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wmf" ContentType="image/x-wmf"/>
  <Override PartName="/word/footer18.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50CF" w:rsidRDefault="007850CF" w:rsidP="007850CF">
      <w:pPr>
        <w:spacing w:after="0" w:line="240" w:lineRule="auto"/>
        <w:jc w:val="center"/>
        <w:rPr>
          <w:rFonts w:ascii="Times New Roman" w:hAnsi="Times New Roman"/>
          <w:sz w:val="24"/>
          <w:szCs w:val="24"/>
        </w:rPr>
      </w:pPr>
    </w:p>
    <w:p w:rsidR="007850CF" w:rsidRPr="00C96065"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919"/>
        <w:jc w:val="center"/>
        <w:rPr>
          <w:rFonts w:ascii="Times New Roman" w:hAnsi="Times New Roman"/>
          <w:b/>
          <w:sz w:val="28"/>
          <w:szCs w:val="28"/>
        </w:rPr>
      </w:pPr>
      <w:r w:rsidRPr="00C96065">
        <w:rPr>
          <w:rFonts w:ascii="Times New Roman" w:hAnsi="Times New Roman"/>
          <w:b/>
          <w:sz w:val="28"/>
          <w:szCs w:val="28"/>
        </w:rPr>
        <w:t>Акт согласования</w:t>
      </w:r>
    </w:p>
    <w:p w:rsidR="007850CF"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hAnsi="Times New Roman"/>
          <w:sz w:val="24"/>
          <w:szCs w:val="24"/>
        </w:rPr>
      </w:pPr>
      <w:r w:rsidRPr="00C96065">
        <w:rPr>
          <w:rFonts w:ascii="Times New Roman" w:hAnsi="Times New Roman"/>
          <w:sz w:val="24"/>
          <w:szCs w:val="24"/>
        </w:rPr>
        <w:t>на рабочую программу, методические указания по учебной дисциплине «Основы философии» для студентов заочной формы обучения,</w:t>
      </w:r>
      <w:r>
        <w:rPr>
          <w:rFonts w:ascii="Times New Roman" w:hAnsi="Times New Roman"/>
          <w:sz w:val="24"/>
          <w:szCs w:val="24"/>
        </w:rPr>
        <w:t xml:space="preserve"> </w:t>
      </w:r>
      <w:r w:rsidRPr="00C96065">
        <w:rPr>
          <w:rFonts w:ascii="Times New Roman" w:hAnsi="Times New Roman"/>
          <w:sz w:val="24"/>
          <w:szCs w:val="24"/>
        </w:rPr>
        <w:t>разработанные преподавателем Южно-уральского г</w:t>
      </w:r>
      <w:r w:rsidRPr="00C96065">
        <w:rPr>
          <w:rFonts w:ascii="Times New Roman" w:hAnsi="Times New Roman"/>
          <w:sz w:val="24"/>
          <w:szCs w:val="24"/>
        </w:rPr>
        <w:t>о</w:t>
      </w:r>
      <w:r w:rsidRPr="00C96065">
        <w:rPr>
          <w:rFonts w:ascii="Times New Roman" w:hAnsi="Times New Roman"/>
          <w:sz w:val="24"/>
          <w:szCs w:val="24"/>
        </w:rPr>
        <w:t>сударственного технического колледжа  Коротыч  О.В.</w:t>
      </w:r>
    </w:p>
    <w:p w:rsidR="007850CF" w:rsidRPr="00C96065"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hAnsi="Times New Roman"/>
          <w:sz w:val="24"/>
          <w:szCs w:val="24"/>
        </w:rPr>
      </w:pPr>
    </w:p>
    <w:p w:rsidR="007850CF" w:rsidRDefault="007850CF" w:rsidP="007850CF">
      <w:pPr>
        <w:spacing w:after="0" w:line="240" w:lineRule="auto"/>
        <w:ind w:firstLine="709"/>
        <w:jc w:val="both"/>
        <w:rPr>
          <w:rFonts w:ascii="Times New Roman" w:hAnsi="Times New Roman"/>
          <w:sz w:val="28"/>
          <w:szCs w:val="28"/>
        </w:rPr>
      </w:pPr>
      <w:r w:rsidRPr="005B1974">
        <w:rPr>
          <w:rFonts w:ascii="Times New Roman" w:hAnsi="Times New Roman"/>
          <w:sz w:val="28"/>
          <w:szCs w:val="28"/>
        </w:rPr>
        <w:t>Рабочая программа, методические указания по учебной дисциплине «Основы философии» является ч</w:t>
      </w:r>
      <w:r w:rsidRPr="005B1974">
        <w:rPr>
          <w:rFonts w:ascii="Times New Roman" w:hAnsi="Times New Roman"/>
          <w:sz w:val="28"/>
          <w:szCs w:val="28"/>
        </w:rPr>
        <w:t>а</w:t>
      </w:r>
      <w:r w:rsidRPr="005B1974">
        <w:rPr>
          <w:rFonts w:ascii="Times New Roman" w:hAnsi="Times New Roman"/>
          <w:sz w:val="28"/>
          <w:szCs w:val="28"/>
        </w:rPr>
        <w:t xml:space="preserve">стью программы подготовки специалистов среднего звена в соответствии с ФГОС  для специальности </w:t>
      </w:r>
      <w:r w:rsidRPr="00C138B3">
        <w:rPr>
          <w:rFonts w:ascii="Times New Roman" w:hAnsi="Times New Roman"/>
          <w:sz w:val="28"/>
          <w:szCs w:val="28"/>
        </w:rPr>
        <w:t>15.02.12 Монтаж, техническое обслуживание и ремонт</w:t>
      </w:r>
      <w:r>
        <w:rPr>
          <w:rFonts w:ascii="Times New Roman" w:hAnsi="Times New Roman"/>
          <w:sz w:val="28"/>
          <w:szCs w:val="28"/>
        </w:rPr>
        <w:t xml:space="preserve"> </w:t>
      </w:r>
      <w:r w:rsidRPr="00C138B3">
        <w:rPr>
          <w:rFonts w:ascii="Times New Roman" w:hAnsi="Times New Roman"/>
          <w:sz w:val="28"/>
          <w:szCs w:val="28"/>
        </w:rPr>
        <w:t>промышленного оборудования (по отраслям)</w:t>
      </w:r>
      <w:r>
        <w:rPr>
          <w:rFonts w:ascii="Times New Roman" w:hAnsi="Times New Roman"/>
          <w:sz w:val="28"/>
          <w:szCs w:val="28"/>
        </w:rPr>
        <w:t>.</w:t>
      </w:r>
    </w:p>
    <w:p w:rsidR="007850CF" w:rsidRPr="005B1974" w:rsidRDefault="007850CF" w:rsidP="007850CF">
      <w:pPr>
        <w:spacing w:after="0" w:line="240" w:lineRule="auto"/>
        <w:ind w:firstLine="709"/>
        <w:jc w:val="both"/>
        <w:rPr>
          <w:rFonts w:ascii="Times New Roman" w:hAnsi="Times New Roman"/>
          <w:sz w:val="28"/>
          <w:szCs w:val="28"/>
        </w:rPr>
      </w:pPr>
      <w:r w:rsidRPr="005B1974">
        <w:rPr>
          <w:rFonts w:ascii="Times New Roman" w:hAnsi="Times New Roman"/>
          <w:sz w:val="28"/>
          <w:szCs w:val="28"/>
        </w:rPr>
        <w:t xml:space="preserve"> Данная программа определяет общий объем знаний, подлежащий усвоению студентами. Рабочая программа включает 56 часов, из которых 48 ч</w:t>
      </w:r>
      <w:r w:rsidRPr="005B1974">
        <w:rPr>
          <w:rFonts w:ascii="Times New Roman" w:hAnsi="Times New Roman"/>
          <w:sz w:val="28"/>
          <w:szCs w:val="28"/>
        </w:rPr>
        <w:t>а</w:t>
      </w:r>
      <w:r w:rsidRPr="005B1974">
        <w:rPr>
          <w:rFonts w:ascii="Times New Roman" w:hAnsi="Times New Roman"/>
          <w:sz w:val="28"/>
          <w:szCs w:val="28"/>
        </w:rPr>
        <w:t xml:space="preserve">са  выделены на самостоятельную   работу. </w:t>
      </w:r>
    </w:p>
    <w:p w:rsidR="007850CF" w:rsidRPr="005B1974" w:rsidRDefault="007850CF" w:rsidP="007850CF">
      <w:pPr>
        <w:spacing w:after="0" w:line="240" w:lineRule="auto"/>
        <w:ind w:firstLine="709"/>
        <w:jc w:val="both"/>
        <w:rPr>
          <w:rFonts w:ascii="Times New Roman" w:hAnsi="Times New Roman"/>
          <w:sz w:val="28"/>
          <w:szCs w:val="28"/>
        </w:rPr>
      </w:pPr>
      <w:r w:rsidRPr="005B1974">
        <w:rPr>
          <w:rFonts w:ascii="Times New Roman" w:hAnsi="Times New Roman"/>
          <w:sz w:val="28"/>
          <w:szCs w:val="28"/>
        </w:rPr>
        <w:t>Содержание программы отражает современные представления филосо</w:t>
      </w:r>
      <w:r w:rsidRPr="005B1974">
        <w:rPr>
          <w:rFonts w:ascii="Times New Roman" w:hAnsi="Times New Roman"/>
          <w:sz w:val="28"/>
          <w:szCs w:val="28"/>
        </w:rPr>
        <w:t>ф</w:t>
      </w:r>
      <w:r w:rsidRPr="005B1974">
        <w:rPr>
          <w:rFonts w:ascii="Times New Roman" w:hAnsi="Times New Roman"/>
          <w:sz w:val="28"/>
          <w:szCs w:val="28"/>
        </w:rPr>
        <w:t>ских знаний и позволяет дать студенту основные преставления о  наиболее общих философских проблемах бытия, п</w:t>
      </w:r>
      <w:r w:rsidRPr="005B1974">
        <w:rPr>
          <w:rFonts w:ascii="Times New Roman" w:hAnsi="Times New Roman"/>
          <w:sz w:val="28"/>
          <w:szCs w:val="28"/>
        </w:rPr>
        <w:t>о</w:t>
      </w:r>
      <w:r w:rsidRPr="005B1974">
        <w:rPr>
          <w:rFonts w:ascii="Times New Roman" w:hAnsi="Times New Roman"/>
          <w:sz w:val="28"/>
          <w:szCs w:val="28"/>
        </w:rPr>
        <w:t>знания, ценностей, свободы и смысла жизни.</w:t>
      </w:r>
    </w:p>
    <w:p w:rsidR="007850CF" w:rsidRPr="005B1974" w:rsidRDefault="007850CF" w:rsidP="007850CF">
      <w:pPr>
        <w:spacing w:after="0" w:line="240" w:lineRule="auto"/>
        <w:ind w:firstLine="709"/>
        <w:jc w:val="both"/>
        <w:rPr>
          <w:rFonts w:ascii="Times New Roman" w:hAnsi="Times New Roman"/>
          <w:sz w:val="28"/>
          <w:szCs w:val="28"/>
        </w:rPr>
      </w:pPr>
      <w:r w:rsidRPr="005B1974">
        <w:rPr>
          <w:rFonts w:ascii="Times New Roman" w:hAnsi="Times New Roman"/>
          <w:sz w:val="28"/>
          <w:szCs w:val="28"/>
        </w:rPr>
        <w:t>В программе представлены:</w:t>
      </w:r>
    </w:p>
    <w:p w:rsidR="007850CF" w:rsidRPr="005B1974" w:rsidRDefault="007850CF" w:rsidP="00B0333F">
      <w:pPr>
        <w:pStyle w:val="ac"/>
        <w:numPr>
          <w:ilvl w:val="0"/>
          <w:numId w:val="18"/>
        </w:numPr>
        <w:spacing w:after="0" w:line="240" w:lineRule="auto"/>
        <w:ind w:left="0" w:firstLine="709"/>
        <w:jc w:val="both"/>
        <w:rPr>
          <w:rFonts w:ascii="Times New Roman" w:hAnsi="Times New Roman"/>
          <w:sz w:val="28"/>
          <w:szCs w:val="28"/>
        </w:rPr>
      </w:pPr>
      <w:r w:rsidRPr="005B1974">
        <w:rPr>
          <w:rFonts w:ascii="Times New Roman" w:hAnsi="Times New Roman"/>
          <w:sz w:val="28"/>
          <w:szCs w:val="28"/>
        </w:rPr>
        <w:t>пояснительная записка, тематический план с содержанием дисциплины;</w:t>
      </w:r>
    </w:p>
    <w:p w:rsidR="007850CF" w:rsidRPr="005B1974" w:rsidRDefault="007850CF" w:rsidP="00B0333F">
      <w:pPr>
        <w:pStyle w:val="ac"/>
        <w:numPr>
          <w:ilvl w:val="0"/>
          <w:numId w:val="18"/>
        </w:numPr>
        <w:spacing w:after="0" w:line="240" w:lineRule="auto"/>
        <w:ind w:left="0" w:firstLine="709"/>
        <w:jc w:val="both"/>
        <w:rPr>
          <w:rFonts w:ascii="Times New Roman" w:hAnsi="Times New Roman"/>
          <w:sz w:val="28"/>
          <w:szCs w:val="28"/>
        </w:rPr>
      </w:pPr>
      <w:r w:rsidRPr="005B1974">
        <w:rPr>
          <w:rFonts w:ascii="Times New Roman" w:hAnsi="Times New Roman"/>
          <w:sz w:val="28"/>
          <w:szCs w:val="28"/>
        </w:rPr>
        <w:t>практические занятия, самостоятельная работа.</w:t>
      </w:r>
    </w:p>
    <w:p w:rsidR="007850CF" w:rsidRPr="005B1974" w:rsidRDefault="007850CF" w:rsidP="007850CF">
      <w:pPr>
        <w:spacing w:after="0" w:line="240" w:lineRule="auto"/>
        <w:ind w:firstLine="709"/>
        <w:jc w:val="both"/>
        <w:rPr>
          <w:rFonts w:ascii="Times New Roman" w:hAnsi="Times New Roman"/>
          <w:sz w:val="28"/>
          <w:szCs w:val="28"/>
        </w:rPr>
      </w:pPr>
      <w:r w:rsidRPr="005B1974">
        <w:rPr>
          <w:rFonts w:ascii="Times New Roman" w:hAnsi="Times New Roman"/>
          <w:sz w:val="28"/>
          <w:szCs w:val="28"/>
        </w:rPr>
        <w:t>В каждой теме указаны основные понятия, их характеристика, которые подлежат у</w:t>
      </w:r>
      <w:r w:rsidRPr="005B1974">
        <w:rPr>
          <w:rFonts w:ascii="Times New Roman" w:hAnsi="Times New Roman"/>
          <w:sz w:val="28"/>
          <w:szCs w:val="28"/>
        </w:rPr>
        <w:t>с</w:t>
      </w:r>
      <w:r w:rsidRPr="005B1974">
        <w:rPr>
          <w:rFonts w:ascii="Times New Roman" w:hAnsi="Times New Roman"/>
          <w:sz w:val="28"/>
          <w:szCs w:val="28"/>
        </w:rPr>
        <w:t>воению студента, практические занятия и самостоятельная работа.</w:t>
      </w:r>
    </w:p>
    <w:p w:rsidR="007850CF" w:rsidRPr="00C96065" w:rsidRDefault="007850CF" w:rsidP="007850CF">
      <w:pPr>
        <w:spacing w:after="0" w:line="240" w:lineRule="auto"/>
        <w:ind w:firstLine="709"/>
        <w:jc w:val="both"/>
        <w:rPr>
          <w:rFonts w:ascii="Times New Roman" w:hAnsi="Times New Roman"/>
          <w:sz w:val="28"/>
          <w:szCs w:val="28"/>
        </w:rPr>
      </w:pPr>
      <w:r>
        <w:rPr>
          <w:rFonts w:ascii="Times New Roman" w:hAnsi="Times New Roman"/>
          <w:b/>
          <w:noProof/>
          <w:sz w:val="28"/>
          <w:szCs w:val="28"/>
        </w:rPr>
        <w:drawing>
          <wp:anchor distT="0" distB="0" distL="114300" distR="114300" simplePos="0" relativeHeight="251662336" behindDoc="0" locked="0" layoutInCell="1" allowOverlap="1">
            <wp:simplePos x="0" y="0"/>
            <wp:positionH relativeFrom="column">
              <wp:posOffset>-27940</wp:posOffset>
            </wp:positionH>
            <wp:positionV relativeFrom="paragraph">
              <wp:posOffset>1770380</wp:posOffset>
            </wp:positionV>
            <wp:extent cx="3173095" cy="2115185"/>
            <wp:effectExtent l="19050" t="0" r="8255" b="0"/>
            <wp:wrapNone/>
            <wp:docPr id="21" name="Рисунок 21" descr="Печать ЮУрГГПУ-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Печать ЮУрГГПУ-1"/>
                    <pic:cNvPicPr>
                      <a:picLocks noChangeAspect="1" noChangeArrowheads="1"/>
                    </pic:cNvPicPr>
                  </pic:nvPicPr>
                  <pic:blipFill>
                    <a:blip r:embed="rId7"/>
                    <a:srcRect/>
                    <a:stretch>
                      <a:fillRect/>
                    </a:stretch>
                  </pic:blipFill>
                  <pic:spPr bwMode="auto">
                    <a:xfrm>
                      <a:off x="0" y="0"/>
                      <a:ext cx="3173095" cy="2115185"/>
                    </a:xfrm>
                    <a:prstGeom prst="rect">
                      <a:avLst/>
                    </a:prstGeom>
                    <a:noFill/>
                    <a:ln w="9525">
                      <a:noFill/>
                      <a:miter lim="800000"/>
                      <a:headEnd/>
                      <a:tailEnd/>
                    </a:ln>
                  </pic:spPr>
                </pic:pic>
              </a:graphicData>
            </a:graphic>
          </wp:anchor>
        </w:drawing>
      </w:r>
      <w:r w:rsidRPr="005B1974">
        <w:rPr>
          <w:rFonts w:ascii="Times New Roman" w:hAnsi="Times New Roman"/>
          <w:sz w:val="28"/>
          <w:szCs w:val="28"/>
        </w:rPr>
        <w:t>Объем сообщаемых знаний и получаемых студентами умений дается в пределах пр</w:t>
      </w:r>
      <w:r w:rsidRPr="005B1974">
        <w:rPr>
          <w:rFonts w:ascii="Times New Roman" w:hAnsi="Times New Roman"/>
          <w:sz w:val="28"/>
          <w:szCs w:val="28"/>
        </w:rPr>
        <w:t>и</w:t>
      </w:r>
      <w:r w:rsidRPr="005B1974">
        <w:rPr>
          <w:rFonts w:ascii="Times New Roman" w:hAnsi="Times New Roman"/>
          <w:sz w:val="28"/>
          <w:szCs w:val="28"/>
        </w:rPr>
        <w:t>мерной программы. В качестве средств контроля знаний и умений предполагается тестовый контроль, проверка выполнения практических занятий и проведение зачётного занятия. Содержание и требования данной программы соответствует современному научному и методическому уровню по</w:t>
      </w:r>
      <w:r w:rsidRPr="005B1974">
        <w:rPr>
          <w:rFonts w:ascii="Times New Roman" w:hAnsi="Times New Roman"/>
          <w:sz w:val="28"/>
          <w:szCs w:val="28"/>
        </w:rPr>
        <w:t>д</w:t>
      </w:r>
      <w:r w:rsidRPr="005B1974">
        <w:rPr>
          <w:rFonts w:ascii="Times New Roman" w:hAnsi="Times New Roman"/>
          <w:sz w:val="28"/>
          <w:szCs w:val="28"/>
        </w:rPr>
        <w:t>готовки студентов.</w:t>
      </w:r>
      <w:r w:rsidRPr="005B1974">
        <w:rPr>
          <w:rFonts w:ascii="Times New Roman" w:hAnsi="Times New Roman"/>
          <w:b/>
          <w:sz w:val="28"/>
          <w:szCs w:val="28"/>
        </w:rPr>
        <w:t xml:space="preserve">                                                                                    </w:t>
      </w:r>
      <w:r w:rsidRPr="005B1974">
        <w:rPr>
          <w:rFonts w:ascii="Times New Roman" w:hAnsi="Times New Roman"/>
          <w:sz w:val="28"/>
          <w:szCs w:val="28"/>
        </w:rPr>
        <w:t xml:space="preserve">                                                   </w:t>
      </w:r>
    </w:p>
    <w:p w:rsidR="007850CF" w:rsidRPr="00C96065"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rPr>
      </w:pPr>
    </w:p>
    <w:p w:rsidR="007850CF" w:rsidRPr="00C96065"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rPr>
      </w:pPr>
    </w:p>
    <w:p w:rsidR="007850CF" w:rsidRPr="00C96065"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rPr>
      </w:pPr>
    </w:p>
    <w:p w:rsidR="007850CF" w:rsidRPr="00C96065"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8"/>
          <w:szCs w:val="28"/>
        </w:rPr>
      </w:pPr>
      <w:r w:rsidRPr="00C96065">
        <w:rPr>
          <w:rFonts w:ascii="Times New Roman" w:hAnsi="Times New Roman"/>
          <w:b/>
          <w:sz w:val="28"/>
          <w:szCs w:val="28"/>
        </w:rPr>
        <w:t xml:space="preserve">                                                                                               Л.В. Никитин</w:t>
      </w:r>
    </w:p>
    <w:p w:rsidR="007850CF" w:rsidRPr="00C96065" w:rsidRDefault="007850CF" w:rsidP="007850CF">
      <w:pPr>
        <w:spacing w:line="240" w:lineRule="auto"/>
        <w:jc w:val="right"/>
        <w:rPr>
          <w:rFonts w:ascii="Times New Roman" w:hAnsi="Times New Roman"/>
        </w:rPr>
      </w:pPr>
      <w:r w:rsidRPr="00C96065">
        <w:rPr>
          <w:rFonts w:ascii="Times New Roman" w:hAnsi="Times New Roman"/>
        </w:rPr>
        <w:t>кандидат исторических наук,</w:t>
      </w:r>
    </w:p>
    <w:p w:rsidR="007850CF" w:rsidRPr="00C96065" w:rsidRDefault="007850CF" w:rsidP="007850CF">
      <w:pPr>
        <w:spacing w:line="240" w:lineRule="auto"/>
        <w:jc w:val="right"/>
        <w:rPr>
          <w:rFonts w:ascii="Times New Roman" w:hAnsi="Times New Roman"/>
        </w:rPr>
      </w:pPr>
      <w:r w:rsidRPr="00C96065">
        <w:rPr>
          <w:rFonts w:ascii="Times New Roman" w:hAnsi="Times New Roman"/>
        </w:rPr>
        <w:t>доцент кафедры всеобщей истории</w:t>
      </w:r>
    </w:p>
    <w:p w:rsidR="007850CF" w:rsidRPr="00C96065" w:rsidRDefault="007850CF" w:rsidP="007850CF">
      <w:pPr>
        <w:spacing w:line="240" w:lineRule="auto"/>
        <w:jc w:val="right"/>
        <w:rPr>
          <w:rFonts w:ascii="Times New Roman" w:hAnsi="Times New Roman"/>
        </w:rPr>
      </w:pPr>
      <w:r w:rsidRPr="00C96065">
        <w:rPr>
          <w:rFonts w:ascii="Times New Roman" w:hAnsi="Times New Roman"/>
        </w:rPr>
        <w:t>Южно-Уральского государственного</w:t>
      </w:r>
    </w:p>
    <w:p w:rsidR="007850CF" w:rsidRPr="00C96065" w:rsidRDefault="007850CF" w:rsidP="007850CF">
      <w:pPr>
        <w:spacing w:line="240" w:lineRule="auto"/>
        <w:jc w:val="right"/>
        <w:rPr>
          <w:rFonts w:ascii="Times New Roman" w:hAnsi="Times New Roman"/>
        </w:rPr>
      </w:pPr>
      <w:r w:rsidRPr="00C96065">
        <w:rPr>
          <w:rFonts w:ascii="Times New Roman" w:hAnsi="Times New Roman"/>
        </w:rPr>
        <w:t>гуманитарно-педагогического университета</w:t>
      </w:r>
    </w:p>
    <w:p w:rsidR="007850CF" w:rsidRDefault="007850CF" w:rsidP="007850CF">
      <w:pPr>
        <w:spacing w:after="0" w:line="240" w:lineRule="auto"/>
        <w:jc w:val="center"/>
        <w:rPr>
          <w:rFonts w:ascii="Times New Roman" w:hAnsi="Times New Roman"/>
          <w:sz w:val="24"/>
          <w:szCs w:val="24"/>
        </w:rPr>
      </w:pPr>
    </w:p>
    <w:p w:rsidR="007850CF" w:rsidRDefault="007850CF" w:rsidP="007850CF">
      <w:pPr>
        <w:spacing w:after="0" w:line="240" w:lineRule="auto"/>
        <w:jc w:val="center"/>
        <w:rPr>
          <w:rFonts w:ascii="Times New Roman" w:hAnsi="Times New Roman"/>
          <w:sz w:val="24"/>
          <w:szCs w:val="24"/>
        </w:rPr>
      </w:pPr>
    </w:p>
    <w:p w:rsidR="007850CF" w:rsidRDefault="007850CF" w:rsidP="007850CF">
      <w:pPr>
        <w:spacing w:after="0" w:line="240" w:lineRule="auto"/>
        <w:jc w:val="center"/>
        <w:rPr>
          <w:rFonts w:ascii="Times New Roman" w:hAnsi="Times New Roman"/>
          <w:sz w:val="24"/>
          <w:szCs w:val="24"/>
        </w:rPr>
      </w:pPr>
    </w:p>
    <w:p w:rsidR="007850CF" w:rsidRDefault="007850CF" w:rsidP="007850CF">
      <w:pPr>
        <w:spacing w:after="0" w:line="240" w:lineRule="auto"/>
        <w:jc w:val="center"/>
        <w:rPr>
          <w:rFonts w:ascii="Times New Roman" w:hAnsi="Times New Roman"/>
          <w:sz w:val="24"/>
          <w:szCs w:val="24"/>
        </w:rPr>
      </w:pPr>
    </w:p>
    <w:p w:rsidR="007850CF" w:rsidRDefault="007850CF" w:rsidP="007850CF">
      <w:pPr>
        <w:spacing w:after="0" w:line="240" w:lineRule="auto"/>
        <w:jc w:val="center"/>
        <w:rPr>
          <w:rFonts w:ascii="Times New Roman" w:hAnsi="Times New Roman"/>
          <w:sz w:val="24"/>
          <w:szCs w:val="24"/>
        </w:rPr>
      </w:pPr>
    </w:p>
    <w:p w:rsidR="007850CF" w:rsidRDefault="007850CF" w:rsidP="007850CF">
      <w:pPr>
        <w:spacing w:after="0" w:line="240" w:lineRule="auto"/>
        <w:jc w:val="center"/>
        <w:rPr>
          <w:rFonts w:ascii="Times New Roman" w:hAnsi="Times New Roman"/>
          <w:sz w:val="24"/>
          <w:szCs w:val="24"/>
        </w:rPr>
      </w:pPr>
    </w:p>
    <w:p w:rsidR="007850CF" w:rsidRDefault="007850CF" w:rsidP="007850CF">
      <w:pPr>
        <w:spacing w:after="0" w:line="240" w:lineRule="auto"/>
        <w:jc w:val="center"/>
        <w:rPr>
          <w:rFonts w:ascii="Times New Roman" w:hAnsi="Times New Roman"/>
          <w:sz w:val="24"/>
          <w:szCs w:val="24"/>
        </w:rPr>
      </w:pPr>
    </w:p>
    <w:p w:rsidR="007850CF" w:rsidRPr="00C023B2" w:rsidRDefault="007850CF" w:rsidP="007850CF">
      <w:pPr>
        <w:spacing w:after="0" w:line="240" w:lineRule="auto"/>
        <w:jc w:val="center"/>
        <w:rPr>
          <w:rFonts w:ascii="Times New Roman" w:hAnsi="Times New Roman"/>
          <w:sz w:val="24"/>
          <w:szCs w:val="24"/>
        </w:rPr>
      </w:pPr>
      <w:r w:rsidRPr="00C023B2">
        <w:rPr>
          <w:rFonts w:ascii="Times New Roman" w:hAnsi="Times New Roman"/>
          <w:sz w:val="24"/>
          <w:szCs w:val="24"/>
        </w:rPr>
        <w:t>Министерство образования и науки Челябинской области</w:t>
      </w:r>
    </w:p>
    <w:p w:rsidR="007850CF" w:rsidRPr="00C023B2" w:rsidRDefault="007850CF" w:rsidP="007850CF">
      <w:pPr>
        <w:spacing w:after="0" w:line="240" w:lineRule="auto"/>
        <w:jc w:val="center"/>
        <w:rPr>
          <w:rFonts w:ascii="Times New Roman" w:hAnsi="Times New Roman"/>
          <w:sz w:val="24"/>
          <w:szCs w:val="24"/>
        </w:rPr>
      </w:pPr>
      <w:r w:rsidRPr="00C023B2">
        <w:rPr>
          <w:rFonts w:ascii="Times New Roman" w:hAnsi="Times New Roman"/>
          <w:sz w:val="24"/>
          <w:szCs w:val="24"/>
        </w:rPr>
        <w:t xml:space="preserve">Государственное бюджетное </w:t>
      </w:r>
      <w:r>
        <w:rPr>
          <w:rFonts w:ascii="Times New Roman" w:hAnsi="Times New Roman"/>
          <w:sz w:val="24"/>
          <w:szCs w:val="24"/>
        </w:rPr>
        <w:t xml:space="preserve">профессиональное </w:t>
      </w:r>
      <w:r w:rsidRPr="00C023B2">
        <w:rPr>
          <w:rFonts w:ascii="Times New Roman" w:hAnsi="Times New Roman"/>
          <w:sz w:val="24"/>
          <w:szCs w:val="24"/>
        </w:rPr>
        <w:t>образовательное учреждение</w:t>
      </w:r>
    </w:p>
    <w:p w:rsidR="007850CF" w:rsidRPr="00C023B2" w:rsidRDefault="007850CF" w:rsidP="007850CF">
      <w:pPr>
        <w:spacing w:after="0" w:line="240" w:lineRule="auto"/>
        <w:jc w:val="center"/>
        <w:rPr>
          <w:rFonts w:ascii="Times New Roman" w:hAnsi="Times New Roman"/>
          <w:sz w:val="24"/>
          <w:szCs w:val="24"/>
        </w:rPr>
      </w:pPr>
      <w:r>
        <w:rPr>
          <w:rFonts w:ascii="Times New Roman" w:hAnsi="Times New Roman"/>
          <w:sz w:val="24"/>
          <w:szCs w:val="24"/>
        </w:rPr>
        <w:t>«</w:t>
      </w:r>
      <w:r w:rsidRPr="00C45C88">
        <w:rPr>
          <w:rFonts w:ascii="Times New Roman" w:hAnsi="Times New Roman"/>
          <w:b/>
          <w:sz w:val="24"/>
          <w:szCs w:val="24"/>
        </w:rPr>
        <w:t>Южно-Уральский государственный технический колледж</w:t>
      </w:r>
      <w:r>
        <w:rPr>
          <w:rFonts w:ascii="Times New Roman" w:hAnsi="Times New Roman"/>
          <w:sz w:val="24"/>
          <w:szCs w:val="24"/>
        </w:rPr>
        <w:t>»</w:t>
      </w:r>
    </w:p>
    <w:p w:rsidR="007850CF" w:rsidRPr="00C023B2" w:rsidRDefault="007850CF" w:rsidP="007850CF">
      <w:pPr>
        <w:spacing w:after="0" w:line="360" w:lineRule="auto"/>
        <w:rPr>
          <w:rFonts w:ascii="Times New Roman" w:hAnsi="Times New Roman"/>
          <w:sz w:val="28"/>
          <w:szCs w:val="28"/>
        </w:rPr>
      </w:pPr>
    </w:p>
    <w:p w:rsidR="007850CF" w:rsidRPr="00C023B2" w:rsidRDefault="007850CF" w:rsidP="007850CF">
      <w:pPr>
        <w:spacing w:after="0" w:line="360" w:lineRule="auto"/>
        <w:rPr>
          <w:rFonts w:ascii="Times New Roman" w:hAnsi="Times New Roman"/>
          <w:sz w:val="28"/>
          <w:szCs w:val="28"/>
        </w:rPr>
      </w:pPr>
    </w:p>
    <w:p w:rsidR="007850CF" w:rsidRPr="00C023B2" w:rsidRDefault="007850CF" w:rsidP="007850CF">
      <w:pPr>
        <w:spacing w:after="0" w:line="360" w:lineRule="auto"/>
        <w:rPr>
          <w:rFonts w:ascii="Times New Roman" w:hAnsi="Times New Roman"/>
          <w:sz w:val="28"/>
          <w:szCs w:val="28"/>
        </w:rPr>
      </w:pPr>
    </w:p>
    <w:p w:rsidR="007850CF" w:rsidRPr="00C023B2" w:rsidRDefault="007850CF" w:rsidP="007850CF">
      <w:pPr>
        <w:spacing w:after="0" w:line="360" w:lineRule="auto"/>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680"/>
        <w:jc w:val="center"/>
        <w:rPr>
          <w:rFonts w:ascii="Times New Roman" w:hAnsi="Times New Roman"/>
          <w:b/>
          <w:caps/>
          <w:sz w:val="28"/>
          <w:szCs w:val="28"/>
        </w:rPr>
      </w:pPr>
      <w:r>
        <w:rPr>
          <w:rFonts w:ascii="Times New Roman" w:hAnsi="Times New Roman"/>
          <w:b/>
          <w:caps/>
          <w:sz w:val="28"/>
          <w:szCs w:val="28"/>
        </w:rPr>
        <w:t>РАБОЧАЯ</w:t>
      </w:r>
      <w:r w:rsidRPr="0062078F">
        <w:rPr>
          <w:rFonts w:ascii="Times New Roman" w:hAnsi="Times New Roman"/>
          <w:b/>
          <w:caps/>
          <w:sz w:val="28"/>
          <w:szCs w:val="28"/>
        </w:rPr>
        <w:t xml:space="preserve"> ПРОГРАММа, методические указания </w:t>
      </w:r>
      <w:r>
        <w:rPr>
          <w:rFonts w:ascii="Times New Roman" w:hAnsi="Times New Roman"/>
          <w:b/>
          <w:caps/>
          <w:sz w:val="28"/>
          <w:szCs w:val="28"/>
        </w:rPr>
        <w:t xml:space="preserve">ДЛЯ СТУДЕНТОВ ЗАОЧНОЙ ФОРМЫ ОБУЧЕНИЯ </w:t>
      </w: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r>
        <w:rPr>
          <w:rFonts w:ascii="Times New Roman" w:hAnsi="Times New Roman"/>
          <w:sz w:val="28"/>
          <w:szCs w:val="28"/>
        </w:rPr>
        <w:t>по учебной дисциплине  «Основы философии»</w:t>
      </w:r>
    </w:p>
    <w:p w:rsidR="007850CF" w:rsidRDefault="007850CF" w:rsidP="007850CF">
      <w:pPr>
        <w:spacing w:after="0" w:line="360" w:lineRule="auto"/>
        <w:jc w:val="center"/>
        <w:rPr>
          <w:rFonts w:ascii="Times New Roman" w:hAnsi="Times New Roman"/>
          <w:sz w:val="28"/>
          <w:szCs w:val="28"/>
        </w:rPr>
      </w:pPr>
      <w:r>
        <w:rPr>
          <w:rFonts w:ascii="Times New Roman" w:hAnsi="Times New Roman"/>
          <w:sz w:val="28"/>
          <w:szCs w:val="28"/>
        </w:rPr>
        <w:t>технологический профиль</w:t>
      </w:r>
    </w:p>
    <w:p w:rsidR="007850CF" w:rsidRDefault="007850CF" w:rsidP="007850CF">
      <w:pPr>
        <w:spacing w:after="0" w:line="360" w:lineRule="auto"/>
        <w:jc w:val="center"/>
        <w:rPr>
          <w:rFonts w:ascii="Times New Roman" w:hAnsi="Times New Roman"/>
          <w:sz w:val="28"/>
          <w:szCs w:val="28"/>
        </w:rPr>
      </w:pPr>
    </w:p>
    <w:p w:rsidR="007850CF" w:rsidRDefault="007850CF" w:rsidP="007850CF">
      <w:pPr>
        <w:jc w:val="center"/>
        <w:rPr>
          <w:rFonts w:ascii="Times New Roman" w:hAnsi="Times New Roman"/>
          <w:b/>
          <w:bCs/>
          <w:sz w:val="28"/>
          <w:szCs w:val="28"/>
        </w:rPr>
      </w:pPr>
      <w:r w:rsidRPr="00C8166B">
        <w:rPr>
          <w:rFonts w:ascii="Times New Roman" w:hAnsi="Times New Roman"/>
          <w:b/>
          <w:bCs/>
          <w:sz w:val="28"/>
          <w:szCs w:val="28"/>
        </w:rPr>
        <w:t>15.02.12 Монтаж, техническое обслуживание и ремонт промышленного оборудования (по отраслям)</w:t>
      </w: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p>
    <w:p w:rsidR="007850CF" w:rsidRDefault="007850CF" w:rsidP="007850CF">
      <w:pPr>
        <w:spacing w:after="0" w:line="360" w:lineRule="auto"/>
        <w:jc w:val="center"/>
        <w:rPr>
          <w:rFonts w:ascii="Times New Roman" w:hAnsi="Times New Roman"/>
          <w:sz w:val="28"/>
          <w:szCs w:val="28"/>
        </w:rPr>
      </w:pPr>
      <w:r>
        <w:rPr>
          <w:rFonts w:ascii="Times New Roman" w:hAnsi="Times New Roman"/>
          <w:sz w:val="28"/>
          <w:szCs w:val="28"/>
        </w:rPr>
        <w:t>Челябинск, 2021</w:t>
      </w:r>
    </w:p>
    <w:tbl>
      <w:tblPr>
        <w:tblW w:w="9795" w:type="dxa"/>
        <w:tblLayout w:type="fixed"/>
        <w:tblLook w:val="04A0"/>
      </w:tblPr>
      <w:tblGrid>
        <w:gridCol w:w="3326"/>
        <w:gridCol w:w="3588"/>
        <w:gridCol w:w="2881"/>
      </w:tblGrid>
      <w:tr w:rsidR="007850CF" w:rsidRPr="00546361" w:rsidTr="007850CF">
        <w:tc>
          <w:tcPr>
            <w:tcW w:w="3325" w:type="dxa"/>
          </w:tcPr>
          <w:p w:rsidR="007850CF" w:rsidRPr="00304E09" w:rsidRDefault="007850CF" w:rsidP="007850CF">
            <w:pPr>
              <w:spacing w:after="0"/>
              <w:rPr>
                <w:rFonts w:ascii="Times New Roman" w:hAnsi="Times New Roman"/>
              </w:rPr>
            </w:pPr>
            <w:r w:rsidRPr="00546361">
              <w:rPr>
                <w:rFonts w:ascii="Times New Roman" w:hAnsi="Times New Roman"/>
                <w:b/>
                <w:i/>
              </w:rPr>
              <w:lastRenderedPageBreak/>
              <w:br w:type="page"/>
            </w:r>
            <w:r w:rsidRPr="00546361">
              <w:rPr>
                <w:rFonts w:ascii="Times New Roman" w:hAnsi="Times New Roman"/>
              </w:rPr>
              <w:br w:type="page"/>
            </w:r>
            <w:r>
              <w:rPr>
                <w:rFonts w:ascii="Times New Roman" w:hAnsi="Times New Roman"/>
              </w:rPr>
              <w:t>Рабочая п</w:t>
            </w:r>
            <w:r w:rsidRPr="00546361">
              <w:rPr>
                <w:rFonts w:ascii="Times New Roman" w:hAnsi="Times New Roman"/>
              </w:rPr>
              <w:t>рограмма составлена на основе Федерального государственного образовательного стандарта СПО по специальности</w:t>
            </w:r>
            <w:r>
              <w:rPr>
                <w:rFonts w:ascii="Times New Roman" w:hAnsi="Times New Roman"/>
              </w:rPr>
              <w:t xml:space="preserve"> </w:t>
            </w:r>
            <w:r w:rsidRPr="00C8166B">
              <w:rPr>
                <w:rFonts w:ascii="Times New Roman" w:hAnsi="Times New Roman"/>
              </w:rPr>
              <w:t>15.02.12 Монтаж, техническое обслуживание и ремонт промышленного оборудования (по отраслям)</w:t>
            </w:r>
          </w:p>
          <w:p w:rsidR="007850CF" w:rsidRPr="00546361"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i/>
              </w:rPr>
            </w:pPr>
            <w:r w:rsidRPr="00546361">
              <w:rPr>
                <w:rFonts w:ascii="Times New Roman" w:hAnsi="Times New Roman"/>
              </w:rPr>
              <w:t xml:space="preserve"> </w:t>
            </w:r>
          </w:p>
          <w:p w:rsidR="007850CF" w:rsidRPr="00C46980" w:rsidRDefault="007850CF" w:rsidP="007850CF">
            <w:pPr>
              <w:pStyle w:val="9"/>
              <w:jc w:val="both"/>
              <w:rPr>
                <w:rFonts w:ascii="Times New Roman" w:hAnsi="Times New Roman"/>
                <w:lang w:val="ru-RU"/>
              </w:rPr>
            </w:pPr>
          </w:p>
          <w:p w:rsidR="007850CF" w:rsidRPr="00546361" w:rsidRDefault="007850CF" w:rsidP="007850CF">
            <w:pPr>
              <w:spacing w:line="240" w:lineRule="auto"/>
              <w:jc w:val="both"/>
              <w:rPr>
                <w:rFonts w:ascii="Times New Roman" w:hAnsi="Times New Roman"/>
              </w:rPr>
            </w:pPr>
          </w:p>
        </w:tc>
        <w:tc>
          <w:tcPr>
            <w:tcW w:w="3587" w:type="dxa"/>
          </w:tcPr>
          <w:p w:rsidR="007850CF" w:rsidRPr="00546361" w:rsidRDefault="007850CF" w:rsidP="007850CF">
            <w:pPr>
              <w:spacing w:line="240" w:lineRule="auto"/>
              <w:jc w:val="both"/>
              <w:rPr>
                <w:rFonts w:ascii="Times New Roman" w:hAnsi="Times New Roman"/>
              </w:rPr>
            </w:pPr>
            <w:r w:rsidRPr="00546361">
              <w:rPr>
                <w:rFonts w:ascii="Times New Roman" w:hAnsi="Times New Roman"/>
              </w:rPr>
              <w:t>ОДОБРЕНО</w:t>
            </w:r>
          </w:p>
          <w:p w:rsidR="007850CF" w:rsidRPr="00546361" w:rsidRDefault="007850CF" w:rsidP="007850CF">
            <w:pPr>
              <w:spacing w:after="0" w:line="240" w:lineRule="auto"/>
              <w:jc w:val="both"/>
              <w:rPr>
                <w:rFonts w:ascii="Times New Roman" w:hAnsi="Times New Roman"/>
              </w:rPr>
            </w:pPr>
            <w:r w:rsidRPr="00546361">
              <w:rPr>
                <w:rFonts w:ascii="Times New Roman" w:hAnsi="Times New Roman"/>
              </w:rPr>
              <w:t xml:space="preserve">Предметной (цикловой) </w:t>
            </w:r>
          </w:p>
          <w:p w:rsidR="007850CF" w:rsidRPr="00546361" w:rsidRDefault="007850CF" w:rsidP="007850CF">
            <w:pPr>
              <w:spacing w:after="0" w:line="240" w:lineRule="auto"/>
              <w:jc w:val="both"/>
              <w:rPr>
                <w:rFonts w:ascii="Times New Roman" w:hAnsi="Times New Roman"/>
              </w:rPr>
            </w:pPr>
            <w:r w:rsidRPr="00546361">
              <w:rPr>
                <w:rFonts w:ascii="Times New Roman" w:hAnsi="Times New Roman"/>
              </w:rPr>
              <w:t xml:space="preserve">комиссией </w:t>
            </w:r>
          </w:p>
          <w:p w:rsidR="007850CF" w:rsidRPr="00C46980" w:rsidRDefault="007850CF" w:rsidP="007850CF">
            <w:pPr>
              <w:pStyle w:val="ae"/>
              <w:jc w:val="both"/>
              <w:rPr>
                <w:rFonts w:ascii="Times New Roman" w:hAnsi="Times New Roman"/>
                <w:lang w:val="ru-RU"/>
              </w:rPr>
            </w:pPr>
            <w:r w:rsidRPr="00C46980">
              <w:rPr>
                <w:rFonts w:ascii="Times New Roman" w:hAnsi="Times New Roman"/>
                <w:lang w:val="ru-RU"/>
              </w:rPr>
              <w:t>протокол № ______</w:t>
            </w:r>
          </w:p>
          <w:p w:rsidR="007850CF" w:rsidRPr="00C46980" w:rsidRDefault="007850CF" w:rsidP="007850CF">
            <w:pPr>
              <w:pStyle w:val="ae"/>
              <w:jc w:val="both"/>
              <w:rPr>
                <w:rFonts w:ascii="Times New Roman" w:hAnsi="Times New Roman"/>
                <w:lang w:val="ru-RU"/>
              </w:rPr>
            </w:pPr>
            <w:r>
              <w:rPr>
                <w:rFonts w:ascii="Times New Roman" w:hAnsi="Times New Roman"/>
                <w:lang w:val="ru-RU"/>
              </w:rPr>
              <w:t>от «__»_____________2021</w:t>
            </w:r>
            <w:r w:rsidRPr="00C46980">
              <w:rPr>
                <w:rFonts w:ascii="Times New Roman" w:hAnsi="Times New Roman"/>
                <w:lang w:val="ru-RU"/>
              </w:rPr>
              <w:t xml:space="preserve"> г.</w:t>
            </w:r>
          </w:p>
          <w:p w:rsidR="007850CF" w:rsidRPr="00C46980" w:rsidRDefault="007850CF" w:rsidP="007850CF">
            <w:pPr>
              <w:pStyle w:val="ae"/>
              <w:jc w:val="both"/>
              <w:rPr>
                <w:rFonts w:ascii="Times New Roman" w:hAnsi="Times New Roman"/>
                <w:lang w:val="ru-RU"/>
              </w:rPr>
            </w:pPr>
            <w:r w:rsidRPr="00C46980">
              <w:rPr>
                <w:rFonts w:ascii="Times New Roman" w:hAnsi="Times New Roman"/>
                <w:lang w:val="ru-RU"/>
              </w:rPr>
              <w:t xml:space="preserve">Председатель ПЦК </w:t>
            </w:r>
          </w:p>
          <w:p w:rsidR="007850CF" w:rsidRPr="00546361" w:rsidRDefault="007850CF" w:rsidP="007850CF">
            <w:pPr>
              <w:spacing w:after="0" w:line="240" w:lineRule="auto"/>
              <w:jc w:val="both"/>
              <w:rPr>
                <w:rFonts w:ascii="Times New Roman" w:hAnsi="Times New Roman"/>
              </w:rPr>
            </w:pPr>
            <w:r w:rsidRPr="00546361">
              <w:rPr>
                <w:rFonts w:ascii="Times New Roman" w:hAnsi="Times New Roman"/>
              </w:rPr>
              <w:t>___________</w:t>
            </w:r>
            <w:r>
              <w:rPr>
                <w:rFonts w:ascii="Times New Roman" w:hAnsi="Times New Roman"/>
              </w:rPr>
              <w:t>О.В. Коротыч</w:t>
            </w:r>
            <w:r w:rsidRPr="00546361">
              <w:rPr>
                <w:rFonts w:ascii="Times New Roman" w:hAnsi="Times New Roman"/>
              </w:rPr>
              <w:t xml:space="preserve"> </w:t>
            </w:r>
          </w:p>
        </w:tc>
        <w:tc>
          <w:tcPr>
            <w:tcW w:w="2880" w:type="dxa"/>
          </w:tcPr>
          <w:p w:rsidR="007850CF" w:rsidRPr="00C46980" w:rsidRDefault="007850CF" w:rsidP="007850CF">
            <w:pPr>
              <w:pStyle w:val="9"/>
              <w:spacing w:before="0" w:after="0"/>
              <w:jc w:val="both"/>
              <w:rPr>
                <w:rFonts w:ascii="Times New Roman" w:hAnsi="Times New Roman"/>
                <w:sz w:val="24"/>
                <w:szCs w:val="24"/>
                <w:lang w:val="ru-RU"/>
              </w:rPr>
            </w:pPr>
            <w:r w:rsidRPr="00C46980">
              <w:rPr>
                <w:rFonts w:ascii="Times New Roman" w:hAnsi="Times New Roman"/>
                <w:sz w:val="24"/>
                <w:szCs w:val="24"/>
                <w:lang w:val="ru-RU"/>
              </w:rPr>
              <w:t>УТВЕРЖДАЮ</w:t>
            </w:r>
          </w:p>
          <w:p w:rsidR="007850CF" w:rsidRPr="00546361" w:rsidRDefault="007850CF" w:rsidP="007850CF">
            <w:pPr>
              <w:spacing w:line="240" w:lineRule="auto"/>
              <w:jc w:val="both"/>
              <w:rPr>
                <w:rFonts w:ascii="Times New Roman" w:hAnsi="Times New Roman"/>
              </w:rPr>
            </w:pPr>
            <w:r>
              <w:rPr>
                <w:rFonts w:ascii="Times New Roman" w:hAnsi="Times New Roman"/>
              </w:rPr>
              <w:t>Заместитель директора  по У</w:t>
            </w:r>
            <w:r w:rsidRPr="00546361">
              <w:rPr>
                <w:rFonts w:ascii="Times New Roman" w:hAnsi="Times New Roman"/>
              </w:rPr>
              <w:t xml:space="preserve">МР  </w:t>
            </w:r>
          </w:p>
          <w:p w:rsidR="007850CF" w:rsidRPr="00546361" w:rsidRDefault="007850CF" w:rsidP="007850CF">
            <w:pPr>
              <w:spacing w:line="240" w:lineRule="auto"/>
              <w:jc w:val="both"/>
              <w:rPr>
                <w:rFonts w:ascii="Times New Roman" w:hAnsi="Times New Roman"/>
              </w:rPr>
            </w:pPr>
            <w:r w:rsidRPr="00546361">
              <w:rPr>
                <w:rFonts w:ascii="Times New Roman" w:hAnsi="Times New Roman"/>
              </w:rPr>
              <w:t>______________</w:t>
            </w:r>
          </w:p>
          <w:p w:rsidR="007850CF" w:rsidRPr="00546361" w:rsidRDefault="007850CF" w:rsidP="007850CF">
            <w:pPr>
              <w:spacing w:line="240" w:lineRule="auto"/>
              <w:jc w:val="both"/>
              <w:rPr>
                <w:rFonts w:ascii="Times New Roman" w:hAnsi="Times New Roman"/>
              </w:rPr>
            </w:pPr>
            <w:r w:rsidRPr="00546361">
              <w:rPr>
                <w:rFonts w:ascii="Times New Roman" w:hAnsi="Times New Roman"/>
              </w:rPr>
              <w:t>Т.Ю. Крашакова</w:t>
            </w:r>
          </w:p>
          <w:p w:rsidR="007850CF" w:rsidRPr="00546361" w:rsidRDefault="007850CF" w:rsidP="007850CF">
            <w:pPr>
              <w:spacing w:line="240" w:lineRule="auto"/>
              <w:ind w:left="-108"/>
              <w:jc w:val="both"/>
              <w:rPr>
                <w:rFonts w:ascii="Times New Roman" w:hAnsi="Times New Roman"/>
              </w:rPr>
            </w:pPr>
            <w:r w:rsidRPr="00546361">
              <w:rPr>
                <w:rFonts w:ascii="Times New Roman" w:hAnsi="Times New Roman"/>
              </w:rPr>
              <w:t>«___»__________20</w:t>
            </w:r>
            <w:r>
              <w:rPr>
                <w:rFonts w:ascii="Times New Roman" w:hAnsi="Times New Roman"/>
              </w:rPr>
              <w:t>21</w:t>
            </w:r>
            <w:r w:rsidRPr="00546361">
              <w:rPr>
                <w:rFonts w:ascii="Times New Roman" w:hAnsi="Times New Roman"/>
              </w:rPr>
              <w:t xml:space="preserve"> г.</w:t>
            </w:r>
          </w:p>
        </w:tc>
      </w:tr>
    </w:tbl>
    <w:p w:rsidR="007850CF" w:rsidRDefault="007850CF" w:rsidP="007850CF">
      <w:pPr>
        <w:spacing w:line="360" w:lineRule="auto"/>
        <w:ind w:firstLine="708"/>
        <w:jc w:val="both"/>
        <w:rPr>
          <w:sz w:val="28"/>
          <w:szCs w:val="28"/>
        </w:rPr>
      </w:pPr>
    </w:p>
    <w:p w:rsidR="007850CF" w:rsidRDefault="007850CF" w:rsidP="007850CF">
      <w:pPr>
        <w:spacing w:line="360" w:lineRule="auto"/>
        <w:ind w:firstLine="708"/>
        <w:jc w:val="both"/>
        <w:rPr>
          <w:sz w:val="28"/>
          <w:szCs w:val="28"/>
        </w:rPr>
      </w:pPr>
    </w:p>
    <w:p w:rsidR="007850CF" w:rsidRDefault="007850CF" w:rsidP="007850CF">
      <w:pPr>
        <w:spacing w:line="360" w:lineRule="auto"/>
        <w:ind w:firstLine="708"/>
        <w:jc w:val="both"/>
        <w:rPr>
          <w:sz w:val="28"/>
          <w:szCs w:val="28"/>
        </w:rPr>
      </w:pPr>
    </w:p>
    <w:p w:rsidR="007850CF" w:rsidRDefault="007850CF" w:rsidP="007850CF">
      <w:pPr>
        <w:spacing w:line="360" w:lineRule="auto"/>
        <w:ind w:firstLine="708"/>
        <w:jc w:val="both"/>
        <w:rPr>
          <w:sz w:val="28"/>
          <w:szCs w:val="28"/>
        </w:rPr>
      </w:pPr>
    </w:p>
    <w:p w:rsidR="007850CF" w:rsidRDefault="007850CF" w:rsidP="007850CF">
      <w:pPr>
        <w:pStyle w:val="2"/>
        <w:ind w:left="1134" w:hanging="1134"/>
        <w:jc w:val="both"/>
        <w:rPr>
          <w:rFonts w:ascii="Times New Roman" w:hAnsi="Times New Roman"/>
          <w:i w:val="0"/>
          <w:sz w:val="24"/>
        </w:rPr>
      </w:pPr>
    </w:p>
    <w:p w:rsidR="007850CF" w:rsidRDefault="007850CF" w:rsidP="007850CF">
      <w:pPr>
        <w:pStyle w:val="2"/>
        <w:ind w:left="1134" w:hanging="1134"/>
        <w:jc w:val="both"/>
        <w:rPr>
          <w:rFonts w:ascii="Times New Roman" w:hAnsi="Times New Roman"/>
          <w:i w:val="0"/>
          <w:sz w:val="24"/>
          <w:lang w:val="ru-RU"/>
        </w:rPr>
      </w:pPr>
    </w:p>
    <w:p w:rsidR="007850CF" w:rsidRDefault="007850CF" w:rsidP="007850CF"/>
    <w:p w:rsidR="007850CF" w:rsidRDefault="007850CF" w:rsidP="007850CF"/>
    <w:p w:rsidR="007850CF" w:rsidRDefault="007850CF" w:rsidP="007850CF"/>
    <w:p w:rsidR="007850CF" w:rsidRDefault="007850CF" w:rsidP="007850CF"/>
    <w:p w:rsidR="007850CF" w:rsidRDefault="007850CF" w:rsidP="007850CF"/>
    <w:p w:rsidR="007850CF" w:rsidRDefault="007850CF" w:rsidP="007850CF"/>
    <w:p w:rsidR="007850CF" w:rsidRPr="006A437D" w:rsidRDefault="007850CF" w:rsidP="007850CF"/>
    <w:p w:rsidR="007850CF" w:rsidRDefault="007850CF" w:rsidP="007850CF">
      <w:pPr>
        <w:rPr>
          <w:rFonts w:ascii="Times New Roman" w:hAnsi="Times New Roman"/>
          <w:b/>
          <w:i/>
          <w:sz w:val="24"/>
          <w:szCs w:val="24"/>
        </w:rPr>
      </w:pPr>
      <w:r w:rsidRPr="001802E6">
        <w:rPr>
          <w:rFonts w:ascii="Times New Roman" w:hAnsi="Times New Roman"/>
        </w:rPr>
        <w:t>Составител</w:t>
      </w:r>
      <w:r>
        <w:rPr>
          <w:rFonts w:ascii="Times New Roman" w:hAnsi="Times New Roman"/>
        </w:rPr>
        <w:t>ь</w:t>
      </w:r>
      <w:r w:rsidRPr="00876448">
        <w:rPr>
          <w:rFonts w:ascii="Times New Roman" w:hAnsi="Times New Roman"/>
        </w:rPr>
        <w:t xml:space="preserve">: </w:t>
      </w:r>
      <w:r>
        <w:rPr>
          <w:rFonts w:ascii="Times New Roman" w:hAnsi="Times New Roman"/>
          <w:b/>
        </w:rPr>
        <w:t xml:space="preserve">Коротыч </w:t>
      </w:r>
      <w:r w:rsidRPr="006A437D">
        <w:rPr>
          <w:rFonts w:ascii="Times New Roman" w:hAnsi="Times New Roman"/>
          <w:b/>
        </w:rPr>
        <w:t xml:space="preserve"> </w:t>
      </w:r>
      <w:r>
        <w:rPr>
          <w:rFonts w:ascii="Times New Roman" w:hAnsi="Times New Roman"/>
          <w:b/>
        </w:rPr>
        <w:t>Ольга Валерьевна,</w:t>
      </w:r>
      <w:r w:rsidRPr="006A437D">
        <w:rPr>
          <w:rFonts w:ascii="Times New Roman" w:hAnsi="Times New Roman"/>
          <w:b/>
        </w:rPr>
        <w:t xml:space="preserve"> преподаватель ГБПОУ «ЮУрГТК»</w:t>
      </w:r>
    </w:p>
    <w:p w:rsidR="007850CF" w:rsidRDefault="007850CF" w:rsidP="007850CF">
      <w:pPr>
        <w:jc w:val="center"/>
        <w:rPr>
          <w:rFonts w:ascii="Times New Roman" w:hAnsi="Times New Roman"/>
          <w:b/>
          <w:i/>
          <w:sz w:val="24"/>
          <w:szCs w:val="24"/>
        </w:rPr>
      </w:pPr>
    </w:p>
    <w:p w:rsidR="007850CF" w:rsidRDefault="007850CF" w:rsidP="007850CF">
      <w:pPr>
        <w:jc w:val="center"/>
        <w:rPr>
          <w:rFonts w:ascii="Times New Roman" w:hAnsi="Times New Roman"/>
          <w:b/>
          <w:i/>
          <w:sz w:val="24"/>
          <w:szCs w:val="24"/>
        </w:rPr>
      </w:pPr>
    </w:p>
    <w:p w:rsidR="007850CF" w:rsidRDefault="007850CF" w:rsidP="007850CF">
      <w:pPr>
        <w:jc w:val="center"/>
        <w:rPr>
          <w:rFonts w:ascii="Times New Roman" w:hAnsi="Times New Roman"/>
          <w:b/>
          <w:i/>
          <w:sz w:val="24"/>
          <w:szCs w:val="24"/>
        </w:rPr>
      </w:pPr>
    </w:p>
    <w:p w:rsidR="007850CF" w:rsidRDefault="007850CF" w:rsidP="007850CF">
      <w:pPr>
        <w:rPr>
          <w:rFonts w:ascii="Times New Roman" w:hAnsi="Times New Roman"/>
          <w:b/>
          <w:i/>
          <w:sz w:val="24"/>
          <w:szCs w:val="24"/>
        </w:rPr>
      </w:pPr>
    </w:p>
    <w:p w:rsidR="007850CF" w:rsidRPr="00AE4412" w:rsidRDefault="007850CF" w:rsidP="007850CF">
      <w:pPr>
        <w:jc w:val="center"/>
        <w:rPr>
          <w:rFonts w:ascii="Times New Roman" w:hAnsi="Times New Roman"/>
          <w:b/>
          <w:sz w:val="24"/>
          <w:szCs w:val="24"/>
        </w:rPr>
      </w:pPr>
      <w:r w:rsidRPr="00AE4412">
        <w:rPr>
          <w:rFonts w:ascii="Times New Roman" w:hAnsi="Times New Roman"/>
          <w:b/>
          <w:sz w:val="24"/>
          <w:szCs w:val="24"/>
        </w:rPr>
        <w:lastRenderedPageBreak/>
        <w:t>СОДЕРЖАНИЕ</w:t>
      </w:r>
    </w:p>
    <w:p w:rsidR="007850CF" w:rsidRPr="00D111DA" w:rsidRDefault="007850CF" w:rsidP="007850CF">
      <w:pPr>
        <w:rPr>
          <w:rFonts w:ascii="Times New Roman" w:hAnsi="Times New Roman"/>
          <w:b/>
          <w:bCs/>
          <w:i/>
          <w:sz w:val="24"/>
          <w:szCs w:val="24"/>
        </w:rPr>
      </w:pPr>
    </w:p>
    <w:tbl>
      <w:tblPr>
        <w:tblW w:w="0" w:type="auto"/>
        <w:tblLayout w:type="fixed"/>
        <w:tblLook w:val="0000"/>
      </w:tblPr>
      <w:tblGrid>
        <w:gridCol w:w="8188"/>
        <w:gridCol w:w="1383"/>
      </w:tblGrid>
      <w:tr w:rsidR="007850CF" w:rsidRPr="00061ED7" w:rsidTr="007850CF">
        <w:tc>
          <w:tcPr>
            <w:tcW w:w="8188" w:type="dxa"/>
          </w:tcPr>
          <w:p w:rsidR="007850CF" w:rsidRPr="00061ED7" w:rsidRDefault="007850CF" w:rsidP="007850CF">
            <w:pPr>
              <w:pStyle w:val="1"/>
              <w:snapToGrid w:val="0"/>
              <w:spacing w:before="0" w:after="0" w:line="240" w:lineRule="auto"/>
              <w:jc w:val="both"/>
              <w:rPr>
                <w:rFonts w:ascii="Times New Roman" w:hAnsi="Times New Roman"/>
                <w:b w:val="0"/>
                <w:caps/>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sidRPr="00061ED7">
              <w:rPr>
                <w:rFonts w:ascii="Times New Roman" w:hAnsi="Times New Roman"/>
                <w:sz w:val="24"/>
                <w:szCs w:val="24"/>
              </w:rPr>
              <w:t>стр.</w:t>
            </w:r>
          </w:p>
        </w:tc>
      </w:tr>
      <w:tr w:rsidR="007850CF" w:rsidRPr="00061ED7" w:rsidTr="007850CF">
        <w:tc>
          <w:tcPr>
            <w:tcW w:w="8188" w:type="dxa"/>
          </w:tcPr>
          <w:p w:rsidR="007850CF" w:rsidRPr="006A5100" w:rsidRDefault="007850CF" w:rsidP="007850CF">
            <w:pPr>
              <w:pStyle w:val="1"/>
              <w:autoSpaceDE w:val="0"/>
              <w:snapToGrid w:val="0"/>
              <w:spacing w:before="0" w:after="0" w:line="240" w:lineRule="auto"/>
              <w:rPr>
                <w:rFonts w:ascii="Times New Roman" w:hAnsi="Times New Roman"/>
                <w:caps/>
                <w:color w:val="000000"/>
                <w:sz w:val="24"/>
                <w:szCs w:val="24"/>
              </w:rPr>
            </w:pPr>
            <w:r w:rsidRPr="006A5100">
              <w:rPr>
                <w:rFonts w:ascii="Times New Roman" w:hAnsi="Times New Roman"/>
                <w:caps/>
                <w:color w:val="000000"/>
                <w:sz w:val="24"/>
                <w:szCs w:val="24"/>
              </w:rPr>
              <w:t>1.ПАСПОРТ  РАБОЧЕЙ ПРОГРАММЫ УЧЕБНОЙ ДИСЦИПЛИНЫ</w:t>
            </w:r>
          </w:p>
          <w:p w:rsidR="007850CF" w:rsidRPr="006A5100" w:rsidRDefault="007850CF" w:rsidP="007850CF">
            <w:pPr>
              <w:spacing w:after="0" w:line="240" w:lineRule="auto"/>
              <w:rPr>
                <w:rFonts w:ascii="Times New Roman" w:eastAsia="Times New Roman" w:hAnsi="Times New Roman"/>
                <w:b/>
                <w:bCs/>
                <w:caps/>
                <w:color w:val="000000"/>
                <w:kern w:val="32"/>
                <w:sz w:val="24"/>
                <w:szCs w:val="24"/>
              </w:rPr>
            </w:pPr>
          </w:p>
        </w:tc>
        <w:tc>
          <w:tcPr>
            <w:tcW w:w="1383" w:type="dxa"/>
            <w:shd w:val="clear" w:color="auto" w:fill="auto"/>
          </w:tcPr>
          <w:p w:rsidR="007850CF" w:rsidRPr="00061ED7" w:rsidRDefault="007850CF" w:rsidP="007850CF">
            <w:pPr>
              <w:spacing w:after="0" w:line="240" w:lineRule="auto"/>
              <w:jc w:val="center"/>
              <w:rPr>
                <w:rFonts w:ascii="Times New Roman" w:hAnsi="Times New Roman"/>
                <w:sz w:val="24"/>
                <w:szCs w:val="24"/>
              </w:rPr>
            </w:pPr>
            <w:r w:rsidRPr="00061ED7">
              <w:rPr>
                <w:rFonts w:ascii="Times New Roman" w:hAnsi="Times New Roman"/>
                <w:sz w:val="24"/>
                <w:szCs w:val="24"/>
              </w:rPr>
              <w:t>4</w:t>
            </w:r>
          </w:p>
        </w:tc>
      </w:tr>
      <w:tr w:rsidR="007850CF" w:rsidRPr="00061ED7" w:rsidTr="007850CF">
        <w:tc>
          <w:tcPr>
            <w:tcW w:w="8188" w:type="dxa"/>
          </w:tcPr>
          <w:p w:rsidR="007850CF" w:rsidRPr="006A5100" w:rsidRDefault="007850CF" w:rsidP="007850CF">
            <w:pPr>
              <w:pStyle w:val="1"/>
              <w:autoSpaceDE w:val="0"/>
              <w:snapToGrid w:val="0"/>
              <w:spacing w:before="0" w:after="0" w:line="240" w:lineRule="auto"/>
              <w:rPr>
                <w:rFonts w:ascii="Times New Roman" w:hAnsi="Times New Roman"/>
                <w:caps/>
                <w:color w:val="000000"/>
                <w:sz w:val="24"/>
                <w:szCs w:val="24"/>
              </w:rPr>
            </w:pPr>
            <w:r w:rsidRPr="006A5100">
              <w:rPr>
                <w:rFonts w:ascii="Times New Roman" w:hAnsi="Times New Roman"/>
                <w:caps/>
                <w:color w:val="000000"/>
                <w:sz w:val="24"/>
                <w:szCs w:val="24"/>
              </w:rPr>
              <w:t>2.СТРУКТУРА и содержание  УЧЕБНОЙ ДИСЦИПЛИНЫ</w:t>
            </w:r>
          </w:p>
          <w:p w:rsidR="007850CF" w:rsidRPr="006A5100" w:rsidRDefault="007850CF" w:rsidP="007850CF">
            <w:pPr>
              <w:pStyle w:val="1"/>
              <w:spacing w:before="0" w:after="0" w:line="240" w:lineRule="auto"/>
              <w:rPr>
                <w:rFonts w:ascii="Times New Roman" w:hAnsi="Times New Roman"/>
                <w:caps/>
                <w:color w:val="000000"/>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Pr>
                <w:rFonts w:ascii="Times New Roman" w:hAnsi="Times New Roman"/>
                <w:sz w:val="24"/>
                <w:szCs w:val="24"/>
              </w:rPr>
              <w:t>6</w:t>
            </w:r>
          </w:p>
        </w:tc>
      </w:tr>
      <w:tr w:rsidR="007850CF" w:rsidRPr="00061ED7" w:rsidTr="007850CF">
        <w:trPr>
          <w:trHeight w:val="670"/>
        </w:trPr>
        <w:tc>
          <w:tcPr>
            <w:tcW w:w="8188" w:type="dxa"/>
          </w:tcPr>
          <w:p w:rsidR="007850CF" w:rsidRPr="006A5100" w:rsidRDefault="007850CF" w:rsidP="007850CF">
            <w:pPr>
              <w:pStyle w:val="1"/>
              <w:autoSpaceDE w:val="0"/>
              <w:snapToGrid w:val="0"/>
              <w:spacing w:before="0" w:after="0" w:line="240" w:lineRule="auto"/>
              <w:rPr>
                <w:rFonts w:ascii="Times New Roman" w:hAnsi="Times New Roman"/>
                <w:caps/>
                <w:color w:val="000000"/>
                <w:sz w:val="24"/>
                <w:szCs w:val="24"/>
              </w:rPr>
            </w:pPr>
            <w:r w:rsidRPr="006A5100">
              <w:rPr>
                <w:rFonts w:ascii="Times New Roman" w:hAnsi="Times New Roman"/>
                <w:caps/>
                <w:color w:val="000000"/>
                <w:sz w:val="24"/>
                <w:szCs w:val="24"/>
              </w:rPr>
              <w:t>3.условия реализации учебной дисциплины</w:t>
            </w:r>
          </w:p>
          <w:p w:rsidR="007850CF" w:rsidRPr="006A5100" w:rsidRDefault="007850CF" w:rsidP="007850CF">
            <w:pPr>
              <w:pStyle w:val="1"/>
              <w:tabs>
                <w:tab w:val="left" w:pos="0"/>
              </w:tabs>
              <w:spacing w:before="0" w:after="0" w:line="240" w:lineRule="auto"/>
              <w:rPr>
                <w:rFonts w:ascii="Times New Roman" w:hAnsi="Times New Roman"/>
                <w:caps/>
                <w:color w:val="000000"/>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Pr>
                <w:rFonts w:ascii="Times New Roman" w:hAnsi="Times New Roman"/>
                <w:sz w:val="24"/>
                <w:szCs w:val="24"/>
              </w:rPr>
              <w:t>9</w:t>
            </w:r>
          </w:p>
        </w:tc>
      </w:tr>
      <w:tr w:rsidR="007850CF" w:rsidRPr="00061ED7" w:rsidTr="007850CF">
        <w:tc>
          <w:tcPr>
            <w:tcW w:w="8188" w:type="dxa"/>
          </w:tcPr>
          <w:p w:rsidR="007850CF" w:rsidRPr="006A5100" w:rsidRDefault="007850CF" w:rsidP="007850CF">
            <w:pPr>
              <w:pStyle w:val="1"/>
              <w:autoSpaceDE w:val="0"/>
              <w:snapToGrid w:val="0"/>
              <w:spacing w:before="0" w:after="0" w:line="240" w:lineRule="auto"/>
              <w:rPr>
                <w:rFonts w:ascii="Times New Roman" w:hAnsi="Times New Roman"/>
                <w:caps/>
                <w:color w:val="000000"/>
                <w:sz w:val="24"/>
                <w:szCs w:val="24"/>
              </w:rPr>
            </w:pPr>
            <w:r w:rsidRPr="006A5100">
              <w:rPr>
                <w:rFonts w:ascii="Times New Roman" w:hAnsi="Times New Roman"/>
                <w:caps/>
                <w:color w:val="000000"/>
                <w:sz w:val="24"/>
                <w:szCs w:val="24"/>
              </w:rPr>
              <w:t>4.Контроль и оценка результатов Освоения учебной дисциплины</w:t>
            </w:r>
          </w:p>
          <w:p w:rsidR="007850CF" w:rsidRPr="006A5100" w:rsidRDefault="007850CF" w:rsidP="007850CF">
            <w:pPr>
              <w:pStyle w:val="1"/>
              <w:spacing w:before="0" w:after="0" w:line="240" w:lineRule="auto"/>
              <w:rPr>
                <w:rFonts w:ascii="Times New Roman" w:hAnsi="Times New Roman"/>
                <w:caps/>
                <w:color w:val="000000"/>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sidRPr="00061ED7">
              <w:rPr>
                <w:rFonts w:ascii="Times New Roman" w:hAnsi="Times New Roman"/>
                <w:sz w:val="24"/>
                <w:szCs w:val="24"/>
              </w:rPr>
              <w:t>1</w:t>
            </w:r>
            <w:r>
              <w:rPr>
                <w:rFonts w:ascii="Times New Roman" w:hAnsi="Times New Roman"/>
                <w:sz w:val="24"/>
                <w:szCs w:val="24"/>
              </w:rPr>
              <w:t>0</w:t>
            </w:r>
          </w:p>
        </w:tc>
      </w:tr>
      <w:tr w:rsidR="007850CF" w:rsidRPr="00061ED7" w:rsidTr="007850CF">
        <w:trPr>
          <w:trHeight w:val="1034"/>
        </w:trPr>
        <w:tc>
          <w:tcPr>
            <w:tcW w:w="8188" w:type="dxa"/>
          </w:tcPr>
          <w:p w:rsidR="007850CF" w:rsidRPr="006A5100" w:rsidRDefault="007850CF" w:rsidP="007850CF">
            <w:pPr>
              <w:pStyle w:val="1"/>
              <w:autoSpaceDE w:val="0"/>
              <w:snapToGrid w:val="0"/>
              <w:spacing w:before="0" w:after="0" w:line="240" w:lineRule="auto"/>
              <w:rPr>
                <w:rFonts w:ascii="Times New Roman" w:hAnsi="Times New Roman"/>
                <w:caps/>
                <w:color w:val="000000"/>
                <w:sz w:val="24"/>
                <w:szCs w:val="24"/>
              </w:rPr>
            </w:pPr>
            <w:r w:rsidRPr="006A5100">
              <w:rPr>
                <w:rFonts w:ascii="Times New Roman" w:hAnsi="Times New Roman"/>
                <w:caps/>
                <w:color w:val="000000"/>
                <w:sz w:val="24"/>
                <w:szCs w:val="24"/>
              </w:rPr>
              <w:t>5.КОНТРОЛЬ И ОЦЕНКА РЕЗУЛЬТАТОВ ОСВОЕНИЯ ОБУЧАЮЩИМИСЯ УЧЕБНОЙ ДИСЦИПЛИНЫ В ЧАСТИ ДОСТИЖЕНИЯ ЛИЧНОСТНЫХ РЕЗУЛЬТАТОВ</w:t>
            </w: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Pr>
                <w:rFonts w:ascii="Times New Roman" w:hAnsi="Times New Roman"/>
                <w:sz w:val="24"/>
                <w:szCs w:val="24"/>
              </w:rPr>
              <w:t>12</w:t>
            </w:r>
          </w:p>
          <w:p w:rsidR="007850CF" w:rsidRPr="00061ED7" w:rsidRDefault="007850CF" w:rsidP="007850CF">
            <w:pPr>
              <w:spacing w:after="0" w:line="240" w:lineRule="auto"/>
              <w:rPr>
                <w:rFonts w:ascii="Times New Roman" w:hAnsi="Times New Roman"/>
                <w:sz w:val="24"/>
                <w:szCs w:val="24"/>
              </w:rPr>
            </w:pPr>
          </w:p>
        </w:tc>
      </w:tr>
      <w:tr w:rsidR="007850CF" w:rsidRPr="00061ED7" w:rsidTr="007850CF">
        <w:tc>
          <w:tcPr>
            <w:tcW w:w="8188" w:type="dxa"/>
          </w:tcPr>
          <w:p w:rsidR="007850CF" w:rsidRPr="006A5100" w:rsidRDefault="007850CF" w:rsidP="007850CF">
            <w:pPr>
              <w:keepNext/>
              <w:keepLines/>
              <w:tabs>
                <w:tab w:val="left" w:pos="1134"/>
              </w:tabs>
              <w:spacing w:after="0" w:line="240" w:lineRule="auto"/>
              <w:rPr>
                <w:rFonts w:ascii="Times New Roman" w:hAnsi="Times New Roman"/>
                <w:b/>
                <w:sz w:val="24"/>
                <w:szCs w:val="24"/>
              </w:rPr>
            </w:pPr>
            <w:r w:rsidRPr="006A5100">
              <w:rPr>
                <w:rFonts w:ascii="Times New Roman" w:hAnsi="Times New Roman"/>
                <w:b/>
                <w:sz w:val="24"/>
                <w:szCs w:val="24"/>
              </w:rPr>
              <w:t>6.МЕРОПРИЯТИЯ, ЗАПЛАНИРОВАННЫЕ НА ПЕРИОД РЕАЛИЗАЦИИ УЧЕБНОЙ ДИСЦИПЛИНЫ СОГЛАСНО КАЛЕНДАРНОМУ ПЛАНУ ВОСПИТАТЕЛЬНОЙ РАБОТЫ</w:t>
            </w:r>
          </w:p>
          <w:p w:rsidR="007850CF" w:rsidRPr="006A5100" w:rsidRDefault="007850CF" w:rsidP="007850CF">
            <w:pPr>
              <w:spacing w:after="0" w:line="240" w:lineRule="auto"/>
              <w:rPr>
                <w:rFonts w:ascii="Times New Roman" w:hAnsi="Times New Roman"/>
                <w:b/>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sidRPr="00061ED7">
              <w:rPr>
                <w:rFonts w:ascii="Times New Roman" w:hAnsi="Times New Roman"/>
                <w:sz w:val="24"/>
                <w:szCs w:val="24"/>
              </w:rPr>
              <w:t>1</w:t>
            </w:r>
            <w:r>
              <w:rPr>
                <w:rFonts w:ascii="Times New Roman" w:hAnsi="Times New Roman"/>
                <w:sz w:val="24"/>
                <w:szCs w:val="24"/>
              </w:rPr>
              <w:t>3</w:t>
            </w:r>
          </w:p>
        </w:tc>
      </w:tr>
      <w:tr w:rsidR="007850CF" w:rsidRPr="00061ED7" w:rsidTr="007850CF">
        <w:tc>
          <w:tcPr>
            <w:tcW w:w="8188" w:type="dxa"/>
          </w:tcPr>
          <w:p w:rsidR="007850CF" w:rsidRPr="006A5100" w:rsidRDefault="007850CF" w:rsidP="007850CF">
            <w:pPr>
              <w:spacing w:after="0" w:line="240" w:lineRule="auto"/>
              <w:outlineLvl w:val="2"/>
              <w:rPr>
                <w:rFonts w:ascii="Times New Roman" w:hAnsi="Times New Roman"/>
                <w:b/>
                <w:sz w:val="24"/>
                <w:szCs w:val="24"/>
              </w:rPr>
            </w:pPr>
            <w:r w:rsidRPr="006A5100">
              <w:rPr>
                <w:rFonts w:ascii="Times New Roman" w:hAnsi="Times New Roman"/>
                <w:b/>
                <w:sz w:val="24"/>
                <w:szCs w:val="24"/>
              </w:rPr>
              <w:t>7. МЕТОДИЧЕСКИЕ УКАЗАНИЯ И ЗАДАНИЯ ДЛЯ ПРАКТИЧЕСКОЙ РАБ</w:t>
            </w:r>
            <w:r w:rsidRPr="006A5100">
              <w:rPr>
                <w:rFonts w:ascii="Times New Roman" w:hAnsi="Times New Roman"/>
                <w:b/>
                <w:sz w:val="24"/>
                <w:szCs w:val="24"/>
              </w:rPr>
              <w:t>О</w:t>
            </w:r>
            <w:r w:rsidRPr="006A5100">
              <w:rPr>
                <w:rFonts w:ascii="Times New Roman" w:hAnsi="Times New Roman"/>
                <w:b/>
                <w:sz w:val="24"/>
                <w:szCs w:val="24"/>
              </w:rPr>
              <w:t>ТЫ ПО УЧЕБНОЙ ДИСЦИПЛИНЕ «ОСНОВЫ ФИЛОСОФИИ»</w:t>
            </w:r>
          </w:p>
          <w:p w:rsidR="007850CF" w:rsidRPr="006A5100" w:rsidRDefault="007850CF" w:rsidP="007850CF">
            <w:pPr>
              <w:pStyle w:val="ac"/>
              <w:spacing w:after="0" w:line="240" w:lineRule="auto"/>
              <w:ind w:left="0"/>
              <w:outlineLvl w:val="2"/>
              <w:rPr>
                <w:rFonts w:ascii="Times New Roman" w:eastAsia="Times New Roman" w:hAnsi="Times New Roman"/>
                <w:b/>
                <w:caps/>
                <w:color w:val="000000"/>
                <w:sz w:val="24"/>
                <w:szCs w:val="24"/>
                <w:lang w:eastAsia="ar-SA"/>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Pr>
                <w:rFonts w:ascii="Times New Roman" w:hAnsi="Times New Roman"/>
                <w:sz w:val="24"/>
                <w:szCs w:val="24"/>
              </w:rPr>
              <w:t>14</w:t>
            </w:r>
          </w:p>
        </w:tc>
      </w:tr>
      <w:tr w:rsidR="007850CF" w:rsidRPr="00061ED7" w:rsidTr="007850CF">
        <w:tc>
          <w:tcPr>
            <w:tcW w:w="8188" w:type="dxa"/>
          </w:tcPr>
          <w:p w:rsidR="007850CF" w:rsidRPr="006A5100" w:rsidRDefault="007850CF" w:rsidP="00B0333F">
            <w:pPr>
              <w:pStyle w:val="ac"/>
              <w:numPr>
                <w:ilvl w:val="0"/>
                <w:numId w:val="17"/>
              </w:numPr>
              <w:spacing w:after="0" w:line="240" w:lineRule="auto"/>
              <w:ind w:left="0" w:firstLine="0"/>
              <w:outlineLvl w:val="2"/>
              <w:rPr>
                <w:rFonts w:ascii="Times New Roman" w:eastAsia="Times New Roman" w:hAnsi="Times New Roman"/>
                <w:b/>
                <w:caps/>
                <w:color w:val="000000"/>
                <w:sz w:val="24"/>
                <w:szCs w:val="24"/>
                <w:lang w:eastAsia="ar-SA"/>
              </w:rPr>
            </w:pPr>
            <w:r w:rsidRPr="006A5100">
              <w:rPr>
                <w:rFonts w:ascii="Times New Roman" w:eastAsia="Times New Roman" w:hAnsi="Times New Roman"/>
                <w:b/>
                <w:caps/>
                <w:color w:val="000000"/>
                <w:sz w:val="24"/>
                <w:szCs w:val="24"/>
                <w:lang w:eastAsia="ar-SA"/>
              </w:rPr>
              <w:t xml:space="preserve">МЕТОДИЧЕСКИЕ РЕКОМЕНДАЦИИ ПО ОРГАНИЗАЦИИ САМОСТОЯТЕЛЬНОЙ РАБОТЫ ПО УЧЕБНОЙ ДИСЦИПЛИНЕ </w:t>
            </w:r>
            <w:r w:rsidRPr="006A5100">
              <w:rPr>
                <w:rFonts w:ascii="Times New Roman" w:hAnsi="Times New Roman"/>
                <w:b/>
                <w:sz w:val="24"/>
                <w:szCs w:val="24"/>
              </w:rPr>
              <w:t>«ОСНОВЫ ФИЛОСОФИИ»</w:t>
            </w: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Pr>
                <w:rFonts w:ascii="Times New Roman" w:hAnsi="Times New Roman"/>
                <w:sz w:val="24"/>
                <w:szCs w:val="24"/>
              </w:rPr>
              <w:t>25</w:t>
            </w:r>
          </w:p>
        </w:tc>
      </w:tr>
    </w:tbl>
    <w:p w:rsidR="007850CF" w:rsidRPr="005F33BD"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caps/>
          <w:sz w:val="28"/>
          <w:szCs w:val="28"/>
        </w:rPr>
      </w:pPr>
      <w:r w:rsidRPr="00D111DA">
        <w:rPr>
          <w:rFonts w:ascii="Times New Roman" w:hAnsi="Times New Roman"/>
          <w:b/>
          <w:i/>
          <w:sz w:val="24"/>
          <w:szCs w:val="24"/>
          <w:u w:val="single"/>
        </w:rPr>
        <w:br w:type="page"/>
      </w:r>
      <w:r w:rsidRPr="005F33BD">
        <w:rPr>
          <w:rFonts w:ascii="Times New Roman" w:hAnsi="Times New Roman"/>
          <w:b/>
          <w:caps/>
          <w:sz w:val="28"/>
          <w:szCs w:val="28"/>
        </w:rPr>
        <w:lastRenderedPageBreak/>
        <w:t>1. паспорт РАБОЧЕЙ ПРОГРАММЫ УЧЕБНОЙ ДИСЦИПЛИНЫ</w:t>
      </w:r>
    </w:p>
    <w:p w:rsidR="007850CF" w:rsidRPr="00336416"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sz w:val="24"/>
          <w:szCs w:val="24"/>
        </w:rPr>
      </w:pPr>
      <w:r w:rsidRPr="00336416">
        <w:rPr>
          <w:rFonts w:ascii="Times New Roman" w:hAnsi="Times New Roman"/>
          <w:b/>
          <w:sz w:val="24"/>
          <w:szCs w:val="24"/>
        </w:rPr>
        <w:t>«Основы философия»</w:t>
      </w:r>
    </w:p>
    <w:p w:rsidR="007850CF" w:rsidRPr="00336416"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sz w:val="24"/>
          <w:szCs w:val="24"/>
        </w:rPr>
      </w:pPr>
      <w:r w:rsidRPr="00336416">
        <w:rPr>
          <w:rFonts w:ascii="Times New Roman" w:hAnsi="Times New Roman"/>
          <w:b/>
          <w:sz w:val="24"/>
          <w:szCs w:val="24"/>
        </w:rPr>
        <w:t>1.1. Область применения программы</w:t>
      </w:r>
    </w:p>
    <w:p w:rsidR="007850CF" w:rsidRPr="005E358C" w:rsidRDefault="007850CF" w:rsidP="007850CF">
      <w:pPr>
        <w:spacing w:after="0"/>
        <w:ind w:firstLine="709"/>
        <w:jc w:val="both"/>
        <w:rPr>
          <w:rFonts w:ascii="Times New Roman" w:hAnsi="Times New Roman"/>
          <w:sz w:val="24"/>
          <w:szCs w:val="24"/>
        </w:rPr>
      </w:pPr>
      <w:r w:rsidRPr="00336416">
        <w:rPr>
          <w:rFonts w:ascii="Times New Roman" w:hAnsi="Times New Roman"/>
          <w:sz w:val="24"/>
          <w:szCs w:val="24"/>
        </w:rPr>
        <w:t xml:space="preserve">Рабочая программа учебной дисциплины является частью основной образовательной программы подготовки специалистов среднего звена в соответствии с ФГОС СПО специальности </w:t>
      </w:r>
      <w:r w:rsidRPr="00C8166B">
        <w:rPr>
          <w:rFonts w:ascii="Times New Roman" w:hAnsi="Times New Roman"/>
          <w:sz w:val="24"/>
          <w:szCs w:val="24"/>
        </w:rPr>
        <w:t xml:space="preserve">15.02.12 Монтаж, техническое обслуживание и ремонт промышленного оборудования (по отраслям). </w:t>
      </w:r>
    </w:p>
    <w:p w:rsidR="007850CF" w:rsidRPr="00304E09" w:rsidRDefault="007850CF" w:rsidP="007850CF">
      <w:pPr>
        <w:spacing w:after="0"/>
        <w:ind w:firstLine="709"/>
        <w:rPr>
          <w:rFonts w:ascii="Times New Roman" w:hAnsi="Times New Roman"/>
          <w:b/>
          <w:bCs/>
          <w:sz w:val="28"/>
          <w:szCs w:val="28"/>
        </w:rPr>
      </w:pPr>
      <w:r w:rsidRPr="00336416">
        <w:rPr>
          <w:rFonts w:ascii="Times New Roman" w:hAnsi="Times New Roman"/>
          <w:sz w:val="24"/>
          <w:szCs w:val="24"/>
        </w:rPr>
        <w:t>Рабочая программа учебной дисциплины может быть использована дополнительном профессиональном образовании (в программах повышения квалификации и переподготовки) и профессиональной подготовке по профессиям рабочих</w:t>
      </w:r>
      <w:r>
        <w:rPr>
          <w:rFonts w:ascii="Times New Roman" w:hAnsi="Times New Roman"/>
          <w:sz w:val="24"/>
          <w:szCs w:val="24"/>
        </w:rPr>
        <w:t>.</w:t>
      </w:r>
    </w:p>
    <w:p w:rsidR="007850CF" w:rsidRPr="00336416"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284"/>
        <w:jc w:val="both"/>
        <w:rPr>
          <w:rFonts w:ascii="Times New Roman" w:hAnsi="Times New Roman"/>
          <w:sz w:val="24"/>
          <w:szCs w:val="24"/>
        </w:rPr>
      </w:pPr>
      <w:r w:rsidRPr="00336416">
        <w:rPr>
          <w:rFonts w:ascii="Times New Roman" w:hAnsi="Times New Roman"/>
          <w:b/>
          <w:sz w:val="24"/>
          <w:szCs w:val="24"/>
        </w:rPr>
        <w:t>1.2. Место дисциплины в структуре основной профессиональной образовательной программы:</w:t>
      </w:r>
      <w:r w:rsidRPr="00336416">
        <w:rPr>
          <w:rFonts w:ascii="Times New Roman" w:hAnsi="Times New Roman"/>
          <w:sz w:val="24"/>
          <w:szCs w:val="24"/>
        </w:rPr>
        <w:t xml:space="preserve"> общий гуманитарный и социально-экономический цикл (ОГСЭ.02.)</w:t>
      </w:r>
    </w:p>
    <w:p w:rsidR="007850CF" w:rsidRPr="00336416"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r w:rsidRPr="00336416">
        <w:rPr>
          <w:rFonts w:ascii="Times New Roman" w:hAnsi="Times New Roman"/>
          <w:b/>
          <w:sz w:val="24"/>
          <w:szCs w:val="24"/>
        </w:rPr>
        <w:t>1.3. Цели и задачи дисциплины – требования к результатам освоения дисциплины</w:t>
      </w:r>
      <w:r w:rsidRPr="00336416">
        <w:rPr>
          <w:rFonts w:ascii="Times New Roman" w:hAnsi="Times New Roman"/>
          <w:sz w:val="24"/>
          <w:szCs w:val="24"/>
        </w:rPr>
        <w:t>:</w:t>
      </w:r>
    </w:p>
    <w:p w:rsidR="007850CF" w:rsidRPr="00336416" w:rsidRDefault="007850CF" w:rsidP="007850CF">
      <w:pPr>
        <w:suppressAutoHyphens/>
        <w:spacing w:after="0"/>
        <w:jc w:val="both"/>
        <w:rPr>
          <w:rFonts w:ascii="Times New Roman" w:hAnsi="Times New Roman"/>
          <w:sz w:val="24"/>
          <w:szCs w:val="24"/>
        </w:rPr>
      </w:pPr>
      <w:r w:rsidRPr="00336416">
        <w:rPr>
          <w:rFonts w:ascii="Times New Roman" w:hAnsi="Times New Roman"/>
          <w:sz w:val="24"/>
          <w:szCs w:val="24"/>
        </w:rPr>
        <w:t>В рамках программы учебной дисциплины обучающимися осваиваются умения и знания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7"/>
        <w:gridCol w:w="5216"/>
        <w:gridCol w:w="3823"/>
      </w:tblGrid>
      <w:tr w:rsidR="007850CF" w:rsidRPr="005F33BD" w:rsidTr="007850CF">
        <w:trPr>
          <w:trHeight w:val="649"/>
        </w:trPr>
        <w:tc>
          <w:tcPr>
            <w:tcW w:w="707" w:type="dxa"/>
            <w:hideMark/>
          </w:tcPr>
          <w:p w:rsidR="007850CF" w:rsidRPr="005F33BD" w:rsidRDefault="007850CF" w:rsidP="007850CF">
            <w:pPr>
              <w:suppressAutoHyphens/>
              <w:jc w:val="center"/>
              <w:rPr>
                <w:rFonts w:ascii="Times New Roman" w:hAnsi="Times New Roman"/>
                <w:sz w:val="20"/>
                <w:szCs w:val="20"/>
              </w:rPr>
            </w:pPr>
            <w:r w:rsidRPr="005F33BD">
              <w:rPr>
                <w:rFonts w:ascii="Times New Roman" w:hAnsi="Times New Roman"/>
                <w:sz w:val="20"/>
                <w:szCs w:val="20"/>
              </w:rPr>
              <w:t xml:space="preserve">Код </w:t>
            </w:r>
            <w:r w:rsidRPr="005F33BD">
              <w:rPr>
                <w:rStyle w:val="a8"/>
                <w:rFonts w:ascii="Times New Roman" w:hAnsi="Times New Roman"/>
                <w:sz w:val="20"/>
                <w:szCs w:val="20"/>
              </w:rPr>
              <w:footnoteReference w:id="2"/>
            </w:r>
          </w:p>
          <w:p w:rsidR="007850CF" w:rsidRPr="005F33BD" w:rsidRDefault="007850CF" w:rsidP="007850CF">
            <w:pPr>
              <w:suppressAutoHyphens/>
              <w:jc w:val="center"/>
              <w:rPr>
                <w:rFonts w:ascii="Times New Roman" w:hAnsi="Times New Roman"/>
                <w:sz w:val="20"/>
                <w:szCs w:val="20"/>
              </w:rPr>
            </w:pPr>
            <w:r w:rsidRPr="005F33BD">
              <w:rPr>
                <w:rFonts w:ascii="Times New Roman" w:hAnsi="Times New Roman"/>
                <w:sz w:val="20"/>
                <w:szCs w:val="20"/>
              </w:rPr>
              <w:t>ПК, ОК, ЛР</w:t>
            </w:r>
          </w:p>
        </w:tc>
        <w:tc>
          <w:tcPr>
            <w:tcW w:w="0" w:type="auto"/>
            <w:hideMark/>
          </w:tcPr>
          <w:p w:rsidR="007850CF" w:rsidRPr="005F33BD" w:rsidRDefault="007850CF" w:rsidP="007850CF">
            <w:pPr>
              <w:suppressAutoHyphens/>
              <w:jc w:val="center"/>
              <w:rPr>
                <w:rFonts w:ascii="Times New Roman" w:hAnsi="Times New Roman"/>
              </w:rPr>
            </w:pPr>
            <w:r w:rsidRPr="005F33BD">
              <w:rPr>
                <w:rFonts w:ascii="Times New Roman" w:hAnsi="Times New Roman"/>
              </w:rPr>
              <w:t>Умения</w:t>
            </w:r>
          </w:p>
        </w:tc>
        <w:tc>
          <w:tcPr>
            <w:tcW w:w="0" w:type="auto"/>
            <w:hideMark/>
          </w:tcPr>
          <w:p w:rsidR="007850CF" w:rsidRPr="005F33BD" w:rsidRDefault="007850CF" w:rsidP="007850CF">
            <w:pPr>
              <w:suppressAutoHyphens/>
              <w:jc w:val="center"/>
              <w:rPr>
                <w:rFonts w:ascii="Times New Roman" w:hAnsi="Times New Roman"/>
              </w:rPr>
            </w:pPr>
            <w:r w:rsidRPr="005F33BD">
              <w:rPr>
                <w:rFonts w:ascii="Times New Roman" w:hAnsi="Times New Roman"/>
              </w:rPr>
              <w:t>Знания</w:t>
            </w:r>
          </w:p>
        </w:tc>
      </w:tr>
      <w:tr w:rsidR="007850CF" w:rsidRPr="005F33BD" w:rsidTr="007850CF">
        <w:trPr>
          <w:trHeight w:val="558"/>
        </w:trPr>
        <w:tc>
          <w:tcPr>
            <w:tcW w:w="707" w:type="dxa"/>
          </w:tcPr>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1.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2.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4.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5.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 ОК 6.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9.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 xml:space="preserve">ЛР </w:t>
            </w:r>
            <w:r>
              <w:rPr>
                <w:rFonts w:ascii="Times New Roman" w:hAnsi="Times New Roman"/>
                <w:b/>
                <w:bCs/>
                <w:sz w:val="20"/>
                <w:szCs w:val="20"/>
              </w:rPr>
              <w:t>1</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Pr>
                <w:rFonts w:ascii="Times New Roman" w:hAnsi="Times New Roman"/>
                <w:b/>
                <w:bCs/>
                <w:sz w:val="20"/>
                <w:szCs w:val="20"/>
              </w:rPr>
              <w:t>ЛР2</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w:t>
            </w:r>
            <w:r>
              <w:rPr>
                <w:rFonts w:ascii="Times New Roman" w:hAnsi="Times New Roman"/>
                <w:b/>
                <w:bCs/>
                <w:sz w:val="20"/>
                <w:szCs w:val="20"/>
              </w:rPr>
              <w:t>3</w:t>
            </w:r>
            <w:r w:rsidRPr="005F33BD">
              <w:rPr>
                <w:rFonts w:ascii="Times New Roman" w:hAnsi="Times New Roman"/>
                <w:bCs/>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 5</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ЛР7</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ЛР8</w:t>
            </w:r>
            <w:r w:rsidRPr="005F33BD">
              <w:rPr>
                <w:rFonts w:ascii="Times New Roman" w:hAnsi="Times New Roman"/>
                <w:bCs/>
                <w:sz w:val="20"/>
                <w:szCs w:val="20"/>
              </w:rPr>
              <w:t xml:space="preserve">   </w:t>
            </w:r>
          </w:p>
          <w:p w:rsidR="007850CF" w:rsidRDefault="007850CF" w:rsidP="007850CF">
            <w:pPr>
              <w:tabs>
                <w:tab w:val="left" w:pos="3686"/>
              </w:tabs>
              <w:suppressAutoHyphens/>
              <w:spacing w:after="0" w:line="240" w:lineRule="auto"/>
              <w:rPr>
                <w:rFonts w:ascii="Times New Roman" w:hAnsi="Times New Roman"/>
                <w:b/>
                <w:bCs/>
                <w:sz w:val="20"/>
                <w:szCs w:val="20"/>
              </w:rPr>
            </w:pPr>
            <w:r w:rsidRPr="005F33BD">
              <w:rPr>
                <w:rFonts w:ascii="Times New Roman" w:hAnsi="Times New Roman"/>
                <w:b/>
                <w:bCs/>
                <w:sz w:val="20"/>
                <w:szCs w:val="20"/>
              </w:rPr>
              <w:t>ЛР</w:t>
            </w:r>
            <w:r>
              <w:rPr>
                <w:rFonts w:ascii="Times New Roman" w:hAnsi="Times New Roman"/>
                <w:b/>
                <w:bCs/>
                <w:sz w:val="20"/>
                <w:szCs w:val="20"/>
              </w:rPr>
              <w:t>11</w:t>
            </w:r>
          </w:p>
          <w:p w:rsidR="007850CF" w:rsidRPr="005F33BD" w:rsidRDefault="007850CF" w:rsidP="007850CF">
            <w:pPr>
              <w:tabs>
                <w:tab w:val="left" w:pos="3686"/>
              </w:tabs>
              <w:suppressAutoHyphens/>
              <w:spacing w:after="0" w:line="240" w:lineRule="auto"/>
              <w:rPr>
                <w:rFonts w:ascii="Times New Roman" w:hAnsi="Times New Roman"/>
                <w:sz w:val="20"/>
                <w:szCs w:val="20"/>
              </w:rPr>
            </w:pPr>
          </w:p>
          <w:p w:rsidR="007850CF" w:rsidRPr="005F33BD"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w:t>
            </w:r>
            <w:r>
              <w:rPr>
                <w:rFonts w:ascii="Times New Roman" w:hAnsi="Times New Roman"/>
                <w:b/>
                <w:bCs/>
                <w:sz w:val="20"/>
                <w:szCs w:val="20"/>
              </w:rPr>
              <w:t>15</w:t>
            </w:r>
          </w:p>
        </w:tc>
        <w:tc>
          <w:tcPr>
            <w:tcW w:w="0" w:type="auto"/>
          </w:tcPr>
          <w:p w:rsidR="007850CF" w:rsidRPr="00623ADE" w:rsidRDefault="007850CF" w:rsidP="007850CF">
            <w:pPr>
              <w:tabs>
                <w:tab w:val="left" w:pos="426"/>
              </w:tabs>
              <w:autoSpaceDE w:val="0"/>
              <w:autoSpaceDN w:val="0"/>
              <w:adjustRightInd w:val="0"/>
              <w:spacing w:after="0" w:line="240" w:lineRule="auto"/>
              <w:rPr>
                <w:rFonts w:ascii="Times New Roman" w:hAnsi="Times New Roman"/>
                <w:sz w:val="24"/>
                <w:szCs w:val="24"/>
              </w:rPr>
            </w:pPr>
            <w:r w:rsidRPr="00623ADE">
              <w:rPr>
                <w:rFonts w:ascii="Times New Roman" w:hAnsi="Times New Roman"/>
                <w:sz w:val="24"/>
                <w:szCs w:val="24"/>
              </w:rPr>
              <w:t>-</w:t>
            </w:r>
            <w:r w:rsidRPr="00C55A67">
              <w:rPr>
                <w:rFonts w:ascii="Times New Roman" w:hAnsi="Times New Roman"/>
                <w:sz w:val="20"/>
                <w:szCs w:val="20"/>
              </w:rPr>
              <w:t>ориентироваться в наиболее общих философских проблемах бытия, познания, ценностей, свободы и смысла жизни как основе формирования культ</w:t>
            </w:r>
            <w:r w:rsidRPr="00C55A67">
              <w:rPr>
                <w:rFonts w:ascii="Times New Roman" w:hAnsi="Times New Roman"/>
                <w:sz w:val="20"/>
                <w:szCs w:val="20"/>
              </w:rPr>
              <w:t>у</w:t>
            </w:r>
            <w:r w:rsidRPr="00C55A67">
              <w:rPr>
                <w:rFonts w:ascii="Times New Roman" w:hAnsi="Times New Roman"/>
                <w:sz w:val="20"/>
                <w:szCs w:val="20"/>
              </w:rPr>
              <w:t>ры гражданина и будущего специалиста;</w:t>
            </w:r>
          </w:p>
          <w:p w:rsidR="007850CF" w:rsidRPr="005F33BD" w:rsidRDefault="007850CF" w:rsidP="007850CF">
            <w:pPr>
              <w:tabs>
                <w:tab w:val="left" w:pos="266"/>
                <w:tab w:val="left" w:pos="3686"/>
              </w:tabs>
              <w:spacing w:after="0" w:line="240" w:lineRule="auto"/>
              <w:rPr>
                <w:rFonts w:ascii="Times New Roman" w:hAnsi="Times New Roman"/>
                <w:i/>
                <w:color w:val="FF0000"/>
                <w:sz w:val="20"/>
                <w:szCs w:val="20"/>
                <w:highlight w:val="yellow"/>
              </w:rPr>
            </w:pPr>
          </w:p>
        </w:tc>
        <w:tc>
          <w:tcPr>
            <w:tcW w:w="0" w:type="auto"/>
          </w:tcPr>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-основные категории и понятия философии;</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-роль философии в жизни человека и общества;</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-основы философского учения о бытии;</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-сущность процесса познания;</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-основы научной, философской и религиозной картин мира;</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-об условиях формирования личности, свободе и ответственности за сохран</w:t>
            </w:r>
            <w:r w:rsidRPr="00DE2BC3">
              <w:rPr>
                <w:rFonts w:ascii="Times New Roman" w:hAnsi="Times New Roman"/>
                <w:sz w:val="20"/>
                <w:szCs w:val="20"/>
              </w:rPr>
              <w:t>е</w:t>
            </w:r>
            <w:r w:rsidRPr="00DE2BC3">
              <w:rPr>
                <w:rFonts w:ascii="Times New Roman" w:hAnsi="Times New Roman"/>
                <w:sz w:val="20"/>
                <w:szCs w:val="20"/>
              </w:rPr>
              <w:t>ние жизни, культуры, окружающей среды;</w:t>
            </w:r>
          </w:p>
          <w:p w:rsidR="007850CF" w:rsidRPr="005F33BD" w:rsidRDefault="007850CF" w:rsidP="007850CF">
            <w:pPr>
              <w:tabs>
                <w:tab w:val="left" w:pos="916"/>
                <w:tab w:val="left" w:pos="1832"/>
                <w:tab w:val="left" w:pos="2748"/>
                <w:tab w:val="left" w:pos="368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-о социальных и этических проблемах, связанных с развитием и использован</w:t>
            </w:r>
            <w:r w:rsidRPr="00DE2BC3">
              <w:rPr>
                <w:rFonts w:ascii="Times New Roman" w:hAnsi="Times New Roman"/>
                <w:sz w:val="20"/>
                <w:szCs w:val="20"/>
              </w:rPr>
              <w:t>и</w:t>
            </w:r>
            <w:r w:rsidRPr="00DE2BC3">
              <w:rPr>
                <w:rFonts w:ascii="Times New Roman" w:hAnsi="Times New Roman"/>
                <w:sz w:val="20"/>
                <w:szCs w:val="20"/>
              </w:rPr>
              <w:t>ем достижений науки, техники и технологий.</w:t>
            </w:r>
          </w:p>
        </w:tc>
      </w:tr>
    </w:tbl>
    <w:p w:rsidR="007850CF" w:rsidRDefault="007850CF" w:rsidP="007850CF">
      <w:pPr>
        <w:spacing w:after="0" w:line="240" w:lineRule="auto"/>
        <w:ind w:right="57" w:firstLine="567"/>
        <w:jc w:val="both"/>
        <w:rPr>
          <w:rFonts w:ascii="Times New Roman" w:hAnsi="Times New Roman"/>
          <w:b/>
          <w:i/>
          <w:sz w:val="24"/>
          <w:szCs w:val="24"/>
          <w:u w:val="single"/>
        </w:rPr>
      </w:pPr>
    </w:p>
    <w:p w:rsidR="007850CF" w:rsidRPr="00590C8E" w:rsidRDefault="007850CF" w:rsidP="007850CF">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firstLine="567"/>
        <w:jc w:val="both"/>
        <w:rPr>
          <w:rFonts w:ascii="Times New Roman" w:hAnsi="Times New Roman"/>
          <w:b/>
          <w:sz w:val="24"/>
          <w:szCs w:val="24"/>
        </w:rPr>
      </w:pPr>
      <w:r w:rsidRPr="00590C8E">
        <w:rPr>
          <w:rFonts w:ascii="Times New Roman" w:hAnsi="Times New Roman"/>
          <w:b/>
          <w:color w:val="000000"/>
          <w:sz w:val="24"/>
          <w:szCs w:val="24"/>
        </w:rPr>
        <w:t>Перечень общих и профессиональных компетенций, элементы которых формируются в ходе освоения учебной дисциплины:</w:t>
      </w:r>
      <w:r w:rsidRPr="00590C8E">
        <w:rPr>
          <w:rFonts w:ascii="Times New Roman" w:hAnsi="Times New Roman"/>
          <w:b/>
          <w:sz w:val="24"/>
          <w:szCs w:val="24"/>
        </w:rPr>
        <w:t xml:space="preserve"> </w:t>
      </w:r>
    </w:p>
    <w:p w:rsidR="007850CF" w:rsidRPr="00F5160A"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firstLine="567"/>
        <w:jc w:val="both"/>
        <w:rPr>
          <w:rFonts w:ascii="Times New Roman" w:hAnsi="Times New Roman"/>
          <w:sz w:val="24"/>
          <w:szCs w:val="24"/>
        </w:rPr>
      </w:pPr>
    </w:p>
    <w:p w:rsidR="007850CF" w:rsidRPr="00F5160A" w:rsidRDefault="007850CF" w:rsidP="00B0333F">
      <w:pPr>
        <w:pStyle w:val="af2"/>
        <w:numPr>
          <w:ilvl w:val="0"/>
          <w:numId w:val="1"/>
        </w:numPr>
        <w:shd w:val="clear" w:color="auto" w:fill="FFFFFF"/>
        <w:spacing w:before="0" w:beforeAutospacing="0" w:after="0" w:afterAutospacing="0"/>
        <w:ind w:left="0" w:right="57" w:firstLine="567"/>
        <w:jc w:val="both"/>
        <w:rPr>
          <w:rFonts w:ascii="Times New Roman" w:hAnsi="Times New Roman" w:cs="Times New Roman"/>
        </w:rPr>
      </w:pPr>
      <w:r w:rsidRPr="00F5160A">
        <w:rPr>
          <w:rFonts w:ascii="Times New Roman" w:hAnsi="Times New Roman" w:cs="Times New Roman"/>
        </w:rPr>
        <w:t>ОК 01. Выбирать способы решения задач профессиональной деятельности прим</w:t>
      </w:r>
      <w:r w:rsidRPr="00F5160A">
        <w:rPr>
          <w:rFonts w:ascii="Times New Roman" w:hAnsi="Times New Roman" w:cs="Times New Roman"/>
        </w:rPr>
        <w:t>е</w:t>
      </w:r>
      <w:r w:rsidRPr="00F5160A">
        <w:rPr>
          <w:rFonts w:ascii="Times New Roman" w:hAnsi="Times New Roman" w:cs="Times New Roman"/>
        </w:rPr>
        <w:t>нительно к различным контекстам;</w:t>
      </w:r>
    </w:p>
    <w:p w:rsidR="007850CF" w:rsidRPr="00F5160A" w:rsidRDefault="007850CF" w:rsidP="00B0333F">
      <w:pPr>
        <w:pStyle w:val="af2"/>
        <w:numPr>
          <w:ilvl w:val="0"/>
          <w:numId w:val="1"/>
        </w:numPr>
        <w:shd w:val="clear" w:color="auto" w:fill="FFFFFF"/>
        <w:spacing w:before="0" w:beforeAutospacing="0" w:after="0" w:afterAutospacing="0"/>
        <w:ind w:left="0" w:right="57" w:firstLine="567"/>
        <w:jc w:val="both"/>
        <w:rPr>
          <w:rFonts w:ascii="Times New Roman" w:hAnsi="Times New Roman" w:cs="Times New Roman"/>
        </w:rPr>
      </w:pPr>
      <w:r w:rsidRPr="00F5160A">
        <w:rPr>
          <w:rFonts w:ascii="Times New Roman" w:hAnsi="Times New Roman" w:cs="Times New Roman"/>
        </w:rPr>
        <w:t>ОК 02. Осуществлять поиск, анализ и интерпретацию информации, необходимой для выполнения задач профессиональной деятельности;</w:t>
      </w:r>
    </w:p>
    <w:p w:rsidR="007850CF" w:rsidRPr="00F5160A" w:rsidRDefault="007850CF" w:rsidP="00B0333F">
      <w:pPr>
        <w:pStyle w:val="af2"/>
        <w:numPr>
          <w:ilvl w:val="0"/>
          <w:numId w:val="1"/>
        </w:numPr>
        <w:shd w:val="clear" w:color="auto" w:fill="FFFFFF"/>
        <w:spacing w:before="0" w:beforeAutospacing="0" w:after="0" w:afterAutospacing="0"/>
        <w:ind w:left="0" w:right="57" w:firstLine="567"/>
        <w:jc w:val="both"/>
        <w:rPr>
          <w:rFonts w:ascii="Times New Roman" w:hAnsi="Times New Roman" w:cs="Times New Roman"/>
        </w:rPr>
      </w:pPr>
      <w:r w:rsidRPr="00F5160A">
        <w:rPr>
          <w:rFonts w:ascii="Times New Roman" w:hAnsi="Times New Roman" w:cs="Times New Roman"/>
        </w:rPr>
        <w:t>ОК 04. Работать в коллективе и команде, эффективно взаимодействовать с коллег</w:t>
      </w:r>
      <w:r w:rsidRPr="00F5160A">
        <w:rPr>
          <w:rFonts w:ascii="Times New Roman" w:hAnsi="Times New Roman" w:cs="Times New Roman"/>
        </w:rPr>
        <w:t>а</w:t>
      </w:r>
      <w:r w:rsidRPr="00F5160A">
        <w:rPr>
          <w:rFonts w:ascii="Times New Roman" w:hAnsi="Times New Roman" w:cs="Times New Roman"/>
        </w:rPr>
        <w:t>ми, руководством, клиентами;</w:t>
      </w:r>
    </w:p>
    <w:p w:rsidR="007850CF" w:rsidRPr="00F5160A" w:rsidRDefault="007850CF" w:rsidP="00B0333F">
      <w:pPr>
        <w:pStyle w:val="af2"/>
        <w:numPr>
          <w:ilvl w:val="0"/>
          <w:numId w:val="1"/>
        </w:numPr>
        <w:shd w:val="clear" w:color="auto" w:fill="FFFFFF"/>
        <w:spacing w:before="0" w:beforeAutospacing="0" w:after="0" w:afterAutospacing="0"/>
        <w:ind w:left="0" w:right="57" w:firstLine="567"/>
        <w:jc w:val="both"/>
        <w:rPr>
          <w:rFonts w:ascii="Times New Roman" w:hAnsi="Times New Roman" w:cs="Times New Roman"/>
        </w:rPr>
      </w:pPr>
      <w:r w:rsidRPr="00F5160A">
        <w:rPr>
          <w:rFonts w:ascii="Times New Roman" w:hAnsi="Times New Roman" w:cs="Times New Roman"/>
        </w:rPr>
        <w:lastRenderedPageBreak/>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7850CF" w:rsidRPr="00F5160A" w:rsidRDefault="007850CF" w:rsidP="00B0333F">
      <w:pPr>
        <w:pStyle w:val="af2"/>
        <w:numPr>
          <w:ilvl w:val="0"/>
          <w:numId w:val="1"/>
        </w:numPr>
        <w:shd w:val="clear" w:color="auto" w:fill="FFFFFF"/>
        <w:spacing w:before="0" w:beforeAutospacing="0" w:after="0" w:afterAutospacing="0"/>
        <w:ind w:left="0" w:right="57" w:firstLine="567"/>
        <w:jc w:val="both"/>
        <w:rPr>
          <w:rFonts w:ascii="Times New Roman" w:hAnsi="Times New Roman" w:cs="Times New Roman"/>
        </w:rPr>
      </w:pPr>
      <w:r w:rsidRPr="00F5160A">
        <w:rPr>
          <w:rFonts w:ascii="Times New Roman" w:hAnsi="Times New Roman" w:cs="Times New Roman"/>
        </w:rPr>
        <w:t>ОК 06. Проявлять гражданско-патриотическую позицию, демонстрировать осозна</w:t>
      </w:r>
      <w:r w:rsidRPr="00F5160A">
        <w:rPr>
          <w:rFonts w:ascii="Times New Roman" w:hAnsi="Times New Roman" w:cs="Times New Roman"/>
        </w:rPr>
        <w:t>н</w:t>
      </w:r>
      <w:r w:rsidRPr="00F5160A">
        <w:rPr>
          <w:rFonts w:ascii="Times New Roman" w:hAnsi="Times New Roman" w:cs="Times New Roman"/>
        </w:rPr>
        <w:t>ное поведение на основе традиционных общечеловеческих ценностей;</w:t>
      </w:r>
    </w:p>
    <w:p w:rsidR="007850CF" w:rsidRPr="00F5160A" w:rsidRDefault="007850CF" w:rsidP="00B0333F">
      <w:pPr>
        <w:pStyle w:val="af2"/>
        <w:numPr>
          <w:ilvl w:val="0"/>
          <w:numId w:val="1"/>
        </w:numPr>
        <w:shd w:val="clear" w:color="auto" w:fill="FFFFFF"/>
        <w:spacing w:before="0" w:beforeAutospacing="0" w:after="0" w:afterAutospacing="0"/>
        <w:ind w:left="0" w:right="57" w:firstLine="567"/>
        <w:jc w:val="both"/>
        <w:rPr>
          <w:rFonts w:ascii="Times New Roman" w:hAnsi="Times New Roman" w:cs="Times New Roman"/>
        </w:rPr>
      </w:pPr>
      <w:r w:rsidRPr="00F5160A">
        <w:rPr>
          <w:rFonts w:ascii="Times New Roman" w:hAnsi="Times New Roman" w:cs="Times New Roman"/>
        </w:rPr>
        <w:t>ОК 09. Использовать информационные технологии в профессиональной деятельн</w:t>
      </w:r>
      <w:r w:rsidRPr="00F5160A">
        <w:rPr>
          <w:rFonts w:ascii="Times New Roman" w:hAnsi="Times New Roman" w:cs="Times New Roman"/>
        </w:rPr>
        <w:t>о</w:t>
      </w:r>
      <w:r w:rsidRPr="00F5160A">
        <w:rPr>
          <w:rFonts w:ascii="Times New Roman" w:hAnsi="Times New Roman" w:cs="Times New Roman"/>
        </w:rPr>
        <w:t>сти.</w:t>
      </w:r>
    </w:p>
    <w:p w:rsidR="007850CF" w:rsidRDefault="007850CF" w:rsidP="007850CF">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firstLine="567"/>
        <w:jc w:val="both"/>
        <w:rPr>
          <w:rFonts w:ascii="Times New Roman" w:hAnsi="Times New Roman"/>
          <w:b/>
          <w:sz w:val="24"/>
          <w:szCs w:val="24"/>
        </w:rPr>
      </w:pPr>
    </w:p>
    <w:p w:rsidR="007850CF" w:rsidRPr="006A437D" w:rsidRDefault="007850CF" w:rsidP="007850CF">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firstLine="567"/>
        <w:jc w:val="both"/>
        <w:rPr>
          <w:rFonts w:ascii="Times New Roman" w:hAnsi="Times New Roman"/>
          <w:sz w:val="24"/>
          <w:szCs w:val="24"/>
        </w:rPr>
      </w:pPr>
      <w:r w:rsidRPr="006A437D">
        <w:rPr>
          <w:rFonts w:ascii="Times New Roman" w:hAnsi="Times New Roman"/>
          <w:b/>
          <w:sz w:val="24"/>
          <w:szCs w:val="24"/>
        </w:rPr>
        <w:t>1.4. Количество часов</w:t>
      </w:r>
      <w:r>
        <w:rPr>
          <w:rFonts w:ascii="Times New Roman" w:hAnsi="Times New Roman"/>
          <w:b/>
          <w:sz w:val="24"/>
          <w:szCs w:val="24"/>
        </w:rPr>
        <w:t xml:space="preserve">, отведенное </w:t>
      </w:r>
      <w:r w:rsidRPr="006A437D">
        <w:rPr>
          <w:rFonts w:ascii="Times New Roman" w:hAnsi="Times New Roman"/>
          <w:b/>
          <w:sz w:val="24"/>
          <w:szCs w:val="24"/>
        </w:rPr>
        <w:t xml:space="preserve"> на освоение </w:t>
      </w:r>
      <w:r>
        <w:rPr>
          <w:rFonts w:ascii="Times New Roman" w:hAnsi="Times New Roman"/>
          <w:b/>
          <w:sz w:val="24"/>
          <w:szCs w:val="24"/>
        </w:rPr>
        <w:t xml:space="preserve">рабочей </w:t>
      </w:r>
      <w:r w:rsidRPr="006A437D">
        <w:rPr>
          <w:rFonts w:ascii="Times New Roman" w:hAnsi="Times New Roman"/>
          <w:b/>
          <w:sz w:val="24"/>
          <w:szCs w:val="24"/>
        </w:rPr>
        <w:t>программы учебной дисциплины:</w:t>
      </w:r>
    </w:p>
    <w:p w:rsidR="007850CF" w:rsidRPr="006A437D" w:rsidRDefault="007850CF" w:rsidP="007850CF">
      <w:pPr>
        <w:spacing w:after="0" w:line="240" w:lineRule="auto"/>
        <w:ind w:right="57" w:firstLine="567"/>
        <w:jc w:val="both"/>
        <w:rPr>
          <w:rFonts w:ascii="Times New Roman" w:hAnsi="Times New Roman"/>
          <w:sz w:val="24"/>
          <w:szCs w:val="24"/>
        </w:rPr>
      </w:pPr>
      <w:r w:rsidRPr="006A437D">
        <w:rPr>
          <w:rFonts w:ascii="Times New Roman" w:hAnsi="Times New Roman"/>
          <w:sz w:val="24"/>
          <w:szCs w:val="24"/>
        </w:rPr>
        <w:t>объем образ</w:t>
      </w:r>
      <w:r>
        <w:rPr>
          <w:rFonts w:ascii="Times New Roman" w:hAnsi="Times New Roman"/>
          <w:sz w:val="24"/>
          <w:szCs w:val="24"/>
        </w:rPr>
        <w:t xml:space="preserve">овательной нагрузки студента – </w:t>
      </w:r>
      <w:r w:rsidRPr="006A5100">
        <w:rPr>
          <w:rFonts w:ascii="Times New Roman" w:hAnsi="Times New Roman"/>
          <w:sz w:val="24"/>
          <w:szCs w:val="24"/>
        </w:rPr>
        <w:t>48</w:t>
      </w:r>
      <w:r w:rsidRPr="006A437D">
        <w:rPr>
          <w:rFonts w:ascii="Times New Roman" w:hAnsi="Times New Roman"/>
          <w:sz w:val="24"/>
          <w:szCs w:val="24"/>
        </w:rPr>
        <w:t xml:space="preserve"> час,</w:t>
      </w:r>
    </w:p>
    <w:p w:rsidR="007850CF" w:rsidRPr="006A437D" w:rsidRDefault="007850CF" w:rsidP="007850CF">
      <w:pPr>
        <w:spacing w:after="0" w:line="240" w:lineRule="auto"/>
        <w:ind w:right="57" w:firstLine="567"/>
        <w:jc w:val="both"/>
        <w:rPr>
          <w:rFonts w:ascii="Times New Roman" w:hAnsi="Times New Roman"/>
          <w:sz w:val="24"/>
          <w:szCs w:val="24"/>
        </w:rPr>
      </w:pPr>
      <w:r w:rsidRPr="006A437D">
        <w:rPr>
          <w:rFonts w:ascii="Times New Roman" w:hAnsi="Times New Roman"/>
          <w:sz w:val="24"/>
          <w:szCs w:val="24"/>
        </w:rPr>
        <w:t xml:space="preserve"> нагрузки студента во взаи</w:t>
      </w:r>
      <w:r>
        <w:rPr>
          <w:rFonts w:ascii="Times New Roman" w:hAnsi="Times New Roman"/>
          <w:sz w:val="24"/>
          <w:szCs w:val="24"/>
        </w:rPr>
        <w:t xml:space="preserve">модействии с преподавателем - </w:t>
      </w:r>
      <w:r w:rsidRPr="006A5100">
        <w:rPr>
          <w:rFonts w:ascii="Times New Roman" w:hAnsi="Times New Roman"/>
          <w:sz w:val="24"/>
          <w:szCs w:val="24"/>
        </w:rPr>
        <w:t>12</w:t>
      </w:r>
      <w:r w:rsidRPr="006A437D">
        <w:rPr>
          <w:rFonts w:ascii="Times New Roman" w:hAnsi="Times New Roman"/>
          <w:sz w:val="24"/>
          <w:szCs w:val="24"/>
        </w:rPr>
        <w:t xml:space="preserve"> час, в том числе: </w:t>
      </w:r>
    </w:p>
    <w:p w:rsidR="007850CF" w:rsidRDefault="007850CF" w:rsidP="007850CF">
      <w:pPr>
        <w:spacing w:after="0" w:line="240" w:lineRule="auto"/>
        <w:ind w:right="57" w:firstLine="567"/>
        <w:jc w:val="both"/>
        <w:rPr>
          <w:rFonts w:ascii="Times New Roman" w:hAnsi="Times New Roman"/>
          <w:sz w:val="24"/>
          <w:szCs w:val="24"/>
        </w:rPr>
      </w:pPr>
      <w:r>
        <w:rPr>
          <w:rFonts w:ascii="Times New Roman" w:hAnsi="Times New Roman"/>
          <w:sz w:val="24"/>
          <w:szCs w:val="24"/>
        </w:rPr>
        <w:t xml:space="preserve">теоретического обучения  – </w:t>
      </w:r>
      <w:r w:rsidRPr="006A5100">
        <w:rPr>
          <w:rFonts w:ascii="Times New Roman" w:hAnsi="Times New Roman"/>
          <w:sz w:val="24"/>
          <w:szCs w:val="24"/>
        </w:rPr>
        <w:t>8</w:t>
      </w:r>
      <w:r>
        <w:rPr>
          <w:rFonts w:ascii="Times New Roman" w:hAnsi="Times New Roman"/>
          <w:sz w:val="24"/>
          <w:szCs w:val="24"/>
        </w:rPr>
        <w:t xml:space="preserve"> часа;</w:t>
      </w:r>
    </w:p>
    <w:p w:rsidR="007850CF" w:rsidRPr="006A437D" w:rsidRDefault="007850CF" w:rsidP="007850CF">
      <w:pPr>
        <w:spacing w:after="0" w:line="240" w:lineRule="auto"/>
        <w:ind w:right="57" w:firstLine="567"/>
        <w:jc w:val="both"/>
        <w:rPr>
          <w:rFonts w:ascii="Times New Roman" w:hAnsi="Times New Roman"/>
          <w:sz w:val="24"/>
          <w:szCs w:val="24"/>
        </w:rPr>
      </w:pPr>
      <w:r>
        <w:rPr>
          <w:rFonts w:ascii="Times New Roman" w:hAnsi="Times New Roman"/>
          <w:sz w:val="24"/>
          <w:szCs w:val="24"/>
        </w:rPr>
        <w:t xml:space="preserve">практическая подготовка – </w:t>
      </w:r>
      <w:r w:rsidRPr="006A5100">
        <w:rPr>
          <w:rFonts w:ascii="Times New Roman" w:hAnsi="Times New Roman"/>
          <w:sz w:val="24"/>
          <w:szCs w:val="24"/>
        </w:rPr>
        <w:t>0</w:t>
      </w:r>
      <w:r>
        <w:rPr>
          <w:rFonts w:ascii="Times New Roman" w:hAnsi="Times New Roman"/>
          <w:sz w:val="24"/>
          <w:szCs w:val="24"/>
        </w:rPr>
        <w:t xml:space="preserve"> часов;</w:t>
      </w:r>
    </w:p>
    <w:p w:rsidR="007850CF" w:rsidRPr="006A437D" w:rsidRDefault="007850CF" w:rsidP="007850CF">
      <w:pPr>
        <w:spacing w:after="0" w:line="240" w:lineRule="auto"/>
        <w:ind w:right="57" w:firstLine="567"/>
        <w:jc w:val="both"/>
        <w:rPr>
          <w:rFonts w:ascii="Times New Roman" w:hAnsi="Times New Roman"/>
          <w:sz w:val="24"/>
          <w:szCs w:val="24"/>
        </w:rPr>
      </w:pPr>
      <w:r w:rsidRPr="006A437D">
        <w:rPr>
          <w:rFonts w:ascii="Times New Roman" w:hAnsi="Times New Roman"/>
          <w:sz w:val="24"/>
          <w:szCs w:val="24"/>
        </w:rPr>
        <w:t>ла</w:t>
      </w:r>
      <w:r>
        <w:rPr>
          <w:rFonts w:ascii="Times New Roman" w:hAnsi="Times New Roman"/>
          <w:sz w:val="24"/>
          <w:szCs w:val="24"/>
        </w:rPr>
        <w:t>бораторно-практических работ – 4 часа</w:t>
      </w:r>
      <w:r w:rsidRPr="006A437D">
        <w:rPr>
          <w:rFonts w:ascii="Times New Roman" w:hAnsi="Times New Roman"/>
          <w:sz w:val="24"/>
          <w:szCs w:val="24"/>
        </w:rPr>
        <w:t xml:space="preserve">; </w:t>
      </w:r>
    </w:p>
    <w:p w:rsidR="007850CF" w:rsidRPr="006A437D" w:rsidRDefault="007850CF" w:rsidP="007850CF">
      <w:pPr>
        <w:spacing w:after="0" w:line="240" w:lineRule="auto"/>
        <w:ind w:right="57" w:firstLine="567"/>
        <w:jc w:val="both"/>
        <w:rPr>
          <w:rFonts w:ascii="Times New Roman" w:hAnsi="Times New Roman"/>
          <w:sz w:val="24"/>
          <w:szCs w:val="24"/>
        </w:rPr>
      </w:pPr>
      <w:r w:rsidRPr="006A437D">
        <w:rPr>
          <w:rFonts w:ascii="Times New Roman" w:hAnsi="Times New Roman"/>
          <w:sz w:val="24"/>
          <w:szCs w:val="24"/>
        </w:rPr>
        <w:t>внеаудит</w:t>
      </w:r>
      <w:r>
        <w:rPr>
          <w:rFonts w:ascii="Times New Roman" w:hAnsi="Times New Roman"/>
          <w:sz w:val="24"/>
          <w:szCs w:val="24"/>
        </w:rPr>
        <w:t xml:space="preserve">орной самостоятельной работы – </w:t>
      </w:r>
      <w:r w:rsidRPr="00380144">
        <w:rPr>
          <w:rFonts w:ascii="Times New Roman" w:hAnsi="Times New Roman"/>
          <w:sz w:val="24"/>
          <w:szCs w:val="24"/>
        </w:rPr>
        <w:t>36</w:t>
      </w:r>
      <w:r w:rsidRPr="006A437D">
        <w:rPr>
          <w:rFonts w:ascii="Times New Roman" w:hAnsi="Times New Roman"/>
          <w:sz w:val="24"/>
          <w:szCs w:val="24"/>
        </w:rPr>
        <w:t xml:space="preserve"> часов.</w:t>
      </w:r>
    </w:p>
    <w:p w:rsidR="007850CF" w:rsidRDefault="007850CF" w:rsidP="007850CF">
      <w:pPr>
        <w:spacing w:after="0" w:line="240" w:lineRule="auto"/>
        <w:ind w:right="57" w:firstLine="567"/>
        <w:jc w:val="both"/>
        <w:rPr>
          <w:rFonts w:ascii="Times New Roman" w:hAnsi="Times New Roman"/>
          <w:b/>
          <w:sz w:val="24"/>
          <w:szCs w:val="24"/>
        </w:rPr>
      </w:pPr>
    </w:p>
    <w:p w:rsidR="007850CF" w:rsidRPr="0023039C" w:rsidRDefault="007850CF" w:rsidP="007850CF">
      <w:pPr>
        <w:spacing w:after="0"/>
        <w:ind w:right="57" w:firstLine="510"/>
        <w:jc w:val="center"/>
        <w:rPr>
          <w:rFonts w:ascii="Times New Roman" w:hAnsi="Times New Roman"/>
          <w:b/>
          <w:sz w:val="24"/>
          <w:szCs w:val="24"/>
        </w:rPr>
      </w:pPr>
      <w:r w:rsidRPr="0023039C">
        <w:rPr>
          <w:rFonts w:ascii="Times New Roman" w:hAnsi="Times New Roman"/>
          <w:b/>
          <w:sz w:val="24"/>
          <w:szCs w:val="24"/>
        </w:rPr>
        <w:t>2. СТРУКТУРА И СОДЕРЖАНИЕ УЧЕБНОЙ ДИСЦИПЛИНЫ</w:t>
      </w:r>
    </w:p>
    <w:p w:rsidR="007850CF" w:rsidRDefault="007850CF" w:rsidP="007850CF">
      <w:pPr>
        <w:spacing w:after="0"/>
        <w:ind w:right="57" w:firstLine="510"/>
        <w:jc w:val="center"/>
        <w:rPr>
          <w:rFonts w:ascii="Times New Roman" w:hAnsi="Times New Roman"/>
          <w:b/>
          <w:sz w:val="24"/>
          <w:szCs w:val="24"/>
        </w:rPr>
      </w:pPr>
      <w:r w:rsidRPr="0023039C">
        <w:rPr>
          <w:rFonts w:ascii="Times New Roman" w:hAnsi="Times New Roman"/>
          <w:b/>
          <w:sz w:val="24"/>
          <w:szCs w:val="24"/>
        </w:rPr>
        <w:t>2.1. Объем учебной дисциплины и виды учебной работы</w:t>
      </w:r>
    </w:p>
    <w:p w:rsidR="007850CF" w:rsidRPr="0023039C" w:rsidRDefault="007850CF" w:rsidP="007850CF">
      <w:pPr>
        <w:spacing w:after="0"/>
        <w:ind w:left="57" w:right="57" w:firstLine="709"/>
        <w:jc w:val="center"/>
        <w:rPr>
          <w:rFonts w:ascii="Times New Roman" w:hAnsi="Times New Roman"/>
          <w:b/>
          <w:sz w:val="24"/>
          <w:szCs w:val="24"/>
        </w:rPr>
      </w:pPr>
    </w:p>
    <w:tbl>
      <w:tblPr>
        <w:tblW w:w="9072" w:type="dxa"/>
        <w:tblInd w:w="250" w:type="dxa"/>
        <w:tblLayout w:type="fixed"/>
        <w:tblLook w:val="0000"/>
      </w:tblPr>
      <w:tblGrid>
        <w:gridCol w:w="6961"/>
        <w:gridCol w:w="2111"/>
      </w:tblGrid>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Pr="006A437D" w:rsidRDefault="007850CF" w:rsidP="007850CF">
            <w:pPr>
              <w:snapToGrid w:val="0"/>
              <w:spacing w:after="0"/>
              <w:ind w:left="57" w:right="57"/>
              <w:rPr>
                <w:rFonts w:ascii="Times New Roman" w:hAnsi="Times New Roman"/>
                <w:b/>
                <w:sz w:val="24"/>
                <w:szCs w:val="24"/>
              </w:rPr>
            </w:pPr>
            <w:r w:rsidRPr="006A437D">
              <w:rPr>
                <w:rFonts w:ascii="Times New Roman" w:hAnsi="Times New Roman"/>
                <w:b/>
                <w:sz w:val="24"/>
                <w:szCs w:val="24"/>
              </w:rPr>
              <w:t>Вид учебной работы</w:t>
            </w:r>
          </w:p>
        </w:tc>
        <w:tc>
          <w:tcPr>
            <w:tcW w:w="2111" w:type="dxa"/>
            <w:tcBorders>
              <w:top w:val="single" w:sz="4" w:space="0" w:color="000000"/>
              <w:left w:val="single" w:sz="4" w:space="0" w:color="000000"/>
              <w:bottom w:val="single" w:sz="4" w:space="0" w:color="000000"/>
              <w:right w:val="single" w:sz="4" w:space="0" w:color="000000"/>
            </w:tcBorders>
          </w:tcPr>
          <w:p w:rsidR="007850CF" w:rsidRPr="006A437D" w:rsidRDefault="007850CF" w:rsidP="007850CF">
            <w:pPr>
              <w:snapToGrid w:val="0"/>
              <w:spacing w:after="0"/>
              <w:ind w:left="57" w:right="57"/>
              <w:jc w:val="center"/>
              <w:rPr>
                <w:rFonts w:ascii="Times New Roman" w:hAnsi="Times New Roman"/>
                <w:b/>
                <w:i/>
                <w:iCs/>
                <w:sz w:val="24"/>
                <w:szCs w:val="24"/>
              </w:rPr>
            </w:pPr>
            <w:r w:rsidRPr="006A437D">
              <w:rPr>
                <w:rFonts w:ascii="Times New Roman" w:hAnsi="Times New Roman"/>
                <w:b/>
                <w:i/>
                <w:iCs/>
                <w:sz w:val="24"/>
                <w:szCs w:val="24"/>
              </w:rPr>
              <w:t>Объем часов</w:t>
            </w:r>
          </w:p>
        </w:tc>
      </w:tr>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Pr="006A437D" w:rsidRDefault="007850CF" w:rsidP="007850CF">
            <w:pPr>
              <w:snapToGrid w:val="0"/>
              <w:spacing w:after="0"/>
              <w:ind w:left="57" w:right="57"/>
              <w:rPr>
                <w:rFonts w:ascii="Times New Roman" w:hAnsi="Times New Roman"/>
                <w:b/>
                <w:sz w:val="24"/>
                <w:szCs w:val="24"/>
              </w:rPr>
            </w:pPr>
            <w:r w:rsidRPr="006A437D">
              <w:rPr>
                <w:rFonts w:ascii="Times New Roman" w:hAnsi="Times New Roman"/>
                <w:b/>
                <w:sz w:val="24"/>
                <w:szCs w:val="24"/>
              </w:rPr>
              <w:t>Об</w:t>
            </w:r>
            <w:r>
              <w:rPr>
                <w:rFonts w:ascii="Times New Roman" w:hAnsi="Times New Roman"/>
                <w:b/>
                <w:sz w:val="24"/>
                <w:szCs w:val="24"/>
              </w:rPr>
              <w:t xml:space="preserve">ъём </w:t>
            </w:r>
            <w:r w:rsidRPr="006A437D">
              <w:rPr>
                <w:rFonts w:ascii="Times New Roman" w:hAnsi="Times New Roman"/>
                <w:b/>
                <w:sz w:val="24"/>
                <w:szCs w:val="24"/>
              </w:rPr>
              <w:t>образовательн</w:t>
            </w:r>
            <w:r>
              <w:rPr>
                <w:rFonts w:ascii="Times New Roman" w:hAnsi="Times New Roman"/>
                <w:b/>
                <w:sz w:val="24"/>
                <w:szCs w:val="24"/>
              </w:rPr>
              <w:t>ой</w:t>
            </w:r>
            <w:r w:rsidRPr="006A437D">
              <w:rPr>
                <w:rFonts w:ascii="Times New Roman" w:hAnsi="Times New Roman"/>
                <w:b/>
                <w:sz w:val="24"/>
                <w:szCs w:val="24"/>
              </w:rPr>
              <w:t xml:space="preserve"> нагрузк</w:t>
            </w:r>
            <w:r>
              <w:rPr>
                <w:rFonts w:ascii="Times New Roman" w:hAnsi="Times New Roman"/>
                <w:b/>
                <w:sz w:val="24"/>
                <w:szCs w:val="24"/>
              </w:rPr>
              <w:t>и</w:t>
            </w:r>
            <w:r w:rsidRPr="006A437D">
              <w:rPr>
                <w:rFonts w:ascii="Times New Roman" w:hAnsi="Times New Roman"/>
                <w:b/>
                <w:sz w:val="24"/>
                <w:szCs w:val="24"/>
              </w:rPr>
              <w:t xml:space="preserve"> (всего)</w:t>
            </w:r>
          </w:p>
        </w:tc>
        <w:tc>
          <w:tcPr>
            <w:tcW w:w="2111" w:type="dxa"/>
            <w:tcBorders>
              <w:top w:val="single" w:sz="4" w:space="0" w:color="000000"/>
              <w:left w:val="single" w:sz="4" w:space="0" w:color="000000"/>
              <w:bottom w:val="single" w:sz="4" w:space="0" w:color="000000"/>
              <w:right w:val="single" w:sz="4" w:space="0" w:color="000000"/>
            </w:tcBorders>
          </w:tcPr>
          <w:p w:rsidR="007850CF" w:rsidRPr="006A5100" w:rsidRDefault="007850CF" w:rsidP="007850CF">
            <w:pPr>
              <w:snapToGrid w:val="0"/>
              <w:spacing w:after="0"/>
              <w:ind w:left="57" w:right="57"/>
              <w:jc w:val="center"/>
              <w:rPr>
                <w:rFonts w:ascii="Times New Roman" w:hAnsi="Times New Roman"/>
                <w:b/>
                <w:i/>
                <w:iCs/>
                <w:sz w:val="24"/>
                <w:szCs w:val="24"/>
                <w:lang w:val="en-US"/>
              </w:rPr>
            </w:pPr>
            <w:r>
              <w:rPr>
                <w:rFonts w:ascii="Times New Roman" w:hAnsi="Times New Roman"/>
                <w:b/>
                <w:i/>
                <w:iCs/>
                <w:sz w:val="24"/>
                <w:szCs w:val="24"/>
                <w:lang w:val="en-US"/>
              </w:rPr>
              <w:t>48</w:t>
            </w:r>
          </w:p>
        </w:tc>
      </w:tr>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Pr="006A437D" w:rsidRDefault="007850CF" w:rsidP="007850CF">
            <w:pPr>
              <w:snapToGrid w:val="0"/>
              <w:spacing w:after="0"/>
              <w:ind w:left="57" w:right="57"/>
              <w:rPr>
                <w:rFonts w:ascii="Times New Roman" w:hAnsi="Times New Roman"/>
                <w:b/>
                <w:sz w:val="24"/>
                <w:szCs w:val="24"/>
              </w:rPr>
            </w:pPr>
            <w:r w:rsidRPr="006A437D">
              <w:rPr>
                <w:rFonts w:ascii="Times New Roman" w:hAnsi="Times New Roman"/>
                <w:b/>
                <w:sz w:val="24"/>
                <w:szCs w:val="24"/>
              </w:rPr>
              <w:t>Учебная нагрузка обучающегося во взаимодействии с пр</w:t>
            </w:r>
            <w:r w:rsidRPr="006A437D">
              <w:rPr>
                <w:rFonts w:ascii="Times New Roman" w:hAnsi="Times New Roman"/>
                <w:b/>
                <w:sz w:val="24"/>
                <w:szCs w:val="24"/>
              </w:rPr>
              <w:t>е</w:t>
            </w:r>
            <w:r w:rsidRPr="006A437D">
              <w:rPr>
                <w:rFonts w:ascii="Times New Roman" w:hAnsi="Times New Roman"/>
                <w:b/>
                <w:sz w:val="24"/>
                <w:szCs w:val="24"/>
              </w:rPr>
              <w:t xml:space="preserve">подавателем (всего) </w:t>
            </w:r>
          </w:p>
        </w:tc>
        <w:tc>
          <w:tcPr>
            <w:tcW w:w="2111" w:type="dxa"/>
            <w:tcBorders>
              <w:top w:val="single" w:sz="4" w:space="0" w:color="000000"/>
              <w:left w:val="single" w:sz="4" w:space="0" w:color="000000"/>
              <w:bottom w:val="single" w:sz="4" w:space="0" w:color="000000"/>
              <w:right w:val="single" w:sz="4" w:space="0" w:color="000000"/>
            </w:tcBorders>
          </w:tcPr>
          <w:p w:rsidR="007850CF" w:rsidRPr="006A5100" w:rsidRDefault="007850CF" w:rsidP="007850CF">
            <w:pPr>
              <w:snapToGrid w:val="0"/>
              <w:spacing w:after="0"/>
              <w:ind w:left="57" w:right="57"/>
              <w:jc w:val="center"/>
              <w:rPr>
                <w:rFonts w:ascii="Times New Roman" w:hAnsi="Times New Roman"/>
                <w:b/>
                <w:i/>
                <w:iCs/>
                <w:sz w:val="24"/>
                <w:szCs w:val="24"/>
                <w:lang w:val="en-US"/>
              </w:rPr>
            </w:pPr>
            <w:r>
              <w:rPr>
                <w:rFonts w:ascii="Times New Roman" w:hAnsi="Times New Roman"/>
                <w:b/>
                <w:i/>
                <w:iCs/>
                <w:sz w:val="24"/>
                <w:szCs w:val="24"/>
                <w:lang w:val="en-US"/>
              </w:rPr>
              <w:t>12</w:t>
            </w:r>
          </w:p>
        </w:tc>
      </w:tr>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Pr="006A437D" w:rsidRDefault="007850CF" w:rsidP="007850CF">
            <w:pPr>
              <w:snapToGrid w:val="0"/>
              <w:spacing w:after="0"/>
              <w:ind w:left="57" w:right="57"/>
              <w:rPr>
                <w:rFonts w:ascii="Times New Roman" w:hAnsi="Times New Roman"/>
                <w:sz w:val="24"/>
                <w:szCs w:val="24"/>
              </w:rPr>
            </w:pPr>
            <w:r w:rsidRPr="006A437D">
              <w:rPr>
                <w:rFonts w:ascii="Times New Roman" w:hAnsi="Times New Roman"/>
                <w:sz w:val="24"/>
                <w:szCs w:val="24"/>
              </w:rPr>
              <w:t>в том числе:</w:t>
            </w:r>
          </w:p>
        </w:tc>
        <w:tc>
          <w:tcPr>
            <w:tcW w:w="2111" w:type="dxa"/>
            <w:tcBorders>
              <w:top w:val="single" w:sz="4" w:space="0" w:color="000000"/>
              <w:left w:val="single" w:sz="4" w:space="0" w:color="000000"/>
              <w:bottom w:val="single" w:sz="4" w:space="0" w:color="000000"/>
              <w:right w:val="single" w:sz="4" w:space="0" w:color="000000"/>
            </w:tcBorders>
          </w:tcPr>
          <w:p w:rsidR="007850CF" w:rsidRPr="006A437D" w:rsidRDefault="007850CF" w:rsidP="007850CF">
            <w:pPr>
              <w:snapToGrid w:val="0"/>
              <w:spacing w:after="0"/>
              <w:ind w:left="57" w:right="57"/>
              <w:jc w:val="center"/>
              <w:rPr>
                <w:rFonts w:ascii="Times New Roman" w:hAnsi="Times New Roman"/>
                <w:i/>
                <w:iCs/>
                <w:sz w:val="24"/>
                <w:szCs w:val="24"/>
              </w:rPr>
            </w:pPr>
          </w:p>
        </w:tc>
      </w:tr>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Pr="006A437D" w:rsidRDefault="007850CF" w:rsidP="007850CF">
            <w:pPr>
              <w:snapToGrid w:val="0"/>
              <w:spacing w:after="0"/>
              <w:ind w:left="57" w:right="57"/>
              <w:rPr>
                <w:rFonts w:ascii="Times New Roman" w:hAnsi="Times New Roman"/>
                <w:sz w:val="24"/>
                <w:szCs w:val="24"/>
              </w:rPr>
            </w:pPr>
            <w:r>
              <w:rPr>
                <w:rFonts w:ascii="Times New Roman" w:hAnsi="Times New Roman"/>
                <w:sz w:val="24"/>
                <w:szCs w:val="24"/>
              </w:rPr>
              <w:t xml:space="preserve">    теоретическое обучение</w:t>
            </w:r>
          </w:p>
        </w:tc>
        <w:tc>
          <w:tcPr>
            <w:tcW w:w="2111" w:type="dxa"/>
            <w:tcBorders>
              <w:top w:val="single" w:sz="4" w:space="0" w:color="000000"/>
              <w:left w:val="single" w:sz="4" w:space="0" w:color="000000"/>
              <w:bottom w:val="single" w:sz="4" w:space="0" w:color="000000"/>
              <w:right w:val="single" w:sz="4" w:space="0" w:color="000000"/>
            </w:tcBorders>
          </w:tcPr>
          <w:p w:rsidR="007850CF" w:rsidRPr="006A5100" w:rsidRDefault="007850CF" w:rsidP="007850CF">
            <w:pPr>
              <w:snapToGrid w:val="0"/>
              <w:spacing w:after="0"/>
              <w:ind w:left="57" w:right="57"/>
              <w:jc w:val="center"/>
              <w:rPr>
                <w:rFonts w:ascii="Times New Roman" w:hAnsi="Times New Roman"/>
                <w:b/>
                <w:i/>
                <w:iCs/>
                <w:sz w:val="24"/>
                <w:szCs w:val="24"/>
                <w:lang w:val="en-US"/>
              </w:rPr>
            </w:pPr>
            <w:r>
              <w:rPr>
                <w:rFonts w:ascii="Times New Roman" w:hAnsi="Times New Roman"/>
                <w:b/>
                <w:i/>
                <w:iCs/>
                <w:sz w:val="24"/>
                <w:szCs w:val="24"/>
                <w:lang w:val="en-US"/>
              </w:rPr>
              <w:t>8</w:t>
            </w:r>
          </w:p>
        </w:tc>
      </w:tr>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Default="007850CF" w:rsidP="007850CF">
            <w:pPr>
              <w:snapToGrid w:val="0"/>
              <w:spacing w:after="0"/>
              <w:ind w:left="57" w:right="57"/>
              <w:rPr>
                <w:rFonts w:ascii="Times New Roman" w:hAnsi="Times New Roman"/>
                <w:sz w:val="24"/>
                <w:szCs w:val="24"/>
              </w:rPr>
            </w:pPr>
            <w:r>
              <w:rPr>
                <w:rFonts w:ascii="Times New Roman" w:hAnsi="Times New Roman"/>
                <w:sz w:val="24"/>
                <w:szCs w:val="24"/>
              </w:rPr>
              <w:t xml:space="preserve">    практическая подготовка </w:t>
            </w:r>
          </w:p>
        </w:tc>
        <w:tc>
          <w:tcPr>
            <w:tcW w:w="2111" w:type="dxa"/>
            <w:tcBorders>
              <w:top w:val="single" w:sz="4" w:space="0" w:color="000000"/>
              <w:left w:val="single" w:sz="4" w:space="0" w:color="000000"/>
              <w:bottom w:val="single" w:sz="4" w:space="0" w:color="000000"/>
              <w:right w:val="single" w:sz="4" w:space="0" w:color="000000"/>
            </w:tcBorders>
          </w:tcPr>
          <w:p w:rsidR="007850CF" w:rsidRPr="00022E6F" w:rsidRDefault="007850CF" w:rsidP="007850CF">
            <w:pPr>
              <w:snapToGrid w:val="0"/>
              <w:spacing w:after="0"/>
              <w:ind w:left="57" w:right="57"/>
              <w:jc w:val="center"/>
              <w:rPr>
                <w:rFonts w:ascii="Times New Roman" w:hAnsi="Times New Roman"/>
                <w:b/>
                <w:i/>
                <w:iCs/>
                <w:sz w:val="24"/>
                <w:szCs w:val="24"/>
              </w:rPr>
            </w:pPr>
            <w:r>
              <w:rPr>
                <w:rFonts w:ascii="Times New Roman" w:hAnsi="Times New Roman"/>
                <w:b/>
                <w:i/>
                <w:iCs/>
                <w:sz w:val="24"/>
                <w:szCs w:val="24"/>
              </w:rPr>
              <w:t>0</w:t>
            </w:r>
          </w:p>
        </w:tc>
      </w:tr>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Pr="006A437D" w:rsidRDefault="007850CF" w:rsidP="007850CF">
            <w:pPr>
              <w:snapToGrid w:val="0"/>
              <w:spacing w:after="0"/>
              <w:ind w:left="57" w:right="57"/>
              <w:rPr>
                <w:rFonts w:ascii="Times New Roman" w:hAnsi="Times New Roman"/>
                <w:sz w:val="24"/>
                <w:szCs w:val="24"/>
              </w:rPr>
            </w:pPr>
            <w:r w:rsidRPr="006A437D">
              <w:rPr>
                <w:rFonts w:ascii="Times New Roman" w:hAnsi="Times New Roman"/>
                <w:sz w:val="24"/>
                <w:szCs w:val="24"/>
              </w:rPr>
              <w:t xml:space="preserve">     лабораторные занятия</w:t>
            </w:r>
          </w:p>
        </w:tc>
        <w:tc>
          <w:tcPr>
            <w:tcW w:w="2111" w:type="dxa"/>
            <w:tcBorders>
              <w:top w:val="single" w:sz="4" w:space="0" w:color="000000"/>
              <w:left w:val="single" w:sz="4" w:space="0" w:color="000000"/>
              <w:bottom w:val="single" w:sz="4" w:space="0" w:color="000000"/>
              <w:right w:val="single" w:sz="4" w:space="0" w:color="000000"/>
            </w:tcBorders>
          </w:tcPr>
          <w:p w:rsidR="007850CF" w:rsidRPr="006A437D" w:rsidRDefault="007850CF" w:rsidP="007850CF">
            <w:pPr>
              <w:snapToGrid w:val="0"/>
              <w:spacing w:after="0"/>
              <w:ind w:left="57" w:right="57"/>
              <w:jc w:val="center"/>
              <w:rPr>
                <w:rFonts w:ascii="Times New Roman" w:hAnsi="Times New Roman"/>
                <w:b/>
                <w:bCs/>
                <w:i/>
                <w:iCs/>
                <w:sz w:val="24"/>
                <w:szCs w:val="24"/>
              </w:rPr>
            </w:pPr>
            <w:r w:rsidRPr="006A437D">
              <w:rPr>
                <w:rFonts w:ascii="Times New Roman" w:hAnsi="Times New Roman"/>
                <w:b/>
                <w:bCs/>
                <w:i/>
                <w:iCs/>
                <w:sz w:val="24"/>
                <w:szCs w:val="24"/>
              </w:rPr>
              <w:t>-</w:t>
            </w:r>
          </w:p>
        </w:tc>
      </w:tr>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Pr="006A437D" w:rsidRDefault="007850CF" w:rsidP="007850CF">
            <w:pPr>
              <w:spacing w:after="0"/>
              <w:ind w:left="57" w:right="57"/>
              <w:rPr>
                <w:rFonts w:ascii="Times New Roman" w:hAnsi="Times New Roman"/>
                <w:sz w:val="24"/>
                <w:szCs w:val="24"/>
              </w:rPr>
            </w:pPr>
            <w:r w:rsidRPr="006A437D">
              <w:rPr>
                <w:rFonts w:ascii="Times New Roman" w:hAnsi="Times New Roman"/>
                <w:sz w:val="24"/>
                <w:szCs w:val="24"/>
              </w:rPr>
              <w:t xml:space="preserve">     практические занятия</w:t>
            </w:r>
          </w:p>
        </w:tc>
        <w:tc>
          <w:tcPr>
            <w:tcW w:w="2111" w:type="dxa"/>
            <w:tcBorders>
              <w:top w:val="single" w:sz="4" w:space="0" w:color="000000"/>
              <w:left w:val="single" w:sz="4" w:space="0" w:color="000000"/>
              <w:bottom w:val="single" w:sz="4" w:space="0" w:color="000000"/>
              <w:right w:val="single" w:sz="4" w:space="0" w:color="000000"/>
            </w:tcBorders>
          </w:tcPr>
          <w:p w:rsidR="007850CF" w:rsidRPr="006A437D" w:rsidRDefault="007850CF" w:rsidP="007850CF">
            <w:pPr>
              <w:snapToGrid w:val="0"/>
              <w:spacing w:after="0"/>
              <w:ind w:left="57" w:right="57"/>
              <w:jc w:val="center"/>
              <w:rPr>
                <w:rFonts w:ascii="Times New Roman" w:hAnsi="Times New Roman"/>
                <w:b/>
                <w:bCs/>
                <w:i/>
                <w:iCs/>
                <w:sz w:val="24"/>
                <w:szCs w:val="24"/>
              </w:rPr>
            </w:pPr>
            <w:r w:rsidRPr="006A437D">
              <w:rPr>
                <w:rFonts w:ascii="Times New Roman" w:hAnsi="Times New Roman"/>
                <w:b/>
                <w:bCs/>
                <w:i/>
                <w:iCs/>
                <w:sz w:val="24"/>
                <w:szCs w:val="24"/>
              </w:rPr>
              <w:t>4</w:t>
            </w:r>
          </w:p>
        </w:tc>
      </w:tr>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Pr="006A437D" w:rsidRDefault="007850CF" w:rsidP="007850CF">
            <w:pPr>
              <w:spacing w:after="0"/>
              <w:ind w:left="57" w:right="57"/>
              <w:rPr>
                <w:rFonts w:ascii="Times New Roman" w:hAnsi="Times New Roman"/>
                <w:sz w:val="24"/>
                <w:szCs w:val="24"/>
              </w:rPr>
            </w:pPr>
            <w:r w:rsidRPr="006A437D">
              <w:rPr>
                <w:rFonts w:ascii="Times New Roman" w:hAnsi="Times New Roman"/>
                <w:sz w:val="24"/>
                <w:szCs w:val="24"/>
              </w:rPr>
              <w:t xml:space="preserve">     контрольные работы</w:t>
            </w:r>
          </w:p>
        </w:tc>
        <w:tc>
          <w:tcPr>
            <w:tcW w:w="2111" w:type="dxa"/>
            <w:tcBorders>
              <w:top w:val="single" w:sz="4" w:space="0" w:color="000000"/>
              <w:left w:val="single" w:sz="4" w:space="0" w:color="000000"/>
              <w:bottom w:val="single" w:sz="4" w:space="0" w:color="000000"/>
              <w:right w:val="single" w:sz="4" w:space="0" w:color="000000"/>
            </w:tcBorders>
          </w:tcPr>
          <w:p w:rsidR="007850CF" w:rsidRPr="006A437D" w:rsidRDefault="007850CF" w:rsidP="007850CF">
            <w:pPr>
              <w:snapToGrid w:val="0"/>
              <w:spacing w:after="0"/>
              <w:ind w:left="57" w:right="57"/>
              <w:jc w:val="center"/>
              <w:rPr>
                <w:rFonts w:ascii="Times New Roman" w:hAnsi="Times New Roman"/>
                <w:b/>
                <w:bCs/>
                <w:i/>
                <w:iCs/>
                <w:sz w:val="24"/>
                <w:szCs w:val="24"/>
              </w:rPr>
            </w:pPr>
            <w:r>
              <w:rPr>
                <w:rFonts w:ascii="Times New Roman" w:hAnsi="Times New Roman"/>
                <w:b/>
                <w:bCs/>
                <w:i/>
                <w:iCs/>
                <w:sz w:val="24"/>
                <w:szCs w:val="24"/>
              </w:rPr>
              <w:t>1</w:t>
            </w:r>
          </w:p>
        </w:tc>
      </w:tr>
      <w:tr w:rsidR="007850CF" w:rsidTr="007850CF">
        <w:trPr>
          <w:trHeight w:hRule="exact" w:val="340"/>
        </w:trPr>
        <w:tc>
          <w:tcPr>
            <w:tcW w:w="6961" w:type="dxa"/>
            <w:tcBorders>
              <w:top w:val="single" w:sz="4" w:space="0" w:color="000000"/>
              <w:left w:val="single" w:sz="4" w:space="0" w:color="000000"/>
              <w:bottom w:val="single" w:sz="4" w:space="0" w:color="000000"/>
            </w:tcBorders>
          </w:tcPr>
          <w:p w:rsidR="007850CF" w:rsidRPr="006A437D" w:rsidRDefault="007850CF" w:rsidP="007850CF">
            <w:pPr>
              <w:snapToGrid w:val="0"/>
              <w:spacing w:after="0"/>
              <w:ind w:left="57" w:right="57"/>
              <w:rPr>
                <w:rFonts w:ascii="Times New Roman" w:hAnsi="Times New Roman"/>
                <w:b/>
                <w:sz w:val="24"/>
                <w:szCs w:val="24"/>
              </w:rPr>
            </w:pPr>
            <w:r w:rsidRPr="006A437D">
              <w:rPr>
                <w:rFonts w:ascii="Times New Roman" w:hAnsi="Times New Roman"/>
                <w:b/>
                <w:sz w:val="24"/>
                <w:szCs w:val="24"/>
              </w:rPr>
              <w:t>Самостоятельная учебная работа обучающегося (всего)</w:t>
            </w:r>
          </w:p>
        </w:tc>
        <w:tc>
          <w:tcPr>
            <w:tcW w:w="2111" w:type="dxa"/>
            <w:tcBorders>
              <w:top w:val="single" w:sz="4" w:space="0" w:color="000000"/>
              <w:left w:val="single" w:sz="4" w:space="0" w:color="000000"/>
              <w:bottom w:val="single" w:sz="4" w:space="0" w:color="000000"/>
              <w:right w:val="single" w:sz="4" w:space="0" w:color="000000"/>
            </w:tcBorders>
          </w:tcPr>
          <w:p w:rsidR="007850CF" w:rsidRPr="006A5100" w:rsidRDefault="007850CF" w:rsidP="007850CF">
            <w:pPr>
              <w:snapToGrid w:val="0"/>
              <w:spacing w:after="0"/>
              <w:ind w:left="57" w:right="57"/>
              <w:jc w:val="center"/>
              <w:rPr>
                <w:rFonts w:ascii="Times New Roman" w:hAnsi="Times New Roman"/>
                <w:b/>
                <w:i/>
                <w:iCs/>
                <w:sz w:val="24"/>
                <w:szCs w:val="24"/>
                <w:lang w:val="en-US"/>
              </w:rPr>
            </w:pPr>
            <w:r>
              <w:rPr>
                <w:rFonts w:ascii="Times New Roman" w:hAnsi="Times New Roman"/>
                <w:b/>
                <w:i/>
                <w:iCs/>
                <w:sz w:val="24"/>
                <w:szCs w:val="24"/>
                <w:lang w:val="en-US"/>
              </w:rPr>
              <w:t>36</w:t>
            </w:r>
          </w:p>
        </w:tc>
      </w:tr>
      <w:tr w:rsidR="007850CF" w:rsidTr="007850CF">
        <w:trPr>
          <w:trHeight w:hRule="exact" w:val="340"/>
        </w:trPr>
        <w:tc>
          <w:tcPr>
            <w:tcW w:w="9072" w:type="dxa"/>
            <w:gridSpan w:val="2"/>
            <w:tcBorders>
              <w:top w:val="single" w:sz="4" w:space="0" w:color="000000"/>
              <w:left w:val="single" w:sz="4" w:space="0" w:color="000000"/>
              <w:bottom w:val="single" w:sz="4" w:space="0" w:color="000000"/>
              <w:right w:val="single" w:sz="4" w:space="0" w:color="000000"/>
            </w:tcBorders>
          </w:tcPr>
          <w:p w:rsidR="007850CF" w:rsidRPr="006A437D" w:rsidRDefault="007850CF" w:rsidP="007850CF">
            <w:pPr>
              <w:snapToGrid w:val="0"/>
              <w:spacing w:after="0"/>
              <w:ind w:left="57" w:right="57"/>
              <w:rPr>
                <w:rFonts w:ascii="Times New Roman" w:hAnsi="Times New Roman"/>
                <w:i/>
                <w:iCs/>
                <w:sz w:val="24"/>
                <w:szCs w:val="24"/>
              </w:rPr>
            </w:pPr>
            <w:r w:rsidRPr="006A437D">
              <w:rPr>
                <w:rFonts w:ascii="Times New Roman" w:hAnsi="Times New Roman"/>
                <w:b/>
                <w:sz w:val="24"/>
                <w:szCs w:val="24"/>
              </w:rPr>
              <w:t xml:space="preserve"> Итоговая аттестация в форме  зачёта</w:t>
            </w:r>
            <w:r w:rsidRPr="006A437D">
              <w:rPr>
                <w:rFonts w:ascii="Times New Roman" w:hAnsi="Times New Roman"/>
                <w:i/>
                <w:sz w:val="24"/>
                <w:szCs w:val="24"/>
              </w:rPr>
              <w:t xml:space="preserve">                                       </w:t>
            </w:r>
          </w:p>
        </w:tc>
      </w:tr>
    </w:tbl>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7" w:right="57" w:firstLine="709"/>
        <w:jc w:val="center"/>
      </w:pPr>
    </w:p>
    <w:p w:rsidR="007850CF" w:rsidRPr="00D111DA" w:rsidRDefault="007850CF" w:rsidP="007850CF">
      <w:pPr>
        <w:rPr>
          <w:rFonts w:ascii="Times New Roman" w:hAnsi="Times New Roman"/>
          <w:b/>
          <w:i/>
          <w:sz w:val="24"/>
          <w:szCs w:val="24"/>
        </w:rPr>
        <w:sectPr w:rsidR="007850CF" w:rsidRPr="00D111DA" w:rsidSect="007850CF">
          <w:footerReference w:type="default" r:id="rId8"/>
          <w:pgSz w:w="11906" w:h="16838"/>
          <w:pgMar w:top="1134" w:right="1134" w:bottom="1134" w:left="1134" w:header="708" w:footer="708" w:gutter="0"/>
          <w:pgNumType w:start="0"/>
          <w:cols w:space="720"/>
          <w:titlePg/>
          <w:docGrid w:linePitch="299"/>
        </w:sectPr>
      </w:pPr>
    </w:p>
    <w:p w:rsidR="007850CF" w:rsidRPr="00D111DA" w:rsidRDefault="007850CF" w:rsidP="007850CF">
      <w:pPr>
        <w:rPr>
          <w:rFonts w:ascii="Times New Roman" w:hAnsi="Times New Roman"/>
          <w:b/>
          <w:bCs/>
          <w:i/>
          <w:sz w:val="24"/>
          <w:szCs w:val="24"/>
        </w:rPr>
      </w:pPr>
      <w:r w:rsidRPr="00D111DA">
        <w:rPr>
          <w:rFonts w:ascii="Times New Roman" w:hAnsi="Times New Roman"/>
          <w:b/>
          <w:i/>
          <w:sz w:val="24"/>
          <w:szCs w:val="24"/>
        </w:rPr>
        <w:lastRenderedPageBreak/>
        <w:t xml:space="preserve">2.2. Тематический план и содержание учебной дисциплины </w:t>
      </w:r>
      <w:r>
        <w:rPr>
          <w:rFonts w:ascii="Times New Roman" w:hAnsi="Times New Roman"/>
          <w:b/>
          <w:i/>
          <w:sz w:val="24"/>
          <w:szCs w:val="24"/>
        </w:rPr>
        <w:t>«Основы философии»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2"/>
        <w:gridCol w:w="6413"/>
        <w:gridCol w:w="1210"/>
        <w:gridCol w:w="999"/>
        <w:gridCol w:w="3826"/>
      </w:tblGrid>
      <w:tr w:rsidR="007850CF" w:rsidRPr="00B31554" w:rsidTr="007850CF">
        <w:trPr>
          <w:trHeight w:val="20"/>
        </w:trPr>
        <w:tc>
          <w:tcPr>
            <w:tcW w:w="0" w:type="auto"/>
            <w:shd w:val="clear" w:color="auto" w:fill="auto"/>
            <w:vAlign w:val="center"/>
          </w:tcPr>
          <w:p w:rsidR="007850CF" w:rsidRPr="00B31554" w:rsidRDefault="007850CF" w:rsidP="007850CF">
            <w:pPr>
              <w:spacing w:after="0" w:line="240" w:lineRule="auto"/>
              <w:jc w:val="center"/>
              <w:rPr>
                <w:rFonts w:ascii="Times New Roman" w:hAnsi="Times New Roman"/>
                <w:b/>
                <w:bCs/>
                <w:i/>
                <w:sz w:val="24"/>
                <w:szCs w:val="24"/>
              </w:rPr>
            </w:pPr>
            <w:r w:rsidRPr="00B31554">
              <w:rPr>
                <w:rFonts w:ascii="Times New Roman" w:hAnsi="Times New Roman"/>
                <w:b/>
                <w:bCs/>
                <w:i/>
                <w:sz w:val="24"/>
                <w:szCs w:val="24"/>
              </w:rPr>
              <w:t>Наименование разделов и тем</w:t>
            </w:r>
          </w:p>
        </w:tc>
        <w:tc>
          <w:tcPr>
            <w:tcW w:w="0" w:type="auto"/>
            <w:gridSpan w:val="2"/>
            <w:shd w:val="clear" w:color="auto" w:fill="auto"/>
            <w:vAlign w:val="center"/>
          </w:tcPr>
          <w:p w:rsidR="007850CF" w:rsidRPr="00B31554" w:rsidRDefault="007850CF" w:rsidP="007850CF">
            <w:pPr>
              <w:spacing w:after="0" w:line="240" w:lineRule="auto"/>
              <w:jc w:val="center"/>
              <w:rPr>
                <w:rFonts w:ascii="Times New Roman" w:hAnsi="Times New Roman"/>
                <w:b/>
                <w:bCs/>
                <w:i/>
                <w:sz w:val="24"/>
                <w:szCs w:val="24"/>
              </w:rPr>
            </w:pPr>
            <w:r w:rsidRPr="00B31554">
              <w:rPr>
                <w:rFonts w:ascii="Times New Roman" w:hAnsi="Times New Roman"/>
                <w:b/>
                <w:bCs/>
                <w:i/>
                <w:sz w:val="24"/>
                <w:szCs w:val="24"/>
              </w:rPr>
              <w:t>Содержание учебного материала и формы организации деятельности обучающихся</w:t>
            </w:r>
          </w:p>
        </w:tc>
        <w:tc>
          <w:tcPr>
            <w:tcW w:w="0" w:type="auto"/>
            <w:shd w:val="clear" w:color="auto" w:fill="auto"/>
            <w:vAlign w:val="center"/>
          </w:tcPr>
          <w:p w:rsidR="007850CF" w:rsidRPr="00B31554" w:rsidRDefault="007850CF" w:rsidP="007850CF">
            <w:pPr>
              <w:spacing w:after="0" w:line="240" w:lineRule="auto"/>
              <w:jc w:val="center"/>
              <w:rPr>
                <w:rFonts w:ascii="Times New Roman" w:hAnsi="Times New Roman"/>
                <w:b/>
                <w:bCs/>
                <w:i/>
                <w:sz w:val="24"/>
                <w:szCs w:val="24"/>
              </w:rPr>
            </w:pPr>
            <w:r w:rsidRPr="00B31554">
              <w:rPr>
                <w:rFonts w:ascii="Times New Roman" w:hAnsi="Times New Roman"/>
                <w:b/>
                <w:bCs/>
                <w:i/>
                <w:sz w:val="24"/>
                <w:szCs w:val="24"/>
              </w:rPr>
              <w:t>Объем часов</w:t>
            </w:r>
          </w:p>
        </w:tc>
        <w:tc>
          <w:tcPr>
            <w:tcW w:w="0" w:type="auto"/>
            <w:vAlign w:val="center"/>
          </w:tcPr>
          <w:p w:rsidR="007850CF" w:rsidRPr="00DC0783" w:rsidRDefault="007850CF" w:rsidP="007850CF">
            <w:pPr>
              <w:spacing w:after="0" w:line="240" w:lineRule="auto"/>
              <w:jc w:val="center"/>
              <w:rPr>
                <w:rFonts w:ascii="Times New Roman" w:hAnsi="Times New Roman"/>
                <w:b/>
                <w:bCs/>
                <w:i/>
                <w:color w:val="000000"/>
                <w:sz w:val="24"/>
                <w:szCs w:val="24"/>
              </w:rPr>
            </w:pPr>
            <w:r w:rsidRPr="00DC0783">
              <w:rPr>
                <w:rFonts w:ascii="Times New Roman" w:hAnsi="Times New Roman"/>
                <w:b/>
                <w:bCs/>
                <w:i/>
                <w:color w:val="000000"/>
                <w:sz w:val="24"/>
                <w:szCs w:val="24"/>
              </w:rPr>
              <w:t>Осваиваемые элементы компетенций</w:t>
            </w:r>
          </w:p>
        </w:tc>
      </w:tr>
      <w:tr w:rsidR="007850CF" w:rsidRPr="00B31554" w:rsidTr="007850CF">
        <w:trPr>
          <w:trHeight w:val="20"/>
        </w:trPr>
        <w:tc>
          <w:tcPr>
            <w:tcW w:w="0" w:type="auto"/>
            <w:shd w:val="clear" w:color="auto" w:fill="auto"/>
          </w:tcPr>
          <w:p w:rsidR="007850CF" w:rsidRPr="00DC0783" w:rsidRDefault="007850CF" w:rsidP="007850CF">
            <w:pPr>
              <w:spacing w:after="0" w:line="240" w:lineRule="auto"/>
              <w:jc w:val="center"/>
              <w:rPr>
                <w:rFonts w:ascii="Times New Roman" w:hAnsi="Times New Roman"/>
                <w:b/>
                <w:bCs/>
                <w:i/>
                <w:color w:val="000000"/>
                <w:sz w:val="24"/>
                <w:szCs w:val="24"/>
              </w:rPr>
            </w:pPr>
            <w:r w:rsidRPr="00DC0783">
              <w:rPr>
                <w:rFonts w:ascii="Times New Roman" w:hAnsi="Times New Roman"/>
                <w:b/>
                <w:bCs/>
                <w:i/>
                <w:color w:val="000000"/>
                <w:sz w:val="24"/>
                <w:szCs w:val="24"/>
              </w:rPr>
              <w:t>1</w:t>
            </w:r>
          </w:p>
        </w:tc>
        <w:tc>
          <w:tcPr>
            <w:tcW w:w="0" w:type="auto"/>
            <w:gridSpan w:val="2"/>
            <w:shd w:val="clear" w:color="auto" w:fill="auto"/>
          </w:tcPr>
          <w:p w:rsidR="007850CF" w:rsidRPr="00DC0783" w:rsidRDefault="007850CF" w:rsidP="007850CF">
            <w:pPr>
              <w:spacing w:after="0" w:line="240" w:lineRule="auto"/>
              <w:jc w:val="center"/>
              <w:rPr>
                <w:rFonts w:ascii="Times New Roman" w:hAnsi="Times New Roman"/>
                <w:b/>
                <w:bCs/>
                <w:i/>
                <w:color w:val="000000"/>
                <w:sz w:val="24"/>
                <w:szCs w:val="24"/>
              </w:rPr>
            </w:pPr>
            <w:r w:rsidRPr="00DC0783">
              <w:rPr>
                <w:rFonts w:ascii="Times New Roman" w:hAnsi="Times New Roman"/>
                <w:b/>
                <w:bCs/>
                <w:i/>
                <w:color w:val="000000"/>
                <w:sz w:val="24"/>
                <w:szCs w:val="24"/>
              </w:rPr>
              <w:t>2</w:t>
            </w:r>
          </w:p>
        </w:tc>
        <w:tc>
          <w:tcPr>
            <w:tcW w:w="0" w:type="auto"/>
            <w:shd w:val="clear" w:color="auto" w:fill="auto"/>
          </w:tcPr>
          <w:p w:rsidR="007850CF" w:rsidRPr="00DC0783" w:rsidRDefault="007850CF" w:rsidP="007850CF">
            <w:pPr>
              <w:spacing w:after="0" w:line="240" w:lineRule="auto"/>
              <w:jc w:val="center"/>
              <w:rPr>
                <w:rFonts w:ascii="Times New Roman" w:hAnsi="Times New Roman"/>
                <w:b/>
                <w:bCs/>
                <w:i/>
                <w:color w:val="000000"/>
                <w:sz w:val="24"/>
                <w:szCs w:val="24"/>
              </w:rPr>
            </w:pPr>
            <w:r w:rsidRPr="00DC0783">
              <w:rPr>
                <w:rFonts w:ascii="Times New Roman" w:hAnsi="Times New Roman"/>
                <w:b/>
                <w:bCs/>
                <w:i/>
                <w:color w:val="000000"/>
                <w:sz w:val="24"/>
                <w:szCs w:val="24"/>
              </w:rPr>
              <w:t>3</w:t>
            </w:r>
          </w:p>
        </w:tc>
        <w:tc>
          <w:tcPr>
            <w:tcW w:w="0" w:type="auto"/>
          </w:tcPr>
          <w:p w:rsidR="007850CF" w:rsidRPr="00DC0783" w:rsidRDefault="007850CF" w:rsidP="007850CF">
            <w:pPr>
              <w:spacing w:after="0" w:line="240" w:lineRule="auto"/>
              <w:jc w:val="center"/>
              <w:rPr>
                <w:rFonts w:ascii="Times New Roman" w:hAnsi="Times New Roman"/>
                <w:b/>
                <w:bCs/>
                <w:i/>
                <w:color w:val="000000"/>
                <w:sz w:val="24"/>
                <w:szCs w:val="24"/>
              </w:rPr>
            </w:pPr>
            <w:r w:rsidRPr="00DC0783">
              <w:rPr>
                <w:rFonts w:ascii="Times New Roman" w:hAnsi="Times New Roman"/>
                <w:b/>
                <w:bCs/>
                <w:i/>
                <w:color w:val="000000"/>
                <w:sz w:val="24"/>
                <w:szCs w:val="24"/>
              </w:rPr>
              <w:t>4</w:t>
            </w:r>
          </w:p>
        </w:tc>
      </w:tr>
      <w:tr w:rsidR="007850CF" w:rsidRPr="00B31554" w:rsidTr="007850CF">
        <w:trPr>
          <w:trHeight w:val="20"/>
        </w:trPr>
        <w:tc>
          <w:tcPr>
            <w:tcW w:w="0" w:type="auto"/>
            <w:vMerge w:val="restart"/>
            <w:shd w:val="clear" w:color="auto" w:fill="auto"/>
          </w:tcPr>
          <w:p w:rsidR="007850CF" w:rsidRPr="00930464" w:rsidRDefault="007850CF" w:rsidP="007850CF">
            <w:pPr>
              <w:spacing w:after="0" w:line="240" w:lineRule="auto"/>
              <w:contextualSpacing/>
              <w:jc w:val="both"/>
              <w:rPr>
                <w:rFonts w:ascii="Times New Roman" w:hAnsi="Times New Roman"/>
                <w:b/>
                <w:bCs/>
              </w:rPr>
            </w:pPr>
            <w:r w:rsidRPr="00930464">
              <w:rPr>
                <w:rFonts w:ascii="Times New Roman" w:hAnsi="Times New Roman"/>
                <w:b/>
                <w:bCs/>
              </w:rPr>
              <w:t>Тема 1.</w:t>
            </w:r>
            <w:r w:rsidRPr="00930464">
              <w:rPr>
                <w:rFonts w:ascii="Times New Roman" w:hAnsi="Times New Roman"/>
                <w:bCs/>
              </w:rPr>
              <w:t xml:space="preserve"> </w:t>
            </w:r>
            <w:r>
              <w:rPr>
                <w:rFonts w:ascii="Times New Roman" w:hAnsi="Times New Roman"/>
                <w:b/>
                <w:bCs/>
              </w:rPr>
              <w:t>Философия как мировоззрение</w:t>
            </w:r>
          </w:p>
          <w:p w:rsidR="007850CF" w:rsidRPr="00930464" w:rsidRDefault="007850CF" w:rsidP="007850CF">
            <w:pPr>
              <w:spacing w:after="0" w:line="240" w:lineRule="auto"/>
              <w:contextualSpacing/>
              <w:jc w:val="both"/>
              <w:rPr>
                <w:rFonts w:ascii="Times New Roman" w:hAnsi="Times New Roman"/>
                <w:b/>
                <w:bCs/>
                <w:i/>
              </w:rPr>
            </w:pP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Содержание учебного материала</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b/>
                <w:bCs/>
                <w:i/>
              </w:rPr>
            </w:pPr>
            <w:r w:rsidRPr="00B93E5B">
              <w:rPr>
                <w:rFonts w:ascii="Times New Roman" w:hAnsi="Times New Roman"/>
                <w:b/>
                <w:bCs/>
                <w:i/>
              </w:rPr>
              <w:t>Уровень освоения</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b/>
                <w:bCs/>
              </w:rPr>
            </w:pPr>
          </w:p>
        </w:tc>
        <w:tc>
          <w:tcPr>
            <w:tcW w:w="0" w:type="auto"/>
            <w:vMerge w:val="restart"/>
          </w:tcPr>
          <w:p w:rsidR="007850CF" w:rsidRDefault="007850CF" w:rsidP="007850CF">
            <w:pPr>
              <w:tabs>
                <w:tab w:val="left" w:pos="426"/>
              </w:tabs>
              <w:autoSpaceDE w:val="0"/>
              <w:autoSpaceDN w:val="0"/>
              <w:adjustRightInd w:val="0"/>
              <w:spacing w:after="0" w:line="240" w:lineRule="auto"/>
              <w:rPr>
                <w:rFonts w:ascii="Times New Roman" w:hAnsi="Times New Roman"/>
                <w:sz w:val="24"/>
                <w:szCs w:val="24"/>
              </w:rPr>
            </w:pPr>
            <w:r w:rsidRPr="00B024EB">
              <w:rPr>
                <w:rFonts w:ascii="Times New Roman" w:hAnsi="Times New Roman"/>
                <w:b/>
              </w:rPr>
              <w:t>Уметь:</w:t>
            </w:r>
            <w:r w:rsidRPr="00623ADE">
              <w:rPr>
                <w:rFonts w:ascii="Times New Roman" w:hAnsi="Times New Roman"/>
                <w:sz w:val="24"/>
                <w:szCs w:val="24"/>
              </w:rPr>
              <w:t xml:space="preserve"> </w:t>
            </w:r>
          </w:p>
          <w:p w:rsidR="007850CF" w:rsidRDefault="007850CF" w:rsidP="007850CF">
            <w:pPr>
              <w:tabs>
                <w:tab w:val="left" w:pos="426"/>
              </w:tabs>
              <w:autoSpaceDE w:val="0"/>
              <w:autoSpaceDN w:val="0"/>
              <w:adjustRightInd w:val="0"/>
              <w:spacing w:after="0" w:line="240" w:lineRule="auto"/>
              <w:rPr>
                <w:rFonts w:ascii="Times New Roman" w:hAnsi="Times New Roman"/>
                <w:sz w:val="20"/>
                <w:szCs w:val="20"/>
              </w:rPr>
            </w:pPr>
            <w:r w:rsidRPr="00623ADE">
              <w:rPr>
                <w:rFonts w:ascii="Times New Roman" w:hAnsi="Times New Roman"/>
                <w:sz w:val="24"/>
                <w:szCs w:val="24"/>
              </w:rPr>
              <w:t>-</w:t>
            </w:r>
            <w:r w:rsidRPr="00C55A67">
              <w:rPr>
                <w:rFonts w:ascii="Times New Roman" w:hAnsi="Times New Roman"/>
                <w:sz w:val="20"/>
                <w:szCs w:val="20"/>
              </w:rPr>
              <w:t>ориентироваться в наиболее общих философских проблемах бытия, познания, ценностей, свободы и смысла жизни как основе формирования культ</w:t>
            </w:r>
            <w:r w:rsidRPr="00C55A67">
              <w:rPr>
                <w:rFonts w:ascii="Times New Roman" w:hAnsi="Times New Roman"/>
                <w:sz w:val="20"/>
                <w:szCs w:val="20"/>
              </w:rPr>
              <w:t>у</w:t>
            </w:r>
            <w:r w:rsidRPr="00C55A67">
              <w:rPr>
                <w:rFonts w:ascii="Times New Roman" w:hAnsi="Times New Roman"/>
                <w:sz w:val="20"/>
                <w:szCs w:val="20"/>
              </w:rPr>
              <w:t>ры гражданина и будущего специалиста;</w:t>
            </w:r>
          </w:p>
          <w:p w:rsidR="007850CF" w:rsidRPr="00B024EB" w:rsidRDefault="007850CF" w:rsidP="007850CF">
            <w:pPr>
              <w:tabs>
                <w:tab w:val="left" w:pos="426"/>
              </w:tabs>
              <w:autoSpaceDE w:val="0"/>
              <w:autoSpaceDN w:val="0"/>
              <w:adjustRightInd w:val="0"/>
              <w:spacing w:after="0" w:line="240" w:lineRule="auto"/>
              <w:rPr>
                <w:rFonts w:ascii="Times New Roman" w:hAnsi="Times New Roman"/>
                <w:b/>
                <w:sz w:val="24"/>
                <w:szCs w:val="24"/>
              </w:rPr>
            </w:pPr>
            <w:r w:rsidRPr="00B024EB">
              <w:rPr>
                <w:rFonts w:ascii="Times New Roman" w:hAnsi="Times New Roman"/>
                <w:b/>
                <w:sz w:val="20"/>
                <w:szCs w:val="20"/>
              </w:rPr>
              <w:t>Знать:</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-основные категории и понятия философии;</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-роль философии в жизни человека и общества;</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-основы философского учения о бытии;</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-сущность процесса познания;</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-основы научной, философской и религиозной картин мира;</w:t>
            </w:r>
          </w:p>
          <w:p w:rsidR="007850CF" w:rsidRPr="00DE2BC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DE2BC3">
              <w:rPr>
                <w:rFonts w:ascii="Times New Roman" w:hAnsi="Times New Roman"/>
                <w:sz w:val="20"/>
                <w:szCs w:val="20"/>
              </w:rPr>
              <w:t>-об условиях формирования личности, свободе и ответственности за сохран</w:t>
            </w:r>
            <w:r w:rsidRPr="00DE2BC3">
              <w:rPr>
                <w:rFonts w:ascii="Times New Roman" w:hAnsi="Times New Roman"/>
                <w:sz w:val="20"/>
                <w:szCs w:val="20"/>
              </w:rPr>
              <w:t>е</w:t>
            </w:r>
            <w:r w:rsidRPr="00DE2BC3">
              <w:rPr>
                <w:rFonts w:ascii="Times New Roman" w:hAnsi="Times New Roman"/>
                <w:sz w:val="20"/>
                <w:szCs w:val="20"/>
              </w:rPr>
              <w:t>ние жизни, культуры, окружающей среды;</w:t>
            </w:r>
          </w:p>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0"/>
                <w:szCs w:val="20"/>
              </w:rPr>
            </w:pPr>
            <w:r w:rsidRPr="00DE2BC3">
              <w:rPr>
                <w:rFonts w:ascii="Times New Roman" w:hAnsi="Times New Roman"/>
                <w:sz w:val="20"/>
                <w:szCs w:val="20"/>
              </w:rPr>
              <w:t>-о социальных и этических проблемах, связанных с развитием и использован</w:t>
            </w:r>
            <w:r w:rsidRPr="00DE2BC3">
              <w:rPr>
                <w:rFonts w:ascii="Times New Roman" w:hAnsi="Times New Roman"/>
                <w:sz w:val="20"/>
                <w:szCs w:val="20"/>
              </w:rPr>
              <w:t>и</w:t>
            </w:r>
            <w:r w:rsidRPr="00DE2BC3">
              <w:rPr>
                <w:rFonts w:ascii="Times New Roman" w:hAnsi="Times New Roman"/>
                <w:sz w:val="20"/>
                <w:szCs w:val="20"/>
              </w:rPr>
              <w:t>ем достижений науки, техники и технологий.</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 xml:space="preserve">ЛР </w:t>
            </w:r>
            <w:r>
              <w:rPr>
                <w:rFonts w:ascii="Times New Roman" w:hAnsi="Times New Roman"/>
                <w:b/>
                <w:bCs/>
                <w:sz w:val="20"/>
                <w:szCs w:val="20"/>
              </w:rPr>
              <w:t>1</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Pr>
                <w:rFonts w:ascii="Times New Roman" w:hAnsi="Times New Roman"/>
                <w:b/>
                <w:bCs/>
                <w:sz w:val="20"/>
                <w:szCs w:val="20"/>
              </w:rPr>
              <w:t>ЛР2</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w:t>
            </w:r>
            <w:r>
              <w:rPr>
                <w:rFonts w:ascii="Times New Roman" w:hAnsi="Times New Roman"/>
                <w:b/>
                <w:bCs/>
                <w:sz w:val="20"/>
                <w:szCs w:val="20"/>
              </w:rPr>
              <w:t>3</w:t>
            </w:r>
            <w:r w:rsidRPr="005F33BD">
              <w:rPr>
                <w:rFonts w:ascii="Times New Roman" w:hAnsi="Times New Roman"/>
                <w:bCs/>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 5</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ЛР7</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ЛР8</w:t>
            </w:r>
            <w:r w:rsidRPr="005F33BD">
              <w:rPr>
                <w:rFonts w:ascii="Times New Roman" w:hAnsi="Times New Roman"/>
                <w:bCs/>
                <w:sz w:val="20"/>
                <w:szCs w:val="20"/>
              </w:rPr>
              <w:t xml:space="preserve">   </w:t>
            </w:r>
          </w:p>
          <w:p w:rsidR="007850CF" w:rsidRDefault="007850CF" w:rsidP="007850CF">
            <w:pPr>
              <w:tabs>
                <w:tab w:val="left" w:pos="3686"/>
              </w:tabs>
              <w:suppressAutoHyphens/>
              <w:spacing w:after="0" w:line="240" w:lineRule="auto"/>
              <w:rPr>
                <w:rFonts w:ascii="Times New Roman" w:hAnsi="Times New Roman"/>
                <w:b/>
                <w:bCs/>
                <w:sz w:val="20"/>
                <w:szCs w:val="20"/>
              </w:rPr>
            </w:pPr>
            <w:r w:rsidRPr="005F33BD">
              <w:rPr>
                <w:rFonts w:ascii="Times New Roman" w:hAnsi="Times New Roman"/>
                <w:b/>
                <w:bCs/>
                <w:sz w:val="20"/>
                <w:szCs w:val="20"/>
              </w:rPr>
              <w:t>ЛР</w:t>
            </w:r>
            <w:r>
              <w:rPr>
                <w:rFonts w:ascii="Times New Roman" w:hAnsi="Times New Roman"/>
                <w:b/>
                <w:bCs/>
                <w:sz w:val="20"/>
                <w:szCs w:val="20"/>
              </w:rPr>
              <w:t>11</w:t>
            </w:r>
          </w:p>
          <w:p w:rsidR="007850CF" w:rsidRPr="005F33BD" w:rsidRDefault="007850CF" w:rsidP="007850CF">
            <w:pPr>
              <w:tabs>
                <w:tab w:val="left" w:pos="3686"/>
              </w:tabs>
              <w:suppressAutoHyphens/>
              <w:spacing w:after="0" w:line="240" w:lineRule="auto"/>
              <w:rPr>
                <w:rFonts w:ascii="Times New Roman" w:hAnsi="Times New Roman"/>
                <w:sz w:val="20"/>
                <w:szCs w:val="20"/>
              </w:rPr>
            </w:pPr>
          </w:p>
          <w:p w:rsidR="007850CF" w:rsidRPr="00DC078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color w:val="000000"/>
                <w:sz w:val="24"/>
                <w:szCs w:val="24"/>
              </w:rPr>
            </w:pPr>
            <w:r w:rsidRPr="005F33BD">
              <w:rPr>
                <w:rFonts w:ascii="Times New Roman" w:hAnsi="Times New Roman"/>
                <w:b/>
                <w:bCs/>
                <w:sz w:val="20"/>
                <w:szCs w:val="20"/>
              </w:rPr>
              <w:lastRenderedPageBreak/>
              <w:t>ЛР</w:t>
            </w:r>
            <w:r>
              <w:rPr>
                <w:rFonts w:ascii="Times New Roman" w:hAnsi="Times New Roman"/>
                <w:b/>
                <w:bCs/>
                <w:sz w:val="20"/>
                <w:szCs w:val="20"/>
              </w:rPr>
              <w:t>15</w:t>
            </w:r>
          </w:p>
        </w:tc>
      </w:tr>
      <w:tr w:rsidR="007850CF" w:rsidRPr="00B31554" w:rsidTr="007850CF">
        <w:trPr>
          <w:trHeight w:val="20"/>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i/>
              </w:rPr>
            </w:pPr>
          </w:p>
        </w:tc>
        <w:tc>
          <w:tcPr>
            <w:tcW w:w="0" w:type="auto"/>
            <w:shd w:val="clear" w:color="auto" w:fill="auto"/>
          </w:tcPr>
          <w:p w:rsidR="007850CF" w:rsidRPr="00B93E5B" w:rsidRDefault="007850CF" w:rsidP="007850CF">
            <w:pPr>
              <w:spacing w:after="0" w:line="240" w:lineRule="auto"/>
              <w:contextualSpacing/>
              <w:jc w:val="both"/>
              <w:rPr>
                <w:rFonts w:ascii="Times New Roman" w:hAnsi="Times New Roman"/>
                <w:bCs/>
              </w:rPr>
            </w:pPr>
            <w:r w:rsidRPr="00B93E5B">
              <w:rPr>
                <w:rFonts w:ascii="Times New Roman" w:hAnsi="Times New Roman"/>
              </w:rPr>
              <w:t xml:space="preserve">Понятие философии. Основные разделы философии. </w:t>
            </w:r>
            <w:r w:rsidRPr="00B93E5B">
              <w:rPr>
                <w:rFonts w:ascii="Times New Roman" w:hAnsi="Times New Roman"/>
                <w:bCs/>
              </w:rPr>
              <w:t>Философия как любовь к мудрости. Предмет философии и ее роль в обществе.</w:t>
            </w:r>
            <w:r w:rsidRPr="00B93E5B">
              <w:rPr>
                <w:rFonts w:ascii="Times New Roman" w:hAnsi="Times New Roman"/>
              </w:rPr>
              <w:t xml:space="preserve"> Мировоззрение, его сущность и структура. Основные исторические типы мировоззрения. Периодизация историко-философского процесса.</w:t>
            </w:r>
          </w:p>
        </w:tc>
        <w:tc>
          <w:tcPr>
            <w:tcW w:w="0" w:type="auto"/>
            <w:vAlign w:val="center"/>
          </w:tcPr>
          <w:p w:rsidR="007850CF" w:rsidRPr="00B93E5B" w:rsidRDefault="007850CF" w:rsidP="007850CF">
            <w:pPr>
              <w:spacing w:after="0" w:line="240" w:lineRule="auto"/>
              <w:jc w:val="center"/>
              <w:rPr>
                <w:rFonts w:ascii="Times New Roman" w:hAnsi="Times New Roman"/>
                <w:bCs/>
              </w:rPr>
            </w:pPr>
            <w:r w:rsidRPr="00B93E5B">
              <w:rPr>
                <w:rFonts w:ascii="Times New Roman" w:hAnsi="Times New Roman"/>
                <w:bCs/>
              </w:rPr>
              <w:t>1</w:t>
            </w:r>
          </w:p>
        </w:tc>
        <w:tc>
          <w:tcPr>
            <w:tcW w:w="0" w:type="auto"/>
            <w:shd w:val="clear" w:color="auto" w:fill="auto"/>
            <w:vAlign w:val="center"/>
          </w:tcPr>
          <w:p w:rsidR="007850CF" w:rsidRPr="00380144" w:rsidRDefault="007850CF" w:rsidP="007850CF">
            <w:pPr>
              <w:spacing w:after="0" w:line="240" w:lineRule="auto"/>
              <w:jc w:val="center"/>
              <w:rPr>
                <w:rFonts w:ascii="Times New Roman" w:hAnsi="Times New Roman"/>
                <w:bCs/>
                <w:lang w:val="en-US"/>
              </w:rPr>
            </w:pPr>
            <w:r>
              <w:rPr>
                <w:rFonts w:ascii="Times New Roman" w:hAnsi="Times New Roman"/>
                <w:bCs/>
                <w:lang w:val="en-US"/>
              </w:rPr>
              <w:t>2</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i/>
                <w:color w:val="FF0000"/>
                <w:sz w:val="24"/>
                <w:szCs w:val="24"/>
              </w:rPr>
            </w:pPr>
          </w:p>
        </w:tc>
      </w:tr>
      <w:tr w:rsidR="007850CF" w:rsidRPr="00B31554" w:rsidTr="007850CF">
        <w:trPr>
          <w:trHeight w:val="20"/>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i/>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Pr>
                <w:rFonts w:ascii="Times New Roman" w:hAnsi="Times New Roman"/>
                <w:b/>
                <w:bCs/>
                <w:i/>
              </w:rPr>
              <w:t>Практическая подготовка</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b/>
                <w:i/>
              </w:rPr>
            </w:pPr>
            <w:r>
              <w:rPr>
                <w:rFonts w:ascii="Times New Roman" w:hAnsi="Times New Roman"/>
                <w:b/>
                <w:i/>
              </w:rPr>
              <w:t>-</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i/>
                <w:color w:val="FF0000"/>
                <w:sz w:val="24"/>
                <w:szCs w:val="24"/>
              </w:rPr>
            </w:pPr>
          </w:p>
        </w:tc>
      </w:tr>
      <w:tr w:rsidR="007850CF" w:rsidRPr="00B31554" w:rsidTr="007850CF">
        <w:trPr>
          <w:trHeight w:val="20"/>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i/>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Лабораторные занятия</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b/>
                <w:i/>
              </w:rPr>
            </w:pPr>
            <w:r w:rsidRPr="00B93E5B">
              <w:rPr>
                <w:rFonts w:ascii="Times New Roman" w:hAnsi="Times New Roman"/>
                <w:b/>
                <w:i/>
              </w:rPr>
              <w:t>-</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i/>
                <w:color w:val="FF0000"/>
                <w:sz w:val="24"/>
                <w:szCs w:val="24"/>
              </w:rPr>
            </w:pPr>
          </w:p>
        </w:tc>
      </w:tr>
      <w:tr w:rsidR="007850CF" w:rsidRPr="00B31554" w:rsidTr="007850CF">
        <w:trPr>
          <w:trHeight w:val="254"/>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i/>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 xml:space="preserve">Практические занятия </w:t>
            </w:r>
          </w:p>
        </w:tc>
        <w:tc>
          <w:tcPr>
            <w:tcW w:w="0" w:type="auto"/>
            <w:shd w:val="clear" w:color="auto" w:fill="auto"/>
            <w:vAlign w:val="center"/>
          </w:tcPr>
          <w:p w:rsidR="007850CF" w:rsidRPr="00B93E5B" w:rsidRDefault="007850CF" w:rsidP="007850CF">
            <w:pPr>
              <w:suppressAutoHyphens/>
              <w:jc w:val="center"/>
              <w:rPr>
                <w:rFonts w:ascii="Times New Roman" w:hAnsi="Times New Roman"/>
                <w:i/>
              </w:rPr>
            </w:pPr>
            <w:r>
              <w:rPr>
                <w:rFonts w:ascii="Times New Roman" w:eastAsia="Times New Roman" w:hAnsi="Times New Roman"/>
              </w:rPr>
              <w:t>-</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i/>
                <w:color w:val="FF0000"/>
                <w:sz w:val="24"/>
                <w:szCs w:val="24"/>
              </w:rPr>
            </w:pPr>
          </w:p>
        </w:tc>
      </w:tr>
      <w:tr w:rsidR="007850CF" w:rsidRPr="00B31554" w:rsidTr="007850CF">
        <w:trPr>
          <w:trHeight w:val="20"/>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i/>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Контрольные работы</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r w:rsidRPr="00B93E5B">
              <w:rPr>
                <w:rFonts w:ascii="Times New Roman" w:hAnsi="Times New Roman"/>
              </w:rPr>
              <w:t>-</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i/>
                <w:color w:val="FF0000"/>
                <w:sz w:val="24"/>
                <w:szCs w:val="24"/>
              </w:rPr>
            </w:pPr>
          </w:p>
        </w:tc>
      </w:tr>
      <w:tr w:rsidR="007850CF" w:rsidRPr="00B31554" w:rsidTr="007850CF">
        <w:trPr>
          <w:trHeight w:val="20"/>
        </w:trPr>
        <w:tc>
          <w:tcPr>
            <w:tcW w:w="0" w:type="auto"/>
            <w:vMerge w:val="restart"/>
            <w:shd w:val="clear" w:color="auto" w:fill="auto"/>
          </w:tcPr>
          <w:p w:rsidR="007850CF" w:rsidRPr="00930464" w:rsidRDefault="007850CF" w:rsidP="007850CF">
            <w:pPr>
              <w:spacing w:after="0" w:line="240" w:lineRule="auto"/>
              <w:jc w:val="both"/>
              <w:rPr>
                <w:rFonts w:ascii="Times New Roman" w:hAnsi="Times New Roman"/>
                <w:b/>
                <w:bCs/>
                <w:i/>
              </w:rPr>
            </w:pPr>
            <w:r>
              <w:rPr>
                <w:rFonts w:ascii="Times New Roman" w:hAnsi="Times New Roman"/>
                <w:b/>
                <w:bCs/>
              </w:rPr>
              <w:t>Тема 2.</w:t>
            </w:r>
            <w:r w:rsidRPr="00930464">
              <w:rPr>
                <w:rFonts w:ascii="Times New Roman" w:hAnsi="Times New Roman"/>
                <w:b/>
                <w:bCs/>
              </w:rPr>
              <w:t xml:space="preserve"> Античная ф</w:t>
            </w:r>
            <w:r w:rsidRPr="00930464">
              <w:rPr>
                <w:rFonts w:ascii="Times New Roman" w:hAnsi="Times New Roman"/>
                <w:b/>
                <w:bCs/>
              </w:rPr>
              <w:t>и</w:t>
            </w:r>
            <w:r w:rsidRPr="00930464">
              <w:rPr>
                <w:rFonts w:ascii="Times New Roman" w:hAnsi="Times New Roman"/>
                <w:b/>
                <w:bCs/>
              </w:rPr>
              <w:t>лософия</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Содержание учебного материала</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Уровень освоения</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p>
        </w:tc>
        <w:tc>
          <w:tcPr>
            <w:tcW w:w="0" w:type="auto"/>
            <w:vMerge/>
          </w:tcPr>
          <w:p w:rsidR="007850CF" w:rsidRPr="00DD30D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0"/>
                <w:szCs w:val="20"/>
              </w:rPr>
            </w:pPr>
          </w:p>
        </w:tc>
      </w:tr>
      <w:tr w:rsidR="007850CF" w:rsidRPr="00B31554" w:rsidTr="007850CF">
        <w:trPr>
          <w:trHeight w:val="20"/>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rPr>
            </w:pP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eastAsia="Times New Roman" w:hAnsi="Times New Roman"/>
              </w:rPr>
              <w:t>Первые философские школы античности. Проблема первоначала мира (Фалес, Анаксимандр, Анаксимен, Гераклит, Пифагор, Анаксагор). Оформление понятия бытия в Элейской школе (Парменид и Эмпедокл). Атомистические идеи Левкиппа и Демокрита. Софисты. Сократ. Объективный идеализм Платона. Аристотель о бытии и познание. Эллинизм: основные идеи. Философские школы: эпикуреизм, стоицизм, скептицизм, кинизм, неоплатонизм.</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bCs/>
              </w:rPr>
            </w:pPr>
            <w:r w:rsidRPr="00B93E5B">
              <w:rPr>
                <w:rFonts w:ascii="Times New Roman" w:hAnsi="Times New Roman"/>
                <w:bCs/>
              </w:rPr>
              <w:t>1</w:t>
            </w:r>
          </w:p>
        </w:tc>
        <w:tc>
          <w:tcPr>
            <w:tcW w:w="0" w:type="auto"/>
            <w:shd w:val="clear" w:color="auto" w:fill="auto"/>
            <w:vAlign w:val="center"/>
          </w:tcPr>
          <w:p w:rsidR="007850CF" w:rsidRPr="00380144" w:rsidRDefault="007850CF" w:rsidP="007850CF">
            <w:pPr>
              <w:spacing w:after="0" w:line="240" w:lineRule="auto"/>
              <w:jc w:val="center"/>
              <w:rPr>
                <w:rFonts w:ascii="Times New Roman" w:hAnsi="Times New Roman"/>
                <w:bCs/>
                <w:lang w:val="en-US"/>
              </w:rPr>
            </w:pPr>
            <w:r>
              <w:rPr>
                <w:rFonts w:ascii="Times New Roman" w:hAnsi="Times New Roman"/>
                <w:bCs/>
                <w:lang w:val="en-US"/>
              </w:rPr>
              <w:t>2</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i/>
                <w:color w:val="FF0000"/>
                <w:sz w:val="24"/>
                <w:szCs w:val="24"/>
              </w:rPr>
            </w:pPr>
          </w:p>
        </w:tc>
      </w:tr>
      <w:tr w:rsidR="007850CF" w:rsidRPr="00B31554" w:rsidTr="007850CF">
        <w:trPr>
          <w:trHeight w:val="20"/>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Pr>
                <w:rFonts w:ascii="Times New Roman" w:hAnsi="Times New Roman"/>
                <w:b/>
                <w:bCs/>
                <w:i/>
              </w:rPr>
              <w:t>Практическая подготовка</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b/>
                <w:i/>
              </w:rPr>
            </w:pPr>
            <w:r>
              <w:rPr>
                <w:rFonts w:ascii="Times New Roman" w:hAnsi="Times New Roman"/>
                <w:b/>
                <w:i/>
              </w:rPr>
              <w:t>-</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i/>
                <w:color w:val="FF0000"/>
                <w:sz w:val="24"/>
                <w:szCs w:val="24"/>
              </w:rPr>
            </w:pPr>
          </w:p>
        </w:tc>
      </w:tr>
      <w:tr w:rsidR="007850CF" w:rsidRPr="00B31554" w:rsidTr="007850CF">
        <w:trPr>
          <w:trHeight w:val="20"/>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Лабораторные занятия</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b/>
                <w:i/>
              </w:rPr>
            </w:pPr>
            <w:r w:rsidRPr="00B93E5B">
              <w:rPr>
                <w:rFonts w:ascii="Times New Roman" w:hAnsi="Times New Roman"/>
                <w:b/>
                <w:i/>
              </w:rPr>
              <w:t>-</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i/>
                <w:color w:val="FF0000"/>
                <w:sz w:val="24"/>
                <w:szCs w:val="24"/>
              </w:rPr>
            </w:pPr>
          </w:p>
        </w:tc>
      </w:tr>
      <w:tr w:rsidR="007850CF" w:rsidRPr="00B31554" w:rsidTr="007850CF">
        <w:trPr>
          <w:trHeight w:val="20"/>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 xml:space="preserve">Практические занятия </w:t>
            </w:r>
          </w:p>
        </w:tc>
        <w:tc>
          <w:tcPr>
            <w:tcW w:w="0" w:type="auto"/>
            <w:shd w:val="clear" w:color="auto" w:fill="auto"/>
            <w:vAlign w:val="center"/>
          </w:tcPr>
          <w:p w:rsidR="007850CF" w:rsidRPr="00B93E5B" w:rsidRDefault="007850CF" w:rsidP="007850CF">
            <w:pPr>
              <w:suppressAutoHyphens/>
              <w:jc w:val="center"/>
              <w:rPr>
                <w:rFonts w:ascii="Times New Roman" w:hAnsi="Times New Roman"/>
              </w:rPr>
            </w:pPr>
            <w:r>
              <w:rPr>
                <w:rFonts w:ascii="Times New Roman" w:eastAsia="Times New Roman" w:hAnsi="Times New Roman"/>
              </w:rPr>
              <w:t>-</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i/>
                <w:color w:val="FF0000"/>
                <w:sz w:val="24"/>
                <w:szCs w:val="24"/>
              </w:rPr>
            </w:pPr>
          </w:p>
        </w:tc>
      </w:tr>
      <w:tr w:rsidR="007850CF" w:rsidRPr="00B31554" w:rsidTr="007850CF">
        <w:trPr>
          <w:trHeight w:val="20"/>
        </w:trPr>
        <w:tc>
          <w:tcPr>
            <w:tcW w:w="0" w:type="auto"/>
            <w:vMerge/>
            <w:shd w:val="clear" w:color="auto" w:fill="auto"/>
          </w:tcPr>
          <w:p w:rsidR="007850CF" w:rsidRPr="00930464" w:rsidRDefault="007850CF" w:rsidP="007850CF">
            <w:pPr>
              <w:spacing w:after="0" w:line="240" w:lineRule="auto"/>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Контрольные работы</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r w:rsidRPr="00B93E5B">
              <w:rPr>
                <w:rFonts w:ascii="Times New Roman" w:hAnsi="Times New Roman"/>
              </w:rPr>
              <w:t>-</w:t>
            </w:r>
          </w:p>
        </w:tc>
        <w:tc>
          <w:tcPr>
            <w:tcW w:w="0" w:type="auto"/>
            <w:vMerge/>
          </w:tcPr>
          <w:p w:rsidR="007850CF" w:rsidRPr="00125FA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i/>
                <w:color w:val="FF0000"/>
                <w:sz w:val="24"/>
                <w:szCs w:val="24"/>
              </w:rPr>
            </w:pPr>
          </w:p>
        </w:tc>
      </w:tr>
      <w:tr w:rsidR="007850CF" w:rsidRPr="00B31554" w:rsidTr="007850CF">
        <w:trPr>
          <w:trHeight w:val="20"/>
        </w:trPr>
        <w:tc>
          <w:tcPr>
            <w:tcW w:w="0" w:type="auto"/>
            <w:vMerge w:val="restart"/>
            <w:shd w:val="clear" w:color="auto" w:fill="auto"/>
          </w:tcPr>
          <w:p w:rsidR="007850CF" w:rsidRPr="00930464" w:rsidRDefault="007850CF" w:rsidP="007850CF">
            <w:pPr>
              <w:jc w:val="both"/>
              <w:rPr>
                <w:rFonts w:ascii="Times New Roman" w:hAnsi="Times New Roman"/>
              </w:rPr>
            </w:pPr>
            <w:r>
              <w:rPr>
                <w:rFonts w:ascii="Times New Roman" w:hAnsi="Times New Roman"/>
                <w:b/>
                <w:bCs/>
              </w:rPr>
              <w:t>Тема 3.</w:t>
            </w:r>
            <w:r w:rsidRPr="00930464">
              <w:rPr>
                <w:rFonts w:ascii="Times New Roman" w:hAnsi="Times New Roman"/>
                <w:b/>
                <w:bCs/>
              </w:rPr>
              <w:t xml:space="preserve"> Западная философия </w:t>
            </w:r>
            <w:r w:rsidRPr="00930464">
              <w:rPr>
                <w:rFonts w:ascii="Times New Roman" w:hAnsi="Times New Roman"/>
                <w:b/>
                <w:bCs/>
                <w:lang w:val="en-US"/>
              </w:rPr>
              <w:t>XIX</w:t>
            </w:r>
            <w:r w:rsidRPr="00930464">
              <w:rPr>
                <w:rFonts w:ascii="Times New Roman" w:hAnsi="Times New Roman"/>
                <w:b/>
                <w:bCs/>
              </w:rPr>
              <w:t xml:space="preserve"> и </w:t>
            </w:r>
            <w:r w:rsidRPr="00930464">
              <w:rPr>
                <w:rFonts w:ascii="Times New Roman" w:hAnsi="Times New Roman"/>
                <w:b/>
                <w:bCs/>
                <w:lang w:val="en-US"/>
              </w:rPr>
              <w:lastRenderedPageBreak/>
              <w:t>XX</w:t>
            </w:r>
            <w:r w:rsidRPr="00930464">
              <w:rPr>
                <w:rFonts w:ascii="Times New Roman" w:hAnsi="Times New Roman"/>
                <w:b/>
                <w:bCs/>
              </w:rPr>
              <w:t xml:space="preserve"> в</w:t>
            </w:r>
            <w:r w:rsidRPr="00930464">
              <w:rPr>
                <w:rFonts w:ascii="Times New Roman" w:hAnsi="Times New Roman"/>
                <w:b/>
                <w:bCs/>
              </w:rPr>
              <w:t>е</w:t>
            </w:r>
            <w:r w:rsidRPr="00930464">
              <w:rPr>
                <w:rFonts w:ascii="Times New Roman" w:hAnsi="Times New Roman"/>
                <w:b/>
                <w:bCs/>
              </w:rPr>
              <w:t>ков</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lastRenderedPageBreak/>
              <w:t>Содержание учебного материала</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Уровень освоения</w:t>
            </w:r>
          </w:p>
        </w:tc>
        <w:tc>
          <w:tcPr>
            <w:tcW w:w="0" w:type="auto"/>
            <w:shd w:val="clear" w:color="auto" w:fill="auto"/>
          </w:tcPr>
          <w:p w:rsidR="007850CF" w:rsidRPr="00B93E5B" w:rsidRDefault="007850CF" w:rsidP="007850CF">
            <w:pPr>
              <w:jc w:val="both"/>
              <w:rPr>
                <w:rFonts w:ascii="Times New Roman" w:hAnsi="Times New Roman"/>
              </w:rPr>
            </w:pPr>
          </w:p>
        </w:tc>
        <w:tc>
          <w:tcPr>
            <w:tcW w:w="0" w:type="auto"/>
            <w:vMerge/>
          </w:tcPr>
          <w:p w:rsidR="007850CF" w:rsidRPr="00DD30D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0"/>
                <w:szCs w:val="20"/>
              </w:rPr>
            </w:pPr>
          </w:p>
        </w:tc>
      </w:tr>
      <w:tr w:rsidR="007850CF" w:rsidRPr="00B31554" w:rsidTr="007850CF">
        <w:trPr>
          <w:trHeight w:val="20"/>
        </w:trPr>
        <w:tc>
          <w:tcPr>
            <w:tcW w:w="0" w:type="auto"/>
            <w:vMerge/>
            <w:shd w:val="clear" w:color="auto" w:fill="auto"/>
          </w:tcPr>
          <w:p w:rsidR="007850CF" w:rsidRPr="00930464" w:rsidRDefault="007850CF" w:rsidP="007850CF">
            <w:pPr>
              <w:spacing w:after="0"/>
              <w:jc w:val="both"/>
              <w:rPr>
                <w:rFonts w:ascii="Times New Roman" w:hAnsi="Times New Roman"/>
                <w:b/>
                <w:bCs/>
              </w:rPr>
            </w:pPr>
          </w:p>
        </w:tc>
        <w:tc>
          <w:tcPr>
            <w:tcW w:w="0" w:type="auto"/>
            <w:shd w:val="clear" w:color="auto" w:fill="auto"/>
          </w:tcPr>
          <w:p w:rsidR="007850CF" w:rsidRPr="00B93E5B" w:rsidRDefault="007850CF" w:rsidP="007850CF">
            <w:pPr>
              <w:spacing w:after="0" w:line="240" w:lineRule="auto"/>
              <w:jc w:val="both"/>
              <w:rPr>
                <w:rFonts w:ascii="Times New Roman" w:hAnsi="Times New Roman"/>
              </w:rPr>
            </w:pPr>
            <w:r w:rsidRPr="00B93E5B">
              <w:rPr>
                <w:rFonts w:ascii="Times New Roman" w:hAnsi="Times New Roman"/>
              </w:rPr>
              <w:t xml:space="preserve">Немецкая классическая философия: И.Кант, И. Фитхе, </w:t>
            </w:r>
            <w:r w:rsidRPr="00B93E5B">
              <w:rPr>
                <w:rFonts w:ascii="Times New Roman" w:hAnsi="Times New Roman"/>
              </w:rPr>
              <w:lastRenderedPageBreak/>
              <w:t>Ф.Шеллинг, Ф.Гегель, Л.Фейербах. Антропологический материализм Л.Фейебаха. Диалектический материализм К.Маркса. Иррационализм А. Шопенгауэра и Ф. Ницше. Идеи и воззрения А.Берксона. Экзистенциализм: Ясперс, Марсель, Сартр, Камю, Хайдеггер. Прагматизм: Ч.Пирс, У.Джемс, Д.Дьюи. Философская Герм</w:t>
            </w:r>
            <w:r w:rsidRPr="00B93E5B">
              <w:rPr>
                <w:rFonts w:ascii="Times New Roman" w:hAnsi="Times New Roman"/>
              </w:rPr>
              <w:t>е</w:t>
            </w:r>
            <w:r w:rsidRPr="00B93E5B">
              <w:rPr>
                <w:rFonts w:ascii="Times New Roman" w:hAnsi="Times New Roman"/>
              </w:rPr>
              <w:t>невтика, Аналитическая философия: Б.Рассел, Л. Витгенштейн, философы «Венского кружка» (Р.Карнап и др.)</w:t>
            </w:r>
          </w:p>
        </w:tc>
        <w:tc>
          <w:tcPr>
            <w:tcW w:w="0" w:type="auto"/>
            <w:shd w:val="clear" w:color="auto" w:fill="auto"/>
          </w:tcPr>
          <w:p w:rsidR="007850CF" w:rsidRDefault="007850CF" w:rsidP="007850CF">
            <w:pPr>
              <w:spacing w:after="0"/>
              <w:jc w:val="center"/>
              <w:rPr>
                <w:rFonts w:ascii="Times New Roman" w:hAnsi="Times New Roman"/>
              </w:rPr>
            </w:pPr>
          </w:p>
          <w:p w:rsidR="007850CF" w:rsidRDefault="007850CF" w:rsidP="007850CF">
            <w:pPr>
              <w:spacing w:after="0"/>
              <w:jc w:val="center"/>
              <w:rPr>
                <w:rFonts w:ascii="Times New Roman" w:hAnsi="Times New Roman"/>
              </w:rPr>
            </w:pPr>
          </w:p>
          <w:p w:rsidR="007850CF" w:rsidRPr="00B93E5B" w:rsidRDefault="007850CF" w:rsidP="007850CF">
            <w:pPr>
              <w:spacing w:after="0"/>
              <w:jc w:val="center"/>
              <w:rPr>
                <w:rFonts w:ascii="Times New Roman" w:hAnsi="Times New Roman"/>
              </w:rPr>
            </w:pPr>
            <w:r>
              <w:rPr>
                <w:rFonts w:ascii="Times New Roman" w:hAnsi="Times New Roman"/>
              </w:rPr>
              <w:t>2</w:t>
            </w:r>
          </w:p>
        </w:tc>
        <w:tc>
          <w:tcPr>
            <w:tcW w:w="0" w:type="auto"/>
            <w:shd w:val="clear" w:color="auto" w:fill="auto"/>
          </w:tcPr>
          <w:p w:rsidR="007850CF" w:rsidRDefault="007850CF" w:rsidP="007850CF">
            <w:pPr>
              <w:spacing w:after="0"/>
              <w:jc w:val="center"/>
              <w:rPr>
                <w:rFonts w:ascii="Times New Roman" w:hAnsi="Times New Roman"/>
              </w:rPr>
            </w:pPr>
          </w:p>
          <w:p w:rsidR="007850CF" w:rsidRDefault="007850CF" w:rsidP="007850CF">
            <w:pPr>
              <w:spacing w:after="0"/>
              <w:jc w:val="center"/>
              <w:rPr>
                <w:rFonts w:ascii="Times New Roman" w:hAnsi="Times New Roman"/>
              </w:rPr>
            </w:pPr>
          </w:p>
          <w:p w:rsidR="007850CF" w:rsidRPr="00B93E5B" w:rsidRDefault="007850CF" w:rsidP="007850CF">
            <w:pPr>
              <w:spacing w:after="0"/>
              <w:jc w:val="center"/>
              <w:rPr>
                <w:rFonts w:ascii="Times New Roman" w:hAnsi="Times New Roman"/>
              </w:rPr>
            </w:pPr>
            <w:r>
              <w:rPr>
                <w:rFonts w:ascii="Times New Roman" w:hAnsi="Times New Roman"/>
              </w:rPr>
              <w:t>-</w:t>
            </w: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shd w:val="clear" w:color="auto" w:fill="auto"/>
          </w:tcPr>
          <w:p w:rsidR="007850CF" w:rsidRPr="00930464" w:rsidRDefault="007850CF" w:rsidP="007850CF">
            <w:pPr>
              <w:spacing w:after="0"/>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Pr>
                <w:rFonts w:ascii="Times New Roman" w:hAnsi="Times New Roman"/>
                <w:b/>
                <w:bCs/>
                <w:i/>
              </w:rPr>
              <w:t>Практическая подготовка</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i/>
              </w:rPr>
            </w:pPr>
            <w:r>
              <w:rPr>
                <w:rFonts w:ascii="Times New Roman" w:hAnsi="Times New Roman"/>
                <w:i/>
              </w:rPr>
              <w:t>-</w:t>
            </w: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shd w:val="clear" w:color="auto" w:fill="auto"/>
          </w:tcPr>
          <w:p w:rsidR="007850CF" w:rsidRPr="00930464"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Лабораторные занятия</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i/>
              </w:rPr>
            </w:pPr>
            <w:r w:rsidRPr="00B93E5B">
              <w:rPr>
                <w:rFonts w:ascii="Times New Roman" w:hAnsi="Times New Roman"/>
                <w:i/>
              </w:rPr>
              <w:t>-</w:t>
            </w: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shd w:val="clear" w:color="auto" w:fill="auto"/>
          </w:tcPr>
          <w:p w:rsidR="007850CF" w:rsidRPr="00930464"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 xml:space="preserve">Практические занятия </w:t>
            </w:r>
          </w:p>
        </w:tc>
        <w:tc>
          <w:tcPr>
            <w:tcW w:w="0" w:type="auto"/>
            <w:vMerge w:val="restart"/>
            <w:shd w:val="clear" w:color="auto" w:fill="auto"/>
            <w:vAlign w:val="center"/>
          </w:tcPr>
          <w:p w:rsidR="007850CF" w:rsidRPr="00B93E5B" w:rsidRDefault="007850CF" w:rsidP="007850CF">
            <w:pPr>
              <w:suppressAutoHyphens/>
              <w:jc w:val="center"/>
              <w:rPr>
                <w:rFonts w:ascii="Times New Roman" w:hAnsi="Times New Roman"/>
                <w:i/>
              </w:rPr>
            </w:pPr>
            <w:r>
              <w:rPr>
                <w:rFonts w:ascii="Times New Roman" w:eastAsia="Times New Roman" w:hAnsi="Times New Roman"/>
              </w:rPr>
              <w:t>2</w:t>
            </w: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hRule="exact" w:val="340"/>
        </w:trPr>
        <w:tc>
          <w:tcPr>
            <w:tcW w:w="0" w:type="auto"/>
            <w:vMerge/>
            <w:shd w:val="clear" w:color="auto" w:fill="auto"/>
          </w:tcPr>
          <w:p w:rsidR="007850CF" w:rsidRPr="00930464"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jc w:val="both"/>
              <w:rPr>
                <w:rFonts w:ascii="Times New Roman" w:eastAsia="Times New Roman" w:hAnsi="Times New Roman"/>
                <w:i/>
              </w:rPr>
            </w:pPr>
            <w:r>
              <w:rPr>
                <w:rFonts w:ascii="Times New Roman" w:eastAsia="Times New Roman" w:hAnsi="Times New Roman"/>
                <w:bCs/>
              </w:rPr>
              <w:t>Практическое занятие №1</w:t>
            </w:r>
            <w:r w:rsidRPr="00B93E5B">
              <w:rPr>
                <w:rFonts w:ascii="Times New Roman" w:eastAsia="Times New Roman" w:hAnsi="Times New Roman"/>
                <w:bCs/>
              </w:rPr>
              <w:t xml:space="preserve"> «Общая характеристика философии </w:t>
            </w:r>
            <w:r w:rsidRPr="00B93E5B">
              <w:rPr>
                <w:rFonts w:ascii="Times New Roman" w:eastAsia="Times New Roman" w:hAnsi="Times New Roman"/>
                <w:bCs/>
                <w:lang w:val="en-US"/>
              </w:rPr>
              <w:t>XIX</w:t>
            </w:r>
            <w:r w:rsidRPr="00B93E5B">
              <w:rPr>
                <w:rFonts w:ascii="Times New Roman" w:eastAsia="Times New Roman" w:hAnsi="Times New Roman"/>
                <w:bCs/>
              </w:rPr>
              <w:t xml:space="preserve"> и </w:t>
            </w:r>
            <w:r w:rsidRPr="00B93E5B">
              <w:rPr>
                <w:rFonts w:ascii="Times New Roman" w:eastAsia="Times New Roman" w:hAnsi="Times New Roman"/>
                <w:bCs/>
                <w:lang w:val="en-US"/>
              </w:rPr>
              <w:t>XX</w:t>
            </w:r>
            <w:r w:rsidRPr="00B93E5B">
              <w:rPr>
                <w:rFonts w:ascii="Times New Roman" w:eastAsia="Times New Roman" w:hAnsi="Times New Roman"/>
                <w:bCs/>
              </w:rPr>
              <w:t xml:space="preserve"> веков».</w:t>
            </w:r>
          </w:p>
        </w:tc>
        <w:tc>
          <w:tcPr>
            <w:tcW w:w="0" w:type="auto"/>
            <w:vMerge/>
            <w:shd w:val="clear" w:color="auto" w:fill="auto"/>
            <w:vAlign w:val="center"/>
          </w:tcPr>
          <w:p w:rsidR="007850CF" w:rsidRPr="00B93E5B" w:rsidRDefault="007850CF" w:rsidP="007850CF">
            <w:pPr>
              <w:suppressAutoHyphens/>
              <w:jc w:val="center"/>
              <w:rPr>
                <w:rFonts w:ascii="Times New Roman" w:eastAsia="Times New Roman" w:hAnsi="Times New Roman"/>
              </w:rPr>
            </w:pP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shd w:val="clear" w:color="auto" w:fill="auto"/>
          </w:tcPr>
          <w:p w:rsidR="007850CF" w:rsidRPr="00930464"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Контрольные работы</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r w:rsidRPr="00B93E5B">
              <w:rPr>
                <w:rFonts w:ascii="Times New Roman" w:hAnsi="Times New Roman"/>
              </w:rPr>
              <w:t>-</w:t>
            </w: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val="restart"/>
            <w:shd w:val="clear" w:color="auto" w:fill="auto"/>
          </w:tcPr>
          <w:p w:rsidR="007850CF" w:rsidRPr="00930464" w:rsidRDefault="007850CF" w:rsidP="007850CF">
            <w:pPr>
              <w:jc w:val="both"/>
              <w:rPr>
                <w:rFonts w:ascii="Times New Roman" w:hAnsi="Times New Roman"/>
              </w:rPr>
            </w:pPr>
            <w:r>
              <w:rPr>
                <w:rFonts w:ascii="Times New Roman" w:hAnsi="Times New Roman"/>
                <w:b/>
                <w:bCs/>
              </w:rPr>
              <w:t>Тема 4.</w:t>
            </w:r>
            <w:r w:rsidRPr="00930464">
              <w:rPr>
                <w:rFonts w:ascii="Times New Roman" w:hAnsi="Times New Roman"/>
                <w:b/>
                <w:bCs/>
              </w:rPr>
              <w:t xml:space="preserve"> Отечественная философия.</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Содержание учебного материала</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Уровень освоения</w:t>
            </w:r>
          </w:p>
        </w:tc>
        <w:tc>
          <w:tcPr>
            <w:tcW w:w="0" w:type="auto"/>
            <w:shd w:val="clear" w:color="auto" w:fill="auto"/>
          </w:tcPr>
          <w:p w:rsidR="007850CF" w:rsidRPr="00B93E5B" w:rsidRDefault="007850CF" w:rsidP="007850CF">
            <w:pPr>
              <w:jc w:val="both"/>
              <w:rPr>
                <w:rFonts w:ascii="Times New Roman" w:hAnsi="Times New Roman"/>
              </w:rPr>
            </w:pPr>
          </w:p>
        </w:tc>
        <w:tc>
          <w:tcPr>
            <w:tcW w:w="0" w:type="auto"/>
            <w:vMerge/>
          </w:tcPr>
          <w:p w:rsidR="007850CF" w:rsidRPr="00DD30D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0"/>
                <w:szCs w:val="20"/>
              </w:rPr>
            </w:pPr>
          </w:p>
        </w:tc>
      </w:tr>
      <w:tr w:rsidR="007850CF" w:rsidRPr="00B31554" w:rsidTr="007850CF">
        <w:trPr>
          <w:trHeight w:val="20"/>
        </w:trPr>
        <w:tc>
          <w:tcPr>
            <w:tcW w:w="0" w:type="auto"/>
            <w:vMerge/>
            <w:shd w:val="clear" w:color="auto" w:fill="auto"/>
          </w:tcPr>
          <w:p w:rsidR="007850CF" w:rsidRPr="00930464" w:rsidRDefault="007850CF" w:rsidP="007850CF">
            <w:pPr>
              <w:jc w:val="both"/>
              <w:rPr>
                <w:rFonts w:ascii="Times New Roman" w:hAnsi="Times New Roman"/>
                <w:b/>
                <w:bCs/>
              </w:rPr>
            </w:pPr>
          </w:p>
        </w:tc>
        <w:tc>
          <w:tcPr>
            <w:tcW w:w="0" w:type="auto"/>
            <w:shd w:val="clear" w:color="auto" w:fill="auto"/>
          </w:tcPr>
          <w:p w:rsidR="007850CF" w:rsidRPr="00B93E5B" w:rsidRDefault="007850CF" w:rsidP="007850CF">
            <w:pPr>
              <w:spacing w:after="0" w:line="240" w:lineRule="auto"/>
              <w:jc w:val="both"/>
              <w:rPr>
                <w:rFonts w:ascii="Times New Roman" w:hAnsi="Times New Roman"/>
              </w:rPr>
            </w:pPr>
            <w:r w:rsidRPr="00B93E5B">
              <w:rPr>
                <w:rFonts w:ascii="Times New Roman" w:hAnsi="Times New Roman"/>
              </w:rPr>
              <w:t>Исторические предпосылки развития русской философии: осмысление русской государственности в контексте христианской истории («Слово о законе и благодати» митрополита Илариона, концепция «Москва – третий Рим» монаха Филофея), формирование философских идей в рамках духовной культуры XVIII века. Философские системы XIX века. «Западники» (П.Чаадаев, А.И Герцен). «Славянофилы» (К.Аксаков, А.Хомяков). Материализм и марксизм в истории русской философии. Русская религиозная философия: В.С. Соловьев, С. Булгаков, П. Флоренский, Н. Бердяев и др. «Западники» (П.Чаадаев, А.И Герцен). «Славянофилы» (К.Аксаков, А.Хомяков). Основные тенденции развития русской философии в ХХ веке: софиология (С. Булгаков), космизм, евразийство, русский экзистенциализм (Н.Бердяев, Л.Шестов) о принципе человеческой свободы как творчестве, феномен</w:t>
            </w:r>
            <w:r w:rsidRPr="00B93E5B">
              <w:rPr>
                <w:rFonts w:ascii="Times New Roman" w:hAnsi="Times New Roman"/>
              </w:rPr>
              <w:t>о</w:t>
            </w:r>
            <w:r w:rsidRPr="00B93E5B">
              <w:rPr>
                <w:rFonts w:ascii="Times New Roman" w:hAnsi="Times New Roman"/>
              </w:rPr>
              <w:t>логия (Г.Шпет, А.Лосев).</w:t>
            </w:r>
          </w:p>
        </w:tc>
        <w:tc>
          <w:tcPr>
            <w:tcW w:w="0" w:type="auto"/>
            <w:shd w:val="clear" w:color="auto" w:fill="auto"/>
          </w:tcPr>
          <w:p w:rsidR="007850CF" w:rsidRDefault="007850CF" w:rsidP="007850CF">
            <w:pPr>
              <w:jc w:val="center"/>
              <w:rPr>
                <w:rFonts w:ascii="Times New Roman" w:hAnsi="Times New Roman"/>
              </w:rPr>
            </w:pPr>
          </w:p>
          <w:p w:rsidR="007850CF" w:rsidRDefault="007850CF" w:rsidP="007850CF">
            <w:pPr>
              <w:jc w:val="center"/>
              <w:rPr>
                <w:rFonts w:ascii="Times New Roman" w:hAnsi="Times New Roman"/>
              </w:rPr>
            </w:pPr>
          </w:p>
          <w:p w:rsidR="007850CF" w:rsidRDefault="007850CF" w:rsidP="007850CF">
            <w:pPr>
              <w:jc w:val="center"/>
              <w:rPr>
                <w:rFonts w:ascii="Times New Roman" w:hAnsi="Times New Roman"/>
              </w:rPr>
            </w:pPr>
          </w:p>
          <w:p w:rsidR="007850CF" w:rsidRPr="00B93E5B" w:rsidRDefault="007850CF" w:rsidP="007850CF">
            <w:pPr>
              <w:jc w:val="center"/>
              <w:rPr>
                <w:rFonts w:ascii="Times New Roman" w:hAnsi="Times New Roman"/>
              </w:rPr>
            </w:pPr>
            <w:r>
              <w:rPr>
                <w:rFonts w:ascii="Times New Roman" w:hAnsi="Times New Roman"/>
              </w:rPr>
              <w:t>2</w:t>
            </w:r>
          </w:p>
        </w:tc>
        <w:tc>
          <w:tcPr>
            <w:tcW w:w="0" w:type="auto"/>
            <w:shd w:val="clear" w:color="auto" w:fill="auto"/>
          </w:tcPr>
          <w:p w:rsidR="007850CF" w:rsidRDefault="007850CF" w:rsidP="007850CF">
            <w:pPr>
              <w:jc w:val="center"/>
              <w:rPr>
                <w:rFonts w:ascii="Times New Roman" w:hAnsi="Times New Roman"/>
              </w:rPr>
            </w:pPr>
          </w:p>
          <w:p w:rsidR="007850CF" w:rsidRDefault="007850CF" w:rsidP="007850CF">
            <w:pPr>
              <w:jc w:val="center"/>
              <w:rPr>
                <w:rFonts w:ascii="Times New Roman" w:hAnsi="Times New Roman"/>
              </w:rPr>
            </w:pPr>
          </w:p>
          <w:p w:rsidR="007850CF" w:rsidRDefault="007850CF" w:rsidP="007850CF">
            <w:pPr>
              <w:jc w:val="center"/>
              <w:rPr>
                <w:rFonts w:ascii="Times New Roman" w:hAnsi="Times New Roman"/>
              </w:rPr>
            </w:pPr>
          </w:p>
          <w:p w:rsidR="007850CF" w:rsidRPr="00380144" w:rsidRDefault="007850CF" w:rsidP="007850CF">
            <w:pPr>
              <w:jc w:val="center"/>
              <w:rPr>
                <w:rFonts w:ascii="Times New Roman" w:hAnsi="Times New Roman"/>
                <w:lang w:val="en-US"/>
              </w:rPr>
            </w:pPr>
            <w:r>
              <w:rPr>
                <w:rFonts w:ascii="Times New Roman" w:hAnsi="Times New Roman"/>
                <w:lang w:val="en-US"/>
              </w:rPr>
              <w:t>2</w:t>
            </w: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shd w:val="clear" w:color="auto" w:fill="auto"/>
          </w:tcPr>
          <w:p w:rsidR="007850CF" w:rsidRPr="00930464"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Pr>
                <w:rFonts w:ascii="Times New Roman" w:hAnsi="Times New Roman"/>
                <w:b/>
                <w:bCs/>
                <w:i/>
              </w:rPr>
              <w:t>Практическая подготовка</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shd w:val="clear" w:color="auto" w:fill="auto"/>
          </w:tcPr>
          <w:p w:rsidR="007850CF" w:rsidRPr="00930464"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Лабораторные занятия</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r w:rsidRPr="00B93E5B">
              <w:rPr>
                <w:rFonts w:ascii="Times New Roman" w:hAnsi="Times New Roman"/>
              </w:rPr>
              <w:t>-</w:t>
            </w: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shd w:val="clear" w:color="auto" w:fill="auto"/>
          </w:tcPr>
          <w:p w:rsidR="007850CF" w:rsidRPr="00930464"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 xml:space="preserve">Практические занятия </w:t>
            </w:r>
          </w:p>
        </w:tc>
        <w:tc>
          <w:tcPr>
            <w:tcW w:w="0" w:type="auto"/>
            <w:shd w:val="clear" w:color="auto" w:fill="auto"/>
            <w:vAlign w:val="center"/>
          </w:tcPr>
          <w:p w:rsidR="007850CF" w:rsidRPr="00B93E5B" w:rsidRDefault="007850CF" w:rsidP="007850CF">
            <w:pPr>
              <w:suppressAutoHyphens/>
              <w:jc w:val="center"/>
              <w:rPr>
                <w:rFonts w:ascii="Times New Roman" w:hAnsi="Times New Roman"/>
              </w:rPr>
            </w:pPr>
            <w:r>
              <w:rPr>
                <w:rFonts w:ascii="Times New Roman" w:eastAsia="Times New Roman" w:hAnsi="Times New Roman"/>
              </w:rPr>
              <w:t>-</w:t>
            </w: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shd w:val="clear" w:color="auto" w:fill="auto"/>
          </w:tcPr>
          <w:p w:rsidR="007850CF" w:rsidRPr="00930464"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Контрольные работы</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r w:rsidRPr="00B93E5B">
              <w:rPr>
                <w:rFonts w:ascii="Times New Roman" w:hAnsi="Times New Roman"/>
              </w:rPr>
              <w:t>-</w:t>
            </w:r>
          </w:p>
        </w:tc>
        <w:tc>
          <w:tcPr>
            <w:tcW w:w="0" w:type="auto"/>
            <w:vMerge/>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r>
      <w:tr w:rsidR="007850CF" w:rsidRPr="00B31554" w:rsidTr="007850CF">
        <w:trPr>
          <w:trHeight w:val="20"/>
        </w:trPr>
        <w:tc>
          <w:tcPr>
            <w:tcW w:w="0" w:type="auto"/>
            <w:vMerge w:val="restart"/>
            <w:shd w:val="clear" w:color="auto" w:fill="auto"/>
          </w:tcPr>
          <w:p w:rsidR="007850CF" w:rsidRPr="00930464" w:rsidRDefault="007850CF" w:rsidP="007850CF">
            <w:pPr>
              <w:jc w:val="both"/>
              <w:rPr>
                <w:rFonts w:ascii="Times New Roman" w:hAnsi="Times New Roman"/>
                <w:b/>
                <w:bCs/>
              </w:rPr>
            </w:pPr>
            <w:r>
              <w:rPr>
                <w:rFonts w:ascii="Times New Roman" w:hAnsi="Times New Roman"/>
                <w:b/>
                <w:bCs/>
              </w:rPr>
              <w:t>Тема 5.</w:t>
            </w:r>
            <w:r w:rsidRPr="00930464">
              <w:rPr>
                <w:rFonts w:ascii="Times New Roman" w:hAnsi="Times New Roman"/>
                <w:b/>
                <w:bCs/>
              </w:rPr>
              <w:t xml:space="preserve"> Философия </w:t>
            </w:r>
            <w:r>
              <w:rPr>
                <w:rFonts w:ascii="Times New Roman" w:hAnsi="Times New Roman"/>
                <w:b/>
                <w:bCs/>
              </w:rPr>
              <w:t>о человеке и смысле жизни</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Содержание учебного материала</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Уровень освоения</w:t>
            </w:r>
          </w:p>
        </w:tc>
        <w:tc>
          <w:tcPr>
            <w:tcW w:w="0" w:type="auto"/>
            <w:shd w:val="clear" w:color="auto" w:fill="auto"/>
            <w:vAlign w:val="center"/>
          </w:tcPr>
          <w:p w:rsidR="007850CF" w:rsidRPr="00B93E5B" w:rsidRDefault="007850CF" w:rsidP="007850CF">
            <w:pPr>
              <w:spacing w:after="0" w:line="240" w:lineRule="auto"/>
              <w:jc w:val="both"/>
              <w:rPr>
                <w:rFonts w:ascii="Times New Roman" w:hAnsi="Times New Roman"/>
                <w:b/>
                <w:bCs/>
                <w:i/>
              </w:rPr>
            </w:pPr>
          </w:p>
        </w:tc>
        <w:tc>
          <w:tcPr>
            <w:tcW w:w="0" w:type="auto"/>
            <w:vMerge/>
          </w:tcPr>
          <w:p w:rsidR="007850CF" w:rsidRPr="00DD30D3"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p>
        </w:tc>
      </w:tr>
      <w:tr w:rsidR="007850CF" w:rsidRPr="00B31554" w:rsidTr="007850CF">
        <w:trPr>
          <w:trHeight w:val="20"/>
        </w:trPr>
        <w:tc>
          <w:tcPr>
            <w:tcW w:w="0" w:type="auto"/>
            <w:vMerge/>
            <w:shd w:val="clear" w:color="auto" w:fill="auto"/>
          </w:tcPr>
          <w:p w:rsidR="007850CF" w:rsidRPr="00B93E5B" w:rsidRDefault="007850CF" w:rsidP="007850CF">
            <w:pPr>
              <w:jc w:val="both"/>
              <w:rPr>
                <w:rFonts w:ascii="Times New Roman" w:hAnsi="Times New Roman"/>
                <w:b/>
                <w:bCs/>
              </w:rPr>
            </w:pPr>
          </w:p>
        </w:tc>
        <w:tc>
          <w:tcPr>
            <w:tcW w:w="0" w:type="auto"/>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rPr>
              <w:t>Религиозные, философские и естественнонаучные теории происхождения человека. Проблема антропосоциогенеза, анализ взаимоотношения духовного и телесного, биологического и социального начала в человеке. Предметно-материальная деятельность человека. Смысл человеческого бытия. Многообразие жизненных идеалов: гедонистический, аскетический, религиозный, гуманистический и т.д. Насилие и ненасилие. Свобода и ответственность. Мораль, справедливость, право. Нравственные ценности. Эстетические ценности и их роль в человеческой жизни. Религиозные ценности и свобода совести.</w:t>
            </w:r>
          </w:p>
        </w:tc>
        <w:tc>
          <w:tcPr>
            <w:tcW w:w="0" w:type="auto"/>
            <w:shd w:val="clear" w:color="auto" w:fill="auto"/>
          </w:tcPr>
          <w:p w:rsidR="007850CF" w:rsidRPr="00B93E5B" w:rsidRDefault="007850CF" w:rsidP="007850CF">
            <w:pPr>
              <w:spacing w:after="0" w:line="240" w:lineRule="auto"/>
              <w:jc w:val="center"/>
              <w:rPr>
                <w:rFonts w:ascii="Times New Roman" w:hAnsi="Times New Roman"/>
                <w:bCs/>
              </w:rPr>
            </w:pPr>
          </w:p>
          <w:p w:rsidR="007850CF" w:rsidRPr="00B93E5B" w:rsidRDefault="007850CF" w:rsidP="007850CF">
            <w:pPr>
              <w:spacing w:after="0" w:line="240" w:lineRule="auto"/>
              <w:jc w:val="center"/>
              <w:rPr>
                <w:rFonts w:ascii="Times New Roman" w:hAnsi="Times New Roman"/>
                <w:bCs/>
              </w:rPr>
            </w:pPr>
          </w:p>
          <w:p w:rsidR="007850CF" w:rsidRPr="00B93E5B" w:rsidRDefault="007850CF" w:rsidP="007850CF">
            <w:pPr>
              <w:spacing w:after="0" w:line="240" w:lineRule="auto"/>
              <w:jc w:val="center"/>
              <w:rPr>
                <w:rFonts w:ascii="Times New Roman" w:hAnsi="Times New Roman"/>
                <w:bCs/>
              </w:rPr>
            </w:pPr>
          </w:p>
          <w:p w:rsidR="007850CF" w:rsidRPr="00B93E5B" w:rsidRDefault="007850CF" w:rsidP="007850CF">
            <w:pPr>
              <w:spacing w:after="0" w:line="240" w:lineRule="auto"/>
              <w:jc w:val="center"/>
              <w:rPr>
                <w:rFonts w:ascii="Times New Roman" w:hAnsi="Times New Roman"/>
                <w:bCs/>
              </w:rPr>
            </w:pPr>
          </w:p>
          <w:p w:rsidR="007850CF" w:rsidRPr="00B93E5B" w:rsidRDefault="007850CF" w:rsidP="007850CF">
            <w:pPr>
              <w:spacing w:after="0" w:line="240" w:lineRule="auto"/>
              <w:jc w:val="center"/>
              <w:rPr>
                <w:rFonts w:ascii="Times New Roman" w:hAnsi="Times New Roman"/>
                <w:bCs/>
              </w:rPr>
            </w:pPr>
            <w:r w:rsidRPr="00B93E5B">
              <w:rPr>
                <w:rFonts w:ascii="Times New Roman" w:hAnsi="Times New Roman"/>
                <w:bCs/>
              </w:rPr>
              <w:t>2</w:t>
            </w:r>
          </w:p>
        </w:tc>
        <w:tc>
          <w:tcPr>
            <w:tcW w:w="0" w:type="auto"/>
            <w:shd w:val="clear" w:color="auto" w:fill="auto"/>
            <w:vAlign w:val="center"/>
          </w:tcPr>
          <w:p w:rsidR="007850CF" w:rsidRPr="00380144" w:rsidRDefault="007850CF" w:rsidP="007850CF">
            <w:pPr>
              <w:spacing w:after="0" w:line="240" w:lineRule="auto"/>
              <w:jc w:val="center"/>
              <w:rPr>
                <w:rFonts w:ascii="Times New Roman" w:hAnsi="Times New Roman"/>
                <w:bCs/>
                <w:lang w:val="en-US"/>
              </w:rPr>
            </w:pPr>
            <w:r>
              <w:rPr>
                <w:rFonts w:ascii="Times New Roman" w:hAnsi="Times New Roman"/>
                <w:bCs/>
                <w:lang w:val="en-US"/>
              </w:rPr>
              <w:t>1</w:t>
            </w:r>
          </w:p>
        </w:tc>
        <w:tc>
          <w:tcPr>
            <w:tcW w:w="0" w:type="auto"/>
            <w:vMerge/>
          </w:tcPr>
          <w:p w:rsidR="007850CF" w:rsidRDefault="007850CF" w:rsidP="007850CF"/>
        </w:tc>
      </w:tr>
      <w:tr w:rsidR="007850CF" w:rsidRPr="00B31554" w:rsidTr="007850CF">
        <w:trPr>
          <w:trHeight w:val="20"/>
        </w:trPr>
        <w:tc>
          <w:tcPr>
            <w:tcW w:w="0" w:type="auto"/>
            <w:vMerge/>
            <w:shd w:val="clear" w:color="auto" w:fill="auto"/>
          </w:tcPr>
          <w:p w:rsidR="007850CF" w:rsidRPr="00B93E5B"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Pr>
                <w:rFonts w:ascii="Times New Roman" w:hAnsi="Times New Roman"/>
                <w:b/>
                <w:bCs/>
                <w:i/>
              </w:rPr>
              <w:t>Практическая подготовка</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r>
              <w:rPr>
                <w:rFonts w:ascii="Times New Roman" w:hAnsi="Times New Roman"/>
              </w:rPr>
              <w:t>-</w:t>
            </w:r>
          </w:p>
        </w:tc>
        <w:tc>
          <w:tcPr>
            <w:tcW w:w="0" w:type="auto"/>
            <w:vMerge/>
          </w:tcPr>
          <w:p w:rsidR="007850CF" w:rsidRDefault="007850CF" w:rsidP="007850CF"/>
        </w:tc>
      </w:tr>
      <w:tr w:rsidR="007850CF" w:rsidRPr="00B31554" w:rsidTr="007850CF">
        <w:trPr>
          <w:trHeight w:val="20"/>
        </w:trPr>
        <w:tc>
          <w:tcPr>
            <w:tcW w:w="0" w:type="auto"/>
            <w:vMerge/>
            <w:shd w:val="clear" w:color="auto" w:fill="auto"/>
          </w:tcPr>
          <w:p w:rsidR="007850CF" w:rsidRPr="00B93E5B"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Лабораторные занятия</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r w:rsidRPr="00B93E5B">
              <w:rPr>
                <w:rFonts w:ascii="Times New Roman" w:hAnsi="Times New Roman"/>
              </w:rPr>
              <w:t>-</w:t>
            </w:r>
          </w:p>
        </w:tc>
        <w:tc>
          <w:tcPr>
            <w:tcW w:w="0" w:type="auto"/>
            <w:vMerge/>
          </w:tcPr>
          <w:p w:rsidR="007850CF" w:rsidRDefault="007850CF" w:rsidP="007850CF"/>
        </w:tc>
      </w:tr>
      <w:tr w:rsidR="007850CF" w:rsidRPr="00B31554" w:rsidTr="007850CF">
        <w:trPr>
          <w:trHeight w:val="20"/>
        </w:trPr>
        <w:tc>
          <w:tcPr>
            <w:tcW w:w="0" w:type="auto"/>
            <w:vMerge/>
            <w:shd w:val="clear" w:color="auto" w:fill="auto"/>
          </w:tcPr>
          <w:p w:rsidR="007850CF" w:rsidRPr="00B93E5B"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 xml:space="preserve">Практические занятия </w:t>
            </w:r>
          </w:p>
        </w:tc>
        <w:tc>
          <w:tcPr>
            <w:tcW w:w="0" w:type="auto"/>
            <w:vMerge w:val="restart"/>
            <w:shd w:val="clear" w:color="auto" w:fill="auto"/>
            <w:vAlign w:val="center"/>
          </w:tcPr>
          <w:p w:rsidR="007850CF" w:rsidRPr="00B93E5B" w:rsidRDefault="007850CF" w:rsidP="007850CF">
            <w:pPr>
              <w:suppressAutoHyphens/>
              <w:jc w:val="center"/>
              <w:rPr>
                <w:rFonts w:ascii="Times New Roman" w:hAnsi="Times New Roman"/>
              </w:rPr>
            </w:pPr>
            <w:r>
              <w:rPr>
                <w:rFonts w:ascii="Times New Roman" w:eastAsia="Times New Roman" w:hAnsi="Times New Roman"/>
              </w:rPr>
              <w:t>2</w:t>
            </w:r>
          </w:p>
        </w:tc>
        <w:tc>
          <w:tcPr>
            <w:tcW w:w="0" w:type="auto"/>
            <w:vMerge/>
          </w:tcPr>
          <w:p w:rsidR="007850CF" w:rsidRDefault="007850CF" w:rsidP="007850CF"/>
        </w:tc>
      </w:tr>
      <w:tr w:rsidR="007850CF" w:rsidRPr="00B31554" w:rsidTr="007850CF">
        <w:trPr>
          <w:trHeight w:hRule="exact" w:val="340"/>
        </w:trPr>
        <w:tc>
          <w:tcPr>
            <w:tcW w:w="0" w:type="auto"/>
            <w:vMerge/>
            <w:shd w:val="clear" w:color="auto" w:fill="auto"/>
          </w:tcPr>
          <w:p w:rsidR="007850CF" w:rsidRPr="00B93E5B"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jc w:val="both"/>
              <w:rPr>
                <w:rFonts w:ascii="Times New Roman" w:eastAsia="Times New Roman" w:hAnsi="Times New Roman"/>
                <w:i/>
              </w:rPr>
            </w:pPr>
            <w:r>
              <w:rPr>
                <w:rFonts w:ascii="Times New Roman" w:eastAsia="Times New Roman" w:hAnsi="Times New Roman"/>
                <w:bCs/>
              </w:rPr>
              <w:t>Практическое занятие №2</w:t>
            </w:r>
            <w:r w:rsidRPr="00B93E5B">
              <w:rPr>
                <w:rFonts w:ascii="Times New Roman" w:eastAsia="Times New Roman" w:hAnsi="Times New Roman"/>
                <w:bCs/>
              </w:rPr>
              <w:t xml:space="preserve"> «</w:t>
            </w:r>
            <w:r w:rsidRPr="00B93E5B">
              <w:rPr>
                <w:rFonts w:ascii="Times New Roman" w:hAnsi="Times New Roman"/>
              </w:rPr>
              <w:t>Человек как главная философская проблема</w:t>
            </w:r>
            <w:r w:rsidRPr="00B93E5B">
              <w:rPr>
                <w:rFonts w:ascii="Times New Roman" w:eastAsia="Times New Roman" w:hAnsi="Times New Roman"/>
                <w:bCs/>
              </w:rPr>
              <w:t>».</w:t>
            </w:r>
          </w:p>
        </w:tc>
        <w:tc>
          <w:tcPr>
            <w:tcW w:w="0" w:type="auto"/>
            <w:vMerge/>
            <w:shd w:val="clear" w:color="auto" w:fill="auto"/>
            <w:vAlign w:val="center"/>
          </w:tcPr>
          <w:p w:rsidR="007850CF" w:rsidRPr="00B93E5B" w:rsidRDefault="007850CF" w:rsidP="007850CF">
            <w:pPr>
              <w:suppressAutoHyphens/>
              <w:jc w:val="center"/>
              <w:rPr>
                <w:rFonts w:ascii="Times New Roman" w:eastAsia="Times New Roman" w:hAnsi="Times New Roman"/>
              </w:rPr>
            </w:pPr>
          </w:p>
        </w:tc>
        <w:tc>
          <w:tcPr>
            <w:tcW w:w="0" w:type="auto"/>
            <w:vMerge/>
          </w:tcPr>
          <w:p w:rsidR="007850CF" w:rsidRDefault="007850CF" w:rsidP="007850CF"/>
        </w:tc>
      </w:tr>
      <w:tr w:rsidR="007850CF" w:rsidRPr="00B31554" w:rsidTr="007850CF">
        <w:trPr>
          <w:trHeight w:val="20"/>
        </w:trPr>
        <w:tc>
          <w:tcPr>
            <w:tcW w:w="0" w:type="auto"/>
            <w:vMerge/>
            <w:shd w:val="clear" w:color="auto" w:fill="auto"/>
          </w:tcPr>
          <w:p w:rsidR="007850CF" w:rsidRPr="00B93E5B" w:rsidRDefault="007850CF" w:rsidP="007850CF">
            <w:pPr>
              <w:jc w:val="both"/>
              <w:rPr>
                <w:rFonts w:ascii="Times New Roman" w:hAnsi="Times New Roman"/>
                <w:b/>
                <w:bCs/>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sidRPr="00B93E5B">
              <w:rPr>
                <w:rFonts w:ascii="Times New Roman" w:hAnsi="Times New Roman"/>
                <w:b/>
                <w:bCs/>
                <w:i/>
              </w:rPr>
              <w:t>Контрольные работы</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r w:rsidRPr="00B93E5B">
              <w:rPr>
                <w:rFonts w:ascii="Times New Roman" w:hAnsi="Times New Roman"/>
              </w:rPr>
              <w:t>-</w:t>
            </w:r>
          </w:p>
        </w:tc>
        <w:tc>
          <w:tcPr>
            <w:tcW w:w="0" w:type="auto"/>
            <w:vMerge/>
          </w:tcPr>
          <w:p w:rsidR="007850CF" w:rsidRDefault="007850CF" w:rsidP="007850CF"/>
        </w:tc>
      </w:tr>
      <w:tr w:rsidR="007850CF" w:rsidRPr="00B31554" w:rsidTr="007850CF">
        <w:trPr>
          <w:trHeight w:val="20"/>
        </w:trPr>
        <w:tc>
          <w:tcPr>
            <w:tcW w:w="0" w:type="auto"/>
            <w:vMerge/>
            <w:shd w:val="clear" w:color="auto" w:fill="auto"/>
          </w:tcPr>
          <w:p w:rsidR="007850CF" w:rsidRPr="00B93E5B" w:rsidRDefault="007850CF" w:rsidP="007850CF">
            <w:pPr>
              <w:pStyle w:val="Default"/>
              <w:jc w:val="both"/>
              <w:rPr>
                <w:b/>
                <w:sz w:val="22"/>
                <w:szCs w:val="22"/>
              </w:rPr>
            </w:pPr>
          </w:p>
        </w:tc>
        <w:tc>
          <w:tcPr>
            <w:tcW w:w="0" w:type="auto"/>
            <w:gridSpan w:val="2"/>
            <w:shd w:val="clear" w:color="auto" w:fill="auto"/>
          </w:tcPr>
          <w:p w:rsidR="007850CF" w:rsidRPr="00AB3D64" w:rsidRDefault="007850CF" w:rsidP="007850CF">
            <w:pPr>
              <w:spacing w:after="0" w:line="240" w:lineRule="auto"/>
              <w:ind w:left="142"/>
              <w:jc w:val="both"/>
              <w:rPr>
                <w:rFonts w:ascii="Times New Roman" w:hAnsi="Times New Roman"/>
                <w:b/>
                <w:bCs/>
                <w:i/>
              </w:rPr>
            </w:pPr>
            <w:r w:rsidRPr="00AB3D64">
              <w:rPr>
                <w:rFonts w:ascii="Times New Roman" w:hAnsi="Times New Roman"/>
                <w:b/>
                <w:bCs/>
                <w:i/>
              </w:rPr>
              <w:t>Самостоятельная работа студента по курсу</w:t>
            </w:r>
          </w:p>
          <w:p w:rsidR="007850CF" w:rsidRPr="00573A56" w:rsidRDefault="007850CF" w:rsidP="007850CF">
            <w:pPr>
              <w:spacing w:after="0" w:line="240" w:lineRule="auto"/>
              <w:ind w:left="142"/>
              <w:jc w:val="both"/>
              <w:rPr>
                <w:rFonts w:ascii="Times New Roman" w:hAnsi="Times New Roman"/>
                <w:b/>
                <w:bCs/>
                <w:i/>
              </w:rPr>
            </w:pPr>
            <w:r w:rsidRPr="00AB3D64">
              <w:rPr>
                <w:rFonts w:ascii="Times New Roman" w:hAnsi="Times New Roman"/>
                <w:b/>
                <w:bCs/>
                <w:i/>
              </w:rPr>
              <w:t>Самостоятельное изучение тем:</w:t>
            </w:r>
          </w:p>
          <w:p w:rsidR="007850CF"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Античная ф</w:t>
            </w:r>
            <w:r w:rsidRPr="00FA3172">
              <w:rPr>
                <w:rFonts w:ascii="Times New Roman" w:eastAsia="Times New Roman" w:hAnsi="Times New Roman"/>
                <w:bCs/>
              </w:rPr>
              <w:t>и</w:t>
            </w:r>
            <w:r w:rsidRPr="00FA3172">
              <w:rPr>
                <w:rFonts w:ascii="Times New Roman" w:eastAsia="Times New Roman" w:hAnsi="Times New Roman"/>
                <w:bCs/>
              </w:rPr>
              <w:t>лософия</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Филос</w:t>
            </w:r>
            <w:r w:rsidRPr="00FA3172">
              <w:rPr>
                <w:rFonts w:ascii="Times New Roman" w:eastAsia="Times New Roman" w:hAnsi="Times New Roman"/>
                <w:bCs/>
              </w:rPr>
              <w:t>о</w:t>
            </w:r>
            <w:r w:rsidRPr="00FA3172">
              <w:rPr>
                <w:rFonts w:ascii="Times New Roman" w:eastAsia="Times New Roman" w:hAnsi="Times New Roman"/>
                <w:bCs/>
              </w:rPr>
              <w:t>фия Древнего Востока</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Философия Средневековья и эпохи Возрождения</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Философия Нового времени</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Западная философия XIX и XX в</w:t>
            </w:r>
            <w:r w:rsidRPr="00FA3172">
              <w:rPr>
                <w:rFonts w:ascii="Times New Roman" w:eastAsia="Times New Roman" w:hAnsi="Times New Roman"/>
                <w:bCs/>
              </w:rPr>
              <w:t>е</w:t>
            </w:r>
            <w:r w:rsidRPr="00FA3172">
              <w:rPr>
                <w:rFonts w:ascii="Times New Roman" w:eastAsia="Times New Roman" w:hAnsi="Times New Roman"/>
                <w:bCs/>
              </w:rPr>
              <w:t>ков</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Отечественная философия</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Философское учение о б</w:t>
            </w:r>
            <w:r w:rsidRPr="00FA3172">
              <w:rPr>
                <w:rFonts w:ascii="Times New Roman" w:eastAsia="Times New Roman" w:hAnsi="Times New Roman"/>
                <w:bCs/>
              </w:rPr>
              <w:t>ы</w:t>
            </w:r>
            <w:r w:rsidRPr="00FA3172">
              <w:rPr>
                <w:rFonts w:ascii="Times New Roman" w:eastAsia="Times New Roman" w:hAnsi="Times New Roman"/>
                <w:bCs/>
              </w:rPr>
              <w:t>тии</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Познание, его формы и уровни</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Научная, фил</w:t>
            </w:r>
            <w:r w:rsidRPr="00FA3172">
              <w:rPr>
                <w:rFonts w:ascii="Times New Roman" w:eastAsia="Times New Roman" w:hAnsi="Times New Roman"/>
                <w:bCs/>
              </w:rPr>
              <w:t>о</w:t>
            </w:r>
            <w:r w:rsidRPr="00FA3172">
              <w:rPr>
                <w:rFonts w:ascii="Times New Roman" w:eastAsia="Times New Roman" w:hAnsi="Times New Roman"/>
                <w:bCs/>
              </w:rPr>
              <w:t>софская, религиозная картины мира</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Философия о человеке и смысле жизни</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Общество и его развитие</w:t>
            </w:r>
          </w:p>
          <w:p w:rsidR="007850CF" w:rsidRPr="00FA3172" w:rsidRDefault="007850CF" w:rsidP="00B0333F">
            <w:pPr>
              <w:numPr>
                <w:ilvl w:val="0"/>
                <w:numId w:val="5"/>
              </w:numPr>
              <w:spacing w:after="0" w:line="240" w:lineRule="auto"/>
              <w:jc w:val="both"/>
              <w:rPr>
                <w:rFonts w:ascii="Times New Roman" w:eastAsia="Times New Roman" w:hAnsi="Times New Roman"/>
                <w:bCs/>
              </w:rPr>
            </w:pPr>
            <w:r w:rsidRPr="00FA3172">
              <w:rPr>
                <w:rFonts w:ascii="Times New Roman" w:eastAsia="Times New Roman" w:hAnsi="Times New Roman"/>
                <w:bCs/>
              </w:rPr>
              <w:t>Философия культуры</w:t>
            </w:r>
          </w:p>
          <w:p w:rsidR="007850CF" w:rsidRDefault="007850CF" w:rsidP="00B0333F">
            <w:pPr>
              <w:numPr>
                <w:ilvl w:val="0"/>
                <w:numId w:val="5"/>
              </w:numPr>
              <w:spacing w:after="0" w:line="240" w:lineRule="auto"/>
              <w:jc w:val="both"/>
              <w:rPr>
                <w:rFonts w:ascii="Times New Roman" w:hAnsi="Times New Roman"/>
                <w:b/>
                <w:bCs/>
                <w:i/>
              </w:rPr>
            </w:pPr>
            <w:r w:rsidRPr="00FA3172">
              <w:rPr>
                <w:rFonts w:ascii="Times New Roman" w:eastAsia="Times New Roman" w:hAnsi="Times New Roman"/>
                <w:bCs/>
              </w:rPr>
              <w:t>Глобальные проблемы современности</w:t>
            </w:r>
          </w:p>
        </w:tc>
        <w:tc>
          <w:tcPr>
            <w:tcW w:w="0" w:type="auto"/>
            <w:shd w:val="clear" w:color="auto" w:fill="auto"/>
            <w:vAlign w:val="center"/>
          </w:tcPr>
          <w:p w:rsidR="007850CF" w:rsidRPr="000D530B" w:rsidRDefault="007850CF" w:rsidP="007850CF">
            <w:pPr>
              <w:spacing w:after="0" w:line="240" w:lineRule="auto"/>
              <w:jc w:val="center"/>
              <w:rPr>
                <w:rFonts w:ascii="Times New Roman" w:hAnsi="Times New Roman"/>
                <w:lang w:val="en-US"/>
              </w:rPr>
            </w:pPr>
            <w:r>
              <w:rPr>
                <w:rFonts w:ascii="Times New Roman" w:hAnsi="Times New Roman"/>
                <w:lang w:val="en-US"/>
              </w:rPr>
              <w:t>36</w:t>
            </w:r>
          </w:p>
        </w:tc>
        <w:tc>
          <w:tcPr>
            <w:tcW w:w="0" w:type="auto"/>
            <w:vMerge/>
          </w:tcPr>
          <w:p w:rsidR="007850CF" w:rsidRDefault="007850CF" w:rsidP="007850CF"/>
        </w:tc>
      </w:tr>
      <w:tr w:rsidR="007850CF" w:rsidRPr="00B31554" w:rsidTr="007850CF">
        <w:trPr>
          <w:trHeight w:val="20"/>
        </w:trPr>
        <w:tc>
          <w:tcPr>
            <w:tcW w:w="0" w:type="auto"/>
            <w:vMerge/>
            <w:shd w:val="clear" w:color="auto" w:fill="auto"/>
          </w:tcPr>
          <w:p w:rsidR="007850CF" w:rsidRPr="00B93E5B" w:rsidRDefault="007850CF" w:rsidP="007850CF">
            <w:pPr>
              <w:pStyle w:val="Default"/>
              <w:jc w:val="both"/>
              <w:rPr>
                <w:b/>
                <w:sz w:val="22"/>
                <w:szCs w:val="22"/>
              </w:rPr>
            </w:pPr>
          </w:p>
        </w:tc>
        <w:tc>
          <w:tcPr>
            <w:tcW w:w="0" w:type="auto"/>
            <w:gridSpan w:val="2"/>
            <w:shd w:val="clear" w:color="auto" w:fill="auto"/>
          </w:tcPr>
          <w:p w:rsidR="007850CF" w:rsidRPr="00B93E5B" w:rsidRDefault="007850CF" w:rsidP="007850CF">
            <w:pPr>
              <w:spacing w:after="0" w:line="240" w:lineRule="auto"/>
              <w:jc w:val="both"/>
              <w:rPr>
                <w:rFonts w:ascii="Times New Roman" w:hAnsi="Times New Roman"/>
                <w:b/>
                <w:bCs/>
                <w:i/>
              </w:rPr>
            </w:pPr>
            <w:r>
              <w:rPr>
                <w:rFonts w:ascii="Times New Roman" w:hAnsi="Times New Roman"/>
                <w:b/>
                <w:bCs/>
                <w:i/>
              </w:rPr>
              <w:t>Зачет</w:t>
            </w:r>
          </w:p>
        </w:tc>
        <w:tc>
          <w:tcPr>
            <w:tcW w:w="0" w:type="auto"/>
            <w:shd w:val="clear" w:color="auto" w:fill="auto"/>
            <w:vAlign w:val="center"/>
          </w:tcPr>
          <w:p w:rsidR="007850CF" w:rsidRPr="00B93E5B" w:rsidRDefault="007850CF" w:rsidP="007850CF">
            <w:pPr>
              <w:spacing w:after="0" w:line="240" w:lineRule="auto"/>
              <w:jc w:val="center"/>
              <w:rPr>
                <w:rFonts w:ascii="Times New Roman" w:hAnsi="Times New Roman"/>
              </w:rPr>
            </w:pPr>
            <w:r>
              <w:rPr>
                <w:rFonts w:ascii="Times New Roman" w:hAnsi="Times New Roman"/>
              </w:rPr>
              <w:t>1</w:t>
            </w:r>
          </w:p>
        </w:tc>
        <w:tc>
          <w:tcPr>
            <w:tcW w:w="0" w:type="auto"/>
            <w:vMerge/>
          </w:tcPr>
          <w:p w:rsidR="007850CF" w:rsidRDefault="007850CF" w:rsidP="007850CF"/>
        </w:tc>
      </w:tr>
      <w:tr w:rsidR="007850CF" w:rsidRPr="00B31554" w:rsidTr="007850CF">
        <w:trPr>
          <w:trHeight w:val="20"/>
        </w:trPr>
        <w:tc>
          <w:tcPr>
            <w:tcW w:w="0" w:type="auto"/>
            <w:gridSpan w:val="3"/>
            <w:shd w:val="clear" w:color="auto" w:fill="auto"/>
          </w:tcPr>
          <w:p w:rsidR="007850CF" w:rsidRPr="00B93E5B" w:rsidRDefault="007850CF" w:rsidP="007850CF">
            <w:pPr>
              <w:spacing w:after="0" w:line="240" w:lineRule="auto"/>
              <w:jc w:val="right"/>
              <w:rPr>
                <w:rFonts w:ascii="Times New Roman" w:hAnsi="Times New Roman"/>
                <w:b/>
                <w:bCs/>
                <w:i/>
              </w:rPr>
            </w:pPr>
            <w:r w:rsidRPr="00B93E5B">
              <w:rPr>
                <w:rFonts w:ascii="Times New Roman" w:hAnsi="Times New Roman"/>
                <w:b/>
                <w:bCs/>
                <w:i/>
              </w:rPr>
              <w:lastRenderedPageBreak/>
              <w:t>Всего</w:t>
            </w:r>
          </w:p>
        </w:tc>
        <w:tc>
          <w:tcPr>
            <w:tcW w:w="0" w:type="auto"/>
            <w:shd w:val="clear" w:color="auto" w:fill="auto"/>
            <w:vAlign w:val="center"/>
          </w:tcPr>
          <w:p w:rsidR="007850CF" w:rsidRPr="00380144" w:rsidRDefault="007850CF" w:rsidP="007850CF">
            <w:pPr>
              <w:spacing w:after="0" w:line="240" w:lineRule="auto"/>
              <w:jc w:val="center"/>
              <w:rPr>
                <w:rFonts w:ascii="Times New Roman" w:hAnsi="Times New Roman"/>
                <w:b/>
                <w:bCs/>
                <w:lang w:val="en-US"/>
              </w:rPr>
            </w:pPr>
            <w:r>
              <w:rPr>
                <w:rFonts w:ascii="Times New Roman" w:hAnsi="Times New Roman"/>
                <w:b/>
                <w:bCs/>
                <w:lang w:val="en-US"/>
              </w:rPr>
              <w:t>48</w:t>
            </w:r>
          </w:p>
        </w:tc>
        <w:tc>
          <w:tcPr>
            <w:tcW w:w="0" w:type="auto"/>
          </w:tcPr>
          <w:p w:rsidR="007850CF" w:rsidRDefault="007850CF" w:rsidP="007850CF"/>
        </w:tc>
      </w:tr>
    </w:tbl>
    <w:p w:rsidR="007850CF" w:rsidRDefault="007850CF" w:rsidP="007850CF">
      <w:pPr>
        <w:rPr>
          <w:rFonts w:ascii="Times New Roman" w:hAnsi="Times New Roman"/>
          <w:i/>
          <w:sz w:val="24"/>
          <w:szCs w:val="24"/>
        </w:rPr>
      </w:pPr>
    </w:p>
    <w:p w:rsidR="007850CF" w:rsidRDefault="007850CF" w:rsidP="007850CF">
      <w:pPr>
        <w:rPr>
          <w:rFonts w:ascii="Times New Roman" w:hAnsi="Times New Roman"/>
          <w:i/>
          <w:sz w:val="24"/>
          <w:szCs w:val="24"/>
        </w:rPr>
      </w:pPr>
    </w:p>
    <w:p w:rsidR="007850CF" w:rsidRDefault="007850CF" w:rsidP="007850CF">
      <w:pPr>
        <w:rPr>
          <w:rFonts w:ascii="Times New Roman" w:hAnsi="Times New Roman"/>
          <w:i/>
          <w:sz w:val="24"/>
          <w:szCs w:val="24"/>
        </w:rPr>
      </w:pPr>
    </w:p>
    <w:p w:rsidR="007850CF" w:rsidRDefault="007850CF" w:rsidP="007850CF">
      <w:pPr>
        <w:rPr>
          <w:rFonts w:ascii="Times New Roman" w:hAnsi="Times New Roman"/>
          <w:i/>
          <w:sz w:val="24"/>
          <w:szCs w:val="24"/>
        </w:rPr>
      </w:pPr>
    </w:p>
    <w:p w:rsidR="007850CF" w:rsidRPr="00D111DA" w:rsidRDefault="007850CF" w:rsidP="007850CF">
      <w:pPr>
        <w:rPr>
          <w:rFonts w:ascii="Times New Roman" w:hAnsi="Times New Roman"/>
          <w:i/>
          <w:sz w:val="24"/>
          <w:szCs w:val="24"/>
        </w:rPr>
        <w:sectPr w:rsidR="007850CF" w:rsidRPr="00D111DA" w:rsidSect="007850CF">
          <w:pgSz w:w="16840" w:h="11907" w:orient="landscape"/>
          <w:pgMar w:top="1134" w:right="1134" w:bottom="1134" w:left="1134" w:header="709" w:footer="709" w:gutter="0"/>
          <w:cols w:space="720"/>
        </w:sectPr>
      </w:pPr>
    </w:p>
    <w:p w:rsidR="007850CF" w:rsidRDefault="007850CF" w:rsidP="007850CF">
      <w:pPr>
        <w:pStyle w:val="1"/>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center"/>
        <w:rPr>
          <w:rFonts w:ascii="Times New Roman" w:hAnsi="Times New Roman"/>
          <w:caps/>
          <w:sz w:val="24"/>
          <w:szCs w:val="24"/>
        </w:rPr>
      </w:pPr>
      <w:r w:rsidRPr="001164C0">
        <w:rPr>
          <w:rFonts w:ascii="Times New Roman" w:hAnsi="Times New Roman"/>
          <w:caps/>
          <w:sz w:val="24"/>
          <w:szCs w:val="24"/>
        </w:rPr>
        <w:lastRenderedPageBreak/>
        <w:t xml:space="preserve">3. условия реализации </w:t>
      </w:r>
      <w:r>
        <w:rPr>
          <w:rFonts w:ascii="Times New Roman" w:hAnsi="Times New Roman"/>
          <w:sz w:val="24"/>
          <w:szCs w:val="24"/>
        </w:rPr>
        <w:t xml:space="preserve">РАБОЧЕЙ ПРОГРАММЫ </w:t>
      </w:r>
      <w:r w:rsidRPr="001164C0">
        <w:rPr>
          <w:rFonts w:ascii="Times New Roman" w:hAnsi="Times New Roman"/>
          <w:caps/>
          <w:sz w:val="24"/>
          <w:szCs w:val="24"/>
        </w:rPr>
        <w:t>УЧЕБНОЙ дисциплины</w:t>
      </w:r>
      <w:r>
        <w:rPr>
          <w:rFonts w:ascii="Times New Roman" w:hAnsi="Times New Roman"/>
          <w:caps/>
          <w:sz w:val="24"/>
          <w:szCs w:val="24"/>
        </w:rPr>
        <w:t xml:space="preserve"> «ОСНОВЫ ФИЛОСОФИИ»</w:t>
      </w:r>
    </w:p>
    <w:p w:rsidR="007850CF" w:rsidRPr="00BD365D" w:rsidRDefault="007850CF" w:rsidP="007850CF"/>
    <w:p w:rsidR="007850CF" w:rsidRPr="001164C0" w:rsidRDefault="007850CF" w:rsidP="007850CF">
      <w:pPr>
        <w:keepNext/>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b/>
          <w:bCs/>
          <w:sz w:val="24"/>
          <w:szCs w:val="24"/>
        </w:rPr>
      </w:pPr>
      <w:r w:rsidRPr="001164C0">
        <w:rPr>
          <w:rFonts w:ascii="Times New Roman" w:hAnsi="Times New Roman"/>
          <w:b/>
          <w:bCs/>
          <w:sz w:val="24"/>
          <w:szCs w:val="24"/>
        </w:rPr>
        <w:t>3.1. Материально-техническое обеспечение</w:t>
      </w:r>
    </w:p>
    <w:p w:rsidR="007850CF" w:rsidRPr="001164C0" w:rsidRDefault="007850CF" w:rsidP="007850CF">
      <w:pPr>
        <w:keepNext/>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bCs/>
          <w:sz w:val="24"/>
          <w:szCs w:val="24"/>
        </w:rPr>
      </w:pPr>
      <w:r>
        <w:rPr>
          <w:rFonts w:ascii="Times New Roman" w:hAnsi="Times New Roman"/>
          <w:bCs/>
          <w:sz w:val="24"/>
          <w:szCs w:val="24"/>
        </w:rPr>
        <w:t xml:space="preserve">Реализация рабочей программы дисциплины осуществляется в учебном кабинете «Социально-гуманитарные дисциплины». </w:t>
      </w:r>
    </w:p>
    <w:p w:rsidR="007850CF" w:rsidRPr="001164C0" w:rsidRDefault="007850CF" w:rsidP="007850CF">
      <w:pPr>
        <w:keepNext/>
        <w:keepLines/>
        <w:shd w:val="clear" w:color="auto" w:fill="FFFFFF"/>
        <w:tabs>
          <w:tab w:val="left" w:pos="709"/>
          <w:tab w:val="left" w:pos="916"/>
          <w:tab w:val="left" w:pos="7135"/>
        </w:tabs>
        <w:spacing w:after="0" w:line="240" w:lineRule="auto"/>
        <w:ind w:firstLine="567"/>
        <w:rPr>
          <w:rFonts w:ascii="Times New Roman" w:hAnsi="Times New Roman"/>
          <w:bCs/>
          <w:sz w:val="24"/>
          <w:szCs w:val="24"/>
        </w:rPr>
      </w:pPr>
      <w:r w:rsidRPr="001164C0">
        <w:rPr>
          <w:rFonts w:ascii="Times New Roman" w:hAnsi="Times New Roman"/>
          <w:bCs/>
          <w:sz w:val="24"/>
          <w:szCs w:val="24"/>
        </w:rPr>
        <w:t>Оборудование учебного кабинета</w:t>
      </w:r>
      <w:r>
        <w:rPr>
          <w:rFonts w:ascii="Times New Roman" w:hAnsi="Times New Roman"/>
          <w:bCs/>
          <w:sz w:val="24"/>
          <w:szCs w:val="24"/>
        </w:rPr>
        <w:t xml:space="preserve"> «Социально-гуманитарные дисциплины»</w:t>
      </w:r>
      <w:r w:rsidRPr="001164C0">
        <w:rPr>
          <w:rFonts w:ascii="Times New Roman" w:hAnsi="Times New Roman"/>
          <w:bCs/>
          <w:sz w:val="24"/>
          <w:szCs w:val="24"/>
        </w:rPr>
        <w:t>:</w:t>
      </w:r>
    </w:p>
    <w:p w:rsidR="007850CF" w:rsidRPr="001164C0" w:rsidRDefault="007850CF" w:rsidP="00B0333F">
      <w:pPr>
        <w:keepNext/>
        <w:keepLines/>
        <w:numPr>
          <w:ilvl w:val="0"/>
          <w:numId w:val="2"/>
        </w:num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567"/>
        <w:rPr>
          <w:rFonts w:ascii="Times New Roman" w:hAnsi="Times New Roman"/>
          <w:bCs/>
          <w:sz w:val="24"/>
          <w:szCs w:val="24"/>
        </w:rPr>
      </w:pPr>
      <w:r w:rsidRPr="001164C0">
        <w:rPr>
          <w:rFonts w:ascii="Times New Roman" w:hAnsi="Times New Roman"/>
          <w:bCs/>
          <w:sz w:val="24"/>
          <w:szCs w:val="24"/>
        </w:rPr>
        <w:t>многофункциональный комплекс преподавателя (мобильный);</w:t>
      </w:r>
    </w:p>
    <w:p w:rsidR="007850CF" w:rsidRPr="001164C0" w:rsidRDefault="007850CF" w:rsidP="00B0333F">
      <w:pPr>
        <w:keepNext/>
        <w:keepLines/>
        <w:numPr>
          <w:ilvl w:val="0"/>
          <w:numId w:val="2"/>
        </w:num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567"/>
        <w:rPr>
          <w:rFonts w:ascii="Times New Roman" w:hAnsi="Times New Roman"/>
          <w:bCs/>
          <w:sz w:val="24"/>
          <w:szCs w:val="24"/>
        </w:rPr>
      </w:pPr>
      <w:r w:rsidRPr="001164C0">
        <w:rPr>
          <w:rFonts w:ascii="Times New Roman" w:hAnsi="Times New Roman"/>
          <w:bCs/>
          <w:sz w:val="24"/>
          <w:szCs w:val="24"/>
        </w:rPr>
        <w:t>экранно-звуковые пособия (презентации);</w:t>
      </w:r>
    </w:p>
    <w:p w:rsidR="007850CF" w:rsidRDefault="007850CF" w:rsidP="007850CF">
      <w:pPr>
        <w:keepNext/>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bCs/>
          <w:sz w:val="24"/>
          <w:szCs w:val="24"/>
        </w:rPr>
      </w:pPr>
      <w:r w:rsidRPr="001164C0">
        <w:rPr>
          <w:rFonts w:ascii="Times New Roman" w:hAnsi="Times New Roman"/>
          <w:bCs/>
          <w:sz w:val="24"/>
          <w:szCs w:val="24"/>
        </w:rPr>
        <w:t>Технические средства обучения: мультимедийное оборудование (мобил</w:t>
      </w:r>
      <w:r w:rsidRPr="001164C0">
        <w:rPr>
          <w:rFonts w:ascii="Times New Roman" w:hAnsi="Times New Roman"/>
          <w:bCs/>
          <w:sz w:val="24"/>
          <w:szCs w:val="24"/>
        </w:rPr>
        <w:t>ь</w:t>
      </w:r>
      <w:r w:rsidRPr="001164C0">
        <w:rPr>
          <w:rFonts w:ascii="Times New Roman" w:hAnsi="Times New Roman"/>
          <w:bCs/>
          <w:sz w:val="24"/>
          <w:szCs w:val="24"/>
        </w:rPr>
        <w:t>ное).</w:t>
      </w:r>
    </w:p>
    <w:p w:rsidR="007850CF" w:rsidRPr="001164C0" w:rsidRDefault="007850CF" w:rsidP="007850CF">
      <w:pPr>
        <w:keepNext/>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bCs/>
          <w:sz w:val="24"/>
          <w:szCs w:val="24"/>
        </w:rPr>
      </w:pPr>
    </w:p>
    <w:p w:rsidR="007850CF" w:rsidRDefault="007850CF" w:rsidP="007850CF">
      <w:pPr>
        <w:pStyle w:val="1"/>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ind w:firstLine="567"/>
        <w:rPr>
          <w:rFonts w:ascii="Times New Roman" w:hAnsi="Times New Roman"/>
          <w:sz w:val="24"/>
          <w:szCs w:val="24"/>
        </w:rPr>
      </w:pPr>
      <w:r w:rsidRPr="001164C0">
        <w:rPr>
          <w:rFonts w:ascii="Times New Roman" w:hAnsi="Times New Roman"/>
          <w:sz w:val="24"/>
          <w:szCs w:val="24"/>
        </w:rPr>
        <w:t xml:space="preserve">3.2. Информационное обеспечение </w:t>
      </w:r>
    </w:p>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b/>
          <w:bCs/>
          <w:sz w:val="24"/>
          <w:szCs w:val="24"/>
        </w:rPr>
      </w:pPr>
      <w:r w:rsidRPr="00EF2764">
        <w:rPr>
          <w:rFonts w:ascii="Times New Roman" w:hAnsi="Times New Roman"/>
          <w:b/>
          <w:bCs/>
          <w:sz w:val="24"/>
          <w:szCs w:val="24"/>
        </w:rPr>
        <w:t>Перечень учебных изданий, Интернет-ресурсов, дополн</w:t>
      </w:r>
      <w:r w:rsidRPr="00EF2764">
        <w:rPr>
          <w:rFonts w:ascii="Times New Roman" w:hAnsi="Times New Roman"/>
          <w:b/>
          <w:bCs/>
          <w:sz w:val="24"/>
          <w:szCs w:val="24"/>
        </w:rPr>
        <w:t>и</w:t>
      </w:r>
      <w:r w:rsidRPr="00EF2764">
        <w:rPr>
          <w:rFonts w:ascii="Times New Roman" w:hAnsi="Times New Roman"/>
          <w:b/>
          <w:bCs/>
          <w:sz w:val="24"/>
          <w:szCs w:val="24"/>
        </w:rPr>
        <w:t>тельной литературы</w:t>
      </w:r>
    </w:p>
    <w:p w:rsidR="007850CF" w:rsidRPr="00EF2764"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b/>
          <w:bCs/>
          <w:sz w:val="24"/>
          <w:szCs w:val="24"/>
        </w:rPr>
      </w:pPr>
    </w:p>
    <w:p w:rsidR="007850CF" w:rsidRPr="00BD365D" w:rsidRDefault="007850CF" w:rsidP="007850CF">
      <w:pPr>
        <w:spacing w:after="0" w:line="240" w:lineRule="auto"/>
        <w:ind w:firstLine="567"/>
        <w:rPr>
          <w:rFonts w:ascii="Times New Roman" w:hAnsi="Times New Roman"/>
          <w:b/>
          <w:color w:val="000000"/>
          <w:sz w:val="24"/>
          <w:szCs w:val="24"/>
          <w:u w:val="single"/>
        </w:rPr>
      </w:pPr>
      <w:r w:rsidRPr="00BD365D">
        <w:rPr>
          <w:u w:val="single"/>
        </w:rPr>
        <w:t xml:space="preserve"> </w:t>
      </w:r>
      <w:r w:rsidRPr="00BD365D">
        <w:rPr>
          <w:rFonts w:ascii="Times New Roman" w:hAnsi="Times New Roman"/>
          <w:b/>
          <w:color w:val="000000"/>
          <w:sz w:val="24"/>
          <w:szCs w:val="24"/>
          <w:u w:val="single"/>
        </w:rPr>
        <w:t>Основные источники</w:t>
      </w:r>
    </w:p>
    <w:p w:rsidR="007850CF" w:rsidRDefault="007850CF" w:rsidP="007850CF">
      <w:pPr>
        <w:spacing w:after="0" w:line="240" w:lineRule="auto"/>
        <w:ind w:firstLine="567"/>
        <w:jc w:val="both"/>
        <w:rPr>
          <w:rFonts w:ascii="Times New Roman" w:hAnsi="Times New Roman"/>
          <w:sz w:val="24"/>
          <w:szCs w:val="24"/>
        </w:rPr>
      </w:pPr>
      <w:r>
        <w:rPr>
          <w:rFonts w:ascii="Times New Roman" w:hAnsi="Times New Roman"/>
          <w:sz w:val="24"/>
          <w:szCs w:val="24"/>
        </w:rPr>
        <w:t>1.</w:t>
      </w:r>
      <w:r w:rsidRPr="00875718">
        <w:rPr>
          <w:rFonts w:ascii="Times New Roman" w:hAnsi="Times New Roman"/>
          <w:sz w:val="24"/>
          <w:szCs w:val="24"/>
        </w:rPr>
        <w:t>Губин, В. Д. Основы философии : учебное пособие / В.Д. Губин. — 4-е изд. — Москва : ФОРУМ : ИНФРА-М, 2021. — 288 с. — (Среднее профессиональное образование). - ISBN 978-5-00091-484-7. - Текст: электронный. - URL: https://znanium.com/catalog/product/1141802 (дата обращения: 08.04.2021). – Режим доступа: по подписке.</w:t>
      </w:r>
    </w:p>
    <w:p w:rsidR="007850CF" w:rsidRPr="00875718" w:rsidRDefault="007850CF" w:rsidP="007850CF">
      <w:pPr>
        <w:spacing w:after="0" w:line="240" w:lineRule="auto"/>
        <w:ind w:firstLine="567"/>
        <w:jc w:val="both"/>
        <w:rPr>
          <w:rFonts w:ascii="Times New Roman" w:hAnsi="Times New Roman"/>
          <w:sz w:val="24"/>
          <w:szCs w:val="24"/>
        </w:rPr>
      </w:pPr>
    </w:p>
    <w:p w:rsidR="007850CF" w:rsidRPr="00BD365D" w:rsidRDefault="007850CF" w:rsidP="007850CF">
      <w:pPr>
        <w:spacing w:after="0" w:line="240" w:lineRule="auto"/>
        <w:ind w:firstLine="567"/>
        <w:jc w:val="both"/>
        <w:rPr>
          <w:rFonts w:ascii="Times New Roman" w:hAnsi="Times New Roman"/>
          <w:b/>
          <w:bCs/>
          <w:color w:val="000000"/>
          <w:sz w:val="24"/>
          <w:szCs w:val="24"/>
          <w:u w:val="single"/>
        </w:rPr>
      </w:pPr>
      <w:r w:rsidRPr="00BD365D">
        <w:rPr>
          <w:rFonts w:ascii="Times New Roman" w:hAnsi="Times New Roman"/>
          <w:b/>
          <w:bCs/>
          <w:color w:val="000000"/>
          <w:sz w:val="24"/>
          <w:szCs w:val="24"/>
          <w:u w:val="single"/>
        </w:rPr>
        <w:t>Дополнительные источники</w:t>
      </w:r>
    </w:p>
    <w:p w:rsidR="007850CF" w:rsidRPr="00875718" w:rsidRDefault="007850CF" w:rsidP="007850CF">
      <w:pPr>
        <w:spacing w:after="0" w:line="240" w:lineRule="auto"/>
        <w:ind w:firstLine="567"/>
        <w:rPr>
          <w:rFonts w:ascii="Times New Roman" w:hAnsi="Times New Roman"/>
          <w:sz w:val="24"/>
          <w:szCs w:val="24"/>
        </w:rPr>
      </w:pPr>
      <w:r>
        <w:rPr>
          <w:rFonts w:ascii="Times New Roman" w:hAnsi="Times New Roman"/>
          <w:sz w:val="24"/>
          <w:szCs w:val="24"/>
        </w:rPr>
        <w:t xml:space="preserve">2. </w:t>
      </w:r>
      <w:r w:rsidRPr="00875718">
        <w:rPr>
          <w:rFonts w:ascii="Times New Roman" w:hAnsi="Times New Roman"/>
          <w:sz w:val="24"/>
          <w:szCs w:val="24"/>
        </w:rPr>
        <w:t>Свергузов, А. Т. Основы философии : учеб. пособие / А.Т. Свергузов. — М.: ИНФРА-М, 2019. — 147 с. — (Среднее профессиональное образование). - ISBN 978-5-16-014880-9. - Текст : электронный. - URL: https://znanium.com/catalog/product/1009571 (дата обращения: 08.04.2021). – Режим доступа: по подписке.</w:t>
      </w:r>
    </w:p>
    <w:p w:rsidR="007850CF" w:rsidRPr="001164C0" w:rsidRDefault="007850CF" w:rsidP="007850CF">
      <w:pPr>
        <w:spacing w:after="0" w:line="240" w:lineRule="auto"/>
        <w:ind w:firstLine="567"/>
        <w:jc w:val="both"/>
        <w:rPr>
          <w:rFonts w:ascii="Times New Roman" w:hAnsi="Times New Roman"/>
          <w:sz w:val="24"/>
          <w:szCs w:val="24"/>
        </w:rPr>
      </w:pPr>
      <w:r w:rsidRPr="001164C0">
        <w:rPr>
          <w:rFonts w:ascii="Times New Roman" w:hAnsi="Times New Roman"/>
          <w:sz w:val="24"/>
          <w:szCs w:val="24"/>
        </w:rPr>
        <w:t xml:space="preserve">3.Гуревич П.С. Основы философии : учеб. пособие / </w:t>
      </w:r>
      <w:r>
        <w:rPr>
          <w:rFonts w:ascii="Times New Roman" w:hAnsi="Times New Roman"/>
          <w:sz w:val="24"/>
          <w:szCs w:val="24"/>
        </w:rPr>
        <w:t>П.С.  Гуревич.-М.: Кнорус, 2018</w:t>
      </w:r>
      <w:r w:rsidRPr="001164C0">
        <w:rPr>
          <w:rFonts w:ascii="Times New Roman" w:hAnsi="Times New Roman"/>
          <w:sz w:val="24"/>
          <w:szCs w:val="24"/>
        </w:rPr>
        <w:t>- 478 с.</w:t>
      </w:r>
    </w:p>
    <w:p w:rsidR="007850CF" w:rsidRPr="001164C0" w:rsidRDefault="007850CF" w:rsidP="007850CF">
      <w:pPr>
        <w:spacing w:after="0" w:line="240" w:lineRule="auto"/>
        <w:ind w:firstLine="567"/>
        <w:jc w:val="both"/>
        <w:rPr>
          <w:rFonts w:ascii="Times New Roman" w:hAnsi="Times New Roman"/>
          <w:sz w:val="24"/>
          <w:szCs w:val="24"/>
        </w:rPr>
      </w:pPr>
      <w:r w:rsidRPr="001164C0">
        <w:rPr>
          <w:rFonts w:ascii="Times New Roman" w:hAnsi="Times New Roman"/>
          <w:sz w:val="24"/>
          <w:szCs w:val="24"/>
        </w:rPr>
        <w:t>4. Методические рекомендации к подготовке и проведению семинарских занятий по дисциплине «Осн</w:t>
      </w:r>
      <w:r w:rsidRPr="001164C0">
        <w:rPr>
          <w:rFonts w:ascii="Times New Roman" w:hAnsi="Times New Roman"/>
          <w:sz w:val="24"/>
          <w:szCs w:val="24"/>
        </w:rPr>
        <w:t>о</w:t>
      </w:r>
      <w:r w:rsidRPr="001164C0">
        <w:rPr>
          <w:rFonts w:ascii="Times New Roman" w:hAnsi="Times New Roman"/>
          <w:sz w:val="24"/>
          <w:szCs w:val="24"/>
        </w:rPr>
        <w:t>вы философии»,(сост</w:t>
      </w:r>
      <w:r>
        <w:rPr>
          <w:rFonts w:ascii="Times New Roman" w:hAnsi="Times New Roman"/>
          <w:sz w:val="24"/>
          <w:szCs w:val="24"/>
        </w:rPr>
        <w:t>. Агеева О.В.) – Челябинск, 2020</w:t>
      </w:r>
      <w:r w:rsidRPr="001164C0">
        <w:rPr>
          <w:rFonts w:ascii="Times New Roman" w:hAnsi="Times New Roman"/>
          <w:sz w:val="24"/>
          <w:szCs w:val="24"/>
        </w:rPr>
        <w:t>.-35 с.</w:t>
      </w:r>
    </w:p>
    <w:p w:rsidR="007850CF" w:rsidRDefault="007850CF" w:rsidP="007850CF">
      <w:pPr>
        <w:pStyle w:val="Default"/>
        <w:ind w:firstLine="567"/>
        <w:jc w:val="both"/>
      </w:pPr>
      <w:r>
        <w:t>5</w:t>
      </w:r>
      <w:r w:rsidRPr="001164C0">
        <w:t xml:space="preserve">. Наука и религия: научно-популярный журнал ООО «НИР Лтд».  </w:t>
      </w:r>
    </w:p>
    <w:p w:rsidR="007850CF" w:rsidRPr="001164C0" w:rsidRDefault="007850CF" w:rsidP="007850CF">
      <w:pPr>
        <w:pStyle w:val="Default"/>
        <w:ind w:firstLine="567"/>
        <w:jc w:val="both"/>
      </w:pPr>
    </w:p>
    <w:p w:rsidR="007850CF" w:rsidRPr="00BD365D" w:rsidRDefault="007850CF" w:rsidP="007850CF">
      <w:pPr>
        <w:spacing w:after="0" w:line="240" w:lineRule="auto"/>
        <w:ind w:firstLine="567"/>
        <w:jc w:val="both"/>
        <w:rPr>
          <w:rFonts w:ascii="Times New Roman" w:hAnsi="Times New Roman"/>
          <w:b/>
          <w:sz w:val="24"/>
          <w:szCs w:val="24"/>
          <w:u w:val="single"/>
        </w:rPr>
      </w:pPr>
      <w:r w:rsidRPr="00BD365D">
        <w:rPr>
          <w:rFonts w:ascii="Times New Roman" w:hAnsi="Times New Roman"/>
          <w:b/>
          <w:sz w:val="24"/>
          <w:szCs w:val="24"/>
          <w:u w:val="single"/>
        </w:rPr>
        <w:t>Интернет-ресурсы:</w:t>
      </w:r>
    </w:p>
    <w:p w:rsidR="007850CF" w:rsidRPr="001164C0" w:rsidRDefault="007850CF" w:rsidP="007850CF">
      <w:pPr>
        <w:spacing w:after="0" w:line="240" w:lineRule="auto"/>
        <w:ind w:firstLine="567"/>
        <w:jc w:val="both"/>
        <w:rPr>
          <w:rFonts w:ascii="Times New Roman" w:hAnsi="Times New Roman"/>
          <w:sz w:val="24"/>
          <w:szCs w:val="24"/>
        </w:rPr>
      </w:pPr>
      <w:r w:rsidRPr="001164C0">
        <w:rPr>
          <w:rFonts w:ascii="Times New Roman" w:hAnsi="Times New Roman"/>
          <w:sz w:val="24"/>
          <w:szCs w:val="24"/>
        </w:rPr>
        <w:t xml:space="preserve">http://filosof.historic.ru/ - Цифровая библиотека по философии; </w:t>
      </w:r>
    </w:p>
    <w:p w:rsidR="007850CF" w:rsidRPr="001164C0" w:rsidRDefault="007850CF" w:rsidP="007850CF">
      <w:pPr>
        <w:spacing w:after="0" w:line="240" w:lineRule="auto"/>
        <w:ind w:firstLine="567"/>
        <w:jc w:val="both"/>
        <w:rPr>
          <w:rFonts w:ascii="Times New Roman" w:hAnsi="Times New Roman"/>
          <w:sz w:val="24"/>
          <w:szCs w:val="24"/>
        </w:rPr>
      </w:pPr>
      <w:r w:rsidRPr="001164C0">
        <w:rPr>
          <w:rFonts w:ascii="Times New Roman" w:hAnsi="Times New Roman"/>
          <w:sz w:val="24"/>
          <w:szCs w:val="24"/>
        </w:rPr>
        <w:t xml:space="preserve">http://filosofia.ru/ -Библиотека философии и религии; </w:t>
      </w:r>
    </w:p>
    <w:p w:rsidR="007850CF" w:rsidRDefault="007850CF" w:rsidP="007850CF">
      <w:pPr>
        <w:spacing w:after="0" w:line="240" w:lineRule="auto"/>
        <w:ind w:firstLine="567"/>
        <w:jc w:val="both"/>
        <w:rPr>
          <w:rFonts w:ascii="Times New Roman" w:hAnsi="Times New Roman"/>
          <w:sz w:val="24"/>
          <w:szCs w:val="24"/>
        </w:rPr>
      </w:pPr>
      <w:r w:rsidRPr="001164C0">
        <w:rPr>
          <w:rFonts w:ascii="Times New Roman" w:hAnsi="Times New Roman"/>
          <w:sz w:val="24"/>
          <w:szCs w:val="24"/>
        </w:rPr>
        <w:t>http://www.biblioclub.ru/img/nd/img/online.gif- Университетская библиотека online</w:t>
      </w:r>
    </w:p>
    <w:p w:rsidR="007850CF" w:rsidRDefault="007850CF" w:rsidP="007850CF">
      <w:pPr>
        <w:spacing w:after="0" w:line="240" w:lineRule="auto"/>
        <w:ind w:firstLine="567"/>
        <w:jc w:val="both"/>
        <w:rPr>
          <w:rFonts w:ascii="Times New Roman" w:hAnsi="Times New Roman"/>
          <w:sz w:val="24"/>
          <w:szCs w:val="24"/>
        </w:rPr>
      </w:pPr>
    </w:p>
    <w:p w:rsidR="007850CF" w:rsidRDefault="007850CF" w:rsidP="007850CF">
      <w:pPr>
        <w:spacing w:after="0" w:line="240" w:lineRule="auto"/>
        <w:ind w:firstLine="567"/>
        <w:jc w:val="both"/>
        <w:rPr>
          <w:rFonts w:ascii="Times New Roman" w:hAnsi="Times New Roman"/>
          <w:b/>
          <w:sz w:val="24"/>
          <w:szCs w:val="24"/>
        </w:rPr>
      </w:pPr>
      <w:r w:rsidRPr="001164C0">
        <w:rPr>
          <w:rFonts w:ascii="Times New Roman" w:hAnsi="Times New Roman"/>
          <w:b/>
          <w:sz w:val="24"/>
          <w:szCs w:val="24"/>
        </w:rPr>
        <w:t>3.3. Организация образовательного процесса</w:t>
      </w:r>
    </w:p>
    <w:p w:rsidR="007850CF" w:rsidRDefault="007850CF" w:rsidP="007850CF">
      <w:pPr>
        <w:spacing w:after="0" w:line="240" w:lineRule="auto"/>
        <w:ind w:firstLine="567"/>
        <w:jc w:val="both"/>
        <w:rPr>
          <w:rFonts w:ascii="Times New Roman" w:hAnsi="Times New Roman"/>
          <w:sz w:val="24"/>
          <w:szCs w:val="24"/>
        </w:rPr>
      </w:pPr>
      <w:r w:rsidRPr="001164C0">
        <w:rPr>
          <w:rFonts w:ascii="Times New Roman" w:hAnsi="Times New Roman"/>
          <w:sz w:val="24"/>
          <w:szCs w:val="24"/>
        </w:rPr>
        <w:t xml:space="preserve">Изучение учебной дисциплины проводится на </w:t>
      </w:r>
      <w:r>
        <w:rPr>
          <w:rFonts w:ascii="Times New Roman" w:hAnsi="Times New Roman"/>
          <w:sz w:val="24"/>
          <w:szCs w:val="24"/>
        </w:rPr>
        <w:t xml:space="preserve">первом  </w:t>
      </w:r>
      <w:r w:rsidRPr="001164C0">
        <w:rPr>
          <w:rFonts w:ascii="Times New Roman" w:hAnsi="Times New Roman"/>
          <w:sz w:val="24"/>
          <w:szCs w:val="24"/>
        </w:rPr>
        <w:t xml:space="preserve">курсе, на протяжении </w:t>
      </w:r>
      <w:r w:rsidRPr="000D4ACA">
        <w:rPr>
          <w:rFonts w:ascii="Times New Roman" w:hAnsi="Times New Roman"/>
          <w:sz w:val="24"/>
          <w:szCs w:val="24"/>
        </w:rPr>
        <w:t>1</w:t>
      </w:r>
      <w:r>
        <w:rPr>
          <w:rFonts w:ascii="Times New Roman" w:hAnsi="Times New Roman"/>
          <w:sz w:val="24"/>
          <w:szCs w:val="24"/>
        </w:rPr>
        <w:t xml:space="preserve"> и 2 семестра </w:t>
      </w:r>
      <w:r w:rsidRPr="001164C0">
        <w:rPr>
          <w:rFonts w:ascii="Times New Roman" w:hAnsi="Times New Roman"/>
          <w:sz w:val="24"/>
          <w:szCs w:val="24"/>
        </w:rPr>
        <w:t xml:space="preserve">и завершается </w:t>
      </w:r>
      <w:r>
        <w:rPr>
          <w:rFonts w:ascii="Times New Roman" w:hAnsi="Times New Roman"/>
          <w:sz w:val="24"/>
          <w:szCs w:val="24"/>
        </w:rPr>
        <w:t>зачётом.</w:t>
      </w:r>
    </w:p>
    <w:p w:rsidR="007850CF" w:rsidRPr="001164C0" w:rsidRDefault="007850CF" w:rsidP="007850CF">
      <w:pPr>
        <w:spacing w:after="0" w:line="240" w:lineRule="auto"/>
        <w:ind w:firstLine="567"/>
        <w:jc w:val="both"/>
        <w:rPr>
          <w:rFonts w:ascii="Times New Roman" w:hAnsi="Times New Roman"/>
          <w:sz w:val="24"/>
          <w:szCs w:val="24"/>
        </w:rPr>
      </w:pPr>
      <w:r w:rsidRPr="001164C0">
        <w:rPr>
          <w:rFonts w:ascii="Times New Roman" w:hAnsi="Times New Roman"/>
          <w:sz w:val="24"/>
          <w:szCs w:val="24"/>
        </w:rPr>
        <w:t>Основными  методами обучения являются: словесные, наглядные, репроду</w:t>
      </w:r>
      <w:r w:rsidRPr="001164C0">
        <w:rPr>
          <w:rFonts w:ascii="Times New Roman" w:hAnsi="Times New Roman"/>
          <w:sz w:val="24"/>
          <w:szCs w:val="24"/>
        </w:rPr>
        <w:t>к</w:t>
      </w:r>
      <w:r w:rsidRPr="001164C0">
        <w:rPr>
          <w:rFonts w:ascii="Times New Roman" w:hAnsi="Times New Roman"/>
          <w:sz w:val="24"/>
          <w:szCs w:val="24"/>
        </w:rPr>
        <w:t>тивные методы обучения, практическая работа студентов, метод проблемного обучения.</w:t>
      </w:r>
    </w:p>
    <w:p w:rsidR="007850CF" w:rsidRPr="001164C0" w:rsidRDefault="007850CF" w:rsidP="007850CF">
      <w:pPr>
        <w:keepNext/>
        <w:keepLines/>
        <w:spacing w:after="0" w:line="240" w:lineRule="auto"/>
        <w:ind w:firstLine="567"/>
        <w:rPr>
          <w:rFonts w:ascii="Times New Roman" w:hAnsi="Times New Roman"/>
        </w:rPr>
      </w:pPr>
    </w:p>
    <w:p w:rsidR="007850CF" w:rsidRDefault="007850CF" w:rsidP="007850CF">
      <w:pPr>
        <w:pStyle w:val="ac"/>
        <w:spacing w:after="0" w:line="240" w:lineRule="auto"/>
        <w:ind w:left="0"/>
        <w:jc w:val="center"/>
        <w:rPr>
          <w:rFonts w:ascii="Times New Roman" w:hAnsi="Times New Roman"/>
          <w:b/>
          <w:sz w:val="24"/>
          <w:szCs w:val="24"/>
        </w:rPr>
      </w:pPr>
      <w:bookmarkStart w:id="1" w:name="_GoBack"/>
      <w:bookmarkEnd w:id="1"/>
    </w:p>
    <w:p w:rsidR="007850CF" w:rsidRDefault="007850CF" w:rsidP="007850CF">
      <w:pPr>
        <w:pStyle w:val="ac"/>
        <w:spacing w:after="0" w:line="240" w:lineRule="auto"/>
        <w:ind w:left="0"/>
        <w:jc w:val="center"/>
        <w:rPr>
          <w:rFonts w:ascii="Times New Roman" w:hAnsi="Times New Roman"/>
          <w:b/>
          <w:sz w:val="24"/>
          <w:szCs w:val="24"/>
        </w:rPr>
      </w:pPr>
    </w:p>
    <w:p w:rsidR="007850CF" w:rsidRDefault="007850CF" w:rsidP="007850CF">
      <w:pPr>
        <w:pStyle w:val="ac"/>
        <w:spacing w:after="0" w:line="240" w:lineRule="auto"/>
        <w:ind w:left="0"/>
        <w:jc w:val="center"/>
        <w:rPr>
          <w:rFonts w:ascii="Times New Roman" w:hAnsi="Times New Roman"/>
          <w:b/>
          <w:sz w:val="24"/>
          <w:szCs w:val="24"/>
        </w:rPr>
      </w:pPr>
    </w:p>
    <w:p w:rsidR="007850CF" w:rsidRDefault="007850CF" w:rsidP="007850CF">
      <w:pPr>
        <w:pStyle w:val="ac"/>
        <w:spacing w:after="0" w:line="240" w:lineRule="auto"/>
        <w:ind w:left="0"/>
        <w:jc w:val="center"/>
        <w:rPr>
          <w:rFonts w:ascii="Times New Roman" w:hAnsi="Times New Roman"/>
          <w:b/>
          <w:sz w:val="24"/>
          <w:szCs w:val="24"/>
        </w:rPr>
      </w:pPr>
    </w:p>
    <w:p w:rsidR="007850CF" w:rsidRDefault="007850CF" w:rsidP="007850CF">
      <w:pPr>
        <w:pStyle w:val="ac"/>
        <w:spacing w:after="0" w:line="240" w:lineRule="auto"/>
        <w:ind w:left="0"/>
        <w:jc w:val="center"/>
        <w:rPr>
          <w:rFonts w:ascii="Times New Roman" w:hAnsi="Times New Roman"/>
          <w:b/>
          <w:sz w:val="24"/>
          <w:szCs w:val="24"/>
        </w:rPr>
      </w:pPr>
    </w:p>
    <w:p w:rsidR="007850CF" w:rsidRDefault="007850CF" w:rsidP="007850CF">
      <w:pPr>
        <w:pStyle w:val="ac"/>
        <w:spacing w:after="0" w:line="240" w:lineRule="auto"/>
        <w:ind w:left="0"/>
        <w:jc w:val="center"/>
        <w:rPr>
          <w:rFonts w:ascii="Times New Roman" w:hAnsi="Times New Roman"/>
          <w:b/>
          <w:sz w:val="24"/>
          <w:szCs w:val="24"/>
        </w:rPr>
      </w:pPr>
    </w:p>
    <w:p w:rsidR="007850CF" w:rsidRDefault="007850CF" w:rsidP="007850CF">
      <w:pPr>
        <w:pStyle w:val="ac"/>
        <w:ind w:left="284"/>
        <w:jc w:val="center"/>
        <w:rPr>
          <w:rFonts w:ascii="Times New Roman" w:hAnsi="Times New Roman"/>
          <w:b/>
          <w:sz w:val="24"/>
          <w:szCs w:val="24"/>
        </w:rPr>
      </w:pPr>
    </w:p>
    <w:p w:rsidR="007850CF" w:rsidRPr="008F6F60" w:rsidRDefault="007850CF" w:rsidP="007850CF">
      <w:pPr>
        <w:pStyle w:val="ac"/>
        <w:ind w:left="284"/>
        <w:jc w:val="center"/>
        <w:rPr>
          <w:rFonts w:ascii="Times New Roman" w:hAnsi="Times New Roman"/>
          <w:b/>
          <w:sz w:val="24"/>
          <w:szCs w:val="24"/>
        </w:rPr>
      </w:pPr>
      <w:r w:rsidRPr="008F6F60">
        <w:rPr>
          <w:rFonts w:ascii="Times New Roman" w:hAnsi="Times New Roman"/>
          <w:b/>
          <w:sz w:val="24"/>
          <w:szCs w:val="24"/>
        </w:rPr>
        <w:lastRenderedPageBreak/>
        <w:t>4. КОНТРОЛЬ И ОЦЕНКА РЕЗУЛЬТАТОВ ОСВОЕНИЯ УЧЕБНОЙ ДИСЦИПЛИНЫ</w:t>
      </w:r>
    </w:p>
    <w:tbl>
      <w:tblPr>
        <w:tblW w:w="4965"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06"/>
        <w:gridCol w:w="4262"/>
        <w:gridCol w:w="2336"/>
      </w:tblGrid>
      <w:tr w:rsidR="007850CF" w:rsidRPr="000627FD" w:rsidTr="007850CF">
        <w:tc>
          <w:tcPr>
            <w:tcW w:w="1529" w:type="pct"/>
          </w:tcPr>
          <w:p w:rsidR="007850CF" w:rsidRPr="000627FD" w:rsidRDefault="007850CF" w:rsidP="007850CF">
            <w:pPr>
              <w:spacing w:after="0" w:line="240" w:lineRule="auto"/>
              <w:jc w:val="center"/>
              <w:rPr>
                <w:rFonts w:ascii="Times New Roman" w:eastAsia="Times New Roman" w:hAnsi="Times New Roman"/>
                <w:b/>
                <w:bCs/>
                <w:i/>
              </w:rPr>
            </w:pPr>
            <w:r w:rsidRPr="000627FD">
              <w:rPr>
                <w:rFonts w:ascii="Times New Roman" w:eastAsia="Times New Roman" w:hAnsi="Times New Roman"/>
                <w:b/>
                <w:bCs/>
                <w:i/>
              </w:rPr>
              <w:t>Результаты обучения</w:t>
            </w:r>
          </w:p>
        </w:tc>
        <w:tc>
          <w:tcPr>
            <w:tcW w:w="2242" w:type="pct"/>
          </w:tcPr>
          <w:p w:rsidR="007850CF" w:rsidRPr="000627FD" w:rsidRDefault="007850CF" w:rsidP="007850CF">
            <w:pPr>
              <w:spacing w:after="0" w:line="240" w:lineRule="auto"/>
              <w:jc w:val="center"/>
              <w:rPr>
                <w:rFonts w:ascii="Times New Roman" w:eastAsia="Times New Roman" w:hAnsi="Times New Roman"/>
                <w:b/>
                <w:bCs/>
                <w:i/>
              </w:rPr>
            </w:pPr>
            <w:r w:rsidRPr="000627FD">
              <w:rPr>
                <w:rFonts w:ascii="Times New Roman" w:eastAsia="Times New Roman" w:hAnsi="Times New Roman"/>
                <w:b/>
                <w:bCs/>
                <w:i/>
              </w:rPr>
              <w:t>Критерии оценки</w:t>
            </w:r>
          </w:p>
        </w:tc>
        <w:tc>
          <w:tcPr>
            <w:tcW w:w="1229" w:type="pct"/>
          </w:tcPr>
          <w:p w:rsidR="007850CF" w:rsidRPr="000627FD" w:rsidRDefault="007850CF" w:rsidP="007850CF">
            <w:pPr>
              <w:spacing w:after="0" w:line="240" w:lineRule="auto"/>
              <w:jc w:val="center"/>
              <w:rPr>
                <w:rFonts w:ascii="Times New Roman" w:eastAsia="Times New Roman" w:hAnsi="Times New Roman"/>
                <w:b/>
                <w:bCs/>
                <w:i/>
              </w:rPr>
            </w:pPr>
            <w:r w:rsidRPr="000627FD">
              <w:rPr>
                <w:rFonts w:ascii="Times New Roman" w:eastAsia="Times New Roman" w:hAnsi="Times New Roman"/>
                <w:b/>
                <w:bCs/>
                <w:i/>
              </w:rPr>
              <w:t>Методы оценки</w:t>
            </w:r>
          </w:p>
        </w:tc>
      </w:tr>
      <w:tr w:rsidR="007850CF" w:rsidRPr="000627FD" w:rsidTr="007850CF">
        <w:trPr>
          <w:trHeight w:val="6231"/>
        </w:trPr>
        <w:tc>
          <w:tcPr>
            <w:tcW w:w="1529" w:type="pct"/>
          </w:tcPr>
          <w:p w:rsidR="007850CF" w:rsidRPr="000627FD" w:rsidRDefault="007850CF" w:rsidP="007850CF">
            <w:pPr>
              <w:tabs>
                <w:tab w:val="left" w:pos="284"/>
              </w:tabs>
              <w:spacing w:after="0" w:line="240" w:lineRule="auto"/>
              <w:contextualSpacing/>
              <w:rPr>
                <w:rFonts w:ascii="Times New Roman" w:hAnsi="Times New Roman"/>
                <w:b/>
                <w:sz w:val="24"/>
                <w:szCs w:val="24"/>
              </w:rPr>
            </w:pPr>
            <w:r w:rsidRPr="000627FD">
              <w:rPr>
                <w:rFonts w:ascii="Times New Roman" w:hAnsi="Times New Roman"/>
                <w:b/>
                <w:sz w:val="24"/>
                <w:szCs w:val="24"/>
              </w:rPr>
              <w:t xml:space="preserve">Перечень знаний, усвоенных в рамках дисциплины: </w:t>
            </w:r>
          </w:p>
          <w:p w:rsidR="007850CF" w:rsidRPr="00623AD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623ADE">
              <w:rPr>
                <w:rFonts w:ascii="Times New Roman" w:hAnsi="Times New Roman"/>
                <w:sz w:val="24"/>
                <w:szCs w:val="24"/>
              </w:rPr>
              <w:t>-основные категории и понятия философии;</w:t>
            </w:r>
          </w:p>
          <w:p w:rsidR="007850CF" w:rsidRPr="00623AD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623ADE">
              <w:rPr>
                <w:rFonts w:ascii="Times New Roman" w:hAnsi="Times New Roman"/>
                <w:sz w:val="24"/>
                <w:szCs w:val="24"/>
              </w:rPr>
              <w:t>-роль философии в жизни человека и общества;</w:t>
            </w:r>
          </w:p>
          <w:p w:rsidR="007850CF" w:rsidRPr="00623AD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623ADE">
              <w:rPr>
                <w:rFonts w:ascii="Times New Roman" w:hAnsi="Times New Roman"/>
                <w:sz w:val="24"/>
                <w:szCs w:val="24"/>
              </w:rPr>
              <w:t>-основы философского учения о бытии;</w:t>
            </w:r>
          </w:p>
          <w:p w:rsidR="007850CF" w:rsidRPr="00623AD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623ADE">
              <w:rPr>
                <w:rFonts w:ascii="Times New Roman" w:hAnsi="Times New Roman"/>
                <w:sz w:val="24"/>
                <w:szCs w:val="24"/>
              </w:rPr>
              <w:t>-сущность процесса познания;</w:t>
            </w:r>
          </w:p>
          <w:p w:rsidR="007850CF" w:rsidRPr="00623AD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623ADE">
              <w:rPr>
                <w:rFonts w:ascii="Times New Roman" w:hAnsi="Times New Roman"/>
                <w:sz w:val="24"/>
                <w:szCs w:val="24"/>
              </w:rPr>
              <w:t>-основы научной, философской и религиозной картин мира;</w:t>
            </w:r>
          </w:p>
          <w:p w:rsidR="007850CF" w:rsidRPr="00623AD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623ADE">
              <w:rPr>
                <w:rFonts w:ascii="Times New Roman" w:hAnsi="Times New Roman"/>
                <w:sz w:val="24"/>
                <w:szCs w:val="24"/>
              </w:rPr>
              <w:t>-об условиях формирования личности, свободе и ответственности за сохран</w:t>
            </w:r>
            <w:r w:rsidRPr="00623ADE">
              <w:rPr>
                <w:rFonts w:ascii="Times New Roman" w:hAnsi="Times New Roman"/>
                <w:sz w:val="24"/>
                <w:szCs w:val="24"/>
              </w:rPr>
              <w:t>е</w:t>
            </w:r>
            <w:r w:rsidRPr="00623ADE">
              <w:rPr>
                <w:rFonts w:ascii="Times New Roman" w:hAnsi="Times New Roman"/>
                <w:sz w:val="24"/>
                <w:szCs w:val="24"/>
              </w:rPr>
              <w:t>ние жизни, культуры, окружающей среды;</w:t>
            </w:r>
          </w:p>
          <w:p w:rsidR="007850CF" w:rsidRPr="0099047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623ADE">
              <w:rPr>
                <w:rFonts w:ascii="Times New Roman" w:hAnsi="Times New Roman"/>
                <w:sz w:val="24"/>
                <w:szCs w:val="24"/>
              </w:rPr>
              <w:t>-о социальных и этических проблемах, связанных с развитием и использован</w:t>
            </w:r>
            <w:r w:rsidRPr="00623ADE">
              <w:rPr>
                <w:rFonts w:ascii="Times New Roman" w:hAnsi="Times New Roman"/>
                <w:sz w:val="24"/>
                <w:szCs w:val="24"/>
              </w:rPr>
              <w:t>и</w:t>
            </w:r>
            <w:r w:rsidRPr="00623ADE">
              <w:rPr>
                <w:rFonts w:ascii="Times New Roman" w:hAnsi="Times New Roman"/>
                <w:sz w:val="24"/>
                <w:szCs w:val="24"/>
              </w:rPr>
              <w:t>ем достижений науки, техники и технологий.</w:t>
            </w:r>
          </w:p>
        </w:tc>
        <w:tc>
          <w:tcPr>
            <w:tcW w:w="2242" w:type="pct"/>
            <w:vMerge w:val="restart"/>
          </w:tcPr>
          <w:p w:rsidR="007850CF" w:rsidRPr="00CE084B" w:rsidRDefault="007850CF" w:rsidP="007850CF">
            <w:pPr>
              <w:tabs>
                <w:tab w:val="left" w:pos="709"/>
              </w:tabs>
              <w:spacing w:after="0" w:line="240" w:lineRule="auto"/>
              <w:contextualSpacing/>
              <w:jc w:val="both"/>
              <w:rPr>
                <w:rFonts w:ascii="Times New Roman" w:hAnsi="Times New Roman"/>
                <w:b/>
                <w:u w:val="single"/>
              </w:rPr>
            </w:pPr>
            <w:r w:rsidRPr="00CE084B">
              <w:rPr>
                <w:rFonts w:ascii="Times New Roman" w:hAnsi="Times New Roman"/>
                <w:b/>
                <w:u w:val="single"/>
              </w:rPr>
              <w:t>Критерии оценивания практической работы</w:t>
            </w:r>
          </w:p>
          <w:p w:rsidR="007850CF" w:rsidRPr="00E2445A" w:rsidRDefault="007850CF" w:rsidP="00B0333F">
            <w:pPr>
              <w:numPr>
                <w:ilvl w:val="0"/>
                <w:numId w:val="3"/>
              </w:numPr>
              <w:tabs>
                <w:tab w:val="left" w:pos="709"/>
              </w:tabs>
              <w:spacing w:after="0" w:line="240" w:lineRule="auto"/>
              <w:ind w:left="0" w:firstLine="284"/>
              <w:jc w:val="both"/>
              <w:rPr>
                <w:rFonts w:ascii="Times New Roman" w:hAnsi="Times New Roman"/>
              </w:rPr>
            </w:pPr>
            <w:r w:rsidRPr="00E2445A">
              <w:rPr>
                <w:rFonts w:ascii="Times New Roman" w:hAnsi="Times New Roman"/>
              </w:rPr>
              <w:t>оценка «отлично» выставляется обучающемуся за работу, выполненную безошибо</w:t>
            </w:r>
            <w:r w:rsidRPr="00E2445A">
              <w:rPr>
                <w:rFonts w:ascii="Times New Roman" w:hAnsi="Times New Roman"/>
              </w:rPr>
              <w:t>ч</w:t>
            </w:r>
            <w:r w:rsidRPr="00E2445A">
              <w:rPr>
                <w:rFonts w:ascii="Times New Roman" w:hAnsi="Times New Roman"/>
              </w:rPr>
              <w:t xml:space="preserve">но, в полном объеме с учетом рациональности выбранных решений; </w:t>
            </w:r>
          </w:p>
          <w:p w:rsidR="007850CF" w:rsidRPr="00E2445A" w:rsidRDefault="007850CF" w:rsidP="00B0333F">
            <w:pPr>
              <w:numPr>
                <w:ilvl w:val="0"/>
                <w:numId w:val="3"/>
              </w:numPr>
              <w:tabs>
                <w:tab w:val="left" w:pos="709"/>
              </w:tabs>
              <w:spacing w:after="0" w:line="240" w:lineRule="auto"/>
              <w:ind w:left="0" w:firstLine="284"/>
              <w:jc w:val="both"/>
              <w:rPr>
                <w:rFonts w:ascii="Times New Roman" w:hAnsi="Times New Roman"/>
              </w:rPr>
            </w:pPr>
            <w:r w:rsidRPr="00E2445A">
              <w:rPr>
                <w:rFonts w:ascii="Times New Roman" w:hAnsi="Times New Roman"/>
              </w:rPr>
              <w:t>оценка «хорошо»  выставляется обучающемуся  за  работу, выполненную в полном объеме с недочетами;</w:t>
            </w:r>
          </w:p>
          <w:p w:rsidR="007850CF" w:rsidRPr="00E2445A" w:rsidRDefault="007850CF" w:rsidP="00B0333F">
            <w:pPr>
              <w:numPr>
                <w:ilvl w:val="0"/>
                <w:numId w:val="3"/>
              </w:numPr>
              <w:tabs>
                <w:tab w:val="left" w:pos="709"/>
              </w:tabs>
              <w:spacing w:after="0" w:line="240" w:lineRule="auto"/>
              <w:ind w:left="0" w:firstLine="284"/>
              <w:jc w:val="both"/>
              <w:rPr>
                <w:rFonts w:ascii="Times New Roman" w:hAnsi="Times New Roman"/>
              </w:rPr>
            </w:pPr>
            <w:r w:rsidRPr="00E2445A">
              <w:rPr>
                <w:rFonts w:ascii="Times New Roman" w:hAnsi="Times New Roman"/>
              </w:rPr>
              <w:t>оценка «удовлетворительно» выставляется обучающемуся  за работу, выполненную в не полном объеме  (не менее 50% правильно выполненных заданий от общего объема раб</w:t>
            </w:r>
            <w:r w:rsidRPr="00E2445A">
              <w:rPr>
                <w:rFonts w:ascii="Times New Roman" w:hAnsi="Times New Roman"/>
              </w:rPr>
              <w:t>о</w:t>
            </w:r>
            <w:r w:rsidRPr="00E2445A">
              <w:rPr>
                <w:rFonts w:ascii="Times New Roman" w:hAnsi="Times New Roman"/>
              </w:rPr>
              <w:t xml:space="preserve">ты); </w:t>
            </w:r>
          </w:p>
          <w:p w:rsidR="007850CF" w:rsidRPr="00A83C66" w:rsidRDefault="007850CF" w:rsidP="00B0333F">
            <w:pPr>
              <w:pStyle w:val="ac"/>
              <w:numPr>
                <w:ilvl w:val="0"/>
                <w:numId w:val="3"/>
              </w:numPr>
              <w:tabs>
                <w:tab w:val="left" w:pos="709"/>
              </w:tabs>
              <w:spacing w:after="0" w:line="240" w:lineRule="auto"/>
              <w:ind w:left="0" w:firstLine="284"/>
              <w:jc w:val="both"/>
              <w:rPr>
                <w:rFonts w:ascii="Times New Roman" w:hAnsi="Times New Roman"/>
              </w:rPr>
            </w:pPr>
            <w:r w:rsidRPr="00E2445A">
              <w:rPr>
                <w:rFonts w:ascii="Times New Roman" w:hAnsi="Times New Roman"/>
              </w:rPr>
              <w:t>оценка «неудовлетворительно» выставляется обучающемуся за работу, выполненную в не полном объеме  (менее 50% правильно выполненных заданий от общего объема работы).</w:t>
            </w:r>
          </w:p>
          <w:p w:rsidR="007850CF" w:rsidRPr="000627FD" w:rsidRDefault="007850CF" w:rsidP="007850CF">
            <w:pPr>
              <w:tabs>
                <w:tab w:val="left" w:pos="709"/>
              </w:tabs>
              <w:spacing w:after="0" w:line="240" w:lineRule="auto"/>
              <w:contextualSpacing/>
              <w:rPr>
                <w:rFonts w:ascii="Times New Roman" w:hAnsi="Times New Roman"/>
                <w:b/>
                <w:u w:val="single"/>
              </w:rPr>
            </w:pPr>
            <w:r w:rsidRPr="000627FD">
              <w:rPr>
                <w:rFonts w:ascii="Times New Roman" w:hAnsi="Times New Roman"/>
                <w:b/>
                <w:u w:val="single"/>
              </w:rPr>
              <w:t>Критерии оценивания тестовых заданий:</w:t>
            </w:r>
          </w:p>
          <w:p w:rsidR="007850CF" w:rsidRPr="000627FD" w:rsidRDefault="007850CF" w:rsidP="007850CF">
            <w:pPr>
              <w:tabs>
                <w:tab w:val="left" w:pos="709"/>
              </w:tabs>
              <w:spacing w:after="0" w:line="240" w:lineRule="auto"/>
              <w:contextualSpacing/>
              <w:rPr>
                <w:rFonts w:ascii="Times New Roman" w:hAnsi="Times New Roman"/>
              </w:rPr>
            </w:pPr>
            <w:r w:rsidRPr="000627FD">
              <w:rPr>
                <w:rFonts w:ascii="Times New Roman" w:hAnsi="Times New Roman"/>
              </w:rPr>
              <w:t>неудовлетворительно – от 0 до 40%;</w:t>
            </w:r>
          </w:p>
          <w:p w:rsidR="007850CF" w:rsidRPr="000627FD" w:rsidRDefault="007850CF" w:rsidP="007850CF">
            <w:pPr>
              <w:tabs>
                <w:tab w:val="left" w:pos="709"/>
              </w:tabs>
              <w:spacing w:after="0" w:line="240" w:lineRule="auto"/>
              <w:contextualSpacing/>
              <w:rPr>
                <w:rFonts w:ascii="Times New Roman" w:hAnsi="Times New Roman"/>
              </w:rPr>
            </w:pPr>
            <w:r w:rsidRPr="000627FD">
              <w:rPr>
                <w:rFonts w:ascii="Times New Roman" w:hAnsi="Times New Roman"/>
              </w:rPr>
              <w:t>удовлетворительно - от 41% до 60%;</w:t>
            </w:r>
          </w:p>
          <w:p w:rsidR="007850CF" w:rsidRPr="000627FD" w:rsidRDefault="007850CF" w:rsidP="007850CF">
            <w:pPr>
              <w:tabs>
                <w:tab w:val="left" w:pos="709"/>
              </w:tabs>
              <w:spacing w:after="0" w:line="240" w:lineRule="auto"/>
              <w:contextualSpacing/>
              <w:rPr>
                <w:rFonts w:ascii="Times New Roman" w:hAnsi="Times New Roman"/>
              </w:rPr>
            </w:pPr>
            <w:r w:rsidRPr="000627FD">
              <w:rPr>
                <w:rFonts w:ascii="Times New Roman" w:hAnsi="Times New Roman"/>
              </w:rPr>
              <w:t>хорошо - от 61 до 80%;</w:t>
            </w:r>
          </w:p>
          <w:p w:rsidR="007850CF" w:rsidRPr="000627FD" w:rsidRDefault="007850CF" w:rsidP="007850CF">
            <w:pPr>
              <w:tabs>
                <w:tab w:val="left" w:pos="709"/>
              </w:tabs>
              <w:spacing w:after="0" w:line="240" w:lineRule="auto"/>
              <w:contextualSpacing/>
              <w:rPr>
                <w:rFonts w:ascii="Times New Roman" w:hAnsi="Times New Roman"/>
              </w:rPr>
            </w:pPr>
            <w:r w:rsidRPr="000627FD">
              <w:rPr>
                <w:rFonts w:ascii="Times New Roman" w:hAnsi="Times New Roman"/>
              </w:rPr>
              <w:t>отлично - от 81 до 100%.</w:t>
            </w:r>
          </w:p>
          <w:p w:rsidR="007850CF" w:rsidRPr="000627FD" w:rsidRDefault="007850CF" w:rsidP="007850CF">
            <w:pPr>
              <w:spacing w:after="0" w:line="240" w:lineRule="auto"/>
              <w:rPr>
                <w:rFonts w:ascii="Times New Roman" w:hAnsi="Times New Roman"/>
                <w:b/>
                <w:u w:val="single"/>
              </w:rPr>
            </w:pPr>
            <w:r w:rsidRPr="000627FD">
              <w:rPr>
                <w:rFonts w:ascii="Times New Roman" w:hAnsi="Times New Roman"/>
                <w:b/>
                <w:u w:val="single"/>
              </w:rPr>
              <w:t>Критерии оценивания устного ответа  на практическом занятии, семинаре</w:t>
            </w:r>
          </w:p>
          <w:p w:rsidR="007850CF" w:rsidRPr="000627FD" w:rsidRDefault="007850CF" w:rsidP="007850CF">
            <w:pPr>
              <w:spacing w:after="0" w:line="240" w:lineRule="auto"/>
              <w:rPr>
                <w:rFonts w:ascii="Times New Roman" w:eastAsia="Arial Unicode MS" w:hAnsi="Times New Roman"/>
                <w:color w:val="000000"/>
              </w:rPr>
            </w:pPr>
            <w:r w:rsidRPr="000627FD">
              <w:rPr>
                <w:rFonts w:ascii="Times New Roman" w:eastAsia="Arial Unicode MS" w:hAnsi="Times New Roman"/>
                <w:b/>
                <w:color w:val="000000"/>
              </w:rPr>
              <w:t>Оценкой "5"</w:t>
            </w:r>
            <w:r w:rsidRPr="000627FD">
              <w:rPr>
                <w:rFonts w:ascii="Times New Roman" w:eastAsia="Arial Unicode MS" w:hAnsi="Times New Roman"/>
                <w:color w:val="000000"/>
              </w:rPr>
              <w:t xml:space="preserve"> оценивается ответ, который показывает прочные знания основных процессов изучаемой предметной области, отличается глубиной и полнотой раскрытия темы; владение терминологическим аппаратом; умение объяснять сущность, явлений, процессов, событий, делать выводы и обобщения, давать аргументированные ответы, приводить примеры; свободное владение монологической речью, логичность и последовательность ответа.</w:t>
            </w:r>
          </w:p>
          <w:p w:rsidR="007850CF" w:rsidRPr="000627FD" w:rsidRDefault="007850CF" w:rsidP="007850CF">
            <w:pPr>
              <w:spacing w:after="0" w:line="240" w:lineRule="auto"/>
              <w:rPr>
                <w:rFonts w:ascii="Times New Roman" w:eastAsia="Arial Unicode MS" w:hAnsi="Times New Roman"/>
                <w:color w:val="000000"/>
              </w:rPr>
            </w:pPr>
            <w:r w:rsidRPr="000627FD">
              <w:rPr>
                <w:rFonts w:ascii="Times New Roman" w:eastAsia="Arial Unicode MS" w:hAnsi="Times New Roman"/>
                <w:b/>
                <w:color w:val="000000"/>
              </w:rPr>
              <w:t>Оценкой "4"</w:t>
            </w:r>
            <w:r w:rsidRPr="000627FD">
              <w:rPr>
                <w:rFonts w:ascii="Times New Roman" w:eastAsia="Arial Unicode MS" w:hAnsi="Times New Roman"/>
                <w:color w:val="000000"/>
              </w:rPr>
              <w:t xml:space="preserve">  оценивается ответ, обнаруживающий прочные знания основных процессов изучаемой предметной области, отличается глубиной и полнотой раскрытия темы; владение терминологическим аппаратом; умение объяснять сущность, явлений, процессов, событий, делать выводы и обобщения, давать аргументированные ответы, приводить примеры; свободное владение монологической речью, логичность и последовательность ответа. Однако </w:t>
            </w:r>
            <w:r w:rsidRPr="000627FD">
              <w:rPr>
                <w:rFonts w:ascii="Times New Roman" w:eastAsia="Arial Unicode MS" w:hAnsi="Times New Roman"/>
                <w:color w:val="000000"/>
              </w:rPr>
              <w:lastRenderedPageBreak/>
              <w:t>допускается одна - две неточности в ответе.</w:t>
            </w:r>
          </w:p>
          <w:p w:rsidR="007850CF" w:rsidRPr="000627FD" w:rsidRDefault="007850CF" w:rsidP="007850CF">
            <w:pPr>
              <w:spacing w:after="0" w:line="240" w:lineRule="auto"/>
              <w:rPr>
                <w:rFonts w:ascii="Times New Roman" w:eastAsia="Arial Unicode MS" w:hAnsi="Times New Roman"/>
                <w:color w:val="000000"/>
              </w:rPr>
            </w:pPr>
            <w:r w:rsidRPr="000627FD">
              <w:rPr>
                <w:rFonts w:ascii="Times New Roman" w:eastAsia="Arial Unicode MS" w:hAnsi="Times New Roman"/>
                <w:b/>
                <w:color w:val="000000"/>
              </w:rPr>
              <w:t>Оценкой "3"</w:t>
            </w:r>
            <w:r w:rsidRPr="000627FD">
              <w:rPr>
                <w:rFonts w:ascii="Times New Roman" w:eastAsia="Arial Unicode MS" w:hAnsi="Times New Roman"/>
                <w:color w:val="000000"/>
              </w:rPr>
              <w:t xml:space="preserve">   оценивается ответ, свидетельствующий в основном о знании процессов изучаемой предметной области, отличающийся недостаточной глубиной и полнотой раскрытия темы; знанием основных вопросов теории; слабо сформированными навыками анализа явлений, процессов, недостаточным умением давать аргументированные ответы и приводить примеры; недостаточно свободным владением монологической речью, логичностью и последовательностью ответа. Допускается несколько ошибок в содержании ответа.</w:t>
            </w:r>
          </w:p>
          <w:p w:rsidR="007850CF" w:rsidRPr="000627FD" w:rsidRDefault="007850CF" w:rsidP="007850CF">
            <w:pPr>
              <w:spacing w:after="0" w:line="240" w:lineRule="auto"/>
              <w:rPr>
                <w:rFonts w:ascii="Times New Roman" w:eastAsia="Arial Unicode MS" w:hAnsi="Times New Roman"/>
                <w:color w:val="000000"/>
              </w:rPr>
            </w:pPr>
            <w:r w:rsidRPr="000627FD">
              <w:rPr>
                <w:rFonts w:ascii="Times New Roman" w:eastAsia="Arial Unicode MS" w:hAnsi="Times New Roman"/>
                <w:b/>
                <w:color w:val="000000"/>
              </w:rPr>
              <w:t>Оценкой "2"</w:t>
            </w:r>
            <w:r w:rsidRPr="000627FD">
              <w:rPr>
                <w:rFonts w:ascii="Times New Roman" w:eastAsia="Arial Unicode MS" w:hAnsi="Times New Roman"/>
                <w:color w:val="000000"/>
              </w:rPr>
              <w:t xml:space="preserve">    оценивается ответ, обнаруживающий незнание процессов изучаемой предметной области, отличающийся неглубоким раскрытием темы; незнанием основных вопросов теории, несформированными навыками анализа явлений, процессов; неумением давать аргументированные ответы, слабым владением монологической речью, отсутствием логичности и последовательности. Допускаются серьезные ошибки в содержании ответа.</w:t>
            </w:r>
          </w:p>
        </w:tc>
        <w:tc>
          <w:tcPr>
            <w:tcW w:w="1229" w:type="pct"/>
          </w:tcPr>
          <w:p w:rsidR="007850CF" w:rsidRDefault="007850CF" w:rsidP="007850CF">
            <w:pPr>
              <w:pStyle w:val="Default"/>
              <w:ind w:right="-20"/>
              <w:rPr>
                <w:bCs/>
              </w:rPr>
            </w:pPr>
            <w:r w:rsidRPr="000627FD">
              <w:rPr>
                <w:bCs/>
              </w:rPr>
              <w:lastRenderedPageBreak/>
              <w:t>Тестирование, устные высту</w:t>
            </w:r>
            <w:r>
              <w:rPr>
                <w:bCs/>
              </w:rPr>
              <w:t>пления, индивидуальные задания. ЗАЧЕТ.</w:t>
            </w:r>
          </w:p>
          <w:p w:rsidR="007850CF" w:rsidRDefault="007850CF" w:rsidP="007850CF">
            <w:pPr>
              <w:pStyle w:val="Default"/>
              <w:ind w:right="-20"/>
              <w:rPr>
                <w:bCs/>
              </w:rPr>
            </w:pPr>
          </w:p>
          <w:p w:rsidR="007850CF" w:rsidRDefault="007850CF" w:rsidP="007850CF">
            <w:pPr>
              <w:pStyle w:val="Default"/>
              <w:ind w:right="-20"/>
              <w:rPr>
                <w:bCs/>
              </w:rPr>
            </w:pPr>
          </w:p>
          <w:p w:rsidR="007850CF" w:rsidRPr="0099047F" w:rsidRDefault="007850CF" w:rsidP="007850CF">
            <w:pPr>
              <w:pStyle w:val="Default"/>
              <w:ind w:right="-20"/>
              <w:rPr>
                <w:bCs/>
              </w:rPr>
            </w:pPr>
          </w:p>
        </w:tc>
      </w:tr>
      <w:tr w:rsidR="007850CF" w:rsidRPr="000627FD" w:rsidTr="007850CF">
        <w:trPr>
          <w:trHeight w:val="896"/>
        </w:trPr>
        <w:tc>
          <w:tcPr>
            <w:tcW w:w="1529" w:type="pct"/>
          </w:tcPr>
          <w:p w:rsidR="007850CF" w:rsidRPr="000627FD" w:rsidRDefault="007850CF" w:rsidP="007850CF">
            <w:pPr>
              <w:spacing w:after="0" w:line="240" w:lineRule="auto"/>
              <w:rPr>
                <w:rFonts w:ascii="Times New Roman" w:hAnsi="Times New Roman"/>
                <w:b/>
                <w:bCs/>
                <w:sz w:val="24"/>
                <w:szCs w:val="24"/>
              </w:rPr>
            </w:pPr>
            <w:r w:rsidRPr="000627FD">
              <w:rPr>
                <w:rFonts w:ascii="Times New Roman" w:hAnsi="Times New Roman"/>
                <w:b/>
                <w:bCs/>
                <w:sz w:val="24"/>
                <w:szCs w:val="24"/>
              </w:rPr>
              <w:t>Перечень умений, осваиваемых в рамках дисциплины:</w:t>
            </w:r>
          </w:p>
          <w:p w:rsidR="007850CF" w:rsidRPr="000627FD" w:rsidRDefault="007850CF" w:rsidP="007850CF">
            <w:pPr>
              <w:spacing w:after="0" w:line="240" w:lineRule="auto"/>
              <w:rPr>
                <w:rFonts w:ascii="Times New Roman" w:eastAsia="Times New Roman" w:hAnsi="Times New Roman"/>
                <w:bCs/>
                <w:i/>
              </w:rPr>
            </w:pPr>
            <w:r w:rsidRPr="00623ADE">
              <w:rPr>
                <w:rFonts w:ascii="Times New Roman" w:hAnsi="Times New Roman"/>
                <w:sz w:val="24"/>
                <w:szCs w:val="24"/>
              </w:rPr>
              <w:t>-ориентироваться в наиболее общих философских проблемах бытия, п</w:t>
            </w:r>
            <w:r w:rsidRPr="00623ADE">
              <w:rPr>
                <w:rFonts w:ascii="Times New Roman" w:hAnsi="Times New Roman"/>
                <w:sz w:val="24"/>
                <w:szCs w:val="24"/>
              </w:rPr>
              <w:t>о</w:t>
            </w:r>
            <w:r w:rsidRPr="00623ADE">
              <w:rPr>
                <w:rFonts w:ascii="Times New Roman" w:hAnsi="Times New Roman"/>
                <w:sz w:val="24"/>
                <w:szCs w:val="24"/>
              </w:rPr>
              <w:t>знания, ценностей, свободы и смысла жизни как основе формирования культ</w:t>
            </w:r>
            <w:r w:rsidRPr="00623ADE">
              <w:rPr>
                <w:rFonts w:ascii="Times New Roman" w:hAnsi="Times New Roman"/>
                <w:sz w:val="24"/>
                <w:szCs w:val="24"/>
              </w:rPr>
              <w:t>у</w:t>
            </w:r>
            <w:r w:rsidRPr="00623ADE">
              <w:rPr>
                <w:rFonts w:ascii="Times New Roman" w:hAnsi="Times New Roman"/>
                <w:sz w:val="24"/>
                <w:szCs w:val="24"/>
              </w:rPr>
              <w:t>ры гражданина и будущего специалиста</w:t>
            </w:r>
            <w:r>
              <w:rPr>
                <w:rFonts w:ascii="Times New Roman" w:hAnsi="Times New Roman"/>
                <w:sz w:val="24"/>
                <w:szCs w:val="24"/>
              </w:rPr>
              <w:t>.</w:t>
            </w:r>
          </w:p>
        </w:tc>
        <w:tc>
          <w:tcPr>
            <w:tcW w:w="2242" w:type="pct"/>
            <w:vMerge/>
          </w:tcPr>
          <w:p w:rsidR="007850CF" w:rsidRPr="000627FD" w:rsidRDefault="007850CF" w:rsidP="007850CF">
            <w:pPr>
              <w:spacing w:after="0" w:line="360" w:lineRule="auto"/>
              <w:rPr>
                <w:rFonts w:ascii="Times New Roman" w:hAnsi="Times New Roman"/>
                <w:bCs/>
                <w:sz w:val="24"/>
                <w:szCs w:val="24"/>
              </w:rPr>
            </w:pPr>
          </w:p>
        </w:tc>
        <w:tc>
          <w:tcPr>
            <w:tcW w:w="1229" w:type="pct"/>
          </w:tcPr>
          <w:p w:rsidR="007850CF" w:rsidRPr="000627FD" w:rsidRDefault="007850CF" w:rsidP="007850CF">
            <w:pPr>
              <w:spacing w:after="0" w:line="240" w:lineRule="auto"/>
              <w:rPr>
                <w:rFonts w:ascii="Times New Roman" w:eastAsia="Times New Roman" w:hAnsi="Times New Roman"/>
                <w:bCs/>
              </w:rPr>
            </w:pPr>
            <w:r w:rsidRPr="000627FD">
              <w:rPr>
                <w:rFonts w:ascii="Times New Roman" w:eastAsia="Times New Roman" w:hAnsi="Times New Roman"/>
                <w:bCs/>
              </w:rPr>
              <w:t>Оценка результатов выполнения практической работы, зачёт</w:t>
            </w:r>
          </w:p>
        </w:tc>
      </w:tr>
    </w:tbl>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r w:rsidRPr="00E03E97">
        <w:rPr>
          <w:rFonts w:ascii="Times New Roman" w:hAnsi="Times New Roman"/>
          <w:b/>
          <w:sz w:val="24"/>
          <w:szCs w:val="24"/>
        </w:rPr>
        <w:lastRenderedPageBreak/>
        <w:t>5. КОНТРОЛЬ И ОЦЕНКА РЕЗУЛЬТАТОВОСВОЕНИЯ ОБУЧАЮЩИМИСЯ УЧЕБНОЙ ДИСЦИПЛИНЫ В ЧАСТИ ДОСТИЖЕНИЯ ЛИЧНОСТНЫХ</w:t>
      </w:r>
      <w:r>
        <w:rPr>
          <w:rFonts w:ascii="Times New Roman" w:hAnsi="Times New Roman"/>
          <w:b/>
          <w:sz w:val="24"/>
          <w:szCs w:val="24"/>
        </w:rPr>
        <w:t xml:space="preserve"> РЕЗУЛЬТАТОВ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38"/>
        <w:gridCol w:w="2126"/>
      </w:tblGrid>
      <w:tr w:rsidR="007850CF" w:rsidRPr="004F3587" w:rsidTr="007850CF">
        <w:tc>
          <w:tcPr>
            <w:tcW w:w="7338" w:type="dxa"/>
          </w:tcPr>
          <w:p w:rsidR="007850CF" w:rsidRPr="004F3587" w:rsidRDefault="007850CF" w:rsidP="007850CF">
            <w:pPr>
              <w:spacing w:after="0" w:line="240" w:lineRule="auto"/>
              <w:ind w:firstLine="33"/>
              <w:jc w:val="center"/>
              <w:rPr>
                <w:rFonts w:ascii="Times New Roman" w:hAnsi="Times New Roman"/>
                <w:b/>
                <w:bCs/>
                <w:sz w:val="24"/>
                <w:szCs w:val="24"/>
              </w:rPr>
            </w:pPr>
            <w:bookmarkStart w:id="2" w:name="_Hlk73632186"/>
            <w:r w:rsidRPr="004F3587">
              <w:rPr>
                <w:rFonts w:ascii="Times New Roman" w:hAnsi="Times New Roman"/>
                <w:b/>
                <w:bCs/>
                <w:sz w:val="24"/>
                <w:szCs w:val="24"/>
              </w:rPr>
              <w:t xml:space="preserve">Личностные результаты </w:t>
            </w:r>
          </w:p>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 xml:space="preserve">реализации программы воспитания </w:t>
            </w:r>
          </w:p>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i/>
                <w:iCs/>
                <w:sz w:val="24"/>
                <w:szCs w:val="24"/>
              </w:rPr>
              <w:t>(дескрипторы)</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 xml:space="preserve">Код личностных результатов </w:t>
            </w:r>
            <w:r w:rsidRPr="004F3587">
              <w:rPr>
                <w:rFonts w:ascii="Times New Roman" w:hAnsi="Times New Roman"/>
                <w:b/>
                <w:bCs/>
                <w:sz w:val="24"/>
                <w:szCs w:val="24"/>
              </w:rPr>
              <w:br/>
              <w:t xml:space="preserve">реализации </w:t>
            </w:r>
            <w:r w:rsidRPr="004F3587">
              <w:rPr>
                <w:rFonts w:ascii="Times New Roman" w:hAnsi="Times New Roman"/>
                <w:b/>
                <w:bCs/>
                <w:sz w:val="24"/>
                <w:szCs w:val="24"/>
              </w:rPr>
              <w:br/>
              <w:t xml:space="preserve">программы </w:t>
            </w:r>
            <w:r w:rsidRPr="004F3587">
              <w:rPr>
                <w:rFonts w:ascii="Times New Roman" w:hAnsi="Times New Roman"/>
                <w:b/>
                <w:bCs/>
                <w:sz w:val="24"/>
                <w:szCs w:val="24"/>
              </w:rPr>
              <w:br/>
              <w:t>воспитания</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before="120" w:after="0" w:line="240" w:lineRule="auto"/>
              <w:jc w:val="both"/>
              <w:rPr>
                <w:rFonts w:ascii="Times New Roman" w:hAnsi="Times New Roman"/>
                <w:b/>
                <w:bCs/>
                <w:i/>
                <w:iCs/>
                <w:sz w:val="24"/>
                <w:szCs w:val="24"/>
                <w:lang/>
              </w:rPr>
            </w:pPr>
            <w:r w:rsidRPr="004F3587">
              <w:rPr>
                <w:rFonts w:ascii="Times New Roman" w:hAnsi="Times New Roman"/>
                <w:sz w:val="24"/>
                <w:szCs w:val="24"/>
              </w:rPr>
              <w:t>Осознающий себя гражданином и защитником великой страны</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1</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w:t>
            </w:r>
            <w:r w:rsidRPr="004F3587">
              <w:rPr>
                <w:rFonts w:ascii="Times New Roman" w:hAnsi="Times New Roman"/>
                <w:sz w:val="24"/>
                <w:szCs w:val="24"/>
              </w:rPr>
              <w:t>о</w:t>
            </w:r>
            <w:r w:rsidRPr="004F3587">
              <w:rPr>
                <w:rFonts w:ascii="Times New Roman" w:hAnsi="Times New Roman"/>
                <w:sz w:val="24"/>
                <w:szCs w:val="24"/>
              </w:rPr>
              <w:t>сти общественных организаций</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2</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Соблюдающий нормы правопорядка, следующий идеалам гражданского общества, обеспечения безопасности, прав и свобод граждан России. Лояльный к установкам и проявлениям представителей субкультур, отличающий их от групп с деструктивным и девиантным поведением. Демонстрирующий неприятие и предупреждающий с</w:t>
            </w:r>
            <w:r w:rsidRPr="004F3587">
              <w:rPr>
                <w:rFonts w:ascii="Times New Roman" w:hAnsi="Times New Roman"/>
                <w:sz w:val="24"/>
                <w:szCs w:val="24"/>
              </w:rPr>
              <w:t>о</w:t>
            </w:r>
            <w:r w:rsidRPr="004F3587">
              <w:rPr>
                <w:rFonts w:ascii="Times New Roman" w:hAnsi="Times New Roman"/>
                <w:sz w:val="24"/>
                <w:szCs w:val="24"/>
              </w:rPr>
              <w:t>циально опасное поведение окружающих</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3</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w:t>
            </w:r>
            <w:r w:rsidRPr="004F3587">
              <w:rPr>
                <w:rFonts w:ascii="Times New Roman" w:hAnsi="Times New Roman"/>
                <w:sz w:val="24"/>
                <w:szCs w:val="24"/>
              </w:rPr>
              <w:t>а</w:t>
            </w:r>
            <w:r w:rsidRPr="004F3587">
              <w:rPr>
                <w:rFonts w:ascii="Times New Roman" w:hAnsi="Times New Roman"/>
                <w:sz w:val="24"/>
                <w:szCs w:val="24"/>
              </w:rPr>
              <w:t>рода России</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5</w:t>
            </w:r>
          </w:p>
        </w:tc>
      </w:tr>
      <w:tr w:rsidR="007850CF" w:rsidRPr="004F3587" w:rsidTr="007850CF">
        <w:trPr>
          <w:trHeight w:val="268"/>
        </w:trPr>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Осознающий приоритетную ценность личности человека; уважа</w:t>
            </w:r>
            <w:r w:rsidRPr="004F3587">
              <w:rPr>
                <w:rFonts w:ascii="Times New Roman" w:hAnsi="Times New Roman"/>
                <w:sz w:val="24"/>
                <w:szCs w:val="24"/>
              </w:rPr>
              <w:t>ю</w:t>
            </w:r>
            <w:r w:rsidRPr="004F3587">
              <w:rPr>
                <w:rFonts w:ascii="Times New Roman" w:hAnsi="Times New Roman"/>
                <w:sz w:val="24"/>
                <w:szCs w:val="24"/>
              </w:rPr>
              <w:t>щий собственную и чужую уникальность в различных ситуациях, во всех формах и видах деятельности.</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7</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8</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jc w:val="both"/>
              <w:rPr>
                <w:rFonts w:ascii="Times New Roman" w:hAnsi="Times New Roman"/>
                <w:b/>
                <w:bCs/>
                <w:sz w:val="24"/>
                <w:szCs w:val="24"/>
              </w:rPr>
            </w:pPr>
            <w:r w:rsidRPr="004F3587">
              <w:rPr>
                <w:rFonts w:ascii="Times New Roman" w:hAnsi="Times New Roman"/>
                <w:sz w:val="24"/>
                <w:szCs w:val="24"/>
              </w:rPr>
              <w:t>Проявляющий уважение к эстетическим ценностям, обладающий основами эстетической культуры</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11</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jc w:val="both"/>
              <w:rPr>
                <w:rFonts w:ascii="Times New Roman" w:hAnsi="Times New Roman"/>
                <w:b/>
                <w:bCs/>
                <w:sz w:val="24"/>
                <w:szCs w:val="24"/>
              </w:rPr>
            </w:pPr>
            <w:r w:rsidRPr="004F3587">
              <w:rPr>
                <w:rFonts w:ascii="Times New Roman" w:hAnsi="Times New Roman"/>
                <w:sz w:val="24"/>
                <w:szCs w:val="24"/>
              </w:rPr>
              <w:t>Принимающий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12</w:t>
            </w:r>
          </w:p>
        </w:tc>
      </w:tr>
      <w:tr w:rsidR="007850CF" w:rsidRPr="00D97F92" w:rsidTr="007850CF">
        <w:tc>
          <w:tcPr>
            <w:tcW w:w="9464" w:type="dxa"/>
            <w:gridSpan w:val="2"/>
            <w:vAlign w:val="center"/>
          </w:tcPr>
          <w:p w:rsidR="007850CF" w:rsidRPr="00D97F92" w:rsidRDefault="007850CF" w:rsidP="007850CF">
            <w:pPr>
              <w:spacing w:after="0" w:line="240" w:lineRule="auto"/>
              <w:ind w:firstLine="33"/>
              <w:jc w:val="center"/>
              <w:rPr>
                <w:rFonts w:ascii="Times New Roman" w:hAnsi="Times New Roman"/>
                <w:b/>
                <w:bCs/>
                <w:sz w:val="24"/>
                <w:szCs w:val="24"/>
              </w:rPr>
            </w:pPr>
            <w:r w:rsidRPr="00D97F92">
              <w:rPr>
                <w:rFonts w:ascii="Times New Roman" w:hAnsi="Times New Roman"/>
                <w:b/>
                <w:bCs/>
                <w:sz w:val="24"/>
                <w:szCs w:val="24"/>
              </w:rPr>
              <w:t>Личностные результаты</w:t>
            </w:r>
          </w:p>
          <w:p w:rsidR="007850CF" w:rsidRPr="00D97F92" w:rsidRDefault="007850CF" w:rsidP="007850CF">
            <w:pPr>
              <w:spacing w:after="0" w:line="240" w:lineRule="auto"/>
              <w:ind w:firstLine="33"/>
              <w:jc w:val="center"/>
              <w:rPr>
                <w:rFonts w:ascii="Times New Roman" w:hAnsi="Times New Roman"/>
                <w:b/>
                <w:bCs/>
                <w:sz w:val="24"/>
                <w:szCs w:val="24"/>
              </w:rPr>
            </w:pPr>
            <w:r w:rsidRPr="00D97F92">
              <w:rPr>
                <w:rFonts w:ascii="Times New Roman" w:hAnsi="Times New Roman"/>
                <w:b/>
                <w:bCs/>
                <w:sz w:val="24"/>
                <w:szCs w:val="24"/>
              </w:rPr>
              <w:t xml:space="preserve">реализации программы воспитания, определенные отраслевыми требованиями </w:t>
            </w:r>
            <w:r w:rsidRPr="00D97F92">
              <w:rPr>
                <w:rFonts w:ascii="Times New Roman" w:hAnsi="Times New Roman"/>
                <w:b/>
                <w:bCs/>
                <w:sz w:val="24"/>
                <w:szCs w:val="24"/>
              </w:rPr>
              <w:br/>
              <w:t>к деловым качествам личности</w:t>
            </w:r>
          </w:p>
        </w:tc>
      </w:tr>
      <w:tr w:rsidR="007850CF" w:rsidRPr="002121A0" w:rsidTr="007850CF">
        <w:tc>
          <w:tcPr>
            <w:tcW w:w="7338" w:type="dxa"/>
          </w:tcPr>
          <w:p w:rsidR="007850CF" w:rsidRPr="002121A0" w:rsidRDefault="007850CF" w:rsidP="007850CF">
            <w:pPr>
              <w:spacing w:after="0"/>
              <w:rPr>
                <w:rFonts w:ascii="Times New Roman" w:hAnsi="Times New Roman"/>
                <w:b/>
                <w:bCs/>
                <w:sz w:val="24"/>
                <w:szCs w:val="24"/>
              </w:rPr>
            </w:pPr>
            <w:r w:rsidRPr="002121A0">
              <w:rPr>
                <w:rFonts w:ascii="Times New Roman" w:hAnsi="Times New Roman"/>
                <w:sz w:val="24"/>
                <w:szCs w:val="24"/>
              </w:rPr>
              <w:t>Содействующий формированию положительного образа и подде</w:t>
            </w:r>
            <w:r w:rsidRPr="002121A0">
              <w:rPr>
                <w:rFonts w:ascii="Times New Roman" w:hAnsi="Times New Roman"/>
                <w:sz w:val="24"/>
                <w:szCs w:val="24"/>
              </w:rPr>
              <w:t>р</w:t>
            </w:r>
            <w:r w:rsidRPr="002121A0">
              <w:rPr>
                <w:rFonts w:ascii="Times New Roman" w:hAnsi="Times New Roman"/>
                <w:sz w:val="24"/>
                <w:szCs w:val="24"/>
              </w:rPr>
              <w:t>жанию престижа своей профессии</w:t>
            </w:r>
          </w:p>
        </w:tc>
        <w:tc>
          <w:tcPr>
            <w:tcW w:w="2126" w:type="dxa"/>
            <w:vAlign w:val="center"/>
          </w:tcPr>
          <w:p w:rsidR="007850CF" w:rsidRPr="002121A0" w:rsidRDefault="007850CF" w:rsidP="007850CF">
            <w:pPr>
              <w:spacing w:after="0" w:line="240" w:lineRule="auto"/>
              <w:jc w:val="center"/>
              <w:rPr>
                <w:rFonts w:ascii="Times New Roman" w:hAnsi="Times New Roman"/>
                <w:b/>
                <w:bCs/>
                <w:sz w:val="24"/>
                <w:szCs w:val="24"/>
              </w:rPr>
            </w:pPr>
            <w:r w:rsidRPr="002121A0">
              <w:rPr>
                <w:rFonts w:ascii="Times New Roman" w:hAnsi="Times New Roman"/>
                <w:b/>
                <w:bCs/>
                <w:sz w:val="24"/>
                <w:szCs w:val="24"/>
              </w:rPr>
              <w:t>ЛР15</w:t>
            </w:r>
          </w:p>
        </w:tc>
      </w:tr>
    </w:tbl>
    <w:bookmarkEnd w:id="2"/>
    <w:p w:rsidR="007850CF" w:rsidRPr="00E03E97" w:rsidRDefault="007850CF" w:rsidP="007850CF">
      <w:pPr>
        <w:keepNext/>
        <w:keepLines/>
        <w:tabs>
          <w:tab w:val="left" w:pos="1134"/>
        </w:tabs>
        <w:spacing w:after="0"/>
        <w:jc w:val="both"/>
        <w:rPr>
          <w:rFonts w:ascii="Times New Roman" w:hAnsi="Times New Roman"/>
        </w:rPr>
      </w:pPr>
      <w:r w:rsidRPr="00E03E97">
        <w:rPr>
          <w:rFonts w:ascii="Times New Roman" w:hAnsi="Times New Roman"/>
        </w:rPr>
        <w:lastRenderedPageBreak/>
        <w:t xml:space="preserve">Оценка достижения обучающимися личностных результатов проводится в рамках контрольных и оценочных процедур, предусмотренных образовательной программой. </w:t>
      </w:r>
    </w:p>
    <w:p w:rsidR="007850CF" w:rsidRPr="00E03E97" w:rsidRDefault="007850CF" w:rsidP="007850CF">
      <w:pPr>
        <w:keepNext/>
        <w:keepLines/>
        <w:tabs>
          <w:tab w:val="left" w:pos="1134"/>
        </w:tabs>
        <w:spacing w:after="0"/>
        <w:ind w:firstLine="709"/>
        <w:jc w:val="both"/>
        <w:rPr>
          <w:rFonts w:ascii="Times New Roman" w:hAnsi="Times New Roman"/>
        </w:rPr>
      </w:pPr>
      <w:r w:rsidRPr="00E03E97">
        <w:rPr>
          <w:rFonts w:ascii="Times New Roman" w:hAnsi="Times New Roman"/>
        </w:rPr>
        <w:t>Комплекс примерных критериев оценки личностных результатов обучающихся:</w:t>
      </w:r>
    </w:p>
    <w:p w:rsidR="007850CF" w:rsidRPr="00E03E97"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участие в исследовательской и проектной работе;</w:t>
      </w:r>
    </w:p>
    <w:p w:rsidR="007850CF" w:rsidRPr="00E03E97"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готовность к общению и взаимодействию с людьми самого разного статуса, этнической, религиозной принадлежности и в многообразных обстоятельствах;</w:t>
      </w:r>
    </w:p>
    <w:p w:rsidR="007850CF" w:rsidRPr="00E03E97"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проявление мировоззренческих установок на готовность молодых людей к работе на благо Отечества;</w:t>
      </w:r>
    </w:p>
    <w:p w:rsidR="007850CF" w:rsidRPr="00E03E97"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отсутствие социальных конфликтов среди обучающихся, основанных на межнациональной, межрелигиозной почве;</w:t>
      </w:r>
    </w:p>
    <w:p w:rsidR="007850CF"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проявление культуры потребления информации, умений и навыков пользования компьютерной техникой, навыков отбора и критического анализа информации, умения ориентироваться в информационном пространстве.</w:t>
      </w:r>
    </w:p>
    <w:p w:rsidR="007850CF" w:rsidRDefault="007850CF" w:rsidP="007850CF">
      <w:pPr>
        <w:keepNext/>
        <w:keepLines/>
        <w:tabs>
          <w:tab w:val="left" w:pos="1134"/>
        </w:tabs>
        <w:spacing w:after="0"/>
        <w:ind w:left="709"/>
        <w:jc w:val="both"/>
        <w:rPr>
          <w:rFonts w:ascii="Times New Roman" w:hAnsi="Times New Roman"/>
        </w:rPr>
      </w:pPr>
    </w:p>
    <w:p w:rsidR="007850CF" w:rsidRDefault="007850CF" w:rsidP="007850CF">
      <w:pPr>
        <w:keepNext/>
        <w:keepLines/>
        <w:tabs>
          <w:tab w:val="left" w:pos="1134"/>
        </w:tabs>
        <w:spacing w:after="0"/>
        <w:ind w:left="644"/>
        <w:jc w:val="center"/>
        <w:rPr>
          <w:rFonts w:ascii="Times New Roman" w:hAnsi="Times New Roman"/>
          <w:b/>
        </w:rPr>
      </w:pPr>
      <w:r>
        <w:rPr>
          <w:rFonts w:ascii="Times New Roman" w:hAnsi="Times New Roman"/>
          <w:b/>
        </w:rPr>
        <w:t>6.</w:t>
      </w:r>
      <w:r w:rsidRPr="002157C5">
        <w:rPr>
          <w:rFonts w:ascii="Times New Roman" w:hAnsi="Times New Roman"/>
          <w:b/>
        </w:rPr>
        <w:t>МЕРОПРИЯТИЯ, ЗАПЛАНИРОВАННЫЕ НА ПЕРИОД РЕАЛИЗАЦИИ УЧЕБНОЙ ДИСЦИПЛИНЫ СОГЛАСНО КАЛЕНДАРНОМУ ПЛАНУ ВОСПИТАТЕЛЬНОЙ РАБОТЫ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70"/>
        <w:gridCol w:w="3059"/>
        <w:gridCol w:w="1386"/>
        <w:gridCol w:w="1428"/>
        <w:gridCol w:w="1853"/>
        <w:gridCol w:w="775"/>
      </w:tblGrid>
      <w:tr w:rsidR="007850CF" w:rsidRPr="002157C5" w:rsidTr="007850CF">
        <w:tc>
          <w:tcPr>
            <w:tcW w:w="559" w:type="pct"/>
            <w:shd w:val="clear" w:color="auto" w:fill="auto"/>
          </w:tcPr>
          <w:p w:rsidR="007850CF" w:rsidRPr="002157C5" w:rsidRDefault="007850CF" w:rsidP="007850CF">
            <w:pPr>
              <w:keepNext/>
              <w:keepLines/>
              <w:autoSpaceDE w:val="0"/>
              <w:autoSpaceDN w:val="0"/>
              <w:jc w:val="center"/>
              <w:rPr>
                <w:rFonts w:ascii="Times New Roman" w:hAnsi="Times New Roman"/>
                <w:b/>
                <w:kern w:val="2"/>
                <w:lang w:eastAsia="ko-KR"/>
              </w:rPr>
            </w:pPr>
            <w:r w:rsidRPr="002157C5">
              <w:rPr>
                <w:rFonts w:ascii="Times New Roman" w:hAnsi="Times New Roman"/>
                <w:b/>
                <w:kern w:val="2"/>
                <w:lang w:eastAsia="ko-KR"/>
              </w:rPr>
              <w:t>Дата</w:t>
            </w:r>
          </w:p>
        </w:tc>
        <w:tc>
          <w:tcPr>
            <w:tcW w:w="1598" w:type="pct"/>
            <w:shd w:val="clear" w:color="auto" w:fill="auto"/>
          </w:tcPr>
          <w:p w:rsidR="007850CF" w:rsidRPr="002157C5" w:rsidRDefault="007850CF" w:rsidP="007850CF">
            <w:pPr>
              <w:keepNext/>
              <w:keepLines/>
              <w:autoSpaceDE w:val="0"/>
              <w:autoSpaceDN w:val="0"/>
              <w:jc w:val="center"/>
              <w:rPr>
                <w:rFonts w:ascii="Times New Roman" w:hAnsi="Times New Roman"/>
                <w:b/>
                <w:kern w:val="2"/>
                <w:lang w:eastAsia="ko-KR"/>
              </w:rPr>
            </w:pPr>
            <w:r w:rsidRPr="002157C5">
              <w:rPr>
                <w:rFonts w:ascii="Times New Roman" w:hAnsi="Times New Roman"/>
                <w:b/>
                <w:kern w:val="2"/>
                <w:lang w:eastAsia="ko-KR"/>
              </w:rPr>
              <w:t xml:space="preserve">Содержание и формы </w:t>
            </w:r>
            <w:r w:rsidRPr="002157C5">
              <w:rPr>
                <w:rFonts w:ascii="Times New Roman" w:hAnsi="Times New Roman"/>
                <w:b/>
                <w:kern w:val="2"/>
                <w:lang w:eastAsia="ko-KR"/>
              </w:rPr>
              <w:br/>
              <w:t>деятельности</w:t>
            </w:r>
          </w:p>
          <w:p w:rsidR="007850CF" w:rsidRPr="002157C5" w:rsidRDefault="007850CF" w:rsidP="007850CF">
            <w:pPr>
              <w:keepNext/>
              <w:keepLines/>
              <w:autoSpaceDE w:val="0"/>
              <w:autoSpaceDN w:val="0"/>
              <w:jc w:val="center"/>
              <w:rPr>
                <w:rFonts w:ascii="Times New Roman" w:hAnsi="Times New Roman"/>
                <w:i/>
                <w:kern w:val="2"/>
                <w:lang w:eastAsia="ko-KR"/>
              </w:rPr>
            </w:pPr>
          </w:p>
        </w:tc>
        <w:tc>
          <w:tcPr>
            <w:tcW w:w="724" w:type="pct"/>
            <w:shd w:val="clear" w:color="auto" w:fill="auto"/>
          </w:tcPr>
          <w:p w:rsidR="007850CF" w:rsidRPr="002157C5" w:rsidRDefault="007850CF" w:rsidP="007850CF">
            <w:pPr>
              <w:keepNext/>
              <w:keepLines/>
              <w:autoSpaceDE w:val="0"/>
              <w:autoSpaceDN w:val="0"/>
              <w:jc w:val="center"/>
              <w:rPr>
                <w:rFonts w:ascii="Times New Roman" w:hAnsi="Times New Roman"/>
                <w:b/>
                <w:kern w:val="2"/>
                <w:lang w:eastAsia="ko-KR"/>
              </w:rPr>
            </w:pPr>
            <w:r w:rsidRPr="002157C5">
              <w:rPr>
                <w:rFonts w:ascii="Times New Roman" w:hAnsi="Times New Roman"/>
                <w:b/>
                <w:kern w:val="2"/>
                <w:lang w:eastAsia="ko-KR"/>
              </w:rPr>
              <w:t>Участники</w:t>
            </w:r>
          </w:p>
          <w:p w:rsidR="007850CF" w:rsidRPr="002157C5" w:rsidRDefault="007850CF" w:rsidP="007850CF">
            <w:pPr>
              <w:keepNext/>
              <w:keepLines/>
              <w:autoSpaceDE w:val="0"/>
              <w:autoSpaceDN w:val="0"/>
              <w:jc w:val="center"/>
              <w:rPr>
                <w:rFonts w:ascii="Times New Roman" w:hAnsi="Times New Roman"/>
                <w:i/>
                <w:kern w:val="2"/>
                <w:lang w:eastAsia="ko-KR"/>
              </w:rPr>
            </w:pPr>
          </w:p>
        </w:tc>
        <w:tc>
          <w:tcPr>
            <w:tcW w:w="746" w:type="pct"/>
          </w:tcPr>
          <w:p w:rsidR="007850CF" w:rsidRPr="002157C5" w:rsidRDefault="007850CF" w:rsidP="007850CF">
            <w:pPr>
              <w:keepNext/>
              <w:keepLines/>
              <w:autoSpaceDE w:val="0"/>
              <w:autoSpaceDN w:val="0"/>
              <w:jc w:val="center"/>
              <w:rPr>
                <w:rFonts w:ascii="Times New Roman" w:hAnsi="Times New Roman"/>
                <w:b/>
                <w:kern w:val="2"/>
                <w:lang w:eastAsia="ko-KR"/>
              </w:rPr>
            </w:pPr>
            <w:r w:rsidRPr="002157C5">
              <w:rPr>
                <w:rFonts w:ascii="Times New Roman" w:hAnsi="Times New Roman"/>
                <w:b/>
                <w:kern w:val="2"/>
                <w:lang w:eastAsia="ko-KR"/>
              </w:rPr>
              <w:t xml:space="preserve">Место </w:t>
            </w:r>
            <w:r w:rsidRPr="002157C5">
              <w:rPr>
                <w:rFonts w:ascii="Times New Roman" w:hAnsi="Times New Roman"/>
                <w:b/>
                <w:kern w:val="2"/>
                <w:lang w:eastAsia="ko-KR"/>
              </w:rPr>
              <w:br/>
              <w:t>проведения</w:t>
            </w:r>
          </w:p>
          <w:p w:rsidR="007850CF" w:rsidRPr="002157C5" w:rsidRDefault="007850CF" w:rsidP="007850CF">
            <w:pPr>
              <w:keepNext/>
              <w:keepLines/>
              <w:autoSpaceDE w:val="0"/>
              <w:autoSpaceDN w:val="0"/>
              <w:jc w:val="center"/>
              <w:rPr>
                <w:rFonts w:ascii="Times New Roman" w:hAnsi="Times New Roman"/>
                <w:b/>
                <w:kern w:val="2"/>
                <w:lang w:eastAsia="ko-KR"/>
              </w:rPr>
            </w:pPr>
          </w:p>
        </w:tc>
        <w:tc>
          <w:tcPr>
            <w:tcW w:w="968" w:type="pct"/>
            <w:shd w:val="clear" w:color="auto" w:fill="auto"/>
          </w:tcPr>
          <w:p w:rsidR="007850CF" w:rsidRPr="002157C5" w:rsidRDefault="007850CF" w:rsidP="007850CF">
            <w:pPr>
              <w:keepNext/>
              <w:keepLines/>
              <w:autoSpaceDE w:val="0"/>
              <w:autoSpaceDN w:val="0"/>
              <w:jc w:val="center"/>
              <w:rPr>
                <w:rFonts w:ascii="Times New Roman" w:hAnsi="Times New Roman"/>
                <w:b/>
                <w:kern w:val="2"/>
                <w:lang w:eastAsia="ko-KR"/>
              </w:rPr>
            </w:pPr>
            <w:r w:rsidRPr="002157C5">
              <w:rPr>
                <w:rFonts w:ascii="Times New Roman" w:hAnsi="Times New Roman"/>
                <w:b/>
                <w:kern w:val="2"/>
                <w:lang w:eastAsia="ko-KR"/>
              </w:rPr>
              <w:t>Ответственные</w:t>
            </w:r>
          </w:p>
        </w:tc>
        <w:tc>
          <w:tcPr>
            <w:tcW w:w="405" w:type="pct"/>
          </w:tcPr>
          <w:p w:rsidR="007850CF" w:rsidRPr="002157C5" w:rsidRDefault="007850CF" w:rsidP="007850CF">
            <w:pPr>
              <w:keepNext/>
              <w:keepLines/>
              <w:autoSpaceDE w:val="0"/>
              <w:autoSpaceDN w:val="0"/>
              <w:jc w:val="center"/>
              <w:rPr>
                <w:rFonts w:ascii="Times New Roman" w:hAnsi="Times New Roman"/>
                <w:b/>
                <w:kern w:val="2"/>
                <w:lang w:eastAsia="ko-KR"/>
              </w:rPr>
            </w:pPr>
            <w:r w:rsidRPr="002157C5">
              <w:rPr>
                <w:rFonts w:ascii="Times New Roman" w:hAnsi="Times New Roman"/>
                <w:b/>
                <w:kern w:val="2"/>
                <w:lang w:eastAsia="ko-KR"/>
              </w:rPr>
              <w:t xml:space="preserve">Коды ЛР  </w:t>
            </w:r>
          </w:p>
        </w:tc>
      </w:tr>
      <w:tr w:rsidR="007850CF" w:rsidRPr="002157C5" w:rsidTr="007850CF">
        <w:tc>
          <w:tcPr>
            <w:tcW w:w="559" w:type="pct"/>
            <w:shd w:val="clear" w:color="auto" w:fill="auto"/>
          </w:tcPr>
          <w:p w:rsidR="007850CF" w:rsidRPr="002157C5" w:rsidRDefault="007850CF" w:rsidP="007850CF">
            <w:pPr>
              <w:keepNext/>
              <w:keepLines/>
              <w:autoSpaceDE w:val="0"/>
              <w:autoSpaceDN w:val="0"/>
              <w:spacing w:line="240" w:lineRule="auto"/>
              <w:jc w:val="center"/>
              <w:rPr>
                <w:rFonts w:ascii="Times New Roman" w:hAnsi="Times New Roman"/>
                <w:kern w:val="2"/>
                <w:lang w:eastAsia="ko-KR"/>
              </w:rPr>
            </w:pPr>
            <w:r w:rsidRPr="002157C5">
              <w:rPr>
                <w:rFonts w:ascii="Times New Roman" w:hAnsi="Times New Roman"/>
                <w:kern w:val="2"/>
                <w:lang w:eastAsia="ko-KR"/>
              </w:rPr>
              <w:t>1 семестр</w:t>
            </w:r>
          </w:p>
        </w:tc>
        <w:tc>
          <w:tcPr>
            <w:tcW w:w="1598"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2157C5">
              <w:rPr>
                <w:rFonts w:ascii="Times New Roman" w:hAnsi="Times New Roman"/>
              </w:rPr>
              <w:t xml:space="preserve">- подготовка и участие в ежегодной областной студенческой научнотехнической конференции «Молодежь. Наука. Технологии производства», - подготовка и участие в ученических и студенческих научно-практических конференциях, - подготовка статей для публикации в Сборниках материалов по итогам конференций, - участие в областном конкурсе научно-исследовательских работ студентов, - </w:t>
            </w:r>
          </w:p>
        </w:tc>
        <w:tc>
          <w:tcPr>
            <w:tcW w:w="724" w:type="pct"/>
            <w:shd w:val="clear" w:color="auto" w:fill="auto"/>
          </w:tcPr>
          <w:p w:rsidR="007850CF" w:rsidRPr="002157C5" w:rsidRDefault="007850CF" w:rsidP="007850CF">
            <w:pPr>
              <w:keepNext/>
              <w:keepLines/>
              <w:autoSpaceDE w:val="0"/>
              <w:autoSpaceDN w:val="0"/>
              <w:spacing w:line="240" w:lineRule="auto"/>
              <w:jc w:val="center"/>
              <w:rPr>
                <w:rFonts w:ascii="Times New Roman" w:hAnsi="Times New Roman"/>
                <w:kern w:val="2"/>
                <w:lang w:eastAsia="ko-KR"/>
              </w:rPr>
            </w:pPr>
            <w:r>
              <w:rPr>
                <w:rFonts w:ascii="Times New Roman" w:hAnsi="Times New Roman"/>
                <w:kern w:val="2"/>
                <w:lang w:eastAsia="ko-KR"/>
              </w:rPr>
              <w:t xml:space="preserve">Студенты </w:t>
            </w:r>
          </w:p>
        </w:tc>
        <w:tc>
          <w:tcPr>
            <w:tcW w:w="746" w:type="pct"/>
          </w:tcPr>
          <w:p w:rsidR="007850CF" w:rsidRPr="002157C5" w:rsidRDefault="007850CF" w:rsidP="007850CF">
            <w:pPr>
              <w:keepNext/>
              <w:keepLines/>
              <w:autoSpaceDE w:val="0"/>
              <w:autoSpaceDN w:val="0"/>
              <w:spacing w:line="240" w:lineRule="auto"/>
              <w:jc w:val="center"/>
              <w:rPr>
                <w:rFonts w:ascii="Times New Roman" w:hAnsi="Times New Roman"/>
                <w:kern w:val="2"/>
                <w:lang w:eastAsia="ko-KR"/>
              </w:rPr>
            </w:pPr>
            <w:r w:rsidRPr="002157C5">
              <w:rPr>
                <w:rFonts w:ascii="Times New Roman" w:hAnsi="Times New Roman"/>
                <w:kern w:val="2"/>
                <w:lang w:eastAsia="ko-KR"/>
              </w:rPr>
              <w:t>ЮУРГТК</w:t>
            </w:r>
          </w:p>
        </w:tc>
        <w:tc>
          <w:tcPr>
            <w:tcW w:w="968" w:type="pct"/>
            <w:shd w:val="clear" w:color="auto" w:fill="auto"/>
          </w:tcPr>
          <w:p w:rsidR="007850CF" w:rsidRPr="002157C5" w:rsidRDefault="007850CF" w:rsidP="007850CF">
            <w:pPr>
              <w:keepNext/>
              <w:keepLines/>
              <w:autoSpaceDE w:val="0"/>
              <w:autoSpaceDN w:val="0"/>
              <w:spacing w:line="240" w:lineRule="auto"/>
              <w:jc w:val="center"/>
              <w:rPr>
                <w:rFonts w:ascii="Times New Roman" w:hAnsi="Times New Roman"/>
                <w:kern w:val="2"/>
                <w:lang w:eastAsia="ko-KR"/>
              </w:rPr>
            </w:pPr>
            <w:r w:rsidRPr="002157C5">
              <w:rPr>
                <w:rFonts w:ascii="Times New Roman" w:hAnsi="Times New Roman"/>
                <w:kern w:val="2"/>
                <w:lang w:eastAsia="ko-KR"/>
              </w:rPr>
              <w:t>Преподаватель дисциплины, куратор группы</w:t>
            </w:r>
          </w:p>
        </w:tc>
        <w:tc>
          <w:tcPr>
            <w:tcW w:w="405" w:type="pct"/>
          </w:tcPr>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 xml:space="preserve">ЛР </w:t>
            </w:r>
            <w:r>
              <w:rPr>
                <w:rFonts w:ascii="Times New Roman" w:hAnsi="Times New Roman"/>
                <w:b/>
                <w:bCs/>
                <w:sz w:val="20"/>
                <w:szCs w:val="20"/>
              </w:rPr>
              <w:t>1</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Pr>
                <w:rFonts w:ascii="Times New Roman" w:hAnsi="Times New Roman"/>
                <w:b/>
                <w:bCs/>
                <w:sz w:val="20"/>
                <w:szCs w:val="20"/>
              </w:rPr>
              <w:t>ЛР2</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w:t>
            </w:r>
            <w:r>
              <w:rPr>
                <w:rFonts w:ascii="Times New Roman" w:hAnsi="Times New Roman"/>
                <w:b/>
                <w:bCs/>
                <w:sz w:val="20"/>
                <w:szCs w:val="20"/>
              </w:rPr>
              <w:t>3</w:t>
            </w:r>
            <w:r w:rsidRPr="005F33BD">
              <w:rPr>
                <w:rFonts w:ascii="Times New Roman" w:hAnsi="Times New Roman"/>
                <w:bCs/>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 5</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ЛР7</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ЛР8</w:t>
            </w:r>
            <w:r w:rsidRPr="005F33BD">
              <w:rPr>
                <w:rFonts w:ascii="Times New Roman" w:hAnsi="Times New Roman"/>
                <w:bCs/>
                <w:sz w:val="20"/>
                <w:szCs w:val="20"/>
              </w:rPr>
              <w:t xml:space="preserve">   </w:t>
            </w:r>
          </w:p>
          <w:p w:rsidR="007850CF" w:rsidRDefault="007850CF" w:rsidP="007850CF">
            <w:pPr>
              <w:tabs>
                <w:tab w:val="left" w:pos="3686"/>
              </w:tabs>
              <w:suppressAutoHyphens/>
              <w:spacing w:after="0" w:line="240" w:lineRule="auto"/>
              <w:rPr>
                <w:rFonts w:ascii="Times New Roman" w:hAnsi="Times New Roman"/>
                <w:b/>
                <w:bCs/>
                <w:sz w:val="20"/>
                <w:szCs w:val="20"/>
              </w:rPr>
            </w:pPr>
            <w:r w:rsidRPr="005F33BD">
              <w:rPr>
                <w:rFonts w:ascii="Times New Roman" w:hAnsi="Times New Roman"/>
                <w:b/>
                <w:bCs/>
                <w:sz w:val="20"/>
                <w:szCs w:val="20"/>
              </w:rPr>
              <w:t>ЛР</w:t>
            </w:r>
            <w:r>
              <w:rPr>
                <w:rFonts w:ascii="Times New Roman" w:hAnsi="Times New Roman"/>
                <w:b/>
                <w:bCs/>
                <w:sz w:val="20"/>
                <w:szCs w:val="20"/>
              </w:rPr>
              <w:t>11</w:t>
            </w:r>
          </w:p>
          <w:p w:rsidR="007850CF" w:rsidRPr="005F33BD" w:rsidRDefault="007850CF" w:rsidP="007850CF">
            <w:pPr>
              <w:tabs>
                <w:tab w:val="left" w:pos="3686"/>
              </w:tabs>
              <w:suppressAutoHyphens/>
              <w:spacing w:after="0" w:line="240" w:lineRule="auto"/>
              <w:rPr>
                <w:rFonts w:ascii="Times New Roman" w:hAnsi="Times New Roman"/>
                <w:sz w:val="20"/>
                <w:szCs w:val="20"/>
              </w:rPr>
            </w:pPr>
          </w:p>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5F33BD">
              <w:rPr>
                <w:rFonts w:ascii="Times New Roman" w:hAnsi="Times New Roman"/>
                <w:b/>
                <w:bCs/>
                <w:sz w:val="20"/>
                <w:szCs w:val="20"/>
              </w:rPr>
              <w:t>ЛР</w:t>
            </w:r>
            <w:r>
              <w:rPr>
                <w:rFonts w:ascii="Times New Roman" w:hAnsi="Times New Roman"/>
                <w:b/>
                <w:bCs/>
                <w:sz w:val="20"/>
                <w:szCs w:val="20"/>
              </w:rPr>
              <w:t>15</w:t>
            </w:r>
          </w:p>
        </w:tc>
      </w:tr>
      <w:tr w:rsidR="007850CF" w:rsidRPr="002157C5" w:rsidTr="007850CF">
        <w:tc>
          <w:tcPr>
            <w:tcW w:w="559" w:type="pct"/>
            <w:shd w:val="clear" w:color="auto" w:fill="auto"/>
          </w:tcPr>
          <w:p w:rsidR="007850CF" w:rsidRPr="002157C5" w:rsidRDefault="007850CF" w:rsidP="007850CF">
            <w:pPr>
              <w:keepNext/>
              <w:keepLines/>
              <w:autoSpaceDE w:val="0"/>
              <w:autoSpaceDN w:val="0"/>
              <w:spacing w:line="240" w:lineRule="auto"/>
              <w:jc w:val="center"/>
              <w:rPr>
                <w:rFonts w:ascii="Times New Roman" w:hAnsi="Times New Roman"/>
                <w:bCs/>
                <w:kern w:val="2"/>
                <w:lang w:eastAsia="ko-KR"/>
              </w:rPr>
            </w:pPr>
            <w:r w:rsidRPr="002157C5">
              <w:rPr>
                <w:rFonts w:ascii="Times New Roman" w:hAnsi="Times New Roman"/>
                <w:kern w:val="2"/>
                <w:lang w:eastAsia="ko-KR"/>
              </w:rPr>
              <w:t>1 семестр</w:t>
            </w:r>
          </w:p>
        </w:tc>
        <w:tc>
          <w:tcPr>
            <w:tcW w:w="1598"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bCs/>
                <w:kern w:val="2"/>
                <w:lang w:eastAsia="ko-KR"/>
              </w:rPr>
            </w:pPr>
            <w:r w:rsidRPr="002157C5">
              <w:rPr>
                <w:rFonts w:ascii="Times New Roman" w:hAnsi="Times New Roman"/>
              </w:rPr>
              <w:t>-подготовка участников и организация участия в областных, региональных и межрегиональных, всероссийских и международных олимпиадах по учебным дисциплинам</w:t>
            </w:r>
          </w:p>
        </w:tc>
        <w:tc>
          <w:tcPr>
            <w:tcW w:w="724"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Pr>
                <w:rFonts w:ascii="Times New Roman" w:hAnsi="Times New Roman"/>
                <w:kern w:val="2"/>
                <w:lang w:eastAsia="ko-KR"/>
              </w:rPr>
              <w:t xml:space="preserve">Студенты </w:t>
            </w:r>
          </w:p>
        </w:tc>
        <w:tc>
          <w:tcPr>
            <w:tcW w:w="746" w:type="pct"/>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2157C5">
              <w:rPr>
                <w:rFonts w:ascii="Times New Roman" w:hAnsi="Times New Roman"/>
                <w:kern w:val="2"/>
                <w:lang w:eastAsia="ko-KR"/>
              </w:rPr>
              <w:t>ЮУРГТК</w:t>
            </w:r>
          </w:p>
        </w:tc>
        <w:tc>
          <w:tcPr>
            <w:tcW w:w="968"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2157C5">
              <w:rPr>
                <w:rFonts w:ascii="Times New Roman" w:hAnsi="Times New Roman"/>
                <w:kern w:val="2"/>
                <w:lang w:eastAsia="ko-KR"/>
              </w:rPr>
              <w:t>Преподаватель дисциплины, куратор группы</w:t>
            </w:r>
          </w:p>
        </w:tc>
        <w:tc>
          <w:tcPr>
            <w:tcW w:w="405" w:type="pct"/>
          </w:tcPr>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 xml:space="preserve">ЛР </w:t>
            </w:r>
            <w:r>
              <w:rPr>
                <w:rFonts w:ascii="Times New Roman" w:hAnsi="Times New Roman"/>
                <w:b/>
                <w:bCs/>
                <w:sz w:val="20"/>
                <w:szCs w:val="20"/>
              </w:rPr>
              <w:t>1</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Pr>
                <w:rFonts w:ascii="Times New Roman" w:hAnsi="Times New Roman"/>
                <w:b/>
                <w:bCs/>
                <w:sz w:val="20"/>
                <w:szCs w:val="20"/>
              </w:rPr>
              <w:t>ЛР2</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w:t>
            </w:r>
            <w:r>
              <w:rPr>
                <w:rFonts w:ascii="Times New Roman" w:hAnsi="Times New Roman"/>
                <w:b/>
                <w:bCs/>
                <w:sz w:val="20"/>
                <w:szCs w:val="20"/>
              </w:rPr>
              <w:t>3</w:t>
            </w:r>
            <w:r w:rsidRPr="005F33BD">
              <w:rPr>
                <w:rFonts w:ascii="Times New Roman" w:hAnsi="Times New Roman"/>
                <w:bCs/>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 5</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ЛР7</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ЛР8</w:t>
            </w:r>
            <w:r w:rsidRPr="005F33BD">
              <w:rPr>
                <w:rFonts w:ascii="Times New Roman" w:hAnsi="Times New Roman"/>
                <w:bCs/>
                <w:sz w:val="20"/>
                <w:szCs w:val="20"/>
              </w:rPr>
              <w:t xml:space="preserve">   </w:t>
            </w:r>
          </w:p>
          <w:p w:rsidR="007850CF" w:rsidRDefault="007850CF" w:rsidP="007850CF">
            <w:pPr>
              <w:tabs>
                <w:tab w:val="left" w:pos="3686"/>
              </w:tabs>
              <w:suppressAutoHyphens/>
              <w:spacing w:after="0" w:line="240" w:lineRule="auto"/>
              <w:rPr>
                <w:rFonts w:ascii="Times New Roman" w:hAnsi="Times New Roman"/>
                <w:b/>
                <w:bCs/>
                <w:sz w:val="20"/>
                <w:szCs w:val="20"/>
              </w:rPr>
            </w:pPr>
            <w:r w:rsidRPr="005F33BD">
              <w:rPr>
                <w:rFonts w:ascii="Times New Roman" w:hAnsi="Times New Roman"/>
                <w:b/>
                <w:bCs/>
                <w:sz w:val="20"/>
                <w:szCs w:val="20"/>
              </w:rPr>
              <w:t>ЛР</w:t>
            </w:r>
            <w:r>
              <w:rPr>
                <w:rFonts w:ascii="Times New Roman" w:hAnsi="Times New Roman"/>
                <w:b/>
                <w:bCs/>
                <w:sz w:val="20"/>
                <w:szCs w:val="20"/>
              </w:rPr>
              <w:t>11</w:t>
            </w:r>
          </w:p>
          <w:p w:rsidR="007850CF" w:rsidRPr="005F33BD" w:rsidRDefault="007850CF" w:rsidP="007850CF">
            <w:pPr>
              <w:tabs>
                <w:tab w:val="left" w:pos="3686"/>
              </w:tabs>
              <w:suppressAutoHyphens/>
              <w:spacing w:after="0" w:line="240" w:lineRule="auto"/>
              <w:rPr>
                <w:rFonts w:ascii="Times New Roman" w:hAnsi="Times New Roman"/>
                <w:sz w:val="20"/>
                <w:szCs w:val="20"/>
              </w:rPr>
            </w:pPr>
          </w:p>
          <w:p w:rsidR="007850CF" w:rsidRPr="002157C5" w:rsidRDefault="007850CF" w:rsidP="007850CF">
            <w:pPr>
              <w:keepNext/>
              <w:keepLines/>
              <w:autoSpaceDE w:val="0"/>
              <w:autoSpaceDN w:val="0"/>
              <w:spacing w:line="240" w:lineRule="auto"/>
              <w:jc w:val="both"/>
              <w:rPr>
                <w:rFonts w:ascii="Times New Roman" w:hAnsi="Times New Roman"/>
                <w:bCs/>
                <w:kern w:val="2"/>
                <w:lang w:eastAsia="ko-KR"/>
              </w:rPr>
            </w:pPr>
            <w:r w:rsidRPr="005F33BD">
              <w:rPr>
                <w:rFonts w:ascii="Times New Roman" w:hAnsi="Times New Roman"/>
                <w:b/>
                <w:bCs/>
                <w:sz w:val="20"/>
                <w:szCs w:val="20"/>
              </w:rPr>
              <w:t>ЛР</w:t>
            </w:r>
            <w:r>
              <w:rPr>
                <w:rFonts w:ascii="Times New Roman" w:hAnsi="Times New Roman"/>
                <w:b/>
                <w:bCs/>
                <w:sz w:val="20"/>
                <w:szCs w:val="20"/>
              </w:rPr>
              <w:t>15</w:t>
            </w:r>
          </w:p>
        </w:tc>
      </w:tr>
      <w:tr w:rsidR="007850CF" w:rsidRPr="002157C5" w:rsidTr="007850CF">
        <w:tc>
          <w:tcPr>
            <w:tcW w:w="559" w:type="pct"/>
            <w:shd w:val="clear" w:color="auto" w:fill="auto"/>
          </w:tcPr>
          <w:p w:rsidR="007850CF" w:rsidRPr="002157C5" w:rsidRDefault="007850CF" w:rsidP="007850CF">
            <w:pPr>
              <w:keepNext/>
              <w:keepLines/>
              <w:autoSpaceDE w:val="0"/>
              <w:autoSpaceDN w:val="0"/>
              <w:spacing w:line="240" w:lineRule="auto"/>
              <w:jc w:val="center"/>
              <w:rPr>
                <w:rFonts w:ascii="Times New Roman" w:hAnsi="Times New Roman"/>
                <w:kern w:val="2"/>
                <w:lang w:eastAsia="ko-KR"/>
              </w:rPr>
            </w:pPr>
            <w:r w:rsidRPr="002157C5">
              <w:rPr>
                <w:rFonts w:ascii="Times New Roman" w:hAnsi="Times New Roman"/>
                <w:kern w:val="2"/>
                <w:lang w:eastAsia="ko-KR"/>
              </w:rPr>
              <w:t>1 семестр</w:t>
            </w:r>
          </w:p>
        </w:tc>
        <w:tc>
          <w:tcPr>
            <w:tcW w:w="1598"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rPr>
            </w:pPr>
            <w:r w:rsidRPr="002157C5">
              <w:rPr>
                <w:rFonts w:ascii="Times New Roman" w:hAnsi="Times New Roman"/>
              </w:rPr>
              <w:t xml:space="preserve">Подготовка и проведение тематических мероприятий в рамках недель </w:t>
            </w:r>
            <w:r w:rsidRPr="002157C5">
              <w:rPr>
                <w:rFonts w:ascii="Times New Roman" w:hAnsi="Times New Roman"/>
              </w:rPr>
              <w:lastRenderedPageBreak/>
              <w:t>невыпускающих ПЦК</w:t>
            </w:r>
          </w:p>
        </w:tc>
        <w:tc>
          <w:tcPr>
            <w:tcW w:w="724"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Pr>
                <w:rFonts w:ascii="Times New Roman" w:hAnsi="Times New Roman"/>
                <w:kern w:val="2"/>
                <w:lang w:eastAsia="ko-KR"/>
              </w:rPr>
              <w:lastRenderedPageBreak/>
              <w:t xml:space="preserve">Студенты </w:t>
            </w:r>
          </w:p>
        </w:tc>
        <w:tc>
          <w:tcPr>
            <w:tcW w:w="746" w:type="pct"/>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2157C5">
              <w:rPr>
                <w:rFonts w:ascii="Times New Roman" w:hAnsi="Times New Roman"/>
                <w:kern w:val="2"/>
                <w:lang w:eastAsia="ko-KR"/>
              </w:rPr>
              <w:t>ЮУРГТК</w:t>
            </w:r>
          </w:p>
        </w:tc>
        <w:tc>
          <w:tcPr>
            <w:tcW w:w="968"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2157C5">
              <w:rPr>
                <w:rFonts w:ascii="Times New Roman" w:hAnsi="Times New Roman"/>
                <w:kern w:val="2"/>
                <w:lang w:eastAsia="ko-KR"/>
              </w:rPr>
              <w:t>Преподаватель дисциплины, куратор группы</w:t>
            </w:r>
          </w:p>
        </w:tc>
        <w:tc>
          <w:tcPr>
            <w:tcW w:w="405" w:type="pct"/>
          </w:tcPr>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 xml:space="preserve">ЛР </w:t>
            </w:r>
            <w:r>
              <w:rPr>
                <w:rFonts w:ascii="Times New Roman" w:hAnsi="Times New Roman"/>
                <w:b/>
                <w:bCs/>
                <w:sz w:val="20"/>
                <w:szCs w:val="20"/>
              </w:rPr>
              <w:t>1</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Pr>
                <w:rFonts w:ascii="Times New Roman" w:hAnsi="Times New Roman"/>
                <w:b/>
                <w:bCs/>
                <w:sz w:val="20"/>
                <w:szCs w:val="20"/>
              </w:rPr>
              <w:t>ЛР2</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w:t>
            </w:r>
            <w:r>
              <w:rPr>
                <w:rFonts w:ascii="Times New Roman" w:hAnsi="Times New Roman"/>
                <w:b/>
                <w:bCs/>
                <w:sz w:val="20"/>
                <w:szCs w:val="20"/>
              </w:rPr>
              <w:t>3</w:t>
            </w:r>
            <w:r w:rsidRPr="005F33BD">
              <w:rPr>
                <w:rFonts w:ascii="Times New Roman" w:hAnsi="Times New Roman"/>
                <w:bCs/>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 5</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lastRenderedPageBreak/>
              <w:t>ЛР7</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ЛР8</w:t>
            </w:r>
            <w:r w:rsidRPr="005F33BD">
              <w:rPr>
                <w:rFonts w:ascii="Times New Roman" w:hAnsi="Times New Roman"/>
                <w:bCs/>
                <w:sz w:val="20"/>
                <w:szCs w:val="20"/>
              </w:rPr>
              <w:t xml:space="preserve">   </w:t>
            </w:r>
          </w:p>
          <w:p w:rsidR="007850CF" w:rsidRDefault="007850CF" w:rsidP="007850CF">
            <w:pPr>
              <w:tabs>
                <w:tab w:val="left" w:pos="3686"/>
              </w:tabs>
              <w:suppressAutoHyphens/>
              <w:spacing w:after="0" w:line="240" w:lineRule="auto"/>
              <w:rPr>
                <w:rFonts w:ascii="Times New Roman" w:hAnsi="Times New Roman"/>
                <w:b/>
                <w:bCs/>
                <w:sz w:val="20"/>
                <w:szCs w:val="20"/>
              </w:rPr>
            </w:pPr>
            <w:r w:rsidRPr="005F33BD">
              <w:rPr>
                <w:rFonts w:ascii="Times New Roman" w:hAnsi="Times New Roman"/>
                <w:b/>
                <w:bCs/>
                <w:sz w:val="20"/>
                <w:szCs w:val="20"/>
              </w:rPr>
              <w:t>ЛР</w:t>
            </w:r>
            <w:r>
              <w:rPr>
                <w:rFonts w:ascii="Times New Roman" w:hAnsi="Times New Roman"/>
                <w:b/>
                <w:bCs/>
                <w:sz w:val="20"/>
                <w:szCs w:val="20"/>
              </w:rPr>
              <w:t>11</w:t>
            </w:r>
          </w:p>
          <w:p w:rsidR="007850CF" w:rsidRPr="005F33BD" w:rsidRDefault="007850CF" w:rsidP="007850CF">
            <w:pPr>
              <w:tabs>
                <w:tab w:val="left" w:pos="3686"/>
              </w:tabs>
              <w:suppressAutoHyphens/>
              <w:spacing w:after="0" w:line="240" w:lineRule="auto"/>
              <w:rPr>
                <w:rFonts w:ascii="Times New Roman" w:hAnsi="Times New Roman"/>
                <w:sz w:val="20"/>
                <w:szCs w:val="20"/>
              </w:rPr>
            </w:pPr>
          </w:p>
          <w:p w:rsidR="007850CF" w:rsidRPr="002157C5" w:rsidRDefault="007850CF" w:rsidP="007850CF">
            <w:pPr>
              <w:keepNext/>
              <w:keepLines/>
              <w:autoSpaceDE w:val="0"/>
              <w:autoSpaceDN w:val="0"/>
              <w:spacing w:line="240" w:lineRule="auto"/>
              <w:jc w:val="both"/>
              <w:rPr>
                <w:rFonts w:ascii="Times New Roman" w:hAnsi="Times New Roman"/>
                <w:bCs/>
                <w:kern w:val="2"/>
                <w:lang w:eastAsia="ko-KR"/>
              </w:rPr>
            </w:pPr>
            <w:r w:rsidRPr="005F33BD">
              <w:rPr>
                <w:rFonts w:ascii="Times New Roman" w:hAnsi="Times New Roman"/>
                <w:b/>
                <w:bCs/>
                <w:sz w:val="20"/>
                <w:szCs w:val="20"/>
              </w:rPr>
              <w:t>ЛР</w:t>
            </w:r>
            <w:r>
              <w:rPr>
                <w:rFonts w:ascii="Times New Roman" w:hAnsi="Times New Roman"/>
                <w:b/>
                <w:bCs/>
                <w:sz w:val="20"/>
                <w:szCs w:val="20"/>
              </w:rPr>
              <w:t>15</w:t>
            </w:r>
          </w:p>
        </w:tc>
      </w:tr>
      <w:tr w:rsidR="007850CF" w:rsidRPr="002157C5" w:rsidTr="007850CF">
        <w:tc>
          <w:tcPr>
            <w:tcW w:w="559" w:type="pct"/>
            <w:shd w:val="clear" w:color="auto" w:fill="auto"/>
          </w:tcPr>
          <w:p w:rsidR="007850CF" w:rsidRPr="002157C5" w:rsidRDefault="007850CF" w:rsidP="007850CF">
            <w:pPr>
              <w:keepNext/>
              <w:keepLines/>
              <w:autoSpaceDE w:val="0"/>
              <w:autoSpaceDN w:val="0"/>
              <w:spacing w:line="240" w:lineRule="auto"/>
              <w:jc w:val="center"/>
              <w:rPr>
                <w:rFonts w:ascii="Times New Roman" w:hAnsi="Times New Roman"/>
                <w:kern w:val="2"/>
                <w:lang w:eastAsia="ko-KR"/>
              </w:rPr>
            </w:pPr>
            <w:r w:rsidRPr="002157C5">
              <w:rPr>
                <w:rFonts w:ascii="Times New Roman" w:hAnsi="Times New Roman"/>
                <w:kern w:val="2"/>
                <w:lang w:eastAsia="ko-KR"/>
              </w:rPr>
              <w:lastRenderedPageBreak/>
              <w:t>1 семестр</w:t>
            </w:r>
          </w:p>
        </w:tc>
        <w:tc>
          <w:tcPr>
            <w:tcW w:w="1598"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rPr>
            </w:pPr>
            <w:r w:rsidRPr="002157C5">
              <w:rPr>
                <w:rFonts w:ascii="Times New Roman" w:hAnsi="Times New Roman"/>
              </w:rPr>
              <w:t>Проведение тематических классных часов в учебных группах на гражданско-патриотические темы.</w:t>
            </w:r>
          </w:p>
        </w:tc>
        <w:tc>
          <w:tcPr>
            <w:tcW w:w="724"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Pr>
                <w:rFonts w:ascii="Times New Roman" w:hAnsi="Times New Roman"/>
                <w:kern w:val="2"/>
                <w:lang w:eastAsia="ko-KR"/>
              </w:rPr>
              <w:t xml:space="preserve">Студенты </w:t>
            </w:r>
          </w:p>
        </w:tc>
        <w:tc>
          <w:tcPr>
            <w:tcW w:w="746" w:type="pct"/>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2157C5">
              <w:rPr>
                <w:rFonts w:ascii="Times New Roman" w:hAnsi="Times New Roman"/>
                <w:kern w:val="2"/>
                <w:lang w:eastAsia="ko-KR"/>
              </w:rPr>
              <w:t>ЮУРГТК</w:t>
            </w:r>
          </w:p>
        </w:tc>
        <w:tc>
          <w:tcPr>
            <w:tcW w:w="968"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2157C5">
              <w:rPr>
                <w:rFonts w:ascii="Times New Roman" w:hAnsi="Times New Roman"/>
                <w:kern w:val="2"/>
                <w:lang w:eastAsia="ko-KR"/>
              </w:rPr>
              <w:t>Преподаватель дисциплины, куратор группы</w:t>
            </w:r>
          </w:p>
        </w:tc>
        <w:tc>
          <w:tcPr>
            <w:tcW w:w="405" w:type="pct"/>
          </w:tcPr>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 xml:space="preserve">ЛР </w:t>
            </w:r>
            <w:r>
              <w:rPr>
                <w:rFonts w:ascii="Times New Roman" w:hAnsi="Times New Roman"/>
                <w:b/>
                <w:bCs/>
                <w:sz w:val="20"/>
                <w:szCs w:val="20"/>
              </w:rPr>
              <w:t>1</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Pr>
                <w:rFonts w:ascii="Times New Roman" w:hAnsi="Times New Roman"/>
                <w:b/>
                <w:bCs/>
                <w:sz w:val="20"/>
                <w:szCs w:val="20"/>
              </w:rPr>
              <w:t>ЛР2</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w:t>
            </w:r>
            <w:r>
              <w:rPr>
                <w:rFonts w:ascii="Times New Roman" w:hAnsi="Times New Roman"/>
                <w:b/>
                <w:bCs/>
                <w:sz w:val="20"/>
                <w:szCs w:val="20"/>
              </w:rPr>
              <w:t>3</w:t>
            </w:r>
            <w:r w:rsidRPr="005F33BD">
              <w:rPr>
                <w:rFonts w:ascii="Times New Roman" w:hAnsi="Times New Roman"/>
                <w:bCs/>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 5</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ЛР7</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ЛР8</w:t>
            </w:r>
            <w:r w:rsidRPr="005F33BD">
              <w:rPr>
                <w:rFonts w:ascii="Times New Roman" w:hAnsi="Times New Roman"/>
                <w:bCs/>
                <w:sz w:val="20"/>
                <w:szCs w:val="20"/>
              </w:rPr>
              <w:t xml:space="preserve">   </w:t>
            </w:r>
          </w:p>
          <w:p w:rsidR="007850CF" w:rsidRDefault="007850CF" w:rsidP="007850CF">
            <w:pPr>
              <w:tabs>
                <w:tab w:val="left" w:pos="3686"/>
              </w:tabs>
              <w:suppressAutoHyphens/>
              <w:spacing w:after="0" w:line="240" w:lineRule="auto"/>
              <w:rPr>
                <w:rFonts w:ascii="Times New Roman" w:hAnsi="Times New Roman"/>
                <w:b/>
                <w:bCs/>
                <w:sz w:val="20"/>
                <w:szCs w:val="20"/>
              </w:rPr>
            </w:pPr>
            <w:r w:rsidRPr="005F33BD">
              <w:rPr>
                <w:rFonts w:ascii="Times New Roman" w:hAnsi="Times New Roman"/>
                <w:b/>
                <w:bCs/>
                <w:sz w:val="20"/>
                <w:szCs w:val="20"/>
              </w:rPr>
              <w:t>ЛР</w:t>
            </w:r>
            <w:r>
              <w:rPr>
                <w:rFonts w:ascii="Times New Roman" w:hAnsi="Times New Roman"/>
                <w:b/>
                <w:bCs/>
                <w:sz w:val="20"/>
                <w:szCs w:val="20"/>
              </w:rPr>
              <w:t>11</w:t>
            </w:r>
          </w:p>
          <w:p w:rsidR="007850CF" w:rsidRPr="005F33BD" w:rsidRDefault="007850CF" w:rsidP="007850CF">
            <w:pPr>
              <w:tabs>
                <w:tab w:val="left" w:pos="3686"/>
              </w:tabs>
              <w:suppressAutoHyphens/>
              <w:spacing w:after="0" w:line="240" w:lineRule="auto"/>
              <w:rPr>
                <w:rFonts w:ascii="Times New Roman" w:hAnsi="Times New Roman"/>
                <w:sz w:val="20"/>
                <w:szCs w:val="20"/>
              </w:rPr>
            </w:pPr>
          </w:p>
          <w:p w:rsidR="007850CF" w:rsidRPr="002157C5" w:rsidRDefault="007850CF" w:rsidP="007850CF">
            <w:pPr>
              <w:keepNext/>
              <w:keepLines/>
              <w:autoSpaceDE w:val="0"/>
              <w:autoSpaceDN w:val="0"/>
              <w:spacing w:line="240" w:lineRule="auto"/>
              <w:jc w:val="both"/>
              <w:rPr>
                <w:rFonts w:ascii="Times New Roman" w:hAnsi="Times New Roman"/>
                <w:bCs/>
                <w:kern w:val="2"/>
                <w:lang w:eastAsia="ko-KR"/>
              </w:rPr>
            </w:pPr>
            <w:r w:rsidRPr="005F33BD">
              <w:rPr>
                <w:rFonts w:ascii="Times New Roman" w:hAnsi="Times New Roman"/>
                <w:b/>
                <w:bCs/>
                <w:sz w:val="20"/>
                <w:szCs w:val="20"/>
              </w:rPr>
              <w:t>ЛР</w:t>
            </w:r>
            <w:r>
              <w:rPr>
                <w:rFonts w:ascii="Times New Roman" w:hAnsi="Times New Roman"/>
                <w:b/>
                <w:bCs/>
                <w:sz w:val="20"/>
                <w:szCs w:val="20"/>
              </w:rPr>
              <w:t>15</w:t>
            </w:r>
          </w:p>
        </w:tc>
      </w:tr>
      <w:tr w:rsidR="007850CF" w:rsidRPr="002157C5" w:rsidTr="007850CF">
        <w:tc>
          <w:tcPr>
            <w:tcW w:w="559" w:type="pct"/>
            <w:shd w:val="clear" w:color="auto" w:fill="auto"/>
          </w:tcPr>
          <w:p w:rsidR="007850CF" w:rsidRPr="002157C5" w:rsidRDefault="007850CF" w:rsidP="007850CF">
            <w:pPr>
              <w:keepNext/>
              <w:keepLines/>
              <w:spacing w:line="240" w:lineRule="auto"/>
              <w:jc w:val="center"/>
              <w:rPr>
                <w:rFonts w:ascii="Times New Roman" w:hAnsi="Times New Roman"/>
              </w:rPr>
            </w:pPr>
            <w:r w:rsidRPr="002157C5">
              <w:rPr>
                <w:rFonts w:ascii="Times New Roman" w:hAnsi="Times New Roman"/>
                <w:kern w:val="2"/>
                <w:lang w:eastAsia="ko-KR"/>
              </w:rPr>
              <w:t>1 семестр</w:t>
            </w:r>
          </w:p>
        </w:tc>
        <w:tc>
          <w:tcPr>
            <w:tcW w:w="1598"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rPr>
            </w:pPr>
            <w:r w:rsidRPr="002157C5">
              <w:rPr>
                <w:rFonts w:ascii="Times New Roman" w:hAnsi="Times New Roman"/>
              </w:rPr>
              <w:t>Организация участия студентов в мероприятиях посвящённых: Дню солидарности в борьбе с терроризмом Дню Победы Дню России Дню защитника Отечества Дню народного единства Дню годовщины вывода войск из Афганистана</w:t>
            </w:r>
          </w:p>
        </w:tc>
        <w:tc>
          <w:tcPr>
            <w:tcW w:w="724"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Pr>
                <w:rFonts w:ascii="Times New Roman" w:hAnsi="Times New Roman"/>
                <w:kern w:val="2"/>
                <w:lang w:eastAsia="ko-KR"/>
              </w:rPr>
              <w:t xml:space="preserve">Студенты </w:t>
            </w:r>
          </w:p>
        </w:tc>
        <w:tc>
          <w:tcPr>
            <w:tcW w:w="746" w:type="pct"/>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2157C5">
              <w:rPr>
                <w:rFonts w:ascii="Times New Roman" w:hAnsi="Times New Roman"/>
                <w:kern w:val="2"/>
                <w:lang w:eastAsia="ko-KR"/>
              </w:rPr>
              <w:t>ЮУРГТК</w:t>
            </w:r>
          </w:p>
        </w:tc>
        <w:tc>
          <w:tcPr>
            <w:tcW w:w="968" w:type="pct"/>
            <w:shd w:val="clear" w:color="auto" w:fill="auto"/>
          </w:tcPr>
          <w:p w:rsidR="007850CF" w:rsidRPr="002157C5" w:rsidRDefault="007850CF" w:rsidP="007850CF">
            <w:pPr>
              <w:keepNext/>
              <w:keepLines/>
              <w:autoSpaceDE w:val="0"/>
              <w:autoSpaceDN w:val="0"/>
              <w:spacing w:line="240" w:lineRule="auto"/>
              <w:jc w:val="both"/>
              <w:rPr>
                <w:rFonts w:ascii="Times New Roman" w:hAnsi="Times New Roman"/>
                <w:kern w:val="2"/>
                <w:lang w:eastAsia="ko-KR"/>
              </w:rPr>
            </w:pPr>
            <w:r w:rsidRPr="002157C5">
              <w:rPr>
                <w:rFonts w:ascii="Times New Roman" w:hAnsi="Times New Roman"/>
                <w:kern w:val="2"/>
                <w:lang w:eastAsia="ko-KR"/>
              </w:rPr>
              <w:t>Преподаватель дисциплины, куратор группы</w:t>
            </w:r>
          </w:p>
        </w:tc>
        <w:tc>
          <w:tcPr>
            <w:tcW w:w="405" w:type="pct"/>
          </w:tcPr>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 xml:space="preserve">ЛР </w:t>
            </w:r>
            <w:r>
              <w:rPr>
                <w:rFonts w:ascii="Times New Roman" w:hAnsi="Times New Roman"/>
                <w:b/>
                <w:bCs/>
                <w:sz w:val="20"/>
                <w:szCs w:val="20"/>
              </w:rPr>
              <w:t>1</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Pr>
                <w:rFonts w:ascii="Times New Roman" w:hAnsi="Times New Roman"/>
                <w:b/>
                <w:bCs/>
                <w:sz w:val="20"/>
                <w:szCs w:val="20"/>
              </w:rPr>
              <w:t>ЛР2</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w:t>
            </w:r>
            <w:r>
              <w:rPr>
                <w:rFonts w:ascii="Times New Roman" w:hAnsi="Times New Roman"/>
                <w:b/>
                <w:bCs/>
                <w:sz w:val="20"/>
                <w:szCs w:val="20"/>
              </w:rPr>
              <w:t>3</w:t>
            </w:r>
            <w:r w:rsidRPr="005F33BD">
              <w:rPr>
                <w:rFonts w:ascii="Times New Roman" w:hAnsi="Times New Roman"/>
                <w:bCs/>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 5</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ЛР7</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ЛР8</w:t>
            </w:r>
            <w:r w:rsidRPr="005F33BD">
              <w:rPr>
                <w:rFonts w:ascii="Times New Roman" w:hAnsi="Times New Roman"/>
                <w:bCs/>
                <w:sz w:val="20"/>
                <w:szCs w:val="20"/>
              </w:rPr>
              <w:t xml:space="preserve">   </w:t>
            </w:r>
          </w:p>
          <w:p w:rsidR="007850CF" w:rsidRDefault="007850CF" w:rsidP="007850CF">
            <w:pPr>
              <w:tabs>
                <w:tab w:val="left" w:pos="3686"/>
              </w:tabs>
              <w:suppressAutoHyphens/>
              <w:spacing w:after="0" w:line="240" w:lineRule="auto"/>
              <w:rPr>
                <w:rFonts w:ascii="Times New Roman" w:hAnsi="Times New Roman"/>
                <w:b/>
                <w:bCs/>
                <w:sz w:val="20"/>
                <w:szCs w:val="20"/>
              </w:rPr>
            </w:pPr>
            <w:r w:rsidRPr="005F33BD">
              <w:rPr>
                <w:rFonts w:ascii="Times New Roman" w:hAnsi="Times New Roman"/>
                <w:b/>
                <w:bCs/>
                <w:sz w:val="20"/>
                <w:szCs w:val="20"/>
              </w:rPr>
              <w:t>ЛР</w:t>
            </w:r>
            <w:r>
              <w:rPr>
                <w:rFonts w:ascii="Times New Roman" w:hAnsi="Times New Roman"/>
                <w:b/>
                <w:bCs/>
                <w:sz w:val="20"/>
                <w:szCs w:val="20"/>
              </w:rPr>
              <w:t>11</w:t>
            </w:r>
          </w:p>
          <w:p w:rsidR="007850CF" w:rsidRPr="005F33BD" w:rsidRDefault="007850CF" w:rsidP="007850CF">
            <w:pPr>
              <w:tabs>
                <w:tab w:val="left" w:pos="3686"/>
              </w:tabs>
              <w:suppressAutoHyphens/>
              <w:spacing w:after="0" w:line="240" w:lineRule="auto"/>
              <w:rPr>
                <w:rFonts w:ascii="Times New Roman" w:hAnsi="Times New Roman"/>
                <w:sz w:val="20"/>
                <w:szCs w:val="20"/>
              </w:rPr>
            </w:pPr>
          </w:p>
          <w:p w:rsidR="007850CF" w:rsidRPr="002157C5" w:rsidRDefault="007850CF" w:rsidP="007850CF">
            <w:pPr>
              <w:keepNext/>
              <w:keepLines/>
              <w:spacing w:line="240" w:lineRule="auto"/>
              <w:rPr>
                <w:rFonts w:ascii="Times New Roman" w:hAnsi="Times New Roman"/>
              </w:rPr>
            </w:pPr>
            <w:r w:rsidRPr="005F33BD">
              <w:rPr>
                <w:rFonts w:ascii="Times New Roman" w:hAnsi="Times New Roman"/>
                <w:b/>
                <w:bCs/>
                <w:sz w:val="20"/>
                <w:szCs w:val="20"/>
              </w:rPr>
              <w:t>ЛР</w:t>
            </w:r>
            <w:r>
              <w:rPr>
                <w:rFonts w:ascii="Times New Roman" w:hAnsi="Times New Roman"/>
                <w:b/>
                <w:bCs/>
                <w:sz w:val="20"/>
                <w:szCs w:val="20"/>
              </w:rPr>
              <w:t>15</w:t>
            </w:r>
          </w:p>
        </w:tc>
      </w:tr>
    </w:tbl>
    <w:p w:rsidR="007850CF" w:rsidRDefault="007850CF" w:rsidP="007850CF">
      <w:pPr>
        <w:spacing w:after="0" w:line="240" w:lineRule="auto"/>
        <w:ind w:firstLine="709"/>
        <w:jc w:val="center"/>
        <w:rPr>
          <w:rFonts w:ascii="Times New Roman" w:hAnsi="Times New Roman"/>
          <w:b/>
          <w:sz w:val="24"/>
          <w:szCs w:val="24"/>
        </w:rPr>
      </w:pPr>
    </w:p>
    <w:p w:rsidR="007850CF" w:rsidRDefault="007850CF" w:rsidP="007850CF">
      <w:pPr>
        <w:spacing w:after="0" w:line="240" w:lineRule="auto"/>
        <w:jc w:val="center"/>
        <w:outlineLvl w:val="2"/>
        <w:rPr>
          <w:rFonts w:ascii="Times New Roman" w:hAnsi="Times New Roman"/>
          <w:b/>
          <w:sz w:val="28"/>
          <w:szCs w:val="28"/>
        </w:rPr>
      </w:pPr>
      <w:r>
        <w:rPr>
          <w:rFonts w:ascii="Times New Roman" w:hAnsi="Times New Roman"/>
          <w:b/>
          <w:sz w:val="24"/>
          <w:szCs w:val="24"/>
        </w:rPr>
        <w:t>7</w:t>
      </w:r>
      <w:r w:rsidRPr="00C45BAC">
        <w:rPr>
          <w:rFonts w:ascii="Times New Roman" w:hAnsi="Times New Roman"/>
          <w:b/>
          <w:sz w:val="24"/>
          <w:szCs w:val="24"/>
        </w:rPr>
        <w:t xml:space="preserve">. МЕТОДИЧЕСКИЕ УКАЗАНИЯ И ЗАДАНИЯ ДЛЯ </w:t>
      </w:r>
      <w:r>
        <w:rPr>
          <w:rFonts w:ascii="Times New Roman" w:hAnsi="Times New Roman"/>
          <w:b/>
          <w:sz w:val="24"/>
          <w:szCs w:val="24"/>
        </w:rPr>
        <w:t xml:space="preserve">ПРАКТИЧЕСКОЙ </w:t>
      </w:r>
      <w:r w:rsidRPr="00C45BAC">
        <w:rPr>
          <w:rFonts w:ascii="Times New Roman" w:hAnsi="Times New Roman"/>
          <w:b/>
          <w:sz w:val="24"/>
          <w:szCs w:val="24"/>
        </w:rPr>
        <w:t>РАБ</w:t>
      </w:r>
      <w:r w:rsidRPr="00C45BAC">
        <w:rPr>
          <w:rFonts w:ascii="Times New Roman" w:hAnsi="Times New Roman"/>
          <w:b/>
          <w:sz w:val="24"/>
          <w:szCs w:val="24"/>
        </w:rPr>
        <w:t>О</w:t>
      </w:r>
      <w:r w:rsidRPr="00C45BAC">
        <w:rPr>
          <w:rFonts w:ascii="Times New Roman" w:hAnsi="Times New Roman"/>
          <w:b/>
          <w:sz w:val="24"/>
          <w:szCs w:val="24"/>
        </w:rPr>
        <w:t>Т</w:t>
      </w:r>
      <w:r>
        <w:rPr>
          <w:rFonts w:ascii="Times New Roman" w:hAnsi="Times New Roman"/>
          <w:b/>
          <w:sz w:val="24"/>
          <w:szCs w:val="24"/>
        </w:rPr>
        <w:t>Ы ПО УЧЕБНОЙ ДИСЦИПЛИНЕ «ОСНОВЫ ФИЛОСОФИИ</w:t>
      </w:r>
      <w:r w:rsidRPr="00C45BAC">
        <w:rPr>
          <w:rFonts w:ascii="Times New Roman" w:hAnsi="Times New Roman"/>
          <w:b/>
          <w:sz w:val="24"/>
          <w:szCs w:val="24"/>
        </w:rPr>
        <w:t>»</w:t>
      </w:r>
    </w:p>
    <w:p w:rsidR="007850CF" w:rsidRDefault="007850CF" w:rsidP="007850CF">
      <w:pPr>
        <w:ind w:firstLine="567"/>
        <w:jc w:val="center"/>
        <w:rPr>
          <w:rFonts w:ascii="Times New Roman" w:hAnsi="Times New Roman"/>
          <w:b/>
          <w:sz w:val="24"/>
        </w:rPr>
      </w:pPr>
    </w:p>
    <w:p w:rsidR="007850CF" w:rsidRPr="007A16B6" w:rsidRDefault="007850CF" w:rsidP="007850CF">
      <w:pPr>
        <w:ind w:firstLine="567"/>
        <w:jc w:val="center"/>
        <w:rPr>
          <w:rFonts w:ascii="Times New Roman" w:hAnsi="Times New Roman"/>
          <w:b/>
          <w:sz w:val="24"/>
        </w:rPr>
      </w:pPr>
      <w:r w:rsidRPr="007A16B6">
        <w:rPr>
          <w:rFonts w:ascii="Times New Roman" w:hAnsi="Times New Roman"/>
          <w:b/>
          <w:sz w:val="24"/>
        </w:rPr>
        <w:t>Перечень практических работ</w:t>
      </w:r>
    </w:p>
    <w:tbl>
      <w:tblPr>
        <w:tblW w:w="0" w:type="auto"/>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502"/>
        <w:gridCol w:w="1073"/>
      </w:tblGrid>
      <w:tr w:rsidR="007850CF" w:rsidRPr="007A16B6" w:rsidTr="007850CF">
        <w:tc>
          <w:tcPr>
            <w:tcW w:w="8759" w:type="dxa"/>
            <w:vAlign w:val="center"/>
          </w:tcPr>
          <w:p w:rsidR="007850CF" w:rsidRPr="007A16B6"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sz w:val="24"/>
              </w:rPr>
            </w:pPr>
            <w:r w:rsidRPr="007A16B6">
              <w:rPr>
                <w:rFonts w:ascii="Times New Roman" w:hAnsi="Times New Roman"/>
                <w:b/>
                <w:sz w:val="24"/>
              </w:rPr>
              <w:t>Наименование практической работы</w:t>
            </w:r>
          </w:p>
        </w:tc>
        <w:tc>
          <w:tcPr>
            <w:tcW w:w="1082" w:type="dxa"/>
            <w:vAlign w:val="center"/>
          </w:tcPr>
          <w:p w:rsidR="007850CF" w:rsidRPr="007A16B6" w:rsidRDefault="007850CF" w:rsidP="007850CF">
            <w:pPr>
              <w:ind w:firstLine="4"/>
              <w:jc w:val="center"/>
              <w:rPr>
                <w:rFonts w:ascii="Times New Roman" w:hAnsi="Times New Roman"/>
                <w:b/>
                <w:sz w:val="24"/>
              </w:rPr>
            </w:pPr>
            <w:r w:rsidRPr="007A16B6">
              <w:rPr>
                <w:rFonts w:ascii="Times New Roman" w:hAnsi="Times New Roman"/>
                <w:b/>
                <w:sz w:val="24"/>
              </w:rPr>
              <w:t>Кол-во часов</w:t>
            </w:r>
          </w:p>
        </w:tc>
      </w:tr>
      <w:tr w:rsidR="007850CF" w:rsidRPr="007A16B6" w:rsidTr="007850CF">
        <w:tc>
          <w:tcPr>
            <w:tcW w:w="8759" w:type="dxa"/>
          </w:tcPr>
          <w:p w:rsidR="007850CF" w:rsidRPr="007A16B6" w:rsidRDefault="007850CF" w:rsidP="007850CF">
            <w:pPr>
              <w:tabs>
                <w:tab w:val="num" w:pos="-540"/>
              </w:tabs>
              <w:ind w:firstLine="4"/>
              <w:jc w:val="both"/>
              <w:rPr>
                <w:rFonts w:ascii="Times New Roman" w:hAnsi="Times New Roman"/>
                <w:bCs/>
                <w:sz w:val="24"/>
              </w:rPr>
            </w:pPr>
            <w:r w:rsidRPr="007A16B6">
              <w:rPr>
                <w:rFonts w:ascii="Times New Roman" w:hAnsi="Times New Roman"/>
                <w:bCs/>
                <w:sz w:val="24"/>
              </w:rPr>
              <w:t xml:space="preserve">Практическое занятие №1 «Общая характеристика философии </w:t>
            </w:r>
            <w:r w:rsidRPr="007A16B6">
              <w:rPr>
                <w:rFonts w:ascii="Times New Roman" w:hAnsi="Times New Roman"/>
                <w:bCs/>
                <w:sz w:val="24"/>
                <w:lang w:val="en-US"/>
              </w:rPr>
              <w:t>XIX</w:t>
            </w:r>
            <w:r w:rsidRPr="007A16B6">
              <w:rPr>
                <w:rFonts w:ascii="Times New Roman" w:hAnsi="Times New Roman"/>
                <w:bCs/>
                <w:sz w:val="24"/>
              </w:rPr>
              <w:t xml:space="preserve"> и </w:t>
            </w:r>
            <w:r w:rsidRPr="007A16B6">
              <w:rPr>
                <w:rFonts w:ascii="Times New Roman" w:hAnsi="Times New Roman"/>
                <w:bCs/>
                <w:sz w:val="24"/>
                <w:lang w:val="en-US"/>
              </w:rPr>
              <w:t>XX</w:t>
            </w:r>
            <w:r w:rsidRPr="007A16B6">
              <w:rPr>
                <w:rFonts w:ascii="Times New Roman" w:hAnsi="Times New Roman"/>
                <w:bCs/>
                <w:sz w:val="24"/>
              </w:rPr>
              <w:t xml:space="preserve"> веков»</w:t>
            </w:r>
          </w:p>
        </w:tc>
        <w:tc>
          <w:tcPr>
            <w:tcW w:w="1082" w:type="dxa"/>
          </w:tcPr>
          <w:p w:rsidR="007850CF" w:rsidRPr="007A16B6" w:rsidRDefault="007850CF" w:rsidP="007850CF">
            <w:pPr>
              <w:ind w:firstLine="4"/>
              <w:jc w:val="both"/>
              <w:rPr>
                <w:rFonts w:ascii="Times New Roman" w:hAnsi="Times New Roman"/>
                <w:sz w:val="24"/>
              </w:rPr>
            </w:pPr>
            <w:r w:rsidRPr="007A16B6">
              <w:rPr>
                <w:rFonts w:ascii="Times New Roman" w:hAnsi="Times New Roman"/>
                <w:sz w:val="24"/>
              </w:rPr>
              <w:t>2</w:t>
            </w:r>
          </w:p>
        </w:tc>
      </w:tr>
      <w:tr w:rsidR="007850CF" w:rsidRPr="007A16B6" w:rsidTr="007850CF">
        <w:tc>
          <w:tcPr>
            <w:tcW w:w="8759" w:type="dxa"/>
          </w:tcPr>
          <w:p w:rsidR="007850CF" w:rsidRPr="007A16B6" w:rsidRDefault="007850CF" w:rsidP="007850CF">
            <w:pPr>
              <w:tabs>
                <w:tab w:val="num" w:pos="-540"/>
              </w:tabs>
              <w:ind w:firstLine="4"/>
              <w:jc w:val="both"/>
              <w:rPr>
                <w:rFonts w:ascii="Times New Roman" w:hAnsi="Times New Roman"/>
                <w:bCs/>
                <w:sz w:val="24"/>
              </w:rPr>
            </w:pPr>
            <w:r w:rsidRPr="007A16B6">
              <w:rPr>
                <w:rFonts w:ascii="Times New Roman" w:hAnsi="Times New Roman"/>
                <w:bCs/>
                <w:sz w:val="24"/>
              </w:rPr>
              <w:t>Практическое занятие №2 «</w:t>
            </w:r>
            <w:r w:rsidRPr="007A16B6">
              <w:rPr>
                <w:rFonts w:ascii="Times New Roman" w:hAnsi="Times New Roman"/>
                <w:sz w:val="24"/>
              </w:rPr>
              <w:t>Человек как главная философская проблема</w:t>
            </w:r>
            <w:r w:rsidRPr="007A16B6">
              <w:rPr>
                <w:rFonts w:ascii="Times New Roman" w:hAnsi="Times New Roman"/>
                <w:bCs/>
                <w:sz w:val="24"/>
              </w:rPr>
              <w:t>»</w:t>
            </w:r>
          </w:p>
        </w:tc>
        <w:tc>
          <w:tcPr>
            <w:tcW w:w="1082" w:type="dxa"/>
          </w:tcPr>
          <w:p w:rsidR="007850CF" w:rsidRPr="007A16B6" w:rsidRDefault="007850CF" w:rsidP="007850CF">
            <w:pPr>
              <w:ind w:firstLine="4"/>
              <w:jc w:val="both"/>
              <w:rPr>
                <w:rFonts w:ascii="Times New Roman" w:hAnsi="Times New Roman"/>
                <w:sz w:val="24"/>
              </w:rPr>
            </w:pPr>
            <w:r w:rsidRPr="007A16B6">
              <w:rPr>
                <w:rFonts w:ascii="Times New Roman" w:hAnsi="Times New Roman"/>
                <w:sz w:val="24"/>
              </w:rPr>
              <w:t>2</w:t>
            </w:r>
          </w:p>
        </w:tc>
      </w:tr>
      <w:tr w:rsidR="007850CF" w:rsidRPr="007A16B6" w:rsidTr="007850CF">
        <w:tc>
          <w:tcPr>
            <w:tcW w:w="8759" w:type="dxa"/>
          </w:tcPr>
          <w:p w:rsidR="007850CF" w:rsidRPr="007A16B6" w:rsidRDefault="007850CF" w:rsidP="007850CF">
            <w:pPr>
              <w:tabs>
                <w:tab w:val="num" w:pos="-540"/>
              </w:tabs>
              <w:ind w:firstLine="4"/>
              <w:jc w:val="both"/>
              <w:rPr>
                <w:rFonts w:ascii="Times New Roman" w:hAnsi="Times New Roman"/>
                <w:bCs/>
                <w:sz w:val="24"/>
              </w:rPr>
            </w:pPr>
            <w:r w:rsidRPr="007A16B6">
              <w:rPr>
                <w:rFonts w:ascii="Times New Roman" w:hAnsi="Times New Roman"/>
                <w:bCs/>
                <w:sz w:val="24"/>
              </w:rPr>
              <w:t>Всего часов:</w:t>
            </w:r>
          </w:p>
        </w:tc>
        <w:tc>
          <w:tcPr>
            <w:tcW w:w="1082" w:type="dxa"/>
          </w:tcPr>
          <w:p w:rsidR="007850CF" w:rsidRPr="007A16B6" w:rsidRDefault="007850CF" w:rsidP="007850CF">
            <w:pPr>
              <w:ind w:firstLine="4"/>
              <w:jc w:val="both"/>
              <w:rPr>
                <w:rFonts w:ascii="Times New Roman" w:hAnsi="Times New Roman"/>
                <w:sz w:val="24"/>
              </w:rPr>
            </w:pPr>
            <w:r w:rsidRPr="007A16B6">
              <w:rPr>
                <w:rFonts w:ascii="Times New Roman" w:hAnsi="Times New Roman"/>
                <w:sz w:val="24"/>
              </w:rPr>
              <w:t>4</w:t>
            </w:r>
          </w:p>
        </w:tc>
      </w:tr>
    </w:tbl>
    <w:p w:rsidR="007850CF" w:rsidRDefault="007850CF" w:rsidP="007850CF">
      <w:pPr>
        <w:spacing w:after="0" w:line="360" w:lineRule="auto"/>
        <w:ind w:firstLine="709"/>
        <w:rPr>
          <w:b/>
          <w:sz w:val="24"/>
        </w:rPr>
      </w:pPr>
    </w:p>
    <w:p w:rsidR="007850CF" w:rsidRPr="007A16B6" w:rsidRDefault="007850CF" w:rsidP="007850CF">
      <w:pPr>
        <w:spacing w:after="0" w:line="360" w:lineRule="auto"/>
        <w:ind w:firstLine="709"/>
        <w:jc w:val="center"/>
        <w:rPr>
          <w:rFonts w:ascii="Times New Roman" w:hAnsi="Times New Roman"/>
          <w:b/>
          <w:sz w:val="24"/>
          <w:szCs w:val="24"/>
        </w:rPr>
      </w:pPr>
      <w:r>
        <w:rPr>
          <w:rFonts w:ascii="Times New Roman" w:hAnsi="Times New Roman"/>
          <w:b/>
          <w:sz w:val="24"/>
          <w:szCs w:val="24"/>
        </w:rPr>
        <w:t>7.1 ТРЕБОВАНИЯ К СТРУКТУРЕ</w:t>
      </w:r>
      <w:r w:rsidRPr="007A16B6">
        <w:rPr>
          <w:rFonts w:ascii="Times New Roman" w:hAnsi="Times New Roman"/>
          <w:b/>
          <w:sz w:val="24"/>
          <w:szCs w:val="24"/>
        </w:rPr>
        <w:t>,</w:t>
      </w:r>
      <w:r>
        <w:rPr>
          <w:rFonts w:ascii="Times New Roman" w:hAnsi="Times New Roman"/>
          <w:b/>
          <w:sz w:val="24"/>
          <w:szCs w:val="24"/>
        </w:rPr>
        <w:t xml:space="preserve"> </w:t>
      </w:r>
      <w:r w:rsidRPr="007A16B6">
        <w:rPr>
          <w:rFonts w:ascii="Times New Roman" w:hAnsi="Times New Roman"/>
          <w:b/>
          <w:sz w:val="24"/>
          <w:szCs w:val="24"/>
        </w:rPr>
        <w:t>СОДЕРЖАНИЮ И ОФОРМЛЕНИЮ ОТЧЕТА ПО ПРАКТИЧЕСКОЙ РАБОТЕ</w:t>
      </w:r>
      <w:r w:rsidRPr="007A16B6">
        <w:rPr>
          <w:rFonts w:ascii="Times New Roman" w:hAnsi="Times New Roman"/>
        </w:rPr>
        <w:t xml:space="preserve"> </w:t>
      </w:r>
      <w:r w:rsidRPr="007A16B6">
        <w:rPr>
          <w:rFonts w:ascii="Times New Roman" w:hAnsi="Times New Roman"/>
          <w:b/>
          <w:sz w:val="24"/>
          <w:szCs w:val="24"/>
        </w:rPr>
        <w:t>ПО  УЧЕБНОЙ ДИСЦИПЛИНЕ «ОСНОВЫФИЛОСОФИИ»</w:t>
      </w:r>
    </w:p>
    <w:p w:rsidR="007850CF" w:rsidRPr="007A16B6" w:rsidRDefault="007850CF" w:rsidP="007850CF">
      <w:pPr>
        <w:spacing w:after="0" w:line="360" w:lineRule="auto"/>
        <w:ind w:firstLine="709"/>
        <w:rPr>
          <w:rFonts w:ascii="Times New Roman" w:hAnsi="Times New Roman"/>
          <w:sz w:val="24"/>
          <w:szCs w:val="24"/>
        </w:rPr>
      </w:pPr>
      <w:r w:rsidRPr="007A16B6">
        <w:rPr>
          <w:rFonts w:ascii="Times New Roman" w:hAnsi="Times New Roman"/>
          <w:sz w:val="24"/>
          <w:szCs w:val="24"/>
        </w:rPr>
        <w:t>Отчет по практическому занятию включает в себя письменные ответы на задания, заполнение таблиц, составление схем, формулировка соответствующих выводов.</w:t>
      </w:r>
    </w:p>
    <w:p w:rsidR="007850CF" w:rsidRPr="007A16B6" w:rsidRDefault="007850CF" w:rsidP="007850CF">
      <w:pPr>
        <w:spacing w:after="0" w:line="360" w:lineRule="auto"/>
        <w:ind w:firstLine="709"/>
        <w:rPr>
          <w:rFonts w:ascii="Times New Roman" w:hAnsi="Times New Roman"/>
          <w:sz w:val="24"/>
          <w:szCs w:val="24"/>
        </w:rPr>
      </w:pPr>
      <w:r w:rsidRPr="007A16B6">
        <w:rPr>
          <w:rFonts w:ascii="Times New Roman" w:hAnsi="Times New Roman"/>
          <w:sz w:val="24"/>
          <w:szCs w:val="24"/>
        </w:rPr>
        <w:t xml:space="preserve">Отчет делается в тетради для практических занятий. Отчет должен содержать в себе все задания, и выполнятся в том порядке, в котором они даны. Отчет должен </w:t>
      </w:r>
      <w:r w:rsidRPr="007A16B6">
        <w:rPr>
          <w:rFonts w:ascii="Times New Roman" w:hAnsi="Times New Roman"/>
          <w:sz w:val="24"/>
          <w:szCs w:val="24"/>
        </w:rPr>
        <w:lastRenderedPageBreak/>
        <w:t>включать номер практического занятия, тему и цель работы. В конце работы студент должен написать вывод, опираясь на цель работы.</w:t>
      </w:r>
    </w:p>
    <w:p w:rsidR="007850CF" w:rsidRPr="007A16B6" w:rsidRDefault="007850CF" w:rsidP="007850CF">
      <w:pPr>
        <w:pStyle w:val="6"/>
        <w:spacing w:before="0" w:after="0" w:line="360" w:lineRule="auto"/>
        <w:ind w:firstLine="709"/>
        <w:rPr>
          <w:rFonts w:ascii="Times New Roman" w:hAnsi="Times New Roman"/>
          <w:i/>
          <w:sz w:val="24"/>
          <w:szCs w:val="24"/>
        </w:rPr>
      </w:pPr>
    </w:p>
    <w:p w:rsidR="007850CF" w:rsidRPr="007A16B6" w:rsidRDefault="007850CF" w:rsidP="007850CF">
      <w:pPr>
        <w:pStyle w:val="6"/>
        <w:spacing w:before="0" w:after="0" w:line="360" w:lineRule="auto"/>
        <w:ind w:firstLine="709"/>
        <w:jc w:val="center"/>
        <w:rPr>
          <w:rFonts w:ascii="Times New Roman" w:hAnsi="Times New Roman"/>
          <w:sz w:val="24"/>
          <w:szCs w:val="24"/>
        </w:rPr>
      </w:pPr>
      <w:r>
        <w:rPr>
          <w:rFonts w:ascii="Times New Roman" w:hAnsi="Times New Roman"/>
          <w:sz w:val="24"/>
          <w:szCs w:val="24"/>
        </w:rPr>
        <w:t>7</w:t>
      </w:r>
      <w:r w:rsidRPr="007A16B6">
        <w:rPr>
          <w:rFonts w:ascii="Times New Roman" w:hAnsi="Times New Roman"/>
          <w:sz w:val="24"/>
          <w:szCs w:val="24"/>
        </w:rPr>
        <w:t>.2 КРИТЕРИИ ОЦЕНКИ ВЫПОЛНЕНИЯ ПРАКТИЧЕСКОЙ РАБОТЫ</w:t>
      </w:r>
      <w:r w:rsidRPr="007A16B6">
        <w:rPr>
          <w:rFonts w:ascii="Times New Roman" w:hAnsi="Times New Roman"/>
          <w:b w:val="0"/>
        </w:rPr>
        <w:t xml:space="preserve"> </w:t>
      </w:r>
      <w:r w:rsidRPr="007A16B6">
        <w:rPr>
          <w:rFonts w:ascii="Times New Roman" w:hAnsi="Times New Roman"/>
        </w:rPr>
        <w:t xml:space="preserve">ПО  </w:t>
      </w:r>
      <w:r w:rsidRPr="007A16B6">
        <w:rPr>
          <w:rFonts w:ascii="Times New Roman" w:hAnsi="Times New Roman"/>
          <w:sz w:val="24"/>
          <w:szCs w:val="24"/>
        </w:rPr>
        <w:t>УЧЕБНОЙ ДИСЦИПЛИНЕ «ОСНОВЫФИЛОСОФИИ»</w:t>
      </w:r>
    </w:p>
    <w:p w:rsidR="007850CF" w:rsidRPr="007A16B6" w:rsidRDefault="007850CF" w:rsidP="007850CF">
      <w:pPr>
        <w:pStyle w:val="6"/>
        <w:spacing w:before="0" w:after="0" w:line="360" w:lineRule="auto"/>
        <w:ind w:firstLine="709"/>
        <w:rPr>
          <w:rFonts w:ascii="Times New Roman" w:hAnsi="Times New Roman"/>
          <w:b w:val="0"/>
          <w:sz w:val="24"/>
          <w:szCs w:val="24"/>
        </w:rPr>
      </w:pPr>
      <w:r w:rsidRPr="007A16B6">
        <w:rPr>
          <w:rFonts w:ascii="Times New Roman" w:hAnsi="Times New Roman"/>
          <w:b w:val="0"/>
          <w:sz w:val="24"/>
          <w:szCs w:val="24"/>
        </w:rPr>
        <w:t>– оценка «отлично» выставляется обучающемуся за работу, выполненную безошибо</w:t>
      </w:r>
      <w:r w:rsidRPr="007A16B6">
        <w:rPr>
          <w:rFonts w:ascii="Times New Roman" w:hAnsi="Times New Roman"/>
          <w:b w:val="0"/>
          <w:sz w:val="24"/>
          <w:szCs w:val="24"/>
        </w:rPr>
        <w:t>ч</w:t>
      </w:r>
      <w:r w:rsidRPr="007A16B6">
        <w:rPr>
          <w:rFonts w:ascii="Times New Roman" w:hAnsi="Times New Roman"/>
          <w:b w:val="0"/>
          <w:sz w:val="24"/>
          <w:szCs w:val="24"/>
        </w:rPr>
        <w:t xml:space="preserve">но, в полном объеме, с ответами на все задания; </w:t>
      </w:r>
    </w:p>
    <w:p w:rsidR="007850CF" w:rsidRPr="007A16B6" w:rsidRDefault="007850CF" w:rsidP="007850CF">
      <w:pPr>
        <w:pStyle w:val="ac"/>
        <w:tabs>
          <w:tab w:val="left" w:pos="709"/>
          <w:tab w:val="left" w:pos="851"/>
        </w:tabs>
        <w:spacing w:after="0" w:line="360" w:lineRule="auto"/>
        <w:ind w:left="0" w:firstLine="709"/>
        <w:contextualSpacing w:val="0"/>
        <w:rPr>
          <w:rFonts w:ascii="Times New Roman" w:hAnsi="Times New Roman"/>
          <w:sz w:val="24"/>
          <w:szCs w:val="24"/>
        </w:rPr>
      </w:pPr>
      <w:r w:rsidRPr="007A16B6">
        <w:rPr>
          <w:rFonts w:ascii="Times New Roman" w:hAnsi="Times New Roman"/>
          <w:sz w:val="24"/>
          <w:szCs w:val="24"/>
        </w:rPr>
        <w:t>– оценка «хорошо» выставляется обучающемуся за работу, выполненную в полном объеме с недочетами;</w:t>
      </w:r>
    </w:p>
    <w:p w:rsidR="007850CF" w:rsidRPr="007A16B6" w:rsidRDefault="007850CF" w:rsidP="007850CF">
      <w:pPr>
        <w:pStyle w:val="ac"/>
        <w:tabs>
          <w:tab w:val="left" w:pos="709"/>
          <w:tab w:val="left" w:pos="851"/>
        </w:tabs>
        <w:spacing w:after="0" w:line="360" w:lineRule="auto"/>
        <w:ind w:left="0" w:firstLine="709"/>
        <w:contextualSpacing w:val="0"/>
        <w:rPr>
          <w:rFonts w:ascii="Times New Roman" w:hAnsi="Times New Roman"/>
          <w:sz w:val="24"/>
          <w:szCs w:val="24"/>
        </w:rPr>
      </w:pPr>
      <w:r w:rsidRPr="007A16B6">
        <w:rPr>
          <w:rFonts w:ascii="Times New Roman" w:hAnsi="Times New Roman"/>
          <w:sz w:val="24"/>
          <w:szCs w:val="24"/>
        </w:rPr>
        <w:t>– оценка «удовлетворительно» выставляется обучающемуся за работу, в</w:t>
      </w:r>
      <w:r w:rsidRPr="007A16B6">
        <w:rPr>
          <w:rFonts w:ascii="Times New Roman" w:hAnsi="Times New Roman"/>
          <w:sz w:val="24"/>
          <w:szCs w:val="24"/>
        </w:rPr>
        <w:t>ы</w:t>
      </w:r>
      <w:r w:rsidRPr="007A16B6">
        <w:rPr>
          <w:rFonts w:ascii="Times New Roman" w:hAnsi="Times New Roman"/>
          <w:sz w:val="24"/>
          <w:szCs w:val="24"/>
        </w:rPr>
        <w:t>полненную в не полном объеме (не менее 50% правильно выполненных заданий от общего объема раб</w:t>
      </w:r>
      <w:r w:rsidRPr="007A16B6">
        <w:rPr>
          <w:rFonts w:ascii="Times New Roman" w:hAnsi="Times New Roman"/>
          <w:sz w:val="24"/>
          <w:szCs w:val="24"/>
        </w:rPr>
        <w:t>о</w:t>
      </w:r>
      <w:r w:rsidRPr="007A16B6">
        <w:rPr>
          <w:rFonts w:ascii="Times New Roman" w:hAnsi="Times New Roman"/>
          <w:sz w:val="24"/>
          <w:szCs w:val="24"/>
        </w:rPr>
        <w:t xml:space="preserve">ты); </w:t>
      </w:r>
    </w:p>
    <w:p w:rsidR="007850CF" w:rsidRPr="007A16B6" w:rsidRDefault="007850CF" w:rsidP="007850CF">
      <w:pPr>
        <w:pStyle w:val="ac"/>
        <w:tabs>
          <w:tab w:val="left" w:pos="709"/>
          <w:tab w:val="left" w:pos="851"/>
        </w:tabs>
        <w:spacing w:after="0" w:line="360" w:lineRule="auto"/>
        <w:ind w:left="0" w:firstLine="709"/>
        <w:rPr>
          <w:rFonts w:ascii="Times New Roman" w:hAnsi="Times New Roman"/>
          <w:sz w:val="24"/>
          <w:szCs w:val="24"/>
        </w:rPr>
      </w:pPr>
      <w:r w:rsidRPr="007A16B6">
        <w:rPr>
          <w:rFonts w:ascii="Times New Roman" w:hAnsi="Times New Roman"/>
          <w:sz w:val="24"/>
          <w:szCs w:val="24"/>
        </w:rPr>
        <w:t>– оценка «неудовлетворительно» выставляется обучающемуся за работу, выполне</w:t>
      </w:r>
      <w:r w:rsidRPr="007A16B6">
        <w:rPr>
          <w:rFonts w:ascii="Times New Roman" w:hAnsi="Times New Roman"/>
          <w:sz w:val="24"/>
          <w:szCs w:val="24"/>
        </w:rPr>
        <w:t>н</w:t>
      </w:r>
      <w:r w:rsidRPr="007A16B6">
        <w:rPr>
          <w:rFonts w:ascii="Times New Roman" w:hAnsi="Times New Roman"/>
          <w:sz w:val="24"/>
          <w:szCs w:val="24"/>
        </w:rPr>
        <w:t>ную в не полном объеме (менее 50% правильно выполненных заданий от общего объема р</w:t>
      </w:r>
      <w:r w:rsidRPr="007A16B6">
        <w:rPr>
          <w:rFonts w:ascii="Times New Roman" w:hAnsi="Times New Roman"/>
          <w:sz w:val="24"/>
          <w:szCs w:val="24"/>
        </w:rPr>
        <w:t>а</w:t>
      </w:r>
      <w:r w:rsidRPr="007A16B6">
        <w:rPr>
          <w:rFonts w:ascii="Times New Roman" w:hAnsi="Times New Roman"/>
          <w:sz w:val="24"/>
          <w:szCs w:val="24"/>
        </w:rPr>
        <w:t>боты).</w:t>
      </w:r>
    </w:p>
    <w:p w:rsidR="007850CF" w:rsidRPr="002E32BC" w:rsidRDefault="007850CF" w:rsidP="007850CF">
      <w:pPr>
        <w:jc w:val="center"/>
        <w:rPr>
          <w:rFonts w:ascii="Times New Roman" w:hAnsi="Times New Roman"/>
          <w:b/>
        </w:rPr>
      </w:pPr>
      <w:r>
        <w:rPr>
          <w:rFonts w:ascii="Times New Roman" w:hAnsi="Times New Roman"/>
          <w:b/>
        </w:rPr>
        <w:t>7.3</w:t>
      </w:r>
      <w:r w:rsidRPr="002E32BC">
        <w:rPr>
          <w:rFonts w:ascii="Times New Roman" w:hAnsi="Times New Roman"/>
          <w:b/>
        </w:rPr>
        <w:t xml:space="preserve"> ЗАДАНИЯ ДЛЯ </w:t>
      </w:r>
      <w:r>
        <w:rPr>
          <w:rFonts w:ascii="Times New Roman" w:hAnsi="Times New Roman"/>
          <w:b/>
        </w:rPr>
        <w:t xml:space="preserve">ПРАКТИЧЕСКОЙ   </w:t>
      </w:r>
      <w:r w:rsidRPr="002E32BC">
        <w:rPr>
          <w:rFonts w:ascii="Times New Roman" w:hAnsi="Times New Roman"/>
          <w:b/>
        </w:rPr>
        <w:t xml:space="preserve">РАБОТЫ ПО </w:t>
      </w:r>
      <w:r>
        <w:rPr>
          <w:rFonts w:ascii="Times New Roman" w:hAnsi="Times New Roman"/>
          <w:b/>
        </w:rPr>
        <w:t xml:space="preserve"> УЧЕБНОЙ ДИСЦИПЛИНЕ </w:t>
      </w:r>
      <w:r w:rsidRPr="002E32BC">
        <w:rPr>
          <w:rFonts w:ascii="Times New Roman" w:hAnsi="Times New Roman"/>
          <w:b/>
        </w:rPr>
        <w:t>«ОСНОВ</w:t>
      </w:r>
      <w:r>
        <w:rPr>
          <w:rFonts w:ascii="Times New Roman" w:hAnsi="Times New Roman"/>
          <w:b/>
        </w:rPr>
        <w:t>Ы</w:t>
      </w:r>
      <w:r w:rsidRPr="002E32BC">
        <w:rPr>
          <w:rFonts w:ascii="Times New Roman" w:hAnsi="Times New Roman"/>
          <w:b/>
        </w:rPr>
        <w:t>ФИЛОСОФИИ»</w:t>
      </w:r>
    </w:p>
    <w:p w:rsidR="007850CF" w:rsidRPr="007A16B6" w:rsidRDefault="007850CF" w:rsidP="007850CF">
      <w:pPr>
        <w:spacing w:after="0" w:line="360" w:lineRule="auto"/>
        <w:ind w:firstLine="709"/>
        <w:rPr>
          <w:rFonts w:ascii="Times New Roman" w:hAnsi="Times New Roman"/>
          <w:sz w:val="24"/>
          <w:szCs w:val="24"/>
        </w:rPr>
      </w:pPr>
    </w:p>
    <w:p w:rsidR="007850CF" w:rsidRPr="007A16B6" w:rsidRDefault="007850CF" w:rsidP="007850CF">
      <w:pPr>
        <w:tabs>
          <w:tab w:val="left" w:pos="360"/>
        </w:tabs>
        <w:ind w:left="720"/>
        <w:jc w:val="center"/>
        <w:rPr>
          <w:rFonts w:ascii="Times New Roman" w:hAnsi="Times New Roman"/>
          <w:b/>
          <w:sz w:val="24"/>
          <w:szCs w:val="24"/>
        </w:rPr>
      </w:pPr>
      <w:r w:rsidRPr="007A16B6">
        <w:rPr>
          <w:rFonts w:ascii="Times New Roman" w:hAnsi="Times New Roman"/>
          <w:b/>
          <w:sz w:val="24"/>
          <w:szCs w:val="24"/>
        </w:rPr>
        <w:t>Практическая работа №1</w:t>
      </w:r>
    </w:p>
    <w:p w:rsidR="007850CF" w:rsidRPr="007A16B6" w:rsidRDefault="007850CF" w:rsidP="007850CF">
      <w:pPr>
        <w:ind w:left="360"/>
        <w:jc w:val="center"/>
        <w:rPr>
          <w:rFonts w:ascii="Times New Roman" w:hAnsi="Times New Roman"/>
          <w:b/>
          <w:sz w:val="24"/>
          <w:szCs w:val="24"/>
        </w:rPr>
      </w:pPr>
      <w:r w:rsidRPr="007A16B6">
        <w:rPr>
          <w:rFonts w:ascii="Times New Roman" w:hAnsi="Times New Roman"/>
          <w:b/>
          <w:sz w:val="24"/>
          <w:szCs w:val="24"/>
        </w:rPr>
        <w:t>по теме:</w:t>
      </w:r>
      <w:r w:rsidRPr="007A16B6">
        <w:rPr>
          <w:rFonts w:ascii="Times New Roman" w:hAnsi="Times New Roman"/>
          <w:sz w:val="24"/>
          <w:szCs w:val="24"/>
        </w:rPr>
        <w:t xml:space="preserve"> </w:t>
      </w:r>
      <w:r w:rsidRPr="007A16B6">
        <w:rPr>
          <w:rFonts w:ascii="Times New Roman" w:hAnsi="Times New Roman"/>
          <w:b/>
          <w:sz w:val="24"/>
          <w:szCs w:val="24"/>
        </w:rPr>
        <w:t>Западная философия XIX и XX в</w:t>
      </w:r>
      <w:r w:rsidRPr="007A16B6">
        <w:rPr>
          <w:rFonts w:ascii="Times New Roman" w:hAnsi="Times New Roman"/>
          <w:b/>
          <w:sz w:val="24"/>
          <w:szCs w:val="24"/>
        </w:rPr>
        <w:t>е</w:t>
      </w:r>
      <w:r w:rsidRPr="007A16B6">
        <w:rPr>
          <w:rFonts w:ascii="Times New Roman" w:hAnsi="Times New Roman"/>
          <w:b/>
          <w:sz w:val="24"/>
          <w:szCs w:val="24"/>
        </w:rPr>
        <w:t xml:space="preserve">ков </w:t>
      </w:r>
    </w:p>
    <w:p w:rsidR="007850CF" w:rsidRPr="007A16B6" w:rsidRDefault="007850CF" w:rsidP="007850CF">
      <w:pPr>
        <w:tabs>
          <w:tab w:val="left" w:pos="360"/>
        </w:tabs>
        <w:ind w:firstLine="357"/>
        <w:jc w:val="both"/>
        <w:rPr>
          <w:rFonts w:ascii="Times New Roman" w:hAnsi="Times New Roman"/>
          <w:sz w:val="24"/>
          <w:szCs w:val="24"/>
        </w:rPr>
      </w:pPr>
      <w:r w:rsidRPr="007A16B6">
        <w:rPr>
          <w:rFonts w:ascii="Times New Roman" w:hAnsi="Times New Roman"/>
          <w:sz w:val="24"/>
          <w:szCs w:val="24"/>
        </w:rPr>
        <w:t xml:space="preserve">Цель: обобщить знания по теме, повторить понятия и факты, связанные с темой, применить знания по теме в ходе решения практических заданий. </w:t>
      </w:r>
    </w:p>
    <w:p w:rsidR="007850CF" w:rsidRPr="007A16B6" w:rsidRDefault="007850CF" w:rsidP="007850CF">
      <w:pPr>
        <w:pStyle w:val="ac"/>
        <w:spacing w:after="0" w:line="240" w:lineRule="auto"/>
        <w:ind w:left="0" w:firstLine="567"/>
        <w:jc w:val="both"/>
        <w:rPr>
          <w:rFonts w:ascii="Times New Roman" w:hAnsi="Times New Roman"/>
          <w:i/>
          <w:sz w:val="24"/>
          <w:szCs w:val="24"/>
        </w:rPr>
      </w:pPr>
      <w:r w:rsidRPr="007A16B6">
        <w:rPr>
          <w:rFonts w:ascii="Times New Roman" w:hAnsi="Times New Roman"/>
          <w:i/>
          <w:sz w:val="24"/>
          <w:szCs w:val="24"/>
        </w:rPr>
        <w:t>Задание 1. Перечислите основные черты философии XIX в.?</w:t>
      </w:r>
    </w:p>
    <w:p w:rsidR="007850CF" w:rsidRPr="007A16B6" w:rsidRDefault="007850CF" w:rsidP="007850CF">
      <w:pPr>
        <w:pStyle w:val="ac"/>
        <w:spacing w:after="0" w:line="240" w:lineRule="auto"/>
        <w:ind w:left="0" w:firstLine="567"/>
        <w:jc w:val="both"/>
        <w:rPr>
          <w:rFonts w:ascii="Times New Roman" w:hAnsi="Times New Roman"/>
          <w:i/>
          <w:sz w:val="24"/>
          <w:szCs w:val="24"/>
        </w:rPr>
      </w:pPr>
      <w:r w:rsidRPr="007A16B6">
        <w:rPr>
          <w:rFonts w:ascii="Times New Roman" w:hAnsi="Times New Roman"/>
          <w:i/>
          <w:sz w:val="24"/>
          <w:szCs w:val="24"/>
        </w:rPr>
        <w:t>Задание 2. Заполните таблицу: « Философские взгляды Фихте, Шеллинга и Гегеля»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33"/>
        <w:gridCol w:w="7538"/>
      </w:tblGrid>
      <w:tr w:rsidR="007850CF" w:rsidRPr="007A16B6" w:rsidTr="007850CF">
        <w:tc>
          <w:tcPr>
            <w:tcW w:w="1062"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pStyle w:val="ac"/>
              <w:spacing w:after="0" w:line="240" w:lineRule="auto"/>
              <w:ind w:left="0" w:firstLine="567"/>
              <w:jc w:val="both"/>
              <w:rPr>
                <w:rFonts w:ascii="Times New Roman" w:hAnsi="Times New Roman"/>
                <w:b/>
                <w:i/>
                <w:sz w:val="24"/>
                <w:szCs w:val="24"/>
              </w:rPr>
            </w:pPr>
            <w:r w:rsidRPr="007A16B6">
              <w:rPr>
                <w:rFonts w:ascii="Times New Roman" w:hAnsi="Times New Roman"/>
                <w:b/>
                <w:i/>
                <w:sz w:val="24"/>
                <w:szCs w:val="24"/>
              </w:rPr>
              <w:t>Философы</w:t>
            </w:r>
          </w:p>
        </w:tc>
        <w:tc>
          <w:tcPr>
            <w:tcW w:w="3938"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pStyle w:val="ac"/>
              <w:spacing w:after="0" w:line="240" w:lineRule="auto"/>
              <w:ind w:left="0" w:firstLine="567"/>
              <w:jc w:val="both"/>
              <w:rPr>
                <w:rFonts w:ascii="Times New Roman" w:hAnsi="Times New Roman"/>
                <w:b/>
                <w:i/>
                <w:sz w:val="24"/>
                <w:szCs w:val="24"/>
              </w:rPr>
            </w:pPr>
            <w:r w:rsidRPr="007A16B6">
              <w:rPr>
                <w:rFonts w:ascii="Times New Roman" w:hAnsi="Times New Roman"/>
                <w:b/>
                <w:i/>
                <w:sz w:val="24"/>
                <w:szCs w:val="24"/>
              </w:rPr>
              <w:t>Суть учения</w:t>
            </w:r>
          </w:p>
        </w:tc>
      </w:tr>
      <w:tr w:rsidR="007850CF" w:rsidRPr="007A16B6" w:rsidTr="007850CF">
        <w:tc>
          <w:tcPr>
            <w:tcW w:w="1062"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pStyle w:val="ac"/>
              <w:spacing w:after="0" w:line="240" w:lineRule="auto"/>
              <w:ind w:left="0" w:firstLine="567"/>
              <w:jc w:val="both"/>
              <w:rPr>
                <w:rFonts w:ascii="Times New Roman" w:hAnsi="Times New Roman"/>
                <w:sz w:val="24"/>
                <w:szCs w:val="24"/>
              </w:rPr>
            </w:pPr>
            <w:r w:rsidRPr="007A16B6">
              <w:rPr>
                <w:rFonts w:ascii="Times New Roman" w:hAnsi="Times New Roman"/>
                <w:sz w:val="24"/>
                <w:szCs w:val="24"/>
              </w:rPr>
              <w:t>Фихте</w:t>
            </w:r>
          </w:p>
        </w:tc>
        <w:tc>
          <w:tcPr>
            <w:tcW w:w="3938"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pStyle w:val="ac"/>
              <w:spacing w:after="0" w:line="240" w:lineRule="auto"/>
              <w:ind w:left="0" w:firstLine="567"/>
              <w:jc w:val="both"/>
              <w:rPr>
                <w:rFonts w:ascii="Times New Roman" w:hAnsi="Times New Roman"/>
                <w:sz w:val="24"/>
                <w:szCs w:val="24"/>
              </w:rPr>
            </w:pPr>
          </w:p>
        </w:tc>
      </w:tr>
      <w:tr w:rsidR="007850CF" w:rsidRPr="007A16B6" w:rsidTr="007850CF">
        <w:tc>
          <w:tcPr>
            <w:tcW w:w="1062"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pStyle w:val="ac"/>
              <w:spacing w:after="0" w:line="240" w:lineRule="auto"/>
              <w:ind w:left="0" w:firstLine="567"/>
              <w:jc w:val="both"/>
              <w:rPr>
                <w:rFonts w:ascii="Times New Roman" w:hAnsi="Times New Roman"/>
                <w:sz w:val="24"/>
                <w:szCs w:val="24"/>
              </w:rPr>
            </w:pPr>
            <w:r w:rsidRPr="007A16B6">
              <w:rPr>
                <w:rFonts w:ascii="Times New Roman" w:hAnsi="Times New Roman"/>
                <w:sz w:val="24"/>
                <w:szCs w:val="24"/>
              </w:rPr>
              <w:t>Шеллинг</w:t>
            </w:r>
          </w:p>
        </w:tc>
        <w:tc>
          <w:tcPr>
            <w:tcW w:w="3938"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pStyle w:val="ac"/>
              <w:spacing w:after="0" w:line="240" w:lineRule="auto"/>
              <w:ind w:left="0" w:firstLine="567"/>
              <w:jc w:val="both"/>
              <w:rPr>
                <w:rFonts w:ascii="Times New Roman" w:hAnsi="Times New Roman"/>
                <w:sz w:val="24"/>
                <w:szCs w:val="24"/>
              </w:rPr>
            </w:pPr>
          </w:p>
        </w:tc>
      </w:tr>
      <w:tr w:rsidR="007850CF" w:rsidRPr="007A16B6" w:rsidTr="007850CF">
        <w:tc>
          <w:tcPr>
            <w:tcW w:w="1062"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pStyle w:val="ac"/>
              <w:spacing w:after="0" w:line="240" w:lineRule="auto"/>
              <w:ind w:left="0" w:firstLine="567"/>
              <w:jc w:val="both"/>
              <w:rPr>
                <w:rFonts w:ascii="Times New Roman" w:hAnsi="Times New Roman"/>
                <w:sz w:val="24"/>
                <w:szCs w:val="24"/>
              </w:rPr>
            </w:pPr>
            <w:r w:rsidRPr="007A16B6">
              <w:rPr>
                <w:rFonts w:ascii="Times New Roman" w:hAnsi="Times New Roman"/>
                <w:sz w:val="24"/>
                <w:szCs w:val="24"/>
              </w:rPr>
              <w:t>Гегель</w:t>
            </w:r>
          </w:p>
        </w:tc>
        <w:tc>
          <w:tcPr>
            <w:tcW w:w="3938"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pStyle w:val="ac"/>
              <w:spacing w:after="0" w:line="240" w:lineRule="auto"/>
              <w:ind w:left="0" w:firstLine="567"/>
              <w:jc w:val="both"/>
              <w:rPr>
                <w:rFonts w:ascii="Times New Roman" w:hAnsi="Times New Roman"/>
                <w:sz w:val="24"/>
                <w:szCs w:val="24"/>
              </w:rPr>
            </w:pPr>
          </w:p>
        </w:tc>
      </w:tr>
    </w:tbl>
    <w:p w:rsidR="007850CF" w:rsidRPr="007A16B6" w:rsidRDefault="007850CF" w:rsidP="007850CF">
      <w:pPr>
        <w:pStyle w:val="ac"/>
        <w:spacing w:after="0" w:line="240" w:lineRule="auto"/>
        <w:ind w:left="0" w:firstLine="567"/>
        <w:jc w:val="both"/>
        <w:rPr>
          <w:rFonts w:ascii="Times New Roman" w:hAnsi="Times New Roman"/>
          <w:sz w:val="24"/>
          <w:szCs w:val="24"/>
        </w:rPr>
      </w:pPr>
    </w:p>
    <w:p w:rsidR="007850CF" w:rsidRPr="007A16B6" w:rsidRDefault="007850CF" w:rsidP="007850CF">
      <w:pPr>
        <w:pStyle w:val="ac"/>
        <w:spacing w:after="0" w:line="240" w:lineRule="auto"/>
        <w:ind w:left="0" w:firstLine="567"/>
        <w:jc w:val="both"/>
        <w:rPr>
          <w:rFonts w:ascii="Times New Roman" w:hAnsi="Times New Roman"/>
          <w:sz w:val="24"/>
          <w:szCs w:val="24"/>
        </w:rPr>
      </w:pPr>
      <w:r w:rsidRPr="007A16B6">
        <w:rPr>
          <w:rFonts w:ascii="Times New Roman" w:hAnsi="Times New Roman"/>
          <w:sz w:val="24"/>
          <w:szCs w:val="24"/>
        </w:rPr>
        <w:t xml:space="preserve">Попытайтесь определить, как связана философия Фихте, Шеллинга и Гегеля с философией Канта? </w:t>
      </w:r>
    </w:p>
    <w:p w:rsidR="007850CF" w:rsidRPr="007A16B6" w:rsidRDefault="007850CF" w:rsidP="007850CF">
      <w:pPr>
        <w:pStyle w:val="ac"/>
        <w:spacing w:after="0" w:line="240" w:lineRule="auto"/>
        <w:ind w:left="0" w:firstLine="567"/>
        <w:jc w:val="both"/>
        <w:rPr>
          <w:rFonts w:ascii="Times New Roman" w:hAnsi="Times New Roman"/>
          <w:sz w:val="24"/>
          <w:szCs w:val="24"/>
        </w:rPr>
      </w:pPr>
    </w:p>
    <w:p w:rsidR="007850CF" w:rsidRPr="007A16B6" w:rsidRDefault="007850CF" w:rsidP="007850CF">
      <w:pPr>
        <w:pStyle w:val="ac"/>
        <w:spacing w:after="0" w:line="240" w:lineRule="auto"/>
        <w:ind w:left="0" w:firstLine="567"/>
        <w:jc w:val="both"/>
        <w:rPr>
          <w:rFonts w:ascii="Times New Roman" w:hAnsi="Times New Roman"/>
          <w:i/>
          <w:sz w:val="24"/>
          <w:szCs w:val="24"/>
        </w:rPr>
      </w:pPr>
      <w:r w:rsidRPr="007A16B6">
        <w:rPr>
          <w:rFonts w:ascii="Times New Roman" w:hAnsi="Times New Roman"/>
          <w:i/>
          <w:sz w:val="24"/>
          <w:szCs w:val="24"/>
        </w:rPr>
        <w:t>Задание 3. Перечислите основные законы диалектики Гегеля?</w:t>
      </w:r>
    </w:p>
    <w:p w:rsidR="007850CF" w:rsidRPr="007A16B6" w:rsidRDefault="007850CF" w:rsidP="007850CF">
      <w:pPr>
        <w:pStyle w:val="ac"/>
        <w:spacing w:after="0" w:line="240" w:lineRule="auto"/>
        <w:ind w:left="0" w:firstLine="567"/>
        <w:jc w:val="both"/>
        <w:rPr>
          <w:rFonts w:ascii="Times New Roman" w:hAnsi="Times New Roman"/>
          <w:i/>
          <w:sz w:val="24"/>
          <w:szCs w:val="24"/>
        </w:rPr>
      </w:pPr>
      <w:r w:rsidRPr="007A16B6">
        <w:rPr>
          <w:rFonts w:ascii="Times New Roman" w:hAnsi="Times New Roman"/>
          <w:i/>
          <w:sz w:val="24"/>
          <w:szCs w:val="24"/>
        </w:rPr>
        <w:t>Задание 4. Впишите имена философов, которым принадлежат данные высказывания</w:t>
      </w:r>
    </w:p>
    <w:p w:rsidR="007850CF" w:rsidRPr="007A16B6" w:rsidRDefault="007850CF" w:rsidP="007850CF">
      <w:pPr>
        <w:pStyle w:val="ac"/>
        <w:spacing w:after="0" w:line="240" w:lineRule="auto"/>
        <w:ind w:left="0" w:firstLine="567"/>
        <w:jc w:val="both"/>
        <w:rPr>
          <w:rFonts w:ascii="Times New Roman" w:hAnsi="Times New Roman"/>
          <w:sz w:val="24"/>
          <w:szCs w:val="24"/>
        </w:rPr>
      </w:pPr>
      <w:r w:rsidRPr="007A16B6">
        <w:rPr>
          <w:rFonts w:ascii="Times New Roman" w:hAnsi="Times New Roman"/>
          <w:sz w:val="24"/>
          <w:szCs w:val="24"/>
        </w:rPr>
        <w:t>______________________________- сохранивший в своем учении гегелевские законы диалектики, назвал его диалектическим материализмом в отличие от материализма Фейербаха, который он считал метафизическим за то, что в нем вместе с гегелевской Абсолютной Идеей отрицались и законы диалектики.</w:t>
      </w:r>
    </w:p>
    <w:p w:rsidR="007850CF" w:rsidRPr="007A16B6" w:rsidRDefault="007850CF" w:rsidP="007850CF">
      <w:pPr>
        <w:pStyle w:val="ac"/>
        <w:spacing w:after="0" w:line="240" w:lineRule="auto"/>
        <w:ind w:left="0" w:firstLine="567"/>
        <w:jc w:val="both"/>
        <w:rPr>
          <w:rFonts w:ascii="Times New Roman" w:hAnsi="Times New Roman"/>
          <w:sz w:val="24"/>
          <w:szCs w:val="24"/>
        </w:rPr>
      </w:pPr>
    </w:p>
    <w:p w:rsidR="007850CF" w:rsidRPr="007A16B6" w:rsidRDefault="007850CF" w:rsidP="007850CF">
      <w:pPr>
        <w:pStyle w:val="ac"/>
        <w:spacing w:after="0" w:line="240" w:lineRule="auto"/>
        <w:ind w:left="0" w:firstLine="567"/>
        <w:jc w:val="both"/>
        <w:rPr>
          <w:rFonts w:ascii="Times New Roman" w:hAnsi="Times New Roman"/>
          <w:sz w:val="24"/>
          <w:szCs w:val="24"/>
        </w:rPr>
      </w:pPr>
      <w:r w:rsidRPr="007A16B6">
        <w:rPr>
          <w:rFonts w:ascii="Times New Roman" w:hAnsi="Times New Roman"/>
          <w:sz w:val="24"/>
          <w:szCs w:val="24"/>
        </w:rPr>
        <w:t>______________________________- продолжил традиции эмпиризма. Полагал, что идеи могут быть сведены к чувственному восприятию.</w:t>
      </w:r>
    </w:p>
    <w:p w:rsidR="007850CF" w:rsidRPr="007A16B6" w:rsidRDefault="007850CF" w:rsidP="007850CF">
      <w:pPr>
        <w:pStyle w:val="ac"/>
        <w:spacing w:after="0" w:line="240" w:lineRule="auto"/>
        <w:ind w:left="0" w:firstLine="567"/>
        <w:jc w:val="both"/>
        <w:rPr>
          <w:rFonts w:ascii="Times New Roman" w:hAnsi="Times New Roman"/>
          <w:sz w:val="24"/>
          <w:szCs w:val="24"/>
        </w:rPr>
      </w:pPr>
    </w:p>
    <w:p w:rsidR="007850CF" w:rsidRPr="007A16B6" w:rsidRDefault="007850CF" w:rsidP="007850CF">
      <w:pPr>
        <w:pStyle w:val="ac"/>
        <w:spacing w:after="0" w:line="240" w:lineRule="auto"/>
        <w:ind w:left="0" w:firstLine="567"/>
        <w:jc w:val="both"/>
        <w:rPr>
          <w:rFonts w:ascii="Times New Roman" w:hAnsi="Times New Roman"/>
          <w:sz w:val="24"/>
          <w:szCs w:val="24"/>
        </w:rPr>
      </w:pPr>
    </w:p>
    <w:p w:rsidR="007850CF" w:rsidRPr="007A16B6" w:rsidRDefault="007850CF" w:rsidP="007850CF">
      <w:pPr>
        <w:pStyle w:val="ac"/>
        <w:spacing w:after="0" w:line="240" w:lineRule="auto"/>
        <w:ind w:left="0" w:firstLine="567"/>
        <w:jc w:val="both"/>
        <w:rPr>
          <w:rFonts w:ascii="Times New Roman" w:hAnsi="Times New Roman"/>
          <w:sz w:val="24"/>
          <w:szCs w:val="24"/>
        </w:rPr>
      </w:pPr>
      <w:r w:rsidRPr="007A16B6">
        <w:rPr>
          <w:rFonts w:ascii="Times New Roman" w:hAnsi="Times New Roman"/>
          <w:sz w:val="24"/>
          <w:szCs w:val="24"/>
        </w:rPr>
        <w:t>_______________________________- признавал наличие априорного в данном человеке, но считал, что оно не предшествует эволюции и не результат индивидуального опыта, а врожденная и унаследованная им способность.</w:t>
      </w:r>
    </w:p>
    <w:p w:rsidR="007850CF" w:rsidRPr="007A16B6" w:rsidRDefault="007850CF" w:rsidP="007850CF">
      <w:pPr>
        <w:pStyle w:val="ac"/>
        <w:spacing w:after="0" w:line="240" w:lineRule="auto"/>
        <w:ind w:left="0" w:firstLine="567"/>
        <w:jc w:val="both"/>
        <w:rPr>
          <w:rFonts w:ascii="Times New Roman" w:hAnsi="Times New Roman"/>
          <w:sz w:val="24"/>
          <w:szCs w:val="24"/>
        </w:rPr>
      </w:pPr>
    </w:p>
    <w:p w:rsidR="007850CF" w:rsidRPr="007A16B6" w:rsidRDefault="007850CF" w:rsidP="007850CF">
      <w:pPr>
        <w:pStyle w:val="ac"/>
        <w:spacing w:after="0" w:line="360" w:lineRule="auto"/>
        <w:ind w:left="0" w:firstLine="709"/>
        <w:jc w:val="both"/>
        <w:rPr>
          <w:rFonts w:ascii="Times New Roman" w:hAnsi="Times New Roman"/>
          <w:sz w:val="24"/>
          <w:szCs w:val="24"/>
        </w:rPr>
      </w:pPr>
      <w:r w:rsidRPr="007A16B6">
        <w:rPr>
          <w:rFonts w:ascii="Times New Roman" w:hAnsi="Times New Roman"/>
          <w:sz w:val="24"/>
          <w:szCs w:val="24"/>
        </w:rPr>
        <w:t>_________________________________- считая, что в основе человеческого поведения лежит не воля к жизни, как полагал Дарвин, а воля к власти, он видел в ней источник развития от обезьяны к сверхчеловеку — следующему после Homosapiens эволюционному виду.</w:t>
      </w:r>
    </w:p>
    <w:p w:rsidR="007850CF" w:rsidRPr="007A16B6" w:rsidRDefault="007850CF" w:rsidP="007850CF">
      <w:pPr>
        <w:pStyle w:val="ac"/>
        <w:spacing w:after="0" w:line="360" w:lineRule="auto"/>
        <w:ind w:left="0" w:firstLine="709"/>
        <w:jc w:val="both"/>
        <w:rPr>
          <w:rFonts w:ascii="Times New Roman" w:hAnsi="Times New Roman"/>
          <w:i/>
          <w:sz w:val="24"/>
          <w:szCs w:val="24"/>
        </w:rPr>
      </w:pPr>
      <w:r w:rsidRPr="007A16B6">
        <w:rPr>
          <w:rFonts w:ascii="Times New Roman" w:hAnsi="Times New Roman"/>
          <w:i/>
          <w:sz w:val="24"/>
          <w:szCs w:val="24"/>
        </w:rPr>
        <w:t>Задание 5. Какая точка зрения выражает, по вашему мнению, природу человека?</w:t>
      </w:r>
    </w:p>
    <w:p w:rsidR="007850CF" w:rsidRPr="007A16B6" w:rsidRDefault="007850CF" w:rsidP="007850CF">
      <w:pPr>
        <w:pStyle w:val="ac"/>
        <w:spacing w:after="0" w:line="360" w:lineRule="auto"/>
        <w:ind w:left="0" w:firstLine="709"/>
        <w:jc w:val="both"/>
        <w:rPr>
          <w:rFonts w:ascii="Times New Roman" w:hAnsi="Times New Roman"/>
          <w:sz w:val="24"/>
          <w:szCs w:val="24"/>
        </w:rPr>
      </w:pPr>
      <w:r w:rsidRPr="007A16B6">
        <w:rPr>
          <w:rFonts w:ascii="Times New Roman" w:hAnsi="Times New Roman"/>
          <w:sz w:val="24"/>
          <w:szCs w:val="24"/>
        </w:rPr>
        <w:t xml:space="preserve">И. Кант считал, что совесть — это показатель человечности, она не зависит ни от каких материальных условий и причин, это как бы голос Бога в нас. А. Шопенгауэр, напротив, полагал, что совесть на девять десятых — результат страха перед общественным порицанием: я не поступаю плохо, потому что боюсь наказания. </w:t>
      </w:r>
    </w:p>
    <w:p w:rsidR="007850CF" w:rsidRPr="007A16B6" w:rsidRDefault="007850CF" w:rsidP="007850CF">
      <w:pPr>
        <w:pStyle w:val="ac"/>
        <w:tabs>
          <w:tab w:val="left" w:pos="0"/>
        </w:tabs>
        <w:spacing w:after="0" w:line="360" w:lineRule="auto"/>
        <w:ind w:left="0" w:firstLine="709"/>
        <w:jc w:val="both"/>
        <w:rPr>
          <w:rFonts w:ascii="Times New Roman" w:hAnsi="Times New Roman"/>
          <w:b/>
          <w:sz w:val="24"/>
          <w:szCs w:val="24"/>
        </w:rPr>
      </w:pPr>
      <w:r w:rsidRPr="007A16B6">
        <w:rPr>
          <w:rFonts w:ascii="Times New Roman" w:hAnsi="Times New Roman"/>
          <w:i/>
          <w:sz w:val="24"/>
          <w:szCs w:val="24"/>
        </w:rPr>
        <w:t xml:space="preserve"> Задание 6. Прочтите фрагменты из сочинений И. Канта и ответьте на вопросы:</w:t>
      </w:r>
    </w:p>
    <w:p w:rsidR="007850CF" w:rsidRPr="007A16B6" w:rsidRDefault="007850CF" w:rsidP="007850CF">
      <w:pPr>
        <w:pStyle w:val="ac"/>
        <w:tabs>
          <w:tab w:val="left" w:pos="0"/>
        </w:tabs>
        <w:spacing w:after="0" w:line="360" w:lineRule="auto"/>
        <w:ind w:left="0" w:firstLine="709"/>
        <w:jc w:val="both"/>
        <w:rPr>
          <w:rFonts w:ascii="Times New Roman" w:hAnsi="Times New Roman"/>
          <w:sz w:val="24"/>
          <w:szCs w:val="24"/>
        </w:rPr>
      </w:pPr>
      <w:r w:rsidRPr="007A16B6">
        <w:rPr>
          <w:rFonts w:ascii="Times New Roman" w:hAnsi="Times New Roman"/>
          <w:sz w:val="24"/>
          <w:szCs w:val="24"/>
        </w:rPr>
        <w:t xml:space="preserve"> А).</w:t>
      </w:r>
      <w:r w:rsidRPr="007A16B6">
        <w:rPr>
          <w:rFonts w:ascii="Times New Roman" w:hAnsi="Times New Roman"/>
          <w:sz w:val="24"/>
          <w:szCs w:val="24"/>
        </w:rPr>
        <w:tab/>
        <w:t>Что такое  трансцендентальная философия?</w:t>
      </w:r>
    </w:p>
    <w:p w:rsidR="007850CF" w:rsidRPr="007A16B6" w:rsidRDefault="007850CF" w:rsidP="007850CF">
      <w:pPr>
        <w:pStyle w:val="ac"/>
        <w:tabs>
          <w:tab w:val="left" w:pos="0"/>
        </w:tabs>
        <w:spacing w:after="0" w:line="360" w:lineRule="auto"/>
        <w:ind w:left="0" w:firstLine="709"/>
        <w:jc w:val="both"/>
        <w:rPr>
          <w:rFonts w:ascii="Times New Roman" w:hAnsi="Times New Roman"/>
          <w:sz w:val="24"/>
          <w:szCs w:val="24"/>
        </w:rPr>
      </w:pPr>
      <w:r w:rsidRPr="007A16B6">
        <w:rPr>
          <w:rFonts w:ascii="Times New Roman" w:hAnsi="Times New Roman"/>
          <w:sz w:val="24"/>
          <w:szCs w:val="24"/>
        </w:rPr>
        <w:t>Б).</w:t>
      </w:r>
      <w:r w:rsidRPr="007A16B6">
        <w:rPr>
          <w:rFonts w:ascii="Times New Roman" w:hAnsi="Times New Roman"/>
          <w:sz w:val="24"/>
          <w:szCs w:val="24"/>
        </w:rPr>
        <w:tab/>
        <w:t>Что означает «критика» чистого разума?</w:t>
      </w:r>
    </w:p>
    <w:p w:rsidR="007850CF" w:rsidRPr="007A16B6" w:rsidRDefault="007850CF" w:rsidP="007850CF">
      <w:pPr>
        <w:tabs>
          <w:tab w:val="left" w:pos="0"/>
        </w:tabs>
        <w:spacing w:after="0" w:line="360" w:lineRule="auto"/>
        <w:ind w:firstLine="709"/>
        <w:jc w:val="both"/>
        <w:rPr>
          <w:rFonts w:ascii="Times New Roman" w:hAnsi="Times New Roman"/>
          <w:sz w:val="24"/>
          <w:szCs w:val="24"/>
        </w:rPr>
      </w:pPr>
      <w:r w:rsidRPr="007A16B6">
        <w:rPr>
          <w:rFonts w:ascii="Times New Roman" w:hAnsi="Times New Roman"/>
          <w:sz w:val="24"/>
          <w:szCs w:val="24"/>
        </w:rPr>
        <w:t>В).</w:t>
      </w:r>
      <w:r w:rsidRPr="007A16B6">
        <w:rPr>
          <w:rFonts w:ascii="Times New Roman" w:hAnsi="Times New Roman"/>
          <w:sz w:val="24"/>
          <w:szCs w:val="24"/>
        </w:rPr>
        <w:tab/>
        <w:t>Какой разум Кант называет «чистым»?</w:t>
      </w:r>
    </w:p>
    <w:p w:rsidR="007850CF" w:rsidRPr="007A16B6" w:rsidRDefault="007850CF" w:rsidP="007850CF">
      <w:pPr>
        <w:tabs>
          <w:tab w:val="left" w:pos="0"/>
        </w:tabs>
        <w:spacing w:after="0" w:line="360" w:lineRule="auto"/>
        <w:ind w:firstLine="709"/>
        <w:jc w:val="both"/>
        <w:rPr>
          <w:rFonts w:ascii="Times New Roman" w:hAnsi="Times New Roman"/>
          <w:sz w:val="24"/>
          <w:szCs w:val="24"/>
        </w:rPr>
      </w:pPr>
      <w:r w:rsidRPr="007A16B6">
        <w:rPr>
          <w:rFonts w:ascii="Times New Roman" w:hAnsi="Times New Roman"/>
          <w:sz w:val="24"/>
          <w:szCs w:val="24"/>
        </w:rPr>
        <w:t xml:space="preserve"> «Наш век не намерен больше ограничиваться мнимым знанием и требует от разума, чтобы он вновь взялся за самое трудное из своих занятий — за самопознание и учредил бы суд, который бы подтвердил справедливые требования разума, а с другой стороны, был бы в состоянии устранить все неосновательные притязания — не путем приказания, а опираясь на вечные и неизменные законы самого разума. Такой суд есть не что иное, как критика самого чистого разума.</w:t>
      </w:r>
    </w:p>
    <w:p w:rsidR="007850CF" w:rsidRPr="007A16B6" w:rsidRDefault="007850CF" w:rsidP="007850CF">
      <w:pPr>
        <w:tabs>
          <w:tab w:val="left" w:pos="0"/>
        </w:tabs>
        <w:spacing w:after="0" w:line="360" w:lineRule="auto"/>
        <w:ind w:firstLine="709"/>
        <w:jc w:val="both"/>
        <w:rPr>
          <w:rFonts w:ascii="Times New Roman" w:hAnsi="Times New Roman"/>
          <w:sz w:val="24"/>
          <w:szCs w:val="24"/>
        </w:rPr>
      </w:pPr>
      <w:r w:rsidRPr="007A16B6">
        <w:rPr>
          <w:rFonts w:ascii="Times New Roman" w:hAnsi="Times New Roman"/>
          <w:sz w:val="24"/>
          <w:szCs w:val="24"/>
        </w:rPr>
        <w:t>Я разумею под этим не критику книг и систем, а критику способности разума вообще в отношении всех знаний, к которым он может стремиться независимо от всякого опыта, стало быть, решение вопроса о возможности или невозможности метафизики вообще и определение источников, а также объема и границ метафизики на основании принципов…</w:t>
      </w:r>
    </w:p>
    <w:p w:rsidR="007850CF" w:rsidRPr="007A16B6" w:rsidRDefault="007850CF" w:rsidP="007850CF">
      <w:pPr>
        <w:tabs>
          <w:tab w:val="left" w:pos="0"/>
        </w:tabs>
        <w:spacing w:after="0" w:line="360" w:lineRule="auto"/>
        <w:ind w:firstLine="709"/>
        <w:jc w:val="both"/>
        <w:rPr>
          <w:rFonts w:ascii="Times New Roman" w:hAnsi="Times New Roman"/>
          <w:sz w:val="24"/>
          <w:szCs w:val="24"/>
        </w:rPr>
      </w:pPr>
      <w:r w:rsidRPr="007A16B6">
        <w:rPr>
          <w:rFonts w:ascii="Times New Roman" w:hAnsi="Times New Roman"/>
          <w:sz w:val="24"/>
          <w:szCs w:val="24"/>
        </w:rPr>
        <w:t xml:space="preserve">Из всего сказанного вытекает идея особой науки, которую можно назвать критикой чистого разума. Разум есть способность, дающая нам принципы априорного знания. Поэтому чистым мы называем разум, содержащий принципы безусловно априорного знания… Мы можем назвать науку, лишь рассматривающую чистый разум, его источники </w:t>
      </w:r>
      <w:r w:rsidRPr="007A16B6">
        <w:rPr>
          <w:rFonts w:ascii="Times New Roman" w:hAnsi="Times New Roman"/>
          <w:sz w:val="24"/>
          <w:szCs w:val="24"/>
        </w:rPr>
        <w:lastRenderedPageBreak/>
        <w:t>и границы, пропедевтикой к системе чистого разума. Такая пропедевтика должна называться не учением, а только критикой чистого разума…, она может служить не для расширения, а только для очищения нашего разума и освобождения его от заблуждений… Я называю трансцендентальным всякое познание, занимающееся не только предметами, сколько видами нашего познания, предметов, поскольку это познание должно быть возможным a priori. Система таких понятий называлась бы трансцендентальной философией.</w:t>
      </w:r>
    </w:p>
    <w:p w:rsidR="007850CF" w:rsidRPr="007A16B6" w:rsidRDefault="007850CF" w:rsidP="007850CF">
      <w:pPr>
        <w:tabs>
          <w:tab w:val="left" w:pos="0"/>
        </w:tabs>
        <w:spacing w:after="0" w:line="360" w:lineRule="auto"/>
        <w:ind w:firstLine="709"/>
        <w:jc w:val="both"/>
        <w:rPr>
          <w:rFonts w:ascii="Times New Roman" w:hAnsi="Times New Roman"/>
          <w:sz w:val="24"/>
          <w:szCs w:val="24"/>
        </w:rPr>
      </w:pPr>
      <w:r w:rsidRPr="007A16B6">
        <w:rPr>
          <w:rFonts w:ascii="Times New Roman" w:hAnsi="Times New Roman"/>
          <w:sz w:val="24"/>
          <w:szCs w:val="24"/>
        </w:rPr>
        <w:t>Таким образом, трансцендентальная философия есть наука одного лишь чистого спекулятивного разума, так как все практическое, поскольку оно содержит мотивы, связано с чувствами, которые принадлежат к эмпирическим источникам познания».</w:t>
      </w:r>
    </w:p>
    <w:p w:rsidR="007850CF" w:rsidRPr="007A16B6" w:rsidRDefault="007850CF" w:rsidP="007850CF">
      <w:pPr>
        <w:tabs>
          <w:tab w:val="left" w:pos="0"/>
          <w:tab w:val="left" w:pos="142"/>
          <w:tab w:val="left" w:pos="1584"/>
          <w:tab w:val="left" w:pos="3888"/>
        </w:tabs>
        <w:spacing w:after="0" w:line="360" w:lineRule="auto"/>
        <w:ind w:firstLine="709"/>
        <w:jc w:val="both"/>
        <w:rPr>
          <w:rFonts w:ascii="Times New Roman" w:hAnsi="Times New Roman"/>
          <w:b/>
          <w:sz w:val="24"/>
          <w:szCs w:val="24"/>
        </w:rPr>
      </w:pPr>
      <w:r w:rsidRPr="007A16B6">
        <w:rPr>
          <w:rFonts w:ascii="Times New Roman" w:hAnsi="Times New Roman"/>
          <w:i/>
          <w:sz w:val="24"/>
          <w:szCs w:val="24"/>
        </w:rPr>
        <w:t>Задание 6. Прочтите фрагменты из сочинений Г.В. Ф. Гегеля «Разумная первооснова мира» и ответьте на вопрос как Гегель определяет. Что такое разум?</w:t>
      </w:r>
    </w:p>
    <w:p w:rsidR="007850CF" w:rsidRPr="007A16B6" w:rsidRDefault="007850CF" w:rsidP="007850CF">
      <w:pPr>
        <w:tabs>
          <w:tab w:val="left" w:pos="720"/>
          <w:tab w:val="left" w:pos="864"/>
          <w:tab w:val="left" w:pos="1584"/>
          <w:tab w:val="left" w:pos="3888"/>
        </w:tabs>
        <w:spacing w:after="0" w:line="360" w:lineRule="auto"/>
        <w:ind w:firstLine="709"/>
        <w:jc w:val="both"/>
        <w:rPr>
          <w:rFonts w:ascii="Times New Roman" w:hAnsi="Times New Roman"/>
          <w:sz w:val="24"/>
          <w:szCs w:val="24"/>
        </w:rPr>
      </w:pPr>
      <w:r w:rsidRPr="007A16B6">
        <w:rPr>
          <w:rFonts w:ascii="Times New Roman" w:hAnsi="Times New Roman"/>
          <w:sz w:val="24"/>
          <w:szCs w:val="24"/>
        </w:rPr>
        <w:t>«Анаксагор восхваляется как тот, кто впервые высказал ту мысль, что нус, мысль, есть первоначало (Prinzip) мира, что необходимо определить сущность мира как мысль. Он этим положил основу интеллектуального воззрения на Вселенную, чистой формой которого должна быть логика. В ней мы имеем дело не с мышлением о чем-то таком, что лежало бы в основе и существовало бы особо, вне мышления, не с формами, которые будто бы дают только </w:t>
      </w:r>
      <w:r w:rsidRPr="007A16B6">
        <w:rPr>
          <w:rFonts w:ascii="Times New Roman" w:hAnsi="Times New Roman"/>
          <w:bCs/>
          <w:sz w:val="24"/>
          <w:szCs w:val="24"/>
        </w:rPr>
        <w:t>признаки</w:t>
      </w:r>
      <w:r w:rsidRPr="007A16B6">
        <w:rPr>
          <w:rFonts w:ascii="Times New Roman" w:hAnsi="Times New Roman"/>
          <w:sz w:val="24"/>
          <w:szCs w:val="24"/>
        </w:rPr>
        <w:t xml:space="preserve"> истины; необходимые формы и собственные определения мышления суть само содержание и сама высшая истина…</w:t>
      </w:r>
    </w:p>
    <w:p w:rsidR="007850CF" w:rsidRPr="007A16B6" w:rsidRDefault="007850CF" w:rsidP="007850CF">
      <w:pPr>
        <w:tabs>
          <w:tab w:val="left" w:pos="720"/>
          <w:tab w:val="left" w:pos="2016"/>
          <w:tab w:val="left" w:pos="3888"/>
        </w:tabs>
        <w:spacing w:after="0" w:line="360" w:lineRule="auto"/>
        <w:ind w:firstLine="709"/>
        <w:jc w:val="both"/>
        <w:rPr>
          <w:rFonts w:ascii="Times New Roman" w:hAnsi="Times New Roman"/>
          <w:sz w:val="24"/>
          <w:szCs w:val="24"/>
        </w:rPr>
      </w:pPr>
      <w:r w:rsidRPr="007A16B6">
        <w:rPr>
          <w:rFonts w:ascii="Times New Roman" w:hAnsi="Times New Roman"/>
          <w:sz w:val="24"/>
          <w:szCs w:val="24"/>
        </w:rPr>
        <w:t xml:space="preserve">Логику, стало быть, следует понимать как систему чистого разума, как царство чистой мысли. Это царство есть истина, </w:t>
      </w:r>
      <w:r w:rsidRPr="007A16B6">
        <w:rPr>
          <w:rFonts w:ascii="Times New Roman" w:hAnsi="Times New Roman"/>
          <w:bCs/>
          <w:sz w:val="24"/>
          <w:szCs w:val="24"/>
        </w:rPr>
        <w:t>какова она без покров, в себе и для себя самой</w:t>
      </w:r>
      <w:r w:rsidRPr="007A16B6">
        <w:rPr>
          <w:rFonts w:ascii="Times New Roman" w:hAnsi="Times New Roman"/>
          <w:sz w:val="24"/>
          <w:szCs w:val="24"/>
        </w:rPr>
        <w:t xml:space="preserve">. Можно поэтому выразиться так: это содержание есть </w:t>
      </w:r>
      <w:r w:rsidRPr="007A16B6">
        <w:rPr>
          <w:rFonts w:ascii="Times New Roman" w:hAnsi="Times New Roman"/>
          <w:bCs/>
          <w:sz w:val="24"/>
          <w:szCs w:val="24"/>
        </w:rPr>
        <w:t>изображение Бога, каков Он в своей сущности до сотворения природы какого бы то ни было</w:t>
      </w:r>
      <w:r w:rsidRPr="007A16B6">
        <w:rPr>
          <w:rFonts w:ascii="Times New Roman" w:hAnsi="Times New Roman"/>
          <w:sz w:val="24"/>
          <w:szCs w:val="24"/>
        </w:rPr>
        <w:t xml:space="preserve"> конечного духа».</w:t>
      </w:r>
    </w:p>
    <w:p w:rsidR="007850CF" w:rsidRPr="007A16B6" w:rsidRDefault="007850CF" w:rsidP="007850CF">
      <w:pPr>
        <w:autoSpaceDE w:val="0"/>
        <w:autoSpaceDN w:val="0"/>
        <w:adjustRightInd w:val="0"/>
        <w:spacing w:after="0" w:line="360" w:lineRule="auto"/>
        <w:ind w:firstLine="709"/>
        <w:jc w:val="both"/>
        <w:rPr>
          <w:rFonts w:ascii="Times New Roman" w:hAnsi="Times New Roman"/>
          <w:iCs/>
          <w:sz w:val="24"/>
          <w:szCs w:val="24"/>
        </w:rPr>
      </w:pPr>
      <w:r w:rsidRPr="007A16B6">
        <w:rPr>
          <w:rFonts w:ascii="Times New Roman" w:hAnsi="Times New Roman"/>
          <w:i/>
          <w:sz w:val="24"/>
          <w:szCs w:val="24"/>
        </w:rPr>
        <w:t xml:space="preserve">Задание 7. </w:t>
      </w:r>
      <w:r w:rsidRPr="007A16B6">
        <w:rPr>
          <w:rFonts w:ascii="Times New Roman" w:hAnsi="Times New Roman"/>
          <w:i/>
          <w:iCs/>
          <w:sz w:val="24"/>
          <w:szCs w:val="24"/>
        </w:rPr>
        <w:t>Прокомментируйте следующие высказывания И. Канта:</w:t>
      </w:r>
      <w:r w:rsidRPr="007A16B6">
        <w:rPr>
          <w:rFonts w:ascii="Times New Roman" w:hAnsi="Times New Roman"/>
          <w:b/>
          <w:iCs/>
          <w:sz w:val="24"/>
          <w:szCs w:val="24"/>
        </w:rPr>
        <w:t xml:space="preserve"> «</w:t>
      </w:r>
      <w:r w:rsidRPr="007A16B6">
        <w:rPr>
          <w:rFonts w:ascii="Times New Roman" w:hAnsi="Times New Roman"/>
          <w:iCs/>
          <w:sz w:val="24"/>
          <w:szCs w:val="24"/>
        </w:rPr>
        <w:t>Человек должен жить так, как если бы он был свободен», «Только выполняя долг, человек становится свободным».</w:t>
      </w:r>
    </w:p>
    <w:p w:rsidR="007850CF" w:rsidRPr="007A16B6" w:rsidRDefault="007850CF" w:rsidP="007850CF">
      <w:pPr>
        <w:autoSpaceDE w:val="0"/>
        <w:autoSpaceDN w:val="0"/>
        <w:adjustRightInd w:val="0"/>
        <w:spacing w:after="0" w:line="360" w:lineRule="auto"/>
        <w:ind w:firstLine="709"/>
        <w:jc w:val="both"/>
        <w:rPr>
          <w:rFonts w:ascii="Times New Roman" w:hAnsi="Times New Roman"/>
          <w:iCs/>
          <w:sz w:val="24"/>
          <w:szCs w:val="24"/>
        </w:rPr>
      </w:pPr>
      <w:r w:rsidRPr="007A16B6">
        <w:rPr>
          <w:rFonts w:ascii="Times New Roman" w:hAnsi="Times New Roman"/>
          <w:i/>
          <w:sz w:val="24"/>
          <w:szCs w:val="24"/>
        </w:rPr>
        <w:t>Задание 8.</w:t>
      </w:r>
      <w:r w:rsidRPr="007A16B6">
        <w:rPr>
          <w:rFonts w:ascii="Times New Roman" w:hAnsi="Times New Roman"/>
          <w:b/>
          <w:sz w:val="24"/>
          <w:szCs w:val="24"/>
        </w:rPr>
        <w:t xml:space="preserve"> </w:t>
      </w:r>
      <w:r w:rsidRPr="007A16B6">
        <w:rPr>
          <w:rFonts w:ascii="Times New Roman" w:hAnsi="Times New Roman"/>
          <w:i/>
          <w:iCs/>
          <w:sz w:val="24"/>
          <w:szCs w:val="24"/>
        </w:rPr>
        <w:t>Прокомментируйте с привлечением необходимых аргументов высказывание Г. Ф. В. Гегеля</w:t>
      </w:r>
      <w:r w:rsidRPr="007A16B6">
        <w:rPr>
          <w:rFonts w:ascii="Times New Roman" w:hAnsi="Times New Roman"/>
          <w:iCs/>
          <w:sz w:val="24"/>
          <w:szCs w:val="24"/>
        </w:rPr>
        <w:t>: «История учит нас тому, что она никого ничему не научила».</w:t>
      </w:r>
    </w:p>
    <w:p w:rsidR="007850CF" w:rsidRPr="007A16B6" w:rsidRDefault="007850CF" w:rsidP="007850CF">
      <w:pPr>
        <w:tabs>
          <w:tab w:val="left" w:pos="720"/>
          <w:tab w:val="left" w:pos="864"/>
          <w:tab w:val="left" w:pos="2016"/>
          <w:tab w:val="left" w:pos="7056"/>
        </w:tabs>
        <w:spacing w:after="0" w:line="360" w:lineRule="auto"/>
        <w:ind w:firstLine="709"/>
        <w:jc w:val="both"/>
        <w:rPr>
          <w:rFonts w:ascii="Times New Roman" w:hAnsi="Times New Roman"/>
          <w:b/>
          <w:sz w:val="24"/>
          <w:szCs w:val="24"/>
        </w:rPr>
      </w:pPr>
      <w:r w:rsidRPr="007A16B6">
        <w:rPr>
          <w:rFonts w:ascii="Times New Roman" w:hAnsi="Times New Roman"/>
          <w:i/>
          <w:sz w:val="24"/>
          <w:szCs w:val="24"/>
        </w:rPr>
        <w:t>Задание 9. Что такое антиномии Канта? Каков их смысл?</w:t>
      </w:r>
      <w:r w:rsidRPr="007A16B6">
        <w:rPr>
          <w:rFonts w:ascii="Times New Roman" w:hAnsi="Times New Roman"/>
          <w:b/>
          <w:sz w:val="24"/>
          <w:szCs w:val="24"/>
        </w:rPr>
        <w:t xml:space="preserve"> </w:t>
      </w:r>
    </w:p>
    <w:p w:rsidR="007850CF" w:rsidRPr="007A16B6" w:rsidRDefault="007850CF" w:rsidP="007850CF">
      <w:pPr>
        <w:tabs>
          <w:tab w:val="left" w:pos="720"/>
          <w:tab w:val="left" w:pos="864"/>
          <w:tab w:val="left" w:pos="3888"/>
          <w:tab w:val="left" w:pos="4608"/>
        </w:tabs>
        <w:spacing w:after="0" w:line="360" w:lineRule="auto"/>
        <w:ind w:firstLine="709"/>
        <w:jc w:val="both"/>
        <w:rPr>
          <w:rFonts w:ascii="Times New Roman" w:hAnsi="Times New Roman"/>
          <w:sz w:val="24"/>
          <w:szCs w:val="24"/>
        </w:rPr>
      </w:pPr>
      <w:r w:rsidRPr="007A16B6">
        <w:rPr>
          <w:rFonts w:ascii="Times New Roman" w:hAnsi="Times New Roman"/>
          <w:i/>
          <w:sz w:val="24"/>
          <w:szCs w:val="24"/>
        </w:rPr>
        <w:t>Задание 10.</w:t>
      </w:r>
      <w:r w:rsidRPr="007A16B6">
        <w:rPr>
          <w:rFonts w:ascii="Times New Roman" w:hAnsi="Times New Roman"/>
          <w:b/>
          <w:sz w:val="24"/>
          <w:szCs w:val="24"/>
        </w:rPr>
        <w:t xml:space="preserve"> </w:t>
      </w:r>
      <w:r w:rsidRPr="007A16B6">
        <w:rPr>
          <w:rFonts w:ascii="Times New Roman" w:hAnsi="Times New Roman"/>
          <w:i/>
          <w:sz w:val="24"/>
          <w:szCs w:val="24"/>
        </w:rPr>
        <w:t xml:space="preserve">Что такое кантовский категорический императив? </w:t>
      </w:r>
      <w:r w:rsidRPr="007A16B6">
        <w:rPr>
          <w:rFonts w:ascii="Times New Roman" w:hAnsi="Times New Roman"/>
          <w:sz w:val="24"/>
          <w:szCs w:val="24"/>
        </w:rPr>
        <w:t>Как соотносятся императив и требование долга. Каким законом должен руководствоваться человек?</w:t>
      </w:r>
    </w:p>
    <w:p w:rsidR="007850CF" w:rsidRPr="007A16B6" w:rsidRDefault="007850CF" w:rsidP="007850CF">
      <w:pPr>
        <w:tabs>
          <w:tab w:val="left" w:pos="720"/>
          <w:tab w:val="left" w:pos="864"/>
          <w:tab w:val="decimal" w:pos="1728"/>
          <w:tab w:val="left" w:pos="3888"/>
        </w:tabs>
        <w:spacing w:after="0" w:line="360" w:lineRule="auto"/>
        <w:ind w:firstLine="709"/>
        <w:jc w:val="both"/>
        <w:rPr>
          <w:rFonts w:ascii="Times New Roman" w:hAnsi="Times New Roman"/>
          <w:b/>
          <w:iCs/>
          <w:sz w:val="24"/>
          <w:szCs w:val="24"/>
        </w:rPr>
      </w:pPr>
      <w:r w:rsidRPr="007A16B6">
        <w:rPr>
          <w:rFonts w:ascii="Times New Roman" w:hAnsi="Times New Roman"/>
          <w:i/>
          <w:sz w:val="24"/>
          <w:szCs w:val="24"/>
        </w:rPr>
        <w:t xml:space="preserve">Задание 11. </w:t>
      </w:r>
      <w:r w:rsidRPr="007A16B6">
        <w:rPr>
          <w:rFonts w:ascii="Times New Roman" w:hAnsi="Times New Roman"/>
          <w:i/>
          <w:iCs/>
          <w:sz w:val="24"/>
          <w:szCs w:val="24"/>
        </w:rPr>
        <w:t>Прочтите фрагменты из сочинений Л. Фейербаха и ответьте на вопросы.</w:t>
      </w:r>
    </w:p>
    <w:p w:rsidR="007850CF" w:rsidRPr="007A16B6" w:rsidRDefault="007850CF" w:rsidP="007850CF">
      <w:pPr>
        <w:tabs>
          <w:tab w:val="left" w:pos="720"/>
          <w:tab w:val="left" w:pos="864"/>
          <w:tab w:val="left" w:pos="2304"/>
          <w:tab w:val="left" w:pos="3888"/>
        </w:tabs>
        <w:spacing w:after="0" w:line="360" w:lineRule="auto"/>
        <w:ind w:firstLine="709"/>
        <w:jc w:val="both"/>
        <w:rPr>
          <w:rFonts w:ascii="Times New Roman" w:hAnsi="Times New Roman"/>
          <w:sz w:val="24"/>
          <w:szCs w:val="24"/>
        </w:rPr>
      </w:pPr>
      <w:r w:rsidRPr="007A16B6">
        <w:rPr>
          <w:rFonts w:ascii="Times New Roman" w:hAnsi="Times New Roman"/>
          <w:sz w:val="24"/>
          <w:szCs w:val="24"/>
        </w:rPr>
        <w:lastRenderedPageBreak/>
        <w:t>А) К какому философскому направлению относится теория Фейербаха?</w:t>
      </w:r>
    </w:p>
    <w:p w:rsidR="007850CF" w:rsidRPr="007A16B6" w:rsidRDefault="007850CF" w:rsidP="007850CF">
      <w:pPr>
        <w:tabs>
          <w:tab w:val="left" w:pos="720"/>
          <w:tab w:val="left" w:pos="864"/>
          <w:tab w:val="left" w:pos="2304"/>
          <w:tab w:val="left" w:pos="3888"/>
        </w:tabs>
        <w:spacing w:after="0" w:line="360" w:lineRule="auto"/>
        <w:ind w:firstLine="709"/>
        <w:jc w:val="both"/>
        <w:rPr>
          <w:rFonts w:ascii="Times New Roman" w:hAnsi="Times New Roman"/>
          <w:sz w:val="24"/>
          <w:szCs w:val="24"/>
        </w:rPr>
      </w:pPr>
      <w:r w:rsidRPr="007A16B6">
        <w:rPr>
          <w:rFonts w:ascii="Times New Roman" w:hAnsi="Times New Roman"/>
          <w:sz w:val="24"/>
          <w:szCs w:val="24"/>
        </w:rPr>
        <w:t>Б) Чем отличается материалистическое понимание бытия как принципа существования мира от идеалистического понимания бытия как чистой абстракции?</w:t>
      </w:r>
    </w:p>
    <w:p w:rsidR="007850CF" w:rsidRPr="007A16B6" w:rsidRDefault="007850CF" w:rsidP="007850CF">
      <w:pPr>
        <w:tabs>
          <w:tab w:val="left" w:pos="720"/>
          <w:tab w:val="left" w:pos="864"/>
          <w:tab w:val="left" w:pos="2448"/>
          <w:tab w:val="left" w:pos="3888"/>
        </w:tabs>
        <w:spacing w:after="0" w:line="360" w:lineRule="auto"/>
        <w:ind w:firstLine="709"/>
        <w:jc w:val="both"/>
        <w:rPr>
          <w:rFonts w:ascii="Times New Roman" w:hAnsi="Times New Roman"/>
          <w:sz w:val="24"/>
          <w:szCs w:val="24"/>
        </w:rPr>
      </w:pPr>
      <w:r w:rsidRPr="007A16B6">
        <w:rPr>
          <w:rFonts w:ascii="Times New Roman" w:hAnsi="Times New Roman"/>
          <w:sz w:val="24"/>
          <w:szCs w:val="24"/>
        </w:rPr>
        <w:t xml:space="preserve"> «Бытие в логике Гегеля есть бытие старой метафизики: это бытие является предикатом всех вещей без различия, ибо с ее точки зрения все вещи объединяются тем, что они существуют. Это безразличное бытие, однако, есть абстрактная мысль, мысль без реальности. Бытие столь же многообразно, как существующие вещи…</w:t>
      </w:r>
    </w:p>
    <w:p w:rsidR="007850CF" w:rsidRPr="007A16B6" w:rsidRDefault="007850CF" w:rsidP="007850CF">
      <w:pPr>
        <w:tabs>
          <w:tab w:val="left" w:pos="720"/>
          <w:tab w:val="left" w:pos="864"/>
          <w:tab w:val="left" w:pos="2448"/>
          <w:tab w:val="left" w:pos="3888"/>
        </w:tabs>
        <w:spacing w:after="0" w:line="360" w:lineRule="auto"/>
        <w:ind w:firstLine="709"/>
        <w:jc w:val="both"/>
        <w:rPr>
          <w:rFonts w:ascii="Times New Roman" w:hAnsi="Times New Roman"/>
          <w:sz w:val="24"/>
          <w:szCs w:val="24"/>
        </w:rPr>
      </w:pPr>
      <w:r w:rsidRPr="007A16B6">
        <w:rPr>
          <w:rFonts w:ascii="Times New Roman" w:hAnsi="Times New Roman"/>
          <w:sz w:val="24"/>
          <w:szCs w:val="24"/>
        </w:rPr>
        <w:t>Понятие бытия, в котором ты опускаешь содержание бытия, уже больше не оказывается понятием бытия. Сколь многообразны вещи, столь же разнообразно бытие. Бытие составляет единство с той вещью, которая существует. У кого ты отнимаешь бытие, того ты лишаешь всего. Бытие нельзя отмежевать как нечто самостоятельное. Бытие не есть особенное понятие: во всяком случае, для рассудка оно — все.</w:t>
      </w:r>
    </w:p>
    <w:p w:rsidR="007850CF" w:rsidRPr="007A16B6" w:rsidRDefault="007850CF" w:rsidP="007850CF">
      <w:pPr>
        <w:tabs>
          <w:tab w:val="left" w:pos="720"/>
          <w:tab w:val="left" w:pos="864"/>
          <w:tab w:val="left" w:pos="2448"/>
          <w:tab w:val="left" w:pos="3888"/>
        </w:tabs>
        <w:spacing w:after="0" w:line="360" w:lineRule="auto"/>
        <w:ind w:firstLine="709"/>
        <w:jc w:val="both"/>
        <w:rPr>
          <w:rFonts w:ascii="Times New Roman" w:hAnsi="Times New Roman"/>
          <w:sz w:val="24"/>
          <w:szCs w:val="24"/>
        </w:rPr>
      </w:pPr>
      <w:r w:rsidRPr="007A16B6">
        <w:rPr>
          <w:rFonts w:ascii="Times New Roman" w:hAnsi="Times New Roman"/>
          <w:sz w:val="24"/>
          <w:szCs w:val="24"/>
        </w:rPr>
        <w:t>Я ведь определенно на место бытия ставлю природу, на место мышления — человека».</w:t>
      </w:r>
    </w:p>
    <w:p w:rsidR="007850CF" w:rsidRPr="007A16B6" w:rsidRDefault="007850CF" w:rsidP="007850CF">
      <w:pPr>
        <w:tabs>
          <w:tab w:val="left" w:pos="360"/>
        </w:tabs>
        <w:spacing w:after="0" w:line="360" w:lineRule="auto"/>
        <w:ind w:firstLine="709"/>
        <w:jc w:val="center"/>
        <w:rPr>
          <w:rFonts w:ascii="Times New Roman" w:hAnsi="Times New Roman"/>
          <w:b/>
          <w:sz w:val="24"/>
          <w:szCs w:val="24"/>
        </w:rPr>
      </w:pPr>
      <w:r w:rsidRPr="007A16B6">
        <w:rPr>
          <w:rFonts w:ascii="Times New Roman" w:hAnsi="Times New Roman"/>
          <w:b/>
          <w:sz w:val="24"/>
          <w:szCs w:val="24"/>
        </w:rPr>
        <w:t>Практическая работа №2</w:t>
      </w:r>
    </w:p>
    <w:p w:rsidR="007850CF" w:rsidRPr="007A16B6" w:rsidRDefault="007850CF" w:rsidP="007850CF">
      <w:pPr>
        <w:spacing w:after="0" w:line="360" w:lineRule="auto"/>
        <w:ind w:firstLine="709"/>
        <w:jc w:val="center"/>
        <w:rPr>
          <w:rFonts w:ascii="Times New Roman" w:hAnsi="Times New Roman"/>
          <w:sz w:val="24"/>
          <w:szCs w:val="24"/>
        </w:rPr>
      </w:pPr>
      <w:r w:rsidRPr="007A16B6">
        <w:rPr>
          <w:rFonts w:ascii="Times New Roman" w:hAnsi="Times New Roman"/>
          <w:b/>
          <w:sz w:val="24"/>
          <w:szCs w:val="24"/>
        </w:rPr>
        <w:t>по теме:</w:t>
      </w:r>
      <w:r w:rsidRPr="007A16B6">
        <w:rPr>
          <w:rFonts w:ascii="Times New Roman" w:hAnsi="Times New Roman"/>
          <w:sz w:val="24"/>
          <w:szCs w:val="24"/>
        </w:rPr>
        <w:t xml:space="preserve"> </w:t>
      </w:r>
      <w:r w:rsidRPr="007A16B6">
        <w:rPr>
          <w:rFonts w:ascii="Times New Roman" w:hAnsi="Times New Roman"/>
          <w:b/>
          <w:sz w:val="24"/>
          <w:szCs w:val="24"/>
        </w:rPr>
        <w:t xml:space="preserve">Философия о человеке и смысле жизни </w:t>
      </w:r>
    </w:p>
    <w:p w:rsidR="007850CF" w:rsidRPr="007A16B6" w:rsidRDefault="007850CF" w:rsidP="007850CF">
      <w:pPr>
        <w:tabs>
          <w:tab w:val="left" w:pos="360"/>
        </w:tabs>
        <w:spacing w:after="0" w:line="360" w:lineRule="auto"/>
        <w:ind w:firstLine="709"/>
        <w:jc w:val="both"/>
        <w:rPr>
          <w:rFonts w:ascii="Times New Roman" w:hAnsi="Times New Roman"/>
          <w:sz w:val="24"/>
          <w:szCs w:val="24"/>
        </w:rPr>
      </w:pPr>
      <w:r w:rsidRPr="007A16B6">
        <w:rPr>
          <w:rFonts w:ascii="Times New Roman" w:hAnsi="Times New Roman"/>
          <w:sz w:val="24"/>
          <w:szCs w:val="24"/>
        </w:rPr>
        <w:t xml:space="preserve">Цель: обобщить знания по теме, повторить понятия и факты, связанные с темой, применить знания по теме в ходе решения практических заданий. </w:t>
      </w:r>
    </w:p>
    <w:p w:rsidR="007850CF" w:rsidRPr="007A16B6" w:rsidRDefault="007850CF" w:rsidP="007850CF">
      <w:pPr>
        <w:tabs>
          <w:tab w:val="center" w:pos="4677"/>
          <w:tab w:val="right" w:pos="9355"/>
        </w:tabs>
        <w:spacing w:after="0" w:line="360" w:lineRule="auto"/>
        <w:ind w:firstLine="709"/>
        <w:jc w:val="both"/>
        <w:rPr>
          <w:rFonts w:ascii="Times New Roman" w:hAnsi="Times New Roman"/>
          <w:i/>
          <w:sz w:val="24"/>
          <w:szCs w:val="24"/>
        </w:rPr>
      </w:pPr>
      <w:r w:rsidRPr="007A16B6">
        <w:rPr>
          <w:rFonts w:ascii="Times New Roman" w:hAnsi="Times New Roman"/>
          <w:i/>
          <w:sz w:val="24"/>
          <w:szCs w:val="24"/>
        </w:rPr>
        <w:t xml:space="preserve">Задание 1. Заполните таблицу: «Концепции смысла жизни в истории философской мысли». Проведите сравнительный анализ таблицы.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96"/>
        <w:gridCol w:w="6575"/>
      </w:tblGrid>
      <w:tr w:rsidR="007850CF" w:rsidRPr="007A16B6"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tabs>
                <w:tab w:val="center" w:pos="4677"/>
                <w:tab w:val="right" w:pos="9355"/>
              </w:tabs>
              <w:jc w:val="center"/>
              <w:rPr>
                <w:rFonts w:ascii="Times New Roman" w:hAnsi="Times New Roman"/>
                <w:b/>
                <w:i/>
                <w:sz w:val="24"/>
                <w:szCs w:val="24"/>
              </w:rPr>
            </w:pPr>
            <w:r w:rsidRPr="007A16B6">
              <w:rPr>
                <w:rFonts w:ascii="Times New Roman" w:hAnsi="Times New Roman"/>
                <w:b/>
                <w:i/>
                <w:sz w:val="24"/>
                <w:szCs w:val="24"/>
              </w:rPr>
              <w:t>Периоды истории философии</w:t>
            </w:r>
          </w:p>
        </w:tc>
        <w:tc>
          <w:tcPr>
            <w:tcW w:w="3435"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tabs>
                <w:tab w:val="center" w:pos="4677"/>
                <w:tab w:val="right" w:pos="9355"/>
              </w:tabs>
              <w:jc w:val="center"/>
              <w:rPr>
                <w:rFonts w:ascii="Times New Roman" w:hAnsi="Times New Roman"/>
                <w:b/>
                <w:i/>
                <w:sz w:val="24"/>
                <w:szCs w:val="24"/>
              </w:rPr>
            </w:pPr>
            <w:r w:rsidRPr="007A16B6">
              <w:rPr>
                <w:rFonts w:ascii="Times New Roman" w:hAnsi="Times New Roman"/>
                <w:b/>
                <w:i/>
                <w:sz w:val="24"/>
                <w:szCs w:val="24"/>
              </w:rPr>
              <w:t>Концепции смысла жизни</w:t>
            </w:r>
          </w:p>
        </w:tc>
      </w:tr>
      <w:tr w:rsidR="007850CF" w:rsidRPr="007A16B6" w:rsidTr="007850CF">
        <w:tc>
          <w:tcPr>
            <w:tcW w:w="1565"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tabs>
                <w:tab w:val="center" w:pos="4677"/>
                <w:tab w:val="right" w:pos="9355"/>
              </w:tabs>
              <w:rPr>
                <w:rFonts w:ascii="Times New Roman" w:hAnsi="Times New Roman"/>
                <w:sz w:val="24"/>
                <w:szCs w:val="24"/>
              </w:rPr>
            </w:pPr>
            <w:r w:rsidRPr="007A16B6">
              <w:rPr>
                <w:rFonts w:ascii="Times New Roman" w:hAnsi="Times New Roman"/>
                <w:sz w:val="24"/>
                <w:szCs w:val="24"/>
              </w:rPr>
              <w:t>Античность</w:t>
            </w:r>
          </w:p>
        </w:tc>
        <w:tc>
          <w:tcPr>
            <w:tcW w:w="3435"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tabs>
                <w:tab w:val="center" w:pos="4677"/>
                <w:tab w:val="right" w:pos="9355"/>
              </w:tabs>
              <w:rPr>
                <w:rFonts w:ascii="Times New Roman" w:hAnsi="Times New Roman"/>
                <w:sz w:val="24"/>
                <w:szCs w:val="24"/>
              </w:rPr>
            </w:pPr>
          </w:p>
        </w:tc>
      </w:tr>
      <w:tr w:rsidR="007850CF" w:rsidRPr="007A16B6"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tabs>
                <w:tab w:val="center" w:pos="4677"/>
                <w:tab w:val="right" w:pos="9355"/>
              </w:tabs>
              <w:rPr>
                <w:rFonts w:ascii="Times New Roman" w:hAnsi="Times New Roman"/>
                <w:sz w:val="24"/>
                <w:szCs w:val="24"/>
              </w:rPr>
            </w:pPr>
            <w:r w:rsidRPr="007A16B6">
              <w:rPr>
                <w:rFonts w:ascii="Times New Roman" w:hAnsi="Times New Roman"/>
                <w:sz w:val="24"/>
                <w:szCs w:val="24"/>
              </w:rPr>
              <w:t>Средние века</w:t>
            </w:r>
          </w:p>
        </w:tc>
        <w:tc>
          <w:tcPr>
            <w:tcW w:w="3435"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tabs>
                <w:tab w:val="center" w:pos="4677"/>
                <w:tab w:val="right" w:pos="9355"/>
              </w:tabs>
              <w:rPr>
                <w:rFonts w:ascii="Times New Roman" w:hAnsi="Times New Roman"/>
                <w:sz w:val="24"/>
                <w:szCs w:val="24"/>
              </w:rPr>
            </w:pPr>
          </w:p>
        </w:tc>
      </w:tr>
      <w:tr w:rsidR="007850CF" w:rsidRPr="007A16B6"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tabs>
                <w:tab w:val="center" w:pos="4677"/>
                <w:tab w:val="right" w:pos="9355"/>
              </w:tabs>
              <w:rPr>
                <w:rFonts w:ascii="Times New Roman" w:hAnsi="Times New Roman"/>
                <w:sz w:val="24"/>
                <w:szCs w:val="24"/>
              </w:rPr>
            </w:pPr>
            <w:r w:rsidRPr="007A16B6">
              <w:rPr>
                <w:rFonts w:ascii="Times New Roman" w:hAnsi="Times New Roman"/>
                <w:sz w:val="24"/>
                <w:szCs w:val="24"/>
              </w:rPr>
              <w:t>Эпоха Возрождения</w:t>
            </w:r>
          </w:p>
        </w:tc>
        <w:tc>
          <w:tcPr>
            <w:tcW w:w="3435"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tabs>
                <w:tab w:val="center" w:pos="4677"/>
                <w:tab w:val="right" w:pos="9355"/>
              </w:tabs>
              <w:rPr>
                <w:rFonts w:ascii="Times New Roman" w:hAnsi="Times New Roman"/>
                <w:sz w:val="24"/>
                <w:szCs w:val="24"/>
              </w:rPr>
            </w:pPr>
          </w:p>
        </w:tc>
      </w:tr>
      <w:tr w:rsidR="007850CF" w:rsidRPr="007A16B6"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tabs>
                <w:tab w:val="center" w:pos="4677"/>
                <w:tab w:val="right" w:pos="9355"/>
              </w:tabs>
              <w:rPr>
                <w:rFonts w:ascii="Times New Roman" w:hAnsi="Times New Roman"/>
                <w:sz w:val="24"/>
                <w:szCs w:val="24"/>
              </w:rPr>
            </w:pPr>
            <w:r w:rsidRPr="007A16B6">
              <w:rPr>
                <w:rFonts w:ascii="Times New Roman" w:hAnsi="Times New Roman"/>
                <w:sz w:val="24"/>
                <w:szCs w:val="24"/>
              </w:rPr>
              <w:t>Новое время</w:t>
            </w:r>
          </w:p>
        </w:tc>
        <w:tc>
          <w:tcPr>
            <w:tcW w:w="3435"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tabs>
                <w:tab w:val="center" w:pos="4677"/>
                <w:tab w:val="right" w:pos="9355"/>
              </w:tabs>
              <w:rPr>
                <w:rFonts w:ascii="Times New Roman" w:hAnsi="Times New Roman"/>
                <w:sz w:val="24"/>
                <w:szCs w:val="24"/>
              </w:rPr>
            </w:pPr>
          </w:p>
        </w:tc>
      </w:tr>
      <w:tr w:rsidR="007850CF" w:rsidRPr="007A16B6"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tabs>
                <w:tab w:val="center" w:pos="4677"/>
                <w:tab w:val="right" w:pos="9355"/>
              </w:tabs>
              <w:rPr>
                <w:rFonts w:ascii="Times New Roman" w:hAnsi="Times New Roman"/>
                <w:sz w:val="24"/>
                <w:szCs w:val="24"/>
              </w:rPr>
            </w:pPr>
            <w:r w:rsidRPr="007A16B6">
              <w:rPr>
                <w:rFonts w:ascii="Times New Roman" w:hAnsi="Times New Roman"/>
                <w:sz w:val="24"/>
                <w:szCs w:val="24"/>
              </w:rPr>
              <w:t>Новейшее время</w:t>
            </w:r>
          </w:p>
        </w:tc>
        <w:tc>
          <w:tcPr>
            <w:tcW w:w="3435"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tabs>
                <w:tab w:val="center" w:pos="4677"/>
                <w:tab w:val="right" w:pos="9355"/>
              </w:tabs>
              <w:rPr>
                <w:rFonts w:ascii="Times New Roman" w:hAnsi="Times New Roman"/>
                <w:sz w:val="24"/>
                <w:szCs w:val="24"/>
              </w:rPr>
            </w:pPr>
          </w:p>
        </w:tc>
      </w:tr>
      <w:tr w:rsidR="007850CF" w:rsidRPr="007A16B6"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tabs>
                <w:tab w:val="center" w:pos="4677"/>
                <w:tab w:val="right" w:pos="9355"/>
              </w:tabs>
              <w:rPr>
                <w:rFonts w:ascii="Times New Roman" w:hAnsi="Times New Roman"/>
                <w:sz w:val="24"/>
                <w:szCs w:val="24"/>
              </w:rPr>
            </w:pPr>
            <w:r w:rsidRPr="007A16B6">
              <w:rPr>
                <w:rFonts w:ascii="Times New Roman" w:hAnsi="Times New Roman"/>
                <w:sz w:val="24"/>
                <w:szCs w:val="24"/>
              </w:rPr>
              <w:t>Современность</w:t>
            </w:r>
          </w:p>
        </w:tc>
        <w:tc>
          <w:tcPr>
            <w:tcW w:w="3435" w:type="pct"/>
            <w:tcBorders>
              <w:top w:val="single" w:sz="4" w:space="0" w:color="auto"/>
              <w:left w:val="single" w:sz="4" w:space="0" w:color="auto"/>
              <w:bottom w:val="single" w:sz="4" w:space="0" w:color="auto"/>
              <w:right w:val="single" w:sz="4" w:space="0" w:color="auto"/>
            </w:tcBorders>
          </w:tcPr>
          <w:p w:rsidR="007850CF" w:rsidRPr="007A16B6" w:rsidRDefault="007850CF" w:rsidP="007850CF">
            <w:pPr>
              <w:tabs>
                <w:tab w:val="center" w:pos="4677"/>
                <w:tab w:val="right" w:pos="9355"/>
              </w:tabs>
              <w:rPr>
                <w:rFonts w:ascii="Times New Roman" w:hAnsi="Times New Roman"/>
                <w:sz w:val="24"/>
                <w:szCs w:val="24"/>
              </w:rPr>
            </w:pPr>
          </w:p>
        </w:tc>
      </w:tr>
    </w:tbl>
    <w:p w:rsidR="007850CF" w:rsidRPr="007A16B6" w:rsidRDefault="007850CF" w:rsidP="007850CF">
      <w:pPr>
        <w:tabs>
          <w:tab w:val="center" w:pos="4677"/>
          <w:tab w:val="right" w:pos="9355"/>
        </w:tabs>
        <w:jc w:val="both"/>
        <w:rPr>
          <w:rFonts w:ascii="Times New Roman" w:hAnsi="Times New Roman"/>
          <w:i/>
          <w:sz w:val="24"/>
          <w:szCs w:val="24"/>
        </w:rPr>
      </w:pPr>
      <w:r w:rsidRPr="007A16B6">
        <w:rPr>
          <w:rFonts w:ascii="Times New Roman" w:hAnsi="Times New Roman"/>
          <w:i/>
          <w:sz w:val="24"/>
          <w:szCs w:val="24"/>
        </w:rPr>
        <w:t>Задание 2. Заполните таблицу. «Концепция смысла жизни русских философов». Проведите сравнительный анализ концепции смысла жизни, которые выдвигались представителями русской религиозной философии Н. Бердяев, С. Франк. Дайте оценку различным концепциям смысла жизни, которые выдвигались отдельными философами.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97"/>
        <w:gridCol w:w="4774"/>
      </w:tblGrid>
      <w:tr w:rsidR="007850CF" w:rsidRPr="007A16B6" w:rsidTr="007850CF">
        <w:trPr>
          <w:trHeight w:val="162"/>
        </w:trPr>
        <w:tc>
          <w:tcPr>
            <w:tcW w:w="2506"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tabs>
                <w:tab w:val="center" w:pos="4677"/>
                <w:tab w:val="right" w:pos="9355"/>
              </w:tabs>
              <w:jc w:val="center"/>
              <w:rPr>
                <w:rFonts w:ascii="Times New Roman" w:hAnsi="Times New Roman"/>
                <w:b/>
                <w:i/>
                <w:sz w:val="24"/>
                <w:szCs w:val="24"/>
              </w:rPr>
            </w:pPr>
            <w:r w:rsidRPr="007A16B6">
              <w:rPr>
                <w:rFonts w:ascii="Times New Roman" w:hAnsi="Times New Roman"/>
                <w:b/>
                <w:i/>
                <w:sz w:val="24"/>
                <w:szCs w:val="24"/>
              </w:rPr>
              <w:lastRenderedPageBreak/>
              <w:t>Николай Бердяев</w:t>
            </w:r>
          </w:p>
        </w:tc>
        <w:tc>
          <w:tcPr>
            <w:tcW w:w="2494" w:type="pct"/>
            <w:tcBorders>
              <w:top w:val="single" w:sz="4" w:space="0" w:color="auto"/>
              <w:left w:val="single" w:sz="4" w:space="0" w:color="auto"/>
              <w:bottom w:val="single" w:sz="4" w:space="0" w:color="auto"/>
              <w:right w:val="single" w:sz="4" w:space="0" w:color="auto"/>
            </w:tcBorders>
            <w:hideMark/>
          </w:tcPr>
          <w:p w:rsidR="007850CF" w:rsidRPr="007A16B6" w:rsidRDefault="007850CF" w:rsidP="007850CF">
            <w:pPr>
              <w:tabs>
                <w:tab w:val="center" w:pos="4677"/>
                <w:tab w:val="right" w:pos="9355"/>
              </w:tabs>
              <w:jc w:val="center"/>
              <w:rPr>
                <w:rFonts w:ascii="Times New Roman" w:hAnsi="Times New Roman"/>
                <w:b/>
                <w:i/>
                <w:sz w:val="24"/>
                <w:szCs w:val="24"/>
              </w:rPr>
            </w:pPr>
            <w:r w:rsidRPr="007A16B6">
              <w:rPr>
                <w:rFonts w:ascii="Times New Roman" w:hAnsi="Times New Roman"/>
                <w:b/>
                <w:i/>
                <w:sz w:val="24"/>
                <w:szCs w:val="24"/>
              </w:rPr>
              <w:t>Семен Франк</w:t>
            </w:r>
          </w:p>
        </w:tc>
      </w:tr>
      <w:tr w:rsidR="007850CF" w:rsidRPr="007A16B6" w:rsidTr="007850CF">
        <w:tc>
          <w:tcPr>
            <w:tcW w:w="5000" w:type="pct"/>
            <w:gridSpan w:val="2"/>
            <w:tcBorders>
              <w:top w:val="single" w:sz="4" w:space="0" w:color="auto"/>
              <w:left w:val="single" w:sz="4" w:space="0" w:color="auto"/>
              <w:bottom w:val="single" w:sz="4" w:space="0" w:color="auto"/>
              <w:right w:val="single" w:sz="4" w:space="0" w:color="auto"/>
            </w:tcBorders>
          </w:tcPr>
          <w:p w:rsidR="007850CF" w:rsidRPr="007A16B6" w:rsidRDefault="007850CF" w:rsidP="007850CF">
            <w:pPr>
              <w:tabs>
                <w:tab w:val="center" w:pos="4677"/>
                <w:tab w:val="right" w:pos="9355"/>
              </w:tabs>
              <w:rPr>
                <w:rFonts w:ascii="Times New Roman" w:hAnsi="Times New Roman"/>
                <w:b/>
                <w:i/>
                <w:sz w:val="24"/>
                <w:szCs w:val="24"/>
              </w:rPr>
            </w:pPr>
            <w:r w:rsidRPr="007A16B6">
              <w:rPr>
                <w:rFonts w:ascii="Times New Roman" w:hAnsi="Times New Roman"/>
                <w:b/>
                <w:i/>
                <w:sz w:val="24"/>
                <w:szCs w:val="24"/>
              </w:rPr>
              <w:t>Сравнительный анализ:</w:t>
            </w:r>
          </w:p>
        </w:tc>
      </w:tr>
    </w:tbl>
    <w:p w:rsidR="007850CF" w:rsidRPr="007A16B6" w:rsidRDefault="007850CF" w:rsidP="007850CF">
      <w:pPr>
        <w:tabs>
          <w:tab w:val="center" w:pos="4677"/>
          <w:tab w:val="right" w:pos="9355"/>
        </w:tabs>
        <w:jc w:val="both"/>
        <w:rPr>
          <w:rFonts w:ascii="Times New Roman" w:hAnsi="Times New Roman"/>
          <w:sz w:val="24"/>
          <w:szCs w:val="24"/>
        </w:rPr>
      </w:pPr>
      <w:r w:rsidRPr="007A16B6">
        <w:rPr>
          <w:rFonts w:ascii="Times New Roman" w:hAnsi="Times New Roman"/>
          <w:i/>
          <w:sz w:val="24"/>
          <w:szCs w:val="24"/>
        </w:rPr>
        <w:t>Задание 3. Приведите отрывок размышлений  философов о свободы человека, как  философской  категории, которая характеризует сущность человека и его существование.  Дайте оценку данному высказыванию</w:t>
      </w:r>
      <w:r w:rsidRPr="007A16B6">
        <w:rPr>
          <w:rFonts w:ascii="Times New Roman" w:hAnsi="Times New Roman"/>
          <w:sz w:val="24"/>
          <w:szCs w:val="24"/>
        </w:rPr>
        <w:t xml:space="preserve">. </w:t>
      </w:r>
    </w:p>
    <w:p w:rsidR="007850CF" w:rsidRPr="007A16B6" w:rsidRDefault="007850CF" w:rsidP="007850CF">
      <w:pPr>
        <w:tabs>
          <w:tab w:val="center" w:pos="4677"/>
          <w:tab w:val="right" w:pos="9355"/>
        </w:tabs>
        <w:jc w:val="both"/>
        <w:rPr>
          <w:rFonts w:ascii="Times New Roman" w:hAnsi="Times New Roman"/>
          <w:sz w:val="24"/>
          <w:szCs w:val="24"/>
        </w:rPr>
      </w:pPr>
      <w:r w:rsidRPr="007A16B6">
        <w:rPr>
          <w:rFonts w:ascii="Times New Roman" w:hAnsi="Times New Roman"/>
          <w:sz w:val="24"/>
          <w:szCs w:val="24"/>
        </w:rPr>
        <w:t xml:space="preserve">Рекомендуемый список: Кант, Гегель, Шопенгауэр, Ницше, Сартр, Ясперс, Бердяев, Соловьев. </w:t>
      </w:r>
    </w:p>
    <w:p w:rsidR="007850CF" w:rsidRPr="007A16B6" w:rsidRDefault="007850CF" w:rsidP="007850CF">
      <w:pPr>
        <w:autoSpaceDE w:val="0"/>
        <w:autoSpaceDN w:val="0"/>
        <w:adjustRightInd w:val="0"/>
        <w:ind w:firstLine="567"/>
        <w:jc w:val="both"/>
        <w:rPr>
          <w:rFonts w:ascii="Times New Roman" w:hAnsi="Times New Roman"/>
          <w:b/>
          <w:sz w:val="24"/>
          <w:szCs w:val="24"/>
        </w:rPr>
      </w:pPr>
      <w:r w:rsidRPr="007A16B6">
        <w:rPr>
          <w:rFonts w:ascii="Times New Roman" w:hAnsi="Times New Roman"/>
          <w:i/>
          <w:sz w:val="24"/>
          <w:szCs w:val="24"/>
        </w:rPr>
        <w:t>Задание 4. Прочитайте высказывание Э.Фромм а и ответьте на вопрос, в чем выражается  бездуховность общества по Фромму?</w:t>
      </w:r>
    </w:p>
    <w:p w:rsidR="007850CF" w:rsidRPr="007A16B6" w:rsidRDefault="007850CF" w:rsidP="007850CF">
      <w:pPr>
        <w:autoSpaceDE w:val="0"/>
        <w:autoSpaceDN w:val="0"/>
        <w:adjustRightInd w:val="0"/>
        <w:spacing w:after="0" w:line="360" w:lineRule="auto"/>
        <w:ind w:firstLine="709"/>
        <w:rPr>
          <w:rFonts w:ascii="Times New Roman" w:hAnsi="Times New Roman"/>
          <w:sz w:val="24"/>
          <w:szCs w:val="24"/>
        </w:rPr>
      </w:pPr>
      <w:r w:rsidRPr="007A16B6">
        <w:rPr>
          <w:rFonts w:ascii="Times New Roman" w:hAnsi="Times New Roman"/>
          <w:sz w:val="24"/>
          <w:szCs w:val="24"/>
        </w:rPr>
        <w:t xml:space="preserve"> «Одно из двух: западный мир окажется способным возродить гуманизм, узловой проблемой которого является наиболее полное развитие человечности, а не товар и производство, или же Запад погибнет, как и мно</w:t>
      </w:r>
      <w:r>
        <w:rPr>
          <w:rFonts w:ascii="Times New Roman" w:hAnsi="Times New Roman"/>
          <w:sz w:val="24"/>
          <w:szCs w:val="24"/>
        </w:rPr>
        <w:t>гие другие великие цивилизации»</w:t>
      </w:r>
    </w:p>
    <w:p w:rsidR="007850CF" w:rsidRPr="007A16B6" w:rsidRDefault="007850CF" w:rsidP="007850CF">
      <w:pPr>
        <w:spacing w:after="0" w:line="360" w:lineRule="auto"/>
        <w:ind w:firstLine="709"/>
        <w:rPr>
          <w:rFonts w:ascii="Times New Roman" w:hAnsi="Times New Roman"/>
          <w:i/>
          <w:sz w:val="24"/>
          <w:szCs w:val="24"/>
        </w:rPr>
      </w:pPr>
      <w:r w:rsidRPr="007A16B6">
        <w:rPr>
          <w:rFonts w:ascii="Times New Roman" w:eastAsia="Times-Roman" w:hAnsi="Times New Roman"/>
          <w:b/>
          <w:sz w:val="24"/>
          <w:szCs w:val="24"/>
        </w:rPr>
        <w:t xml:space="preserve"> </w:t>
      </w:r>
      <w:r w:rsidRPr="007A16B6">
        <w:rPr>
          <w:rFonts w:ascii="Times New Roman" w:hAnsi="Times New Roman"/>
          <w:i/>
          <w:sz w:val="24"/>
          <w:szCs w:val="24"/>
        </w:rPr>
        <w:t>Задание 5. Прочитайте высказывание Яна Чжау и ответьте, что характеризует человека разум или сила?</w:t>
      </w:r>
    </w:p>
    <w:p w:rsidR="007850CF" w:rsidRPr="007A16B6" w:rsidRDefault="007850CF" w:rsidP="007850CF">
      <w:pPr>
        <w:spacing w:after="0" w:line="360" w:lineRule="auto"/>
        <w:ind w:firstLine="709"/>
        <w:rPr>
          <w:rFonts w:ascii="Times New Roman" w:hAnsi="Times New Roman"/>
          <w:sz w:val="24"/>
          <w:szCs w:val="24"/>
        </w:rPr>
      </w:pPr>
      <w:r w:rsidRPr="007A16B6">
        <w:rPr>
          <w:rFonts w:ascii="Times New Roman" w:hAnsi="Times New Roman"/>
          <w:sz w:val="24"/>
          <w:szCs w:val="24"/>
        </w:rPr>
        <w:t xml:space="preserve"> «Человек – самое разумное среди всех существ, наделенных жизнью. И в тоже время ноги и зубы человека недостаточно сильны, чтобы обеспечить охрану и защиту; мускулы и кожа недостаточно крепки, чтобы оборонять его и отражать удары; ноги недостаточно быстры, чтобы унести от опасности. Чтобы прокормиться, он должен полагаться не на силу, а на разум. Поэтому человек высоко ценит разум и с пренебрежением относится к силе, ибо разум сохраняет его существование, а презренная сила вершит насилие над внешними вещами».</w:t>
      </w:r>
    </w:p>
    <w:p w:rsidR="007850CF" w:rsidRPr="007A16B6" w:rsidRDefault="007850CF" w:rsidP="007850CF">
      <w:pPr>
        <w:autoSpaceDE w:val="0"/>
        <w:autoSpaceDN w:val="0"/>
        <w:adjustRightInd w:val="0"/>
        <w:spacing w:after="0" w:line="360" w:lineRule="auto"/>
        <w:ind w:firstLine="709"/>
        <w:rPr>
          <w:rFonts w:ascii="Times New Roman" w:eastAsia="Times-Roman" w:hAnsi="Times New Roman"/>
          <w:b/>
          <w:sz w:val="24"/>
          <w:szCs w:val="24"/>
        </w:rPr>
      </w:pPr>
      <w:r w:rsidRPr="007A16B6">
        <w:rPr>
          <w:rFonts w:ascii="Times New Roman" w:hAnsi="Times New Roman"/>
          <w:i/>
          <w:sz w:val="24"/>
          <w:szCs w:val="24"/>
        </w:rPr>
        <w:t>Задание 6. Что имел в виду Н. Бердяев, когда говорил, что не личность — часть общества (личность вообще не может быть частью чего-либо), а общество — часть личности?</w:t>
      </w:r>
    </w:p>
    <w:p w:rsidR="007850CF" w:rsidRPr="007A16B6" w:rsidRDefault="007850CF" w:rsidP="007850CF">
      <w:pPr>
        <w:autoSpaceDE w:val="0"/>
        <w:autoSpaceDN w:val="0"/>
        <w:adjustRightInd w:val="0"/>
        <w:spacing w:after="0" w:line="360" w:lineRule="auto"/>
        <w:ind w:firstLine="709"/>
        <w:rPr>
          <w:rFonts w:ascii="Times New Roman" w:eastAsia="Times-Roman" w:hAnsi="Times New Roman"/>
          <w:b/>
          <w:sz w:val="24"/>
          <w:szCs w:val="24"/>
        </w:rPr>
      </w:pPr>
      <w:r w:rsidRPr="007A16B6">
        <w:rPr>
          <w:rFonts w:ascii="Times New Roman" w:hAnsi="Times New Roman"/>
          <w:i/>
          <w:sz w:val="24"/>
          <w:szCs w:val="24"/>
        </w:rPr>
        <w:t>Задание 7. Можно ли, исходя из рассуждений Л. Шестова, сказать, что некоторые люди произошли от Бога, а некоторые от обезьяны?</w:t>
      </w:r>
    </w:p>
    <w:p w:rsidR="007850CF" w:rsidRPr="007A16B6" w:rsidRDefault="007850CF" w:rsidP="007850CF">
      <w:pPr>
        <w:autoSpaceDE w:val="0"/>
        <w:autoSpaceDN w:val="0"/>
        <w:adjustRightInd w:val="0"/>
        <w:spacing w:after="0" w:line="360" w:lineRule="auto"/>
        <w:ind w:firstLine="709"/>
        <w:rPr>
          <w:rFonts w:ascii="Times New Roman" w:eastAsia="Times-Roman" w:hAnsi="Times New Roman"/>
          <w:sz w:val="24"/>
          <w:szCs w:val="24"/>
        </w:rPr>
      </w:pPr>
      <w:r w:rsidRPr="007A16B6">
        <w:rPr>
          <w:rFonts w:ascii="Times New Roman" w:hAnsi="Times New Roman"/>
          <w:i/>
          <w:sz w:val="24"/>
          <w:szCs w:val="24"/>
        </w:rPr>
        <w:t>Задание 8.</w:t>
      </w:r>
      <w:r w:rsidRPr="007A16B6">
        <w:rPr>
          <w:rFonts w:ascii="Times New Roman" w:eastAsia="Times-Roman" w:hAnsi="Times New Roman"/>
          <w:b/>
          <w:sz w:val="24"/>
          <w:szCs w:val="24"/>
        </w:rPr>
        <w:t xml:space="preserve"> </w:t>
      </w:r>
      <w:r w:rsidRPr="007A16B6">
        <w:rPr>
          <w:rFonts w:ascii="Times New Roman" w:hAnsi="Times New Roman"/>
          <w:i/>
          <w:sz w:val="24"/>
          <w:szCs w:val="24"/>
        </w:rPr>
        <w:t>Можно ли сказать, что человек становится человеком к определенному возрасту или достигая определенного</w:t>
      </w:r>
      <w:r w:rsidRPr="007A16B6">
        <w:rPr>
          <w:rFonts w:ascii="Times New Roman" w:eastAsia="Times-Roman" w:hAnsi="Times New Roman"/>
          <w:sz w:val="24"/>
          <w:szCs w:val="24"/>
        </w:rPr>
        <w:t xml:space="preserve"> </w:t>
      </w:r>
      <w:r w:rsidRPr="007A16B6">
        <w:rPr>
          <w:rFonts w:ascii="Times New Roman" w:hAnsi="Times New Roman"/>
          <w:i/>
          <w:sz w:val="24"/>
          <w:szCs w:val="24"/>
        </w:rPr>
        <w:t>положения в обществе?</w:t>
      </w:r>
      <w:r w:rsidRPr="007A16B6">
        <w:rPr>
          <w:rFonts w:ascii="Times New Roman" w:eastAsia="Times-Roman" w:hAnsi="Times New Roman"/>
          <w:sz w:val="24"/>
          <w:szCs w:val="24"/>
        </w:rPr>
        <w:t xml:space="preserve"> </w:t>
      </w:r>
    </w:p>
    <w:p w:rsidR="007850CF" w:rsidRPr="007A16B6" w:rsidRDefault="007850CF" w:rsidP="007850CF">
      <w:pPr>
        <w:autoSpaceDE w:val="0"/>
        <w:autoSpaceDN w:val="0"/>
        <w:adjustRightInd w:val="0"/>
        <w:spacing w:after="0" w:line="360" w:lineRule="auto"/>
        <w:ind w:firstLine="709"/>
        <w:rPr>
          <w:rFonts w:ascii="Times New Roman" w:eastAsia="Times-Roman" w:hAnsi="Times New Roman"/>
          <w:sz w:val="24"/>
          <w:szCs w:val="24"/>
        </w:rPr>
      </w:pPr>
      <w:r w:rsidRPr="007A16B6">
        <w:rPr>
          <w:rFonts w:ascii="Times New Roman" w:eastAsia="Times-Roman" w:hAnsi="Times New Roman"/>
          <w:sz w:val="24"/>
          <w:szCs w:val="24"/>
        </w:rPr>
        <w:t xml:space="preserve">Может ли вообще наступить такой момент в жизни любого человека, когда он вправе сказать себе: ну вот, наконец-то я стал человеком? Как вы понимаете фразу: «Человек — это стремление быть человеком»? </w:t>
      </w:r>
    </w:p>
    <w:p w:rsidR="007850CF" w:rsidRPr="007A16B6" w:rsidRDefault="007850CF" w:rsidP="007850CF">
      <w:pPr>
        <w:autoSpaceDE w:val="0"/>
        <w:autoSpaceDN w:val="0"/>
        <w:adjustRightInd w:val="0"/>
        <w:spacing w:after="0" w:line="360" w:lineRule="auto"/>
        <w:ind w:firstLine="709"/>
        <w:rPr>
          <w:rFonts w:ascii="Times New Roman" w:eastAsia="Times-Roman" w:hAnsi="Times New Roman"/>
          <w:sz w:val="24"/>
          <w:szCs w:val="24"/>
        </w:rPr>
      </w:pPr>
      <w:r w:rsidRPr="007A16B6">
        <w:rPr>
          <w:rFonts w:ascii="Times New Roman" w:eastAsia="Times-Roman" w:hAnsi="Times New Roman"/>
          <w:b/>
          <w:sz w:val="24"/>
          <w:szCs w:val="24"/>
        </w:rPr>
        <w:lastRenderedPageBreak/>
        <w:t xml:space="preserve"> </w:t>
      </w:r>
      <w:r w:rsidRPr="007A16B6">
        <w:rPr>
          <w:rFonts w:ascii="Times New Roman" w:hAnsi="Times New Roman"/>
          <w:i/>
          <w:sz w:val="24"/>
          <w:szCs w:val="24"/>
        </w:rPr>
        <w:t>Задание 9. Согласны ли вы с тем, что отучиться лгать другим не так уж сложно, гораздо труднее отучиться</w:t>
      </w:r>
      <w:r w:rsidRPr="007A16B6">
        <w:rPr>
          <w:rFonts w:ascii="Times New Roman" w:eastAsia="Times-Roman" w:hAnsi="Times New Roman"/>
          <w:sz w:val="24"/>
          <w:szCs w:val="24"/>
        </w:rPr>
        <w:t xml:space="preserve"> </w:t>
      </w:r>
      <w:r w:rsidRPr="007A16B6">
        <w:rPr>
          <w:rFonts w:ascii="Times New Roman" w:hAnsi="Times New Roman"/>
          <w:i/>
          <w:sz w:val="24"/>
          <w:szCs w:val="24"/>
        </w:rPr>
        <w:t>лгать самому себе, то есть посмотреть на себя честно и искренне?</w:t>
      </w:r>
    </w:p>
    <w:p w:rsidR="007850CF" w:rsidRPr="007A16B6" w:rsidRDefault="007850CF" w:rsidP="007850CF">
      <w:pPr>
        <w:autoSpaceDE w:val="0"/>
        <w:autoSpaceDN w:val="0"/>
        <w:adjustRightInd w:val="0"/>
        <w:spacing w:after="0" w:line="360" w:lineRule="auto"/>
        <w:ind w:firstLine="709"/>
        <w:rPr>
          <w:rFonts w:ascii="Times New Roman" w:eastAsia="Times-Roman" w:hAnsi="Times New Roman"/>
          <w:sz w:val="24"/>
          <w:szCs w:val="24"/>
        </w:rPr>
      </w:pPr>
      <w:r w:rsidRPr="007A16B6">
        <w:rPr>
          <w:rFonts w:ascii="Times New Roman" w:eastAsia="Times-Roman" w:hAnsi="Times New Roman"/>
          <w:b/>
          <w:sz w:val="24"/>
          <w:szCs w:val="24"/>
        </w:rPr>
        <w:t xml:space="preserve"> </w:t>
      </w:r>
      <w:r w:rsidRPr="007A16B6">
        <w:rPr>
          <w:rFonts w:ascii="Times New Roman" w:hAnsi="Times New Roman"/>
          <w:i/>
          <w:sz w:val="24"/>
          <w:szCs w:val="24"/>
        </w:rPr>
        <w:t>Задание 10.</w:t>
      </w:r>
      <w:r w:rsidRPr="007A16B6">
        <w:rPr>
          <w:rFonts w:ascii="Times New Roman" w:eastAsia="Times-Roman" w:hAnsi="Times New Roman"/>
          <w:i/>
          <w:sz w:val="24"/>
          <w:szCs w:val="24"/>
        </w:rPr>
        <w:t>Говорят, что по мере взросления человеку выпадает все меньше и меньше счастливых минут,</w:t>
      </w:r>
      <w:r w:rsidRPr="007A16B6">
        <w:rPr>
          <w:rFonts w:ascii="Times New Roman" w:eastAsia="Times-Roman" w:hAnsi="Times New Roman"/>
          <w:sz w:val="24"/>
          <w:szCs w:val="24"/>
        </w:rPr>
        <w:t xml:space="preserve"> поскольку становится больше забот, больше проблем и трудностей, а сам человек начинает более трезво оценивать жизнь. Согласны ли вы с этим?</w:t>
      </w:r>
    </w:p>
    <w:p w:rsidR="007850CF" w:rsidRPr="007A16B6" w:rsidRDefault="007850CF" w:rsidP="007850CF">
      <w:pPr>
        <w:autoSpaceDE w:val="0"/>
        <w:autoSpaceDN w:val="0"/>
        <w:adjustRightInd w:val="0"/>
        <w:spacing w:after="0" w:line="360" w:lineRule="auto"/>
        <w:ind w:firstLine="709"/>
        <w:rPr>
          <w:rFonts w:ascii="Times New Roman" w:eastAsia="Times-Roman" w:hAnsi="Times New Roman"/>
          <w:sz w:val="24"/>
          <w:szCs w:val="24"/>
        </w:rPr>
      </w:pPr>
      <w:r w:rsidRPr="007A16B6">
        <w:rPr>
          <w:rFonts w:ascii="Times New Roman" w:hAnsi="Times New Roman"/>
          <w:i/>
          <w:sz w:val="24"/>
          <w:szCs w:val="24"/>
        </w:rPr>
        <w:t>Задание 11.</w:t>
      </w:r>
      <w:r w:rsidRPr="007A16B6">
        <w:rPr>
          <w:rFonts w:ascii="Times New Roman" w:eastAsia="Times-Roman" w:hAnsi="Times New Roman"/>
          <w:b/>
          <w:sz w:val="24"/>
          <w:szCs w:val="24"/>
        </w:rPr>
        <w:t xml:space="preserve"> </w:t>
      </w:r>
      <w:r w:rsidRPr="007A16B6">
        <w:rPr>
          <w:rFonts w:ascii="Times New Roman" w:hAnsi="Times New Roman"/>
          <w:i/>
          <w:sz w:val="24"/>
          <w:szCs w:val="24"/>
        </w:rPr>
        <w:t>Как вы понимаете фразу  «Жизнь измеряется не количеством прожитых лет, а интенсивностью</w:t>
      </w:r>
      <w:r w:rsidRPr="007A16B6">
        <w:rPr>
          <w:rFonts w:ascii="Times New Roman" w:eastAsia="Times-Roman" w:hAnsi="Times New Roman"/>
          <w:b/>
          <w:sz w:val="24"/>
          <w:szCs w:val="24"/>
        </w:rPr>
        <w:t xml:space="preserve"> </w:t>
      </w:r>
      <w:r w:rsidRPr="007A16B6">
        <w:rPr>
          <w:rFonts w:ascii="Times New Roman" w:eastAsia="Times-Roman" w:hAnsi="Times New Roman"/>
          <w:sz w:val="24"/>
          <w:szCs w:val="24"/>
        </w:rPr>
        <w:t>переживаний» и аналогичное высказывание М.Монтеня: «Бывает, что человек прожил долго, а пожил мало»?</w:t>
      </w:r>
    </w:p>
    <w:p w:rsidR="007850CF" w:rsidRPr="007A16B6" w:rsidRDefault="007850CF" w:rsidP="007850CF">
      <w:pPr>
        <w:autoSpaceDE w:val="0"/>
        <w:autoSpaceDN w:val="0"/>
        <w:adjustRightInd w:val="0"/>
        <w:spacing w:after="0" w:line="360" w:lineRule="auto"/>
        <w:ind w:firstLine="709"/>
        <w:rPr>
          <w:rFonts w:ascii="Times New Roman" w:eastAsia="Times-Roman" w:hAnsi="Times New Roman"/>
          <w:sz w:val="24"/>
          <w:szCs w:val="24"/>
        </w:rPr>
      </w:pPr>
      <w:r w:rsidRPr="007A16B6">
        <w:rPr>
          <w:rFonts w:ascii="Times New Roman" w:hAnsi="Times New Roman"/>
          <w:i/>
          <w:sz w:val="24"/>
          <w:szCs w:val="24"/>
        </w:rPr>
        <w:t>Задание 12. Ф. Ницше делил всех людей на два класса в зависимости от того, что они имеют в виду, отвечая</w:t>
      </w:r>
      <w:r w:rsidRPr="007A16B6">
        <w:rPr>
          <w:rFonts w:ascii="Times New Roman" w:eastAsia="Times-Roman" w:hAnsi="Times New Roman"/>
          <w:sz w:val="24"/>
          <w:szCs w:val="24"/>
        </w:rPr>
        <w:t xml:space="preserve"> на вопрос: «</w:t>
      </w:r>
      <w:r w:rsidRPr="007A16B6">
        <w:rPr>
          <w:rFonts w:ascii="Times New Roman" w:eastAsia="Times-Italic" w:hAnsi="Times New Roman"/>
          <w:iCs/>
          <w:sz w:val="24"/>
          <w:szCs w:val="24"/>
        </w:rPr>
        <w:t xml:space="preserve">Согласны ли вы еще раз прожить последние десять лет?». </w:t>
      </w:r>
      <w:r w:rsidRPr="007A16B6">
        <w:rPr>
          <w:rFonts w:ascii="Times New Roman" w:eastAsia="Times-Roman" w:hAnsi="Times New Roman"/>
          <w:sz w:val="24"/>
          <w:szCs w:val="24"/>
        </w:rPr>
        <w:t>Все отвечают — нет! Но одни говорят: «зачем отбрасывать себя назад на десять лет, если вот-вот начнется настоящая жизнь, ведь счастье уже рядом, за ближайшим поворотом», а другие: «если десять лет меня ничему не научили, зачем снова повторять прежние глупости». К какому классу людей вы отнесли бы себя?</w:t>
      </w:r>
    </w:p>
    <w:p w:rsidR="007850CF" w:rsidRPr="007A16B6" w:rsidRDefault="007850CF" w:rsidP="007850CF">
      <w:pPr>
        <w:spacing w:after="0" w:line="360" w:lineRule="auto"/>
        <w:ind w:firstLine="709"/>
        <w:rPr>
          <w:rFonts w:ascii="Times New Roman" w:hAnsi="Times New Roman"/>
          <w:i/>
          <w:sz w:val="24"/>
          <w:szCs w:val="24"/>
        </w:rPr>
      </w:pPr>
      <w:r w:rsidRPr="007A16B6">
        <w:rPr>
          <w:rFonts w:ascii="Times New Roman" w:hAnsi="Times New Roman"/>
          <w:i/>
          <w:sz w:val="24"/>
          <w:szCs w:val="24"/>
        </w:rPr>
        <w:t>Задание 13</w:t>
      </w:r>
      <w:r w:rsidRPr="007A16B6">
        <w:rPr>
          <w:rFonts w:ascii="Times New Roman" w:hAnsi="Times New Roman"/>
          <w:b/>
          <w:sz w:val="24"/>
          <w:szCs w:val="24"/>
        </w:rPr>
        <w:t xml:space="preserve">. </w:t>
      </w:r>
      <w:r w:rsidRPr="007A16B6">
        <w:rPr>
          <w:rFonts w:ascii="Times New Roman" w:hAnsi="Times New Roman"/>
          <w:i/>
          <w:sz w:val="24"/>
          <w:szCs w:val="24"/>
        </w:rPr>
        <w:t>Прочитайте отрывок из сочинения И.Канта и ответьте на вопросы:</w:t>
      </w:r>
    </w:p>
    <w:p w:rsidR="007850CF" w:rsidRPr="007A16B6" w:rsidRDefault="007850CF" w:rsidP="007850CF">
      <w:pPr>
        <w:spacing w:after="0" w:line="360" w:lineRule="auto"/>
        <w:ind w:firstLine="709"/>
        <w:rPr>
          <w:rFonts w:ascii="Times New Roman" w:hAnsi="Times New Roman"/>
          <w:sz w:val="24"/>
          <w:szCs w:val="24"/>
        </w:rPr>
      </w:pPr>
      <w:r w:rsidRPr="007A16B6">
        <w:rPr>
          <w:rFonts w:ascii="Times New Roman" w:hAnsi="Times New Roman"/>
          <w:sz w:val="24"/>
          <w:szCs w:val="24"/>
        </w:rPr>
        <w:t>А) Какие основания для выделения человека «от других существ, живущих на Земле», И. Кант считал правомерными?</w:t>
      </w:r>
    </w:p>
    <w:p w:rsidR="007850CF" w:rsidRPr="007A16B6" w:rsidRDefault="007850CF" w:rsidP="007850CF">
      <w:pPr>
        <w:spacing w:after="0" w:line="360" w:lineRule="auto"/>
        <w:ind w:firstLine="709"/>
        <w:rPr>
          <w:rFonts w:ascii="Times New Roman" w:hAnsi="Times New Roman"/>
          <w:sz w:val="24"/>
          <w:szCs w:val="24"/>
        </w:rPr>
      </w:pPr>
      <w:r w:rsidRPr="007A16B6">
        <w:rPr>
          <w:rFonts w:ascii="Times New Roman" w:hAnsi="Times New Roman"/>
          <w:sz w:val="24"/>
          <w:szCs w:val="24"/>
        </w:rPr>
        <w:t>Б) Как эти основания связаны со способностью человека осознать самого себя?</w:t>
      </w:r>
    </w:p>
    <w:p w:rsidR="007850CF" w:rsidRPr="007A16B6" w:rsidRDefault="007850CF" w:rsidP="007850CF">
      <w:pPr>
        <w:spacing w:after="0" w:line="360" w:lineRule="auto"/>
        <w:ind w:firstLine="709"/>
        <w:rPr>
          <w:rFonts w:ascii="Times New Roman" w:hAnsi="Times New Roman"/>
          <w:sz w:val="24"/>
          <w:szCs w:val="24"/>
        </w:rPr>
      </w:pPr>
      <w:r w:rsidRPr="007A16B6">
        <w:rPr>
          <w:rFonts w:ascii="Times New Roman" w:hAnsi="Times New Roman"/>
          <w:sz w:val="24"/>
          <w:szCs w:val="24"/>
        </w:rPr>
        <w:t xml:space="preserve"> «То обстоятельство, что человек может обладать представлением о своем Я, бесконечно возвышает его над всеми другими существами, живущими на Земле. Благодаря этому он  личность, и в силу единства сознания при всех изменениях, которые он может претерпевать, он одна и та же личность, т. е. существо, по своему положению и достоинству совершенно отличное от вещей, каковы неразумные животные, с которыми можно обращаться и распоряжаться как угодно. Это справедливо даже тогда, когда человек еще не может произнести слово Я: ведь он все же имеет его в мысли; и во всех языках, когда говорят от первого лица, всегда должны мыслить это Я, хотя вы это сознание самого себя… и не выражали особым словом. Эта способность (а именно способность мыслить) и есть рассудок. </w:t>
      </w:r>
    </w:p>
    <w:p w:rsidR="007850CF" w:rsidRPr="007A16B6" w:rsidRDefault="007850CF" w:rsidP="007850CF">
      <w:pPr>
        <w:spacing w:after="0" w:line="360" w:lineRule="auto"/>
        <w:ind w:firstLine="709"/>
        <w:rPr>
          <w:rFonts w:ascii="Times New Roman" w:hAnsi="Times New Roman"/>
          <w:sz w:val="24"/>
          <w:szCs w:val="24"/>
        </w:rPr>
      </w:pPr>
      <w:r w:rsidRPr="007A16B6">
        <w:rPr>
          <w:rFonts w:ascii="Times New Roman" w:hAnsi="Times New Roman"/>
          <w:sz w:val="24"/>
          <w:szCs w:val="24"/>
        </w:rPr>
        <w:t xml:space="preserve">Но примечательно, что ребенок, который уже приобрел некоторый навык в речи, все же лишь сравнительно поздно (иногда через год) начинает говорить от первого лица, а до этого говорит о себе в третьем лице («Карл хочет есть, гулять» и т.д.); когда же он начинает говорить от первого лица, кажется, будто он прозрел. С этого дня он никогда не </w:t>
      </w:r>
      <w:r w:rsidRPr="007A16B6">
        <w:rPr>
          <w:rFonts w:ascii="Times New Roman" w:hAnsi="Times New Roman"/>
          <w:sz w:val="24"/>
          <w:szCs w:val="24"/>
        </w:rPr>
        <w:lastRenderedPageBreak/>
        <w:t>возвращается к прежней манере говорить. Прежде он только чувствовал себя, теперь он мыслит себя. …</w:t>
      </w:r>
    </w:p>
    <w:p w:rsidR="007850CF" w:rsidRPr="007A16B6" w:rsidRDefault="007850CF" w:rsidP="007850CF">
      <w:pPr>
        <w:pStyle w:val="a6"/>
        <w:spacing w:line="360" w:lineRule="auto"/>
        <w:ind w:firstLine="709"/>
        <w:rPr>
          <w:sz w:val="24"/>
          <w:szCs w:val="24"/>
          <w:lang w:val="ru-RU"/>
        </w:rPr>
      </w:pPr>
      <w:r w:rsidRPr="007A16B6">
        <w:rPr>
          <w:sz w:val="24"/>
          <w:szCs w:val="24"/>
          <w:lang w:val="ru-RU"/>
        </w:rPr>
        <w:t>То обстоятельство, что ребенок в первую четверть года после своего рождения не умеет ни плакать, ни улыбаться, также как будто зависит от развития некоторых представлений об обиде и несправедливости, указывающих уже на наличие разума. Если же он в этот промежуток времени начинает следить глазами за блестящими предметами, которые держат перед ним, то это самое начало развития восприятий (схватывания чувственного представления), имеющего целью расширить их до познания предметов (внешних) чувств, т.е. до опыта». (Кант И. Антропология с практической точки зрения // Соч.: В 6 т. — М., 1996. С. 357.)</w:t>
      </w:r>
    </w:p>
    <w:p w:rsidR="007850CF" w:rsidRPr="007A16B6" w:rsidRDefault="007850CF" w:rsidP="007850CF">
      <w:pPr>
        <w:pStyle w:val="39"/>
        <w:spacing w:before="0" w:line="360" w:lineRule="auto"/>
        <w:ind w:firstLine="709"/>
        <w:jc w:val="left"/>
        <w:rPr>
          <w:rFonts w:ascii="Times New Roman" w:hAnsi="Times New Roman"/>
          <w:b w:val="0"/>
          <w:i/>
          <w:szCs w:val="24"/>
        </w:rPr>
      </w:pPr>
      <w:r w:rsidRPr="007A16B6">
        <w:rPr>
          <w:rFonts w:ascii="Times New Roman" w:eastAsia="Calibri" w:hAnsi="Times New Roman"/>
          <w:b w:val="0"/>
          <w:i/>
          <w:szCs w:val="24"/>
          <w:lang w:eastAsia="en-US"/>
        </w:rPr>
        <w:t xml:space="preserve">Задание 14. </w:t>
      </w:r>
      <w:r w:rsidRPr="007A16B6">
        <w:rPr>
          <w:rFonts w:ascii="Times New Roman" w:hAnsi="Times New Roman"/>
          <w:b w:val="0"/>
          <w:i/>
          <w:szCs w:val="24"/>
        </w:rPr>
        <w:t xml:space="preserve"> Прочитайте отрывки из сочинений К.Маркса и ответьте на вопросы:</w:t>
      </w:r>
    </w:p>
    <w:p w:rsidR="007850CF" w:rsidRPr="007A16B6" w:rsidRDefault="007850CF" w:rsidP="007850CF">
      <w:pPr>
        <w:pStyle w:val="af6"/>
        <w:spacing w:line="360" w:lineRule="auto"/>
        <w:ind w:left="0" w:firstLine="709"/>
        <w:jc w:val="left"/>
        <w:rPr>
          <w:rFonts w:ascii="Times New Roman" w:hAnsi="Times New Roman"/>
          <w:szCs w:val="24"/>
        </w:rPr>
      </w:pPr>
      <w:r w:rsidRPr="007A16B6">
        <w:rPr>
          <w:rFonts w:ascii="Times New Roman" w:hAnsi="Times New Roman"/>
          <w:szCs w:val="24"/>
        </w:rPr>
        <w:t>А). Как Маркс обосновывает , что сущность человека – не природная, а социальная.</w:t>
      </w:r>
    </w:p>
    <w:p w:rsidR="007850CF" w:rsidRPr="007A16B6" w:rsidRDefault="007850CF" w:rsidP="007850CF">
      <w:pPr>
        <w:pStyle w:val="af6"/>
        <w:spacing w:line="360" w:lineRule="auto"/>
        <w:ind w:left="0" w:firstLine="709"/>
        <w:jc w:val="left"/>
        <w:rPr>
          <w:rFonts w:ascii="Times New Roman" w:hAnsi="Times New Roman"/>
          <w:szCs w:val="24"/>
        </w:rPr>
      </w:pPr>
      <w:r w:rsidRPr="007A16B6">
        <w:rPr>
          <w:rFonts w:ascii="Times New Roman" w:hAnsi="Times New Roman"/>
          <w:szCs w:val="24"/>
        </w:rPr>
        <w:t>Б). Какое значение вкладывает К. Маркс в определение природы как «тела» человека?</w:t>
      </w:r>
    </w:p>
    <w:p w:rsidR="007850CF" w:rsidRPr="007A16B6" w:rsidRDefault="007850CF" w:rsidP="007850CF">
      <w:pPr>
        <w:pStyle w:val="af6"/>
        <w:spacing w:line="360" w:lineRule="auto"/>
        <w:ind w:left="0" w:firstLine="709"/>
        <w:jc w:val="left"/>
        <w:rPr>
          <w:rFonts w:ascii="Times New Roman" w:hAnsi="Times New Roman"/>
          <w:szCs w:val="24"/>
        </w:rPr>
      </w:pPr>
      <w:r w:rsidRPr="007A16B6">
        <w:rPr>
          <w:rFonts w:ascii="Times New Roman" w:hAnsi="Times New Roman"/>
          <w:szCs w:val="24"/>
        </w:rPr>
        <w:t>В). Какое значение вкладывает К. Маркс в определение природы как «неорганического тела человека»?</w:t>
      </w:r>
    </w:p>
    <w:p w:rsidR="007850CF" w:rsidRPr="007A16B6" w:rsidRDefault="007850CF" w:rsidP="007850CF">
      <w:pPr>
        <w:pStyle w:val="af6"/>
        <w:spacing w:line="360" w:lineRule="auto"/>
        <w:ind w:left="0" w:firstLine="709"/>
        <w:jc w:val="left"/>
        <w:rPr>
          <w:rFonts w:ascii="Times New Roman" w:hAnsi="Times New Roman"/>
          <w:szCs w:val="24"/>
        </w:rPr>
      </w:pPr>
      <w:r w:rsidRPr="007A16B6">
        <w:rPr>
          <w:rFonts w:ascii="Times New Roman" w:hAnsi="Times New Roman"/>
          <w:szCs w:val="24"/>
        </w:rPr>
        <w:t xml:space="preserve">Г). Каково важнейшее качество человека, позволяющее ему отличаться от животного и выделяться из окружающей его природы? </w:t>
      </w:r>
    </w:p>
    <w:p w:rsidR="007850CF" w:rsidRPr="007A16B6" w:rsidRDefault="007850CF" w:rsidP="007850CF">
      <w:pPr>
        <w:pStyle w:val="af7"/>
        <w:spacing w:after="0" w:line="360" w:lineRule="auto"/>
        <w:ind w:firstLine="709"/>
        <w:jc w:val="left"/>
        <w:rPr>
          <w:rFonts w:ascii="Times New Roman" w:hAnsi="Times New Roman"/>
          <w:b w:val="0"/>
          <w:szCs w:val="24"/>
        </w:rPr>
      </w:pPr>
      <w:r w:rsidRPr="007A16B6">
        <w:rPr>
          <w:rFonts w:ascii="Times New Roman" w:hAnsi="Times New Roman"/>
          <w:b w:val="0"/>
          <w:szCs w:val="24"/>
        </w:rPr>
        <w:t xml:space="preserve"> [СУЩНОСТЬ ЧЕЛОВЕКА]</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«Он [Гегель] забывает, что сущность «особой личности» составляет не ее борода, не ее кровь, не ее абстрактная физическая природа, а ее социальное качество, и что это – не что иное, как способы существования и действия социальных качеств человека. Понятно, следовательно, что ин</w:t>
      </w:r>
      <w:r w:rsidRPr="007A16B6">
        <w:rPr>
          <w:rFonts w:ascii="Times New Roman" w:hAnsi="Times New Roman"/>
          <w:sz w:val="24"/>
          <w:szCs w:val="24"/>
        </w:rPr>
        <w:softHyphen/>
        <w:t>дивиды, поскольку они являются носителями государст</w:t>
      </w:r>
      <w:r w:rsidRPr="007A16B6">
        <w:rPr>
          <w:rFonts w:ascii="Times New Roman" w:hAnsi="Times New Roman"/>
          <w:sz w:val="24"/>
          <w:szCs w:val="24"/>
        </w:rPr>
        <w:softHyphen/>
        <w:t>венных функций и властей, должны рассматриваться по своему социальному, а не по своему частному качеству &lt;…&gt;.</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Та сумма производительных сил, капиталов и социальных форм общения, которую каждый индивид и каждое поколение застают как нечто данное, есть реальная основа того, что философы представляли себе в виде «субстанции» и в виде «сущности человека», что они обожествляли и с чем боролись. (Маркс К. Критика гегелевской философии права</w:t>
      </w:r>
      <w:r w:rsidRPr="007A16B6">
        <w:rPr>
          <w:rFonts w:ascii="Times New Roman" w:hAnsi="Times New Roman"/>
          <w:sz w:val="24"/>
          <w:szCs w:val="24"/>
        </w:rPr>
        <w:br/>
        <w:t>// Маркс К., Энгельс Ф. Соч. – 2-е изд. – М., 1954. – Т. 1. – С. 242; Маркс К., Энгельс Ф. Немецкая идеология // Соч. – 2-е изд. – М., 1956. – Т. 3. – С. 37.</w:t>
      </w:r>
    </w:p>
    <w:p w:rsidR="007850CF" w:rsidRPr="007A16B6" w:rsidRDefault="007850CF" w:rsidP="007850CF">
      <w:pPr>
        <w:pStyle w:val="af7"/>
        <w:spacing w:after="0" w:line="360" w:lineRule="auto"/>
        <w:ind w:firstLine="709"/>
        <w:jc w:val="left"/>
        <w:rPr>
          <w:rFonts w:ascii="Times New Roman" w:hAnsi="Times New Roman"/>
          <w:b w:val="0"/>
          <w:szCs w:val="24"/>
        </w:rPr>
      </w:pPr>
      <w:r w:rsidRPr="007A16B6">
        <w:rPr>
          <w:rFonts w:ascii="Times New Roman" w:hAnsi="Times New Roman"/>
          <w:b w:val="0"/>
          <w:szCs w:val="24"/>
        </w:rPr>
        <w:lastRenderedPageBreak/>
        <w:t>[ЧЕЛОВЕК И ПРИРОДА]</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Человек является непосредственно природным существом. В качестве природного существа, притом живого природного существа, он, с одной стороны, наделен природными силами, жизненными силами, являясь деятельным природным существом; эти силы существуют в нем в виде задатков и способностей, в виде влечений; а с другой стороны, в качестве природного, телесного, чувственного, предметного существа, он, подобно животным и растениям, является страдающим, обусловленным и ограниченным существом, т. е. предметы его влечений существуют вне его, как не зависящие от него предметы; но эти предметы суть пред</w:t>
      </w:r>
      <w:r w:rsidRPr="007A16B6">
        <w:rPr>
          <w:rFonts w:ascii="Times New Roman" w:hAnsi="Times New Roman"/>
          <w:sz w:val="24"/>
          <w:szCs w:val="24"/>
        </w:rPr>
        <w:softHyphen/>
        <w:t>меты его потребностей; это – необходимые, существенные для проявления и утверждения его сущностных сил предметы &lt;…&gt;.</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…Подобно тому как в теоретическом отношении растения, животные, камни, воздух, свет и т. д. являются частью человеческого сознания, отчасти в качестве объектов естествознания, отчасти в качестве объектов искусства, являются его духовной неорганической природой, духовной пищей, которую он предварительно должен приготовить, чтобы ее можно было вкусить и переварить, так и в практическом отношении они составляют часть человеческой жизни и человеческой деятельности. Физически человек живет только этими продуктами природы, будь то в форме пищи, отопления, одежды, жилища и т. д. Практически универсальность человека проявляется именно в той универсальности, которая всю природу превращает в его неорганическое тело, поскольку она служит, во-первых, не</w:t>
      </w:r>
      <w:r w:rsidRPr="007A16B6">
        <w:rPr>
          <w:rFonts w:ascii="Times New Roman" w:hAnsi="Times New Roman"/>
          <w:sz w:val="24"/>
          <w:szCs w:val="24"/>
        </w:rPr>
        <w:softHyphen/>
        <w:t>посредственным жизненным средством для человека, а во-вторых, материей, предметом и орудием его жизнедея</w:t>
      </w:r>
      <w:r w:rsidRPr="007A16B6">
        <w:rPr>
          <w:rFonts w:ascii="Times New Roman" w:hAnsi="Times New Roman"/>
          <w:sz w:val="24"/>
          <w:szCs w:val="24"/>
        </w:rPr>
        <w:softHyphen/>
        <w:t>тельности. Природа есть неорганическое тело человека, а именно – природа в той мере, в какой сама она не есть человеческое тело. Человек живет природой. Это значит, что природа есть его тело, с которым человек должен оставаться в процессе постоянного общения, чтобы не умереть. Что физическая и духовная жизнь человека неразрывно связана с природой, означает не что иное, как то, что природа неразрывно связана с самой собой, ибо человек есть часть природы…(Маркс К. Экономическо-философские рукописи 1844 г.</w:t>
      </w:r>
      <w:r w:rsidRPr="007A16B6">
        <w:rPr>
          <w:rFonts w:ascii="Times New Roman" w:hAnsi="Times New Roman"/>
          <w:sz w:val="24"/>
          <w:szCs w:val="24"/>
        </w:rPr>
        <w:br/>
        <w:t>// Маркс К., Энгельс Ф. Соч. – 2-е изд. – М., 1974. – Т. 42. – С. 92, 162–163)</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[ПРОИСХОЖДЕНИЕ ЧЕЛОВЕКА]</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Труд – источник всякого богатства, утверждают политико-экономы. Он действительно является таковым, наряду с природой, доставляющей ему материал, который он превращает в богатство. Но он еще и нечто бесконечно большее, чем это. Он – первое основное условие всей чело</w:t>
      </w:r>
      <w:r w:rsidRPr="007A16B6">
        <w:rPr>
          <w:rFonts w:ascii="Times New Roman" w:hAnsi="Times New Roman"/>
          <w:sz w:val="24"/>
          <w:szCs w:val="24"/>
        </w:rPr>
        <w:softHyphen/>
        <w:t>веческой жизни и притом в такой степени, что мы в известном смысле должны сказать: труд создал самого человека &lt;…&gt;.</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lastRenderedPageBreak/>
        <w:t>Коротко говоря, животное только пользуется внешней природой и производит в ней изменения просто в силу своего присутствия; человек же вносимыми изменениями заставляет ее служить своим целям, господствует над ней. И это является последним существенным отличием человека от остальных животных, и этим отличием человек опять-таки обязан труду.» (Энгельс Ф. Диалектика природы.</w:t>
      </w:r>
      <w:r w:rsidRPr="007A16B6">
        <w:rPr>
          <w:rFonts w:ascii="Times New Roman" w:hAnsi="Times New Roman"/>
          <w:sz w:val="24"/>
          <w:szCs w:val="24"/>
        </w:rPr>
        <w:br/>
        <w:t>(Роль труда в процессе превращения обезьяны в человека) // Маркс К., Энгельс Ф. Соч. – 2-е изд.–М., 1961. – Т. 20. – С. 486, 495.)</w:t>
      </w:r>
    </w:p>
    <w:p w:rsidR="007850CF" w:rsidRPr="007A16B6" w:rsidRDefault="007850CF" w:rsidP="007850CF">
      <w:pPr>
        <w:pStyle w:val="39"/>
        <w:spacing w:before="0" w:line="360" w:lineRule="auto"/>
        <w:ind w:firstLine="709"/>
        <w:jc w:val="left"/>
        <w:rPr>
          <w:rFonts w:ascii="Times New Roman" w:hAnsi="Times New Roman"/>
          <w:b w:val="0"/>
          <w:i/>
          <w:szCs w:val="24"/>
        </w:rPr>
      </w:pPr>
      <w:r w:rsidRPr="007A16B6">
        <w:rPr>
          <w:rFonts w:ascii="Times New Roman" w:hAnsi="Times New Roman"/>
          <w:szCs w:val="24"/>
        </w:rPr>
        <w:t xml:space="preserve"> </w:t>
      </w:r>
      <w:r w:rsidRPr="007A16B6">
        <w:rPr>
          <w:rFonts w:ascii="Times New Roman" w:eastAsia="Calibri" w:hAnsi="Times New Roman"/>
          <w:b w:val="0"/>
          <w:i/>
          <w:szCs w:val="24"/>
          <w:lang w:eastAsia="en-US"/>
        </w:rPr>
        <w:t xml:space="preserve">Задание 15. </w:t>
      </w:r>
      <w:r w:rsidRPr="007A16B6">
        <w:rPr>
          <w:rFonts w:ascii="Times New Roman" w:hAnsi="Times New Roman"/>
          <w:b w:val="0"/>
          <w:i/>
          <w:szCs w:val="24"/>
        </w:rPr>
        <w:t>Прочитайте отрывок из произведения А.Камю и ответьте на вопросы:</w:t>
      </w:r>
    </w:p>
    <w:p w:rsidR="007850CF" w:rsidRPr="007A16B6" w:rsidRDefault="007850CF" w:rsidP="007850CF">
      <w:pPr>
        <w:pStyle w:val="af6"/>
        <w:spacing w:line="360" w:lineRule="auto"/>
        <w:ind w:left="0" w:firstLine="709"/>
        <w:jc w:val="left"/>
        <w:rPr>
          <w:rFonts w:ascii="Times New Roman" w:hAnsi="Times New Roman"/>
          <w:szCs w:val="24"/>
        </w:rPr>
      </w:pPr>
      <w:r w:rsidRPr="007A16B6">
        <w:rPr>
          <w:rFonts w:ascii="Times New Roman" w:hAnsi="Times New Roman"/>
          <w:szCs w:val="24"/>
        </w:rPr>
        <w:t xml:space="preserve">А). В чем смысл того наказания, которое боги наложили на Сизифа? </w:t>
      </w:r>
    </w:p>
    <w:p w:rsidR="007850CF" w:rsidRPr="007A16B6" w:rsidRDefault="007850CF" w:rsidP="007850CF">
      <w:pPr>
        <w:pStyle w:val="af6"/>
        <w:spacing w:line="360" w:lineRule="auto"/>
        <w:ind w:left="0" w:firstLine="709"/>
        <w:jc w:val="left"/>
        <w:rPr>
          <w:rFonts w:ascii="Times New Roman" w:hAnsi="Times New Roman"/>
          <w:szCs w:val="24"/>
        </w:rPr>
      </w:pPr>
      <w:r w:rsidRPr="007A16B6">
        <w:rPr>
          <w:rFonts w:ascii="Times New Roman" w:hAnsi="Times New Roman"/>
          <w:szCs w:val="24"/>
        </w:rPr>
        <w:t xml:space="preserve">Б). Как отнесся Сизиф к своей судьбе? </w:t>
      </w:r>
    </w:p>
    <w:p w:rsidR="007850CF" w:rsidRPr="007A16B6" w:rsidRDefault="007850CF" w:rsidP="007850CF">
      <w:pPr>
        <w:pStyle w:val="af6"/>
        <w:spacing w:line="360" w:lineRule="auto"/>
        <w:ind w:left="0" w:firstLine="709"/>
        <w:jc w:val="left"/>
        <w:rPr>
          <w:rFonts w:ascii="Times New Roman" w:hAnsi="Times New Roman"/>
          <w:szCs w:val="24"/>
        </w:rPr>
      </w:pPr>
      <w:r w:rsidRPr="007A16B6">
        <w:rPr>
          <w:rFonts w:ascii="Times New Roman" w:hAnsi="Times New Roman"/>
          <w:szCs w:val="24"/>
        </w:rPr>
        <w:t>В). В чем смысл этого мифа?</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«Боги приговорили Сизифа поднимать огромный камень на вершину горы, откуда эта глыба неизменно скатывалась вниз. У них были основания полагать, что нет кары ужасней, чем бесполезный и безнадежный труд &lt;…&gt;.</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Имеются различные мнения о том, как он стал вечным тружеником ада. Его упрекали прежде всего за легкомысленное отношение к богам. Он разглашал их секреты… Гомер рассказывает также, что Сизиф заковал в кандалы Смерть. Плутон не мог вынести зрелища своего опустевшего и затихшего царства. Он послал бога войны, который вызволил Смерть из рук ее победителя.</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Говорят также, что, умирая, он решил испытать любовь жены и приказал ей бросить его тело на площади без погребения. Так Сизиф оказался в аду. Возмутившись столь чуждым человеколюбию послушанием, он получил от Плу</w:t>
      </w:r>
      <w:r w:rsidRPr="007A16B6">
        <w:rPr>
          <w:rFonts w:ascii="Times New Roman" w:hAnsi="Times New Roman"/>
          <w:sz w:val="24"/>
          <w:szCs w:val="24"/>
        </w:rPr>
        <w:softHyphen/>
        <w:t>тона разрешение вернуться на землю, дабы наказать жену. Но стоило ему вновь увидеть облик земного мира, ощутить воду, солнце, теплоту камней и моря, как у него пропало желание возвращаться в мир теней. Напоминания, предупреждения и гнев богов были напрасны. Многие годы он продолжал жить на берегу залива, где шумело море и улыбалась земля. Потребовалось вмешательство богов, явился Меркурий, схватил Сизифа за шиворот и силком утащил в ад, где его уже поджидал камень &lt;…&gt;.</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 xml:space="preserve">Этот миф трагичен, поскольку его герой наделен сознанием. О какой каре могла бы идти речь, если бы на каждом шагу его поддерживала надежда на успех? Сизиф... знает о бесконечности своего печального удела; о нем он думает во время спуска. Ясность видения, которая должна быть его мукой, обращается в его победу... ...сокрушающие нас </w:t>
      </w:r>
      <w:r w:rsidRPr="007A16B6">
        <w:rPr>
          <w:rFonts w:ascii="Times New Roman" w:hAnsi="Times New Roman"/>
          <w:sz w:val="24"/>
          <w:szCs w:val="24"/>
        </w:rPr>
        <w:lastRenderedPageBreak/>
        <w:t>истины отступают, как только мы распознаем их... Они превращают судьбу в дело рук человека, дело, которое должно решаться среди людей...</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В неуловимое мгновение, когда человек оборачивается и бросает взгляд на прожитую жизнь, Сизиф, вернувшись к камню, созерцает бессвязную последовательность действий, ставшую его судьбой. Она сотворена им самим, соединена в одно целое его памятью и скреплена смертью. Убежденный в человеческом происхождении всего человеческого, желающий видеть и знающий, что ночи не будет конца, слепец продолжает путь. И вновь скатывается камень.</w:t>
      </w:r>
    </w:p>
    <w:p w:rsidR="007850CF" w:rsidRPr="007A16B6" w:rsidRDefault="007850CF" w:rsidP="007850CF">
      <w:pPr>
        <w:pStyle w:val="af3"/>
        <w:spacing w:line="360" w:lineRule="auto"/>
        <w:ind w:firstLine="709"/>
        <w:jc w:val="left"/>
        <w:rPr>
          <w:rFonts w:ascii="Times New Roman" w:hAnsi="Times New Roman"/>
          <w:sz w:val="24"/>
          <w:szCs w:val="24"/>
        </w:rPr>
      </w:pPr>
      <w:r w:rsidRPr="007A16B6">
        <w:rPr>
          <w:rFonts w:ascii="Times New Roman" w:hAnsi="Times New Roman"/>
          <w:sz w:val="24"/>
          <w:szCs w:val="24"/>
        </w:rPr>
        <w:t>Я оставляю Сизифа у подножия его горы! Ноша всегда найдется. Но Сизиф учит высшей верности, которая отвергает Богов и двигает камни. Он считает, что все хорошо. Эта вселенная, отныне лишенная властелина, не кажется ему ни бесплодной, ни ничтожной. Каждая крупица камня, каждый отблеск руды на полночной горе составляет для него целый мир. Одной борьбы за вершину достаточно, чтобы заполнить сердце человека. Сизифа следует представлять себе счастливым. «(Камю А. Эссе об абсурде. Миф о Сизифе // Камю А. Бунтующий человек. – М., 1990. – С. 90–92.)</w:t>
      </w:r>
    </w:p>
    <w:p w:rsidR="007850CF" w:rsidRDefault="007850CF" w:rsidP="007850CF">
      <w:pPr>
        <w:spacing w:after="0" w:line="360" w:lineRule="auto"/>
        <w:ind w:firstLine="709"/>
        <w:rPr>
          <w:rFonts w:ascii="Times New Roman" w:hAnsi="Times New Roman"/>
          <w:b/>
          <w:sz w:val="28"/>
          <w:szCs w:val="28"/>
        </w:rPr>
      </w:pPr>
      <w:r w:rsidRPr="007A16B6">
        <w:rPr>
          <w:rFonts w:ascii="Times New Roman" w:hAnsi="Times New Roman"/>
          <w:sz w:val="24"/>
          <w:szCs w:val="24"/>
        </w:rPr>
        <w:br w:type="page"/>
      </w:r>
      <w:r>
        <w:rPr>
          <w:rFonts w:ascii="Times New Roman" w:hAnsi="Times New Roman"/>
          <w:b/>
          <w:sz w:val="24"/>
          <w:szCs w:val="24"/>
        </w:rPr>
        <w:lastRenderedPageBreak/>
        <w:t>8</w:t>
      </w:r>
      <w:r w:rsidRPr="00C45BAC">
        <w:rPr>
          <w:rFonts w:ascii="Times New Roman" w:hAnsi="Times New Roman"/>
          <w:b/>
          <w:sz w:val="24"/>
          <w:szCs w:val="24"/>
        </w:rPr>
        <w:t>. МЕТОДИЧЕСКИЕ УКАЗАНИЯ И ЗАДАНИЯ ДЛЯ САМОСТОЯТЕЛЬНОЙ РАБ</w:t>
      </w:r>
      <w:r w:rsidRPr="00C45BAC">
        <w:rPr>
          <w:rFonts w:ascii="Times New Roman" w:hAnsi="Times New Roman"/>
          <w:b/>
          <w:sz w:val="24"/>
          <w:szCs w:val="24"/>
        </w:rPr>
        <w:t>О</w:t>
      </w:r>
      <w:r w:rsidRPr="00C45BAC">
        <w:rPr>
          <w:rFonts w:ascii="Times New Roman" w:hAnsi="Times New Roman"/>
          <w:b/>
          <w:sz w:val="24"/>
          <w:szCs w:val="24"/>
        </w:rPr>
        <w:t>Т</w:t>
      </w:r>
      <w:r>
        <w:rPr>
          <w:rFonts w:ascii="Times New Roman" w:hAnsi="Times New Roman"/>
          <w:b/>
          <w:sz w:val="24"/>
          <w:szCs w:val="24"/>
        </w:rPr>
        <w:t>Ы ПО УЧЕБНОЙ ДИСЦИПЛИНЕ «ОСНОВЫ ФИЛОСОФИИ</w:t>
      </w:r>
      <w:r w:rsidRPr="00C45BAC">
        <w:rPr>
          <w:rFonts w:ascii="Times New Roman" w:hAnsi="Times New Roman"/>
          <w:b/>
          <w:sz w:val="24"/>
          <w:szCs w:val="24"/>
        </w:rPr>
        <w:t>»</w:t>
      </w:r>
    </w:p>
    <w:p w:rsidR="007850CF" w:rsidRPr="00651CF3" w:rsidRDefault="007850CF" w:rsidP="007850CF">
      <w:pPr>
        <w:spacing w:after="0" w:line="240" w:lineRule="auto"/>
        <w:jc w:val="center"/>
        <w:outlineLvl w:val="2"/>
        <w:rPr>
          <w:rFonts w:ascii="Times New Roman" w:hAnsi="Times New Roman"/>
          <w:b/>
          <w:sz w:val="28"/>
          <w:szCs w:val="28"/>
        </w:rPr>
      </w:pPr>
    </w:p>
    <w:p w:rsidR="007850CF" w:rsidRPr="00651CF3" w:rsidRDefault="007850CF" w:rsidP="007850CF">
      <w:pPr>
        <w:spacing w:after="0" w:line="240" w:lineRule="auto"/>
        <w:ind w:firstLine="709"/>
        <w:jc w:val="both"/>
        <w:outlineLvl w:val="2"/>
        <w:rPr>
          <w:rFonts w:ascii="Times New Roman" w:eastAsia="Arial Unicode MS" w:hAnsi="Times New Roman"/>
          <w:color w:val="000000"/>
          <w:sz w:val="28"/>
          <w:szCs w:val="28"/>
        </w:rPr>
      </w:pPr>
      <w:r w:rsidRPr="00651CF3">
        <w:rPr>
          <w:rFonts w:ascii="Times New Roman" w:eastAsia="Arial Unicode MS" w:hAnsi="Times New Roman"/>
          <w:color w:val="000000"/>
          <w:sz w:val="28"/>
          <w:szCs w:val="28"/>
        </w:rPr>
        <w:t>Самостоятельная работ</w:t>
      </w:r>
      <w:r>
        <w:rPr>
          <w:rFonts w:ascii="Times New Roman" w:eastAsia="Arial Unicode MS" w:hAnsi="Times New Roman"/>
          <w:color w:val="000000"/>
          <w:sz w:val="28"/>
          <w:szCs w:val="28"/>
        </w:rPr>
        <w:t>а по учебной дисциплине «Основы философии</w:t>
      </w:r>
      <w:r w:rsidRPr="00651CF3">
        <w:rPr>
          <w:rFonts w:ascii="Times New Roman" w:eastAsia="Arial Unicode MS" w:hAnsi="Times New Roman"/>
          <w:color w:val="000000"/>
          <w:sz w:val="28"/>
          <w:szCs w:val="28"/>
        </w:rPr>
        <w:t>» для студе</w:t>
      </w:r>
      <w:r w:rsidRPr="00651CF3">
        <w:rPr>
          <w:rFonts w:ascii="Times New Roman" w:eastAsia="Arial Unicode MS" w:hAnsi="Times New Roman"/>
          <w:color w:val="000000"/>
          <w:sz w:val="28"/>
          <w:szCs w:val="28"/>
        </w:rPr>
        <w:t>н</w:t>
      </w:r>
      <w:r w:rsidRPr="00651CF3">
        <w:rPr>
          <w:rFonts w:ascii="Times New Roman" w:eastAsia="Arial Unicode MS" w:hAnsi="Times New Roman"/>
          <w:color w:val="000000"/>
          <w:sz w:val="28"/>
          <w:szCs w:val="28"/>
        </w:rPr>
        <w:t>тов заочного обучения является основой формой освоения дидактических ед</w:t>
      </w:r>
      <w:r w:rsidRPr="00651CF3">
        <w:rPr>
          <w:rFonts w:ascii="Times New Roman" w:eastAsia="Arial Unicode MS" w:hAnsi="Times New Roman"/>
          <w:color w:val="000000"/>
          <w:sz w:val="28"/>
          <w:szCs w:val="28"/>
        </w:rPr>
        <w:t>и</w:t>
      </w:r>
      <w:r w:rsidRPr="00651CF3">
        <w:rPr>
          <w:rFonts w:ascii="Times New Roman" w:eastAsia="Arial Unicode MS" w:hAnsi="Times New Roman"/>
          <w:color w:val="000000"/>
          <w:sz w:val="28"/>
          <w:szCs w:val="28"/>
        </w:rPr>
        <w:t>ниц курса, определенных в рабочей программе.</w:t>
      </w:r>
    </w:p>
    <w:p w:rsidR="007850CF" w:rsidRPr="00651CF3" w:rsidRDefault="007850CF" w:rsidP="007850CF">
      <w:pPr>
        <w:pStyle w:val="6"/>
        <w:spacing w:before="0" w:after="0"/>
        <w:ind w:firstLine="709"/>
        <w:jc w:val="both"/>
        <w:rPr>
          <w:rFonts w:ascii="Times New Roman" w:eastAsia="Arial Unicode MS" w:hAnsi="Times New Roman"/>
          <w:b w:val="0"/>
          <w:bCs w:val="0"/>
          <w:color w:val="000000"/>
          <w:sz w:val="28"/>
          <w:szCs w:val="28"/>
          <w:lang w:eastAsia="ru-RU"/>
        </w:rPr>
      </w:pPr>
      <w:r w:rsidRPr="00651CF3">
        <w:rPr>
          <w:rFonts w:ascii="Times New Roman" w:eastAsia="Arial Unicode MS" w:hAnsi="Times New Roman"/>
          <w:b w:val="0"/>
          <w:bCs w:val="0"/>
          <w:color w:val="000000"/>
          <w:sz w:val="28"/>
          <w:szCs w:val="28"/>
          <w:lang w:eastAsia="ru-RU"/>
        </w:rPr>
        <w:t xml:space="preserve">Для выполнения самостоятельной работы необходимо в соответствии с рекомендациями изучить теоретический материал и выполнить задание для самостоятельной работы. Самостоятельная работа по учебной дисциплине </w:t>
      </w:r>
      <w:r w:rsidRPr="00DC1235">
        <w:rPr>
          <w:rFonts w:ascii="Times New Roman" w:eastAsia="Arial Unicode MS" w:hAnsi="Times New Roman"/>
          <w:b w:val="0"/>
          <w:color w:val="000000"/>
          <w:sz w:val="28"/>
          <w:szCs w:val="28"/>
          <w:lang w:eastAsia="ru-RU"/>
        </w:rPr>
        <w:t>«Основы философии»</w:t>
      </w:r>
      <w:r w:rsidRPr="00651CF3">
        <w:rPr>
          <w:rFonts w:ascii="Times New Roman" w:eastAsia="Arial Unicode MS" w:hAnsi="Times New Roman"/>
          <w:color w:val="000000"/>
          <w:sz w:val="28"/>
          <w:szCs w:val="28"/>
          <w:lang w:eastAsia="ru-RU"/>
        </w:rPr>
        <w:t xml:space="preserve"> </w:t>
      </w:r>
      <w:r w:rsidRPr="00651CF3">
        <w:rPr>
          <w:rFonts w:ascii="Times New Roman" w:eastAsia="Arial Unicode MS" w:hAnsi="Times New Roman"/>
          <w:b w:val="0"/>
          <w:bCs w:val="0"/>
          <w:color w:val="000000"/>
          <w:sz w:val="28"/>
          <w:szCs w:val="28"/>
          <w:lang w:eastAsia="ru-RU"/>
        </w:rPr>
        <w:t>выполняется в отдельной тетр</w:t>
      </w:r>
      <w:r w:rsidRPr="00651CF3">
        <w:rPr>
          <w:rFonts w:ascii="Times New Roman" w:eastAsia="Arial Unicode MS" w:hAnsi="Times New Roman"/>
          <w:b w:val="0"/>
          <w:bCs w:val="0"/>
          <w:color w:val="000000"/>
          <w:sz w:val="28"/>
          <w:szCs w:val="28"/>
          <w:lang w:eastAsia="ru-RU"/>
        </w:rPr>
        <w:t>а</w:t>
      </w:r>
      <w:r w:rsidRPr="00651CF3">
        <w:rPr>
          <w:rFonts w:ascii="Times New Roman" w:eastAsia="Arial Unicode MS" w:hAnsi="Times New Roman"/>
          <w:b w:val="0"/>
          <w:bCs w:val="0"/>
          <w:color w:val="000000"/>
          <w:sz w:val="28"/>
          <w:szCs w:val="28"/>
          <w:lang w:eastAsia="ru-RU"/>
        </w:rPr>
        <w:t xml:space="preserve">ди для самостоятельной работы студента, которая сдается преподавателю на проверку. </w:t>
      </w:r>
    </w:p>
    <w:p w:rsidR="007850CF" w:rsidRPr="00651CF3" w:rsidRDefault="007850CF" w:rsidP="007850CF">
      <w:pPr>
        <w:pStyle w:val="6"/>
        <w:spacing w:before="0" w:after="0"/>
        <w:ind w:firstLine="709"/>
        <w:jc w:val="both"/>
        <w:rPr>
          <w:rFonts w:ascii="Times New Roman" w:eastAsia="Arial Unicode MS" w:hAnsi="Times New Roman"/>
          <w:b w:val="0"/>
          <w:bCs w:val="0"/>
          <w:color w:val="000000"/>
          <w:sz w:val="28"/>
          <w:szCs w:val="28"/>
          <w:lang w:eastAsia="ru-RU"/>
        </w:rPr>
      </w:pPr>
      <w:r w:rsidRPr="00651CF3">
        <w:rPr>
          <w:rFonts w:ascii="Times New Roman" w:eastAsia="Arial Unicode MS" w:hAnsi="Times New Roman"/>
          <w:b w:val="0"/>
          <w:bCs w:val="0"/>
          <w:color w:val="000000"/>
          <w:sz w:val="28"/>
          <w:szCs w:val="28"/>
          <w:lang w:eastAsia="ru-RU"/>
        </w:rPr>
        <w:t>Критерии оценки выполнения самостоятельной работы:</w:t>
      </w:r>
    </w:p>
    <w:p w:rsidR="007850CF" w:rsidRPr="00651CF3" w:rsidRDefault="007850CF" w:rsidP="00B0333F">
      <w:pPr>
        <w:pStyle w:val="ac"/>
        <w:numPr>
          <w:ilvl w:val="0"/>
          <w:numId w:val="6"/>
        </w:numPr>
        <w:tabs>
          <w:tab w:val="left" w:pos="709"/>
        </w:tabs>
        <w:spacing w:after="0" w:line="240" w:lineRule="auto"/>
        <w:ind w:left="0" w:firstLine="709"/>
        <w:contextualSpacing w:val="0"/>
        <w:jc w:val="both"/>
        <w:rPr>
          <w:rFonts w:ascii="Times New Roman" w:eastAsia="Arial Unicode MS" w:hAnsi="Times New Roman"/>
          <w:color w:val="000000"/>
          <w:sz w:val="28"/>
          <w:szCs w:val="28"/>
          <w:lang w:eastAsia="ru-RU"/>
        </w:rPr>
      </w:pPr>
      <w:r w:rsidRPr="00651CF3">
        <w:rPr>
          <w:rFonts w:ascii="Times New Roman" w:eastAsia="Arial Unicode MS" w:hAnsi="Times New Roman"/>
          <w:color w:val="000000"/>
          <w:sz w:val="28"/>
          <w:szCs w:val="28"/>
          <w:lang w:eastAsia="ru-RU"/>
        </w:rPr>
        <w:t>оценка «отлично» выставляется обучающемуся за работу, выполне</w:t>
      </w:r>
      <w:r w:rsidRPr="00651CF3">
        <w:rPr>
          <w:rFonts w:ascii="Times New Roman" w:eastAsia="Arial Unicode MS" w:hAnsi="Times New Roman"/>
          <w:color w:val="000000"/>
          <w:sz w:val="28"/>
          <w:szCs w:val="28"/>
          <w:lang w:eastAsia="ru-RU"/>
        </w:rPr>
        <w:t>н</w:t>
      </w:r>
      <w:r w:rsidRPr="00651CF3">
        <w:rPr>
          <w:rFonts w:ascii="Times New Roman" w:eastAsia="Arial Unicode MS" w:hAnsi="Times New Roman"/>
          <w:color w:val="000000"/>
          <w:sz w:val="28"/>
          <w:szCs w:val="28"/>
          <w:lang w:eastAsia="ru-RU"/>
        </w:rPr>
        <w:t>ную безошибочно, в полном объеме с учетом рациональности выбранных р</w:t>
      </w:r>
      <w:r w:rsidRPr="00651CF3">
        <w:rPr>
          <w:rFonts w:ascii="Times New Roman" w:eastAsia="Arial Unicode MS" w:hAnsi="Times New Roman"/>
          <w:color w:val="000000"/>
          <w:sz w:val="28"/>
          <w:szCs w:val="28"/>
          <w:lang w:eastAsia="ru-RU"/>
        </w:rPr>
        <w:t>е</w:t>
      </w:r>
      <w:r w:rsidRPr="00651CF3">
        <w:rPr>
          <w:rFonts w:ascii="Times New Roman" w:eastAsia="Arial Unicode MS" w:hAnsi="Times New Roman"/>
          <w:color w:val="000000"/>
          <w:sz w:val="28"/>
          <w:szCs w:val="28"/>
          <w:lang w:eastAsia="ru-RU"/>
        </w:rPr>
        <w:t xml:space="preserve">шений; </w:t>
      </w:r>
    </w:p>
    <w:p w:rsidR="007850CF" w:rsidRPr="00651CF3" w:rsidRDefault="007850CF" w:rsidP="00B0333F">
      <w:pPr>
        <w:pStyle w:val="ac"/>
        <w:numPr>
          <w:ilvl w:val="0"/>
          <w:numId w:val="6"/>
        </w:numPr>
        <w:tabs>
          <w:tab w:val="left" w:pos="709"/>
        </w:tabs>
        <w:spacing w:after="0" w:line="240" w:lineRule="auto"/>
        <w:ind w:left="0" w:firstLine="709"/>
        <w:contextualSpacing w:val="0"/>
        <w:jc w:val="both"/>
        <w:rPr>
          <w:rFonts w:ascii="Times New Roman" w:eastAsia="Arial Unicode MS" w:hAnsi="Times New Roman"/>
          <w:color w:val="000000"/>
          <w:sz w:val="28"/>
          <w:szCs w:val="28"/>
          <w:lang w:eastAsia="ru-RU"/>
        </w:rPr>
      </w:pPr>
      <w:r w:rsidRPr="00651CF3">
        <w:rPr>
          <w:rFonts w:ascii="Times New Roman" w:eastAsia="Arial Unicode MS" w:hAnsi="Times New Roman"/>
          <w:color w:val="000000"/>
          <w:sz w:val="28"/>
          <w:szCs w:val="28"/>
          <w:lang w:eastAsia="ru-RU"/>
        </w:rPr>
        <w:t>оценка «хорошо»  выставляется обучающемуся  за  работу, выполненную в по</w:t>
      </w:r>
      <w:r w:rsidRPr="00651CF3">
        <w:rPr>
          <w:rFonts w:ascii="Times New Roman" w:eastAsia="Arial Unicode MS" w:hAnsi="Times New Roman"/>
          <w:color w:val="000000"/>
          <w:sz w:val="28"/>
          <w:szCs w:val="28"/>
          <w:lang w:eastAsia="ru-RU"/>
        </w:rPr>
        <w:t>л</w:t>
      </w:r>
      <w:r w:rsidRPr="00651CF3">
        <w:rPr>
          <w:rFonts w:ascii="Times New Roman" w:eastAsia="Arial Unicode MS" w:hAnsi="Times New Roman"/>
          <w:color w:val="000000"/>
          <w:sz w:val="28"/>
          <w:szCs w:val="28"/>
          <w:lang w:eastAsia="ru-RU"/>
        </w:rPr>
        <w:t>ном объеме с недочетами;</w:t>
      </w:r>
    </w:p>
    <w:p w:rsidR="007850CF" w:rsidRPr="00651CF3" w:rsidRDefault="007850CF" w:rsidP="00B0333F">
      <w:pPr>
        <w:pStyle w:val="ac"/>
        <w:numPr>
          <w:ilvl w:val="0"/>
          <w:numId w:val="6"/>
        </w:numPr>
        <w:tabs>
          <w:tab w:val="left" w:pos="709"/>
        </w:tabs>
        <w:spacing w:after="0" w:line="240" w:lineRule="auto"/>
        <w:ind w:left="0" w:firstLine="709"/>
        <w:contextualSpacing w:val="0"/>
        <w:jc w:val="both"/>
        <w:rPr>
          <w:rFonts w:ascii="Times New Roman" w:eastAsia="Arial Unicode MS" w:hAnsi="Times New Roman"/>
          <w:color w:val="000000"/>
          <w:sz w:val="28"/>
          <w:szCs w:val="28"/>
          <w:lang w:eastAsia="ru-RU"/>
        </w:rPr>
      </w:pPr>
      <w:r w:rsidRPr="00651CF3">
        <w:rPr>
          <w:rFonts w:ascii="Times New Roman" w:eastAsia="Arial Unicode MS" w:hAnsi="Times New Roman"/>
          <w:color w:val="000000"/>
          <w:sz w:val="28"/>
          <w:szCs w:val="28"/>
          <w:lang w:eastAsia="ru-RU"/>
        </w:rPr>
        <w:t>оценка «удовлетворительно» выставляется обучающемуся  за работу, выполненную в не полном объеме  (не менее 50% правильно выполненных заданий от общего объема раб</w:t>
      </w:r>
      <w:r w:rsidRPr="00651CF3">
        <w:rPr>
          <w:rFonts w:ascii="Times New Roman" w:eastAsia="Arial Unicode MS" w:hAnsi="Times New Roman"/>
          <w:color w:val="000000"/>
          <w:sz w:val="28"/>
          <w:szCs w:val="28"/>
          <w:lang w:eastAsia="ru-RU"/>
        </w:rPr>
        <w:t>о</w:t>
      </w:r>
      <w:r w:rsidRPr="00651CF3">
        <w:rPr>
          <w:rFonts w:ascii="Times New Roman" w:eastAsia="Arial Unicode MS" w:hAnsi="Times New Roman"/>
          <w:color w:val="000000"/>
          <w:sz w:val="28"/>
          <w:szCs w:val="28"/>
          <w:lang w:eastAsia="ru-RU"/>
        </w:rPr>
        <w:t xml:space="preserve">ты); </w:t>
      </w:r>
    </w:p>
    <w:p w:rsidR="007850CF" w:rsidRDefault="007850CF" w:rsidP="007850CF">
      <w:pPr>
        <w:pStyle w:val="ac"/>
        <w:tabs>
          <w:tab w:val="left" w:pos="709"/>
        </w:tabs>
        <w:spacing w:after="0"/>
        <w:ind w:left="0" w:firstLine="709"/>
        <w:jc w:val="both"/>
        <w:rPr>
          <w:rFonts w:ascii="Times New Roman" w:eastAsia="Arial Unicode MS" w:hAnsi="Times New Roman"/>
          <w:color w:val="000000"/>
          <w:sz w:val="28"/>
          <w:szCs w:val="28"/>
          <w:lang w:eastAsia="ru-RU"/>
        </w:rPr>
      </w:pPr>
      <w:r w:rsidRPr="00651CF3">
        <w:rPr>
          <w:rFonts w:ascii="Times New Roman" w:eastAsia="Arial Unicode MS" w:hAnsi="Times New Roman"/>
          <w:color w:val="000000"/>
          <w:sz w:val="28"/>
          <w:szCs w:val="28"/>
          <w:lang w:eastAsia="ru-RU"/>
        </w:rPr>
        <w:t xml:space="preserve">  -  оценка «неудовлетворительно» выставляется обучающемуся за работу, выполненную в не        полном объеме  (менее 50% правильно выполненных заданий от общего объема р</w:t>
      </w:r>
      <w:r w:rsidRPr="00651CF3">
        <w:rPr>
          <w:rFonts w:ascii="Times New Roman" w:eastAsia="Arial Unicode MS" w:hAnsi="Times New Roman"/>
          <w:color w:val="000000"/>
          <w:sz w:val="28"/>
          <w:szCs w:val="28"/>
          <w:lang w:eastAsia="ru-RU"/>
        </w:rPr>
        <w:t>а</w:t>
      </w:r>
      <w:r w:rsidRPr="00651CF3">
        <w:rPr>
          <w:rFonts w:ascii="Times New Roman" w:eastAsia="Arial Unicode MS" w:hAnsi="Times New Roman"/>
          <w:color w:val="000000"/>
          <w:sz w:val="28"/>
          <w:szCs w:val="28"/>
          <w:lang w:eastAsia="ru-RU"/>
        </w:rPr>
        <w:t>боты).</w:t>
      </w:r>
    </w:p>
    <w:p w:rsidR="007850CF" w:rsidRPr="00C45BAC" w:rsidRDefault="007850CF" w:rsidP="007850CF">
      <w:pPr>
        <w:pStyle w:val="ac"/>
        <w:tabs>
          <w:tab w:val="left" w:pos="709"/>
        </w:tabs>
        <w:spacing w:after="0"/>
        <w:ind w:left="0" w:firstLine="709"/>
        <w:jc w:val="both"/>
        <w:rPr>
          <w:rFonts w:ascii="Times New Roman" w:hAnsi="Times New Roman"/>
          <w:b/>
          <w:sz w:val="24"/>
          <w:szCs w:val="24"/>
        </w:rPr>
      </w:pPr>
    </w:p>
    <w:p w:rsidR="007850CF" w:rsidRPr="00C45BAC" w:rsidRDefault="007850CF" w:rsidP="007850CF">
      <w:pPr>
        <w:spacing w:after="0" w:line="240" w:lineRule="auto"/>
        <w:ind w:firstLine="709"/>
        <w:jc w:val="center"/>
        <w:rPr>
          <w:rFonts w:ascii="Times New Roman" w:hAnsi="Times New Roman"/>
          <w:b/>
          <w:sz w:val="24"/>
          <w:szCs w:val="24"/>
        </w:rPr>
      </w:pPr>
      <w:r>
        <w:rPr>
          <w:rFonts w:ascii="Times New Roman" w:hAnsi="Times New Roman"/>
          <w:b/>
          <w:sz w:val="24"/>
          <w:szCs w:val="24"/>
        </w:rPr>
        <w:t>8</w:t>
      </w:r>
      <w:r w:rsidRPr="00C45BAC">
        <w:rPr>
          <w:rFonts w:ascii="Times New Roman" w:hAnsi="Times New Roman"/>
          <w:b/>
          <w:sz w:val="24"/>
          <w:szCs w:val="24"/>
        </w:rPr>
        <w:t>.1 МЕТОДИЧЕСКИЕ РЕКОМЕНДАЦИИ ПО ОРГАНИЗАЦИИ САМОСТО</w:t>
      </w:r>
      <w:r w:rsidRPr="00C45BAC">
        <w:rPr>
          <w:rFonts w:ascii="Times New Roman" w:hAnsi="Times New Roman"/>
          <w:b/>
          <w:sz w:val="24"/>
          <w:szCs w:val="24"/>
        </w:rPr>
        <w:t>Я</w:t>
      </w:r>
      <w:r w:rsidRPr="00C45BAC">
        <w:rPr>
          <w:rFonts w:ascii="Times New Roman" w:hAnsi="Times New Roman"/>
          <w:b/>
          <w:sz w:val="24"/>
          <w:szCs w:val="24"/>
        </w:rPr>
        <w:t xml:space="preserve">ТЕЛЬНОЙ РАБОТЫ ПО УЧЕБНОЙ ДИСЦИПЛИНЕ </w:t>
      </w:r>
      <w:r>
        <w:rPr>
          <w:rFonts w:ascii="Times New Roman" w:hAnsi="Times New Roman"/>
          <w:b/>
          <w:sz w:val="24"/>
          <w:szCs w:val="24"/>
        </w:rPr>
        <w:t>«ОСНОВЫ ФИЛОСОФИИ</w:t>
      </w:r>
      <w:r w:rsidRPr="00C45BAC">
        <w:rPr>
          <w:rFonts w:ascii="Times New Roman" w:hAnsi="Times New Roman"/>
          <w:b/>
          <w:sz w:val="24"/>
          <w:szCs w:val="24"/>
        </w:rPr>
        <w:t xml:space="preserve">» </w:t>
      </w:r>
    </w:p>
    <w:p w:rsidR="007850CF" w:rsidRPr="008766BB" w:rsidRDefault="007850CF" w:rsidP="007850CF">
      <w:pPr>
        <w:spacing w:after="0" w:line="240" w:lineRule="auto"/>
        <w:ind w:firstLine="709"/>
        <w:jc w:val="both"/>
        <w:rPr>
          <w:rFonts w:ascii="Times New Roman" w:hAnsi="Times New Roman"/>
          <w:b/>
          <w:sz w:val="28"/>
          <w:szCs w:val="28"/>
        </w:rPr>
      </w:pPr>
      <w:r w:rsidRPr="008766BB">
        <w:rPr>
          <w:rFonts w:ascii="Times New Roman" w:hAnsi="Times New Roman"/>
          <w:b/>
          <w:sz w:val="28"/>
          <w:szCs w:val="28"/>
        </w:rPr>
        <w:t>Самостоятельная внеаудиторная работа организована  с целью:</w:t>
      </w:r>
    </w:p>
    <w:p w:rsidR="007850CF" w:rsidRPr="00DC1235"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t>изучения нового материала по темам курса общеобразовательной учебной дисципл</w:t>
      </w:r>
      <w:r w:rsidRPr="008766BB">
        <w:rPr>
          <w:rFonts w:ascii="Times New Roman" w:hAnsi="Times New Roman"/>
          <w:sz w:val="28"/>
          <w:szCs w:val="28"/>
        </w:rPr>
        <w:t>и</w:t>
      </w:r>
      <w:r w:rsidRPr="008766BB">
        <w:rPr>
          <w:rFonts w:ascii="Times New Roman" w:hAnsi="Times New Roman"/>
          <w:sz w:val="28"/>
          <w:szCs w:val="28"/>
        </w:rPr>
        <w:t xml:space="preserve">ны  </w:t>
      </w:r>
      <w:r w:rsidRPr="00DC1235">
        <w:rPr>
          <w:rFonts w:ascii="Times New Roman" w:eastAsia="Arial Unicode MS" w:hAnsi="Times New Roman"/>
          <w:color w:val="000000"/>
          <w:sz w:val="28"/>
          <w:szCs w:val="28"/>
          <w:lang w:eastAsia="ru-RU"/>
        </w:rPr>
        <w:t>«Основы философии».</w:t>
      </w:r>
    </w:p>
    <w:p w:rsidR="007850CF" w:rsidRPr="008766BB"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t>- систематизации и закрепления полученных теоретических знаний студентов;</w:t>
      </w:r>
    </w:p>
    <w:p w:rsidR="007850CF" w:rsidRPr="008766BB"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t>- углубления и расширения теоретических знаний;</w:t>
      </w:r>
    </w:p>
    <w:p w:rsidR="007850CF" w:rsidRPr="008766BB"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t>- развития познавательных способностей и активности студентов, самостоятельности, ответственн</w:t>
      </w:r>
      <w:r w:rsidRPr="008766BB">
        <w:rPr>
          <w:rFonts w:ascii="Times New Roman" w:hAnsi="Times New Roman"/>
          <w:sz w:val="28"/>
          <w:szCs w:val="28"/>
        </w:rPr>
        <w:t>о</w:t>
      </w:r>
      <w:r w:rsidRPr="008766BB">
        <w:rPr>
          <w:rFonts w:ascii="Times New Roman" w:hAnsi="Times New Roman"/>
          <w:sz w:val="28"/>
          <w:szCs w:val="28"/>
        </w:rPr>
        <w:t>сти и организованности;</w:t>
      </w:r>
    </w:p>
    <w:p w:rsidR="007850CF" w:rsidRPr="008766BB"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t>- формирования самостоятельности мышления, способностей к саморазвитию, самосовершенствов</w:t>
      </w:r>
      <w:r w:rsidRPr="008766BB">
        <w:rPr>
          <w:rFonts w:ascii="Times New Roman" w:hAnsi="Times New Roman"/>
          <w:sz w:val="28"/>
          <w:szCs w:val="28"/>
        </w:rPr>
        <w:t>а</w:t>
      </w:r>
      <w:r w:rsidRPr="008766BB">
        <w:rPr>
          <w:rFonts w:ascii="Times New Roman" w:hAnsi="Times New Roman"/>
          <w:sz w:val="28"/>
          <w:szCs w:val="28"/>
        </w:rPr>
        <w:t>нию и самореализации.</w:t>
      </w:r>
    </w:p>
    <w:p w:rsidR="007850CF" w:rsidRPr="008766BB" w:rsidRDefault="007850CF" w:rsidP="007850CF">
      <w:pPr>
        <w:spacing w:after="0" w:line="240" w:lineRule="auto"/>
        <w:ind w:firstLine="709"/>
        <w:jc w:val="both"/>
        <w:rPr>
          <w:rFonts w:ascii="Times New Roman" w:hAnsi="Times New Roman"/>
          <w:sz w:val="28"/>
          <w:szCs w:val="28"/>
        </w:rPr>
      </w:pPr>
      <w:r w:rsidRPr="008766BB">
        <w:rPr>
          <w:rFonts w:ascii="Times New Roman" w:hAnsi="Times New Roman"/>
          <w:sz w:val="28"/>
          <w:szCs w:val="28"/>
        </w:rPr>
        <w:t xml:space="preserve">В ходе внеаудиторной самостоятельной работы студенту рекомендовано  изучить учебный материал по предложенным  темам. </w:t>
      </w:r>
    </w:p>
    <w:p w:rsidR="007850CF" w:rsidRPr="008766BB" w:rsidRDefault="007850CF" w:rsidP="007850CF">
      <w:pPr>
        <w:spacing w:after="0" w:line="240" w:lineRule="auto"/>
        <w:ind w:firstLine="709"/>
        <w:jc w:val="both"/>
        <w:rPr>
          <w:rFonts w:ascii="Times New Roman" w:hAnsi="Times New Roman"/>
          <w:sz w:val="28"/>
          <w:szCs w:val="28"/>
        </w:rPr>
      </w:pPr>
      <w:r w:rsidRPr="008766BB">
        <w:rPr>
          <w:rFonts w:ascii="Times New Roman" w:hAnsi="Times New Roman"/>
          <w:sz w:val="28"/>
          <w:szCs w:val="28"/>
        </w:rPr>
        <w:lastRenderedPageBreak/>
        <w:t>Перечень учебно-методических и информационных ресурсов для орган</w:t>
      </w:r>
      <w:r w:rsidRPr="008766BB">
        <w:rPr>
          <w:rFonts w:ascii="Times New Roman" w:hAnsi="Times New Roman"/>
          <w:sz w:val="28"/>
          <w:szCs w:val="28"/>
        </w:rPr>
        <w:t>и</w:t>
      </w:r>
      <w:r w:rsidRPr="008766BB">
        <w:rPr>
          <w:rFonts w:ascii="Times New Roman" w:hAnsi="Times New Roman"/>
          <w:sz w:val="28"/>
          <w:szCs w:val="28"/>
        </w:rPr>
        <w:t>зации внеаудиторной самостоятельной работы студента представлен в пункте 3.2 данного пособия.</w:t>
      </w:r>
    </w:p>
    <w:p w:rsidR="007850CF" w:rsidRPr="008766BB" w:rsidRDefault="007850CF" w:rsidP="007850CF">
      <w:pPr>
        <w:spacing w:after="0" w:line="240" w:lineRule="auto"/>
        <w:ind w:firstLine="709"/>
        <w:jc w:val="both"/>
        <w:rPr>
          <w:rFonts w:ascii="Times New Roman" w:hAnsi="Times New Roman"/>
          <w:sz w:val="28"/>
          <w:szCs w:val="28"/>
        </w:rPr>
      </w:pPr>
      <w:r w:rsidRPr="008766BB">
        <w:rPr>
          <w:rFonts w:ascii="Times New Roman" w:hAnsi="Times New Roman"/>
          <w:sz w:val="28"/>
          <w:szCs w:val="28"/>
        </w:rPr>
        <w:t>Для эффективного изучения нового материала по курсу предложено во</w:t>
      </w:r>
      <w:r w:rsidRPr="008766BB">
        <w:rPr>
          <w:rFonts w:ascii="Times New Roman" w:hAnsi="Times New Roman"/>
          <w:sz w:val="28"/>
          <w:szCs w:val="28"/>
        </w:rPr>
        <w:t>с</w:t>
      </w:r>
      <w:r w:rsidRPr="008766BB">
        <w:rPr>
          <w:rFonts w:ascii="Times New Roman" w:hAnsi="Times New Roman"/>
          <w:sz w:val="28"/>
          <w:szCs w:val="28"/>
        </w:rPr>
        <w:t>пользоваться материалами библиотеки Южно-Уральского государственного технического колледжа,  электронными библиотечными системами "Лань", "Айбукс"</w:t>
      </w:r>
      <w:r>
        <w:rPr>
          <w:rFonts w:ascii="Times New Roman" w:hAnsi="Times New Roman"/>
          <w:sz w:val="28"/>
          <w:szCs w:val="28"/>
        </w:rPr>
        <w:t>, "Академия", "Юрайт", "Альянс"</w:t>
      </w:r>
      <w:r w:rsidRPr="008766BB">
        <w:rPr>
          <w:rFonts w:ascii="Times New Roman" w:hAnsi="Times New Roman"/>
          <w:sz w:val="28"/>
          <w:szCs w:val="28"/>
        </w:rPr>
        <w:t>, а также электронным учебным курсом препода</w:t>
      </w:r>
      <w:r>
        <w:rPr>
          <w:rFonts w:ascii="Times New Roman" w:hAnsi="Times New Roman"/>
          <w:sz w:val="28"/>
          <w:szCs w:val="28"/>
        </w:rPr>
        <w:t>вателя О.В. Коротыч (УД «Основы философии»</w:t>
      </w:r>
      <w:r w:rsidRPr="008766BB">
        <w:rPr>
          <w:rFonts w:ascii="Times New Roman" w:hAnsi="Times New Roman"/>
          <w:sz w:val="28"/>
          <w:szCs w:val="28"/>
        </w:rPr>
        <w:t>, 1 курс. Преподаватель Ольга Валер</w:t>
      </w:r>
      <w:r w:rsidRPr="008766BB">
        <w:rPr>
          <w:rFonts w:ascii="Times New Roman" w:hAnsi="Times New Roman"/>
          <w:sz w:val="28"/>
          <w:szCs w:val="28"/>
        </w:rPr>
        <w:t>ь</w:t>
      </w:r>
      <w:r w:rsidRPr="008766BB">
        <w:rPr>
          <w:rFonts w:ascii="Times New Roman" w:hAnsi="Times New Roman"/>
          <w:sz w:val="28"/>
          <w:szCs w:val="28"/>
        </w:rPr>
        <w:t>евна Коротыч, https://dom.sustec.ru/course/view.php?) , расположенного на сайте дистанционного об</w:t>
      </w:r>
      <w:r w:rsidRPr="008766BB">
        <w:rPr>
          <w:rFonts w:ascii="Times New Roman" w:hAnsi="Times New Roman"/>
          <w:sz w:val="28"/>
          <w:szCs w:val="28"/>
        </w:rPr>
        <w:t>у</w:t>
      </w:r>
      <w:r w:rsidRPr="008766BB">
        <w:rPr>
          <w:rFonts w:ascii="Times New Roman" w:hAnsi="Times New Roman"/>
          <w:sz w:val="28"/>
          <w:szCs w:val="28"/>
        </w:rPr>
        <w:t xml:space="preserve">чения ЮУрГТК (https://dom.sustec.ru/) . </w:t>
      </w:r>
    </w:p>
    <w:p w:rsidR="007850CF" w:rsidRDefault="007850CF" w:rsidP="007850CF">
      <w:pPr>
        <w:spacing w:after="0" w:line="240" w:lineRule="auto"/>
        <w:ind w:firstLine="709"/>
        <w:jc w:val="both"/>
        <w:rPr>
          <w:rFonts w:ascii="Times New Roman" w:hAnsi="Times New Roman"/>
          <w:sz w:val="28"/>
          <w:szCs w:val="28"/>
        </w:rPr>
      </w:pPr>
      <w:r w:rsidRPr="008766BB">
        <w:rPr>
          <w:rFonts w:ascii="Times New Roman" w:hAnsi="Times New Roman"/>
          <w:sz w:val="28"/>
          <w:szCs w:val="28"/>
        </w:rPr>
        <w:t xml:space="preserve"> Письменного оформления и контроля преподавателем  самостоятельной  работы студента не предусмотрено.</w:t>
      </w:r>
    </w:p>
    <w:p w:rsidR="007850CF" w:rsidRDefault="007850CF" w:rsidP="007850CF">
      <w:pPr>
        <w:spacing w:after="0" w:line="240" w:lineRule="auto"/>
        <w:ind w:firstLine="709"/>
        <w:jc w:val="both"/>
        <w:rPr>
          <w:rFonts w:ascii="Times New Roman" w:hAnsi="Times New Roman"/>
          <w:sz w:val="28"/>
          <w:szCs w:val="28"/>
        </w:rPr>
      </w:pPr>
    </w:p>
    <w:p w:rsidR="007850CF" w:rsidRPr="00C45BAC" w:rsidRDefault="007850CF" w:rsidP="007850CF">
      <w:pPr>
        <w:spacing w:after="0" w:line="240" w:lineRule="auto"/>
        <w:ind w:firstLine="709"/>
        <w:jc w:val="center"/>
        <w:rPr>
          <w:rFonts w:ascii="Times New Roman" w:hAnsi="Times New Roman"/>
          <w:b/>
          <w:sz w:val="24"/>
          <w:szCs w:val="24"/>
        </w:rPr>
      </w:pPr>
      <w:r>
        <w:rPr>
          <w:rFonts w:ascii="Times New Roman" w:hAnsi="Times New Roman"/>
          <w:b/>
          <w:sz w:val="24"/>
          <w:szCs w:val="24"/>
        </w:rPr>
        <w:t>8</w:t>
      </w:r>
      <w:r w:rsidRPr="00C45BAC">
        <w:rPr>
          <w:rFonts w:ascii="Times New Roman" w:hAnsi="Times New Roman"/>
          <w:b/>
          <w:sz w:val="24"/>
          <w:szCs w:val="24"/>
        </w:rPr>
        <w:t>.2 ТЕМЫ САМОСТОЯТЕЛЬНОЙ ВНЕАУДИТОРНОЙ РАБОТЫ ПО  УЧЕ</w:t>
      </w:r>
      <w:r w:rsidRPr="00C45BAC">
        <w:rPr>
          <w:rFonts w:ascii="Times New Roman" w:hAnsi="Times New Roman"/>
          <w:b/>
          <w:sz w:val="24"/>
          <w:szCs w:val="24"/>
        </w:rPr>
        <w:t>Б</w:t>
      </w:r>
      <w:r w:rsidRPr="00C45BAC">
        <w:rPr>
          <w:rFonts w:ascii="Times New Roman" w:hAnsi="Times New Roman"/>
          <w:b/>
          <w:sz w:val="24"/>
          <w:szCs w:val="24"/>
        </w:rPr>
        <w:t xml:space="preserve">НОЙ ДИСЦИПЛИНЕ </w:t>
      </w:r>
      <w:r>
        <w:rPr>
          <w:rFonts w:ascii="Times New Roman" w:hAnsi="Times New Roman"/>
          <w:b/>
          <w:sz w:val="24"/>
          <w:szCs w:val="24"/>
        </w:rPr>
        <w:t>«ОСНОВЫ ФИЛОСОФИИ</w:t>
      </w:r>
      <w:r w:rsidRPr="00C45BAC">
        <w:rPr>
          <w:rFonts w:ascii="Times New Roman" w:hAnsi="Times New Roman"/>
          <w:b/>
          <w:sz w:val="24"/>
          <w:szCs w:val="24"/>
        </w:rPr>
        <w:t>»</w:t>
      </w:r>
    </w:p>
    <w:p w:rsidR="007850CF" w:rsidRPr="00B32D04" w:rsidRDefault="007850CF" w:rsidP="007850CF">
      <w:pPr>
        <w:spacing w:after="0" w:line="240" w:lineRule="auto"/>
        <w:ind w:firstLine="709"/>
        <w:jc w:val="both"/>
        <w:rPr>
          <w:rFonts w:ascii="Times New Roman" w:hAnsi="Times New Roman"/>
          <w:sz w:val="28"/>
          <w:szCs w:val="28"/>
        </w:rPr>
      </w:pP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21"/>
        <w:gridCol w:w="7950"/>
      </w:tblGrid>
      <w:tr w:rsidR="007850CF" w:rsidRPr="00835E91" w:rsidTr="007850CF">
        <w:trPr>
          <w:trHeight w:val="20"/>
        </w:trPr>
        <w:tc>
          <w:tcPr>
            <w:tcW w:w="822" w:type="pct"/>
            <w:vMerge w:val="restart"/>
            <w:shd w:val="clear" w:color="auto" w:fill="auto"/>
          </w:tcPr>
          <w:p w:rsidR="007850CF" w:rsidRPr="00835E91" w:rsidRDefault="007850CF" w:rsidP="007850CF">
            <w:pPr>
              <w:spacing w:after="0" w:line="240" w:lineRule="auto"/>
              <w:rPr>
                <w:rFonts w:ascii="Times New Roman" w:hAnsi="Times New Roman"/>
                <w:b/>
                <w:bCs/>
                <w:i/>
                <w:sz w:val="20"/>
                <w:szCs w:val="20"/>
              </w:rPr>
            </w:pPr>
            <w:r>
              <w:rPr>
                <w:rFonts w:ascii="Times New Roman" w:hAnsi="Times New Roman"/>
                <w:b/>
                <w:bCs/>
                <w:sz w:val="20"/>
                <w:szCs w:val="20"/>
              </w:rPr>
              <w:t>Тема 1.</w:t>
            </w:r>
            <w:r w:rsidRPr="00835E91">
              <w:rPr>
                <w:rFonts w:ascii="Times New Roman" w:hAnsi="Times New Roman"/>
                <w:b/>
                <w:bCs/>
                <w:sz w:val="20"/>
                <w:szCs w:val="20"/>
              </w:rPr>
              <w:t xml:space="preserve"> Античная ф</w:t>
            </w:r>
            <w:r w:rsidRPr="00835E91">
              <w:rPr>
                <w:rFonts w:ascii="Times New Roman" w:hAnsi="Times New Roman"/>
                <w:b/>
                <w:bCs/>
                <w:sz w:val="20"/>
                <w:szCs w:val="20"/>
              </w:rPr>
              <w:t>и</w:t>
            </w:r>
            <w:r w:rsidRPr="00835E91">
              <w:rPr>
                <w:rFonts w:ascii="Times New Roman" w:hAnsi="Times New Roman"/>
                <w:b/>
                <w:bCs/>
                <w:sz w:val="20"/>
                <w:szCs w:val="20"/>
              </w:rPr>
              <w:t>лософия</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eastAsia="Times New Roman" w:hAnsi="Times New Roman"/>
                <w:sz w:val="20"/>
                <w:szCs w:val="20"/>
              </w:rPr>
              <w:t>Первые философские школы античности. Проблема первоначала мира (Фалес, Анаксимандр, Анаксимен, Гераклит, Пифагор, Анаксагор). Оформление понятия бытия в Элейской школе (Парменид и Эмпедокл). Атомистические идеи Левкиппа и Демокрита. Софисты. Сократ. Объективный идеализм Платона. Аристотель о бытии и познание. Эллинизм: основные идеи. Философские школы: эпикуреизм, стоицизм, скептицизм, кинизм, неоплатонизм.</w:t>
            </w:r>
          </w:p>
        </w:tc>
      </w:tr>
      <w:tr w:rsidR="007850CF" w:rsidRPr="00835E91" w:rsidTr="007850CF">
        <w:trPr>
          <w:trHeight w:val="20"/>
        </w:trPr>
        <w:tc>
          <w:tcPr>
            <w:tcW w:w="822" w:type="pct"/>
            <w:vMerge w:val="restart"/>
            <w:shd w:val="clear" w:color="auto" w:fill="auto"/>
          </w:tcPr>
          <w:p w:rsidR="007850CF" w:rsidRPr="00835E91" w:rsidRDefault="007850CF" w:rsidP="007850CF">
            <w:pPr>
              <w:spacing w:after="0" w:line="240" w:lineRule="auto"/>
              <w:rPr>
                <w:rFonts w:ascii="Times New Roman" w:hAnsi="Times New Roman"/>
                <w:sz w:val="20"/>
                <w:szCs w:val="20"/>
              </w:rPr>
            </w:pPr>
            <w:r>
              <w:rPr>
                <w:rFonts w:ascii="Times New Roman" w:hAnsi="Times New Roman"/>
                <w:b/>
                <w:bCs/>
                <w:sz w:val="20"/>
                <w:szCs w:val="20"/>
              </w:rPr>
              <w:t>Тема 2.</w:t>
            </w:r>
            <w:r w:rsidRPr="00835E91">
              <w:rPr>
                <w:rFonts w:ascii="Times New Roman" w:hAnsi="Times New Roman"/>
                <w:b/>
                <w:bCs/>
                <w:sz w:val="20"/>
                <w:szCs w:val="20"/>
              </w:rPr>
              <w:t xml:space="preserve"> Философия Средневековья и эпохи Возрождения</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eastAsia="Times New Roman" w:hAnsi="Times New Roman"/>
                <w:sz w:val="20"/>
                <w:szCs w:val="20"/>
              </w:rPr>
              <w:t>Специфические черты философии средних веков. Патристика. Августин Блаженный о мире и Боге, человеке и Боге, концепции исторического прогресса, о добре и зле. Схоластика. Фома Аквинский о вере и знании. Доказательства бытия Бога. Философские, научные и гуманистические идеи эпохи Возрождения. Антропоцентризм.</w:t>
            </w:r>
          </w:p>
        </w:tc>
      </w:tr>
      <w:tr w:rsidR="007850CF" w:rsidRPr="00835E91" w:rsidTr="007850CF">
        <w:trPr>
          <w:trHeight w:val="20"/>
        </w:trPr>
        <w:tc>
          <w:tcPr>
            <w:tcW w:w="822" w:type="pct"/>
            <w:vMerge w:val="restart"/>
            <w:shd w:val="clear" w:color="auto" w:fill="auto"/>
          </w:tcPr>
          <w:p w:rsidR="007850CF" w:rsidRPr="00835E91" w:rsidRDefault="007850CF" w:rsidP="007850CF">
            <w:pPr>
              <w:spacing w:after="0" w:line="240" w:lineRule="auto"/>
              <w:rPr>
                <w:rFonts w:ascii="Times New Roman" w:hAnsi="Times New Roman"/>
                <w:sz w:val="20"/>
                <w:szCs w:val="20"/>
              </w:rPr>
            </w:pPr>
            <w:r>
              <w:rPr>
                <w:rFonts w:ascii="Times New Roman" w:hAnsi="Times New Roman"/>
                <w:b/>
                <w:bCs/>
                <w:sz w:val="20"/>
                <w:szCs w:val="20"/>
              </w:rPr>
              <w:t>Тема 3.</w:t>
            </w:r>
            <w:r w:rsidRPr="00835E91">
              <w:rPr>
                <w:rFonts w:ascii="Times New Roman" w:hAnsi="Times New Roman"/>
                <w:b/>
                <w:bCs/>
                <w:sz w:val="20"/>
                <w:szCs w:val="20"/>
              </w:rPr>
              <w:t xml:space="preserve"> Философия Нового времени.</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78" w:type="pct"/>
            <w:shd w:val="clear" w:color="auto" w:fill="auto"/>
          </w:tcPr>
          <w:p w:rsidR="007850CF" w:rsidRPr="00835E91" w:rsidRDefault="007850CF" w:rsidP="007850CF">
            <w:pPr>
              <w:spacing w:after="0" w:line="240" w:lineRule="auto"/>
              <w:jc w:val="both"/>
              <w:rPr>
                <w:rFonts w:ascii="Times New Roman" w:hAnsi="Times New Roman"/>
                <w:sz w:val="20"/>
                <w:szCs w:val="20"/>
              </w:rPr>
            </w:pPr>
            <w:r w:rsidRPr="00835E91">
              <w:rPr>
                <w:rFonts w:ascii="Times New Roman" w:hAnsi="Times New Roman"/>
                <w:sz w:val="20"/>
                <w:szCs w:val="20"/>
              </w:rPr>
              <w:t>Философия Нового времени, Особенности философии Нового времени: рационализм Р. Декарта, В.Г.Лейбница, эмпиризм Ф. Бекона, Т.Гоббса и сенсуализм Дж. Локка. Воззрения Беркли Дж. И Д. Юма в период Нового времени.</w:t>
            </w:r>
          </w:p>
        </w:tc>
      </w:tr>
      <w:tr w:rsidR="007850CF" w:rsidRPr="00835E91" w:rsidTr="007850CF">
        <w:trPr>
          <w:trHeight w:val="276"/>
        </w:trPr>
        <w:tc>
          <w:tcPr>
            <w:tcW w:w="822" w:type="pct"/>
            <w:vMerge w:val="restart"/>
            <w:shd w:val="clear" w:color="auto" w:fill="auto"/>
          </w:tcPr>
          <w:p w:rsidR="007850CF" w:rsidRPr="00835E91" w:rsidRDefault="007850CF" w:rsidP="007850CF">
            <w:pPr>
              <w:spacing w:after="0" w:line="240" w:lineRule="auto"/>
              <w:rPr>
                <w:rFonts w:ascii="Times New Roman" w:hAnsi="Times New Roman"/>
                <w:sz w:val="20"/>
                <w:szCs w:val="20"/>
              </w:rPr>
            </w:pPr>
            <w:r>
              <w:rPr>
                <w:rFonts w:ascii="Times New Roman" w:hAnsi="Times New Roman"/>
                <w:b/>
                <w:bCs/>
                <w:sz w:val="20"/>
                <w:szCs w:val="20"/>
              </w:rPr>
              <w:t>Тема 4.</w:t>
            </w:r>
            <w:r w:rsidRPr="00835E91">
              <w:rPr>
                <w:rFonts w:ascii="Times New Roman" w:hAnsi="Times New Roman"/>
                <w:b/>
                <w:bCs/>
                <w:sz w:val="20"/>
                <w:szCs w:val="20"/>
              </w:rPr>
              <w:t xml:space="preserve"> Западная философия </w:t>
            </w:r>
            <w:r w:rsidRPr="00835E91">
              <w:rPr>
                <w:rFonts w:ascii="Times New Roman" w:hAnsi="Times New Roman"/>
                <w:b/>
                <w:bCs/>
                <w:sz w:val="20"/>
                <w:szCs w:val="20"/>
                <w:lang w:val="en-US"/>
              </w:rPr>
              <w:t>XIX</w:t>
            </w:r>
            <w:r w:rsidRPr="00835E91">
              <w:rPr>
                <w:rFonts w:ascii="Times New Roman" w:hAnsi="Times New Roman"/>
                <w:b/>
                <w:bCs/>
                <w:sz w:val="20"/>
                <w:szCs w:val="20"/>
              </w:rPr>
              <w:t xml:space="preserve"> и </w:t>
            </w:r>
            <w:r w:rsidRPr="00835E91">
              <w:rPr>
                <w:rFonts w:ascii="Times New Roman" w:hAnsi="Times New Roman"/>
                <w:b/>
                <w:bCs/>
                <w:sz w:val="20"/>
                <w:szCs w:val="20"/>
                <w:lang w:val="en-US"/>
              </w:rPr>
              <w:t>XX</w:t>
            </w:r>
            <w:r w:rsidRPr="00835E91">
              <w:rPr>
                <w:rFonts w:ascii="Times New Roman" w:hAnsi="Times New Roman"/>
                <w:b/>
                <w:bCs/>
                <w:sz w:val="20"/>
                <w:szCs w:val="20"/>
              </w:rPr>
              <w:t xml:space="preserve"> в</w:t>
            </w:r>
            <w:r w:rsidRPr="00835E91">
              <w:rPr>
                <w:rFonts w:ascii="Times New Roman" w:hAnsi="Times New Roman"/>
                <w:b/>
                <w:bCs/>
                <w:sz w:val="20"/>
                <w:szCs w:val="20"/>
              </w:rPr>
              <w:t>е</w:t>
            </w:r>
            <w:r w:rsidRPr="00835E91">
              <w:rPr>
                <w:rFonts w:ascii="Times New Roman" w:hAnsi="Times New Roman"/>
                <w:b/>
                <w:bCs/>
                <w:sz w:val="20"/>
                <w:szCs w:val="20"/>
              </w:rPr>
              <w:t>ков.</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78" w:type="pct"/>
            <w:shd w:val="clear" w:color="auto" w:fill="auto"/>
          </w:tcPr>
          <w:p w:rsidR="007850CF" w:rsidRPr="00835E91" w:rsidRDefault="007850CF" w:rsidP="007850CF">
            <w:pPr>
              <w:spacing w:after="0" w:line="240" w:lineRule="auto"/>
              <w:jc w:val="both"/>
              <w:rPr>
                <w:rFonts w:ascii="Times New Roman" w:hAnsi="Times New Roman"/>
                <w:sz w:val="20"/>
                <w:szCs w:val="20"/>
              </w:rPr>
            </w:pPr>
            <w:r w:rsidRPr="00835E91">
              <w:rPr>
                <w:rFonts w:ascii="Times New Roman" w:hAnsi="Times New Roman"/>
                <w:sz w:val="20"/>
                <w:szCs w:val="20"/>
              </w:rPr>
              <w:t>Немецкая классическая философия: И.Кант, И. Фитхе, Ф.Шеллинг, Ф.Гегель, Л.Фейербах. Антропологический материализм Л.Фейебаха. Диалектический материализм К.Маркса. Иррационализм А. Шопенгауэра и Ф. Ницше. Идеи и воззрения А.Берксона. Экзистенциализм: Ясперс, Марсель, Сартр, Камю, Хайдеггер. Прагматизм: Ч.Пирс, У.Джемс, Д.Дьюи. Философская Герм</w:t>
            </w:r>
            <w:r w:rsidRPr="00835E91">
              <w:rPr>
                <w:rFonts w:ascii="Times New Roman" w:hAnsi="Times New Roman"/>
                <w:sz w:val="20"/>
                <w:szCs w:val="20"/>
              </w:rPr>
              <w:t>е</w:t>
            </w:r>
            <w:r w:rsidRPr="00835E91">
              <w:rPr>
                <w:rFonts w:ascii="Times New Roman" w:hAnsi="Times New Roman"/>
                <w:sz w:val="20"/>
                <w:szCs w:val="20"/>
              </w:rPr>
              <w:t>невтика, Аналитическая философия: Б.Рассел, Л. Витгенштейн, философы «Венского кружка» (Р.Карнап и др.)</w:t>
            </w:r>
          </w:p>
        </w:tc>
      </w:tr>
      <w:tr w:rsidR="007850CF" w:rsidRPr="00835E91" w:rsidTr="007850CF">
        <w:trPr>
          <w:trHeight w:val="20"/>
        </w:trPr>
        <w:tc>
          <w:tcPr>
            <w:tcW w:w="822" w:type="pct"/>
            <w:vMerge w:val="restart"/>
            <w:shd w:val="clear" w:color="auto" w:fill="auto"/>
          </w:tcPr>
          <w:p w:rsidR="007850CF" w:rsidRPr="00835E91" w:rsidRDefault="007850CF" w:rsidP="007850CF">
            <w:pPr>
              <w:spacing w:after="0" w:line="240" w:lineRule="auto"/>
              <w:rPr>
                <w:rFonts w:ascii="Times New Roman" w:hAnsi="Times New Roman"/>
                <w:sz w:val="20"/>
                <w:szCs w:val="20"/>
              </w:rPr>
            </w:pPr>
            <w:r>
              <w:rPr>
                <w:rFonts w:ascii="Times New Roman" w:hAnsi="Times New Roman"/>
                <w:b/>
                <w:bCs/>
                <w:sz w:val="20"/>
                <w:szCs w:val="20"/>
              </w:rPr>
              <w:t>Тема 5.</w:t>
            </w:r>
            <w:r w:rsidRPr="00835E91">
              <w:rPr>
                <w:rFonts w:ascii="Times New Roman" w:hAnsi="Times New Roman"/>
                <w:b/>
                <w:bCs/>
                <w:sz w:val="20"/>
                <w:szCs w:val="20"/>
              </w:rPr>
              <w:t xml:space="preserve"> Отечественная философия.</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78" w:type="pct"/>
            <w:shd w:val="clear" w:color="auto" w:fill="auto"/>
          </w:tcPr>
          <w:p w:rsidR="007850CF" w:rsidRPr="00835E91" w:rsidRDefault="007850CF" w:rsidP="007850CF">
            <w:pPr>
              <w:spacing w:after="0" w:line="240" w:lineRule="auto"/>
              <w:jc w:val="both"/>
              <w:rPr>
                <w:rFonts w:ascii="Times New Roman" w:hAnsi="Times New Roman"/>
                <w:sz w:val="20"/>
                <w:szCs w:val="20"/>
              </w:rPr>
            </w:pPr>
            <w:r w:rsidRPr="00835E91">
              <w:rPr>
                <w:rFonts w:ascii="Times New Roman" w:hAnsi="Times New Roman"/>
                <w:sz w:val="20"/>
                <w:szCs w:val="20"/>
              </w:rPr>
              <w:t>Исторические предпосылки развития русской философии: осмысление русской государственности в контексте христианской истории («Слово о законе и благодати» митрополита Илариона, концепция «Москва – третий Рим» монаха Филофея), формирование философских идей в рамках духовной культуры XVIII века. Философские системы XIX века. «Западники» (П.Чаадаев, А.И Герцен). «Славянофилы» (К.Аксаков, А.Хомяков). Материализм и марксизм в истории русской философии. Русская религиозная философия: В.С. Соловьев, С. Булгаков, П. Флоренский, Н. Бердяев и др. «Западники» (П.Чаадаев, А.И Герцен). «Славянофилы» (К.Аксаков, А.Хомяков). Основные тенденции развития русской философии в ХХ веке: софиология (С. Булгаков), космизм, евразийство, русский экзистенциализм (Н.Бердяев, Л.Шестов) о принципе человеческой свободы как творчестве, феномен</w:t>
            </w:r>
            <w:r w:rsidRPr="00835E91">
              <w:rPr>
                <w:rFonts w:ascii="Times New Roman" w:hAnsi="Times New Roman"/>
                <w:sz w:val="20"/>
                <w:szCs w:val="20"/>
              </w:rPr>
              <w:t>о</w:t>
            </w:r>
            <w:r w:rsidRPr="00835E91">
              <w:rPr>
                <w:rFonts w:ascii="Times New Roman" w:hAnsi="Times New Roman"/>
                <w:sz w:val="20"/>
                <w:szCs w:val="20"/>
              </w:rPr>
              <w:t>логия (Г.Шпет, А.Лосев).</w:t>
            </w:r>
          </w:p>
        </w:tc>
      </w:tr>
      <w:tr w:rsidR="007850CF" w:rsidRPr="00835E91" w:rsidTr="007850CF">
        <w:trPr>
          <w:trHeight w:val="20"/>
        </w:trPr>
        <w:tc>
          <w:tcPr>
            <w:tcW w:w="822" w:type="pct"/>
            <w:vMerge w:val="restart"/>
            <w:shd w:val="clear" w:color="auto" w:fill="auto"/>
          </w:tcPr>
          <w:p w:rsidR="007850CF" w:rsidRPr="00835E91" w:rsidRDefault="007850CF" w:rsidP="007850CF">
            <w:pPr>
              <w:spacing w:after="0" w:line="240" w:lineRule="auto"/>
              <w:rPr>
                <w:rFonts w:ascii="Times New Roman" w:hAnsi="Times New Roman"/>
                <w:sz w:val="20"/>
                <w:szCs w:val="20"/>
              </w:rPr>
            </w:pPr>
            <w:r>
              <w:rPr>
                <w:rFonts w:ascii="Times New Roman" w:hAnsi="Times New Roman"/>
                <w:b/>
                <w:bCs/>
                <w:sz w:val="20"/>
                <w:szCs w:val="20"/>
              </w:rPr>
              <w:t>Тема 6.</w:t>
            </w:r>
            <w:r w:rsidRPr="00835E91">
              <w:rPr>
                <w:rFonts w:ascii="Times New Roman" w:hAnsi="Times New Roman"/>
                <w:b/>
                <w:bCs/>
                <w:sz w:val="20"/>
                <w:szCs w:val="20"/>
              </w:rPr>
              <w:t xml:space="preserve"> Философское </w:t>
            </w:r>
            <w:r w:rsidRPr="00835E91">
              <w:rPr>
                <w:rFonts w:ascii="Times New Roman" w:hAnsi="Times New Roman"/>
                <w:b/>
                <w:bCs/>
                <w:sz w:val="20"/>
                <w:szCs w:val="20"/>
              </w:rPr>
              <w:lastRenderedPageBreak/>
              <w:t>учение о б</w:t>
            </w:r>
            <w:r w:rsidRPr="00835E91">
              <w:rPr>
                <w:rFonts w:ascii="Times New Roman" w:hAnsi="Times New Roman"/>
                <w:b/>
                <w:bCs/>
                <w:sz w:val="20"/>
                <w:szCs w:val="20"/>
              </w:rPr>
              <w:t>ы</w:t>
            </w:r>
            <w:r w:rsidRPr="00835E91">
              <w:rPr>
                <w:rFonts w:ascii="Times New Roman" w:hAnsi="Times New Roman"/>
                <w:b/>
                <w:bCs/>
                <w:sz w:val="20"/>
                <w:szCs w:val="20"/>
              </w:rPr>
              <w:t>тии.</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lastRenderedPageBreak/>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78" w:type="pct"/>
            <w:shd w:val="clear" w:color="auto" w:fill="auto"/>
          </w:tcPr>
          <w:p w:rsidR="007850CF" w:rsidRPr="00835E91" w:rsidRDefault="007850CF" w:rsidP="007850CF">
            <w:pPr>
              <w:spacing w:after="0" w:line="240" w:lineRule="auto"/>
              <w:jc w:val="both"/>
              <w:rPr>
                <w:rFonts w:ascii="Times New Roman" w:hAnsi="Times New Roman"/>
                <w:sz w:val="20"/>
                <w:szCs w:val="20"/>
              </w:rPr>
            </w:pPr>
            <w:r w:rsidRPr="00835E91">
              <w:rPr>
                <w:rFonts w:ascii="Times New Roman" w:hAnsi="Times New Roman"/>
                <w:sz w:val="20"/>
                <w:szCs w:val="20"/>
              </w:rPr>
              <w:t>Онтология – учение о бытии.</w:t>
            </w:r>
            <w:r w:rsidRPr="00835E91">
              <w:rPr>
                <w:rFonts w:ascii="Times New Roman" w:hAnsi="Times New Roman"/>
                <w:b/>
                <w:bCs/>
                <w:sz w:val="20"/>
                <w:szCs w:val="20"/>
              </w:rPr>
              <w:t xml:space="preserve"> </w:t>
            </w:r>
            <w:r w:rsidRPr="00835E91">
              <w:rPr>
                <w:rFonts w:ascii="Times New Roman" w:hAnsi="Times New Roman"/>
                <w:sz w:val="20"/>
                <w:szCs w:val="20"/>
              </w:rPr>
              <w:t xml:space="preserve">Происхождение и устройство мира. Разнообразие форм </w:t>
            </w:r>
            <w:r w:rsidRPr="00835E91">
              <w:rPr>
                <w:rFonts w:ascii="Times New Roman" w:hAnsi="Times New Roman"/>
                <w:sz w:val="20"/>
                <w:szCs w:val="20"/>
              </w:rPr>
              <w:lastRenderedPageBreak/>
              <w:t>бытия (природное бытие, бытие человека, социальное бытие). Проблема единства мира и варианты ее осмысления: монистические и плюралистические концепции бытия. Понятие субстанции в философии. Понятия материального и идеального. Историческое развитие понятия материи. Пространство, время. Понятие развития. Движение и развитие. Осно</w:t>
            </w:r>
            <w:r w:rsidRPr="00835E91">
              <w:rPr>
                <w:rFonts w:ascii="Times New Roman" w:hAnsi="Times New Roman"/>
                <w:sz w:val="20"/>
                <w:szCs w:val="20"/>
              </w:rPr>
              <w:t>в</w:t>
            </w:r>
            <w:r w:rsidRPr="00835E91">
              <w:rPr>
                <w:rFonts w:ascii="Times New Roman" w:hAnsi="Times New Roman"/>
                <w:sz w:val="20"/>
                <w:szCs w:val="20"/>
              </w:rPr>
              <w:t>ные формы движения. Самоорганизация бытия.</w:t>
            </w:r>
          </w:p>
        </w:tc>
      </w:tr>
      <w:tr w:rsidR="007850CF" w:rsidRPr="00835E91" w:rsidTr="007850CF">
        <w:trPr>
          <w:trHeight w:val="20"/>
        </w:trPr>
        <w:tc>
          <w:tcPr>
            <w:tcW w:w="822" w:type="pct"/>
            <w:vMerge w:val="restart"/>
            <w:shd w:val="clear" w:color="auto" w:fill="auto"/>
          </w:tcPr>
          <w:p w:rsidR="007850CF" w:rsidRPr="00835E91" w:rsidRDefault="007850CF" w:rsidP="007850CF">
            <w:pPr>
              <w:spacing w:after="0" w:line="240" w:lineRule="auto"/>
              <w:rPr>
                <w:rFonts w:ascii="Times New Roman" w:hAnsi="Times New Roman"/>
                <w:sz w:val="20"/>
                <w:szCs w:val="20"/>
              </w:rPr>
            </w:pPr>
            <w:r>
              <w:rPr>
                <w:rFonts w:ascii="Times New Roman" w:hAnsi="Times New Roman"/>
                <w:b/>
                <w:bCs/>
                <w:sz w:val="20"/>
                <w:szCs w:val="20"/>
              </w:rPr>
              <w:lastRenderedPageBreak/>
              <w:t>Тема 7.</w:t>
            </w:r>
            <w:r w:rsidRPr="00835E91">
              <w:rPr>
                <w:rFonts w:ascii="Times New Roman" w:hAnsi="Times New Roman"/>
                <w:b/>
                <w:bCs/>
                <w:sz w:val="20"/>
                <w:szCs w:val="20"/>
              </w:rPr>
              <w:t xml:space="preserve"> </w:t>
            </w:r>
            <w:r w:rsidRPr="00835E91">
              <w:rPr>
                <w:rFonts w:ascii="Times New Roman" w:eastAsia="Times New Roman" w:hAnsi="Times New Roman"/>
                <w:b/>
                <w:bCs/>
                <w:sz w:val="20"/>
                <w:szCs w:val="20"/>
              </w:rPr>
              <w:t>Философия о с</w:t>
            </w:r>
            <w:r w:rsidRPr="00835E91">
              <w:rPr>
                <w:rFonts w:ascii="Times New Roman" w:hAnsi="Times New Roman"/>
                <w:b/>
                <w:bCs/>
                <w:sz w:val="20"/>
                <w:szCs w:val="20"/>
              </w:rPr>
              <w:t xml:space="preserve">ознании </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78" w:type="pct"/>
            <w:shd w:val="clear" w:color="auto" w:fill="auto"/>
          </w:tcPr>
          <w:p w:rsidR="007850CF" w:rsidRPr="00835E91" w:rsidRDefault="007850CF" w:rsidP="007850CF">
            <w:pPr>
              <w:spacing w:after="0" w:line="240" w:lineRule="auto"/>
              <w:jc w:val="both"/>
              <w:rPr>
                <w:rFonts w:ascii="Times New Roman" w:hAnsi="Times New Roman"/>
                <w:sz w:val="20"/>
                <w:szCs w:val="20"/>
              </w:rPr>
            </w:pPr>
            <w:r w:rsidRPr="00835E91">
              <w:rPr>
                <w:rFonts w:ascii="Times New Roman" w:hAnsi="Times New Roman"/>
                <w:sz w:val="20"/>
                <w:szCs w:val="20"/>
              </w:rPr>
              <w:t>Философия о происхождении и сущности сознания. Проблемы сознания в истории философии. Сознание, память, самосознание. Три стороны сознания: предметное сознание, самосознание и сознание как поток переживаний (душа). Основные идеи психоанализа З.Фрейда. Теория архетипов К.Юнга. Анализ диалектико-материалистической концепции сознания.</w:t>
            </w:r>
          </w:p>
        </w:tc>
      </w:tr>
      <w:tr w:rsidR="007850CF" w:rsidRPr="00835E91" w:rsidTr="007850CF">
        <w:trPr>
          <w:trHeight w:val="20"/>
        </w:trPr>
        <w:tc>
          <w:tcPr>
            <w:tcW w:w="822" w:type="pct"/>
            <w:vMerge w:val="restart"/>
            <w:shd w:val="clear" w:color="auto" w:fill="auto"/>
          </w:tcPr>
          <w:p w:rsidR="007850CF" w:rsidRPr="00835E91" w:rsidRDefault="007850CF" w:rsidP="007850CF">
            <w:pPr>
              <w:spacing w:after="0" w:line="240" w:lineRule="auto"/>
              <w:rPr>
                <w:rFonts w:ascii="Times New Roman" w:hAnsi="Times New Roman"/>
                <w:b/>
                <w:bCs/>
                <w:sz w:val="20"/>
                <w:szCs w:val="20"/>
              </w:rPr>
            </w:pPr>
            <w:r>
              <w:rPr>
                <w:rFonts w:ascii="Times New Roman" w:hAnsi="Times New Roman"/>
                <w:b/>
                <w:sz w:val="20"/>
                <w:szCs w:val="20"/>
              </w:rPr>
              <w:t>Тема 8.</w:t>
            </w:r>
            <w:r w:rsidRPr="00835E91">
              <w:rPr>
                <w:rFonts w:ascii="Times New Roman" w:hAnsi="Times New Roman"/>
                <w:b/>
                <w:sz w:val="20"/>
                <w:szCs w:val="20"/>
              </w:rPr>
              <w:t xml:space="preserve"> Познание, его формы и уровни.</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78" w:type="pct"/>
            <w:shd w:val="clear" w:color="auto" w:fill="auto"/>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sz w:val="20"/>
                <w:szCs w:val="20"/>
              </w:rPr>
              <w:t>Познание на разных этапах философии.  Предмет и проблематика теории познания. Познание и практика. Субъект и объект познания. Здравый смысл, наивный  реализм и научное знание. Методы и формы научного познания, проблема истины.</w:t>
            </w:r>
            <w:r w:rsidRPr="00835E91">
              <w:rPr>
                <w:rFonts w:ascii="Times New Roman" w:hAnsi="Times New Roman"/>
                <w:bCs/>
                <w:sz w:val="20"/>
                <w:szCs w:val="20"/>
              </w:rPr>
              <w:t xml:space="preserve"> </w:t>
            </w:r>
            <w:r w:rsidRPr="00835E91">
              <w:rPr>
                <w:rFonts w:ascii="Times New Roman" w:hAnsi="Times New Roman"/>
                <w:sz w:val="20"/>
                <w:szCs w:val="20"/>
              </w:rPr>
              <w:t xml:space="preserve"> Формы познания: наука, аксиология, искусство, практическая жизнь.</w:t>
            </w:r>
          </w:p>
        </w:tc>
      </w:tr>
      <w:tr w:rsidR="007850CF" w:rsidRPr="00835E91" w:rsidTr="007850CF">
        <w:trPr>
          <w:trHeight w:val="20"/>
        </w:trPr>
        <w:tc>
          <w:tcPr>
            <w:tcW w:w="822" w:type="pct"/>
            <w:vMerge w:val="restart"/>
            <w:shd w:val="clear" w:color="auto" w:fill="auto"/>
          </w:tcPr>
          <w:p w:rsidR="007850CF" w:rsidRPr="00835E91" w:rsidRDefault="007850CF" w:rsidP="007850CF">
            <w:pPr>
              <w:spacing w:after="0" w:line="240" w:lineRule="auto"/>
              <w:rPr>
                <w:rFonts w:ascii="Times New Roman" w:hAnsi="Times New Roman"/>
                <w:sz w:val="20"/>
                <w:szCs w:val="20"/>
              </w:rPr>
            </w:pPr>
            <w:r>
              <w:rPr>
                <w:rFonts w:ascii="Times New Roman" w:hAnsi="Times New Roman"/>
                <w:b/>
                <w:sz w:val="20"/>
                <w:szCs w:val="20"/>
              </w:rPr>
              <w:t>Тема 9.</w:t>
            </w:r>
            <w:r w:rsidRPr="00835E91">
              <w:rPr>
                <w:rFonts w:ascii="Times New Roman" w:hAnsi="Times New Roman"/>
                <w:b/>
                <w:sz w:val="20"/>
                <w:szCs w:val="20"/>
              </w:rPr>
              <w:t xml:space="preserve"> Научная, фил</w:t>
            </w:r>
            <w:r w:rsidRPr="00835E91">
              <w:rPr>
                <w:rFonts w:ascii="Times New Roman" w:hAnsi="Times New Roman"/>
                <w:b/>
                <w:sz w:val="20"/>
                <w:szCs w:val="20"/>
              </w:rPr>
              <w:t>о</w:t>
            </w:r>
            <w:r w:rsidRPr="00835E91">
              <w:rPr>
                <w:rFonts w:ascii="Times New Roman" w:hAnsi="Times New Roman"/>
                <w:b/>
                <w:sz w:val="20"/>
                <w:szCs w:val="20"/>
              </w:rPr>
              <w:t>софская, религиозная картины мира.</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sz w:val="20"/>
                <w:szCs w:val="20"/>
              </w:rPr>
            </w:pP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sz w:val="20"/>
                <w:szCs w:val="20"/>
              </w:rPr>
              <w:t>Объективистские картины мира. Ньютоновско-картизианская парадигма мышления, теория относительности, современная наука о картине мира. И. Пригожин о строении и разв</w:t>
            </w:r>
            <w:r w:rsidRPr="00835E91">
              <w:rPr>
                <w:rFonts w:ascii="Times New Roman" w:hAnsi="Times New Roman"/>
                <w:sz w:val="20"/>
                <w:szCs w:val="20"/>
              </w:rPr>
              <w:t>и</w:t>
            </w:r>
            <w:r w:rsidRPr="00835E91">
              <w:rPr>
                <w:rFonts w:ascii="Times New Roman" w:hAnsi="Times New Roman"/>
                <w:sz w:val="20"/>
                <w:szCs w:val="20"/>
              </w:rPr>
              <w:t>тии Вселенной. Христианство и буддизм о возникновении мира, структура пространства и времени, сравнение теорий.</w:t>
            </w:r>
          </w:p>
        </w:tc>
      </w:tr>
      <w:tr w:rsidR="007850CF" w:rsidRPr="00835E91" w:rsidTr="007850CF">
        <w:trPr>
          <w:trHeight w:val="20"/>
        </w:trPr>
        <w:tc>
          <w:tcPr>
            <w:tcW w:w="822" w:type="pct"/>
            <w:vMerge w:val="restart"/>
            <w:shd w:val="clear" w:color="auto" w:fill="auto"/>
          </w:tcPr>
          <w:p w:rsidR="007850CF" w:rsidRPr="00835E91" w:rsidRDefault="007850CF" w:rsidP="007850CF">
            <w:pPr>
              <w:spacing w:after="0" w:line="240" w:lineRule="auto"/>
              <w:rPr>
                <w:rFonts w:ascii="Times New Roman" w:hAnsi="Times New Roman"/>
                <w:b/>
                <w:bCs/>
                <w:sz w:val="20"/>
                <w:szCs w:val="20"/>
              </w:rPr>
            </w:pPr>
            <w:r>
              <w:rPr>
                <w:rFonts w:ascii="Times New Roman" w:hAnsi="Times New Roman"/>
                <w:b/>
                <w:bCs/>
                <w:sz w:val="20"/>
                <w:szCs w:val="20"/>
              </w:rPr>
              <w:t>Тема 10.</w:t>
            </w:r>
            <w:r w:rsidRPr="00835E91">
              <w:rPr>
                <w:rFonts w:ascii="Times New Roman" w:hAnsi="Times New Roman"/>
                <w:b/>
                <w:bCs/>
                <w:sz w:val="20"/>
                <w:szCs w:val="20"/>
              </w:rPr>
              <w:t>Философия о человеке и смысле жизни.</w:t>
            </w:r>
          </w:p>
        </w:tc>
        <w:tc>
          <w:tcPr>
            <w:tcW w:w="4178"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2"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78" w:type="pct"/>
            <w:shd w:val="clear" w:color="auto" w:fill="auto"/>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sz w:val="20"/>
                <w:szCs w:val="20"/>
              </w:rPr>
              <w:t>Религиозные, философские и естественнонаучные теории происхождения человека. Проблема антропосоциогенеза, анализ взаимоотношения духовного и телесного, биологического и социального начала в человеке. Предметно-материальная деятельность человека. Смысл человеческого бытия. Многообразие жизненных идеалов: гедонистический, аскетический, религиозный, гуманистический и т.д. Насилие и ненасилие. Свобода и ответственность. Мораль, справедливость, право. Нравственные ценности. Эстетические ценности и их роль в человеческой жизни. Религиозные ценности и свобода совести.</w:t>
            </w:r>
          </w:p>
        </w:tc>
      </w:tr>
      <w:tr w:rsidR="007850CF" w:rsidRPr="00835E91" w:rsidTr="007850CF">
        <w:trPr>
          <w:trHeight w:val="20"/>
        </w:trPr>
        <w:tc>
          <w:tcPr>
            <w:tcW w:w="820" w:type="pct"/>
            <w:vMerge w:val="restart"/>
            <w:shd w:val="clear" w:color="auto" w:fill="auto"/>
          </w:tcPr>
          <w:p w:rsidR="007850CF" w:rsidRPr="00835E91" w:rsidRDefault="007850CF" w:rsidP="007850CF">
            <w:pPr>
              <w:spacing w:after="0" w:line="240" w:lineRule="auto"/>
              <w:rPr>
                <w:rFonts w:ascii="Times New Roman" w:hAnsi="Times New Roman"/>
                <w:b/>
                <w:bCs/>
                <w:sz w:val="20"/>
                <w:szCs w:val="20"/>
              </w:rPr>
            </w:pPr>
            <w:r>
              <w:rPr>
                <w:rFonts w:ascii="Times New Roman" w:hAnsi="Times New Roman"/>
                <w:b/>
                <w:sz w:val="20"/>
                <w:szCs w:val="20"/>
              </w:rPr>
              <w:t>Тема 11.</w:t>
            </w:r>
            <w:r w:rsidRPr="00835E91">
              <w:rPr>
                <w:rFonts w:ascii="Times New Roman" w:hAnsi="Times New Roman"/>
                <w:b/>
                <w:sz w:val="20"/>
                <w:szCs w:val="20"/>
              </w:rPr>
              <w:t>Общество и его развитие.</w:t>
            </w:r>
          </w:p>
        </w:tc>
        <w:tc>
          <w:tcPr>
            <w:tcW w:w="4180"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0" w:type="pct"/>
            <w:vMerge/>
            <w:shd w:val="clear" w:color="auto" w:fill="auto"/>
          </w:tcPr>
          <w:p w:rsidR="007850CF" w:rsidRPr="00835E91" w:rsidRDefault="007850CF" w:rsidP="007850CF">
            <w:pPr>
              <w:spacing w:after="0" w:line="240" w:lineRule="auto"/>
              <w:rPr>
                <w:rFonts w:ascii="Times New Roman" w:hAnsi="Times New Roman"/>
                <w:b/>
                <w:bCs/>
                <w:sz w:val="20"/>
                <w:szCs w:val="20"/>
              </w:rPr>
            </w:pPr>
          </w:p>
        </w:tc>
        <w:tc>
          <w:tcPr>
            <w:tcW w:w="4180"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sz w:val="20"/>
                <w:szCs w:val="20"/>
              </w:rPr>
              <w:t>Социальная философия как знание об обществе. Структура современного социально – философского знания. Социальное как объект философского познания. Происхождение общества. Сущность общества. Общество и его структура. Подсистемы общества. Объективное и субъективное в обществе. С</w:t>
            </w:r>
            <w:r w:rsidRPr="00835E91">
              <w:rPr>
                <w:rFonts w:ascii="Times New Roman" w:hAnsi="Times New Roman"/>
                <w:sz w:val="20"/>
                <w:szCs w:val="20"/>
              </w:rPr>
              <w:t>о</w:t>
            </w:r>
            <w:r w:rsidRPr="00835E91">
              <w:rPr>
                <w:rFonts w:ascii="Times New Roman" w:hAnsi="Times New Roman"/>
                <w:sz w:val="20"/>
                <w:szCs w:val="20"/>
              </w:rPr>
              <w:t>циальная трансформация. Материальное и духовное в применении к обществу. Общественное бытие и общественное сознание. Формы общественного сознания. Основные философские концепции общества. Человек и общество.</w:t>
            </w:r>
          </w:p>
        </w:tc>
      </w:tr>
      <w:tr w:rsidR="007850CF" w:rsidRPr="00835E91" w:rsidTr="007850CF">
        <w:trPr>
          <w:trHeight w:val="20"/>
        </w:trPr>
        <w:tc>
          <w:tcPr>
            <w:tcW w:w="820" w:type="pct"/>
            <w:vMerge w:val="restart"/>
            <w:shd w:val="clear" w:color="auto" w:fill="auto"/>
          </w:tcPr>
          <w:p w:rsidR="007850CF" w:rsidRPr="00835E91" w:rsidRDefault="007850CF" w:rsidP="007850CF">
            <w:pPr>
              <w:pStyle w:val="Default"/>
              <w:rPr>
                <w:b/>
                <w:sz w:val="20"/>
                <w:szCs w:val="20"/>
              </w:rPr>
            </w:pPr>
            <w:r>
              <w:rPr>
                <w:b/>
                <w:sz w:val="20"/>
                <w:szCs w:val="20"/>
              </w:rPr>
              <w:t>Тема 12.</w:t>
            </w:r>
            <w:r w:rsidRPr="00835E91">
              <w:rPr>
                <w:b/>
                <w:sz w:val="20"/>
                <w:szCs w:val="20"/>
              </w:rPr>
              <w:t xml:space="preserve"> Философия культуры. </w:t>
            </w:r>
          </w:p>
        </w:tc>
        <w:tc>
          <w:tcPr>
            <w:tcW w:w="4180"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0" w:type="pct"/>
            <w:vMerge/>
            <w:shd w:val="clear" w:color="auto" w:fill="auto"/>
          </w:tcPr>
          <w:p w:rsidR="007850CF" w:rsidRPr="00835E91" w:rsidRDefault="007850CF" w:rsidP="007850CF">
            <w:pPr>
              <w:pStyle w:val="Default"/>
              <w:rPr>
                <w:b/>
                <w:sz w:val="20"/>
                <w:szCs w:val="20"/>
              </w:rPr>
            </w:pPr>
          </w:p>
        </w:tc>
        <w:tc>
          <w:tcPr>
            <w:tcW w:w="4180" w:type="pct"/>
            <w:shd w:val="clear" w:color="auto" w:fill="auto"/>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sz w:val="20"/>
                <w:szCs w:val="20"/>
              </w:rPr>
              <w:t>Анализ содержания понятия «культура». Законы и особенности функционирования культуры. Массовая и элитарная культура. Х. Маршалл о массовой коммуникации как новом типе культуры и новом этапе социального развития общества. Оптимистическая концепция массовой культуры Маклюэна, философия Франкфуртской школы. Г. Маркузе, Т. Оддорна) о молодежной контркультуре. Сравнение и анализ взаимосвязи понятий «культура» и «цивилизация». Концепция культуры Шпенглера О., А. Тойнби, Л.Н. Гумилева, мистика, географической детерминизм о культуре. Концепция человека и культуры в 21 веке. Би</w:t>
            </w:r>
            <w:r w:rsidRPr="00835E91">
              <w:rPr>
                <w:rFonts w:ascii="Times New Roman" w:hAnsi="Times New Roman"/>
                <w:sz w:val="20"/>
                <w:szCs w:val="20"/>
              </w:rPr>
              <w:t>о</w:t>
            </w:r>
            <w:r w:rsidRPr="00835E91">
              <w:rPr>
                <w:rFonts w:ascii="Times New Roman" w:hAnsi="Times New Roman"/>
                <w:sz w:val="20"/>
                <w:szCs w:val="20"/>
              </w:rPr>
              <w:t>сферная концепция культуры в трудах В.И. Вернадского. Запад и Восток. Россия в диалоге культур.</w:t>
            </w:r>
          </w:p>
        </w:tc>
      </w:tr>
      <w:tr w:rsidR="007850CF" w:rsidRPr="00835E91" w:rsidTr="007850CF">
        <w:trPr>
          <w:trHeight w:val="20"/>
        </w:trPr>
        <w:tc>
          <w:tcPr>
            <w:tcW w:w="820" w:type="pct"/>
            <w:vMerge w:val="restart"/>
            <w:shd w:val="clear" w:color="auto" w:fill="auto"/>
          </w:tcPr>
          <w:p w:rsidR="007850CF" w:rsidRPr="00835E91" w:rsidRDefault="007850CF" w:rsidP="007850CF">
            <w:pPr>
              <w:pStyle w:val="Default"/>
              <w:rPr>
                <w:b/>
                <w:sz w:val="20"/>
                <w:szCs w:val="20"/>
              </w:rPr>
            </w:pPr>
            <w:r>
              <w:rPr>
                <w:b/>
                <w:sz w:val="20"/>
                <w:szCs w:val="20"/>
              </w:rPr>
              <w:t>Тема 13.</w:t>
            </w:r>
            <w:r w:rsidRPr="00835E91">
              <w:rPr>
                <w:b/>
                <w:sz w:val="20"/>
                <w:szCs w:val="20"/>
              </w:rPr>
              <w:t xml:space="preserve"> Глобальные проблемы современности.</w:t>
            </w:r>
          </w:p>
        </w:tc>
        <w:tc>
          <w:tcPr>
            <w:tcW w:w="4180" w:type="pct"/>
            <w:shd w:val="clear" w:color="auto" w:fill="auto"/>
            <w:vAlign w:val="center"/>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b/>
                <w:bCs/>
                <w:i/>
                <w:sz w:val="20"/>
                <w:szCs w:val="20"/>
              </w:rPr>
              <w:t>Содержание учебного материала</w:t>
            </w:r>
          </w:p>
        </w:tc>
      </w:tr>
      <w:tr w:rsidR="007850CF" w:rsidRPr="00835E91" w:rsidTr="007850CF">
        <w:trPr>
          <w:trHeight w:val="20"/>
        </w:trPr>
        <w:tc>
          <w:tcPr>
            <w:tcW w:w="820" w:type="pct"/>
            <w:vMerge/>
            <w:shd w:val="clear" w:color="auto" w:fill="auto"/>
          </w:tcPr>
          <w:p w:rsidR="007850CF" w:rsidRPr="00835E91" w:rsidRDefault="007850CF" w:rsidP="007850CF">
            <w:pPr>
              <w:pStyle w:val="Default"/>
              <w:jc w:val="both"/>
              <w:rPr>
                <w:b/>
                <w:sz w:val="20"/>
                <w:szCs w:val="20"/>
              </w:rPr>
            </w:pPr>
          </w:p>
        </w:tc>
        <w:tc>
          <w:tcPr>
            <w:tcW w:w="4180" w:type="pct"/>
            <w:shd w:val="clear" w:color="auto" w:fill="auto"/>
          </w:tcPr>
          <w:p w:rsidR="007850CF" w:rsidRPr="00835E91" w:rsidRDefault="007850CF" w:rsidP="007850CF">
            <w:pPr>
              <w:spacing w:after="0" w:line="240" w:lineRule="auto"/>
              <w:jc w:val="both"/>
              <w:rPr>
                <w:rFonts w:ascii="Times New Roman" w:hAnsi="Times New Roman"/>
                <w:b/>
                <w:bCs/>
                <w:i/>
                <w:sz w:val="20"/>
                <w:szCs w:val="20"/>
              </w:rPr>
            </w:pPr>
            <w:r w:rsidRPr="00835E91">
              <w:rPr>
                <w:rFonts w:ascii="Times New Roman" w:hAnsi="Times New Roman"/>
                <w:sz w:val="20"/>
                <w:szCs w:val="20"/>
              </w:rPr>
              <w:t>Глобальные проблемы современности: сущность, содержание, общечеловеческий смысл. Проблема ресурсов в жизни современного человечества. Анализ демографической и пр</w:t>
            </w:r>
            <w:r w:rsidRPr="00835E91">
              <w:rPr>
                <w:rFonts w:ascii="Times New Roman" w:hAnsi="Times New Roman"/>
                <w:sz w:val="20"/>
                <w:szCs w:val="20"/>
              </w:rPr>
              <w:t>о</w:t>
            </w:r>
            <w:r w:rsidRPr="00835E91">
              <w:rPr>
                <w:rFonts w:ascii="Times New Roman" w:hAnsi="Times New Roman"/>
                <w:sz w:val="20"/>
                <w:szCs w:val="20"/>
              </w:rPr>
              <w:t>довольственной проблемы. Угрозы уничтожения жизни в глобальном масштабе (прогнозы будущего «Римского клуба») необходимость гармонизации отношений человека и среды его обитания. Глобальная мирная стратегия сохранения человека и человечества.</w:t>
            </w:r>
          </w:p>
        </w:tc>
      </w:tr>
    </w:tbl>
    <w:p w:rsidR="007850CF" w:rsidRDefault="007850CF" w:rsidP="007850CF">
      <w:pPr>
        <w:jc w:val="center"/>
        <w:rPr>
          <w:rFonts w:ascii="Times New Roman" w:hAnsi="Times New Roman"/>
          <w:sz w:val="24"/>
          <w:szCs w:val="24"/>
        </w:rPr>
      </w:pPr>
    </w:p>
    <w:p w:rsidR="007850CF" w:rsidRPr="002E32BC" w:rsidRDefault="007850CF" w:rsidP="007850CF">
      <w:pPr>
        <w:jc w:val="center"/>
        <w:rPr>
          <w:rFonts w:ascii="Times New Roman" w:hAnsi="Times New Roman"/>
          <w:b/>
        </w:rPr>
      </w:pPr>
      <w:r>
        <w:rPr>
          <w:rFonts w:ascii="Times New Roman" w:hAnsi="Times New Roman"/>
          <w:b/>
        </w:rPr>
        <w:t>8.3</w:t>
      </w:r>
      <w:r w:rsidRPr="002E32BC">
        <w:rPr>
          <w:rFonts w:ascii="Times New Roman" w:hAnsi="Times New Roman"/>
          <w:b/>
        </w:rPr>
        <w:t xml:space="preserve"> ЗАДАНИЯ ДЛЯ </w:t>
      </w:r>
      <w:r>
        <w:rPr>
          <w:rFonts w:ascii="Times New Roman" w:hAnsi="Times New Roman"/>
          <w:b/>
        </w:rPr>
        <w:t xml:space="preserve">САМОСТОЯТЕЛЬНОЙ  </w:t>
      </w:r>
      <w:r w:rsidRPr="002E32BC">
        <w:rPr>
          <w:rFonts w:ascii="Times New Roman" w:hAnsi="Times New Roman"/>
          <w:b/>
        </w:rPr>
        <w:t xml:space="preserve">РАБОТЫ ПО </w:t>
      </w:r>
      <w:r>
        <w:rPr>
          <w:rFonts w:ascii="Times New Roman" w:hAnsi="Times New Roman"/>
          <w:b/>
        </w:rPr>
        <w:t xml:space="preserve"> УЧЕБНОЙ ДИСЦИПЛИНЕ </w:t>
      </w:r>
      <w:r w:rsidRPr="002E32BC">
        <w:rPr>
          <w:rFonts w:ascii="Times New Roman" w:hAnsi="Times New Roman"/>
          <w:b/>
        </w:rPr>
        <w:t>«ОСНОВ</w:t>
      </w:r>
      <w:r>
        <w:rPr>
          <w:rFonts w:ascii="Times New Roman" w:hAnsi="Times New Roman"/>
          <w:b/>
        </w:rPr>
        <w:t>Ы</w:t>
      </w:r>
      <w:r w:rsidRPr="002E32BC">
        <w:rPr>
          <w:rFonts w:ascii="Times New Roman" w:hAnsi="Times New Roman"/>
          <w:b/>
        </w:rPr>
        <w:t>ФИЛОСОФИИ»</w:t>
      </w: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lastRenderedPageBreak/>
        <w:t xml:space="preserve">Самостоятельная работа </w:t>
      </w:r>
      <w:r>
        <w:rPr>
          <w:rFonts w:ascii="Times New Roman" w:hAnsi="Times New Roman"/>
          <w:b/>
          <w:sz w:val="24"/>
          <w:szCs w:val="24"/>
        </w:rPr>
        <w:t>№1</w:t>
      </w:r>
    </w:p>
    <w:p w:rsidR="007850CF" w:rsidRDefault="007850CF" w:rsidP="007850CF">
      <w:pPr>
        <w:spacing w:after="0" w:line="240" w:lineRule="auto"/>
        <w:ind w:left="-567"/>
        <w:jc w:val="center"/>
        <w:rPr>
          <w:rFonts w:ascii="Times New Roman" w:hAnsi="Times New Roman"/>
          <w:b/>
        </w:rPr>
      </w:pPr>
      <w:r>
        <w:rPr>
          <w:rFonts w:ascii="Times New Roman" w:hAnsi="Times New Roman"/>
          <w:b/>
          <w:sz w:val="24"/>
          <w:szCs w:val="24"/>
        </w:rPr>
        <w:t>по теме:</w:t>
      </w:r>
      <w:r>
        <w:rPr>
          <w:rFonts w:ascii="Times New Roman" w:hAnsi="Times New Roman"/>
          <w:i/>
          <w:sz w:val="24"/>
          <w:szCs w:val="24"/>
        </w:rPr>
        <w:t xml:space="preserve"> </w:t>
      </w:r>
      <w:r>
        <w:rPr>
          <w:rFonts w:ascii="Times New Roman" w:hAnsi="Times New Roman"/>
          <w:b/>
        </w:rPr>
        <w:t>Философия, её предмет и структура</w:t>
      </w:r>
    </w:p>
    <w:p w:rsidR="007850CF" w:rsidRPr="005845CB" w:rsidRDefault="007850CF" w:rsidP="007850CF">
      <w:pPr>
        <w:spacing w:after="0" w:line="240" w:lineRule="auto"/>
        <w:ind w:left="-567"/>
        <w:jc w:val="center"/>
        <w:rPr>
          <w:rFonts w:ascii="Times New Roman" w:hAnsi="Times New Roman"/>
          <w:b/>
        </w:rPr>
      </w:pPr>
    </w:p>
    <w:p w:rsidR="007850CF" w:rsidRPr="007E56B4" w:rsidRDefault="007850CF" w:rsidP="007850CF">
      <w:pPr>
        <w:spacing w:after="0" w:line="240" w:lineRule="auto"/>
        <w:ind w:firstLine="567"/>
        <w:jc w:val="both"/>
        <w:rPr>
          <w:rFonts w:ascii="Times New Roman" w:hAnsi="Times New Roman"/>
          <w:i/>
          <w:color w:val="000000"/>
        </w:rPr>
      </w:pPr>
      <w:r w:rsidRPr="007E56B4">
        <w:rPr>
          <w:rFonts w:ascii="Times New Roman" w:hAnsi="Times New Roman"/>
          <w:i/>
          <w:color w:val="000000"/>
        </w:rPr>
        <w:t xml:space="preserve">Задание 1.Вставь пропущенное слово. </w:t>
      </w:r>
    </w:p>
    <w:p w:rsidR="007850CF" w:rsidRPr="00F52BEB" w:rsidRDefault="007850CF" w:rsidP="007850CF">
      <w:pPr>
        <w:spacing w:after="0" w:line="240" w:lineRule="auto"/>
        <w:ind w:firstLine="567"/>
        <w:jc w:val="both"/>
        <w:rPr>
          <w:rFonts w:ascii="Times New Roman" w:hAnsi="Times New Roman"/>
          <w:color w:val="000000"/>
        </w:rPr>
      </w:pPr>
      <w:r w:rsidRPr="00F52BEB">
        <w:rPr>
          <w:rFonts w:ascii="Times New Roman" w:hAnsi="Times New Roman"/>
          <w:color w:val="000000"/>
        </w:rPr>
        <w:t>Философия в буквальном пе</w:t>
      </w:r>
      <w:r>
        <w:rPr>
          <w:rFonts w:ascii="Times New Roman" w:hAnsi="Times New Roman"/>
          <w:color w:val="000000"/>
        </w:rPr>
        <w:t>реводе с греческого означает ……</w:t>
      </w:r>
      <w:r w:rsidRPr="00F52BEB">
        <w:rPr>
          <w:rFonts w:ascii="Times New Roman" w:hAnsi="Times New Roman"/>
          <w:color w:val="000000"/>
        </w:rPr>
        <w:t xml:space="preserve"> («филиа» — любовь, «софиа» —…………..). Это слово ввел в употребление выдающийся древнегреческий ученый ……… (580 — 500 до н.э.), но широкое применение оно получило в ……..н. э. В это время в Греции — богатом, процветающем регионе с высокоразвитой культурой — были люди, которых называли………, т.е. мудрецами.</w:t>
      </w:r>
    </w:p>
    <w:p w:rsidR="007850CF" w:rsidRPr="00F52BEB" w:rsidRDefault="007850CF" w:rsidP="007850CF">
      <w:pPr>
        <w:widowControl w:val="0"/>
        <w:shd w:val="clear" w:color="auto" w:fill="FFFFFF"/>
        <w:autoSpaceDE w:val="0"/>
        <w:autoSpaceDN w:val="0"/>
        <w:adjustRightInd w:val="0"/>
        <w:spacing w:after="0" w:line="240" w:lineRule="auto"/>
        <w:ind w:firstLine="567"/>
        <w:jc w:val="both"/>
        <w:rPr>
          <w:rFonts w:ascii="Times New Roman" w:hAnsi="Times New Roman"/>
          <w:color w:val="000000"/>
        </w:rPr>
      </w:pPr>
      <w:r w:rsidRPr="00F52BEB">
        <w:rPr>
          <w:rFonts w:ascii="Times New Roman" w:hAnsi="Times New Roman"/>
          <w:color w:val="000000"/>
        </w:rPr>
        <w:t>Материалом же для построения духовного древа философии послужила предшествовавшая ей по времени отрасль духовной культуры — …………</w:t>
      </w:r>
    </w:p>
    <w:p w:rsidR="007850CF" w:rsidRDefault="007850CF" w:rsidP="007850CF">
      <w:pPr>
        <w:spacing w:after="0" w:line="240" w:lineRule="auto"/>
        <w:ind w:firstLine="567"/>
        <w:jc w:val="both"/>
        <w:rPr>
          <w:rFonts w:ascii="Times New Roman" w:hAnsi="Times New Roman"/>
          <w:color w:val="000000"/>
        </w:rPr>
      </w:pPr>
      <w:r w:rsidRPr="00F52BEB">
        <w:rPr>
          <w:rFonts w:ascii="Times New Roman" w:hAnsi="Times New Roman"/>
          <w:color w:val="000000"/>
        </w:rPr>
        <w:t>Философия могла возникнуть в Индии, Китае, но …………— страна наиболее четкой, п</w:t>
      </w:r>
      <w:r>
        <w:rPr>
          <w:rFonts w:ascii="Times New Roman" w:hAnsi="Times New Roman"/>
          <w:color w:val="000000"/>
        </w:rPr>
        <w:t>оследовательной и логичной …………</w:t>
      </w:r>
      <w:r w:rsidRPr="00F52BEB">
        <w:rPr>
          <w:rFonts w:ascii="Times New Roman" w:hAnsi="Times New Roman"/>
          <w:color w:val="000000"/>
        </w:rPr>
        <w:t>системы.</w:t>
      </w:r>
    </w:p>
    <w:p w:rsidR="007850CF" w:rsidRPr="00F52BEB" w:rsidRDefault="007850CF" w:rsidP="007850CF">
      <w:pPr>
        <w:spacing w:after="0" w:line="240" w:lineRule="auto"/>
        <w:ind w:firstLine="567"/>
        <w:rPr>
          <w:rFonts w:ascii="Times New Roman" w:hAnsi="Times New Roman"/>
          <w:color w:val="000000"/>
        </w:rPr>
      </w:pPr>
    </w:p>
    <w:p w:rsidR="007850CF" w:rsidRPr="004844DC" w:rsidRDefault="007850CF" w:rsidP="007850CF">
      <w:pPr>
        <w:spacing w:after="0" w:line="240" w:lineRule="auto"/>
        <w:ind w:firstLine="567"/>
        <w:rPr>
          <w:rFonts w:ascii="Times New Roman" w:hAnsi="Times New Roman"/>
          <w:color w:val="000000"/>
        </w:rPr>
      </w:pPr>
      <w:r w:rsidRPr="007E56B4">
        <w:rPr>
          <w:rFonts w:ascii="Times New Roman" w:hAnsi="Times New Roman"/>
          <w:i/>
          <w:color w:val="000000"/>
        </w:rPr>
        <w:t>Задание</w:t>
      </w:r>
      <w:r w:rsidRPr="004844DC">
        <w:rPr>
          <w:rFonts w:ascii="Times New Roman" w:hAnsi="Times New Roman"/>
          <w:color w:val="000000"/>
        </w:rPr>
        <w:t xml:space="preserve"> </w:t>
      </w:r>
      <w:r w:rsidRPr="007E56B4">
        <w:rPr>
          <w:rFonts w:ascii="Times New Roman" w:hAnsi="Times New Roman"/>
          <w:i/>
          <w:color w:val="000000"/>
        </w:rPr>
        <w:t>2. Отметь  верные суждения «+», неверные « - ».</w:t>
      </w:r>
      <w:r w:rsidRPr="004844DC">
        <w:rPr>
          <w:rFonts w:ascii="Times New Roman" w:hAnsi="Times New Roman"/>
          <w:color w:val="000000"/>
        </w:rPr>
        <w:t xml:space="preserve">  </w:t>
      </w:r>
      <w:r w:rsidRPr="007E56B4">
        <w:rPr>
          <w:rFonts w:ascii="Times New Roman" w:hAnsi="Times New Roman"/>
          <w:i/>
          <w:color w:val="000000"/>
        </w:rPr>
        <w:t>Результаты занесите в таблицу.</w:t>
      </w:r>
    </w:p>
    <w:p w:rsidR="007850CF" w:rsidRPr="004844DC" w:rsidRDefault="007850CF" w:rsidP="00B0333F">
      <w:pPr>
        <w:numPr>
          <w:ilvl w:val="0"/>
          <w:numId w:val="14"/>
        </w:numPr>
        <w:spacing w:after="0" w:line="240" w:lineRule="auto"/>
        <w:rPr>
          <w:rFonts w:ascii="Times New Roman" w:hAnsi="Times New Roman"/>
          <w:color w:val="000000"/>
        </w:rPr>
      </w:pPr>
      <w:r w:rsidRPr="004844DC">
        <w:rPr>
          <w:rFonts w:ascii="Times New Roman" w:hAnsi="Times New Roman"/>
          <w:color w:val="000000"/>
        </w:rPr>
        <w:t>Сократ поплатился жизнью за превращение богов в понятия, мифологической истины в философскую.</w:t>
      </w:r>
    </w:p>
    <w:p w:rsidR="007850CF" w:rsidRPr="004844DC" w:rsidRDefault="007850CF" w:rsidP="00B0333F">
      <w:pPr>
        <w:numPr>
          <w:ilvl w:val="0"/>
          <w:numId w:val="14"/>
        </w:numPr>
        <w:spacing w:after="0" w:line="240" w:lineRule="auto"/>
        <w:rPr>
          <w:rFonts w:ascii="Times New Roman" w:hAnsi="Times New Roman"/>
          <w:color w:val="000000"/>
        </w:rPr>
      </w:pPr>
      <w:r w:rsidRPr="004844DC">
        <w:rPr>
          <w:rFonts w:ascii="Times New Roman" w:hAnsi="Times New Roman"/>
          <w:color w:val="000000"/>
        </w:rPr>
        <w:t>Сократ поплатился жизнью за атеистические взгляды.</w:t>
      </w:r>
    </w:p>
    <w:p w:rsidR="007850CF" w:rsidRPr="004844DC" w:rsidRDefault="007850CF" w:rsidP="00B0333F">
      <w:pPr>
        <w:numPr>
          <w:ilvl w:val="0"/>
          <w:numId w:val="14"/>
        </w:numPr>
        <w:spacing w:after="0" w:line="240" w:lineRule="auto"/>
        <w:rPr>
          <w:rFonts w:ascii="Times New Roman" w:hAnsi="Times New Roman"/>
          <w:color w:val="000000"/>
        </w:rPr>
      </w:pPr>
      <w:r w:rsidRPr="004844DC">
        <w:rPr>
          <w:rFonts w:ascii="Times New Roman" w:hAnsi="Times New Roman"/>
          <w:color w:val="000000"/>
        </w:rPr>
        <w:t>Рациональность — основное свойство философии.</w:t>
      </w:r>
    </w:p>
    <w:p w:rsidR="007850CF" w:rsidRPr="004844DC" w:rsidRDefault="007850CF" w:rsidP="00B0333F">
      <w:pPr>
        <w:numPr>
          <w:ilvl w:val="0"/>
          <w:numId w:val="14"/>
        </w:numPr>
        <w:spacing w:after="0" w:line="240" w:lineRule="auto"/>
        <w:rPr>
          <w:rFonts w:ascii="Times New Roman" w:hAnsi="Times New Roman"/>
          <w:color w:val="000000"/>
        </w:rPr>
      </w:pPr>
      <w:r w:rsidRPr="004844DC">
        <w:rPr>
          <w:rFonts w:ascii="Times New Roman" w:hAnsi="Times New Roman"/>
          <w:color w:val="000000"/>
        </w:rPr>
        <w:t>Практичность и вера в сверхъестественное— основное свойство философии.</w:t>
      </w:r>
    </w:p>
    <w:p w:rsidR="007850CF" w:rsidRPr="004844DC" w:rsidRDefault="007850CF" w:rsidP="00B0333F">
      <w:pPr>
        <w:numPr>
          <w:ilvl w:val="0"/>
          <w:numId w:val="14"/>
        </w:numPr>
        <w:spacing w:after="0" w:line="240" w:lineRule="auto"/>
        <w:rPr>
          <w:rFonts w:ascii="Times New Roman" w:hAnsi="Times New Roman"/>
          <w:color w:val="000000"/>
        </w:rPr>
      </w:pPr>
      <w:r w:rsidRPr="004844DC">
        <w:rPr>
          <w:rFonts w:ascii="Times New Roman" w:hAnsi="Times New Roman"/>
          <w:color w:val="000000"/>
        </w:rPr>
        <w:t>Вера в Бога послужила основой становления философии как отрасли духовной культуры.</w:t>
      </w:r>
    </w:p>
    <w:p w:rsidR="007850CF" w:rsidRPr="004844DC" w:rsidRDefault="007850CF" w:rsidP="00B0333F">
      <w:pPr>
        <w:numPr>
          <w:ilvl w:val="0"/>
          <w:numId w:val="14"/>
        </w:numPr>
        <w:spacing w:after="0" w:line="240" w:lineRule="auto"/>
        <w:rPr>
          <w:rFonts w:ascii="Times New Roman" w:hAnsi="Times New Roman"/>
          <w:color w:val="000000"/>
        </w:rPr>
      </w:pPr>
      <w:r w:rsidRPr="004844DC">
        <w:rPr>
          <w:rFonts w:ascii="Times New Roman" w:hAnsi="Times New Roman"/>
          <w:color w:val="000000"/>
        </w:rPr>
        <w:t>Предметом философии являются наиболее общие и фундаментальные вопросы происхождения и функционирования природы, общества и мышления.</w:t>
      </w:r>
    </w:p>
    <w:p w:rsidR="007850CF" w:rsidRPr="004844DC" w:rsidRDefault="007850CF" w:rsidP="00B0333F">
      <w:pPr>
        <w:numPr>
          <w:ilvl w:val="0"/>
          <w:numId w:val="14"/>
        </w:numPr>
        <w:spacing w:after="0" w:line="240" w:lineRule="auto"/>
        <w:rPr>
          <w:rFonts w:ascii="Times New Roman" w:hAnsi="Times New Roman"/>
          <w:color w:val="000000"/>
        </w:rPr>
      </w:pPr>
      <w:r w:rsidRPr="004844DC">
        <w:rPr>
          <w:rFonts w:ascii="Times New Roman" w:hAnsi="Times New Roman"/>
          <w:color w:val="000000"/>
        </w:rPr>
        <w:t>Философия — это вдохновляемая любовью к мудрости рациональная отрасль духовной культуры</w:t>
      </w:r>
    </w:p>
    <w:p w:rsidR="007850CF" w:rsidRPr="004844DC" w:rsidRDefault="007850CF" w:rsidP="00B0333F">
      <w:pPr>
        <w:numPr>
          <w:ilvl w:val="0"/>
          <w:numId w:val="14"/>
        </w:numPr>
        <w:spacing w:after="0" w:line="240" w:lineRule="auto"/>
        <w:rPr>
          <w:rFonts w:ascii="Times New Roman" w:hAnsi="Times New Roman"/>
          <w:color w:val="000000"/>
        </w:rPr>
      </w:pPr>
      <w:r w:rsidRPr="004844DC">
        <w:rPr>
          <w:rFonts w:ascii="Times New Roman" w:hAnsi="Times New Roman"/>
          <w:color w:val="000000"/>
        </w:rPr>
        <w:t>Рациональный характер философии отличает ее от всех отраслей культуры.</w:t>
      </w:r>
    </w:p>
    <w:p w:rsidR="007850CF" w:rsidRPr="004844DC" w:rsidRDefault="007850CF" w:rsidP="00B0333F">
      <w:pPr>
        <w:numPr>
          <w:ilvl w:val="0"/>
          <w:numId w:val="14"/>
        </w:numPr>
        <w:spacing w:after="0" w:line="240" w:lineRule="auto"/>
        <w:rPr>
          <w:rFonts w:ascii="Times New Roman" w:hAnsi="Times New Roman"/>
          <w:color w:val="000000"/>
        </w:rPr>
      </w:pPr>
      <w:r w:rsidRPr="004844DC">
        <w:rPr>
          <w:rFonts w:ascii="Times New Roman" w:hAnsi="Times New Roman"/>
          <w:color w:val="000000"/>
        </w:rPr>
        <w:t>Любовь к мудрости послужила основой становления философии как отрасли духовной культуры.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91"/>
        <w:gridCol w:w="4780"/>
      </w:tblGrid>
      <w:tr w:rsidR="007850CF" w:rsidRPr="004844DC" w:rsidTr="007850CF">
        <w:tc>
          <w:tcPr>
            <w:tcW w:w="2503" w:type="pct"/>
            <w:tcBorders>
              <w:top w:val="single" w:sz="4" w:space="0" w:color="auto"/>
              <w:left w:val="single" w:sz="4" w:space="0" w:color="auto"/>
              <w:bottom w:val="single" w:sz="4" w:space="0" w:color="auto"/>
              <w:right w:val="single" w:sz="4" w:space="0" w:color="auto"/>
            </w:tcBorders>
            <w:hideMark/>
          </w:tcPr>
          <w:p w:rsidR="007850CF" w:rsidRPr="006B05D0" w:rsidRDefault="007850CF" w:rsidP="007850CF">
            <w:pPr>
              <w:spacing w:after="0" w:line="240" w:lineRule="auto"/>
              <w:ind w:firstLine="567"/>
              <w:jc w:val="center"/>
              <w:rPr>
                <w:rFonts w:ascii="Times New Roman" w:hAnsi="Times New Roman"/>
                <w:b/>
                <w:i/>
                <w:color w:val="000000"/>
              </w:rPr>
            </w:pPr>
            <w:r w:rsidRPr="006B05D0">
              <w:rPr>
                <w:rFonts w:ascii="Times New Roman" w:hAnsi="Times New Roman"/>
                <w:b/>
                <w:i/>
                <w:color w:val="000000"/>
              </w:rPr>
              <w:t>«+»</w:t>
            </w:r>
          </w:p>
        </w:tc>
        <w:tc>
          <w:tcPr>
            <w:tcW w:w="2497"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spacing w:after="0" w:line="240" w:lineRule="auto"/>
              <w:ind w:firstLine="567"/>
              <w:jc w:val="center"/>
              <w:rPr>
                <w:rFonts w:ascii="Times New Roman" w:hAnsi="Times New Roman"/>
                <w:b/>
                <w:i/>
                <w:color w:val="000000"/>
              </w:rPr>
            </w:pPr>
            <w:r w:rsidRPr="00DC5191">
              <w:rPr>
                <w:rFonts w:ascii="Times New Roman" w:hAnsi="Times New Roman"/>
                <w:b/>
                <w:i/>
                <w:color w:val="000000"/>
              </w:rPr>
              <w:t>«-»</w:t>
            </w:r>
          </w:p>
        </w:tc>
      </w:tr>
      <w:tr w:rsidR="007850CF" w:rsidRPr="004844DC" w:rsidTr="007850CF">
        <w:tc>
          <w:tcPr>
            <w:tcW w:w="2503" w:type="pct"/>
            <w:tcBorders>
              <w:top w:val="single" w:sz="4" w:space="0" w:color="auto"/>
              <w:left w:val="single" w:sz="4" w:space="0" w:color="auto"/>
              <w:bottom w:val="single" w:sz="4" w:space="0" w:color="auto"/>
              <w:right w:val="single" w:sz="4" w:space="0" w:color="auto"/>
            </w:tcBorders>
          </w:tcPr>
          <w:p w:rsidR="007850CF" w:rsidRPr="004844DC" w:rsidRDefault="007850CF" w:rsidP="007850CF">
            <w:pPr>
              <w:spacing w:after="0" w:line="240" w:lineRule="auto"/>
              <w:ind w:firstLine="567"/>
              <w:rPr>
                <w:rFonts w:ascii="Times New Roman" w:hAnsi="Times New Roman"/>
                <w:color w:val="000000"/>
              </w:rPr>
            </w:pPr>
          </w:p>
        </w:tc>
        <w:tc>
          <w:tcPr>
            <w:tcW w:w="2497" w:type="pct"/>
            <w:tcBorders>
              <w:top w:val="single" w:sz="4" w:space="0" w:color="auto"/>
              <w:left w:val="single" w:sz="4" w:space="0" w:color="auto"/>
              <w:bottom w:val="single" w:sz="4" w:space="0" w:color="auto"/>
              <w:right w:val="single" w:sz="4" w:space="0" w:color="auto"/>
            </w:tcBorders>
          </w:tcPr>
          <w:p w:rsidR="007850CF" w:rsidRPr="004844DC" w:rsidRDefault="007850CF" w:rsidP="007850CF">
            <w:pPr>
              <w:spacing w:after="0" w:line="240" w:lineRule="auto"/>
              <w:ind w:firstLine="567"/>
              <w:rPr>
                <w:rFonts w:ascii="Times New Roman" w:hAnsi="Times New Roman"/>
                <w:color w:val="000000"/>
              </w:rPr>
            </w:pPr>
          </w:p>
        </w:tc>
      </w:tr>
    </w:tbl>
    <w:p w:rsidR="007850CF" w:rsidRPr="004844DC" w:rsidRDefault="007850CF" w:rsidP="007850CF">
      <w:pPr>
        <w:spacing w:after="0" w:line="240" w:lineRule="auto"/>
        <w:ind w:firstLine="567"/>
        <w:rPr>
          <w:rFonts w:ascii="Times New Roman" w:hAnsi="Times New Roman"/>
          <w:color w:val="000000"/>
        </w:rPr>
      </w:pPr>
    </w:p>
    <w:p w:rsidR="007850CF" w:rsidRPr="004844DC" w:rsidRDefault="007850CF" w:rsidP="007850CF">
      <w:pPr>
        <w:spacing w:after="0" w:line="240" w:lineRule="auto"/>
        <w:ind w:firstLine="567"/>
        <w:rPr>
          <w:rFonts w:ascii="Times New Roman" w:hAnsi="Times New Roman"/>
          <w:color w:val="000000"/>
        </w:rPr>
      </w:pPr>
      <w:r w:rsidRPr="007E56B4">
        <w:rPr>
          <w:rFonts w:ascii="Times New Roman" w:hAnsi="Times New Roman"/>
          <w:i/>
          <w:color w:val="000000"/>
        </w:rPr>
        <w:t>Задание</w:t>
      </w:r>
      <w:r w:rsidRPr="004844DC">
        <w:rPr>
          <w:rFonts w:ascii="Times New Roman" w:hAnsi="Times New Roman"/>
          <w:color w:val="000000"/>
        </w:rPr>
        <w:t xml:space="preserve"> </w:t>
      </w:r>
      <w:r w:rsidRPr="007E56B4">
        <w:rPr>
          <w:rFonts w:ascii="Times New Roman" w:hAnsi="Times New Roman"/>
          <w:i/>
          <w:color w:val="000000"/>
        </w:rPr>
        <w:t>3. Распределите имена философов соответственно их высказываниям</w:t>
      </w:r>
      <w:r w:rsidRPr="004844DC">
        <w:rPr>
          <w:rFonts w:ascii="Times New Roman" w:hAnsi="Times New Roman"/>
          <w:color w:val="00000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58"/>
        <w:gridCol w:w="7213"/>
      </w:tblGrid>
      <w:tr w:rsidR="007850CF" w:rsidRPr="004844DC" w:rsidTr="007850CF">
        <w:tc>
          <w:tcPr>
            <w:tcW w:w="1232"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Сократ</w:t>
            </w:r>
          </w:p>
        </w:tc>
        <w:tc>
          <w:tcPr>
            <w:tcW w:w="3768"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«Я знаю, что я ничего не знаю».</w:t>
            </w:r>
          </w:p>
        </w:tc>
      </w:tr>
      <w:tr w:rsidR="007850CF" w:rsidRPr="004844DC" w:rsidTr="007850CF">
        <w:tc>
          <w:tcPr>
            <w:tcW w:w="1232"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Декарт</w:t>
            </w:r>
          </w:p>
        </w:tc>
        <w:tc>
          <w:tcPr>
            <w:tcW w:w="3768"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«Я мыслю, следовательно, я существую»</w:t>
            </w:r>
          </w:p>
        </w:tc>
      </w:tr>
      <w:tr w:rsidR="007850CF" w:rsidRPr="004844DC" w:rsidTr="007850CF">
        <w:tc>
          <w:tcPr>
            <w:tcW w:w="1232"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Гегель</w:t>
            </w:r>
          </w:p>
        </w:tc>
        <w:tc>
          <w:tcPr>
            <w:tcW w:w="3768"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«Философия-это познание посредством понятий»</w:t>
            </w:r>
          </w:p>
        </w:tc>
      </w:tr>
      <w:tr w:rsidR="007850CF" w:rsidRPr="004844DC" w:rsidTr="007850CF">
        <w:tc>
          <w:tcPr>
            <w:tcW w:w="1232"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А. Бергсон</w:t>
            </w:r>
          </w:p>
        </w:tc>
        <w:tc>
          <w:tcPr>
            <w:tcW w:w="3768"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 xml:space="preserve"> «На первых порах философская система встает перед нами как законченное здание, с очень искусной архитектурой, и устроенное так, чтобы в нем удобно могли разместиться все проблемы»</w:t>
            </w:r>
          </w:p>
        </w:tc>
      </w:tr>
      <w:tr w:rsidR="007850CF" w:rsidRPr="004844DC" w:rsidTr="007850CF">
        <w:tc>
          <w:tcPr>
            <w:tcW w:w="1232"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Н.О. Лосский</w:t>
            </w:r>
          </w:p>
        </w:tc>
        <w:tc>
          <w:tcPr>
            <w:tcW w:w="3768"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«В философии следует отмечать ядро ее, философскую интуицию, питающуюся у источника нашего интимного Я, и ее оболочку, философскую надстройку познавательного типа, призванную выявить и оправдать эту интуицию»</w:t>
            </w:r>
          </w:p>
        </w:tc>
      </w:tr>
      <w:tr w:rsidR="007850CF" w:rsidRPr="004844DC" w:rsidTr="007850CF">
        <w:tc>
          <w:tcPr>
            <w:tcW w:w="1232"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Аристотель</w:t>
            </w:r>
          </w:p>
        </w:tc>
        <w:tc>
          <w:tcPr>
            <w:tcW w:w="3768" w:type="pct"/>
            <w:tcBorders>
              <w:top w:val="single" w:sz="4" w:space="0" w:color="auto"/>
              <w:left w:val="single" w:sz="4" w:space="0" w:color="auto"/>
              <w:bottom w:val="single" w:sz="4" w:space="0" w:color="auto"/>
              <w:right w:val="single" w:sz="4" w:space="0" w:color="auto"/>
            </w:tcBorders>
            <w:hideMark/>
          </w:tcPr>
          <w:p w:rsidR="007850CF" w:rsidRPr="004844DC" w:rsidRDefault="007850CF" w:rsidP="007850CF">
            <w:pPr>
              <w:spacing w:after="0" w:line="240" w:lineRule="auto"/>
              <w:ind w:firstLine="567"/>
              <w:rPr>
                <w:rFonts w:ascii="Times New Roman" w:hAnsi="Times New Roman"/>
                <w:color w:val="000000"/>
              </w:rPr>
            </w:pPr>
            <w:r w:rsidRPr="004844DC">
              <w:rPr>
                <w:rFonts w:ascii="Times New Roman" w:hAnsi="Times New Roman"/>
                <w:color w:val="000000"/>
              </w:rPr>
              <w:t>«философия исследует самостоятельно существующее и неподвижное»</w:t>
            </w:r>
          </w:p>
        </w:tc>
      </w:tr>
    </w:tbl>
    <w:p w:rsidR="007850CF" w:rsidRPr="004844DC" w:rsidRDefault="007850CF" w:rsidP="007850CF">
      <w:pPr>
        <w:spacing w:after="0" w:line="240" w:lineRule="auto"/>
        <w:ind w:firstLine="567"/>
        <w:rPr>
          <w:rFonts w:ascii="Times New Roman" w:hAnsi="Times New Roman"/>
          <w:color w:val="000000"/>
        </w:rPr>
      </w:pPr>
    </w:p>
    <w:p w:rsidR="007850CF" w:rsidRPr="006B05D0" w:rsidRDefault="007850CF" w:rsidP="007850CF">
      <w:pPr>
        <w:spacing w:after="0" w:line="240" w:lineRule="auto"/>
        <w:ind w:firstLine="567"/>
        <w:rPr>
          <w:rFonts w:ascii="Times New Roman" w:hAnsi="Times New Roman"/>
          <w:i/>
          <w:color w:val="000000"/>
        </w:rPr>
      </w:pPr>
      <w:r w:rsidRPr="007E56B4">
        <w:rPr>
          <w:rFonts w:ascii="Times New Roman" w:hAnsi="Times New Roman"/>
          <w:i/>
          <w:color w:val="000000"/>
        </w:rPr>
        <w:t>Задание 4. Согласны ли Вы с суждением: «Люди, для того, чтобы быть людьми, должны философствовать». Значит ли это, что если я не философствую, то я не человек. Обоснуйте свой ответ.</w:t>
      </w:r>
    </w:p>
    <w:p w:rsidR="007850CF" w:rsidRDefault="007850CF" w:rsidP="007850CF">
      <w:pPr>
        <w:spacing w:after="0" w:line="240" w:lineRule="auto"/>
        <w:ind w:firstLine="567"/>
        <w:jc w:val="center"/>
        <w:rPr>
          <w:rFonts w:ascii="Times New Roman" w:hAnsi="Times New Roman"/>
          <w:b/>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№2</w:t>
      </w:r>
    </w:p>
    <w:p w:rsidR="007850CF" w:rsidRDefault="007850CF" w:rsidP="007850CF">
      <w:pPr>
        <w:spacing w:after="0" w:line="240" w:lineRule="auto"/>
        <w:ind w:firstLine="567"/>
        <w:jc w:val="center"/>
        <w:rPr>
          <w:rFonts w:ascii="Times New Roman" w:hAnsi="Times New Roman"/>
          <w:b/>
        </w:rPr>
      </w:pPr>
      <w:r>
        <w:rPr>
          <w:rFonts w:ascii="Times New Roman" w:hAnsi="Times New Roman"/>
          <w:b/>
          <w:sz w:val="24"/>
          <w:szCs w:val="24"/>
        </w:rPr>
        <w:t>по теме:</w:t>
      </w:r>
      <w:r>
        <w:rPr>
          <w:rFonts w:ascii="Times New Roman" w:hAnsi="Times New Roman"/>
          <w:i/>
          <w:sz w:val="24"/>
          <w:szCs w:val="24"/>
        </w:rPr>
        <w:t xml:space="preserve"> </w:t>
      </w:r>
      <w:r w:rsidRPr="005845CB">
        <w:rPr>
          <w:rFonts w:ascii="Times New Roman" w:hAnsi="Times New Roman"/>
          <w:b/>
        </w:rPr>
        <w:t>Филос</w:t>
      </w:r>
      <w:r w:rsidRPr="005845CB">
        <w:rPr>
          <w:rFonts w:ascii="Times New Roman" w:hAnsi="Times New Roman"/>
          <w:b/>
        </w:rPr>
        <w:t>о</w:t>
      </w:r>
      <w:r w:rsidRPr="005845CB">
        <w:rPr>
          <w:rFonts w:ascii="Times New Roman" w:hAnsi="Times New Roman"/>
          <w:b/>
        </w:rPr>
        <w:t>фия Древнего Востока</w:t>
      </w:r>
    </w:p>
    <w:p w:rsidR="007850CF" w:rsidRPr="005845CB" w:rsidRDefault="007850CF" w:rsidP="007850CF">
      <w:pPr>
        <w:spacing w:after="0" w:line="240" w:lineRule="auto"/>
        <w:ind w:firstLine="567"/>
        <w:jc w:val="center"/>
        <w:rPr>
          <w:rFonts w:ascii="Times New Roman" w:hAnsi="Times New Roman"/>
          <w:b/>
        </w:rPr>
      </w:pPr>
    </w:p>
    <w:p w:rsidR="007850CF" w:rsidRPr="005845CB" w:rsidRDefault="007850CF" w:rsidP="007850CF">
      <w:pPr>
        <w:spacing w:after="0" w:line="240" w:lineRule="auto"/>
        <w:ind w:firstLine="567"/>
        <w:rPr>
          <w:rFonts w:ascii="Times New Roman" w:hAnsi="Times New Roman"/>
          <w:i/>
          <w:color w:val="000000"/>
        </w:rPr>
      </w:pPr>
      <w:r w:rsidRPr="005845CB">
        <w:rPr>
          <w:rFonts w:ascii="Times New Roman" w:hAnsi="Times New Roman"/>
          <w:i/>
          <w:color w:val="000000"/>
        </w:rPr>
        <w:t>Задание 1.Подготовьте ответы на вопросы</w:t>
      </w:r>
    </w:p>
    <w:p w:rsidR="007850CF" w:rsidRPr="0063723E" w:rsidRDefault="007850CF" w:rsidP="00B0333F">
      <w:pPr>
        <w:widowControl w:val="0"/>
        <w:numPr>
          <w:ilvl w:val="0"/>
          <w:numId w:val="9"/>
        </w:numPr>
        <w:shd w:val="clear" w:color="auto" w:fill="FFFFFF"/>
        <w:tabs>
          <w:tab w:val="left" w:pos="204"/>
        </w:tabs>
        <w:autoSpaceDE w:val="0"/>
        <w:autoSpaceDN w:val="0"/>
        <w:adjustRightInd w:val="0"/>
        <w:spacing w:before="81" w:after="0" w:line="240" w:lineRule="auto"/>
        <w:rPr>
          <w:rFonts w:ascii="Times New Roman" w:hAnsi="Times New Roman"/>
          <w:color w:val="000000"/>
        </w:rPr>
      </w:pPr>
      <w:r w:rsidRPr="0063723E">
        <w:rPr>
          <w:rFonts w:ascii="Times New Roman" w:hAnsi="Times New Roman"/>
          <w:color w:val="000000"/>
        </w:rPr>
        <w:lastRenderedPageBreak/>
        <w:t>Каково значение понятий «ян» и «инь» в китайской культуре?</w:t>
      </w:r>
    </w:p>
    <w:p w:rsidR="007850CF" w:rsidRPr="0063723E" w:rsidRDefault="007850CF" w:rsidP="00B0333F">
      <w:pPr>
        <w:widowControl w:val="0"/>
        <w:numPr>
          <w:ilvl w:val="0"/>
          <w:numId w:val="9"/>
        </w:numPr>
        <w:shd w:val="clear" w:color="auto" w:fill="FFFFFF"/>
        <w:tabs>
          <w:tab w:val="left" w:pos="204"/>
        </w:tabs>
        <w:autoSpaceDE w:val="0"/>
        <w:autoSpaceDN w:val="0"/>
        <w:adjustRightInd w:val="0"/>
        <w:spacing w:after="0" w:line="240" w:lineRule="auto"/>
        <w:rPr>
          <w:rFonts w:ascii="Times New Roman" w:hAnsi="Times New Roman"/>
          <w:color w:val="000000"/>
        </w:rPr>
      </w:pPr>
      <w:r w:rsidRPr="0063723E">
        <w:rPr>
          <w:rFonts w:ascii="Times New Roman" w:hAnsi="Times New Roman"/>
          <w:color w:val="000000"/>
        </w:rPr>
        <w:t>В чем основные отличия китайской культуры от индийской?</w:t>
      </w:r>
    </w:p>
    <w:p w:rsidR="007850CF" w:rsidRPr="0063723E" w:rsidRDefault="007850CF" w:rsidP="00B0333F">
      <w:pPr>
        <w:widowControl w:val="0"/>
        <w:numPr>
          <w:ilvl w:val="0"/>
          <w:numId w:val="9"/>
        </w:numPr>
        <w:shd w:val="clear" w:color="auto" w:fill="FFFFFF"/>
        <w:tabs>
          <w:tab w:val="left" w:pos="204"/>
        </w:tabs>
        <w:autoSpaceDE w:val="0"/>
        <w:autoSpaceDN w:val="0"/>
        <w:adjustRightInd w:val="0"/>
        <w:spacing w:after="0" w:line="240" w:lineRule="auto"/>
        <w:rPr>
          <w:rFonts w:ascii="Times New Roman" w:hAnsi="Times New Roman"/>
          <w:color w:val="000000"/>
        </w:rPr>
      </w:pPr>
      <w:r w:rsidRPr="0063723E">
        <w:rPr>
          <w:rFonts w:ascii="Times New Roman" w:hAnsi="Times New Roman"/>
          <w:color w:val="000000"/>
        </w:rPr>
        <w:t>Каковы натурфилософские представления Древнего Китая?</w:t>
      </w:r>
    </w:p>
    <w:p w:rsidR="007850CF" w:rsidRPr="0063723E" w:rsidRDefault="007850CF" w:rsidP="00B0333F">
      <w:pPr>
        <w:widowControl w:val="0"/>
        <w:numPr>
          <w:ilvl w:val="0"/>
          <w:numId w:val="9"/>
        </w:numPr>
        <w:shd w:val="clear" w:color="auto" w:fill="FFFFFF"/>
        <w:tabs>
          <w:tab w:val="left" w:pos="204"/>
        </w:tabs>
        <w:autoSpaceDE w:val="0"/>
        <w:autoSpaceDN w:val="0"/>
        <w:adjustRightInd w:val="0"/>
        <w:spacing w:after="0" w:line="240" w:lineRule="auto"/>
        <w:rPr>
          <w:rFonts w:ascii="Times New Roman" w:hAnsi="Times New Roman"/>
          <w:color w:val="000000"/>
        </w:rPr>
      </w:pPr>
      <w:r w:rsidRPr="0063723E">
        <w:rPr>
          <w:rFonts w:ascii="Times New Roman" w:hAnsi="Times New Roman"/>
          <w:color w:val="000000"/>
        </w:rPr>
        <w:t>Каково значение ритуала в китайской культуре?</w:t>
      </w:r>
    </w:p>
    <w:p w:rsidR="007850CF" w:rsidRPr="0063723E" w:rsidRDefault="007850CF" w:rsidP="00B0333F">
      <w:pPr>
        <w:widowControl w:val="0"/>
        <w:numPr>
          <w:ilvl w:val="0"/>
          <w:numId w:val="9"/>
        </w:numPr>
        <w:shd w:val="clear" w:color="auto" w:fill="FFFFFF"/>
        <w:tabs>
          <w:tab w:val="left" w:pos="204"/>
        </w:tabs>
        <w:autoSpaceDE w:val="0"/>
        <w:autoSpaceDN w:val="0"/>
        <w:adjustRightInd w:val="0"/>
        <w:spacing w:after="0" w:line="240" w:lineRule="auto"/>
        <w:ind w:left="714" w:hanging="357"/>
        <w:rPr>
          <w:rFonts w:ascii="Times New Roman" w:hAnsi="Times New Roman"/>
          <w:color w:val="000000"/>
        </w:rPr>
      </w:pPr>
      <w:r w:rsidRPr="0063723E">
        <w:rPr>
          <w:rFonts w:ascii="Times New Roman" w:hAnsi="Times New Roman"/>
          <w:color w:val="000000"/>
        </w:rPr>
        <w:t>Что такое «дао»?</w:t>
      </w:r>
    </w:p>
    <w:p w:rsidR="007850CF" w:rsidRPr="0063723E" w:rsidRDefault="007850CF" w:rsidP="00B0333F">
      <w:pPr>
        <w:numPr>
          <w:ilvl w:val="0"/>
          <w:numId w:val="9"/>
        </w:numPr>
        <w:shd w:val="clear" w:color="auto" w:fill="FFFFFF"/>
        <w:tabs>
          <w:tab w:val="left" w:pos="533"/>
        </w:tabs>
        <w:spacing w:after="0" w:line="240" w:lineRule="auto"/>
        <w:ind w:left="714" w:hanging="357"/>
        <w:jc w:val="both"/>
        <w:rPr>
          <w:rFonts w:ascii="Times New Roman" w:hAnsi="Times New Roman"/>
          <w:color w:val="000000"/>
        </w:rPr>
      </w:pPr>
      <w:r w:rsidRPr="0063723E">
        <w:rPr>
          <w:rFonts w:ascii="Times New Roman" w:hAnsi="Times New Roman"/>
          <w:color w:val="000000"/>
        </w:rPr>
        <w:t>Каковы представления об общественном устройстве в Древнем</w:t>
      </w:r>
      <w:r w:rsidRPr="0063723E">
        <w:rPr>
          <w:rFonts w:ascii="Times New Roman" w:hAnsi="Times New Roman"/>
          <w:color w:val="000000"/>
        </w:rPr>
        <w:br/>
        <w:t>Китае?</w:t>
      </w:r>
    </w:p>
    <w:p w:rsidR="007850CF" w:rsidRPr="0063723E" w:rsidRDefault="007850CF" w:rsidP="00B0333F">
      <w:pPr>
        <w:widowControl w:val="0"/>
        <w:numPr>
          <w:ilvl w:val="0"/>
          <w:numId w:val="9"/>
        </w:numPr>
        <w:shd w:val="clear" w:color="auto" w:fill="FFFFFF"/>
        <w:tabs>
          <w:tab w:val="left" w:pos="202"/>
        </w:tabs>
        <w:autoSpaceDE w:val="0"/>
        <w:autoSpaceDN w:val="0"/>
        <w:adjustRightInd w:val="0"/>
        <w:spacing w:after="0" w:line="240" w:lineRule="auto"/>
        <w:ind w:left="714" w:hanging="357"/>
        <w:rPr>
          <w:rFonts w:ascii="Times New Roman" w:hAnsi="Times New Roman"/>
          <w:color w:val="000000"/>
        </w:rPr>
      </w:pPr>
      <w:r w:rsidRPr="0063723E">
        <w:rPr>
          <w:rFonts w:ascii="Times New Roman" w:hAnsi="Times New Roman"/>
          <w:color w:val="000000"/>
        </w:rPr>
        <w:tab/>
        <w:t>Какое значение имеет китайская культура для становления ф</w:t>
      </w:r>
      <w:r w:rsidRPr="0063723E">
        <w:rPr>
          <w:rFonts w:ascii="Times New Roman" w:hAnsi="Times New Roman"/>
          <w:color w:val="000000"/>
        </w:rPr>
        <w:t>и</w:t>
      </w:r>
      <w:r>
        <w:rPr>
          <w:rFonts w:ascii="Times New Roman" w:hAnsi="Times New Roman"/>
          <w:color w:val="000000"/>
        </w:rPr>
        <w:t>лосо</w:t>
      </w:r>
      <w:r w:rsidRPr="0063723E">
        <w:rPr>
          <w:rFonts w:ascii="Times New Roman" w:hAnsi="Times New Roman"/>
          <w:color w:val="000000"/>
        </w:rPr>
        <w:t>фии? Что такое реинкарнация и закон кармы?</w:t>
      </w:r>
    </w:p>
    <w:p w:rsidR="007850CF" w:rsidRPr="0063723E" w:rsidRDefault="007850CF" w:rsidP="00B0333F">
      <w:pPr>
        <w:widowControl w:val="0"/>
        <w:numPr>
          <w:ilvl w:val="0"/>
          <w:numId w:val="9"/>
        </w:numPr>
        <w:shd w:val="clear" w:color="auto" w:fill="FFFFFF"/>
        <w:tabs>
          <w:tab w:val="left" w:pos="202"/>
        </w:tabs>
        <w:autoSpaceDE w:val="0"/>
        <w:autoSpaceDN w:val="0"/>
        <w:adjustRightInd w:val="0"/>
        <w:spacing w:after="0" w:line="240" w:lineRule="auto"/>
        <w:rPr>
          <w:rFonts w:ascii="Times New Roman" w:hAnsi="Times New Roman"/>
          <w:color w:val="000000"/>
        </w:rPr>
      </w:pPr>
      <w:r w:rsidRPr="0063723E">
        <w:rPr>
          <w:rFonts w:ascii="Times New Roman" w:hAnsi="Times New Roman"/>
          <w:color w:val="000000"/>
        </w:rPr>
        <w:t>Как соотносятся Единое и майя?</w:t>
      </w:r>
    </w:p>
    <w:p w:rsidR="007850CF" w:rsidRPr="0063723E" w:rsidRDefault="007850CF" w:rsidP="00B0333F">
      <w:pPr>
        <w:widowControl w:val="0"/>
        <w:numPr>
          <w:ilvl w:val="0"/>
          <w:numId w:val="9"/>
        </w:numPr>
        <w:shd w:val="clear" w:color="auto" w:fill="FFFFFF"/>
        <w:tabs>
          <w:tab w:val="left" w:pos="202"/>
        </w:tabs>
        <w:autoSpaceDE w:val="0"/>
        <w:autoSpaceDN w:val="0"/>
        <w:adjustRightInd w:val="0"/>
        <w:spacing w:after="0" w:line="240" w:lineRule="auto"/>
        <w:rPr>
          <w:rFonts w:ascii="Times New Roman" w:hAnsi="Times New Roman"/>
          <w:color w:val="000000"/>
        </w:rPr>
      </w:pPr>
      <w:r w:rsidRPr="0063723E">
        <w:rPr>
          <w:rFonts w:ascii="Times New Roman" w:hAnsi="Times New Roman"/>
          <w:color w:val="000000"/>
        </w:rPr>
        <w:t>Каково основное содержание Вед и Упанишад?</w:t>
      </w:r>
    </w:p>
    <w:p w:rsidR="007850CF" w:rsidRPr="0063723E" w:rsidRDefault="007850CF" w:rsidP="00B0333F">
      <w:pPr>
        <w:widowControl w:val="0"/>
        <w:numPr>
          <w:ilvl w:val="0"/>
          <w:numId w:val="9"/>
        </w:numPr>
        <w:shd w:val="clear" w:color="auto" w:fill="FFFFFF"/>
        <w:tabs>
          <w:tab w:val="left" w:pos="202"/>
        </w:tabs>
        <w:autoSpaceDE w:val="0"/>
        <w:autoSpaceDN w:val="0"/>
        <w:adjustRightInd w:val="0"/>
        <w:spacing w:after="0" w:line="240" w:lineRule="auto"/>
        <w:rPr>
          <w:rFonts w:ascii="Times New Roman" w:hAnsi="Times New Roman"/>
          <w:color w:val="000000"/>
        </w:rPr>
      </w:pPr>
      <w:r w:rsidRPr="0063723E">
        <w:rPr>
          <w:rFonts w:ascii="Times New Roman" w:hAnsi="Times New Roman"/>
          <w:color w:val="000000"/>
        </w:rPr>
        <w:t>Что такое атман</w:t>
      </w:r>
      <w:r>
        <w:rPr>
          <w:rFonts w:ascii="Times New Roman" w:hAnsi="Times New Roman"/>
          <w:color w:val="000000"/>
        </w:rPr>
        <w:t xml:space="preserve">, </w:t>
      </w:r>
      <w:r w:rsidRPr="0063723E">
        <w:rPr>
          <w:rFonts w:ascii="Times New Roman" w:hAnsi="Times New Roman"/>
          <w:color w:val="000000"/>
        </w:rPr>
        <w:t>ахимса?</w:t>
      </w:r>
    </w:p>
    <w:p w:rsidR="007850CF" w:rsidRPr="0063723E" w:rsidRDefault="007850CF" w:rsidP="00B0333F">
      <w:pPr>
        <w:widowControl w:val="0"/>
        <w:numPr>
          <w:ilvl w:val="0"/>
          <w:numId w:val="9"/>
        </w:numPr>
        <w:shd w:val="clear" w:color="auto" w:fill="FFFFFF"/>
        <w:tabs>
          <w:tab w:val="left" w:pos="202"/>
        </w:tabs>
        <w:autoSpaceDE w:val="0"/>
        <w:autoSpaceDN w:val="0"/>
        <w:adjustRightInd w:val="0"/>
        <w:spacing w:after="0" w:line="240" w:lineRule="auto"/>
        <w:rPr>
          <w:rFonts w:ascii="Times New Roman" w:hAnsi="Times New Roman"/>
          <w:color w:val="000000"/>
        </w:rPr>
      </w:pPr>
      <w:r w:rsidRPr="0063723E">
        <w:rPr>
          <w:rFonts w:ascii="Times New Roman" w:hAnsi="Times New Roman"/>
          <w:color w:val="000000"/>
        </w:rPr>
        <w:t>Какова роль этики в индийской культуре?</w:t>
      </w:r>
    </w:p>
    <w:p w:rsidR="007850CF" w:rsidRPr="005845CB" w:rsidRDefault="007850CF" w:rsidP="00B0333F">
      <w:pPr>
        <w:numPr>
          <w:ilvl w:val="0"/>
          <w:numId w:val="9"/>
        </w:numPr>
        <w:shd w:val="clear" w:color="auto" w:fill="FFFFFF"/>
        <w:tabs>
          <w:tab w:val="left" w:pos="472"/>
        </w:tabs>
        <w:spacing w:line="240" w:lineRule="auto"/>
        <w:jc w:val="both"/>
        <w:rPr>
          <w:rFonts w:ascii="Times New Roman" w:hAnsi="Times New Roman"/>
          <w:color w:val="000000"/>
        </w:rPr>
      </w:pPr>
      <w:r w:rsidRPr="0063723E">
        <w:rPr>
          <w:rFonts w:ascii="Times New Roman" w:hAnsi="Times New Roman"/>
          <w:color w:val="000000"/>
        </w:rPr>
        <w:tab/>
        <w:t>В чем специфика отношения индийской культуры к проблемам жизни</w:t>
      </w:r>
      <w:r w:rsidRPr="0063723E">
        <w:rPr>
          <w:rFonts w:ascii="Times New Roman" w:hAnsi="Times New Roman"/>
          <w:color w:val="000000"/>
        </w:rPr>
        <w:br/>
        <w:t>и смерти?</w:t>
      </w:r>
    </w:p>
    <w:p w:rsidR="007850CF" w:rsidRDefault="007850CF" w:rsidP="007850CF">
      <w:pPr>
        <w:tabs>
          <w:tab w:val="left" w:leader="underscore" w:pos="6432"/>
        </w:tabs>
        <w:spacing w:after="0" w:line="240" w:lineRule="auto"/>
        <w:ind w:left="720"/>
        <w:jc w:val="center"/>
        <w:outlineLvl w:val="5"/>
        <w:rPr>
          <w:rFonts w:ascii="Times New Roman" w:hAnsi="Times New Roman"/>
          <w:b/>
          <w:sz w:val="24"/>
          <w:szCs w:val="24"/>
        </w:rPr>
      </w:pPr>
      <w:r w:rsidRPr="00797635">
        <w:rPr>
          <w:rFonts w:ascii="Times New Roman" w:hAnsi="Times New Roman"/>
          <w:b/>
          <w:sz w:val="24"/>
          <w:szCs w:val="24"/>
        </w:rPr>
        <w:t>Самостоятельная работа</w:t>
      </w:r>
      <w:r>
        <w:rPr>
          <w:rFonts w:ascii="Times New Roman" w:hAnsi="Times New Roman"/>
          <w:b/>
          <w:sz w:val="24"/>
          <w:szCs w:val="24"/>
        </w:rPr>
        <w:t>№3</w:t>
      </w:r>
    </w:p>
    <w:p w:rsidR="007850CF" w:rsidRPr="005845CB" w:rsidRDefault="007850CF" w:rsidP="007850CF">
      <w:pPr>
        <w:spacing w:after="0" w:line="240" w:lineRule="auto"/>
        <w:ind w:left="720"/>
        <w:jc w:val="center"/>
        <w:rPr>
          <w:rFonts w:ascii="Times New Roman" w:hAnsi="Times New Roman"/>
          <w:b/>
          <w:color w:val="000000"/>
        </w:rPr>
      </w:pPr>
      <w:r>
        <w:rPr>
          <w:rFonts w:ascii="Times New Roman" w:hAnsi="Times New Roman"/>
          <w:b/>
          <w:sz w:val="24"/>
          <w:szCs w:val="24"/>
        </w:rPr>
        <w:t>по теме:</w:t>
      </w:r>
      <w:r>
        <w:rPr>
          <w:rFonts w:ascii="Times New Roman" w:hAnsi="Times New Roman"/>
          <w:i/>
          <w:sz w:val="24"/>
          <w:szCs w:val="24"/>
        </w:rPr>
        <w:t xml:space="preserve"> </w:t>
      </w:r>
      <w:r w:rsidRPr="005845CB">
        <w:rPr>
          <w:rFonts w:ascii="Times New Roman" w:hAnsi="Times New Roman"/>
          <w:b/>
          <w:color w:val="000000"/>
        </w:rPr>
        <w:t>Античная ф</w:t>
      </w:r>
      <w:r w:rsidRPr="005845CB">
        <w:rPr>
          <w:rFonts w:ascii="Times New Roman" w:hAnsi="Times New Roman"/>
          <w:b/>
          <w:color w:val="000000"/>
        </w:rPr>
        <w:t>и</w:t>
      </w:r>
      <w:r w:rsidRPr="005845CB">
        <w:rPr>
          <w:rFonts w:ascii="Times New Roman" w:hAnsi="Times New Roman"/>
          <w:b/>
          <w:color w:val="000000"/>
        </w:rPr>
        <w:t>лософия</w:t>
      </w:r>
    </w:p>
    <w:p w:rsidR="007850CF" w:rsidRPr="0090607B" w:rsidRDefault="007850CF" w:rsidP="007850CF">
      <w:pPr>
        <w:spacing w:after="0" w:line="240" w:lineRule="auto"/>
        <w:ind w:firstLine="567"/>
        <w:jc w:val="center"/>
        <w:rPr>
          <w:rFonts w:ascii="Times New Roman" w:hAnsi="Times New Roman"/>
          <w:color w:val="000000"/>
        </w:rPr>
      </w:pPr>
    </w:p>
    <w:p w:rsidR="007850CF" w:rsidRPr="005845CB" w:rsidRDefault="007850CF" w:rsidP="007850CF">
      <w:pPr>
        <w:spacing w:after="0" w:line="240" w:lineRule="auto"/>
        <w:ind w:firstLine="567"/>
        <w:rPr>
          <w:rFonts w:ascii="Times New Roman" w:hAnsi="Times New Roman"/>
          <w:i/>
          <w:color w:val="000000"/>
        </w:rPr>
      </w:pPr>
      <w:r>
        <w:rPr>
          <w:rFonts w:ascii="Times New Roman" w:hAnsi="Times New Roman"/>
          <w:i/>
          <w:color w:val="000000"/>
        </w:rPr>
        <w:t xml:space="preserve">Задание </w:t>
      </w:r>
      <w:r w:rsidRPr="005845CB">
        <w:rPr>
          <w:rFonts w:ascii="Times New Roman" w:hAnsi="Times New Roman"/>
          <w:i/>
          <w:color w:val="000000"/>
        </w:rPr>
        <w:t>1. Распределите имена философов соответственно их учениям. Результаты занесите в таблицу.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46"/>
        <w:gridCol w:w="7125"/>
      </w:tblGrid>
      <w:tr w:rsidR="007850CF" w:rsidRPr="0090607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1.Фалес</w:t>
            </w:r>
          </w:p>
        </w:tc>
        <w:tc>
          <w:tcPr>
            <w:tcW w:w="3722"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rPr>
                <w:rFonts w:ascii="Times New Roman" w:hAnsi="Times New Roman"/>
                <w:color w:val="000000"/>
              </w:rPr>
            </w:pPr>
            <w:r w:rsidRPr="0090607B">
              <w:rPr>
                <w:rFonts w:ascii="Times New Roman" w:hAnsi="Times New Roman"/>
                <w:color w:val="000000"/>
              </w:rPr>
              <w:t>а) отходя от аналогии с видимыми веществами, предложил в качестве исходной сущности беспредельное (апейрон).</w:t>
            </w:r>
          </w:p>
        </w:tc>
      </w:tr>
      <w:tr w:rsidR="007850CF" w:rsidRPr="0090607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2.Гераклит</w:t>
            </w:r>
          </w:p>
        </w:tc>
        <w:tc>
          <w:tcPr>
            <w:tcW w:w="3722"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rPr>
                <w:rFonts w:ascii="Times New Roman" w:hAnsi="Times New Roman"/>
                <w:color w:val="000000"/>
              </w:rPr>
            </w:pPr>
            <w:r w:rsidRPr="0090607B">
              <w:rPr>
                <w:rFonts w:ascii="Times New Roman" w:hAnsi="Times New Roman"/>
                <w:color w:val="000000"/>
              </w:rPr>
              <w:t>б) Представление о мельчайших частицах, из которых состоят все тела, так  называемые  гомеомерии («подобными частицами»), поскольку из них происходят все вещи, подобные своим невидимым прообразам.</w:t>
            </w:r>
          </w:p>
        </w:tc>
      </w:tr>
      <w:tr w:rsidR="007850CF" w:rsidRPr="0090607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3.Анаксимен</w:t>
            </w:r>
          </w:p>
        </w:tc>
        <w:tc>
          <w:tcPr>
            <w:tcW w:w="3722"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rPr>
                <w:rFonts w:ascii="Times New Roman" w:hAnsi="Times New Roman"/>
                <w:color w:val="000000"/>
              </w:rPr>
            </w:pPr>
            <w:r w:rsidRPr="0090607B">
              <w:rPr>
                <w:rFonts w:ascii="Times New Roman" w:hAnsi="Times New Roman"/>
                <w:color w:val="000000"/>
              </w:rPr>
              <w:t>в) Первоначало, из которых все существующее возникло-вода.</w:t>
            </w:r>
          </w:p>
        </w:tc>
      </w:tr>
      <w:tr w:rsidR="007850CF" w:rsidRPr="0090607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4.Анаксагор</w:t>
            </w:r>
          </w:p>
        </w:tc>
        <w:tc>
          <w:tcPr>
            <w:tcW w:w="3722"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rPr>
                <w:rFonts w:ascii="Times New Roman" w:hAnsi="Times New Roman"/>
                <w:color w:val="000000"/>
              </w:rPr>
            </w:pPr>
            <w:r w:rsidRPr="0090607B">
              <w:rPr>
                <w:rFonts w:ascii="Times New Roman" w:hAnsi="Times New Roman"/>
                <w:color w:val="000000"/>
              </w:rPr>
              <w:t>г) Первоначало, из которых все существующее возникло – огонь.</w:t>
            </w:r>
          </w:p>
        </w:tc>
      </w:tr>
      <w:tr w:rsidR="007850CF" w:rsidRPr="0090607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5.Пифагор</w:t>
            </w:r>
          </w:p>
        </w:tc>
        <w:tc>
          <w:tcPr>
            <w:tcW w:w="3722"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rPr>
                <w:rFonts w:ascii="Times New Roman" w:hAnsi="Times New Roman"/>
                <w:color w:val="000000"/>
              </w:rPr>
            </w:pPr>
            <w:r w:rsidRPr="0090607B">
              <w:rPr>
                <w:rFonts w:ascii="Times New Roman" w:hAnsi="Times New Roman"/>
                <w:color w:val="000000"/>
              </w:rPr>
              <w:t>д) Первоначало, из которых все существующее возникло – воздух.</w:t>
            </w:r>
          </w:p>
        </w:tc>
      </w:tr>
      <w:tr w:rsidR="007850CF" w:rsidRPr="0090607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widowControl w:val="0"/>
              <w:shd w:val="clear" w:color="auto" w:fill="FFFFFF"/>
              <w:autoSpaceDE w:val="0"/>
              <w:autoSpaceDN w:val="0"/>
              <w:adjustRightInd w:val="0"/>
              <w:spacing w:after="0" w:line="240" w:lineRule="auto"/>
              <w:rPr>
                <w:rFonts w:ascii="Times New Roman" w:hAnsi="Times New Roman"/>
                <w:b/>
                <w:i/>
                <w:color w:val="000000"/>
              </w:rPr>
            </w:pPr>
            <w:r w:rsidRPr="00DC5191">
              <w:rPr>
                <w:rFonts w:ascii="Times New Roman" w:hAnsi="Times New Roman"/>
                <w:b/>
                <w:i/>
                <w:color w:val="000000"/>
              </w:rPr>
              <w:t>6.Демокрит</w:t>
            </w:r>
          </w:p>
        </w:tc>
        <w:tc>
          <w:tcPr>
            <w:tcW w:w="3722"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rPr>
                <w:rFonts w:ascii="Times New Roman" w:hAnsi="Times New Roman"/>
                <w:color w:val="000000"/>
              </w:rPr>
            </w:pPr>
            <w:r w:rsidRPr="0090607B">
              <w:rPr>
                <w:rFonts w:ascii="Times New Roman" w:hAnsi="Times New Roman"/>
                <w:color w:val="000000"/>
              </w:rPr>
              <w:t>е) Основу явлений природы составляют числа, образующие «порядок».</w:t>
            </w:r>
          </w:p>
        </w:tc>
      </w:tr>
      <w:tr w:rsidR="007850CF" w:rsidRPr="0090607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7.Сократ</w:t>
            </w:r>
          </w:p>
        </w:tc>
        <w:tc>
          <w:tcPr>
            <w:tcW w:w="3722"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rPr>
                <w:rFonts w:ascii="Times New Roman" w:hAnsi="Times New Roman"/>
                <w:color w:val="000000"/>
              </w:rPr>
            </w:pPr>
            <w:r w:rsidRPr="0090607B">
              <w:rPr>
                <w:rFonts w:ascii="Times New Roman" w:hAnsi="Times New Roman"/>
                <w:color w:val="000000"/>
              </w:rPr>
              <w:t>ж )Ввел понятие идеи — понятие, которое затем вошло в качестве главного в философскую систему, послужившую основой нового направления.</w:t>
            </w:r>
          </w:p>
        </w:tc>
      </w:tr>
      <w:tr w:rsidR="007850CF" w:rsidRPr="0090607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8. Анаксимандр</w:t>
            </w:r>
          </w:p>
        </w:tc>
        <w:tc>
          <w:tcPr>
            <w:tcW w:w="3722"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rPr>
                <w:rFonts w:ascii="Times New Roman" w:hAnsi="Times New Roman"/>
                <w:color w:val="000000"/>
              </w:rPr>
            </w:pPr>
            <w:r w:rsidRPr="0090607B">
              <w:rPr>
                <w:rFonts w:ascii="Times New Roman" w:hAnsi="Times New Roman"/>
                <w:color w:val="000000"/>
              </w:rPr>
              <w:t>з) Отличался от софистов тем, что не просто учил, т.е. передавал знания, а пользовался методом приведения людей к истине, благодаря которому каждый приходит к ней сам.</w:t>
            </w:r>
          </w:p>
        </w:tc>
      </w:tr>
    </w:tbl>
    <w:p w:rsidR="007850CF" w:rsidRPr="0090607B" w:rsidRDefault="007850CF" w:rsidP="007850CF">
      <w:pPr>
        <w:pStyle w:val="ac"/>
        <w:spacing w:after="0" w:line="240" w:lineRule="auto"/>
        <w:ind w:left="0" w:firstLine="567"/>
        <w:jc w:val="center"/>
        <w:rPr>
          <w:rFonts w:ascii="Times New Roman" w:hAnsi="Times New Roman"/>
          <w:color w:val="000000"/>
        </w:rPr>
      </w:pPr>
    </w:p>
    <w:p w:rsidR="007850CF" w:rsidRPr="00DC5191" w:rsidRDefault="007850CF" w:rsidP="007850CF">
      <w:pPr>
        <w:pStyle w:val="ac"/>
        <w:spacing w:after="0" w:line="240" w:lineRule="auto"/>
        <w:ind w:left="0" w:firstLine="567"/>
        <w:jc w:val="center"/>
        <w:rPr>
          <w:rFonts w:ascii="Times New Roman" w:hAnsi="Times New Roman"/>
          <w:b/>
          <w:i/>
          <w:color w:val="000000"/>
        </w:rPr>
      </w:pPr>
      <w:r w:rsidRPr="00DC5191">
        <w:rPr>
          <w:rFonts w:ascii="Times New Roman" w:hAnsi="Times New Roman"/>
          <w:b/>
          <w:i/>
          <w:color w:val="000000"/>
        </w:rPr>
        <w:t>Результаты:</w:t>
      </w:r>
    </w:p>
    <w:p w:rsidR="007850CF" w:rsidRPr="0090607B" w:rsidRDefault="007850CF" w:rsidP="007850CF">
      <w:pPr>
        <w:pStyle w:val="ac"/>
        <w:spacing w:after="0" w:line="240" w:lineRule="auto"/>
        <w:rPr>
          <w:rFonts w:ascii="Times New Roman" w:hAnsi="Times New Roman"/>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01"/>
        <w:gridCol w:w="1199"/>
        <w:gridCol w:w="1199"/>
        <w:gridCol w:w="1199"/>
        <w:gridCol w:w="1198"/>
        <w:gridCol w:w="1198"/>
        <w:gridCol w:w="1179"/>
        <w:gridCol w:w="1198"/>
      </w:tblGrid>
      <w:tr w:rsidR="007850CF" w:rsidRPr="0090607B" w:rsidTr="007850CF">
        <w:tc>
          <w:tcPr>
            <w:tcW w:w="627"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1</w:t>
            </w:r>
          </w:p>
        </w:tc>
        <w:tc>
          <w:tcPr>
            <w:tcW w:w="626"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2</w:t>
            </w:r>
          </w:p>
        </w:tc>
        <w:tc>
          <w:tcPr>
            <w:tcW w:w="626"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3</w:t>
            </w:r>
          </w:p>
        </w:tc>
        <w:tc>
          <w:tcPr>
            <w:tcW w:w="626"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4</w:t>
            </w:r>
          </w:p>
        </w:tc>
        <w:tc>
          <w:tcPr>
            <w:tcW w:w="626"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5</w:t>
            </w:r>
          </w:p>
        </w:tc>
        <w:tc>
          <w:tcPr>
            <w:tcW w:w="626"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6</w:t>
            </w:r>
          </w:p>
        </w:tc>
        <w:tc>
          <w:tcPr>
            <w:tcW w:w="616"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7</w:t>
            </w:r>
          </w:p>
        </w:tc>
        <w:tc>
          <w:tcPr>
            <w:tcW w:w="626"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8</w:t>
            </w:r>
          </w:p>
        </w:tc>
      </w:tr>
      <w:tr w:rsidR="007850CF" w:rsidRPr="0090607B" w:rsidTr="007850CF">
        <w:tc>
          <w:tcPr>
            <w:tcW w:w="627" w:type="pct"/>
            <w:tcBorders>
              <w:top w:val="single" w:sz="4" w:space="0" w:color="auto"/>
              <w:left w:val="single" w:sz="4" w:space="0" w:color="auto"/>
              <w:bottom w:val="single" w:sz="4" w:space="0" w:color="auto"/>
              <w:right w:val="single" w:sz="4" w:space="0" w:color="auto"/>
            </w:tcBorders>
          </w:tcPr>
          <w:p w:rsidR="007850CF" w:rsidRPr="0090607B" w:rsidRDefault="007850CF" w:rsidP="007850CF">
            <w:pPr>
              <w:pStyle w:val="ac"/>
              <w:spacing w:after="0" w:line="240" w:lineRule="auto"/>
              <w:ind w:left="0" w:firstLine="567"/>
              <w:rPr>
                <w:rFonts w:ascii="Times New Roman" w:hAnsi="Times New Roman"/>
                <w:color w:val="000000"/>
              </w:rPr>
            </w:pPr>
          </w:p>
        </w:tc>
        <w:tc>
          <w:tcPr>
            <w:tcW w:w="626" w:type="pct"/>
            <w:tcBorders>
              <w:top w:val="single" w:sz="4" w:space="0" w:color="auto"/>
              <w:left w:val="single" w:sz="4" w:space="0" w:color="auto"/>
              <w:bottom w:val="single" w:sz="4" w:space="0" w:color="auto"/>
              <w:right w:val="single" w:sz="4" w:space="0" w:color="auto"/>
            </w:tcBorders>
          </w:tcPr>
          <w:p w:rsidR="007850CF" w:rsidRPr="0090607B" w:rsidRDefault="007850CF" w:rsidP="007850CF">
            <w:pPr>
              <w:pStyle w:val="ac"/>
              <w:spacing w:after="0" w:line="240" w:lineRule="auto"/>
              <w:ind w:left="0" w:firstLine="567"/>
              <w:rPr>
                <w:rFonts w:ascii="Times New Roman" w:hAnsi="Times New Roman"/>
                <w:color w:val="000000"/>
              </w:rPr>
            </w:pPr>
          </w:p>
        </w:tc>
        <w:tc>
          <w:tcPr>
            <w:tcW w:w="626" w:type="pct"/>
            <w:tcBorders>
              <w:top w:val="single" w:sz="4" w:space="0" w:color="auto"/>
              <w:left w:val="single" w:sz="4" w:space="0" w:color="auto"/>
              <w:bottom w:val="single" w:sz="4" w:space="0" w:color="auto"/>
              <w:right w:val="single" w:sz="4" w:space="0" w:color="auto"/>
            </w:tcBorders>
          </w:tcPr>
          <w:p w:rsidR="007850CF" w:rsidRPr="0090607B" w:rsidRDefault="007850CF" w:rsidP="007850CF">
            <w:pPr>
              <w:pStyle w:val="ac"/>
              <w:spacing w:after="0" w:line="240" w:lineRule="auto"/>
              <w:ind w:left="0" w:firstLine="567"/>
              <w:rPr>
                <w:rFonts w:ascii="Times New Roman" w:hAnsi="Times New Roman"/>
                <w:color w:val="000000"/>
              </w:rPr>
            </w:pPr>
          </w:p>
        </w:tc>
        <w:tc>
          <w:tcPr>
            <w:tcW w:w="626" w:type="pct"/>
            <w:tcBorders>
              <w:top w:val="single" w:sz="4" w:space="0" w:color="auto"/>
              <w:left w:val="single" w:sz="4" w:space="0" w:color="auto"/>
              <w:bottom w:val="single" w:sz="4" w:space="0" w:color="auto"/>
              <w:right w:val="single" w:sz="4" w:space="0" w:color="auto"/>
            </w:tcBorders>
          </w:tcPr>
          <w:p w:rsidR="007850CF" w:rsidRPr="0090607B" w:rsidRDefault="007850CF" w:rsidP="007850CF">
            <w:pPr>
              <w:pStyle w:val="ac"/>
              <w:spacing w:after="0" w:line="240" w:lineRule="auto"/>
              <w:ind w:left="0" w:firstLine="567"/>
              <w:rPr>
                <w:rFonts w:ascii="Times New Roman" w:hAnsi="Times New Roman"/>
                <w:color w:val="000000"/>
              </w:rPr>
            </w:pPr>
          </w:p>
        </w:tc>
        <w:tc>
          <w:tcPr>
            <w:tcW w:w="626" w:type="pct"/>
            <w:tcBorders>
              <w:top w:val="single" w:sz="4" w:space="0" w:color="auto"/>
              <w:left w:val="single" w:sz="4" w:space="0" w:color="auto"/>
              <w:bottom w:val="single" w:sz="4" w:space="0" w:color="auto"/>
              <w:right w:val="single" w:sz="4" w:space="0" w:color="auto"/>
            </w:tcBorders>
          </w:tcPr>
          <w:p w:rsidR="007850CF" w:rsidRPr="0090607B" w:rsidRDefault="007850CF" w:rsidP="007850CF">
            <w:pPr>
              <w:pStyle w:val="ac"/>
              <w:spacing w:after="0" w:line="240" w:lineRule="auto"/>
              <w:ind w:left="0" w:firstLine="567"/>
              <w:rPr>
                <w:rFonts w:ascii="Times New Roman" w:hAnsi="Times New Roman"/>
                <w:color w:val="000000"/>
              </w:rPr>
            </w:pPr>
          </w:p>
        </w:tc>
        <w:tc>
          <w:tcPr>
            <w:tcW w:w="626" w:type="pct"/>
            <w:tcBorders>
              <w:top w:val="single" w:sz="4" w:space="0" w:color="auto"/>
              <w:left w:val="single" w:sz="4" w:space="0" w:color="auto"/>
              <w:bottom w:val="single" w:sz="4" w:space="0" w:color="auto"/>
              <w:right w:val="single" w:sz="4" w:space="0" w:color="auto"/>
            </w:tcBorders>
          </w:tcPr>
          <w:p w:rsidR="007850CF" w:rsidRPr="0090607B" w:rsidRDefault="007850CF" w:rsidP="007850CF">
            <w:pPr>
              <w:pStyle w:val="ac"/>
              <w:spacing w:after="0" w:line="240" w:lineRule="auto"/>
              <w:ind w:left="0" w:firstLine="567"/>
              <w:rPr>
                <w:rFonts w:ascii="Times New Roman" w:hAnsi="Times New Roman"/>
                <w:color w:val="000000"/>
              </w:rPr>
            </w:pPr>
          </w:p>
        </w:tc>
        <w:tc>
          <w:tcPr>
            <w:tcW w:w="616" w:type="pct"/>
            <w:tcBorders>
              <w:top w:val="single" w:sz="4" w:space="0" w:color="auto"/>
              <w:left w:val="single" w:sz="4" w:space="0" w:color="auto"/>
              <w:bottom w:val="single" w:sz="4" w:space="0" w:color="auto"/>
              <w:right w:val="single" w:sz="4" w:space="0" w:color="auto"/>
            </w:tcBorders>
          </w:tcPr>
          <w:p w:rsidR="007850CF" w:rsidRPr="0090607B" w:rsidRDefault="007850CF" w:rsidP="007850CF">
            <w:pPr>
              <w:pStyle w:val="ac"/>
              <w:spacing w:after="0" w:line="240" w:lineRule="auto"/>
              <w:ind w:left="0" w:firstLine="567"/>
              <w:rPr>
                <w:rFonts w:ascii="Times New Roman" w:hAnsi="Times New Roman"/>
                <w:color w:val="000000"/>
              </w:rPr>
            </w:pPr>
          </w:p>
        </w:tc>
        <w:tc>
          <w:tcPr>
            <w:tcW w:w="626" w:type="pct"/>
            <w:tcBorders>
              <w:top w:val="single" w:sz="4" w:space="0" w:color="auto"/>
              <w:left w:val="single" w:sz="4" w:space="0" w:color="auto"/>
              <w:bottom w:val="single" w:sz="4" w:space="0" w:color="auto"/>
              <w:right w:val="single" w:sz="4" w:space="0" w:color="auto"/>
            </w:tcBorders>
          </w:tcPr>
          <w:p w:rsidR="007850CF" w:rsidRPr="0090607B" w:rsidRDefault="007850CF" w:rsidP="007850CF">
            <w:pPr>
              <w:pStyle w:val="ac"/>
              <w:spacing w:after="0" w:line="240" w:lineRule="auto"/>
              <w:ind w:left="0" w:firstLine="567"/>
              <w:rPr>
                <w:rFonts w:ascii="Times New Roman" w:hAnsi="Times New Roman"/>
                <w:color w:val="000000"/>
              </w:rPr>
            </w:pPr>
          </w:p>
        </w:tc>
      </w:tr>
    </w:tbl>
    <w:p w:rsidR="007850CF" w:rsidRPr="0090607B" w:rsidRDefault="007850CF" w:rsidP="007850CF">
      <w:pPr>
        <w:pStyle w:val="ac"/>
        <w:spacing w:after="0" w:line="240" w:lineRule="auto"/>
        <w:rPr>
          <w:rFonts w:ascii="Times New Roman" w:hAnsi="Times New Roman"/>
          <w:color w:val="000000"/>
        </w:rPr>
      </w:pPr>
    </w:p>
    <w:p w:rsidR="007850CF" w:rsidRPr="005845CB" w:rsidRDefault="007850CF" w:rsidP="007850CF">
      <w:pPr>
        <w:spacing w:after="0" w:line="240" w:lineRule="auto"/>
        <w:ind w:firstLine="567"/>
        <w:rPr>
          <w:rFonts w:ascii="Times New Roman" w:hAnsi="Times New Roman"/>
          <w:i/>
          <w:color w:val="000000"/>
        </w:rPr>
      </w:pPr>
      <w:r w:rsidRPr="005845CB">
        <w:rPr>
          <w:rFonts w:ascii="Times New Roman" w:hAnsi="Times New Roman"/>
          <w:i/>
          <w:color w:val="000000"/>
        </w:rPr>
        <w:t>Задание 2.Раскройте содержание понятий по теме « Время Платона»:</w:t>
      </w:r>
    </w:p>
    <w:p w:rsidR="007850CF" w:rsidRDefault="007850CF" w:rsidP="00B0333F">
      <w:pPr>
        <w:widowControl w:val="0"/>
        <w:numPr>
          <w:ilvl w:val="0"/>
          <w:numId w:val="10"/>
        </w:numPr>
        <w:shd w:val="clear" w:color="auto" w:fill="FFFFFF"/>
        <w:tabs>
          <w:tab w:val="left" w:pos="210"/>
        </w:tabs>
        <w:autoSpaceDE w:val="0"/>
        <w:autoSpaceDN w:val="0"/>
        <w:adjustRightInd w:val="0"/>
        <w:spacing w:after="0" w:line="240" w:lineRule="auto"/>
        <w:rPr>
          <w:rFonts w:ascii="Times New Roman" w:hAnsi="Times New Roman"/>
          <w:color w:val="000000"/>
        </w:rPr>
      </w:pPr>
      <w:r w:rsidRPr="0090607B">
        <w:rPr>
          <w:rFonts w:ascii="Times New Roman" w:hAnsi="Times New Roman"/>
          <w:color w:val="000000"/>
        </w:rPr>
        <w:t xml:space="preserve">Мир идей Платона </w:t>
      </w:r>
    </w:p>
    <w:p w:rsidR="007850CF" w:rsidRPr="0090607B" w:rsidRDefault="007850CF" w:rsidP="00B0333F">
      <w:pPr>
        <w:widowControl w:val="0"/>
        <w:numPr>
          <w:ilvl w:val="0"/>
          <w:numId w:val="10"/>
        </w:numPr>
        <w:shd w:val="clear" w:color="auto" w:fill="FFFFFF"/>
        <w:tabs>
          <w:tab w:val="left" w:pos="210"/>
        </w:tabs>
        <w:autoSpaceDE w:val="0"/>
        <w:autoSpaceDN w:val="0"/>
        <w:adjustRightInd w:val="0"/>
        <w:spacing w:after="0" w:line="240" w:lineRule="auto"/>
        <w:rPr>
          <w:rFonts w:ascii="Times New Roman" w:hAnsi="Times New Roman"/>
          <w:color w:val="000000"/>
        </w:rPr>
      </w:pPr>
      <w:r w:rsidRPr="0090607B">
        <w:rPr>
          <w:rFonts w:ascii="Times New Roman" w:hAnsi="Times New Roman"/>
          <w:color w:val="000000"/>
        </w:rPr>
        <w:t xml:space="preserve">Значение любви по Платону </w:t>
      </w:r>
    </w:p>
    <w:p w:rsidR="007850CF" w:rsidRPr="0090607B" w:rsidRDefault="007850CF" w:rsidP="00B0333F">
      <w:pPr>
        <w:widowControl w:val="0"/>
        <w:numPr>
          <w:ilvl w:val="0"/>
          <w:numId w:val="10"/>
        </w:numPr>
        <w:shd w:val="clear" w:color="auto" w:fill="FFFFFF"/>
        <w:tabs>
          <w:tab w:val="left" w:pos="210"/>
        </w:tabs>
        <w:autoSpaceDE w:val="0"/>
        <w:autoSpaceDN w:val="0"/>
        <w:adjustRightInd w:val="0"/>
        <w:spacing w:after="0" w:line="240" w:lineRule="auto"/>
        <w:rPr>
          <w:rFonts w:ascii="Times New Roman" w:hAnsi="Times New Roman"/>
          <w:color w:val="000000"/>
        </w:rPr>
      </w:pPr>
      <w:r w:rsidRPr="0090607B">
        <w:rPr>
          <w:rFonts w:ascii="Times New Roman" w:hAnsi="Times New Roman"/>
          <w:color w:val="000000"/>
        </w:rPr>
        <w:t xml:space="preserve">Идеальное государство Платона </w:t>
      </w:r>
    </w:p>
    <w:p w:rsidR="007850CF" w:rsidRPr="0090607B" w:rsidRDefault="007850CF" w:rsidP="007850CF">
      <w:pPr>
        <w:spacing w:after="0" w:line="240" w:lineRule="auto"/>
        <w:ind w:firstLine="567"/>
        <w:rPr>
          <w:rFonts w:ascii="Times New Roman" w:hAnsi="Times New Roman"/>
          <w:color w:val="000000"/>
        </w:rPr>
      </w:pPr>
    </w:p>
    <w:p w:rsidR="007850CF" w:rsidRDefault="007850CF" w:rsidP="007850CF">
      <w:pPr>
        <w:spacing w:after="0" w:line="240" w:lineRule="auto"/>
        <w:ind w:firstLine="567"/>
        <w:rPr>
          <w:rFonts w:ascii="Times New Roman" w:hAnsi="Times New Roman"/>
          <w:color w:val="000000"/>
        </w:rPr>
      </w:pPr>
    </w:p>
    <w:p w:rsidR="007850CF" w:rsidRDefault="007850CF" w:rsidP="007850CF">
      <w:pPr>
        <w:spacing w:after="0" w:line="240" w:lineRule="auto"/>
        <w:ind w:firstLine="567"/>
        <w:rPr>
          <w:rFonts w:ascii="Times New Roman" w:hAnsi="Times New Roman"/>
          <w:color w:val="000000"/>
        </w:rPr>
      </w:pPr>
    </w:p>
    <w:p w:rsidR="007850CF" w:rsidRDefault="007850CF" w:rsidP="007850CF">
      <w:pPr>
        <w:spacing w:after="0" w:line="240" w:lineRule="auto"/>
        <w:ind w:firstLine="567"/>
        <w:rPr>
          <w:rFonts w:ascii="Times New Roman" w:hAnsi="Times New Roman"/>
          <w:color w:val="000000"/>
        </w:rPr>
      </w:pPr>
    </w:p>
    <w:p w:rsidR="007850CF" w:rsidRPr="006F1550" w:rsidRDefault="007850CF" w:rsidP="007850CF">
      <w:pPr>
        <w:spacing w:after="0" w:line="240" w:lineRule="auto"/>
        <w:ind w:firstLine="567"/>
        <w:rPr>
          <w:rFonts w:ascii="Times New Roman" w:hAnsi="Times New Roman"/>
          <w:i/>
          <w:color w:val="000000"/>
        </w:rPr>
      </w:pPr>
      <w:r w:rsidRPr="006F1550">
        <w:rPr>
          <w:rFonts w:ascii="Times New Roman" w:hAnsi="Times New Roman"/>
          <w:i/>
          <w:color w:val="000000"/>
        </w:rPr>
        <w:t>Задание 3. Определите сходство и отличия во взглядах философов</w:t>
      </w:r>
    </w:p>
    <w:p w:rsidR="007850CF" w:rsidRPr="0090607B" w:rsidRDefault="007850CF" w:rsidP="007850CF">
      <w:pPr>
        <w:spacing w:after="0" w:line="240" w:lineRule="auto"/>
        <w:ind w:firstLine="567"/>
        <w:rPr>
          <w:rFonts w:ascii="Times New Roman" w:hAnsi="Times New Roman"/>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66"/>
        <w:gridCol w:w="4805"/>
      </w:tblGrid>
      <w:tr w:rsidR="007850CF" w:rsidRPr="0090607B" w:rsidTr="007850CF">
        <w:tc>
          <w:tcPr>
            <w:tcW w:w="5000" w:type="pct"/>
            <w:gridSpan w:val="2"/>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center"/>
              <w:rPr>
                <w:rFonts w:ascii="Times New Roman" w:hAnsi="Times New Roman"/>
                <w:b/>
                <w:i/>
                <w:color w:val="000000"/>
              </w:rPr>
            </w:pPr>
            <w:r w:rsidRPr="00DC5191">
              <w:rPr>
                <w:rFonts w:ascii="Times New Roman" w:hAnsi="Times New Roman"/>
                <w:b/>
                <w:i/>
                <w:color w:val="000000"/>
              </w:rPr>
              <w:t>Киники</w:t>
            </w:r>
          </w:p>
          <w:p w:rsidR="007850CF" w:rsidRPr="0090607B" w:rsidRDefault="007850CF" w:rsidP="007850CF">
            <w:pPr>
              <w:pStyle w:val="ac"/>
              <w:spacing w:after="0" w:line="240" w:lineRule="auto"/>
              <w:ind w:left="0" w:firstLine="567"/>
              <w:jc w:val="center"/>
              <w:rPr>
                <w:rFonts w:ascii="Times New Roman" w:hAnsi="Times New Roman"/>
                <w:color w:val="000000"/>
              </w:rPr>
            </w:pPr>
            <w:r w:rsidRPr="00DC5191">
              <w:rPr>
                <w:rFonts w:ascii="Times New Roman" w:hAnsi="Times New Roman"/>
                <w:b/>
                <w:i/>
                <w:color w:val="000000"/>
              </w:rPr>
              <w:t>Киренаики</w:t>
            </w:r>
          </w:p>
        </w:tc>
      </w:tr>
      <w:tr w:rsidR="007850CF" w:rsidRPr="0090607B" w:rsidTr="007850CF">
        <w:tc>
          <w:tcPr>
            <w:tcW w:w="2490"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lastRenderedPageBreak/>
              <w:t>Сходство</w:t>
            </w:r>
          </w:p>
        </w:tc>
        <w:tc>
          <w:tcPr>
            <w:tcW w:w="2510"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Отличие</w:t>
            </w:r>
          </w:p>
        </w:tc>
      </w:tr>
      <w:tr w:rsidR="007850CF" w:rsidRPr="0090607B" w:rsidTr="007850CF">
        <w:tc>
          <w:tcPr>
            <w:tcW w:w="5000" w:type="pct"/>
            <w:gridSpan w:val="2"/>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center"/>
              <w:rPr>
                <w:rFonts w:ascii="Times New Roman" w:hAnsi="Times New Roman"/>
                <w:b/>
                <w:i/>
                <w:color w:val="000000"/>
              </w:rPr>
            </w:pPr>
            <w:r w:rsidRPr="00DC5191">
              <w:rPr>
                <w:rFonts w:ascii="Times New Roman" w:hAnsi="Times New Roman"/>
                <w:b/>
                <w:i/>
                <w:color w:val="000000"/>
              </w:rPr>
              <w:t>Стоики</w:t>
            </w:r>
          </w:p>
          <w:p w:rsidR="007850CF" w:rsidRPr="0090607B" w:rsidRDefault="007850CF" w:rsidP="007850CF">
            <w:pPr>
              <w:pStyle w:val="ac"/>
              <w:spacing w:after="0" w:line="240" w:lineRule="auto"/>
              <w:ind w:left="0" w:firstLine="567"/>
              <w:jc w:val="center"/>
              <w:rPr>
                <w:rFonts w:ascii="Times New Roman" w:hAnsi="Times New Roman"/>
                <w:color w:val="000000"/>
              </w:rPr>
            </w:pPr>
            <w:r w:rsidRPr="00DC5191">
              <w:rPr>
                <w:rFonts w:ascii="Times New Roman" w:hAnsi="Times New Roman"/>
                <w:b/>
                <w:i/>
                <w:color w:val="000000"/>
              </w:rPr>
              <w:t>Киники</w:t>
            </w:r>
          </w:p>
        </w:tc>
      </w:tr>
      <w:tr w:rsidR="007850CF" w:rsidRPr="0090607B" w:rsidTr="007850CF">
        <w:tc>
          <w:tcPr>
            <w:tcW w:w="2490"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Сходство</w:t>
            </w:r>
          </w:p>
        </w:tc>
        <w:tc>
          <w:tcPr>
            <w:tcW w:w="2510"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Отличие</w:t>
            </w:r>
          </w:p>
        </w:tc>
      </w:tr>
      <w:tr w:rsidR="007850CF" w:rsidRPr="0090607B" w:rsidTr="007850CF">
        <w:tc>
          <w:tcPr>
            <w:tcW w:w="5000" w:type="pct"/>
            <w:gridSpan w:val="2"/>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center"/>
              <w:rPr>
                <w:rFonts w:ascii="Times New Roman" w:hAnsi="Times New Roman"/>
                <w:b/>
                <w:i/>
                <w:color w:val="000000"/>
              </w:rPr>
            </w:pPr>
            <w:r w:rsidRPr="00DC5191">
              <w:rPr>
                <w:rFonts w:ascii="Times New Roman" w:hAnsi="Times New Roman"/>
                <w:b/>
                <w:i/>
                <w:color w:val="000000"/>
              </w:rPr>
              <w:t xml:space="preserve">Стоики </w:t>
            </w:r>
          </w:p>
          <w:p w:rsidR="007850CF" w:rsidRPr="0090607B" w:rsidRDefault="007850CF" w:rsidP="007850CF">
            <w:pPr>
              <w:pStyle w:val="ac"/>
              <w:spacing w:after="0" w:line="240" w:lineRule="auto"/>
              <w:ind w:left="0" w:firstLine="567"/>
              <w:jc w:val="center"/>
              <w:rPr>
                <w:rFonts w:ascii="Times New Roman" w:hAnsi="Times New Roman"/>
                <w:color w:val="000000"/>
              </w:rPr>
            </w:pPr>
            <w:r w:rsidRPr="00DC5191">
              <w:rPr>
                <w:rFonts w:ascii="Times New Roman" w:hAnsi="Times New Roman"/>
                <w:b/>
                <w:i/>
                <w:color w:val="000000"/>
              </w:rPr>
              <w:t xml:space="preserve"> Эпикурейцы</w:t>
            </w:r>
            <w:r w:rsidRPr="0090607B">
              <w:rPr>
                <w:rFonts w:ascii="Times New Roman" w:hAnsi="Times New Roman"/>
                <w:color w:val="000000"/>
              </w:rPr>
              <w:t xml:space="preserve"> </w:t>
            </w:r>
          </w:p>
        </w:tc>
      </w:tr>
      <w:tr w:rsidR="007850CF" w:rsidRPr="0090607B" w:rsidTr="007850CF">
        <w:tc>
          <w:tcPr>
            <w:tcW w:w="2490" w:type="pct"/>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Сходство</w:t>
            </w:r>
          </w:p>
        </w:tc>
        <w:tc>
          <w:tcPr>
            <w:tcW w:w="2510" w:type="pct"/>
            <w:tcBorders>
              <w:top w:val="single" w:sz="4" w:space="0" w:color="auto"/>
              <w:left w:val="single" w:sz="4" w:space="0" w:color="auto"/>
              <w:bottom w:val="single" w:sz="4" w:space="0" w:color="auto"/>
              <w:right w:val="single" w:sz="4" w:space="0" w:color="auto"/>
            </w:tcBorders>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Отличие</w:t>
            </w:r>
          </w:p>
        </w:tc>
      </w:tr>
    </w:tbl>
    <w:p w:rsidR="007850CF" w:rsidRPr="0090607B" w:rsidRDefault="007850CF" w:rsidP="007850CF">
      <w:pPr>
        <w:pStyle w:val="ac"/>
        <w:spacing w:after="0" w:line="240" w:lineRule="auto"/>
        <w:ind w:left="0" w:firstLine="567"/>
        <w:rPr>
          <w:rFonts w:ascii="Times New Roman" w:hAnsi="Times New Roman"/>
          <w:color w:val="000000"/>
        </w:rPr>
      </w:pPr>
    </w:p>
    <w:p w:rsidR="007850CF" w:rsidRPr="005845CB" w:rsidRDefault="007850CF" w:rsidP="007850CF">
      <w:pPr>
        <w:spacing w:after="0" w:line="240" w:lineRule="auto"/>
        <w:ind w:firstLine="567"/>
        <w:rPr>
          <w:rFonts w:ascii="Times New Roman" w:hAnsi="Times New Roman"/>
          <w:i/>
          <w:color w:val="000000"/>
        </w:rPr>
      </w:pPr>
      <w:r w:rsidRPr="005845CB">
        <w:rPr>
          <w:rFonts w:ascii="Times New Roman" w:hAnsi="Times New Roman"/>
          <w:i/>
          <w:color w:val="000000"/>
        </w:rPr>
        <w:t>Задание 4. Заполните таблицу: «Вклад Аристотеля в развитие философии»</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23"/>
        <w:gridCol w:w="4299"/>
      </w:tblGrid>
      <w:tr w:rsidR="007850CF" w:rsidRPr="0090607B" w:rsidTr="007850CF">
        <w:tc>
          <w:tcPr>
            <w:tcW w:w="5023" w:type="dxa"/>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Основные учения</w:t>
            </w:r>
          </w:p>
        </w:tc>
        <w:tc>
          <w:tcPr>
            <w:tcW w:w="4299" w:type="dxa"/>
            <w:tcBorders>
              <w:top w:val="single" w:sz="4" w:space="0" w:color="auto"/>
              <w:left w:val="single" w:sz="4" w:space="0" w:color="auto"/>
              <w:bottom w:val="single" w:sz="4" w:space="0" w:color="auto"/>
              <w:right w:val="single" w:sz="4" w:space="0" w:color="auto"/>
            </w:tcBorders>
            <w:hideMark/>
          </w:tcPr>
          <w:p w:rsidR="007850CF" w:rsidRPr="0090607B" w:rsidRDefault="007850CF" w:rsidP="007850CF">
            <w:pPr>
              <w:pStyle w:val="ac"/>
              <w:spacing w:after="0" w:line="240" w:lineRule="auto"/>
              <w:ind w:left="0" w:firstLine="567"/>
              <w:jc w:val="center"/>
              <w:rPr>
                <w:rFonts w:ascii="Times New Roman" w:hAnsi="Times New Roman"/>
                <w:color w:val="000000"/>
              </w:rPr>
            </w:pPr>
            <w:r w:rsidRPr="0090607B">
              <w:rPr>
                <w:rFonts w:ascii="Times New Roman" w:hAnsi="Times New Roman"/>
                <w:color w:val="000000"/>
              </w:rPr>
              <w:t>Содержание</w:t>
            </w:r>
          </w:p>
        </w:tc>
      </w:tr>
    </w:tbl>
    <w:p w:rsidR="007850CF" w:rsidRDefault="007850CF" w:rsidP="007850CF">
      <w:pPr>
        <w:pStyle w:val="ac"/>
        <w:spacing w:after="0" w:line="240" w:lineRule="auto"/>
        <w:ind w:left="0" w:firstLine="567"/>
        <w:rPr>
          <w:rFonts w:ascii="Times New Roman" w:hAnsi="Times New Roman"/>
          <w:color w:val="000000"/>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№4</w:t>
      </w:r>
    </w:p>
    <w:p w:rsidR="007850CF" w:rsidRDefault="007850CF" w:rsidP="007850CF">
      <w:pPr>
        <w:pStyle w:val="ac"/>
        <w:spacing w:after="0" w:line="240" w:lineRule="auto"/>
        <w:ind w:left="0" w:firstLine="567"/>
        <w:jc w:val="center"/>
        <w:rPr>
          <w:rFonts w:ascii="Times New Roman" w:hAnsi="Times New Roman"/>
          <w:b/>
          <w:color w:val="000000"/>
        </w:rPr>
      </w:pPr>
      <w:r>
        <w:rPr>
          <w:rFonts w:ascii="Times New Roman" w:hAnsi="Times New Roman"/>
          <w:b/>
          <w:sz w:val="24"/>
          <w:szCs w:val="24"/>
        </w:rPr>
        <w:t>по теме:</w:t>
      </w:r>
      <w:r>
        <w:rPr>
          <w:rFonts w:ascii="Times New Roman" w:hAnsi="Times New Roman"/>
          <w:b/>
          <w:color w:val="000000"/>
        </w:rPr>
        <w:t xml:space="preserve"> </w:t>
      </w:r>
      <w:r w:rsidRPr="004F26E8">
        <w:rPr>
          <w:rFonts w:ascii="Times New Roman" w:hAnsi="Times New Roman"/>
          <w:b/>
          <w:color w:val="000000"/>
        </w:rPr>
        <w:t>Философия Средневековья и эпохи Возрождения</w:t>
      </w:r>
    </w:p>
    <w:p w:rsidR="007850CF" w:rsidRPr="004F26E8" w:rsidRDefault="007850CF" w:rsidP="007850CF">
      <w:pPr>
        <w:pStyle w:val="ac"/>
        <w:spacing w:after="0" w:line="240" w:lineRule="auto"/>
        <w:ind w:left="0" w:firstLine="567"/>
        <w:rPr>
          <w:rFonts w:ascii="Times New Roman" w:hAnsi="Times New Roman"/>
          <w:b/>
          <w:color w:val="000000"/>
        </w:rPr>
      </w:pPr>
    </w:p>
    <w:p w:rsidR="007850CF" w:rsidRPr="005845CB" w:rsidRDefault="007850CF" w:rsidP="007850CF">
      <w:pPr>
        <w:pStyle w:val="ac"/>
        <w:spacing w:after="0" w:line="240" w:lineRule="auto"/>
        <w:ind w:left="0"/>
        <w:rPr>
          <w:rFonts w:ascii="Times New Roman" w:hAnsi="Times New Roman"/>
          <w:i/>
          <w:color w:val="000000"/>
        </w:rPr>
      </w:pPr>
      <w:r w:rsidRPr="005845CB">
        <w:rPr>
          <w:rFonts w:ascii="Times New Roman" w:hAnsi="Times New Roman"/>
          <w:i/>
          <w:color w:val="000000"/>
        </w:rPr>
        <w:t>Задание 1. Подготовьте ответы на вопросы</w:t>
      </w:r>
    </w:p>
    <w:p w:rsidR="007850CF" w:rsidRPr="004F26E8" w:rsidRDefault="007850CF" w:rsidP="00B0333F">
      <w:pPr>
        <w:widowControl w:val="0"/>
        <w:numPr>
          <w:ilvl w:val="0"/>
          <w:numId w:val="11"/>
        </w:numPr>
        <w:shd w:val="clear" w:color="auto" w:fill="FFFFFF"/>
        <w:tabs>
          <w:tab w:val="left" w:pos="204"/>
        </w:tabs>
        <w:autoSpaceDE w:val="0"/>
        <w:autoSpaceDN w:val="0"/>
        <w:adjustRightInd w:val="0"/>
        <w:spacing w:after="0" w:line="240" w:lineRule="auto"/>
        <w:rPr>
          <w:rFonts w:ascii="Times New Roman" w:hAnsi="Times New Roman"/>
          <w:color w:val="000000"/>
        </w:rPr>
      </w:pPr>
      <w:r w:rsidRPr="004F26E8">
        <w:rPr>
          <w:rFonts w:ascii="Times New Roman" w:hAnsi="Times New Roman"/>
          <w:color w:val="000000"/>
        </w:rPr>
        <w:t>В чем основные особенности средневековой философии?</w:t>
      </w:r>
    </w:p>
    <w:p w:rsidR="007850CF" w:rsidRPr="004F26E8" w:rsidRDefault="007850CF" w:rsidP="00B0333F">
      <w:pPr>
        <w:widowControl w:val="0"/>
        <w:numPr>
          <w:ilvl w:val="0"/>
          <w:numId w:val="11"/>
        </w:numPr>
        <w:shd w:val="clear" w:color="auto" w:fill="FFFFFF"/>
        <w:tabs>
          <w:tab w:val="left" w:pos="204"/>
        </w:tabs>
        <w:autoSpaceDE w:val="0"/>
        <w:autoSpaceDN w:val="0"/>
        <w:adjustRightInd w:val="0"/>
        <w:spacing w:after="0" w:line="240" w:lineRule="auto"/>
        <w:rPr>
          <w:rFonts w:ascii="Times New Roman" w:hAnsi="Times New Roman"/>
          <w:color w:val="000000"/>
        </w:rPr>
      </w:pPr>
      <w:r w:rsidRPr="004F26E8">
        <w:rPr>
          <w:rFonts w:ascii="Times New Roman" w:hAnsi="Times New Roman"/>
          <w:color w:val="000000"/>
        </w:rPr>
        <w:t>Как соотносятся с античной философией представления Август</w:t>
      </w:r>
      <w:r w:rsidRPr="004F26E8">
        <w:rPr>
          <w:rFonts w:ascii="Times New Roman" w:hAnsi="Times New Roman"/>
          <w:color w:val="000000"/>
        </w:rPr>
        <w:t>и</w:t>
      </w:r>
      <w:r w:rsidRPr="004F26E8">
        <w:rPr>
          <w:rFonts w:ascii="Times New Roman" w:hAnsi="Times New Roman"/>
          <w:color w:val="000000"/>
        </w:rPr>
        <w:t>на?</w:t>
      </w:r>
    </w:p>
    <w:p w:rsidR="007850CF" w:rsidRPr="004F26E8" w:rsidRDefault="007850CF" w:rsidP="00B0333F">
      <w:pPr>
        <w:widowControl w:val="0"/>
        <w:numPr>
          <w:ilvl w:val="0"/>
          <w:numId w:val="11"/>
        </w:numPr>
        <w:shd w:val="clear" w:color="auto" w:fill="FFFFFF"/>
        <w:tabs>
          <w:tab w:val="left" w:pos="204"/>
        </w:tabs>
        <w:autoSpaceDE w:val="0"/>
        <w:autoSpaceDN w:val="0"/>
        <w:adjustRightInd w:val="0"/>
        <w:spacing w:after="0" w:line="240" w:lineRule="auto"/>
        <w:rPr>
          <w:rFonts w:ascii="Times New Roman" w:hAnsi="Times New Roman"/>
          <w:color w:val="000000"/>
        </w:rPr>
      </w:pPr>
      <w:r w:rsidRPr="004F26E8">
        <w:rPr>
          <w:rFonts w:ascii="Times New Roman" w:hAnsi="Times New Roman"/>
          <w:color w:val="000000"/>
        </w:rPr>
        <w:t>В чем отличие, по Августину, града Божьего от града Земного?</w:t>
      </w:r>
    </w:p>
    <w:p w:rsidR="007850CF" w:rsidRPr="004F26E8" w:rsidRDefault="007850CF" w:rsidP="007850CF">
      <w:pPr>
        <w:shd w:val="clear" w:color="auto" w:fill="FFFFFF"/>
        <w:tabs>
          <w:tab w:val="left" w:pos="490"/>
        </w:tabs>
        <w:spacing w:after="0" w:line="240" w:lineRule="auto"/>
        <w:jc w:val="both"/>
        <w:rPr>
          <w:rFonts w:ascii="Times New Roman" w:hAnsi="Times New Roman"/>
          <w:color w:val="000000"/>
        </w:rPr>
      </w:pPr>
      <w:r w:rsidRPr="004F26E8">
        <w:rPr>
          <w:rFonts w:ascii="Times New Roman" w:hAnsi="Times New Roman"/>
          <w:color w:val="000000"/>
        </w:rPr>
        <w:t>4.</w:t>
      </w:r>
      <w:r w:rsidRPr="004F26E8">
        <w:rPr>
          <w:rFonts w:ascii="Times New Roman" w:hAnsi="Times New Roman"/>
          <w:color w:val="000000"/>
        </w:rPr>
        <w:tab/>
        <w:t>Каково соотношение между заслугами человека и благодатью, по</w:t>
      </w:r>
      <w:r w:rsidRPr="004F26E8">
        <w:rPr>
          <w:rFonts w:ascii="Times New Roman" w:hAnsi="Times New Roman"/>
          <w:color w:val="000000"/>
        </w:rPr>
        <w:br/>
        <w:t>Августину?</w:t>
      </w:r>
    </w:p>
    <w:p w:rsidR="007850CF" w:rsidRPr="004F26E8" w:rsidRDefault="007850CF" w:rsidP="00B0333F">
      <w:pPr>
        <w:widowControl w:val="0"/>
        <w:numPr>
          <w:ilvl w:val="0"/>
          <w:numId w:val="12"/>
        </w:numPr>
        <w:shd w:val="clear" w:color="auto" w:fill="FFFFFF"/>
        <w:tabs>
          <w:tab w:val="left" w:pos="204"/>
        </w:tabs>
        <w:autoSpaceDE w:val="0"/>
        <w:autoSpaceDN w:val="0"/>
        <w:adjustRightInd w:val="0"/>
        <w:spacing w:after="0" w:line="240" w:lineRule="auto"/>
        <w:ind w:left="1287" w:hanging="360"/>
        <w:rPr>
          <w:rFonts w:ascii="Times New Roman" w:hAnsi="Times New Roman"/>
          <w:color w:val="000000"/>
        </w:rPr>
      </w:pPr>
      <w:r w:rsidRPr="004F26E8">
        <w:rPr>
          <w:rFonts w:ascii="Times New Roman" w:hAnsi="Times New Roman"/>
          <w:color w:val="000000"/>
        </w:rPr>
        <w:t>Каковы главные направления мусульманской философии?</w:t>
      </w:r>
    </w:p>
    <w:p w:rsidR="007850CF" w:rsidRPr="004F26E8" w:rsidRDefault="007850CF" w:rsidP="00B0333F">
      <w:pPr>
        <w:widowControl w:val="0"/>
        <w:numPr>
          <w:ilvl w:val="0"/>
          <w:numId w:val="12"/>
        </w:numPr>
        <w:shd w:val="clear" w:color="auto" w:fill="FFFFFF"/>
        <w:tabs>
          <w:tab w:val="left" w:pos="204"/>
        </w:tabs>
        <w:autoSpaceDE w:val="0"/>
        <w:autoSpaceDN w:val="0"/>
        <w:adjustRightInd w:val="0"/>
        <w:spacing w:after="0" w:line="240" w:lineRule="auto"/>
        <w:ind w:left="1287" w:hanging="360"/>
        <w:rPr>
          <w:rFonts w:ascii="Times New Roman" w:hAnsi="Times New Roman"/>
          <w:color w:val="000000"/>
        </w:rPr>
      </w:pPr>
      <w:r w:rsidRPr="004F26E8">
        <w:rPr>
          <w:rFonts w:ascii="Times New Roman" w:hAnsi="Times New Roman"/>
          <w:color w:val="000000"/>
        </w:rPr>
        <w:t>Что такое суфизм?</w:t>
      </w:r>
    </w:p>
    <w:p w:rsidR="007850CF" w:rsidRPr="004F26E8" w:rsidRDefault="007850CF" w:rsidP="007850CF">
      <w:pPr>
        <w:shd w:val="clear" w:color="auto" w:fill="FFFFFF"/>
        <w:tabs>
          <w:tab w:val="left" w:pos="504"/>
        </w:tabs>
        <w:spacing w:after="0" w:line="240" w:lineRule="auto"/>
        <w:jc w:val="both"/>
        <w:rPr>
          <w:rFonts w:ascii="Times New Roman" w:hAnsi="Times New Roman"/>
          <w:color w:val="000000"/>
        </w:rPr>
      </w:pPr>
      <w:r w:rsidRPr="004F26E8">
        <w:rPr>
          <w:rFonts w:ascii="Times New Roman" w:hAnsi="Times New Roman"/>
          <w:color w:val="000000"/>
        </w:rPr>
        <w:t>7.</w:t>
      </w:r>
      <w:r w:rsidRPr="004F26E8">
        <w:rPr>
          <w:rFonts w:ascii="Times New Roman" w:hAnsi="Times New Roman"/>
          <w:color w:val="000000"/>
        </w:rPr>
        <w:tab/>
        <w:t>Как соотносятся с античной философией представления Фомы</w:t>
      </w:r>
      <w:r w:rsidRPr="004F26E8">
        <w:rPr>
          <w:rFonts w:ascii="Times New Roman" w:hAnsi="Times New Roman"/>
          <w:color w:val="000000"/>
        </w:rPr>
        <w:br/>
        <w:t>Аквинского?</w:t>
      </w:r>
    </w:p>
    <w:p w:rsidR="007850CF" w:rsidRPr="004F26E8" w:rsidRDefault="007850CF" w:rsidP="00B0333F">
      <w:pPr>
        <w:widowControl w:val="0"/>
        <w:numPr>
          <w:ilvl w:val="0"/>
          <w:numId w:val="13"/>
        </w:numPr>
        <w:shd w:val="clear" w:color="auto" w:fill="FFFFFF"/>
        <w:tabs>
          <w:tab w:val="left" w:pos="216"/>
        </w:tabs>
        <w:autoSpaceDE w:val="0"/>
        <w:autoSpaceDN w:val="0"/>
        <w:adjustRightInd w:val="0"/>
        <w:spacing w:after="0" w:line="240" w:lineRule="auto"/>
        <w:rPr>
          <w:rFonts w:ascii="Times New Roman" w:hAnsi="Times New Roman"/>
          <w:color w:val="000000"/>
        </w:rPr>
      </w:pPr>
      <w:r w:rsidRPr="004F26E8">
        <w:rPr>
          <w:rFonts w:ascii="Times New Roman" w:hAnsi="Times New Roman"/>
          <w:color w:val="000000"/>
        </w:rPr>
        <w:t>Что такое реализм и номинализм в средневековой философии?</w:t>
      </w:r>
    </w:p>
    <w:p w:rsidR="007850CF" w:rsidRPr="006F1550" w:rsidRDefault="007850CF" w:rsidP="00B0333F">
      <w:pPr>
        <w:widowControl w:val="0"/>
        <w:numPr>
          <w:ilvl w:val="0"/>
          <w:numId w:val="13"/>
        </w:numPr>
        <w:shd w:val="clear" w:color="auto" w:fill="FFFFFF"/>
        <w:tabs>
          <w:tab w:val="left" w:pos="216"/>
        </w:tabs>
        <w:autoSpaceDE w:val="0"/>
        <w:autoSpaceDN w:val="0"/>
        <w:adjustRightInd w:val="0"/>
        <w:spacing w:after="0" w:line="240" w:lineRule="auto"/>
        <w:rPr>
          <w:rFonts w:ascii="Times New Roman" w:hAnsi="Times New Roman"/>
          <w:color w:val="000000"/>
        </w:rPr>
      </w:pPr>
      <w:r w:rsidRPr="004F26E8">
        <w:rPr>
          <w:rFonts w:ascii="Times New Roman" w:hAnsi="Times New Roman"/>
          <w:color w:val="000000"/>
        </w:rPr>
        <w:t>В чем отличие средневековой философии от античной?</w:t>
      </w:r>
    </w:p>
    <w:p w:rsidR="007850CF" w:rsidRPr="005845CB" w:rsidRDefault="007850CF" w:rsidP="007850CF">
      <w:pPr>
        <w:spacing w:after="0" w:line="240" w:lineRule="auto"/>
        <w:ind w:firstLine="567"/>
        <w:rPr>
          <w:rFonts w:ascii="Times New Roman" w:hAnsi="Times New Roman"/>
          <w:i/>
          <w:color w:val="000000"/>
        </w:rPr>
      </w:pPr>
      <w:r w:rsidRPr="005845CB">
        <w:rPr>
          <w:rFonts w:ascii="Times New Roman" w:hAnsi="Times New Roman"/>
          <w:i/>
          <w:color w:val="000000"/>
        </w:rPr>
        <w:t>Задание 2. Заполните таблицу: « Религиозная философия средневековья». Проведите сравнительный анализ.</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4"/>
        <w:gridCol w:w="4644"/>
      </w:tblGrid>
      <w:tr w:rsidR="007850CF" w:rsidRPr="0090607B" w:rsidTr="007850CF">
        <w:tc>
          <w:tcPr>
            <w:tcW w:w="4644" w:type="dxa"/>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spacing w:after="0" w:line="240" w:lineRule="auto"/>
              <w:ind w:firstLine="567"/>
              <w:jc w:val="center"/>
              <w:rPr>
                <w:rFonts w:ascii="Times New Roman" w:hAnsi="Times New Roman"/>
                <w:b/>
                <w:i/>
                <w:color w:val="000000"/>
              </w:rPr>
            </w:pPr>
            <w:r w:rsidRPr="00DC5191">
              <w:rPr>
                <w:rFonts w:ascii="Times New Roman" w:hAnsi="Times New Roman"/>
                <w:b/>
                <w:i/>
                <w:color w:val="000000"/>
              </w:rPr>
              <w:t>Августин Блаженный</w:t>
            </w:r>
          </w:p>
        </w:tc>
        <w:tc>
          <w:tcPr>
            <w:tcW w:w="4644" w:type="dxa"/>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spacing w:after="0" w:line="240" w:lineRule="auto"/>
              <w:ind w:firstLine="567"/>
              <w:jc w:val="center"/>
              <w:rPr>
                <w:rFonts w:ascii="Times New Roman" w:hAnsi="Times New Roman"/>
                <w:b/>
                <w:i/>
                <w:color w:val="000000"/>
              </w:rPr>
            </w:pPr>
            <w:r w:rsidRPr="00DC5191">
              <w:rPr>
                <w:rFonts w:ascii="Times New Roman" w:hAnsi="Times New Roman"/>
                <w:b/>
                <w:i/>
                <w:color w:val="000000"/>
              </w:rPr>
              <w:t>Фома Аквинский</w:t>
            </w:r>
          </w:p>
        </w:tc>
      </w:tr>
      <w:tr w:rsidR="007850CF" w:rsidRPr="0090607B" w:rsidTr="007850CF">
        <w:tc>
          <w:tcPr>
            <w:tcW w:w="9288" w:type="dxa"/>
            <w:gridSpan w:val="2"/>
            <w:tcBorders>
              <w:top w:val="single" w:sz="4" w:space="0" w:color="auto"/>
              <w:left w:val="single" w:sz="4" w:space="0" w:color="auto"/>
              <w:bottom w:val="single" w:sz="4" w:space="0" w:color="auto"/>
              <w:right w:val="single" w:sz="4" w:space="0" w:color="auto"/>
            </w:tcBorders>
          </w:tcPr>
          <w:p w:rsidR="007850CF" w:rsidRPr="00DC5191" w:rsidRDefault="007850CF" w:rsidP="007850CF">
            <w:pPr>
              <w:spacing w:after="0" w:line="240" w:lineRule="auto"/>
              <w:ind w:firstLine="567"/>
              <w:rPr>
                <w:rFonts w:ascii="Times New Roman" w:hAnsi="Times New Roman"/>
                <w:b/>
                <w:i/>
                <w:color w:val="000000"/>
              </w:rPr>
            </w:pPr>
            <w:r w:rsidRPr="00DC5191">
              <w:rPr>
                <w:rFonts w:ascii="Times New Roman" w:hAnsi="Times New Roman"/>
                <w:b/>
                <w:i/>
                <w:color w:val="000000"/>
              </w:rPr>
              <w:t>Сравнительный анализ:</w:t>
            </w:r>
          </w:p>
        </w:tc>
      </w:tr>
    </w:tbl>
    <w:p w:rsidR="007850CF" w:rsidRDefault="007850CF" w:rsidP="007850CF">
      <w:pPr>
        <w:spacing w:after="0" w:line="240" w:lineRule="auto"/>
        <w:ind w:firstLine="567"/>
        <w:rPr>
          <w:rFonts w:ascii="Times New Roman" w:hAnsi="Times New Roman"/>
          <w:b/>
          <w:sz w:val="24"/>
          <w:szCs w:val="24"/>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№5</w:t>
      </w:r>
    </w:p>
    <w:p w:rsidR="007850CF" w:rsidRPr="005845CB" w:rsidRDefault="007850CF" w:rsidP="007850CF">
      <w:pPr>
        <w:pStyle w:val="ac"/>
        <w:spacing w:after="0" w:line="240" w:lineRule="auto"/>
        <w:ind w:left="0" w:firstLine="567"/>
        <w:jc w:val="center"/>
        <w:rPr>
          <w:rFonts w:ascii="Times New Roman" w:hAnsi="Times New Roman"/>
          <w:b/>
          <w:color w:val="000000"/>
        </w:rPr>
      </w:pPr>
      <w:r>
        <w:rPr>
          <w:rFonts w:ascii="Times New Roman" w:hAnsi="Times New Roman"/>
          <w:b/>
          <w:sz w:val="24"/>
          <w:szCs w:val="24"/>
        </w:rPr>
        <w:t>по теме:</w:t>
      </w:r>
      <w:r>
        <w:rPr>
          <w:rFonts w:ascii="Times New Roman" w:hAnsi="Times New Roman"/>
          <w:i/>
          <w:sz w:val="24"/>
          <w:szCs w:val="24"/>
        </w:rPr>
        <w:t xml:space="preserve"> </w:t>
      </w:r>
      <w:r w:rsidRPr="005845CB">
        <w:rPr>
          <w:rFonts w:ascii="Times New Roman" w:hAnsi="Times New Roman"/>
          <w:b/>
          <w:color w:val="000000"/>
        </w:rPr>
        <w:t>Философия нового времени</w:t>
      </w:r>
    </w:p>
    <w:p w:rsidR="007850CF" w:rsidRPr="004F26E8" w:rsidRDefault="007850CF" w:rsidP="007850CF">
      <w:pPr>
        <w:pStyle w:val="ac"/>
        <w:spacing w:after="0" w:line="240" w:lineRule="auto"/>
        <w:ind w:left="0" w:firstLine="567"/>
        <w:jc w:val="center"/>
        <w:rPr>
          <w:rFonts w:ascii="Times New Roman" w:hAnsi="Times New Roman"/>
          <w:color w:val="000000"/>
        </w:rPr>
      </w:pPr>
    </w:p>
    <w:p w:rsidR="007850CF" w:rsidRPr="005845CB" w:rsidRDefault="007850CF" w:rsidP="007850CF">
      <w:pPr>
        <w:pStyle w:val="ac"/>
        <w:spacing w:after="0" w:line="240" w:lineRule="auto"/>
        <w:ind w:left="0" w:firstLine="567"/>
        <w:rPr>
          <w:rFonts w:ascii="Times New Roman" w:hAnsi="Times New Roman"/>
          <w:i/>
          <w:color w:val="000000"/>
        </w:rPr>
      </w:pPr>
      <w:r w:rsidRPr="005845CB">
        <w:rPr>
          <w:rFonts w:ascii="Times New Roman" w:hAnsi="Times New Roman"/>
          <w:i/>
          <w:color w:val="000000"/>
        </w:rPr>
        <w:t>Задание 1.Распределите имена философов соответственно их учениям. Результаты занесите в таблицу.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46"/>
        <w:gridCol w:w="7125"/>
      </w:tblGrid>
      <w:tr w:rsidR="007850CF" w:rsidRPr="004F26E8"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1. Спиноза</w:t>
            </w:r>
          </w:p>
        </w:tc>
        <w:tc>
          <w:tcPr>
            <w:tcW w:w="3722"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rPr>
                <w:rFonts w:ascii="Times New Roman" w:hAnsi="Times New Roman"/>
                <w:color w:val="000000"/>
              </w:rPr>
            </w:pPr>
            <w:r w:rsidRPr="004F26E8">
              <w:rPr>
                <w:rFonts w:ascii="Times New Roman" w:hAnsi="Times New Roman"/>
                <w:color w:val="000000"/>
              </w:rPr>
              <w:t>а) Родоначальник рационализма Нового времени</w:t>
            </w:r>
          </w:p>
        </w:tc>
      </w:tr>
      <w:tr w:rsidR="007850CF" w:rsidRPr="004F26E8"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 xml:space="preserve">2.Декарт </w:t>
            </w:r>
          </w:p>
        </w:tc>
        <w:tc>
          <w:tcPr>
            <w:tcW w:w="3722"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rPr>
                <w:rFonts w:ascii="Times New Roman" w:hAnsi="Times New Roman"/>
                <w:color w:val="000000"/>
              </w:rPr>
            </w:pPr>
            <w:r w:rsidRPr="004F26E8">
              <w:rPr>
                <w:rFonts w:ascii="Times New Roman" w:hAnsi="Times New Roman"/>
                <w:color w:val="000000"/>
              </w:rPr>
              <w:t>б) Человек свободен не тогда, когда проявляет своеволие, а когда понимает (осознает) необходимость поступать в соответствии с объективными законами.</w:t>
            </w:r>
          </w:p>
        </w:tc>
      </w:tr>
      <w:tr w:rsidR="007850CF" w:rsidRPr="004F26E8"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 xml:space="preserve">3.Френсиса Бэкона </w:t>
            </w:r>
          </w:p>
        </w:tc>
        <w:tc>
          <w:tcPr>
            <w:tcW w:w="3722"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rPr>
                <w:rFonts w:ascii="Times New Roman" w:hAnsi="Times New Roman"/>
                <w:color w:val="000000"/>
              </w:rPr>
            </w:pPr>
            <w:r w:rsidRPr="004F26E8">
              <w:rPr>
                <w:rFonts w:ascii="Times New Roman" w:hAnsi="Times New Roman"/>
                <w:color w:val="000000"/>
              </w:rPr>
              <w:t xml:space="preserve">в) Монады-явления, за которыми скрывается непространственное, чисто духовное бытие простых субстанций. </w:t>
            </w:r>
          </w:p>
        </w:tc>
      </w:tr>
      <w:tr w:rsidR="007850CF" w:rsidRPr="004F26E8"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rPr>
                <w:rFonts w:ascii="Times New Roman" w:hAnsi="Times New Roman"/>
                <w:b/>
                <w:i/>
                <w:color w:val="000000"/>
              </w:rPr>
            </w:pPr>
            <w:r w:rsidRPr="00DC5191">
              <w:rPr>
                <w:rFonts w:ascii="Times New Roman" w:hAnsi="Times New Roman"/>
                <w:b/>
                <w:i/>
                <w:color w:val="000000"/>
              </w:rPr>
              <w:t>4.Лейбниц</w:t>
            </w:r>
          </w:p>
        </w:tc>
        <w:tc>
          <w:tcPr>
            <w:tcW w:w="3722"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rPr>
                <w:rFonts w:ascii="Times New Roman" w:hAnsi="Times New Roman"/>
                <w:color w:val="000000"/>
              </w:rPr>
            </w:pPr>
            <w:r w:rsidRPr="004F26E8">
              <w:rPr>
                <w:rFonts w:ascii="Times New Roman" w:hAnsi="Times New Roman"/>
                <w:color w:val="000000"/>
              </w:rPr>
              <w:t>г) Лучшее из всех доказательств — опыт, а чувства — основа знания.</w:t>
            </w:r>
          </w:p>
        </w:tc>
      </w:tr>
      <w:tr w:rsidR="007850CF" w:rsidRPr="004F26E8"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spacing w:after="0" w:line="240" w:lineRule="auto"/>
              <w:rPr>
                <w:rFonts w:ascii="Times New Roman" w:hAnsi="Times New Roman"/>
                <w:b/>
                <w:i/>
                <w:color w:val="000000"/>
              </w:rPr>
            </w:pPr>
            <w:r w:rsidRPr="00DC5191">
              <w:rPr>
                <w:rFonts w:ascii="Times New Roman" w:hAnsi="Times New Roman"/>
                <w:b/>
                <w:i/>
                <w:color w:val="000000"/>
              </w:rPr>
              <w:t xml:space="preserve">5. Джон Локк </w:t>
            </w:r>
          </w:p>
        </w:tc>
        <w:tc>
          <w:tcPr>
            <w:tcW w:w="3722"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rPr>
                <w:rFonts w:ascii="Times New Roman" w:hAnsi="Times New Roman"/>
                <w:color w:val="000000"/>
              </w:rPr>
            </w:pPr>
            <w:r w:rsidRPr="004F26E8">
              <w:rPr>
                <w:rFonts w:ascii="Times New Roman" w:hAnsi="Times New Roman"/>
                <w:color w:val="000000"/>
              </w:rPr>
              <w:t>д) Рождается человек как tabularaza («чистая доска»). Все свои понятия человек приобретает из жизненного опыта и не имеет врожденных идей.</w:t>
            </w:r>
          </w:p>
        </w:tc>
      </w:tr>
      <w:tr w:rsidR="007850CF" w:rsidRPr="004F26E8"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spacing w:after="0" w:line="240" w:lineRule="auto"/>
              <w:rPr>
                <w:rFonts w:ascii="Times New Roman" w:hAnsi="Times New Roman"/>
                <w:b/>
                <w:i/>
                <w:color w:val="000000"/>
              </w:rPr>
            </w:pPr>
            <w:r w:rsidRPr="00DC5191">
              <w:rPr>
                <w:rFonts w:ascii="Times New Roman" w:hAnsi="Times New Roman"/>
                <w:b/>
                <w:i/>
                <w:color w:val="000000"/>
              </w:rPr>
              <w:t>6.Иммануил Кант</w:t>
            </w:r>
          </w:p>
        </w:tc>
        <w:tc>
          <w:tcPr>
            <w:tcW w:w="3722"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rPr>
                <w:rFonts w:ascii="Times New Roman" w:hAnsi="Times New Roman"/>
                <w:color w:val="000000"/>
              </w:rPr>
            </w:pPr>
            <w:r w:rsidRPr="004F26E8">
              <w:rPr>
                <w:rFonts w:ascii="Times New Roman" w:hAnsi="Times New Roman"/>
                <w:color w:val="000000"/>
              </w:rPr>
              <w:t>е) Все качества тел являются вторичными, и мы ничего не способны знать о внешнем мире как существующем сам по себе.</w:t>
            </w:r>
          </w:p>
        </w:tc>
      </w:tr>
      <w:tr w:rsidR="007850CF" w:rsidRPr="004F26E8"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spacing w:after="0" w:line="240" w:lineRule="auto"/>
              <w:rPr>
                <w:rFonts w:ascii="Times New Roman" w:hAnsi="Times New Roman"/>
                <w:b/>
                <w:i/>
                <w:color w:val="000000"/>
              </w:rPr>
            </w:pPr>
            <w:r w:rsidRPr="00DC5191">
              <w:rPr>
                <w:rFonts w:ascii="Times New Roman" w:hAnsi="Times New Roman"/>
                <w:b/>
                <w:i/>
                <w:color w:val="000000"/>
              </w:rPr>
              <w:t>7.Дэвид Юм</w:t>
            </w:r>
          </w:p>
        </w:tc>
        <w:tc>
          <w:tcPr>
            <w:tcW w:w="3722"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rPr>
                <w:rFonts w:ascii="Times New Roman" w:hAnsi="Times New Roman"/>
                <w:color w:val="000000"/>
              </w:rPr>
            </w:pPr>
            <w:r w:rsidRPr="004F26E8">
              <w:rPr>
                <w:rFonts w:ascii="Times New Roman" w:hAnsi="Times New Roman"/>
                <w:color w:val="000000"/>
              </w:rPr>
              <w:t>ж) «Лишите материю всех ее представимых качеств, как первичных, так и вторичных, и вы до некоторой степени уничтожите ее, оставив только какое-то неизвестное, необходимое нечто, в качестве причины наших восприятий». Это нечто философ назвал «вещью в себе».</w:t>
            </w:r>
          </w:p>
        </w:tc>
      </w:tr>
    </w:tbl>
    <w:p w:rsidR="007850CF" w:rsidRDefault="007850CF" w:rsidP="007850CF">
      <w:pPr>
        <w:pStyle w:val="ac"/>
        <w:spacing w:after="0" w:line="240" w:lineRule="auto"/>
        <w:ind w:left="0" w:firstLine="567"/>
        <w:rPr>
          <w:rFonts w:ascii="Times New Roman" w:hAnsi="Times New Roman"/>
          <w:sz w:val="28"/>
          <w:szCs w:val="28"/>
        </w:rPr>
      </w:pPr>
    </w:p>
    <w:p w:rsidR="007850CF" w:rsidRPr="00DC5191" w:rsidRDefault="007850CF" w:rsidP="007850CF">
      <w:pPr>
        <w:pStyle w:val="ac"/>
        <w:spacing w:after="0" w:line="240" w:lineRule="auto"/>
        <w:ind w:left="0" w:firstLine="567"/>
        <w:jc w:val="center"/>
        <w:rPr>
          <w:rFonts w:ascii="Times New Roman" w:hAnsi="Times New Roman"/>
          <w:b/>
          <w:i/>
          <w:color w:val="000000"/>
        </w:rPr>
      </w:pPr>
      <w:r w:rsidRPr="00DC5191">
        <w:rPr>
          <w:rFonts w:ascii="Times New Roman" w:hAnsi="Times New Roman"/>
          <w:b/>
          <w:i/>
          <w:color w:val="000000"/>
        </w:rPr>
        <w:t>Результаты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66"/>
        <w:gridCol w:w="1366"/>
        <w:gridCol w:w="1367"/>
        <w:gridCol w:w="1367"/>
        <w:gridCol w:w="1367"/>
        <w:gridCol w:w="1369"/>
        <w:gridCol w:w="1369"/>
      </w:tblGrid>
      <w:tr w:rsidR="007850CF" w:rsidRPr="004F26E8" w:rsidTr="007850CF">
        <w:tc>
          <w:tcPr>
            <w:tcW w:w="714"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firstLine="567"/>
              <w:jc w:val="center"/>
              <w:rPr>
                <w:rFonts w:ascii="Times New Roman" w:hAnsi="Times New Roman"/>
                <w:color w:val="000000"/>
              </w:rPr>
            </w:pPr>
            <w:r w:rsidRPr="004F26E8">
              <w:rPr>
                <w:rFonts w:ascii="Times New Roman" w:hAnsi="Times New Roman"/>
                <w:color w:val="000000"/>
              </w:rPr>
              <w:t>1</w:t>
            </w:r>
          </w:p>
        </w:tc>
        <w:tc>
          <w:tcPr>
            <w:tcW w:w="714"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firstLine="567"/>
              <w:jc w:val="center"/>
              <w:rPr>
                <w:rFonts w:ascii="Times New Roman" w:hAnsi="Times New Roman"/>
                <w:color w:val="000000"/>
              </w:rPr>
            </w:pPr>
            <w:r w:rsidRPr="004F26E8">
              <w:rPr>
                <w:rFonts w:ascii="Times New Roman" w:hAnsi="Times New Roman"/>
                <w:color w:val="000000"/>
              </w:rPr>
              <w:t>2</w:t>
            </w:r>
          </w:p>
        </w:tc>
        <w:tc>
          <w:tcPr>
            <w:tcW w:w="714"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firstLine="567"/>
              <w:jc w:val="center"/>
              <w:rPr>
                <w:rFonts w:ascii="Times New Roman" w:hAnsi="Times New Roman"/>
                <w:color w:val="000000"/>
              </w:rPr>
            </w:pPr>
            <w:r w:rsidRPr="004F26E8">
              <w:rPr>
                <w:rFonts w:ascii="Times New Roman" w:hAnsi="Times New Roman"/>
                <w:color w:val="000000"/>
              </w:rPr>
              <w:t>3</w:t>
            </w:r>
          </w:p>
        </w:tc>
        <w:tc>
          <w:tcPr>
            <w:tcW w:w="714"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firstLine="567"/>
              <w:jc w:val="center"/>
              <w:rPr>
                <w:rFonts w:ascii="Times New Roman" w:hAnsi="Times New Roman"/>
                <w:color w:val="000000"/>
              </w:rPr>
            </w:pPr>
            <w:r w:rsidRPr="004F26E8">
              <w:rPr>
                <w:rFonts w:ascii="Times New Roman" w:hAnsi="Times New Roman"/>
                <w:color w:val="000000"/>
              </w:rPr>
              <w:t>4</w:t>
            </w:r>
          </w:p>
        </w:tc>
        <w:tc>
          <w:tcPr>
            <w:tcW w:w="714"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firstLine="567"/>
              <w:jc w:val="center"/>
              <w:rPr>
                <w:rFonts w:ascii="Times New Roman" w:hAnsi="Times New Roman"/>
                <w:color w:val="000000"/>
              </w:rPr>
            </w:pPr>
            <w:r w:rsidRPr="004F26E8">
              <w:rPr>
                <w:rFonts w:ascii="Times New Roman" w:hAnsi="Times New Roman"/>
                <w:color w:val="000000"/>
              </w:rPr>
              <w:t>5</w:t>
            </w:r>
          </w:p>
        </w:tc>
        <w:tc>
          <w:tcPr>
            <w:tcW w:w="715"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firstLine="567"/>
              <w:jc w:val="center"/>
              <w:rPr>
                <w:rFonts w:ascii="Times New Roman" w:hAnsi="Times New Roman"/>
                <w:color w:val="000000"/>
              </w:rPr>
            </w:pPr>
            <w:r w:rsidRPr="004F26E8">
              <w:rPr>
                <w:rFonts w:ascii="Times New Roman" w:hAnsi="Times New Roman"/>
                <w:color w:val="000000"/>
              </w:rPr>
              <w:t>6</w:t>
            </w:r>
          </w:p>
        </w:tc>
        <w:tc>
          <w:tcPr>
            <w:tcW w:w="715" w:type="pct"/>
            <w:tcBorders>
              <w:top w:val="single" w:sz="4" w:space="0" w:color="auto"/>
              <w:left w:val="single" w:sz="4" w:space="0" w:color="auto"/>
              <w:bottom w:val="single" w:sz="4" w:space="0" w:color="auto"/>
              <w:right w:val="single" w:sz="4" w:space="0" w:color="auto"/>
            </w:tcBorders>
            <w:hideMark/>
          </w:tcPr>
          <w:p w:rsidR="007850CF" w:rsidRPr="004F26E8" w:rsidRDefault="007850CF" w:rsidP="007850CF">
            <w:pPr>
              <w:pStyle w:val="ac"/>
              <w:spacing w:after="0" w:line="240" w:lineRule="auto"/>
              <w:ind w:left="0" w:firstLine="567"/>
              <w:jc w:val="center"/>
              <w:rPr>
                <w:rFonts w:ascii="Times New Roman" w:hAnsi="Times New Roman"/>
                <w:color w:val="000000"/>
              </w:rPr>
            </w:pPr>
            <w:r w:rsidRPr="004F26E8">
              <w:rPr>
                <w:rFonts w:ascii="Times New Roman" w:hAnsi="Times New Roman"/>
                <w:color w:val="000000"/>
              </w:rPr>
              <w:t>7</w:t>
            </w:r>
          </w:p>
        </w:tc>
      </w:tr>
      <w:tr w:rsidR="007850CF" w:rsidTr="007850CF">
        <w:tc>
          <w:tcPr>
            <w:tcW w:w="714" w:type="pct"/>
            <w:tcBorders>
              <w:top w:val="single" w:sz="4" w:space="0" w:color="auto"/>
              <w:left w:val="single" w:sz="4" w:space="0" w:color="auto"/>
              <w:bottom w:val="single" w:sz="4" w:space="0" w:color="auto"/>
              <w:right w:val="single" w:sz="4" w:space="0" w:color="auto"/>
            </w:tcBorders>
          </w:tcPr>
          <w:p w:rsidR="007850CF" w:rsidRDefault="007850CF" w:rsidP="007850CF">
            <w:pPr>
              <w:pStyle w:val="ac"/>
              <w:spacing w:after="0" w:line="240" w:lineRule="auto"/>
              <w:ind w:left="0" w:firstLine="567"/>
              <w:rPr>
                <w:rFonts w:ascii="Times New Roman" w:hAnsi="Times New Roman"/>
                <w:sz w:val="28"/>
                <w:szCs w:val="28"/>
              </w:rPr>
            </w:pPr>
          </w:p>
        </w:tc>
        <w:tc>
          <w:tcPr>
            <w:tcW w:w="714" w:type="pct"/>
            <w:tcBorders>
              <w:top w:val="single" w:sz="4" w:space="0" w:color="auto"/>
              <w:left w:val="single" w:sz="4" w:space="0" w:color="auto"/>
              <w:bottom w:val="single" w:sz="4" w:space="0" w:color="auto"/>
              <w:right w:val="single" w:sz="4" w:space="0" w:color="auto"/>
            </w:tcBorders>
          </w:tcPr>
          <w:p w:rsidR="007850CF" w:rsidRDefault="007850CF" w:rsidP="007850CF">
            <w:pPr>
              <w:pStyle w:val="ac"/>
              <w:spacing w:after="0" w:line="240" w:lineRule="auto"/>
              <w:ind w:left="0" w:firstLine="567"/>
              <w:rPr>
                <w:rFonts w:ascii="Times New Roman" w:hAnsi="Times New Roman"/>
                <w:sz w:val="28"/>
                <w:szCs w:val="28"/>
              </w:rPr>
            </w:pPr>
          </w:p>
        </w:tc>
        <w:tc>
          <w:tcPr>
            <w:tcW w:w="714" w:type="pct"/>
            <w:tcBorders>
              <w:top w:val="single" w:sz="4" w:space="0" w:color="auto"/>
              <w:left w:val="single" w:sz="4" w:space="0" w:color="auto"/>
              <w:bottom w:val="single" w:sz="4" w:space="0" w:color="auto"/>
              <w:right w:val="single" w:sz="4" w:space="0" w:color="auto"/>
            </w:tcBorders>
          </w:tcPr>
          <w:p w:rsidR="007850CF" w:rsidRDefault="007850CF" w:rsidP="007850CF">
            <w:pPr>
              <w:pStyle w:val="ac"/>
              <w:spacing w:after="0" w:line="240" w:lineRule="auto"/>
              <w:ind w:left="0" w:firstLine="567"/>
              <w:rPr>
                <w:rFonts w:ascii="Times New Roman" w:hAnsi="Times New Roman"/>
                <w:sz w:val="28"/>
                <w:szCs w:val="28"/>
              </w:rPr>
            </w:pPr>
          </w:p>
        </w:tc>
        <w:tc>
          <w:tcPr>
            <w:tcW w:w="714" w:type="pct"/>
            <w:tcBorders>
              <w:top w:val="single" w:sz="4" w:space="0" w:color="auto"/>
              <w:left w:val="single" w:sz="4" w:space="0" w:color="auto"/>
              <w:bottom w:val="single" w:sz="4" w:space="0" w:color="auto"/>
              <w:right w:val="single" w:sz="4" w:space="0" w:color="auto"/>
            </w:tcBorders>
          </w:tcPr>
          <w:p w:rsidR="007850CF" w:rsidRDefault="007850CF" w:rsidP="007850CF">
            <w:pPr>
              <w:pStyle w:val="ac"/>
              <w:spacing w:after="0" w:line="240" w:lineRule="auto"/>
              <w:ind w:left="0" w:firstLine="567"/>
              <w:rPr>
                <w:rFonts w:ascii="Times New Roman" w:hAnsi="Times New Roman"/>
                <w:sz w:val="28"/>
                <w:szCs w:val="28"/>
              </w:rPr>
            </w:pPr>
          </w:p>
        </w:tc>
        <w:tc>
          <w:tcPr>
            <w:tcW w:w="714" w:type="pct"/>
            <w:tcBorders>
              <w:top w:val="single" w:sz="4" w:space="0" w:color="auto"/>
              <w:left w:val="single" w:sz="4" w:space="0" w:color="auto"/>
              <w:bottom w:val="single" w:sz="4" w:space="0" w:color="auto"/>
              <w:right w:val="single" w:sz="4" w:space="0" w:color="auto"/>
            </w:tcBorders>
          </w:tcPr>
          <w:p w:rsidR="007850CF" w:rsidRDefault="007850CF" w:rsidP="007850CF">
            <w:pPr>
              <w:pStyle w:val="ac"/>
              <w:spacing w:after="0" w:line="240" w:lineRule="auto"/>
              <w:ind w:left="0" w:firstLine="567"/>
              <w:rPr>
                <w:rFonts w:ascii="Times New Roman" w:hAnsi="Times New Roman"/>
                <w:sz w:val="28"/>
                <w:szCs w:val="28"/>
              </w:rPr>
            </w:pPr>
          </w:p>
        </w:tc>
        <w:tc>
          <w:tcPr>
            <w:tcW w:w="715" w:type="pct"/>
            <w:tcBorders>
              <w:top w:val="single" w:sz="4" w:space="0" w:color="auto"/>
              <w:left w:val="single" w:sz="4" w:space="0" w:color="auto"/>
              <w:bottom w:val="single" w:sz="4" w:space="0" w:color="auto"/>
              <w:right w:val="single" w:sz="4" w:space="0" w:color="auto"/>
            </w:tcBorders>
          </w:tcPr>
          <w:p w:rsidR="007850CF" w:rsidRDefault="007850CF" w:rsidP="007850CF">
            <w:pPr>
              <w:pStyle w:val="ac"/>
              <w:spacing w:after="0" w:line="240" w:lineRule="auto"/>
              <w:ind w:left="0" w:firstLine="567"/>
              <w:rPr>
                <w:rFonts w:ascii="Times New Roman" w:hAnsi="Times New Roman"/>
                <w:sz w:val="28"/>
                <w:szCs w:val="28"/>
              </w:rPr>
            </w:pPr>
          </w:p>
        </w:tc>
        <w:tc>
          <w:tcPr>
            <w:tcW w:w="715" w:type="pct"/>
            <w:tcBorders>
              <w:top w:val="single" w:sz="4" w:space="0" w:color="auto"/>
              <w:left w:val="single" w:sz="4" w:space="0" w:color="auto"/>
              <w:bottom w:val="single" w:sz="4" w:space="0" w:color="auto"/>
              <w:right w:val="single" w:sz="4" w:space="0" w:color="auto"/>
            </w:tcBorders>
          </w:tcPr>
          <w:p w:rsidR="007850CF" w:rsidRDefault="007850CF" w:rsidP="007850CF">
            <w:pPr>
              <w:pStyle w:val="ac"/>
              <w:spacing w:after="0" w:line="240" w:lineRule="auto"/>
              <w:ind w:left="0" w:firstLine="567"/>
              <w:rPr>
                <w:rFonts w:ascii="Times New Roman" w:hAnsi="Times New Roman"/>
                <w:sz w:val="28"/>
                <w:szCs w:val="28"/>
              </w:rPr>
            </w:pPr>
          </w:p>
        </w:tc>
      </w:tr>
    </w:tbl>
    <w:p w:rsidR="007850CF" w:rsidRDefault="007850CF" w:rsidP="007850CF">
      <w:pPr>
        <w:pStyle w:val="ac"/>
        <w:spacing w:after="0" w:line="240" w:lineRule="auto"/>
        <w:ind w:left="0" w:firstLine="567"/>
        <w:rPr>
          <w:rFonts w:ascii="Times New Roman" w:hAnsi="Times New Roman"/>
          <w:sz w:val="28"/>
          <w:szCs w:val="28"/>
        </w:rPr>
      </w:pPr>
    </w:p>
    <w:p w:rsidR="007850CF" w:rsidRPr="005845CB" w:rsidRDefault="007850CF" w:rsidP="007850CF">
      <w:pPr>
        <w:pStyle w:val="ac"/>
        <w:spacing w:after="0" w:line="240" w:lineRule="auto"/>
        <w:ind w:left="0" w:firstLine="567"/>
        <w:jc w:val="both"/>
        <w:rPr>
          <w:rFonts w:ascii="Times New Roman" w:hAnsi="Times New Roman"/>
          <w:i/>
          <w:color w:val="000000"/>
        </w:rPr>
      </w:pPr>
      <w:r w:rsidRPr="005845CB">
        <w:rPr>
          <w:rFonts w:ascii="Times New Roman" w:hAnsi="Times New Roman"/>
          <w:i/>
          <w:color w:val="000000"/>
        </w:rPr>
        <w:t>Задание 2.Дайте определение понятиям:</w:t>
      </w:r>
    </w:p>
    <w:p w:rsidR="007850CF" w:rsidRPr="004F26E8" w:rsidRDefault="007850CF" w:rsidP="007850CF">
      <w:pPr>
        <w:pStyle w:val="ac"/>
        <w:spacing w:after="0" w:line="240" w:lineRule="auto"/>
        <w:ind w:left="0" w:firstLine="567"/>
        <w:jc w:val="both"/>
        <w:rPr>
          <w:rFonts w:ascii="Times New Roman" w:hAnsi="Times New Roman"/>
          <w:color w:val="000000"/>
        </w:rPr>
      </w:pPr>
      <w:r w:rsidRPr="004F26E8">
        <w:rPr>
          <w:rFonts w:ascii="Times New Roman" w:hAnsi="Times New Roman"/>
          <w:color w:val="000000"/>
        </w:rPr>
        <w:t>Эмпиризмом____________________________________________</w:t>
      </w:r>
    </w:p>
    <w:p w:rsidR="007850CF" w:rsidRPr="004F26E8" w:rsidRDefault="007850CF" w:rsidP="007850CF">
      <w:pPr>
        <w:pStyle w:val="ac"/>
        <w:spacing w:after="0" w:line="240" w:lineRule="auto"/>
        <w:ind w:left="0" w:firstLine="567"/>
        <w:jc w:val="both"/>
        <w:rPr>
          <w:rFonts w:ascii="Times New Roman" w:hAnsi="Times New Roman"/>
          <w:color w:val="000000"/>
        </w:rPr>
      </w:pPr>
      <w:r w:rsidRPr="004F26E8">
        <w:rPr>
          <w:rFonts w:ascii="Times New Roman" w:hAnsi="Times New Roman"/>
          <w:color w:val="000000"/>
        </w:rPr>
        <w:t>Рационализмом__________________________________________</w:t>
      </w:r>
    </w:p>
    <w:p w:rsidR="007850CF" w:rsidRPr="004F26E8" w:rsidRDefault="007850CF" w:rsidP="007850CF">
      <w:pPr>
        <w:pStyle w:val="ac"/>
        <w:spacing w:after="0" w:line="240" w:lineRule="auto"/>
        <w:ind w:left="0" w:firstLine="567"/>
        <w:jc w:val="both"/>
        <w:rPr>
          <w:rFonts w:ascii="Times New Roman" w:hAnsi="Times New Roman"/>
          <w:color w:val="000000"/>
        </w:rPr>
      </w:pPr>
    </w:p>
    <w:p w:rsidR="007850CF" w:rsidRPr="004F26E8" w:rsidRDefault="007850CF" w:rsidP="007850CF">
      <w:pPr>
        <w:pStyle w:val="ac"/>
        <w:spacing w:after="0" w:line="240" w:lineRule="auto"/>
        <w:ind w:left="0" w:firstLine="567"/>
        <w:jc w:val="both"/>
        <w:rPr>
          <w:rFonts w:ascii="Times New Roman" w:hAnsi="Times New Roman"/>
          <w:color w:val="000000"/>
        </w:rPr>
      </w:pPr>
      <w:r w:rsidRPr="004F26E8">
        <w:rPr>
          <w:rFonts w:ascii="Times New Roman" w:hAnsi="Times New Roman"/>
          <w:color w:val="000000"/>
        </w:rPr>
        <w:t>3. Распределите по соответствующим колонкам  имена философов Нового времени.</w:t>
      </w:r>
    </w:p>
    <w:p w:rsidR="007850CF" w:rsidRPr="004F26E8" w:rsidRDefault="007850CF" w:rsidP="007850CF">
      <w:pPr>
        <w:pStyle w:val="ac"/>
        <w:spacing w:after="0" w:line="240" w:lineRule="auto"/>
        <w:ind w:left="0" w:firstLine="567"/>
        <w:jc w:val="both"/>
        <w:rPr>
          <w:rFonts w:ascii="Times New Roman" w:hAnsi="Times New Roman"/>
          <w:color w:val="000000"/>
        </w:rPr>
      </w:pPr>
      <w:r w:rsidRPr="004F26E8">
        <w:rPr>
          <w:rFonts w:ascii="Times New Roman" w:hAnsi="Times New Roman"/>
          <w:color w:val="000000"/>
        </w:rPr>
        <w:t>Спиноза, Декарт, Френсиса Бэкона, Готфрилд  Лейбниц,  Джон Локк, Иммануил Кант, Дэвид Юм.</w:t>
      </w:r>
    </w:p>
    <w:p w:rsidR="007850CF" w:rsidRPr="004F26E8" w:rsidRDefault="007850CF" w:rsidP="007850CF">
      <w:pPr>
        <w:pStyle w:val="ac"/>
        <w:spacing w:after="0" w:line="240" w:lineRule="auto"/>
        <w:ind w:left="0" w:firstLine="567"/>
        <w:jc w:val="both"/>
        <w:rPr>
          <w:rFonts w:ascii="Times New Roman" w:hAnsi="Times New Roman"/>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7850CF" w:rsidRPr="004F26E8" w:rsidTr="007850CF">
        <w:tc>
          <w:tcPr>
            <w:tcW w:w="4785" w:type="dxa"/>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both"/>
              <w:rPr>
                <w:rFonts w:ascii="Times New Roman" w:hAnsi="Times New Roman"/>
                <w:b/>
                <w:i/>
                <w:color w:val="000000"/>
              </w:rPr>
            </w:pPr>
            <w:r w:rsidRPr="00DC5191">
              <w:rPr>
                <w:rFonts w:ascii="Times New Roman" w:hAnsi="Times New Roman"/>
                <w:b/>
                <w:i/>
                <w:color w:val="000000"/>
              </w:rPr>
              <w:t>Эмпиристы</w:t>
            </w:r>
          </w:p>
        </w:tc>
        <w:tc>
          <w:tcPr>
            <w:tcW w:w="4786" w:type="dxa"/>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both"/>
              <w:rPr>
                <w:rFonts w:ascii="Times New Roman" w:hAnsi="Times New Roman"/>
                <w:b/>
                <w:i/>
                <w:color w:val="000000"/>
              </w:rPr>
            </w:pPr>
            <w:r w:rsidRPr="00DC5191">
              <w:rPr>
                <w:rFonts w:ascii="Times New Roman" w:hAnsi="Times New Roman"/>
                <w:b/>
                <w:i/>
                <w:color w:val="000000"/>
              </w:rPr>
              <w:t>Рационалисты</w:t>
            </w:r>
          </w:p>
        </w:tc>
      </w:tr>
      <w:tr w:rsidR="007850CF" w:rsidRPr="004F26E8" w:rsidTr="007850CF">
        <w:tc>
          <w:tcPr>
            <w:tcW w:w="4785" w:type="dxa"/>
            <w:tcBorders>
              <w:top w:val="single" w:sz="4" w:space="0" w:color="auto"/>
              <w:left w:val="single" w:sz="4" w:space="0" w:color="auto"/>
              <w:bottom w:val="single" w:sz="4" w:space="0" w:color="auto"/>
              <w:right w:val="single" w:sz="4" w:space="0" w:color="auto"/>
            </w:tcBorders>
          </w:tcPr>
          <w:p w:rsidR="007850CF" w:rsidRPr="004F26E8" w:rsidRDefault="007850CF" w:rsidP="007850CF">
            <w:pPr>
              <w:pStyle w:val="ac"/>
              <w:spacing w:after="0" w:line="240" w:lineRule="auto"/>
              <w:ind w:left="0" w:firstLine="567"/>
              <w:jc w:val="both"/>
              <w:rPr>
                <w:rFonts w:ascii="Times New Roman" w:hAnsi="Times New Roman"/>
                <w:color w:val="000000"/>
              </w:rPr>
            </w:pPr>
          </w:p>
        </w:tc>
        <w:tc>
          <w:tcPr>
            <w:tcW w:w="4786" w:type="dxa"/>
            <w:tcBorders>
              <w:top w:val="single" w:sz="4" w:space="0" w:color="auto"/>
              <w:left w:val="single" w:sz="4" w:space="0" w:color="auto"/>
              <w:bottom w:val="single" w:sz="4" w:space="0" w:color="auto"/>
              <w:right w:val="single" w:sz="4" w:space="0" w:color="auto"/>
            </w:tcBorders>
          </w:tcPr>
          <w:p w:rsidR="007850CF" w:rsidRPr="004F26E8" w:rsidRDefault="007850CF" w:rsidP="007850CF">
            <w:pPr>
              <w:pStyle w:val="ac"/>
              <w:spacing w:after="0" w:line="240" w:lineRule="auto"/>
              <w:ind w:left="0" w:firstLine="567"/>
              <w:jc w:val="both"/>
              <w:rPr>
                <w:rFonts w:ascii="Times New Roman" w:hAnsi="Times New Roman"/>
                <w:color w:val="000000"/>
              </w:rPr>
            </w:pPr>
          </w:p>
        </w:tc>
      </w:tr>
    </w:tbl>
    <w:p w:rsidR="007850CF" w:rsidRDefault="007850CF" w:rsidP="007850CF">
      <w:pPr>
        <w:pStyle w:val="Default"/>
        <w:ind w:firstLine="567"/>
        <w:jc w:val="both"/>
        <w:rPr>
          <w:b/>
          <w:bCs/>
          <w:iCs/>
          <w:sz w:val="28"/>
          <w:szCs w:val="28"/>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№6</w:t>
      </w:r>
    </w:p>
    <w:p w:rsidR="007850CF" w:rsidRPr="0040756C" w:rsidRDefault="007850CF" w:rsidP="007850CF">
      <w:pPr>
        <w:pStyle w:val="Default"/>
        <w:ind w:firstLine="567"/>
        <w:jc w:val="center"/>
        <w:rPr>
          <w:b/>
        </w:rPr>
      </w:pPr>
      <w:r>
        <w:rPr>
          <w:b/>
        </w:rPr>
        <w:t xml:space="preserve">по теме: </w:t>
      </w:r>
      <w:r w:rsidRPr="005845CB">
        <w:rPr>
          <w:b/>
        </w:rPr>
        <w:t>Западная философия XIX и XX в</w:t>
      </w:r>
      <w:r w:rsidRPr="005845CB">
        <w:rPr>
          <w:b/>
        </w:rPr>
        <w:t>е</w:t>
      </w:r>
      <w:r w:rsidRPr="005845CB">
        <w:rPr>
          <w:b/>
        </w:rPr>
        <w:t>ков</w:t>
      </w:r>
    </w:p>
    <w:p w:rsidR="007850CF" w:rsidRPr="005845CB" w:rsidRDefault="007850CF" w:rsidP="007850CF">
      <w:pPr>
        <w:pStyle w:val="Default"/>
        <w:ind w:firstLine="567"/>
        <w:jc w:val="center"/>
        <w:rPr>
          <w:b/>
          <w:bCs/>
          <w:iCs/>
          <w:sz w:val="32"/>
          <w:szCs w:val="32"/>
        </w:rPr>
      </w:pPr>
    </w:p>
    <w:p w:rsidR="007850CF" w:rsidRPr="005845CB" w:rsidRDefault="007850CF" w:rsidP="007850CF">
      <w:pPr>
        <w:pStyle w:val="ac"/>
        <w:spacing w:after="0" w:line="240" w:lineRule="auto"/>
        <w:ind w:left="0" w:firstLine="567"/>
        <w:jc w:val="both"/>
        <w:rPr>
          <w:rFonts w:ascii="Times New Roman" w:hAnsi="Times New Roman"/>
          <w:i/>
          <w:color w:val="000000"/>
        </w:rPr>
      </w:pPr>
      <w:r w:rsidRPr="005845CB">
        <w:rPr>
          <w:rFonts w:ascii="Times New Roman" w:hAnsi="Times New Roman"/>
          <w:i/>
          <w:color w:val="000000"/>
        </w:rPr>
        <w:t>Задание1. Перечислите основные черты философии XIX в.?</w:t>
      </w:r>
    </w:p>
    <w:p w:rsidR="007850CF" w:rsidRPr="005845CB" w:rsidRDefault="007850CF" w:rsidP="007850CF">
      <w:pPr>
        <w:pStyle w:val="ac"/>
        <w:spacing w:after="0" w:line="240" w:lineRule="auto"/>
        <w:ind w:left="0" w:firstLine="567"/>
        <w:jc w:val="both"/>
        <w:rPr>
          <w:rFonts w:ascii="Times New Roman" w:hAnsi="Times New Roman"/>
          <w:i/>
          <w:color w:val="000000"/>
        </w:rPr>
      </w:pPr>
      <w:r w:rsidRPr="005845CB">
        <w:rPr>
          <w:rFonts w:ascii="Times New Roman" w:hAnsi="Times New Roman"/>
          <w:i/>
          <w:color w:val="000000"/>
        </w:rPr>
        <w:t>Задание 2. Заполните таблицу: « Философские взгляды Фихте, Шеллинга и Гегеля»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33"/>
        <w:gridCol w:w="7538"/>
      </w:tblGrid>
      <w:tr w:rsidR="007850CF" w:rsidRPr="005845CB" w:rsidTr="007850CF">
        <w:tc>
          <w:tcPr>
            <w:tcW w:w="1062"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both"/>
              <w:rPr>
                <w:rFonts w:ascii="Times New Roman" w:hAnsi="Times New Roman"/>
                <w:b/>
                <w:i/>
                <w:color w:val="000000"/>
              </w:rPr>
            </w:pPr>
            <w:r w:rsidRPr="00DC5191">
              <w:rPr>
                <w:rFonts w:ascii="Times New Roman" w:hAnsi="Times New Roman"/>
                <w:b/>
                <w:i/>
                <w:color w:val="000000"/>
              </w:rPr>
              <w:t>Философы</w:t>
            </w:r>
          </w:p>
        </w:tc>
        <w:tc>
          <w:tcPr>
            <w:tcW w:w="393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both"/>
              <w:rPr>
                <w:rFonts w:ascii="Times New Roman" w:hAnsi="Times New Roman"/>
                <w:b/>
                <w:i/>
                <w:color w:val="000000"/>
              </w:rPr>
            </w:pPr>
            <w:r w:rsidRPr="00DC5191">
              <w:rPr>
                <w:rFonts w:ascii="Times New Roman" w:hAnsi="Times New Roman"/>
                <w:b/>
                <w:i/>
                <w:color w:val="000000"/>
              </w:rPr>
              <w:t>Суть учения</w:t>
            </w:r>
          </w:p>
        </w:tc>
      </w:tr>
      <w:tr w:rsidR="007850CF" w:rsidRPr="005845CB" w:rsidTr="007850CF">
        <w:tc>
          <w:tcPr>
            <w:tcW w:w="1062"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both"/>
              <w:rPr>
                <w:rFonts w:ascii="Times New Roman" w:hAnsi="Times New Roman"/>
                <w:b/>
                <w:i/>
                <w:color w:val="000000"/>
              </w:rPr>
            </w:pPr>
            <w:r w:rsidRPr="00DC5191">
              <w:rPr>
                <w:rFonts w:ascii="Times New Roman" w:hAnsi="Times New Roman"/>
                <w:b/>
                <w:i/>
                <w:color w:val="000000"/>
              </w:rPr>
              <w:t>Фихте</w:t>
            </w:r>
          </w:p>
        </w:tc>
        <w:tc>
          <w:tcPr>
            <w:tcW w:w="3938" w:type="pct"/>
            <w:tcBorders>
              <w:top w:val="single" w:sz="4" w:space="0" w:color="auto"/>
              <w:left w:val="single" w:sz="4" w:space="0" w:color="auto"/>
              <w:bottom w:val="single" w:sz="4" w:space="0" w:color="auto"/>
              <w:right w:val="single" w:sz="4" w:space="0" w:color="auto"/>
            </w:tcBorders>
          </w:tcPr>
          <w:p w:rsidR="007850CF" w:rsidRPr="00DC5191" w:rsidRDefault="007850CF" w:rsidP="007850CF">
            <w:pPr>
              <w:pStyle w:val="ac"/>
              <w:spacing w:after="0" w:line="240" w:lineRule="auto"/>
              <w:ind w:left="0" w:firstLine="567"/>
              <w:jc w:val="both"/>
              <w:rPr>
                <w:rFonts w:ascii="Times New Roman" w:hAnsi="Times New Roman"/>
                <w:b/>
                <w:i/>
                <w:color w:val="000000"/>
              </w:rPr>
            </w:pPr>
          </w:p>
        </w:tc>
      </w:tr>
      <w:tr w:rsidR="007850CF" w:rsidRPr="005845CB" w:rsidTr="007850CF">
        <w:tc>
          <w:tcPr>
            <w:tcW w:w="1062"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both"/>
              <w:rPr>
                <w:rFonts w:ascii="Times New Roman" w:hAnsi="Times New Roman"/>
                <w:b/>
                <w:i/>
                <w:color w:val="000000"/>
              </w:rPr>
            </w:pPr>
            <w:r w:rsidRPr="00DC5191">
              <w:rPr>
                <w:rFonts w:ascii="Times New Roman" w:hAnsi="Times New Roman"/>
                <w:b/>
                <w:i/>
                <w:color w:val="000000"/>
              </w:rPr>
              <w:t>Шеллинг</w:t>
            </w:r>
          </w:p>
        </w:tc>
        <w:tc>
          <w:tcPr>
            <w:tcW w:w="3938" w:type="pct"/>
            <w:tcBorders>
              <w:top w:val="single" w:sz="4" w:space="0" w:color="auto"/>
              <w:left w:val="single" w:sz="4" w:space="0" w:color="auto"/>
              <w:bottom w:val="single" w:sz="4" w:space="0" w:color="auto"/>
              <w:right w:val="single" w:sz="4" w:space="0" w:color="auto"/>
            </w:tcBorders>
          </w:tcPr>
          <w:p w:rsidR="007850CF" w:rsidRPr="00DC5191" w:rsidRDefault="007850CF" w:rsidP="007850CF">
            <w:pPr>
              <w:pStyle w:val="ac"/>
              <w:spacing w:after="0" w:line="240" w:lineRule="auto"/>
              <w:ind w:left="0" w:firstLine="567"/>
              <w:jc w:val="both"/>
              <w:rPr>
                <w:rFonts w:ascii="Times New Roman" w:hAnsi="Times New Roman"/>
                <w:b/>
                <w:i/>
                <w:color w:val="000000"/>
              </w:rPr>
            </w:pPr>
          </w:p>
        </w:tc>
      </w:tr>
      <w:tr w:rsidR="007850CF" w:rsidRPr="005845CB" w:rsidTr="007850CF">
        <w:tc>
          <w:tcPr>
            <w:tcW w:w="1062"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firstLine="567"/>
              <w:jc w:val="both"/>
              <w:rPr>
                <w:rFonts w:ascii="Times New Roman" w:hAnsi="Times New Roman"/>
                <w:b/>
                <w:i/>
                <w:color w:val="000000"/>
              </w:rPr>
            </w:pPr>
            <w:r w:rsidRPr="00DC5191">
              <w:rPr>
                <w:rFonts w:ascii="Times New Roman" w:hAnsi="Times New Roman"/>
                <w:b/>
                <w:i/>
                <w:color w:val="000000"/>
              </w:rPr>
              <w:t>Гегель</w:t>
            </w:r>
          </w:p>
        </w:tc>
        <w:tc>
          <w:tcPr>
            <w:tcW w:w="3938" w:type="pct"/>
            <w:tcBorders>
              <w:top w:val="single" w:sz="4" w:space="0" w:color="auto"/>
              <w:left w:val="single" w:sz="4" w:space="0" w:color="auto"/>
              <w:bottom w:val="single" w:sz="4" w:space="0" w:color="auto"/>
              <w:right w:val="single" w:sz="4" w:space="0" w:color="auto"/>
            </w:tcBorders>
          </w:tcPr>
          <w:p w:rsidR="007850CF" w:rsidRPr="00DC5191" w:rsidRDefault="007850CF" w:rsidP="007850CF">
            <w:pPr>
              <w:pStyle w:val="ac"/>
              <w:spacing w:after="0" w:line="240" w:lineRule="auto"/>
              <w:ind w:left="0" w:firstLine="567"/>
              <w:jc w:val="both"/>
              <w:rPr>
                <w:rFonts w:ascii="Times New Roman" w:hAnsi="Times New Roman"/>
                <w:b/>
                <w:i/>
                <w:color w:val="000000"/>
              </w:rPr>
            </w:pPr>
          </w:p>
        </w:tc>
      </w:tr>
    </w:tbl>
    <w:p w:rsidR="007850CF" w:rsidRPr="005845CB" w:rsidRDefault="007850CF" w:rsidP="007850CF">
      <w:pPr>
        <w:pStyle w:val="ac"/>
        <w:spacing w:after="0" w:line="240" w:lineRule="auto"/>
        <w:ind w:left="0" w:firstLine="567"/>
        <w:jc w:val="both"/>
        <w:rPr>
          <w:rFonts w:ascii="Times New Roman" w:hAnsi="Times New Roman"/>
          <w:color w:val="000000"/>
        </w:rPr>
      </w:pPr>
    </w:p>
    <w:p w:rsidR="007850CF" w:rsidRPr="005845CB" w:rsidRDefault="007850CF" w:rsidP="007850CF">
      <w:pPr>
        <w:pStyle w:val="ac"/>
        <w:spacing w:after="0" w:line="240" w:lineRule="auto"/>
        <w:ind w:left="0" w:firstLine="567"/>
        <w:jc w:val="both"/>
        <w:rPr>
          <w:rFonts w:ascii="Times New Roman" w:hAnsi="Times New Roman"/>
          <w:i/>
          <w:color w:val="000000"/>
        </w:rPr>
      </w:pPr>
      <w:r w:rsidRPr="005845CB">
        <w:rPr>
          <w:rFonts w:ascii="Times New Roman" w:hAnsi="Times New Roman"/>
          <w:i/>
          <w:color w:val="000000"/>
        </w:rPr>
        <w:t xml:space="preserve">Попытайтесь определить, как связана философия Фихте, Шеллинга и Гегеля с философией Канта? </w:t>
      </w:r>
    </w:p>
    <w:p w:rsidR="007850CF" w:rsidRPr="005845CB" w:rsidRDefault="007850CF" w:rsidP="007850CF">
      <w:pPr>
        <w:pStyle w:val="ac"/>
        <w:spacing w:after="0" w:line="240" w:lineRule="auto"/>
        <w:ind w:left="0" w:firstLine="567"/>
        <w:jc w:val="both"/>
        <w:rPr>
          <w:rFonts w:ascii="Times New Roman" w:hAnsi="Times New Roman"/>
          <w:i/>
          <w:color w:val="000000"/>
        </w:rPr>
      </w:pPr>
    </w:p>
    <w:p w:rsidR="007850CF" w:rsidRPr="005845CB" w:rsidRDefault="007850CF" w:rsidP="007850CF">
      <w:pPr>
        <w:pStyle w:val="ac"/>
        <w:spacing w:after="0" w:line="240" w:lineRule="auto"/>
        <w:ind w:left="0" w:firstLine="567"/>
        <w:jc w:val="both"/>
        <w:rPr>
          <w:rFonts w:ascii="Times New Roman" w:hAnsi="Times New Roman"/>
          <w:i/>
          <w:color w:val="000000"/>
        </w:rPr>
      </w:pPr>
      <w:r w:rsidRPr="005845CB">
        <w:rPr>
          <w:rFonts w:ascii="Times New Roman" w:hAnsi="Times New Roman"/>
          <w:i/>
          <w:color w:val="000000"/>
        </w:rPr>
        <w:t>Задание 3. Перечислите основные законы диалектики Гегеля?</w:t>
      </w:r>
    </w:p>
    <w:p w:rsidR="007850CF" w:rsidRPr="005845CB" w:rsidRDefault="007850CF" w:rsidP="007850CF">
      <w:pPr>
        <w:pStyle w:val="ac"/>
        <w:spacing w:after="0" w:line="240" w:lineRule="auto"/>
        <w:ind w:left="0" w:firstLine="567"/>
        <w:jc w:val="both"/>
        <w:rPr>
          <w:rFonts w:ascii="Times New Roman" w:hAnsi="Times New Roman"/>
          <w:i/>
          <w:color w:val="000000"/>
        </w:rPr>
      </w:pPr>
      <w:r w:rsidRPr="005845CB">
        <w:rPr>
          <w:rFonts w:ascii="Times New Roman" w:hAnsi="Times New Roman"/>
          <w:i/>
          <w:color w:val="000000"/>
        </w:rPr>
        <w:t>Задание 4. Впишите  имена философов, которым принадлежат данные высказывания</w:t>
      </w:r>
    </w:p>
    <w:p w:rsidR="007850CF" w:rsidRPr="005845CB" w:rsidRDefault="007850CF" w:rsidP="007850CF">
      <w:pPr>
        <w:pStyle w:val="ac"/>
        <w:spacing w:after="0" w:line="240" w:lineRule="auto"/>
        <w:ind w:left="0" w:firstLine="567"/>
        <w:jc w:val="both"/>
        <w:rPr>
          <w:rFonts w:ascii="Times New Roman" w:hAnsi="Times New Roman"/>
          <w:color w:val="000000"/>
        </w:rPr>
      </w:pPr>
      <w:r w:rsidRPr="005845CB">
        <w:rPr>
          <w:rFonts w:ascii="Times New Roman" w:hAnsi="Times New Roman"/>
          <w:color w:val="000000"/>
        </w:rPr>
        <w:t>______________________________- сохранивший в своем учении гегелевские законы диалектики, назвал его диалектическим материализмом в отличие от материализма Фейербаха, который он считал метафизическим за то, что в нем вместе с гегелевской Абсолютной Идеей отрицались и законы диалектики.</w:t>
      </w:r>
    </w:p>
    <w:p w:rsidR="007850CF" w:rsidRPr="005845CB" w:rsidRDefault="007850CF" w:rsidP="007850CF">
      <w:pPr>
        <w:pStyle w:val="ac"/>
        <w:spacing w:after="0" w:line="240" w:lineRule="auto"/>
        <w:ind w:left="0" w:firstLine="567"/>
        <w:jc w:val="both"/>
        <w:rPr>
          <w:rFonts w:ascii="Times New Roman" w:hAnsi="Times New Roman"/>
          <w:color w:val="000000"/>
        </w:rPr>
      </w:pPr>
    </w:p>
    <w:p w:rsidR="007850CF" w:rsidRPr="005845CB" w:rsidRDefault="007850CF" w:rsidP="007850CF">
      <w:pPr>
        <w:pStyle w:val="ac"/>
        <w:spacing w:after="0" w:line="240" w:lineRule="auto"/>
        <w:ind w:left="0" w:firstLine="567"/>
        <w:jc w:val="both"/>
        <w:rPr>
          <w:rFonts w:ascii="Times New Roman" w:hAnsi="Times New Roman"/>
          <w:color w:val="000000"/>
        </w:rPr>
      </w:pPr>
      <w:r w:rsidRPr="005845CB">
        <w:rPr>
          <w:rFonts w:ascii="Times New Roman" w:hAnsi="Times New Roman"/>
          <w:color w:val="000000"/>
        </w:rPr>
        <w:t>______________________________- продолжил традиции эмпиризма. Полагал, что идеи могут быть сведены к чувственному восприятию.</w:t>
      </w:r>
    </w:p>
    <w:p w:rsidR="007850CF" w:rsidRPr="005845CB" w:rsidRDefault="007850CF" w:rsidP="007850CF">
      <w:pPr>
        <w:pStyle w:val="ac"/>
        <w:spacing w:after="0" w:line="240" w:lineRule="auto"/>
        <w:ind w:left="0" w:firstLine="567"/>
        <w:jc w:val="both"/>
        <w:rPr>
          <w:rFonts w:ascii="Times New Roman" w:hAnsi="Times New Roman"/>
          <w:color w:val="000000"/>
        </w:rPr>
      </w:pPr>
    </w:p>
    <w:p w:rsidR="007850CF" w:rsidRPr="005845CB" w:rsidRDefault="007850CF" w:rsidP="007850CF">
      <w:pPr>
        <w:pStyle w:val="ac"/>
        <w:spacing w:after="0" w:line="240" w:lineRule="auto"/>
        <w:ind w:left="0" w:firstLine="567"/>
        <w:jc w:val="both"/>
        <w:rPr>
          <w:rFonts w:ascii="Times New Roman" w:hAnsi="Times New Roman"/>
          <w:color w:val="000000"/>
        </w:rPr>
      </w:pPr>
    </w:p>
    <w:p w:rsidR="007850CF" w:rsidRPr="005845CB" w:rsidRDefault="007850CF" w:rsidP="007850CF">
      <w:pPr>
        <w:pStyle w:val="ac"/>
        <w:spacing w:after="0" w:line="240" w:lineRule="auto"/>
        <w:ind w:left="0" w:firstLine="567"/>
        <w:jc w:val="both"/>
        <w:rPr>
          <w:rFonts w:ascii="Times New Roman" w:hAnsi="Times New Roman"/>
          <w:color w:val="000000"/>
        </w:rPr>
      </w:pPr>
      <w:r w:rsidRPr="005845CB">
        <w:rPr>
          <w:rFonts w:ascii="Times New Roman" w:hAnsi="Times New Roman"/>
          <w:color w:val="000000"/>
        </w:rPr>
        <w:t>_______________________________- признавал наличие априорного в данном человеке, но считал, что оно не предшествует эволюции и не результат индивидуального опыта, а врожденная и унаследованная им способность.</w:t>
      </w:r>
    </w:p>
    <w:p w:rsidR="007850CF" w:rsidRPr="005845CB" w:rsidRDefault="007850CF" w:rsidP="007850CF">
      <w:pPr>
        <w:pStyle w:val="ac"/>
        <w:spacing w:after="0" w:line="240" w:lineRule="auto"/>
        <w:ind w:left="0" w:firstLine="567"/>
        <w:jc w:val="both"/>
        <w:rPr>
          <w:rFonts w:ascii="Times New Roman" w:hAnsi="Times New Roman"/>
          <w:color w:val="000000"/>
        </w:rPr>
      </w:pPr>
    </w:p>
    <w:p w:rsidR="007850CF" w:rsidRPr="005845CB" w:rsidRDefault="007850CF" w:rsidP="007850CF">
      <w:pPr>
        <w:pStyle w:val="ac"/>
        <w:spacing w:after="0" w:line="240" w:lineRule="auto"/>
        <w:ind w:left="0" w:firstLine="567"/>
        <w:jc w:val="both"/>
        <w:rPr>
          <w:rFonts w:ascii="Times New Roman" w:hAnsi="Times New Roman"/>
          <w:color w:val="000000"/>
        </w:rPr>
      </w:pPr>
      <w:r w:rsidRPr="005845CB">
        <w:rPr>
          <w:rFonts w:ascii="Times New Roman" w:hAnsi="Times New Roman"/>
          <w:color w:val="000000"/>
        </w:rPr>
        <w:t>_________________________________- считая, что в основе человеческого поведения лежит не воля к жизни, как полагал Дарвин, а воля к власти, он видел в ней источник развития от обезьяны к сверхчеловеку — следующему после Homosapiens эволюционному виду.</w:t>
      </w:r>
    </w:p>
    <w:p w:rsidR="007850CF" w:rsidRPr="005845CB" w:rsidRDefault="007850CF" w:rsidP="007850CF">
      <w:pPr>
        <w:pStyle w:val="ac"/>
        <w:spacing w:after="0" w:line="240" w:lineRule="auto"/>
        <w:ind w:left="0" w:firstLine="567"/>
        <w:jc w:val="both"/>
        <w:rPr>
          <w:rFonts w:ascii="Times New Roman" w:hAnsi="Times New Roman"/>
          <w:color w:val="000000"/>
        </w:rPr>
      </w:pPr>
    </w:p>
    <w:p w:rsidR="007850CF" w:rsidRPr="005845CB" w:rsidRDefault="007850CF" w:rsidP="007850CF">
      <w:pPr>
        <w:pStyle w:val="ac"/>
        <w:spacing w:after="0" w:line="240" w:lineRule="auto"/>
        <w:ind w:left="0" w:firstLine="567"/>
        <w:jc w:val="both"/>
        <w:rPr>
          <w:rFonts w:ascii="Times New Roman" w:hAnsi="Times New Roman"/>
          <w:i/>
          <w:color w:val="000000"/>
        </w:rPr>
      </w:pPr>
      <w:r w:rsidRPr="005845CB">
        <w:rPr>
          <w:rFonts w:ascii="Times New Roman" w:hAnsi="Times New Roman"/>
          <w:i/>
          <w:color w:val="000000"/>
        </w:rPr>
        <w:t>Задание 5. Какая точка зрения выражает, по вашему мнению, природу человека?</w:t>
      </w:r>
    </w:p>
    <w:p w:rsidR="007850CF" w:rsidRPr="005845CB" w:rsidRDefault="007850CF" w:rsidP="007850CF">
      <w:pPr>
        <w:pStyle w:val="ac"/>
        <w:spacing w:after="0" w:line="240" w:lineRule="auto"/>
        <w:ind w:left="0" w:firstLine="567"/>
        <w:jc w:val="both"/>
        <w:rPr>
          <w:rFonts w:ascii="Times New Roman" w:hAnsi="Times New Roman"/>
          <w:color w:val="000000"/>
        </w:rPr>
      </w:pPr>
      <w:r w:rsidRPr="005845CB">
        <w:rPr>
          <w:rFonts w:ascii="Times New Roman" w:hAnsi="Times New Roman"/>
          <w:color w:val="000000"/>
        </w:rPr>
        <w:t xml:space="preserve">И. Кант считал, что совесть — это показатель человечности, она не зависит ни от каких материальных условий и причин, это как бы голос Бога в нас. А. Шопенгауэр, напротив, полагал, что совесть на девять десятых — результат страха перед общественным порицанием: я не поступаю плохо, потому что боюсь наказания. </w:t>
      </w:r>
    </w:p>
    <w:p w:rsidR="007850CF" w:rsidRDefault="007850CF" w:rsidP="007850CF">
      <w:pPr>
        <w:spacing w:after="0" w:line="240" w:lineRule="auto"/>
        <w:rPr>
          <w:rFonts w:ascii="Times New Roman" w:hAnsi="Times New Roman"/>
          <w:b/>
          <w:sz w:val="28"/>
          <w:szCs w:val="28"/>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№7</w:t>
      </w:r>
    </w:p>
    <w:p w:rsidR="007850CF" w:rsidRDefault="007850CF" w:rsidP="007850CF">
      <w:pPr>
        <w:spacing w:after="0" w:line="240" w:lineRule="auto"/>
        <w:ind w:firstLine="567"/>
        <w:jc w:val="center"/>
        <w:rPr>
          <w:rFonts w:ascii="Times New Roman" w:hAnsi="Times New Roman"/>
          <w:b/>
          <w:color w:val="000000"/>
        </w:rPr>
      </w:pPr>
      <w:r>
        <w:rPr>
          <w:rFonts w:ascii="Times New Roman" w:hAnsi="Times New Roman"/>
          <w:b/>
          <w:sz w:val="24"/>
          <w:szCs w:val="24"/>
        </w:rPr>
        <w:t>по теме:</w:t>
      </w:r>
      <w:r>
        <w:rPr>
          <w:rFonts w:ascii="Times New Roman" w:hAnsi="Times New Roman"/>
          <w:i/>
          <w:sz w:val="24"/>
          <w:szCs w:val="24"/>
        </w:rPr>
        <w:t xml:space="preserve"> </w:t>
      </w:r>
      <w:r w:rsidRPr="005845CB">
        <w:rPr>
          <w:rFonts w:ascii="Times New Roman" w:hAnsi="Times New Roman"/>
          <w:b/>
          <w:color w:val="000000"/>
        </w:rPr>
        <w:t>Отечественная философия</w:t>
      </w:r>
    </w:p>
    <w:p w:rsidR="007850CF" w:rsidRPr="005845CB" w:rsidRDefault="007850CF" w:rsidP="007850CF">
      <w:pPr>
        <w:spacing w:after="0" w:line="240" w:lineRule="auto"/>
        <w:ind w:firstLine="567"/>
        <w:jc w:val="center"/>
        <w:rPr>
          <w:rFonts w:ascii="Times New Roman" w:hAnsi="Times New Roman"/>
          <w:b/>
          <w:color w:val="000000"/>
        </w:rPr>
      </w:pPr>
    </w:p>
    <w:p w:rsidR="007850CF" w:rsidRPr="005845CB" w:rsidRDefault="007850CF" w:rsidP="007850CF">
      <w:pPr>
        <w:widowControl w:val="0"/>
        <w:shd w:val="clear" w:color="auto" w:fill="FFFFFF"/>
        <w:tabs>
          <w:tab w:val="left" w:pos="210"/>
        </w:tabs>
        <w:autoSpaceDE w:val="0"/>
        <w:autoSpaceDN w:val="0"/>
        <w:adjustRightInd w:val="0"/>
        <w:spacing w:after="0" w:line="240" w:lineRule="auto"/>
        <w:ind w:firstLine="567"/>
        <w:rPr>
          <w:rFonts w:ascii="Times New Roman" w:hAnsi="Times New Roman"/>
          <w:i/>
          <w:color w:val="000000"/>
        </w:rPr>
      </w:pPr>
      <w:r w:rsidRPr="005845CB">
        <w:rPr>
          <w:rFonts w:ascii="Times New Roman" w:hAnsi="Times New Roman"/>
          <w:i/>
          <w:color w:val="000000"/>
        </w:rPr>
        <w:t>Задание 1.Выделите и охарактеризуйте основные этапы развития  русской идея. Каковы перспективы дальнейшего развития русской идеи?</w:t>
      </w:r>
    </w:p>
    <w:p w:rsidR="007850CF" w:rsidRPr="005845CB" w:rsidRDefault="007850CF" w:rsidP="007850CF">
      <w:pPr>
        <w:pStyle w:val="ac"/>
        <w:spacing w:after="0" w:line="240" w:lineRule="auto"/>
        <w:ind w:left="0" w:firstLine="567"/>
        <w:rPr>
          <w:rFonts w:ascii="Times New Roman" w:hAnsi="Times New Roman"/>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0"/>
        <w:gridCol w:w="1551"/>
        <w:gridCol w:w="2217"/>
        <w:gridCol w:w="3273"/>
      </w:tblGrid>
      <w:tr w:rsidR="007850CF" w:rsidRPr="005845CB" w:rsidTr="007850CF">
        <w:tc>
          <w:tcPr>
            <w:tcW w:w="1322"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jc w:val="center"/>
              <w:rPr>
                <w:rFonts w:ascii="Times New Roman" w:hAnsi="Times New Roman"/>
                <w:b/>
                <w:i/>
                <w:color w:val="000000"/>
              </w:rPr>
            </w:pPr>
            <w:r w:rsidRPr="00DC5191">
              <w:rPr>
                <w:rFonts w:ascii="Times New Roman" w:hAnsi="Times New Roman"/>
                <w:b/>
                <w:i/>
                <w:color w:val="000000"/>
              </w:rPr>
              <w:t>Хронологические</w:t>
            </w:r>
          </w:p>
          <w:p w:rsidR="007850CF" w:rsidRPr="00DC5191" w:rsidRDefault="007850CF" w:rsidP="007850CF">
            <w:pPr>
              <w:pStyle w:val="ac"/>
              <w:spacing w:after="0" w:line="240" w:lineRule="auto"/>
              <w:ind w:left="0"/>
              <w:jc w:val="center"/>
              <w:rPr>
                <w:rFonts w:ascii="Times New Roman" w:hAnsi="Times New Roman"/>
                <w:b/>
                <w:i/>
                <w:color w:val="000000"/>
              </w:rPr>
            </w:pPr>
            <w:r w:rsidRPr="00DC5191">
              <w:rPr>
                <w:rFonts w:ascii="Times New Roman" w:hAnsi="Times New Roman"/>
                <w:b/>
                <w:i/>
                <w:color w:val="000000"/>
              </w:rPr>
              <w:t>рамки</w:t>
            </w:r>
          </w:p>
        </w:tc>
        <w:tc>
          <w:tcPr>
            <w:tcW w:w="810"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jc w:val="center"/>
              <w:rPr>
                <w:rFonts w:ascii="Times New Roman" w:hAnsi="Times New Roman"/>
                <w:b/>
                <w:i/>
                <w:color w:val="000000"/>
              </w:rPr>
            </w:pPr>
            <w:r w:rsidRPr="00DC5191">
              <w:rPr>
                <w:rFonts w:ascii="Times New Roman" w:hAnsi="Times New Roman"/>
                <w:b/>
                <w:i/>
                <w:color w:val="000000"/>
              </w:rPr>
              <w:t>Название</w:t>
            </w:r>
          </w:p>
          <w:p w:rsidR="007850CF" w:rsidRPr="00DC5191" w:rsidRDefault="007850CF" w:rsidP="007850CF">
            <w:pPr>
              <w:pStyle w:val="ac"/>
              <w:spacing w:after="0" w:line="240" w:lineRule="auto"/>
              <w:ind w:left="0"/>
              <w:jc w:val="center"/>
              <w:rPr>
                <w:rFonts w:ascii="Times New Roman" w:hAnsi="Times New Roman"/>
                <w:b/>
                <w:i/>
                <w:color w:val="000000"/>
              </w:rPr>
            </w:pPr>
            <w:r w:rsidRPr="00DC5191">
              <w:rPr>
                <w:rFonts w:ascii="Times New Roman" w:hAnsi="Times New Roman"/>
                <w:b/>
                <w:i/>
                <w:color w:val="000000"/>
              </w:rPr>
              <w:t>этапа</w:t>
            </w:r>
          </w:p>
        </w:tc>
        <w:tc>
          <w:tcPr>
            <w:tcW w:w="1158"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jc w:val="center"/>
              <w:rPr>
                <w:rFonts w:ascii="Times New Roman" w:hAnsi="Times New Roman"/>
                <w:b/>
                <w:i/>
                <w:color w:val="000000"/>
              </w:rPr>
            </w:pPr>
            <w:r w:rsidRPr="00DC5191">
              <w:rPr>
                <w:rFonts w:ascii="Times New Roman" w:hAnsi="Times New Roman"/>
                <w:b/>
                <w:i/>
                <w:color w:val="000000"/>
              </w:rPr>
              <w:t>Представители</w:t>
            </w:r>
          </w:p>
        </w:tc>
        <w:tc>
          <w:tcPr>
            <w:tcW w:w="1711" w:type="pct"/>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jc w:val="center"/>
              <w:rPr>
                <w:rFonts w:ascii="Times New Roman" w:hAnsi="Times New Roman"/>
                <w:b/>
                <w:i/>
                <w:color w:val="000000"/>
              </w:rPr>
            </w:pPr>
            <w:r w:rsidRPr="00DC5191">
              <w:rPr>
                <w:rFonts w:ascii="Times New Roman" w:hAnsi="Times New Roman"/>
                <w:b/>
                <w:i/>
                <w:color w:val="000000"/>
              </w:rPr>
              <w:t>Характеристика этапа</w:t>
            </w:r>
          </w:p>
        </w:tc>
      </w:tr>
      <w:tr w:rsidR="007850CF" w:rsidRPr="005845CB" w:rsidTr="007850CF">
        <w:tc>
          <w:tcPr>
            <w:tcW w:w="1322" w:type="pct"/>
            <w:tcBorders>
              <w:top w:val="single" w:sz="4" w:space="0" w:color="auto"/>
              <w:left w:val="single" w:sz="4" w:space="0" w:color="auto"/>
              <w:bottom w:val="single" w:sz="4" w:space="0" w:color="auto"/>
              <w:right w:val="single" w:sz="4" w:space="0" w:color="auto"/>
            </w:tcBorders>
            <w:hideMark/>
          </w:tcPr>
          <w:p w:rsidR="007850CF" w:rsidRPr="005845CB" w:rsidRDefault="007850CF" w:rsidP="007850CF">
            <w:pPr>
              <w:pStyle w:val="ac"/>
              <w:spacing w:after="0" w:line="240" w:lineRule="auto"/>
              <w:ind w:left="0"/>
              <w:jc w:val="center"/>
              <w:rPr>
                <w:rFonts w:ascii="Times New Roman" w:hAnsi="Times New Roman"/>
                <w:color w:val="000000"/>
              </w:rPr>
            </w:pPr>
          </w:p>
        </w:tc>
        <w:tc>
          <w:tcPr>
            <w:tcW w:w="810" w:type="pct"/>
            <w:tcBorders>
              <w:top w:val="single" w:sz="4" w:space="0" w:color="auto"/>
              <w:left w:val="single" w:sz="4" w:space="0" w:color="auto"/>
              <w:bottom w:val="single" w:sz="4" w:space="0" w:color="auto"/>
              <w:right w:val="single" w:sz="4" w:space="0" w:color="auto"/>
            </w:tcBorders>
            <w:hideMark/>
          </w:tcPr>
          <w:p w:rsidR="007850CF" w:rsidRPr="005845CB" w:rsidRDefault="007850CF" w:rsidP="007850CF">
            <w:pPr>
              <w:pStyle w:val="ac"/>
              <w:spacing w:after="0" w:line="240" w:lineRule="auto"/>
              <w:ind w:left="0"/>
              <w:jc w:val="center"/>
              <w:rPr>
                <w:rFonts w:ascii="Times New Roman" w:hAnsi="Times New Roman"/>
                <w:color w:val="000000"/>
              </w:rPr>
            </w:pPr>
          </w:p>
        </w:tc>
        <w:tc>
          <w:tcPr>
            <w:tcW w:w="1158" w:type="pct"/>
            <w:tcBorders>
              <w:top w:val="single" w:sz="4" w:space="0" w:color="auto"/>
              <w:left w:val="single" w:sz="4" w:space="0" w:color="auto"/>
              <w:bottom w:val="single" w:sz="4" w:space="0" w:color="auto"/>
              <w:right w:val="single" w:sz="4" w:space="0" w:color="auto"/>
            </w:tcBorders>
            <w:hideMark/>
          </w:tcPr>
          <w:p w:rsidR="007850CF" w:rsidRPr="005845CB" w:rsidRDefault="007850CF" w:rsidP="007850CF">
            <w:pPr>
              <w:pStyle w:val="ac"/>
              <w:spacing w:after="0" w:line="240" w:lineRule="auto"/>
              <w:ind w:left="0"/>
              <w:jc w:val="center"/>
              <w:rPr>
                <w:rFonts w:ascii="Times New Roman" w:hAnsi="Times New Roman"/>
                <w:color w:val="000000"/>
              </w:rPr>
            </w:pPr>
          </w:p>
        </w:tc>
        <w:tc>
          <w:tcPr>
            <w:tcW w:w="1711" w:type="pct"/>
            <w:tcBorders>
              <w:top w:val="single" w:sz="4" w:space="0" w:color="auto"/>
              <w:left w:val="single" w:sz="4" w:space="0" w:color="auto"/>
              <w:bottom w:val="single" w:sz="4" w:space="0" w:color="auto"/>
              <w:right w:val="single" w:sz="4" w:space="0" w:color="auto"/>
            </w:tcBorders>
            <w:hideMark/>
          </w:tcPr>
          <w:p w:rsidR="007850CF" w:rsidRPr="005845CB" w:rsidRDefault="007850CF" w:rsidP="007850CF">
            <w:pPr>
              <w:pStyle w:val="ac"/>
              <w:spacing w:after="0" w:line="240" w:lineRule="auto"/>
              <w:ind w:left="0"/>
              <w:jc w:val="center"/>
              <w:rPr>
                <w:rFonts w:ascii="Times New Roman" w:hAnsi="Times New Roman"/>
                <w:color w:val="000000"/>
              </w:rPr>
            </w:pPr>
          </w:p>
        </w:tc>
      </w:tr>
    </w:tbl>
    <w:p w:rsidR="007850CF" w:rsidRPr="005845CB" w:rsidRDefault="007850CF" w:rsidP="007850CF">
      <w:pPr>
        <w:widowControl w:val="0"/>
        <w:shd w:val="clear" w:color="auto" w:fill="FFFFFF"/>
        <w:tabs>
          <w:tab w:val="left" w:pos="210"/>
        </w:tabs>
        <w:autoSpaceDE w:val="0"/>
        <w:autoSpaceDN w:val="0"/>
        <w:adjustRightInd w:val="0"/>
        <w:spacing w:after="0" w:line="240" w:lineRule="auto"/>
        <w:ind w:firstLine="567"/>
        <w:rPr>
          <w:rFonts w:ascii="Times New Roman" w:hAnsi="Times New Roman"/>
          <w:color w:val="000000"/>
        </w:rPr>
      </w:pPr>
    </w:p>
    <w:p w:rsidR="007850CF" w:rsidRPr="005845CB" w:rsidRDefault="007850CF" w:rsidP="007850CF">
      <w:pPr>
        <w:widowControl w:val="0"/>
        <w:shd w:val="clear" w:color="auto" w:fill="FFFFFF"/>
        <w:tabs>
          <w:tab w:val="left" w:pos="210"/>
        </w:tabs>
        <w:autoSpaceDE w:val="0"/>
        <w:autoSpaceDN w:val="0"/>
        <w:adjustRightInd w:val="0"/>
        <w:spacing w:after="0" w:line="240" w:lineRule="auto"/>
        <w:ind w:firstLine="567"/>
        <w:rPr>
          <w:rFonts w:ascii="Times New Roman" w:hAnsi="Times New Roman"/>
          <w:i/>
          <w:color w:val="000000"/>
        </w:rPr>
      </w:pPr>
      <w:r w:rsidRPr="005845CB">
        <w:rPr>
          <w:rFonts w:ascii="Times New Roman" w:hAnsi="Times New Roman"/>
          <w:i/>
          <w:color w:val="000000"/>
        </w:rPr>
        <w:t>Задание 2. Выделите особенности философии В.С. Соловьева и H.A. Бердяева. Проведите сравнительный анализ таблицы.</w:t>
      </w:r>
    </w:p>
    <w:p w:rsidR="007850CF" w:rsidRPr="005845CB" w:rsidRDefault="007850CF" w:rsidP="007850CF">
      <w:pPr>
        <w:spacing w:after="0" w:line="240" w:lineRule="auto"/>
        <w:ind w:firstLine="567"/>
        <w:rPr>
          <w:rFonts w:ascii="Times New Roman" w:hAnsi="Times New Roman"/>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39"/>
        <w:gridCol w:w="4633"/>
      </w:tblGrid>
      <w:tr w:rsidR="007850CF" w:rsidRPr="005845CB" w:rsidTr="007850CF">
        <w:trPr>
          <w:trHeight w:val="201"/>
        </w:trPr>
        <w:tc>
          <w:tcPr>
            <w:tcW w:w="4639" w:type="dxa"/>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jc w:val="center"/>
              <w:rPr>
                <w:rFonts w:ascii="Times New Roman" w:hAnsi="Times New Roman"/>
                <w:b/>
                <w:i/>
                <w:color w:val="000000"/>
              </w:rPr>
            </w:pPr>
            <w:r w:rsidRPr="00DC5191">
              <w:rPr>
                <w:rFonts w:ascii="Times New Roman" w:hAnsi="Times New Roman"/>
                <w:b/>
                <w:i/>
                <w:color w:val="000000"/>
              </w:rPr>
              <w:t>В.С. Соловьев</w:t>
            </w:r>
          </w:p>
        </w:tc>
        <w:tc>
          <w:tcPr>
            <w:tcW w:w="4633" w:type="dxa"/>
            <w:tcBorders>
              <w:top w:val="single" w:sz="4" w:space="0" w:color="auto"/>
              <w:left w:val="single" w:sz="4" w:space="0" w:color="auto"/>
              <w:bottom w:val="single" w:sz="4" w:space="0" w:color="auto"/>
              <w:right w:val="single" w:sz="4" w:space="0" w:color="auto"/>
            </w:tcBorders>
            <w:hideMark/>
          </w:tcPr>
          <w:p w:rsidR="007850CF" w:rsidRPr="00DC5191" w:rsidRDefault="007850CF" w:rsidP="007850CF">
            <w:pPr>
              <w:pStyle w:val="ac"/>
              <w:spacing w:after="0" w:line="240" w:lineRule="auto"/>
              <w:ind w:left="0"/>
              <w:jc w:val="center"/>
              <w:rPr>
                <w:rFonts w:ascii="Times New Roman" w:hAnsi="Times New Roman"/>
                <w:b/>
                <w:i/>
                <w:color w:val="000000"/>
              </w:rPr>
            </w:pPr>
            <w:r w:rsidRPr="00DC5191">
              <w:rPr>
                <w:rFonts w:ascii="Times New Roman" w:hAnsi="Times New Roman"/>
                <w:b/>
                <w:i/>
                <w:color w:val="000000"/>
              </w:rPr>
              <w:t>H.A. Бердяев</w:t>
            </w:r>
          </w:p>
        </w:tc>
      </w:tr>
      <w:tr w:rsidR="007850CF" w:rsidRPr="005845CB" w:rsidTr="007850CF">
        <w:trPr>
          <w:trHeight w:val="201"/>
        </w:trPr>
        <w:tc>
          <w:tcPr>
            <w:tcW w:w="4639" w:type="dxa"/>
            <w:tcBorders>
              <w:top w:val="single" w:sz="4" w:space="0" w:color="auto"/>
              <w:left w:val="single" w:sz="4" w:space="0" w:color="auto"/>
              <w:bottom w:val="single" w:sz="4" w:space="0" w:color="auto"/>
              <w:right w:val="single" w:sz="4" w:space="0" w:color="auto"/>
            </w:tcBorders>
            <w:hideMark/>
          </w:tcPr>
          <w:p w:rsidR="007850CF" w:rsidRPr="005845CB" w:rsidRDefault="007850CF" w:rsidP="007850CF">
            <w:pPr>
              <w:spacing w:after="0" w:line="240" w:lineRule="auto"/>
              <w:ind w:firstLine="567"/>
              <w:jc w:val="center"/>
              <w:rPr>
                <w:rFonts w:ascii="Times New Roman" w:hAnsi="Times New Roman"/>
                <w:color w:val="000000"/>
              </w:rPr>
            </w:pPr>
          </w:p>
        </w:tc>
        <w:tc>
          <w:tcPr>
            <w:tcW w:w="4633" w:type="dxa"/>
            <w:tcBorders>
              <w:top w:val="single" w:sz="4" w:space="0" w:color="auto"/>
              <w:left w:val="single" w:sz="4" w:space="0" w:color="auto"/>
              <w:bottom w:val="single" w:sz="4" w:space="0" w:color="auto"/>
              <w:right w:val="single" w:sz="4" w:space="0" w:color="auto"/>
            </w:tcBorders>
            <w:hideMark/>
          </w:tcPr>
          <w:p w:rsidR="007850CF" w:rsidRPr="005845CB" w:rsidRDefault="007850CF" w:rsidP="007850CF">
            <w:pPr>
              <w:spacing w:after="0" w:line="240" w:lineRule="auto"/>
              <w:ind w:firstLine="567"/>
              <w:jc w:val="center"/>
              <w:rPr>
                <w:rFonts w:ascii="Times New Roman" w:hAnsi="Times New Roman"/>
                <w:color w:val="000000"/>
              </w:rPr>
            </w:pPr>
          </w:p>
        </w:tc>
      </w:tr>
    </w:tbl>
    <w:p w:rsidR="007850CF" w:rsidRDefault="007850CF" w:rsidP="007850CF">
      <w:pPr>
        <w:widowControl w:val="0"/>
        <w:shd w:val="clear" w:color="auto" w:fill="FFFFFF"/>
        <w:tabs>
          <w:tab w:val="left" w:pos="210"/>
        </w:tabs>
        <w:autoSpaceDE w:val="0"/>
        <w:autoSpaceDN w:val="0"/>
        <w:adjustRightInd w:val="0"/>
        <w:spacing w:after="0" w:line="240" w:lineRule="auto"/>
        <w:ind w:firstLine="567"/>
        <w:rPr>
          <w:rFonts w:ascii="Times New Roman" w:hAnsi="Times New Roman"/>
          <w:i/>
          <w:color w:val="000000"/>
        </w:rPr>
      </w:pPr>
    </w:p>
    <w:p w:rsidR="007850CF" w:rsidRPr="005845CB" w:rsidRDefault="007850CF" w:rsidP="007850CF">
      <w:pPr>
        <w:widowControl w:val="0"/>
        <w:shd w:val="clear" w:color="auto" w:fill="FFFFFF"/>
        <w:tabs>
          <w:tab w:val="left" w:pos="210"/>
        </w:tabs>
        <w:autoSpaceDE w:val="0"/>
        <w:autoSpaceDN w:val="0"/>
        <w:adjustRightInd w:val="0"/>
        <w:spacing w:after="0" w:line="240" w:lineRule="auto"/>
        <w:ind w:firstLine="567"/>
        <w:rPr>
          <w:rFonts w:ascii="Times New Roman" w:hAnsi="Times New Roman"/>
          <w:i/>
          <w:color w:val="000000"/>
        </w:rPr>
      </w:pPr>
      <w:r w:rsidRPr="005845CB">
        <w:rPr>
          <w:rFonts w:ascii="Times New Roman" w:hAnsi="Times New Roman"/>
          <w:i/>
          <w:color w:val="000000"/>
        </w:rPr>
        <w:t>Задание  3. Перечислите основные направления развития советской философии.</w:t>
      </w:r>
    </w:p>
    <w:p w:rsidR="007850CF" w:rsidRPr="005845CB" w:rsidRDefault="007850CF" w:rsidP="007850CF">
      <w:pPr>
        <w:widowControl w:val="0"/>
        <w:shd w:val="clear" w:color="auto" w:fill="FFFFFF"/>
        <w:tabs>
          <w:tab w:val="left" w:pos="210"/>
        </w:tabs>
        <w:autoSpaceDE w:val="0"/>
        <w:autoSpaceDN w:val="0"/>
        <w:adjustRightInd w:val="0"/>
        <w:spacing w:after="0" w:line="240" w:lineRule="auto"/>
        <w:ind w:firstLine="567"/>
        <w:rPr>
          <w:rFonts w:ascii="Times New Roman" w:hAnsi="Times New Roman"/>
          <w:i/>
          <w:color w:val="000000"/>
        </w:rPr>
      </w:pPr>
      <w:r w:rsidRPr="005845CB">
        <w:rPr>
          <w:rFonts w:ascii="Times New Roman" w:hAnsi="Times New Roman"/>
          <w:i/>
          <w:color w:val="000000"/>
        </w:rPr>
        <w:t xml:space="preserve">Задание 4.  На основании  дополнительной литературы и Интернет-ресурсов перечислите имена современных русских философов (не менее пяти). </w:t>
      </w:r>
    </w:p>
    <w:p w:rsidR="007850CF" w:rsidRPr="005845CB" w:rsidRDefault="007850CF" w:rsidP="007850CF">
      <w:pPr>
        <w:spacing w:after="0" w:line="240" w:lineRule="auto"/>
        <w:rPr>
          <w:rFonts w:ascii="Times New Roman" w:hAnsi="Times New Roman"/>
          <w:color w:val="000000"/>
        </w:rPr>
      </w:pPr>
    </w:p>
    <w:p w:rsidR="007850CF" w:rsidRDefault="007850CF" w:rsidP="007850CF">
      <w:pPr>
        <w:spacing w:after="0" w:line="240" w:lineRule="auto"/>
        <w:rPr>
          <w:rFonts w:ascii="Times New Roman" w:hAnsi="Times New Roman"/>
          <w:b/>
          <w:bCs/>
          <w:sz w:val="28"/>
          <w:szCs w:val="28"/>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№8</w:t>
      </w:r>
    </w:p>
    <w:p w:rsidR="007850CF" w:rsidRDefault="007850CF" w:rsidP="007850CF">
      <w:pPr>
        <w:spacing w:after="0" w:line="240" w:lineRule="auto"/>
        <w:ind w:firstLine="567"/>
        <w:jc w:val="center"/>
        <w:rPr>
          <w:rFonts w:ascii="Times New Roman" w:hAnsi="Times New Roman"/>
          <w:b/>
          <w:color w:val="000000"/>
        </w:rPr>
      </w:pPr>
      <w:r>
        <w:rPr>
          <w:rFonts w:ascii="Times New Roman" w:hAnsi="Times New Roman"/>
          <w:b/>
          <w:sz w:val="24"/>
          <w:szCs w:val="24"/>
        </w:rPr>
        <w:t>по теме:</w:t>
      </w:r>
      <w:r>
        <w:rPr>
          <w:rFonts w:ascii="Times New Roman" w:hAnsi="Times New Roman"/>
          <w:i/>
          <w:sz w:val="24"/>
          <w:szCs w:val="24"/>
        </w:rPr>
        <w:t xml:space="preserve"> </w:t>
      </w:r>
      <w:r w:rsidRPr="005845CB">
        <w:rPr>
          <w:rFonts w:ascii="Times New Roman" w:hAnsi="Times New Roman"/>
          <w:b/>
          <w:color w:val="000000"/>
        </w:rPr>
        <w:t>Философское учение о б</w:t>
      </w:r>
      <w:r w:rsidRPr="005845CB">
        <w:rPr>
          <w:rFonts w:ascii="Times New Roman" w:hAnsi="Times New Roman"/>
          <w:b/>
          <w:color w:val="000000"/>
        </w:rPr>
        <w:t>ы</w:t>
      </w:r>
      <w:r w:rsidRPr="005845CB">
        <w:rPr>
          <w:rFonts w:ascii="Times New Roman" w:hAnsi="Times New Roman"/>
          <w:b/>
          <w:color w:val="000000"/>
        </w:rPr>
        <w:t>тии</w:t>
      </w:r>
    </w:p>
    <w:p w:rsidR="007850CF" w:rsidRPr="001647EF" w:rsidRDefault="007850CF" w:rsidP="007850CF">
      <w:pPr>
        <w:spacing w:after="0" w:line="240" w:lineRule="auto"/>
        <w:ind w:firstLine="567"/>
        <w:jc w:val="center"/>
        <w:rPr>
          <w:rFonts w:ascii="Times New Roman" w:hAnsi="Times New Roman"/>
          <w:b/>
          <w:color w:val="000000"/>
        </w:rPr>
      </w:pPr>
    </w:p>
    <w:p w:rsidR="007850CF" w:rsidRPr="00EC546D" w:rsidRDefault="007850CF" w:rsidP="007850CF">
      <w:pPr>
        <w:pStyle w:val="ac"/>
        <w:spacing w:after="0" w:line="240" w:lineRule="auto"/>
        <w:ind w:left="0"/>
        <w:jc w:val="both"/>
        <w:rPr>
          <w:rFonts w:ascii="Times New Roman" w:hAnsi="Times New Roman"/>
          <w:i/>
          <w:color w:val="000000"/>
        </w:rPr>
      </w:pPr>
      <w:r w:rsidRPr="00EC546D">
        <w:rPr>
          <w:rFonts w:ascii="Times New Roman" w:hAnsi="Times New Roman"/>
          <w:i/>
          <w:color w:val="000000"/>
        </w:rPr>
        <w:t>Задание1.</w:t>
      </w:r>
      <w:r>
        <w:rPr>
          <w:rFonts w:ascii="Times New Roman" w:hAnsi="Times New Roman"/>
          <w:i/>
          <w:color w:val="000000"/>
        </w:rPr>
        <w:t xml:space="preserve"> </w:t>
      </w:r>
      <w:r w:rsidRPr="00EC546D">
        <w:rPr>
          <w:rFonts w:ascii="Times New Roman" w:hAnsi="Times New Roman"/>
          <w:i/>
          <w:color w:val="000000"/>
        </w:rPr>
        <w:t>Заполните таблицу: «Идея развития в ее историческом изменении». Проведите сравнительный анализ таблицы.</w:t>
      </w:r>
    </w:p>
    <w:p w:rsidR="007850CF" w:rsidRPr="005845CB" w:rsidRDefault="007850CF" w:rsidP="007850CF">
      <w:pPr>
        <w:pStyle w:val="ac"/>
        <w:spacing w:after="0" w:line="240" w:lineRule="auto"/>
        <w:ind w:left="0"/>
        <w:jc w:val="center"/>
        <w:rPr>
          <w:rFonts w:ascii="Times New Roman" w:hAnsi="Times New Roman"/>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46"/>
        <w:gridCol w:w="7125"/>
      </w:tblGrid>
      <w:tr w:rsidR="007850CF" w:rsidRPr="005845C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1647EF" w:rsidRDefault="007850CF" w:rsidP="007850CF">
            <w:pPr>
              <w:pStyle w:val="ac"/>
              <w:spacing w:after="0" w:line="240" w:lineRule="auto"/>
              <w:ind w:left="0"/>
              <w:jc w:val="center"/>
              <w:rPr>
                <w:rFonts w:ascii="Times New Roman" w:hAnsi="Times New Roman"/>
                <w:b/>
                <w:i/>
                <w:color w:val="000000"/>
              </w:rPr>
            </w:pPr>
            <w:r w:rsidRPr="001647EF">
              <w:rPr>
                <w:rFonts w:ascii="Times New Roman" w:hAnsi="Times New Roman"/>
                <w:b/>
                <w:i/>
                <w:color w:val="000000"/>
              </w:rPr>
              <w:t xml:space="preserve">Философы </w:t>
            </w:r>
          </w:p>
        </w:tc>
        <w:tc>
          <w:tcPr>
            <w:tcW w:w="3722" w:type="pct"/>
            <w:tcBorders>
              <w:top w:val="single" w:sz="4" w:space="0" w:color="auto"/>
              <w:left w:val="single" w:sz="4" w:space="0" w:color="auto"/>
              <w:bottom w:val="single" w:sz="4" w:space="0" w:color="auto"/>
              <w:right w:val="single" w:sz="4" w:space="0" w:color="auto"/>
            </w:tcBorders>
            <w:hideMark/>
          </w:tcPr>
          <w:p w:rsidR="007850CF" w:rsidRPr="001647EF" w:rsidRDefault="007850CF" w:rsidP="007850CF">
            <w:pPr>
              <w:pStyle w:val="ac"/>
              <w:spacing w:after="0" w:line="240" w:lineRule="auto"/>
              <w:ind w:left="0"/>
              <w:jc w:val="center"/>
              <w:rPr>
                <w:rFonts w:ascii="Times New Roman" w:hAnsi="Times New Roman"/>
                <w:b/>
                <w:i/>
                <w:color w:val="000000"/>
              </w:rPr>
            </w:pPr>
            <w:r w:rsidRPr="001647EF">
              <w:rPr>
                <w:rFonts w:ascii="Times New Roman" w:hAnsi="Times New Roman"/>
                <w:b/>
                <w:i/>
                <w:color w:val="000000"/>
              </w:rPr>
              <w:t>Взгляды философов на проблему движения</w:t>
            </w:r>
          </w:p>
        </w:tc>
      </w:tr>
      <w:tr w:rsidR="007850CF" w:rsidRPr="005845C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5845CB" w:rsidRDefault="007850CF" w:rsidP="007850CF">
            <w:pPr>
              <w:pStyle w:val="ac"/>
              <w:spacing w:after="0" w:line="240" w:lineRule="auto"/>
              <w:ind w:left="0"/>
              <w:jc w:val="center"/>
              <w:rPr>
                <w:rFonts w:ascii="Times New Roman" w:hAnsi="Times New Roman"/>
                <w:color w:val="000000"/>
              </w:rPr>
            </w:pPr>
            <w:r w:rsidRPr="005845CB">
              <w:rPr>
                <w:rFonts w:ascii="Times New Roman" w:hAnsi="Times New Roman"/>
                <w:color w:val="000000"/>
              </w:rPr>
              <w:t>Парменид</w:t>
            </w:r>
          </w:p>
        </w:tc>
        <w:tc>
          <w:tcPr>
            <w:tcW w:w="3722" w:type="pct"/>
            <w:tcBorders>
              <w:top w:val="single" w:sz="4" w:space="0" w:color="auto"/>
              <w:left w:val="single" w:sz="4" w:space="0" w:color="auto"/>
              <w:bottom w:val="single" w:sz="4" w:space="0" w:color="auto"/>
              <w:right w:val="single" w:sz="4" w:space="0" w:color="auto"/>
            </w:tcBorders>
          </w:tcPr>
          <w:p w:rsidR="007850CF" w:rsidRPr="005845CB" w:rsidRDefault="007850CF" w:rsidP="007850CF">
            <w:pPr>
              <w:pStyle w:val="ac"/>
              <w:spacing w:after="0" w:line="240" w:lineRule="auto"/>
              <w:ind w:left="0"/>
              <w:jc w:val="center"/>
              <w:rPr>
                <w:rFonts w:ascii="Times New Roman" w:hAnsi="Times New Roman"/>
                <w:color w:val="000000"/>
              </w:rPr>
            </w:pPr>
          </w:p>
        </w:tc>
      </w:tr>
      <w:tr w:rsidR="007850CF" w:rsidRPr="005845C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5845CB" w:rsidRDefault="007850CF" w:rsidP="007850CF">
            <w:pPr>
              <w:pStyle w:val="ac"/>
              <w:spacing w:after="0" w:line="240" w:lineRule="auto"/>
              <w:ind w:left="0"/>
              <w:jc w:val="center"/>
              <w:rPr>
                <w:rFonts w:ascii="Times New Roman" w:hAnsi="Times New Roman"/>
                <w:color w:val="000000"/>
              </w:rPr>
            </w:pPr>
            <w:r w:rsidRPr="005845CB">
              <w:rPr>
                <w:rFonts w:ascii="Times New Roman" w:hAnsi="Times New Roman"/>
                <w:color w:val="000000"/>
              </w:rPr>
              <w:t>Гераклит</w:t>
            </w:r>
          </w:p>
        </w:tc>
        <w:tc>
          <w:tcPr>
            <w:tcW w:w="3722" w:type="pct"/>
            <w:tcBorders>
              <w:top w:val="single" w:sz="4" w:space="0" w:color="auto"/>
              <w:left w:val="single" w:sz="4" w:space="0" w:color="auto"/>
              <w:bottom w:val="single" w:sz="4" w:space="0" w:color="auto"/>
              <w:right w:val="single" w:sz="4" w:space="0" w:color="auto"/>
            </w:tcBorders>
          </w:tcPr>
          <w:p w:rsidR="007850CF" w:rsidRPr="005845CB" w:rsidRDefault="007850CF" w:rsidP="007850CF">
            <w:pPr>
              <w:pStyle w:val="ac"/>
              <w:spacing w:after="0" w:line="240" w:lineRule="auto"/>
              <w:ind w:left="0"/>
              <w:jc w:val="center"/>
              <w:rPr>
                <w:rFonts w:ascii="Times New Roman" w:hAnsi="Times New Roman"/>
                <w:color w:val="000000"/>
              </w:rPr>
            </w:pPr>
          </w:p>
        </w:tc>
      </w:tr>
      <w:tr w:rsidR="007850CF" w:rsidRPr="005845CB" w:rsidTr="007850CF">
        <w:tc>
          <w:tcPr>
            <w:tcW w:w="1278" w:type="pct"/>
            <w:tcBorders>
              <w:top w:val="single" w:sz="4" w:space="0" w:color="auto"/>
              <w:left w:val="single" w:sz="4" w:space="0" w:color="auto"/>
              <w:bottom w:val="single" w:sz="4" w:space="0" w:color="auto"/>
              <w:right w:val="single" w:sz="4" w:space="0" w:color="auto"/>
            </w:tcBorders>
            <w:hideMark/>
          </w:tcPr>
          <w:p w:rsidR="007850CF" w:rsidRPr="005845CB" w:rsidRDefault="007850CF" w:rsidP="007850CF">
            <w:pPr>
              <w:pStyle w:val="ac"/>
              <w:spacing w:after="0" w:line="240" w:lineRule="auto"/>
              <w:ind w:left="0"/>
              <w:jc w:val="center"/>
              <w:rPr>
                <w:rFonts w:ascii="Times New Roman" w:hAnsi="Times New Roman"/>
                <w:color w:val="000000"/>
              </w:rPr>
            </w:pPr>
            <w:r w:rsidRPr="005845CB">
              <w:rPr>
                <w:rFonts w:ascii="Times New Roman" w:hAnsi="Times New Roman"/>
                <w:color w:val="000000"/>
              </w:rPr>
              <w:t>Гегель</w:t>
            </w:r>
          </w:p>
        </w:tc>
        <w:tc>
          <w:tcPr>
            <w:tcW w:w="3722" w:type="pct"/>
            <w:tcBorders>
              <w:top w:val="single" w:sz="4" w:space="0" w:color="auto"/>
              <w:left w:val="single" w:sz="4" w:space="0" w:color="auto"/>
              <w:bottom w:val="single" w:sz="4" w:space="0" w:color="auto"/>
              <w:right w:val="single" w:sz="4" w:space="0" w:color="auto"/>
            </w:tcBorders>
          </w:tcPr>
          <w:p w:rsidR="007850CF" w:rsidRPr="005845CB" w:rsidRDefault="007850CF" w:rsidP="007850CF">
            <w:pPr>
              <w:pStyle w:val="ac"/>
              <w:spacing w:after="0" w:line="240" w:lineRule="auto"/>
              <w:ind w:left="0"/>
              <w:jc w:val="center"/>
              <w:rPr>
                <w:rFonts w:ascii="Times New Roman" w:hAnsi="Times New Roman"/>
                <w:color w:val="000000"/>
              </w:rPr>
            </w:pPr>
          </w:p>
        </w:tc>
      </w:tr>
      <w:tr w:rsidR="007850CF" w:rsidRPr="005845CB" w:rsidTr="007850CF">
        <w:tc>
          <w:tcPr>
            <w:tcW w:w="5000" w:type="pct"/>
            <w:gridSpan w:val="2"/>
            <w:tcBorders>
              <w:top w:val="single" w:sz="4" w:space="0" w:color="auto"/>
              <w:left w:val="single" w:sz="4" w:space="0" w:color="auto"/>
              <w:bottom w:val="single" w:sz="4" w:space="0" w:color="auto"/>
              <w:right w:val="single" w:sz="4" w:space="0" w:color="auto"/>
            </w:tcBorders>
          </w:tcPr>
          <w:p w:rsidR="007850CF" w:rsidRPr="005845CB" w:rsidRDefault="007850CF" w:rsidP="007850CF">
            <w:pPr>
              <w:pStyle w:val="ac"/>
              <w:spacing w:after="0" w:line="240" w:lineRule="auto"/>
              <w:ind w:left="0"/>
              <w:rPr>
                <w:rFonts w:ascii="Times New Roman" w:hAnsi="Times New Roman"/>
                <w:color w:val="000000"/>
              </w:rPr>
            </w:pPr>
            <w:r w:rsidRPr="001647EF">
              <w:rPr>
                <w:rFonts w:ascii="Times New Roman" w:hAnsi="Times New Roman"/>
                <w:b/>
                <w:i/>
                <w:color w:val="000000"/>
              </w:rPr>
              <w:t>Сравнительный анализ:</w:t>
            </w:r>
          </w:p>
        </w:tc>
      </w:tr>
    </w:tbl>
    <w:p w:rsidR="007850CF" w:rsidRPr="005845CB" w:rsidRDefault="007850CF" w:rsidP="007850CF">
      <w:pPr>
        <w:pStyle w:val="ac"/>
        <w:spacing w:after="0" w:line="240" w:lineRule="auto"/>
        <w:ind w:left="0"/>
        <w:jc w:val="center"/>
        <w:rPr>
          <w:rFonts w:ascii="Times New Roman" w:hAnsi="Times New Roman"/>
          <w:color w:val="000000"/>
        </w:rPr>
      </w:pPr>
    </w:p>
    <w:p w:rsidR="007850CF" w:rsidRPr="00EC546D" w:rsidRDefault="007850CF" w:rsidP="007850CF">
      <w:pPr>
        <w:pStyle w:val="ac"/>
        <w:spacing w:after="0" w:line="240" w:lineRule="auto"/>
        <w:ind w:left="0"/>
        <w:jc w:val="both"/>
        <w:rPr>
          <w:rFonts w:ascii="Times New Roman" w:hAnsi="Times New Roman"/>
          <w:i/>
          <w:color w:val="000000"/>
        </w:rPr>
      </w:pPr>
      <w:r w:rsidRPr="00EC546D">
        <w:rPr>
          <w:rFonts w:ascii="Times New Roman" w:hAnsi="Times New Roman"/>
          <w:i/>
          <w:color w:val="000000"/>
        </w:rPr>
        <w:t>Задание 2. Раскройте содержание основных  концепций, касающихся проблемы пространства и времени.</w:t>
      </w:r>
    </w:p>
    <w:p w:rsidR="007850CF" w:rsidRPr="005845CB" w:rsidRDefault="007850CF" w:rsidP="007850CF">
      <w:pPr>
        <w:pStyle w:val="ac"/>
        <w:spacing w:after="0" w:line="240" w:lineRule="auto"/>
        <w:ind w:left="0"/>
        <w:jc w:val="both"/>
        <w:rPr>
          <w:rFonts w:ascii="Times New Roman" w:hAnsi="Times New Roman"/>
          <w:color w:val="000000"/>
        </w:rPr>
      </w:pPr>
      <w:r w:rsidRPr="005845CB">
        <w:rPr>
          <w:rFonts w:ascii="Times New Roman" w:hAnsi="Times New Roman"/>
          <w:color w:val="000000"/>
        </w:rPr>
        <w:t xml:space="preserve">а) Диалектико-материалистической концепции </w:t>
      </w:r>
    </w:p>
    <w:p w:rsidR="007850CF" w:rsidRPr="005845CB" w:rsidRDefault="007850CF" w:rsidP="007850CF">
      <w:pPr>
        <w:pStyle w:val="ac"/>
        <w:spacing w:after="0" w:line="240" w:lineRule="auto"/>
        <w:ind w:left="0"/>
        <w:jc w:val="both"/>
        <w:rPr>
          <w:rFonts w:ascii="Times New Roman" w:hAnsi="Times New Roman"/>
          <w:color w:val="000000"/>
        </w:rPr>
      </w:pPr>
      <w:r w:rsidRPr="005845CB">
        <w:rPr>
          <w:rFonts w:ascii="Times New Roman" w:hAnsi="Times New Roman"/>
          <w:color w:val="000000"/>
        </w:rPr>
        <w:t xml:space="preserve">б) Субстанциональную концепция </w:t>
      </w:r>
    </w:p>
    <w:p w:rsidR="007850CF" w:rsidRPr="005845CB" w:rsidRDefault="007850CF" w:rsidP="007850CF">
      <w:pPr>
        <w:pStyle w:val="ac"/>
        <w:spacing w:after="0" w:line="240" w:lineRule="auto"/>
        <w:ind w:left="0"/>
        <w:jc w:val="both"/>
        <w:rPr>
          <w:rFonts w:ascii="Times New Roman" w:hAnsi="Times New Roman"/>
          <w:color w:val="000000"/>
        </w:rPr>
      </w:pPr>
      <w:r w:rsidRPr="005845CB">
        <w:rPr>
          <w:rFonts w:ascii="Times New Roman" w:hAnsi="Times New Roman"/>
          <w:color w:val="000000"/>
        </w:rPr>
        <w:t xml:space="preserve">в) Реляционная концепция </w:t>
      </w:r>
    </w:p>
    <w:p w:rsidR="007850CF" w:rsidRPr="00EC546D" w:rsidRDefault="007850CF" w:rsidP="007850CF">
      <w:pPr>
        <w:pStyle w:val="ac"/>
        <w:spacing w:after="0" w:line="240" w:lineRule="auto"/>
        <w:ind w:left="0"/>
        <w:jc w:val="both"/>
        <w:rPr>
          <w:rFonts w:ascii="Times New Roman" w:hAnsi="Times New Roman"/>
          <w:i/>
          <w:color w:val="000000"/>
        </w:rPr>
      </w:pPr>
      <w:r w:rsidRPr="00EC546D">
        <w:rPr>
          <w:rFonts w:ascii="Times New Roman" w:hAnsi="Times New Roman"/>
          <w:i/>
          <w:color w:val="000000"/>
        </w:rPr>
        <w:pict>
          <v:group id="Группа 13" o:spid="_x0000_s1026" style="position:absolute;left:0;text-align:left;margin-left:19.2pt;margin-top:50.35pt;width:452.25pt;height:79.5pt;z-index:251660288" coordsize="57435,1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">
            <v:shapetype id="_x0000_t202" coordsize="21600,21600" o:spt="202" path="m,l,21600r21600,l21600,xe">
              <v:stroke joinstyle="miter"/>
              <v:path gradientshapeok="t" o:connecttype="rect"/>
            </v:shapetype>
            <v:shape id="Поле 1" o:spid="_x0000_s1027" type="#_x0000_t202" style="position:absolute;left:14668;width:26194;height:37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zXKr8A&#10;AADbAAAADwAAAGRycy9kb3ducmV2LnhtbERPTWuDQBC9B/oflin0FtfEIsFmlaRQkN5qveQ2uBOV&#10;urOyu4n233cLhd7m8T7nWK1mEndyfrSsYJekIIg7q0fuFbSfb9sDCB+QNU6WScE3eajKh80RC20X&#10;/qB7E3oRQ9gXqGAIYS6k9N1ABn1iZ+LIXa0zGCJ0vdQOlxhuJrlP01waHDk2DDjT60DdV3MzCur8&#10;HC7U6ned7TO7tLJz18kr9fS4nl5ABFrDv/jPXes4/xl+f4kHyPI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NcqvwAAANsAAAAPAAAAAAAAAAAAAAAAAJgCAABkcnMvZG93bnJl&#10;di54bWxQSwUGAAAAAAQABAD1AAAAhAMAAAAA&#10;" strokeweight=".5pt">
              <v:textbox style="mso-next-textbox:#Поле 1">
                <w:txbxContent>
                  <w:p w:rsidR="003B598E" w:rsidRPr="006B05D0" w:rsidRDefault="003B598E" w:rsidP="007850CF">
                    <w:pPr>
                      <w:pStyle w:val="ac"/>
                      <w:spacing w:after="0" w:line="240" w:lineRule="auto"/>
                      <w:ind w:left="0"/>
                      <w:jc w:val="center"/>
                      <w:rPr>
                        <w:rFonts w:ascii="Times New Roman" w:hAnsi="Times New Roman"/>
                        <w:b/>
                        <w:i/>
                        <w:color w:val="000000"/>
                      </w:rPr>
                    </w:pPr>
                    <w:r w:rsidRPr="006B05D0">
                      <w:rPr>
                        <w:rFonts w:ascii="Times New Roman" w:hAnsi="Times New Roman"/>
                        <w:b/>
                        <w:i/>
                        <w:color w:val="000000"/>
                      </w:rPr>
                      <w:t>Сферы материального мира</w:t>
                    </w:r>
                  </w:p>
                </w:txbxContent>
              </v:textbox>
            </v:shape>
            <v:shape id="Поле 2" o:spid="_x0000_s1028" type="#_x0000_t202" style="position:absolute;top:6381;width:17335;height:37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Bysb8A&#10;AADbAAAADwAAAGRycy9kb3ducmV2LnhtbERPTWuDQBC9B/oflin0FtdEKsFmlaRQkN5qveQ2uBOV&#10;urOyu4n233cLhd7m8T7nWK1mEndyfrSsYJekIIg7q0fuFbSfb9sDCB+QNU6WScE3eajKh80RC20X&#10;/qB7E3oRQ9gXqGAIYS6k9N1ABn1iZ+LIXa0zGCJ0vdQOlxhuJrlP01waHDk2DDjT60DdV3MzCur8&#10;HC7U6ned7TO7tLJz18kr9fS4nl5ABFrDv/jPXes4/xl+f4kHyPI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sHKxvwAAANsAAAAPAAAAAAAAAAAAAAAAAJgCAABkcnMvZG93bnJl&#10;di54bWxQSwUGAAAAAAQABAD1AAAAhAMAAAAA&#10;" strokeweight=".5pt">
              <v:textbox style="mso-next-textbox:#Поле 2">
                <w:txbxContent>
                  <w:p w:rsidR="003B598E" w:rsidRDefault="003B598E" w:rsidP="007850CF">
                    <w:pPr>
                      <w:rPr>
                        <w:rFonts w:ascii="Times New Roman" w:hAnsi="Times New Roman"/>
                        <w:sz w:val="28"/>
                      </w:rPr>
                    </w:pPr>
                  </w:p>
                </w:txbxContent>
              </v:textbox>
            </v:shape>
            <v:shape id="Поле 3" o:spid="_x0000_s1029" type="#_x0000_t202" style="position:absolute;left:19335;top:6381;width:18098;height:37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Lsxr4A&#10;AADbAAAADwAAAGRycy9kb3ducmV2LnhtbERPTYvCMBC9L/gfwgje1lSFItW0qLAg3tRevA3N2Bab&#10;SUmytv57IyzsbR7vc7bFaDrxJOdbywoW8wQEcWV1y7WC8vrzvQbhA7LGzjIpeJGHIp98bTHTduAz&#10;PS+hFjGEfYYKmhD6TEpfNWTQz21PHLm7dQZDhK6W2uEQw00nl0mSSoMtx4YGezo0VD0uv0bBMd2H&#10;G5X6pFfLlR1KWbl755WaTcfdBkSgMfyL/9xHHeen8PklHiDzN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Ni7Ma+AAAA2wAAAA8AAAAAAAAAAAAAAAAAmAIAAGRycy9kb3ducmV2&#10;LnhtbFBLBQYAAAAABAAEAPUAAACDAwAAAAA=&#10;" strokeweight=".5pt">
              <v:textbox style="mso-next-textbox:#Поле 3">
                <w:txbxContent>
                  <w:p w:rsidR="003B598E" w:rsidRDefault="003B598E" w:rsidP="007850CF">
                    <w:pPr>
                      <w:rPr>
                        <w:rFonts w:ascii="Times New Roman" w:hAnsi="Times New Roman"/>
                        <w:sz w:val="28"/>
                      </w:rPr>
                    </w:pPr>
                  </w:p>
                </w:txbxContent>
              </v:textbox>
            </v:shape>
            <v:shape id="Поле 4" o:spid="_x0000_s1030" type="#_x0000_t202" style="position:absolute;left:39338;top:6381;width:18097;height:37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5JXb8A&#10;AADbAAAADwAAAGRycy9kb3ducmV2LnhtbERPTWuDQBC9F/oflin0VtdEMMFmlaRQkN5qvOQ2uBOV&#10;urOyu4n233cLhd7m8T7nUK1mEndyfrSsYJOkIIg7q0fuFbTn95c9CB+QNU6WScE3eajKx4cDFtou&#10;/En3JvQihrAvUMEQwlxI6buBDPrEzsSRu1pnMEToeqkdLjHcTHKbprk0OHJsGHCmt4G6r+ZmFNT5&#10;KVyo1R8622Z2aWXnrpNX6vlpPb6CCLSGf/Gfu9Zx/g5+f4kHyPI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LkldvwAAANsAAAAPAAAAAAAAAAAAAAAAAJgCAABkcnMvZG93bnJl&#10;di54bWxQSwUGAAAAAAQABAD1AAAAhAMAAAAA&#10;" strokeweight=".5pt">
              <v:textbox style="mso-next-textbox:#Поле 4">
                <w:txbxContent>
                  <w:p w:rsidR="003B598E" w:rsidRDefault="003B598E" w:rsidP="007850CF">
                    <w:pPr>
                      <w:rPr>
                        <w:rFonts w:ascii="Times New Roman" w:hAnsi="Times New Roman"/>
                        <w:sz w:val="28"/>
                      </w:rPr>
                    </w:pPr>
                  </w:p>
                </w:txbxContent>
              </v:textbox>
            </v:shape>
            <v:shapetype id="_x0000_t32" coordsize="21600,21600" o:spt="32" o:oned="t" path="m,l21600,21600e" filled="f">
              <v:path arrowok="t" fillok="f" o:connecttype="none"/>
              <o:lock v:ext="edit" shapetype="t"/>
            </v:shapetype>
            <v:shape id="Прямая со стрелкой 5" o:spid="_x0000_s1031" type="#_x0000_t32" style="position:absolute;left:8763;top:3714;width:5905;height:2191;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bbc8QAAADbAAAADwAAAGRycy9kb3ducmV2LnhtbESPQUvDQBCF7wX/wzKCt2ajBStpt0UU&#10;qS0UahR6HbJjEpqdDZm1jf++cxC8zfDevPfNcj2GzpxpkDayg/ssB0NcRd9y7eDr8236BEYSsscu&#10;Mjn4JYH16mayxMLHC3/QuUy10RCWAh00KfWFtVI1FFCy2BOr9h2HgEnXobZ+wIuGh84+5PmjDdiy&#10;NjTY00tD1an8CQ5mEkqRzUzm9evJlvvdcXvYbpy7ux2fF2ASjenf/Hf97hVfYfUXHcC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ZttzxAAAANsAAAAPAAAAAAAAAAAA&#10;AAAAAKECAABkcnMvZG93bnJldi54bWxQSwUGAAAAAAQABAD5AAAAkgMAAAAA&#10;" strokeweight="1pt">
              <v:stroke endarrow="open"/>
            </v:shape>
            <v:shape id="Прямая со стрелкой 6" o:spid="_x0000_s1032" type="#_x0000_t32" style="position:absolute;left:39338;top:3714;width:6953;height:219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lVQsQAAADbAAAADwAAAGRycy9kb3ducmV2LnhtbERP20oDMRB9F/yHMIJvNlstomvTRUTb&#10;WgviKrSP42b2QjeTbZK2279vBKFvczjXGWe9acWenG8sKxgOEhDEhdUNVwp+vt9uHkD4gKyxtUwK&#10;juQhm1xejDHV9sBftM9DJWII+xQV1CF0qZS+qMmgH9iOOHKldQZDhK6S2uEhhptW3ibJvTTYcGyo&#10;saOXmopNvjMK1rOF+9xMd3b0PlzOyu3rxx2vfpW6vuqfn0AE6sNZ/O+e6zj/Ef5+iQfIyQ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VVCxAAAANsAAAAPAAAAAAAAAAAA&#10;AAAAAKECAABkcnMvZG93bnJldi54bWxQSwUGAAAAAAQABAD5AAAAkgMAAAAA&#10;" strokeweight="1pt">
              <v:stroke endarrow="open"/>
            </v:shape>
            <v:shape id="Прямая со стрелкой 7" o:spid="_x0000_s1033" type="#_x0000_t32" style="position:absolute;left:27146;top:3714;width:0;height:219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q82YsMAAADbAAAADwAAAGRycy9kb3ducmV2LnhtbERPW2vCMBR+F/wP4Qz2pqlOhlSjDNHp&#10;LjBWB/Px2BzbYnPSJVHrvzcPAx8/vvt03ppanMn5yrKCQT8BQZxbXXGh4Ge76o1B+ICssbZMCq7k&#10;YT7rdqaYanvhbzpnoRAxhH2KCsoQmlRKn5dk0PdtQxy5g3UGQ4SukNrhJYabWg6T5FkarDg2lNjQ&#10;oqT8mJ2Mgt363X0dX0929Db4XB/+lh9P/LtX6vGhfZmACNSGu/jfvdEKhnF9/BJ/gJz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avNmLDAAAA2wAAAA8AAAAAAAAAAAAA&#10;AAAAoQIAAGRycy9kb3ducmV2LnhtbFBLBQYAAAAABAAEAPkAAACRAwAAAAA=&#10;" strokeweight="1pt">
              <v:stroke endarrow="open"/>
            </v:shape>
          </v:group>
        </w:pict>
      </w:r>
      <w:r w:rsidRPr="00EC546D">
        <w:rPr>
          <w:rFonts w:ascii="Times New Roman" w:hAnsi="Times New Roman"/>
          <w:i/>
          <w:color w:val="000000"/>
        </w:rPr>
        <w:t>Задание 3. Заполните пропуски в схеме: «Основные сферы материального мира». Приведите примеры, иллюстрирующие каждую из сфер.</w:t>
      </w:r>
    </w:p>
    <w:p w:rsidR="007850CF" w:rsidRPr="005845CB" w:rsidRDefault="007850CF" w:rsidP="007850CF">
      <w:pPr>
        <w:pStyle w:val="ac"/>
        <w:spacing w:after="0" w:line="240" w:lineRule="auto"/>
        <w:ind w:left="0"/>
        <w:jc w:val="center"/>
        <w:rPr>
          <w:rFonts w:ascii="Times New Roman" w:hAnsi="Times New Roman"/>
          <w:color w:val="000000"/>
        </w:rPr>
      </w:pPr>
    </w:p>
    <w:p w:rsidR="007850CF" w:rsidRDefault="007850CF" w:rsidP="007850CF">
      <w:pPr>
        <w:widowControl w:val="0"/>
        <w:shd w:val="clear" w:color="auto" w:fill="FFFFFF"/>
        <w:autoSpaceDE w:val="0"/>
        <w:autoSpaceDN w:val="0"/>
        <w:adjustRightInd w:val="0"/>
        <w:spacing w:after="0" w:line="240" w:lineRule="auto"/>
        <w:ind w:firstLine="567"/>
        <w:rPr>
          <w:rFonts w:ascii="Times New Roman" w:hAnsi="Times New Roman"/>
          <w:b/>
          <w:bCs/>
          <w:sz w:val="28"/>
          <w:szCs w:val="28"/>
        </w:rPr>
      </w:pPr>
    </w:p>
    <w:p w:rsidR="007850CF" w:rsidRDefault="007850CF" w:rsidP="007850CF">
      <w:pPr>
        <w:widowControl w:val="0"/>
        <w:shd w:val="clear" w:color="auto" w:fill="FFFFFF"/>
        <w:autoSpaceDE w:val="0"/>
        <w:autoSpaceDN w:val="0"/>
        <w:adjustRightInd w:val="0"/>
        <w:spacing w:after="0" w:line="240" w:lineRule="auto"/>
        <w:ind w:firstLine="567"/>
        <w:jc w:val="center"/>
        <w:rPr>
          <w:rFonts w:ascii="Times New Roman" w:hAnsi="Times New Roman"/>
          <w:b/>
          <w:bCs/>
          <w:sz w:val="28"/>
          <w:szCs w:val="28"/>
        </w:rPr>
      </w:pPr>
    </w:p>
    <w:p w:rsidR="007850CF" w:rsidRDefault="007850CF" w:rsidP="007850CF">
      <w:pPr>
        <w:widowControl w:val="0"/>
        <w:shd w:val="clear" w:color="auto" w:fill="FFFFFF"/>
        <w:autoSpaceDE w:val="0"/>
        <w:autoSpaceDN w:val="0"/>
        <w:adjustRightInd w:val="0"/>
        <w:spacing w:after="0" w:line="240" w:lineRule="auto"/>
        <w:rPr>
          <w:rFonts w:ascii="Times New Roman" w:hAnsi="Times New Roman"/>
          <w:b/>
          <w:bCs/>
          <w:sz w:val="28"/>
          <w:szCs w:val="28"/>
        </w:rPr>
      </w:pPr>
    </w:p>
    <w:p w:rsidR="007850CF" w:rsidRDefault="007850CF" w:rsidP="007850CF">
      <w:pPr>
        <w:spacing w:after="0" w:line="240" w:lineRule="auto"/>
        <w:ind w:firstLine="567"/>
        <w:jc w:val="center"/>
        <w:rPr>
          <w:rFonts w:ascii="Times New Roman" w:hAnsi="Times New Roman"/>
          <w:b/>
          <w:color w:val="000000"/>
        </w:rPr>
      </w:pPr>
    </w:p>
    <w:p w:rsidR="007850CF" w:rsidRDefault="007850CF" w:rsidP="007850CF">
      <w:pPr>
        <w:spacing w:after="0" w:line="240" w:lineRule="auto"/>
        <w:ind w:firstLine="567"/>
        <w:rPr>
          <w:rFonts w:ascii="Times New Roman" w:hAnsi="Times New Roman"/>
          <w:b/>
          <w:color w:val="000000"/>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№9</w:t>
      </w:r>
    </w:p>
    <w:p w:rsidR="007850CF" w:rsidRDefault="007850CF" w:rsidP="007850CF">
      <w:pPr>
        <w:spacing w:after="0" w:line="240" w:lineRule="auto"/>
        <w:ind w:firstLine="567"/>
        <w:jc w:val="center"/>
        <w:rPr>
          <w:rFonts w:ascii="Times New Roman" w:hAnsi="Times New Roman"/>
          <w:b/>
          <w:bCs/>
          <w:sz w:val="20"/>
          <w:szCs w:val="20"/>
        </w:rPr>
      </w:pPr>
      <w:r>
        <w:rPr>
          <w:rFonts w:ascii="Times New Roman" w:hAnsi="Times New Roman"/>
          <w:b/>
          <w:sz w:val="24"/>
          <w:szCs w:val="24"/>
        </w:rPr>
        <w:t>по теме:</w:t>
      </w:r>
      <w:r>
        <w:rPr>
          <w:rFonts w:ascii="Times New Roman" w:hAnsi="Times New Roman"/>
          <w:i/>
          <w:sz w:val="24"/>
          <w:szCs w:val="24"/>
        </w:rPr>
        <w:t xml:space="preserve"> </w:t>
      </w:r>
      <w:r w:rsidRPr="00363F2D">
        <w:rPr>
          <w:rFonts w:ascii="Times New Roman" w:hAnsi="Times New Roman"/>
          <w:b/>
          <w:color w:val="000000"/>
        </w:rPr>
        <w:t>Философия о сознании</w:t>
      </w:r>
    </w:p>
    <w:p w:rsidR="007850CF" w:rsidRPr="002A0559" w:rsidRDefault="007850CF" w:rsidP="007850CF">
      <w:pPr>
        <w:spacing w:after="0" w:line="240" w:lineRule="auto"/>
        <w:ind w:firstLine="567"/>
        <w:jc w:val="center"/>
        <w:rPr>
          <w:rFonts w:ascii="Times New Roman" w:hAnsi="Times New Roman"/>
          <w:b/>
          <w:sz w:val="32"/>
          <w:szCs w:val="32"/>
        </w:rPr>
      </w:pPr>
    </w:p>
    <w:p w:rsidR="007850CF" w:rsidRPr="00363F2D" w:rsidRDefault="007850CF" w:rsidP="007850CF">
      <w:pPr>
        <w:pStyle w:val="ac"/>
        <w:spacing w:after="0" w:line="240" w:lineRule="auto"/>
        <w:ind w:left="0"/>
        <w:jc w:val="both"/>
        <w:rPr>
          <w:rFonts w:ascii="Times New Roman" w:hAnsi="Times New Roman"/>
          <w:i/>
          <w:color w:val="000000"/>
        </w:rPr>
      </w:pPr>
      <w:r w:rsidRPr="00363F2D">
        <w:rPr>
          <w:rFonts w:ascii="Times New Roman" w:hAnsi="Times New Roman"/>
          <w:i/>
          <w:color w:val="000000"/>
        </w:rPr>
        <w:t xml:space="preserve">Задание 1. Заполните таблицу: «Сознание, как ключевой  понятие  истории философии».  Проведите сравнительный анализ таблицы. </w:t>
      </w:r>
    </w:p>
    <w:p w:rsidR="007850CF" w:rsidRPr="00363F2D" w:rsidRDefault="007850CF" w:rsidP="007850CF">
      <w:pPr>
        <w:pStyle w:val="ac"/>
        <w:spacing w:after="0" w:line="240" w:lineRule="auto"/>
        <w:ind w:left="0"/>
        <w:jc w:val="both"/>
        <w:rPr>
          <w:rFonts w:ascii="Times New Roman" w:hAnsi="Times New Roman"/>
          <w:color w:val="000000"/>
        </w:rPr>
      </w:pPr>
    </w:p>
    <w:tbl>
      <w:tblPr>
        <w:tblW w:w="49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59"/>
        <w:gridCol w:w="5576"/>
      </w:tblGrid>
      <w:tr w:rsidR="007850CF" w:rsidRPr="00363F2D" w:rsidTr="007850CF">
        <w:tc>
          <w:tcPr>
            <w:tcW w:w="2076" w:type="pct"/>
            <w:tcBorders>
              <w:top w:val="single" w:sz="4" w:space="0" w:color="auto"/>
              <w:left w:val="single" w:sz="4" w:space="0" w:color="auto"/>
              <w:bottom w:val="single" w:sz="4" w:space="0" w:color="auto"/>
              <w:right w:val="single" w:sz="4" w:space="0" w:color="auto"/>
            </w:tcBorders>
            <w:hideMark/>
          </w:tcPr>
          <w:p w:rsidR="007850CF" w:rsidRPr="001647EF" w:rsidRDefault="007850CF" w:rsidP="007850CF">
            <w:pPr>
              <w:pStyle w:val="ac"/>
              <w:spacing w:after="0" w:line="240" w:lineRule="auto"/>
              <w:ind w:left="0"/>
              <w:jc w:val="center"/>
              <w:rPr>
                <w:rFonts w:ascii="Times New Roman" w:hAnsi="Times New Roman"/>
                <w:b/>
                <w:i/>
                <w:color w:val="000000"/>
              </w:rPr>
            </w:pPr>
            <w:r w:rsidRPr="001647EF">
              <w:rPr>
                <w:rFonts w:ascii="Times New Roman" w:hAnsi="Times New Roman"/>
                <w:b/>
                <w:i/>
                <w:color w:val="000000"/>
              </w:rPr>
              <w:t>Периоды истории философии</w:t>
            </w:r>
          </w:p>
        </w:tc>
        <w:tc>
          <w:tcPr>
            <w:tcW w:w="2924" w:type="pct"/>
            <w:tcBorders>
              <w:top w:val="single" w:sz="4" w:space="0" w:color="auto"/>
              <w:left w:val="single" w:sz="4" w:space="0" w:color="auto"/>
              <w:bottom w:val="single" w:sz="4" w:space="0" w:color="auto"/>
              <w:right w:val="single" w:sz="4" w:space="0" w:color="auto"/>
            </w:tcBorders>
            <w:hideMark/>
          </w:tcPr>
          <w:p w:rsidR="007850CF" w:rsidRPr="001647EF" w:rsidRDefault="007850CF" w:rsidP="007850CF">
            <w:pPr>
              <w:pStyle w:val="ac"/>
              <w:spacing w:after="0" w:line="240" w:lineRule="auto"/>
              <w:ind w:left="0"/>
              <w:jc w:val="center"/>
              <w:rPr>
                <w:rFonts w:ascii="Times New Roman" w:hAnsi="Times New Roman"/>
                <w:b/>
                <w:i/>
                <w:color w:val="000000"/>
              </w:rPr>
            </w:pPr>
            <w:r w:rsidRPr="001647EF">
              <w:rPr>
                <w:rFonts w:ascii="Times New Roman" w:hAnsi="Times New Roman"/>
                <w:b/>
                <w:i/>
                <w:color w:val="000000"/>
              </w:rPr>
              <w:t>Взгляды на  понятие «Сознание»</w:t>
            </w:r>
          </w:p>
        </w:tc>
      </w:tr>
      <w:tr w:rsidR="007850CF" w:rsidRPr="00363F2D" w:rsidTr="007850CF">
        <w:tc>
          <w:tcPr>
            <w:tcW w:w="2076" w:type="pct"/>
            <w:tcBorders>
              <w:top w:val="single" w:sz="4" w:space="0" w:color="auto"/>
              <w:left w:val="single" w:sz="4" w:space="0" w:color="auto"/>
              <w:bottom w:val="single" w:sz="4" w:space="0" w:color="auto"/>
              <w:right w:val="single" w:sz="4" w:space="0" w:color="auto"/>
            </w:tcBorders>
            <w:hideMark/>
          </w:tcPr>
          <w:p w:rsidR="007850CF" w:rsidRPr="00363F2D" w:rsidRDefault="007850CF" w:rsidP="007850CF">
            <w:pPr>
              <w:pStyle w:val="ac"/>
              <w:spacing w:after="0" w:line="240" w:lineRule="auto"/>
              <w:ind w:left="0"/>
              <w:jc w:val="both"/>
              <w:rPr>
                <w:rFonts w:ascii="Times New Roman" w:hAnsi="Times New Roman"/>
                <w:color w:val="000000"/>
              </w:rPr>
            </w:pPr>
            <w:r w:rsidRPr="00363F2D">
              <w:rPr>
                <w:rFonts w:ascii="Times New Roman" w:hAnsi="Times New Roman"/>
                <w:color w:val="000000"/>
              </w:rPr>
              <w:t>Античность</w:t>
            </w:r>
          </w:p>
        </w:tc>
        <w:tc>
          <w:tcPr>
            <w:tcW w:w="2924" w:type="pct"/>
            <w:tcBorders>
              <w:top w:val="single" w:sz="4" w:space="0" w:color="auto"/>
              <w:left w:val="single" w:sz="4" w:space="0" w:color="auto"/>
              <w:bottom w:val="single" w:sz="4" w:space="0" w:color="auto"/>
              <w:right w:val="single" w:sz="4" w:space="0" w:color="auto"/>
            </w:tcBorders>
          </w:tcPr>
          <w:p w:rsidR="007850CF" w:rsidRPr="00363F2D" w:rsidRDefault="007850CF" w:rsidP="007850CF">
            <w:pPr>
              <w:pStyle w:val="ac"/>
              <w:spacing w:after="0" w:line="240" w:lineRule="auto"/>
              <w:ind w:left="0"/>
              <w:jc w:val="both"/>
              <w:rPr>
                <w:rFonts w:ascii="Times New Roman" w:hAnsi="Times New Roman"/>
                <w:color w:val="000000"/>
              </w:rPr>
            </w:pPr>
          </w:p>
        </w:tc>
      </w:tr>
      <w:tr w:rsidR="007850CF" w:rsidRPr="00363F2D" w:rsidTr="007850CF">
        <w:tc>
          <w:tcPr>
            <w:tcW w:w="2076" w:type="pct"/>
            <w:tcBorders>
              <w:top w:val="single" w:sz="4" w:space="0" w:color="auto"/>
              <w:left w:val="single" w:sz="4" w:space="0" w:color="auto"/>
              <w:bottom w:val="single" w:sz="4" w:space="0" w:color="auto"/>
              <w:right w:val="single" w:sz="4" w:space="0" w:color="auto"/>
            </w:tcBorders>
            <w:hideMark/>
          </w:tcPr>
          <w:p w:rsidR="007850CF" w:rsidRPr="00363F2D" w:rsidRDefault="007850CF" w:rsidP="007850CF">
            <w:pPr>
              <w:pStyle w:val="ac"/>
              <w:spacing w:after="0" w:line="240" w:lineRule="auto"/>
              <w:ind w:left="0"/>
              <w:jc w:val="both"/>
              <w:rPr>
                <w:rFonts w:ascii="Times New Roman" w:hAnsi="Times New Roman"/>
                <w:color w:val="000000"/>
              </w:rPr>
            </w:pPr>
            <w:r w:rsidRPr="00363F2D">
              <w:rPr>
                <w:rFonts w:ascii="Times New Roman" w:hAnsi="Times New Roman"/>
                <w:color w:val="000000"/>
              </w:rPr>
              <w:lastRenderedPageBreak/>
              <w:t>Средние века</w:t>
            </w:r>
          </w:p>
        </w:tc>
        <w:tc>
          <w:tcPr>
            <w:tcW w:w="2924" w:type="pct"/>
            <w:tcBorders>
              <w:top w:val="single" w:sz="4" w:space="0" w:color="auto"/>
              <w:left w:val="single" w:sz="4" w:space="0" w:color="auto"/>
              <w:bottom w:val="single" w:sz="4" w:space="0" w:color="auto"/>
              <w:right w:val="single" w:sz="4" w:space="0" w:color="auto"/>
            </w:tcBorders>
          </w:tcPr>
          <w:p w:rsidR="007850CF" w:rsidRPr="00363F2D" w:rsidRDefault="007850CF" w:rsidP="007850CF">
            <w:pPr>
              <w:pStyle w:val="ac"/>
              <w:spacing w:after="0" w:line="240" w:lineRule="auto"/>
              <w:ind w:left="0"/>
              <w:jc w:val="both"/>
              <w:rPr>
                <w:rFonts w:ascii="Times New Roman" w:hAnsi="Times New Roman"/>
                <w:color w:val="000000"/>
              </w:rPr>
            </w:pPr>
          </w:p>
        </w:tc>
      </w:tr>
      <w:tr w:rsidR="007850CF" w:rsidRPr="00363F2D" w:rsidTr="007850CF">
        <w:tc>
          <w:tcPr>
            <w:tcW w:w="2076" w:type="pct"/>
            <w:tcBorders>
              <w:top w:val="single" w:sz="4" w:space="0" w:color="auto"/>
              <w:left w:val="single" w:sz="4" w:space="0" w:color="auto"/>
              <w:bottom w:val="single" w:sz="4" w:space="0" w:color="auto"/>
              <w:right w:val="single" w:sz="4" w:space="0" w:color="auto"/>
            </w:tcBorders>
            <w:hideMark/>
          </w:tcPr>
          <w:p w:rsidR="007850CF" w:rsidRPr="00363F2D" w:rsidRDefault="007850CF" w:rsidP="007850CF">
            <w:pPr>
              <w:pStyle w:val="ac"/>
              <w:spacing w:after="0" w:line="240" w:lineRule="auto"/>
              <w:ind w:left="0"/>
              <w:jc w:val="both"/>
              <w:rPr>
                <w:rFonts w:ascii="Times New Roman" w:hAnsi="Times New Roman"/>
                <w:color w:val="000000"/>
              </w:rPr>
            </w:pPr>
            <w:r w:rsidRPr="00363F2D">
              <w:rPr>
                <w:rFonts w:ascii="Times New Roman" w:hAnsi="Times New Roman"/>
                <w:color w:val="000000"/>
              </w:rPr>
              <w:t>Эпоха Возрождения</w:t>
            </w:r>
          </w:p>
        </w:tc>
        <w:tc>
          <w:tcPr>
            <w:tcW w:w="2924" w:type="pct"/>
            <w:tcBorders>
              <w:top w:val="single" w:sz="4" w:space="0" w:color="auto"/>
              <w:left w:val="single" w:sz="4" w:space="0" w:color="auto"/>
              <w:bottom w:val="single" w:sz="4" w:space="0" w:color="auto"/>
              <w:right w:val="single" w:sz="4" w:space="0" w:color="auto"/>
            </w:tcBorders>
          </w:tcPr>
          <w:p w:rsidR="007850CF" w:rsidRPr="00363F2D" w:rsidRDefault="007850CF" w:rsidP="007850CF">
            <w:pPr>
              <w:pStyle w:val="ac"/>
              <w:spacing w:after="0" w:line="240" w:lineRule="auto"/>
              <w:ind w:left="0"/>
              <w:jc w:val="both"/>
              <w:rPr>
                <w:rFonts w:ascii="Times New Roman" w:hAnsi="Times New Roman"/>
                <w:color w:val="000000"/>
              </w:rPr>
            </w:pPr>
          </w:p>
        </w:tc>
      </w:tr>
      <w:tr w:rsidR="007850CF" w:rsidRPr="00363F2D" w:rsidTr="007850CF">
        <w:tc>
          <w:tcPr>
            <w:tcW w:w="2076" w:type="pct"/>
            <w:tcBorders>
              <w:top w:val="single" w:sz="4" w:space="0" w:color="auto"/>
              <w:left w:val="single" w:sz="4" w:space="0" w:color="auto"/>
              <w:bottom w:val="single" w:sz="4" w:space="0" w:color="auto"/>
              <w:right w:val="single" w:sz="4" w:space="0" w:color="auto"/>
            </w:tcBorders>
            <w:hideMark/>
          </w:tcPr>
          <w:p w:rsidR="007850CF" w:rsidRPr="00363F2D" w:rsidRDefault="007850CF" w:rsidP="007850CF">
            <w:pPr>
              <w:pStyle w:val="ac"/>
              <w:spacing w:after="0" w:line="240" w:lineRule="auto"/>
              <w:ind w:left="0"/>
              <w:jc w:val="both"/>
              <w:rPr>
                <w:rFonts w:ascii="Times New Roman" w:hAnsi="Times New Roman"/>
                <w:color w:val="000000"/>
              </w:rPr>
            </w:pPr>
            <w:r w:rsidRPr="00363F2D">
              <w:rPr>
                <w:rFonts w:ascii="Times New Roman" w:hAnsi="Times New Roman"/>
                <w:color w:val="000000"/>
              </w:rPr>
              <w:t>Новое время</w:t>
            </w:r>
          </w:p>
        </w:tc>
        <w:tc>
          <w:tcPr>
            <w:tcW w:w="2924" w:type="pct"/>
            <w:tcBorders>
              <w:top w:val="single" w:sz="4" w:space="0" w:color="auto"/>
              <w:left w:val="single" w:sz="4" w:space="0" w:color="auto"/>
              <w:bottom w:val="single" w:sz="4" w:space="0" w:color="auto"/>
              <w:right w:val="single" w:sz="4" w:space="0" w:color="auto"/>
            </w:tcBorders>
          </w:tcPr>
          <w:p w:rsidR="007850CF" w:rsidRPr="00363F2D" w:rsidRDefault="007850CF" w:rsidP="007850CF">
            <w:pPr>
              <w:pStyle w:val="ac"/>
              <w:spacing w:after="0" w:line="240" w:lineRule="auto"/>
              <w:ind w:left="0"/>
              <w:jc w:val="both"/>
              <w:rPr>
                <w:rFonts w:ascii="Times New Roman" w:hAnsi="Times New Roman"/>
                <w:color w:val="000000"/>
              </w:rPr>
            </w:pPr>
          </w:p>
        </w:tc>
      </w:tr>
      <w:tr w:rsidR="007850CF" w:rsidRPr="00363F2D" w:rsidTr="007850CF">
        <w:tc>
          <w:tcPr>
            <w:tcW w:w="2076" w:type="pct"/>
            <w:tcBorders>
              <w:top w:val="single" w:sz="4" w:space="0" w:color="auto"/>
              <w:left w:val="single" w:sz="4" w:space="0" w:color="auto"/>
              <w:bottom w:val="single" w:sz="4" w:space="0" w:color="auto"/>
              <w:right w:val="single" w:sz="4" w:space="0" w:color="auto"/>
            </w:tcBorders>
            <w:hideMark/>
          </w:tcPr>
          <w:p w:rsidR="007850CF" w:rsidRPr="00363F2D" w:rsidRDefault="007850CF" w:rsidP="007850CF">
            <w:pPr>
              <w:pStyle w:val="ac"/>
              <w:spacing w:after="0" w:line="240" w:lineRule="auto"/>
              <w:ind w:left="0"/>
              <w:jc w:val="both"/>
              <w:rPr>
                <w:rFonts w:ascii="Times New Roman" w:hAnsi="Times New Roman"/>
                <w:color w:val="000000"/>
              </w:rPr>
            </w:pPr>
            <w:r w:rsidRPr="00363F2D">
              <w:rPr>
                <w:rFonts w:ascii="Times New Roman" w:hAnsi="Times New Roman"/>
                <w:color w:val="000000"/>
              </w:rPr>
              <w:t>Новейшее время</w:t>
            </w:r>
          </w:p>
        </w:tc>
        <w:tc>
          <w:tcPr>
            <w:tcW w:w="2924" w:type="pct"/>
            <w:tcBorders>
              <w:top w:val="single" w:sz="4" w:space="0" w:color="auto"/>
              <w:left w:val="single" w:sz="4" w:space="0" w:color="auto"/>
              <w:bottom w:val="single" w:sz="4" w:space="0" w:color="auto"/>
              <w:right w:val="single" w:sz="4" w:space="0" w:color="auto"/>
            </w:tcBorders>
          </w:tcPr>
          <w:p w:rsidR="007850CF" w:rsidRPr="00363F2D" w:rsidRDefault="007850CF" w:rsidP="007850CF">
            <w:pPr>
              <w:pStyle w:val="ac"/>
              <w:spacing w:after="0" w:line="240" w:lineRule="auto"/>
              <w:ind w:left="0"/>
              <w:jc w:val="both"/>
              <w:rPr>
                <w:rFonts w:ascii="Times New Roman" w:hAnsi="Times New Roman"/>
                <w:color w:val="000000"/>
              </w:rPr>
            </w:pPr>
          </w:p>
        </w:tc>
      </w:tr>
      <w:tr w:rsidR="007850CF" w:rsidRPr="00363F2D" w:rsidTr="007850CF">
        <w:tc>
          <w:tcPr>
            <w:tcW w:w="2076" w:type="pct"/>
            <w:tcBorders>
              <w:top w:val="single" w:sz="4" w:space="0" w:color="auto"/>
              <w:left w:val="single" w:sz="4" w:space="0" w:color="auto"/>
              <w:bottom w:val="single" w:sz="4" w:space="0" w:color="auto"/>
              <w:right w:val="single" w:sz="4" w:space="0" w:color="auto"/>
            </w:tcBorders>
            <w:hideMark/>
          </w:tcPr>
          <w:p w:rsidR="007850CF" w:rsidRPr="00363F2D" w:rsidRDefault="007850CF" w:rsidP="007850CF">
            <w:pPr>
              <w:pStyle w:val="ac"/>
              <w:spacing w:after="0" w:line="240" w:lineRule="auto"/>
              <w:ind w:left="0"/>
              <w:jc w:val="both"/>
              <w:rPr>
                <w:rFonts w:ascii="Times New Roman" w:hAnsi="Times New Roman"/>
                <w:color w:val="000000"/>
              </w:rPr>
            </w:pPr>
            <w:r w:rsidRPr="00363F2D">
              <w:rPr>
                <w:rFonts w:ascii="Times New Roman" w:hAnsi="Times New Roman"/>
                <w:color w:val="000000"/>
              </w:rPr>
              <w:t>Современность</w:t>
            </w:r>
          </w:p>
        </w:tc>
        <w:tc>
          <w:tcPr>
            <w:tcW w:w="2924" w:type="pct"/>
            <w:tcBorders>
              <w:top w:val="single" w:sz="4" w:space="0" w:color="auto"/>
              <w:left w:val="single" w:sz="4" w:space="0" w:color="auto"/>
              <w:bottom w:val="single" w:sz="4" w:space="0" w:color="auto"/>
              <w:right w:val="single" w:sz="4" w:space="0" w:color="auto"/>
            </w:tcBorders>
          </w:tcPr>
          <w:p w:rsidR="007850CF" w:rsidRPr="00363F2D" w:rsidRDefault="007850CF" w:rsidP="007850CF">
            <w:pPr>
              <w:pStyle w:val="ac"/>
              <w:spacing w:after="0" w:line="240" w:lineRule="auto"/>
              <w:ind w:left="0"/>
              <w:jc w:val="both"/>
              <w:rPr>
                <w:rFonts w:ascii="Times New Roman" w:hAnsi="Times New Roman"/>
                <w:color w:val="000000"/>
              </w:rPr>
            </w:pPr>
          </w:p>
        </w:tc>
      </w:tr>
      <w:tr w:rsidR="007850CF" w:rsidRPr="00363F2D" w:rsidTr="007850CF">
        <w:tc>
          <w:tcPr>
            <w:tcW w:w="5000" w:type="pct"/>
            <w:gridSpan w:val="2"/>
            <w:tcBorders>
              <w:top w:val="single" w:sz="4" w:space="0" w:color="auto"/>
              <w:left w:val="single" w:sz="4" w:space="0" w:color="auto"/>
              <w:bottom w:val="single" w:sz="4" w:space="0" w:color="auto"/>
              <w:right w:val="single" w:sz="4" w:space="0" w:color="auto"/>
            </w:tcBorders>
          </w:tcPr>
          <w:p w:rsidR="007850CF" w:rsidRPr="00363F2D" w:rsidRDefault="007850CF" w:rsidP="007850CF">
            <w:pPr>
              <w:pStyle w:val="ac"/>
              <w:spacing w:after="0" w:line="240" w:lineRule="auto"/>
              <w:ind w:left="0"/>
              <w:jc w:val="both"/>
              <w:rPr>
                <w:rFonts w:ascii="Times New Roman" w:hAnsi="Times New Roman"/>
                <w:color w:val="000000"/>
              </w:rPr>
            </w:pPr>
            <w:r w:rsidRPr="00363F2D">
              <w:rPr>
                <w:rFonts w:ascii="Times New Roman" w:hAnsi="Times New Roman"/>
                <w:color w:val="000000"/>
              </w:rPr>
              <w:t>Сравнительный анализ:</w:t>
            </w:r>
          </w:p>
        </w:tc>
      </w:tr>
    </w:tbl>
    <w:p w:rsidR="007850CF" w:rsidRPr="00363F2D" w:rsidRDefault="007850CF" w:rsidP="007850CF">
      <w:pPr>
        <w:pStyle w:val="ac"/>
        <w:spacing w:after="0" w:line="240" w:lineRule="auto"/>
        <w:ind w:left="0"/>
        <w:jc w:val="both"/>
        <w:rPr>
          <w:rFonts w:ascii="Times New Roman" w:hAnsi="Times New Roman"/>
          <w:i/>
          <w:color w:val="000000"/>
        </w:rPr>
      </w:pPr>
    </w:p>
    <w:p w:rsidR="007850CF" w:rsidRPr="00363F2D" w:rsidRDefault="007850CF" w:rsidP="007850CF">
      <w:pPr>
        <w:pStyle w:val="ac"/>
        <w:spacing w:after="0" w:line="240" w:lineRule="auto"/>
        <w:ind w:left="0"/>
        <w:jc w:val="both"/>
        <w:rPr>
          <w:rFonts w:ascii="Times New Roman" w:hAnsi="Times New Roman"/>
          <w:i/>
          <w:color w:val="000000"/>
        </w:rPr>
      </w:pPr>
      <w:r w:rsidRPr="00363F2D">
        <w:rPr>
          <w:rFonts w:ascii="Times New Roman" w:hAnsi="Times New Roman"/>
          <w:i/>
          <w:color w:val="000000"/>
        </w:rPr>
        <w:t xml:space="preserve">Задание  2. Приведите отрывок размышлений  философов о «сознании» человека, как  философской  категории. Дайте оценку данному высказыванию. </w:t>
      </w:r>
    </w:p>
    <w:p w:rsidR="007850CF" w:rsidRDefault="007850CF" w:rsidP="007850CF">
      <w:pPr>
        <w:pStyle w:val="ac"/>
        <w:spacing w:after="0" w:line="240" w:lineRule="auto"/>
        <w:ind w:left="0"/>
        <w:jc w:val="both"/>
        <w:rPr>
          <w:rFonts w:ascii="Times New Roman" w:hAnsi="Times New Roman"/>
          <w:color w:val="000000"/>
        </w:rPr>
      </w:pPr>
      <w:r w:rsidRPr="00363F2D">
        <w:rPr>
          <w:rFonts w:ascii="Times New Roman" w:hAnsi="Times New Roman"/>
          <w:color w:val="000000"/>
        </w:rPr>
        <w:t>Рекомендуемый список:</w:t>
      </w:r>
      <w:r>
        <w:rPr>
          <w:rFonts w:ascii="Times New Roman" w:hAnsi="Times New Roman"/>
          <w:color w:val="000000"/>
        </w:rPr>
        <w:t xml:space="preserve"> </w:t>
      </w:r>
      <w:r w:rsidRPr="00363F2D">
        <w:rPr>
          <w:rFonts w:ascii="Times New Roman" w:hAnsi="Times New Roman"/>
          <w:color w:val="000000"/>
        </w:rPr>
        <w:t>Сократ, Платон, Августин, Р. Декарт,  Б. Спиноза, Г. Лейбниц,  И. Кант, А. Шопенгауэр, Э. Гартмана,  Г. Гегель, З. Фрейд.</w:t>
      </w:r>
    </w:p>
    <w:p w:rsidR="007850CF" w:rsidRPr="00363F2D" w:rsidRDefault="007850CF" w:rsidP="007850CF">
      <w:pPr>
        <w:pStyle w:val="ac"/>
        <w:spacing w:after="0" w:line="240" w:lineRule="auto"/>
        <w:ind w:left="0"/>
        <w:jc w:val="both"/>
        <w:rPr>
          <w:rFonts w:ascii="Times New Roman" w:hAnsi="Times New Roman"/>
          <w:color w:val="000000"/>
        </w:rPr>
      </w:pPr>
    </w:p>
    <w:p w:rsidR="007850CF" w:rsidRPr="00363F2D" w:rsidRDefault="007850CF" w:rsidP="007850CF">
      <w:pPr>
        <w:pStyle w:val="ac"/>
        <w:spacing w:after="0" w:line="240" w:lineRule="auto"/>
        <w:ind w:left="0"/>
        <w:jc w:val="both"/>
        <w:rPr>
          <w:rFonts w:ascii="Times New Roman" w:hAnsi="Times New Roman"/>
          <w:i/>
          <w:color w:val="000000"/>
        </w:rPr>
      </w:pPr>
      <w:r w:rsidRPr="00363F2D">
        <w:rPr>
          <w:rFonts w:ascii="Times New Roman" w:hAnsi="Times New Roman"/>
          <w:i/>
          <w:color w:val="000000"/>
        </w:rPr>
        <w:t>Задание 3.Дополните схему: «Элементы сознания»</w:t>
      </w:r>
    </w:p>
    <w:p w:rsidR="007850CF" w:rsidRDefault="007850CF" w:rsidP="007850CF">
      <w:pPr>
        <w:spacing w:after="0" w:line="240" w:lineRule="auto"/>
        <w:ind w:firstLine="567"/>
        <w:jc w:val="center"/>
        <w:rPr>
          <w:rFonts w:ascii="Times New Roman" w:hAnsi="Times New Roman"/>
          <w:b/>
          <w:sz w:val="32"/>
          <w:szCs w:val="32"/>
        </w:rPr>
      </w:pPr>
    </w:p>
    <w:p w:rsidR="007850CF" w:rsidRDefault="007850CF" w:rsidP="007850CF">
      <w:pPr>
        <w:spacing w:after="0" w:line="240" w:lineRule="auto"/>
        <w:ind w:firstLine="567"/>
        <w:jc w:val="center"/>
        <w:rPr>
          <w:rFonts w:ascii="Times New Roman" w:hAnsi="Times New Roman"/>
          <w:b/>
          <w:sz w:val="32"/>
          <w:szCs w:val="32"/>
        </w:rPr>
      </w:pPr>
      <w:r>
        <w:rPr>
          <w:rFonts w:ascii="Times New Roman" w:hAnsi="Times New Roman"/>
          <w:b/>
          <w:noProof/>
          <w:sz w:val="32"/>
          <w:szCs w:val="32"/>
        </w:rPr>
        <w:pict>
          <v:group id="Группа 1" o:spid="_x0000_s1034" style="position:absolute;left:0;text-align:left;margin-left:-13.05pt;margin-top:-6.1pt;width:486.75pt;height:137.25pt;z-index:251661312" coordsize="61817,17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">
            <v:shape id="Поле 10" o:spid="_x0000_s1035" type="#_x0000_t202" style="position:absolute;left:16859;width:24670;height:37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v8TL4A&#10;AADaAAAADwAAAGRycy9kb3ducmV2LnhtbESPQYvCMBSE74L/IbwFbzbdCiLVKLuCIN7UXrw9mmdb&#10;bF5KEm3990YQPA4z8w2z2gymFQ9yvrGs4DdJQRCXVjdcKSjOu+kChA/IGlvLpOBJHjbr8WiFubY9&#10;H+lxCpWIEPY5KqhD6HIpfVmTQZ/Yjjh6V+sMhihdJbXDPsJNK7M0nUuDDceFGjva1lTeTnejYD//&#10;Dxcq9EHPspntC1m6a+uVmvwMf0sQgYbwDX/ae60gg/eVeAPk+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b/Ey+AAAA2gAAAA8AAAAAAAAAAAAAAAAAmAIAAGRycy9kb3ducmV2&#10;LnhtbFBLBQYAAAAABAAEAPUAAACDAwAAAAA=&#10;" strokeweight=".5pt">
              <v:textbox style="mso-next-textbox:#Поле 10">
                <w:txbxContent>
                  <w:p w:rsidR="003B598E" w:rsidRPr="00363F2D" w:rsidRDefault="003B598E" w:rsidP="007850CF">
                    <w:pPr>
                      <w:pStyle w:val="ac"/>
                      <w:spacing w:after="0" w:line="240" w:lineRule="auto"/>
                      <w:ind w:left="0"/>
                      <w:jc w:val="center"/>
                      <w:rPr>
                        <w:rFonts w:ascii="Times New Roman" w:hAnsi="Times New Roman"/>
                        <w:b/>
                        <w:i/>
                        <w:color w:val="000000"/>
                      </w:rPr>
                    </w:pPr>
                    <w:r w:rsidRPr="00363F2D">
                      <w:rPr>
                        <w:rFonts w:ascii="Times New Roman" w:hAnsi="Times New Roman"/>
                        <w:b/>
                        <w:i/>
                        <w:color w:val="000000"/>
                      </w:rPr>
                      <w:t>Элементы сознания</w:t>
                    </w:r>
                  </w:p>
                </w:txbxContent>
              </v:textbox>
            </v:shape>
            <v:shape id="Поле 11" o:spid="_x0000_s1036" type="#_x0000_t202" style="position:absolute;top:6381;width:17335;height:37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dZ18AA&#10;AADaAAAADwAAAGRycy9kb3ducmV2LnhtbESPzWrDMBCE74W+g9hAb40cG0JxLJukUAi9NfUlt8Va&#10;/xBrZSTVdt4+KhR6HGbmG6aoVjOKmZwfLCvYbRMQxI3VA3cK6u+P1zcQPiBrHC2Tgjt5qMrnpwJz&#10;bRf+ovkSOhEh7HNU0Icw5VL6pieDfmsn4ui11hkMUbpOaodLhJtRpkmylwYHjgs9TvTeU3O7/BgF&#10;5/0pXKnWnzpLM7vUsnHt6JV62azHA4hAa/gP/7XPWkEGv1fiDZD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JdZ18AAAADaAAAADwAAAAAAAAAAAAAAAACYAgAAZHJzL2Rvd25y&#10;ZXYueG1sUEsFBgAAAAAEAAQA9QAAAIUDAAAAAA==&#10;" strokeweight=".5pt">
              <v:textbox style="mso-next-textbox:#Поле 11">
                <w:txbxContent>
                  <w:p w:rsidR="003B598E" w:rsidRDefault="003B598E" w:rsidP="007850CF">
                    <w:pPr>
                      <w:rPr>
                        <w:rFonts w:ascii="Times New Roman" w:hAnsi="Times New Roman"/>
                        <w:sz w:val="28"/>
                      </w:rPr>
                    </w:pPr>
                  </w:p>
                </w:txbxContent>
              </v:textbox>
            </v:shape>
            <v:shape id="Поле 12" o:spid="_x0000_s1037" type="#_x0000_t202" style="position:absolute;left:20955;top:6381;width:18097;height:37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7Bo8EA&#10;AADaAAAADwAAAGRycy9kb3ducmV2LnhtbESPQWuDQBSE74H+h+UVeotrYpFgs0pSKEhvtV5ye7gv&#10;KnXfyu4m2n/fLRR6HGbmG+ZYrWYSd3J+tKxgl6QgiDurR+4VtJ9v2wMIH5A1TpZJwTd5qMqHzREL&#10;bRf+oHsTehEh7AtUMIQwF1L6biCDPrEzcfSu1hkMUbpeaodLhJtJ7tM0lwZHjgsDzvQ6UPfV3IyC&#10;Oj+HC7X6XWf7zC6t7Nx18ko9Pa6nFxCB1vAf/mvXWsEz/F6JN0CW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9+waPBAAAA2gAAAA8AAAAAAAAAAAAAAAAAmAIAAGRycy9kb3du&#10;cmV2LnhtbFBLBQYAAAAABAAEAPUAAACGAwAAAAA=&#10;" strokeweight=".5pt">
              <v:textbox style="mso-next-textbox:#Поле 12">
                <w:txbxContent>
                  <w:p w:rsidR="003B598E" w:rsidRDefault="003B598E" w:rsidP="007850CF">
                    <w:pPr>
                      <w:rPr>
                        <w:rFonts w:ascii="Times New Roman" w:hAnsi="Times New Roman"/>
                        <w:sz w:val="28"/>
                      </w:rPr>
                    </w:pPr>
                  </w:p>
                </w:txbxContent>
              </v:textbox>
            </v:shape>
            <v:shape id="Поле 13" o:spid="_x0000_s1038" type="#_x0000_t202" style="position:absolute;left:43719;top:6381;width:18098;height:37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JkOMEA&#10;AADaAAAADwAAAGRycy9kb3ducmV2LnhtbESPQWuDQBSE74H+h+UVeotrIpVgs0pSKEhvtV5ye7gv&#10;KnXfyu4m2n/fLRR6HGbmG+ZYrWYSd3J+tKxgl6QgiDurR+4VtJ9v2wMIH5A1TpZJwTd5qMqHzREL&#10;bRf+oHsTehEh7AtUMIQwF1L6biCDPrEzcfSu1hkMUbpeaodLhJtJ7tM0lwZHjgsDzvQ6UPfV3IyC&#10;Oj+HC7X6XWf7zC6t7Nx18ko9Pa6nFxCB1vAf/mvXWsEz/F6JN0CW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yZDjBAAAA2gAAAA8AAAAAAAAAAAAAAAAAmAIAAGRycy9kb3du&#10;cmV2LnhtbFBLBQYAAAAABAAEAPUAAACGAwAAAAA=&#10;" strokeweight=".5pt">
              <v:textbox style="mso-next-textbox:#Поле 13">
                <w:txbxContent>
                  <w:p w:rsidR="003B598E" w:rsidRDefault="003B598E" w:rsidP="007850CF">
                    <w:pPr>
                      <w:rPr>
                        <w:rFonts w:ascii="Times New Roman" w:hAnsi="Times New Roman"/>
                        <w:sz w:val="28"/>
                      </w:rPr>
                    </w:pPr>
                  </w:p>
                </w:txbxContent>
              </v:textbox>
            </v:shape>
            <v:shape id="Прямая со стрелкой 14" o:spid="_x0000_s1039" type="#_x0000_t32" style="position:absolute;left:10953;top:3714;width:5906;height:2191;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tH+sMAAADaAAAADwAAAGRycy9kb3ducmV2LnhtbESPX2vCQBDE3wv9DscWfNNLK6hEL6G0&#10;FP9AQaPg65LbJsHcXsheNf32PaHQx2FmfsOs8sG16kq9NJ4NPE8SUMSltw1XBk7Hj/EClARki61n&#10;MvBDAnn2+LDC1PobH+hahEpFCEuKBuoQulRrKWtyKBPfEUfvy/cOQ5R9pW2Ptwh3rX5Jkpl22HBc&#10;qLGjt5rKS/HtDEzFFSLrqcyr94suPnfn7X67Nmb0NLwuQQUawn/4r72xBmZwvxJvg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7R/rDAAAA2gAAAA8AAAAAAAAAAAAA&#10;AAAAoQIAAGRycy9kb3ducmV2LnhtbFBLBQYAAAAABAAEAPkAAACRAwAAAAA=&#10;" strokeweight="1pt">
              <v:stroke endarrow="open"/>
            </v:shape>
            <v:shape id="Прямая со стрелкой 15" o:spid="_x0000_s1040" type="#_x0000_t32" style="position:absolute;left:41529;top:3714;width:6953;height:219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x9QMYAAADaAAAADwAAAGRycy9kb3ducmV2LnhtbESP3WoCMRSE7wt9h3AE72rWWlRWo5TS&#10;1qoF8Qfay+PmuLu4OdkmUbdv3whCL4eZ+YYZTxtTiTM5X1pW0O0kIIgzq0vOFey2bw9DED4ga6ws&#10;k4Jf8jCd3N+NMdX2wms6b0IuIoR9igqKEOpUSp8VZNB3bE0cvYN1BkOULpfa4SXCTSUfk6QvDZYc&#10;Fwqs6aWg7Lg5GQXfs4VbHd9P9mne/Zwdfl6XPf7aK9VuNc8jEIGa8B++tT+0ggFcr8QbIC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rMfUDGAAAA2gAAAA8AAAAAAAAA&#10;AAAAAAAAoQIAAGRycy9kb3ducmV2LnhtbFBLBQYAAAAABAAEAPkAAACUAwAAAAA=&#10;" strokeweight="1pt">
              <v:stroke endarrow="open"/>
            </v:shape>
            <v:shape id="Поле 17" o:spid="_x0000_s1041" type="#_x0000_t202" style="position:absolute;left:10477;top:13716;width:17336;height:37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" strokeweight=".5pt">
              <v:textbox style="mso-next-textbox:#Поле 17">
                <w:txbxContent>
                  <w:p w:rsidR="003B598E" w:rsidRDefault="003B598E" w:rsidP="007850CF">
                    <w:pPr>
                      <w:rPr>
                        <w:rFonts w:ascii="Times New Roman" w:hAnsi="Times New Roman"/>
                        <w:sz w:val="28"/>
                      </w:rPr>
                    </w:pPr>
                  </w:p>
                </w:txbxContent>
              </v:textbox>
            </v:shape>
            <v:shape id="Поле 18" o:spid="_x0000_s1042" type="#_x0000_t202" style="position:absolute;left:33813;top:13716;width:17336;height:37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9uPcEA&#10;AADaAAAADwAAAGRycy9kb3ducmV2LnhtbESPQWuDQBSE74X+h+UVeqtrIkhis0pSKEhvNV5ye7gv&#10;KnXfyu4m2n/fLRR6HGbmG+ZQrWYSd3J+tKxgk6QgiDurR+4VtOf3lx0IH5A1TpZJwTd5qMrHhwMW&#10;2i78Sfcm9CJC2BeoYAhhLqT03UAGfWJn4uhdrTMYonS91A6XCDeT3KZpLg2OHBcGnOltoO6ruRkF&#10;dX4KF2r1h862mV1a2bnr5JV6flqPryACreE//NeutYI9/F6JN0CW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bj3BAAAA2gAAAA8AAAAAAAAAAAAAAAAAmAIAAGRycy9kb3du&#10;cmV2LnhtbFBLBQYAAAAABAAEAPUAAACGAwAAAAA=&#10;" strokeweight=".5pt">
              <v:textbox style="mso-next-textbox:#Поле 18">
                <w:txbxContent>
                  <w:p w:rsidR="003B598E" w:rsidRDefault="003B598E" w:rsidP="007850CF">
                    <w:pPr>
                      <w:rPr>
                        <w:rFonts w:ascii="Times New Roman" w:hAnsi="Times New Roman"/>
                        <w:sz w:val="28"/>
                      </w:rPr>
                    </w:pPr>
                  </w:p>
                </w:txbxContent>
              </v:textbox>
            </v:shape>
            <v:shape id="Прямая со стрелкой 19" o:spid="_x0000_s1043" type="#_x0000_t32" style="position:absolute;left:19907;top:3714;width:0;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P838cAAADbAAAADwAAAGRycy9kb3ducmV2LnhtbESPT08CQQzF7yZ+h0lNvMksYoxZGIgh&#10;CComhD+JHutO2d2w01lnBli/vT2YcGvzXt/7dTTpXKNOFGLt2UC/l4EiLrytuTSw277cPYGKCdli&#10;45kM/FKEyfj6aoS59Wde02mTSiUhHHM0UKXU5lrHoiKHsedbYtH2PjhMsoZS24BnCXeNvs+yR+2w&#10;ZmmosKVpRcVhc3QGvhbvYXWYH/3DW/9jsf+ZLQf8+W3M7U33PASVqEsX8//1qxV8oZdfZAA9/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Yw/zfxwAAANsAAAAPAAAAAAAA&#10;AAAAAAAAAKECAABkcnMvZG93bnJldi54bWxQSwUGAAAAAAQABAD5AAAAlQMAAAAA&#10;" strokeweight="1pt">
              <v:stroke endarrow="open"/>
            </v:shape>
            <v:shape id="Прямая со стрелкой 20" o:spid="_x0000_s1044" type="#_x0000_t32" style="position:absolute;left:40386;top:3714;width:0;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9ZRMQAAADbAAAADwAAAGRycy9kb3ducmV2LnhtbERP20oDMRB9L/gPYYS+tdm1IrI2XUTU&#10;VlsQV0Efx83shW4m2yRtt3/fCIJvczjXmeeD6cSBnG8tK0inCQji0uqWawWfH0+TWxA+IGvsLJOC&#10;E3nIFxejOWbaHvmdDkWoRQxhn6GCJoQ+k9KXDRn0U9sTR66yzmCI0NVSOzzGcNPJqyS5kQZbjg0N&#10;9vTQULkt9kbB9/LVvW2f9/b6Jd0sq93jesZfP0qNL4f7OxCBhvAv/nOvdJyfwu8v8QC5O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j1lExAAAANsAAAAPAAAAAAAAAAAA&#10;AAAAAKECAABkcnMvZG93bnJldi54bWxQSwUGAAAAAAQABAD5AAAAkgMAAAAA&#10;" strokeweight="1pt">
              <v:stroke endarrow="open"/>
            </v:shape>
          </v:group>
        </w:pict>
      </w:r>
    </w:p>
    <w:p w:rsidR="007850CF" w:rsidRDefault="007850CF" w:rsidP="007850CF">
      <w:pPr>
        <w:spacing w:after="0" w:line="240" w:lineRule="auto"/>
        <w:ind w:firstLine="567"/>
        <w:jc w:val="center"/>
        <w:rPr>
          <w:rFonts w:ascii="Times New Roman" w:hAnsi="Times New Roman"/>
          <w:b/>
          <w:sz w:val="32"/>
          <w:szCs w:val="32"/>
        </w:rPr>
      </w:pPr>
    </w:p>
    <w:p w:rsidR="007850CF" w:rsidRDefault="007850CF" w:rsidP="007850CF">
      <w:pPr>
        <w:spacing w:after="0" w:line="240" w:lineRule="auto"/>
        <w:ind w:firstLine="567"/>
        <w:jc w:val="center"/>
        <w:rPr>
          <w:rFonts w:ascii="Times New Roman" w:hAnsi="Times New Roman"/>
          <w:b/>
          <w:sz w:val="32"/>
          <w:szCs w:val="32"/>
        </w:rPr>
      </w:pPr>
    </w:p>
    <w:p w:rsidR="007850CF" w:rsidRDefault="007850CF" w:rsidP="007850CF">
      <w:pPr>
        <w:spacing w:after="0" w:line="240" w:lineRule="auto"/>
        <w:ind w:firstLine="567"/>
        <w:jc w:val="center"/>
        <w:rPr>
          <w:rFonts w:ascii="Times New Roman" w:hAnsi="Times New Roman"/>
          <w:b/>
          <w:sz w:val="32"/>
          <w:szCs w:val="32"/>
        </w:rPr>
      </w:pPr>
    </w:p>
    <w:p w:rsidR="007850CF" w:rsidRDefault="007850CF" w:rsidP="007850CF">
      <w:pPr>
        <w:spacing w:after="0" w:line="240" w:lineRule="auto"/>
        <w:ind w:firstLine="567"/>
        <w:jc w:val="center"/>
        <w:rPr>
          <w:rFonts w:ascii="Times New Roman" w:hAnsi="Times New Roman"/>
          <w:b/>
          <w:sz w:val="32"/>
          <w:szCs w:val="32"/>
        </w:rPr>
      </w:pPr>
    </w:p>
    <w:p w:rsidR="007850CF" w:rsidRDefault="007850CF" w:rsidP="007850CF">
      <w:pPr>
        <w:spacing w:after="0" w:line="240" w:lineRule="auto"/>
        <w:ind w:firstLine="567"/>
        <w:jc w:val="center"/>
        <w:rPr>
          <w:rFonts w:ascii="Times New Roman" w:hAnsi="Times New Roman"/>
          <w:b/>
          <w:sz w:val="32"/>
          <w:szCs w:val="32"/>
        </w:rPr>
      </w:pPr>
    </w:p>
    <w:p w:rsidR="007850CF" w:rsidRDefault="007850CF" w:rsidP="007850CF">
      <w:pPr>
        <w:spacing w:after="0" w:line="240" w:lineRule="auto"/>
        <w:ind w:firstLine="567"/>
        <w:jc w:val="center"/>
        <w:rPr>
          <w:rFonts w:ascii="Times New Roman" w:hAnsi="Times New Roman"/>
          <w:b/>
          <w:sz w:val="32"/>
          <w:szCs w:val="32"/>
        </w:rPr>
      </w:pPr>
    </w:p>
    <w:p w:rsidR="007850CF" w:rsidRDefault="007850CF" w:rsidP="007850CF">
      <w:pPr>
        <w:spacing w:after="0" w:line="240" w:lineRule="auto"/>
        <w:ind w:firstLine="567"/>
        <w:jc w:val="center"/>
        <w:rPr>
          <w:rFonts w:ascii="Times New Roman" w:hAnsi="Times New Roman"/>
          <w:b/>
          <w:sz w:val="32"/>
          <w:szCs w:val="32"/>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№10</w:t>
      </w:r>
    </w:p>
    <w:p w:rsidR="007850CF" w:rsidRPr="00363F2D" w:rsidRDefault="007850CF" w:rsidP="007850CF">
      <w:pPr>
        <w:autoSpaceDE w:val="0"/>
        <w:autoSpaceDN w:val="0"/>
        <w:adjustRightInd w:val="0"/>
        <w:spacing w:after="0" w:line="240" w:lineRule="auto"/>
        <w:ind w:firstLine="567"/>
        <w:jc w:val="center"/>
        <w:rPr>
          <w:rFonts w:ascii="Times New Roman" w:hAnsi="Times New Roman"/>
          <w:b/>
          <w:color w:val="000000"/>
        </w:rPr>
      </w:pPr>
      <w:r>
        <w:rPr>
          <w:rFonts w:ascii="Times New Roman" w:hAnsi="Times New Roman"/>
          <w:b/>
          <w:sz w:val="24"/>
          <w:szCs w:val="24"/>
        </w:rPr>
        <w:t>по теме:</w:t>
      </w:r>
      <w:r>
        <w:rPr>
          <w:rFonts w:ascii="Times New Roman" w:hAnsi="Times New Roman"/>
          <w:i/>
          <w:sz w:val="24"/>
          <w:szCs w:val="24"/>
        </w:rPr>
        <w:t xml:space="preserve"> </w:t>
      </w:r>
      <w:r>
        <w:rPr>
          <w:rFonts w:ascii="Times New Roman" w:hAnsi="Times New Roman"/>
          <w:b/>
          <w:color w:val="000000"/>
        </w:rPr>
        <w:t>Познание, его формы и уровни</w:t>
      </w:r>
    </w:p>
    <w:p w:rsidR="007850CF" w:rsidRDefault="007850CF" w:rsidP="007850CF">
      <w:pPr>
        <w:autoSpaceDE w:val="0"/>
        <w:autoSpaceDN w:val="0"/>
        <w:adjustRightInd w:val="0"/>
        <w:spacing w:after="0" w:line="240" w:lineRule="auto"/>
        <w:ind w:firstLine="567"/>
        <w:jc w:val="both"/>
        <w:rPr>
          <w:rFonts w:ascii="Times New Roman" w:hAnsi="Times New Roman"/>
          <w:sz w:val="28"/>
          <w:szCs w:val="28"/>
        </w:rPr>
      </w:pPr>
    </w:p>
    <w:p w:rsidR="007850CF" w:rsidRPr="00363F2D" w:rsidRDefault="007850CF" w:rsidP="007850CF">
      <w:pPr>
        <w:spacing w:line="240" w:lineRule="auto"/>
        <w:ind w:left="360"/>
        <w:rPr>
          <w:rFonts w:ascii="Times New Roman" w:hAnsi="Times New Roman"/>
          <w:i/>
          <w:color w:val="000000"/>
        </w:rPr>
      </w:pPr>
      <w:r w:rsidRPr="00363F2D">
        <w:rPr>
          <w:rFonts w:ascii="Times New Roman" w:hAnsi="Times New Roman"/>
          <w:i/>
          <w:color w:val="000000"/>
        </w:rPr>
        <w:t xml:space="preserve">Задание 1. Заполните таблицу: «Познание на разных этапах философии».  Проведите сравнительный анализ таблицы.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17"/>
        <w:gridCol w:w="4594"/>
      </w:tblGrid>
      <w:tr w:rsidR="007850CF" w:rsidRPr="00363F2D" w:rsidTr="007850CF">
        <w:tc>
          <w:tcPr>
            <w:tcW w:w="4617" w:type="dxa"/>
          </w:tcPr>
          <w:p w:rsidR="007850CF" w:rsidRPr="00363F2D" w:rsidRDefault="007850CF" w:rsidP="007850CF">
            <w:pPr>
              <w:tabs>
                <w:tab w:val="center" w:pos="4677"/>
                <w:tab w:val="right" w:pos="9355"/>
              </w:tabs>
              <w:spacing w:after="0" w:line="240" w:lineRule="auto"/>
              <w:jc w:val="center"/>
              <w:rPr>
                <w:rFonts w:ascii="Times New Roman" w:hAnsi="Times New Roman"/>
                <w:b/>
                <w:i/>
                <w:color w:val="000000"/>
              </w:rPr>
            </w:pPr>
            <w:r w:rsidRPr="00363F2D">
              <w:rPr>
                <w:rFonts w:ascii="Times New Roman" w:hAnsi="Times New Roman"/>
                <w:b/>
                <w:i/>
                <w:color w:val="000000"/>
              </w:rPr>
              <w:t>Периоды истории философии</w:t>
            </w:r>
          </w:p>
        </w:tc>
        <w:tc>
          <w:tcPr>
            <w:tcW w:w="4594" w:type="dxa"/>
          </w:tcPr>
          <w:p w:rsidR="007850CF" w:rsidRPr="00363F2D" w:rsidRDefault="007850CF" w:rsidP="007850CF">
            <w:pPr>
              <w:tabs>
                <w:tab w:val="center" w:pos="4677"/>
                <w:tab w:val="right" w:pos="9355"/>
              </w:tabs>
              <w:spacing w:after="0" w:line="240" w:lineRule="auto"/>
              <w:jc w:val="center"/>
              <w:rPr>
                <w:rFonts w:ascii="Times New Roman" w:hAnsi="Times New Roman"/>
                <w:b/>
                <w:i/>
                <w:color w:val="000000"/>
              </w:rPr>
            </w:pPr>
            <w:r w:rsidRPr="00363F2D">
              <w:rPr>
                <w:rFonts w:ascii="Times New Roman" w:hAnsi="Times New Roman"/>
                <w:b/>
                <w:i/>
                <w:color w:val="000000"/>
              </w:rPr>
              <w:t>Взгляды на  понятие «Познание»</w:t>
            </w:r>
          </w:p>
        </w:tc>
      </w:tr>
      <w:tr w:rsidR="007850CF" w:rsidRPr="00363F2D" w:rsidTr="007850CF">
        <w:tc>
          <w:tcPr>
            <w:tcW w:w="4617"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Античность</w:t>
            </w:r>
            <w:r>
              <w:rPr>
                <w:rFonts w:ascii="Times New Roman" w:hAnsi="Times New Roman"/>
                <w:color w:val="000000"/>
              </w:rPr>
              <w:t xml:space="preserve"> </w:t>
            </w:r>
            <w:r w:rsidRPr="00363F2D">
              <w:rPr>
                <w:rFonts w:ascii="Times New Roman" w:hAnsi="Times New Roman"/>
                <w:color w:val="000000"/>
              </w:rPr>
              <w:t>(Парменид, Сократ, Платон и Аристотель)</w:t>
            </w:r>
          </w:p>
        </w:tc>
        <w:tc>
          <w:tcPr>
            <w:tcW w:w="4594"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p>
        </w:tc>
      </w:tr>
      <w:tr w:rsidR="007850CF" w:rsidRPr="00363F2D" w:rsidTr="007850CF">
        <w:tc>
          <w:tcPr>
            <w:tcW w:w="4617"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Средние века</w:t>
            </w:r>
          </w:p>
        </w:tc>
        <w:tc>
          <w:tcPr>
            <w:tcW w:w="4594"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p>
        </w:tc>
      </w:tr>
      <w:tr w:rsidR="007850CF" w:rsidRPr="00363F2D" w:rsidTr="007850CF">
        <w:trPr>
          <w:trHeight w:val="243"/>
        </w:trPr>
        <w:tc>
          <w:tcPr>
            <w:tcW w:w="4617"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Эпоха Возрождения</w:t>
            </w:r>
          </w:p>
        </w:tc>
        <w:tc>
          <w:tcPr>
            <w:tcW w:w="4594"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p>
        </w:tc>
      </w:tr>
      <w:tr w:rsidR="007850CF" w:rsidRPr="00363F2D" w:rsidTr="007850CF">
        <w:tc>
          <w:tcPr>
            <w:tcW w:w="4617"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Новое время(Бэкон, Декарт, Локка, Гоббс, Лейбниц)</w:t>
            </w:r>
          </w:p>
        </w:tc>
        <w:tc>
          <w:tcPr>
            <w:tcW w:w="4594"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p>
        </w:tc>
      </w:tr>
      <w:tr w:rsidR="007850CF" w:rsidRPr="00363F2D" w:rsidTr="007850CF">
        <w:tc>
          <w:tcPr>
            <w:tcW w:w="4617"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Новейшее время</w:t>
            </w:r>
          </w:p>
        </w:tc>
        <w:tc>
          <w:tcPr>
            <w:tcW w:w="4594"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p>
        </w:tc>
      </w:tr>
      <w:tr w:rsidR="007850CF" w:rsidRPr="00363F2D" w:rsidTr="007850CF">
        <w:tc>
          <w:tcPr>
            <w:tcW w:w="4617"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Современность</w:t>
            </w:r>
          </w:p>
        </w:tc>
        <w:tc>
          <w:tcPr>
            <w:tcW w:w="4594"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p>
        </w:tc>
      </w:tr>
      <w:tr w:rsidR="007850CF" w:rsidRPr="00363F2D" w:rsidTr="007850CF">
        <w:trPr>
          <w:trHeight w:val="361"/>
        </w:trPr>
        <w:tc>
          <w:tcPr>
            <w:tcW w:w="9211" w:type="dxa"/>
            <w:gridSpan w:val="2"/>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Сравнительный анализ:</w:t>
            </w:r>
          </w:p>
        </w:tc>
      </w:tr>
    </w:tbl>
    <w:p w:rsidR="007850CF" w:rsidRDefault="007850CF" w:rsidP="007850CF">
      <w:pPr>
        <w:rPr>
          <w:rFonts w:ascii="Times New Roman" w:hAnsi="Times New Roman"/>
          <w:color w:val="000000"/>
        </w:rPr>
      </w:pPr>
    </w:p>
    <w:p w:rsidR="007850CF" w:rsidRDefault="007850CF" w:rsidP="007850CF">
      <w:pPr>
        <w:spacing w:after="0" w:line="240" w:lineRule="auto"/>
        <w:rPr>
          <w:rFonts w:ascii="Times New Roman" w:hAnsi="Times New Roman"/>
          <w:i/>
          <w:color w:val="000000"/>
        </w:rPr>
      </w:pPr>
    </w:p>
    <w:p w:rsidR="007850CF" w:rsidRPr="00363F2D" w:rsidRDefault="007850CF" w:rsidP="007850CF">
      <w:pPr>
        <w:spacing w:after="0" w:line="240" w:lineRule="auto"/>
        <w:rPr>
          <w:rFonts w:ascii="Times New Roman" w:hAnsi="Times New Roman"/>
          <w:i/>
          <w:color w:val="000000"/>
        </w:rPr>
      </w:pPr>
      <w:r w:rsidRPr="00363F2D">
        <w:rPr>
          <w:rFonts w:ascii="Times New Roman" w:hAnsi="Times New Roman"/>
          <w:i/>
          <w:color w:val="000000"/>
        </w:rPr>
        <w:t>Задание 2. Дайте определение понятиям:</w:t>
      </w:r>
    </w:p>
    <w:p w:rsidR="007850CF" w:rsidRPr="00363F2D" w:rsidRDefault="007850CF" w:rsidP="00B0333F">
      <w:pPr>
        <w:numPr>
          <w:ilvl w:val="0"/>
          <w:numId w:val="16"/>
        </w:numPr>
        <w:spacing w:after="0" w:line="240" w:lineRule="auto"/>
        <w:rPr>
          <w:rFonts w:ascii="Times New Roman" w:hAnsi="Times New Roman"/>
          <w:color w:val="000000"/>
        </w:rPr>
      </w:pPr>
      <w:r w:rsidRPr="00363F2D">
        <w:rPr>
          <w:rFonts w:ascii="Times New Roman" w:hAnsi="Times New Roman"/>
          <w:color w:val="000000"/>
        </w:rPr>
        <w:t xml:space="preserve">Гносеология – </w:t>
      </w:r>
    </w:p>
    <w:p w:rsidR="007850CF" w:rsidRPr="00363F2D" w:rsidRDefault="007850CF" w:rsidP="00B0333F">
      <w:pPr>
        <w:numPr>
          <w:ilvl w:val="0"/>
          <w:numId w:val="16"/>
        </w:numPr>
        <w:spacing w:after="0" w:line="240" w:lineRule="auto"/>
        <w:rPr>
          <w:rFonts w:ascii="Times New Roman" w:hAnsi="Times New Roman"/>
          <w:color w:val="000000"/>
        </w:rPr>
      </w:pPr>
      <w:r w:rsidRPr="00363F2D">
        <w:rPr>
          <w:rFonts w:ascii="Times New Roman" w:hAnsi="Times New Roman"/>
          <w:color w:val="000000"/>
        </w:rPr>
        <w:t xml:space="preserve">Агностицизм- </w:t>
      </w:r>
    </w:p>
    <w:p w:rsidR="007850CF" w:rsidRPr="00363F2D" w:rsidRDefault="007850CF" w:rsidP="00B0333F">
      <w:pPr>
        <w:numPr>
          <w:ilvl w:val="0"/>
          <w:numId w:val="16"/>
        </w:numPr>
        <w:spacing w:after="0" w:line="240" w:lineRule="auto"/>
        <w:rPr>
          <w:rFonts w:ascii="Times New Roman" w:hAnsi="Times New Roman"/>
          <w:color w:val="000000"/>
        </w:rPr>
      </w:pPr>
      <w:r w:rsidRPr="00363F2D">
        <w:rPr>
          <w:rFonts w:ascii="Times New Roman" w:hAnsi="Times New Roman"/>
          <w:color w:val="000000"/>
        </w:rPr>
        <w:t xml:space="preserve">Субъект и  познания - </w:t>
      </w:r>
    </w:p>
    <w:p w:rsidR="007850CF" w:rsidRDefault="007850CF" w:rsidP="00B0333F">
      <w:pPr>
        <w:numPr>
          <w:ilvl w:val="0"/>
          <w:numId w:val="16"/>
        </w:numPr>
        <w:spacing w:after="0" w:line="240" w:lineRule="auto"/>
        <w:rPr>
          <w:rFonts w:ascii="Times New Roman" w:hAnsi="Times New Roman"/>
          <w:color w:val="000000"/>
        </w:rPr>
      </w:pPr>
      <w:r w:rsidRPr="00363F2D">
        <w:rPr>
          <w:rFonts w:ascii="Times New Roman" w:hAnsi="Times New Roman"/>
          <w:color w:val="000000"/>
        </w:rPr>
        <w:t xml:space="preserve">Объект познания </w:t>
      </w:r>
      <w:r>
        <w:rPr>
          <w:rFonts w:ascii="Times New Roman" w:hAnsi="Times New Roman"/>
          <w:color w:val="000000"/>
        </w:rPr>
        <w:t>–</w:t>
      </w:r>
      <w:r w:rsidRPr="00363F2D">
        <w:rPr>
          <w:rFonts w:ascii="Times New Roman" w:hAnsi="Times New Roman"/>
          <w:color w:val="000000"/>
        </w:rPr>
        <w:t xml:space="preserve"> </w:t>
      </w:r>
    </w:p>
    <w:p w:rsidR="007850CF" w:rsidRPr="00363F2D" w:rsidRDefault="007850CF" w:rsidP="007850CF">
      <w:pPr>
        <w:spacing w:after="0" w:line="240" w:lineRule="auto"/>
        <w:rPr>
          <w:rFonts w:ascii="Times New Roman" w:hAnsi="Times New Roman"/>
          <w:color w:val="000000"/>
        </w:rPr>
      </w:pPr>
    </w:p>
    <w:p w:rsidR="007850CF" w:rsidRPr="00363F2D" w:rsidRDefault="007850CF" w:rsidP="007850CF">
      <w:pPr>
        <w:spacing w:after="0" w:line="240" w:lineRule="auto"/>
        <w:rPr>
          <w:rFonts w:ascii="Times New Roman" w:hAnsi="Times New Roman"/>
          <w:i/>
          <w:color w:val="000000"/>
        </w:rPr>
      </w:pPr>
      <w:r w:rsidRPr="00363F2D">
        <w:rPr>
          <w:rFonts w:ascii="Times New Roman" w:hAnsi="Times New Roman"/>
          <w:i/>
          <w:color w:val="000000"/>
        </w:rPr>
        <w:t>Задание 3. Заполните таблицу: «Научные революции, как смена парадигм научного знания». Сделайте вывод по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7850CF" w:rsidRPr="00363F2D" w:rsidTr="007850CF">
        <w:tc>
          <w:tcPr>
            <w:tcW w:w="4785" w:type="dxa"/>
          </w:tcPr>
          <w:p w:rsidR="007850CF" w:rsidRPr="00363F2D" w:rsidRDefault="007850CF" w:rsidP="007850CF">
            <w:pPr>
              <w:tabs>
                <w:tab w:val="center" w:pos="4677"/>
                <w:tab w:val="right" w:pos="9355"/>
              </w:tabs>
              <w:spacing w:after="0" w:line="240" w:lineRule="auto"/>
              <w:jc w:val="center"/>
              <w:rPr>
                <w:rFonts w:ascii="Times New Roman" w:hAnsi="Times New Roman"/>
                <w:b/>
                <w:i/>
                <w:color w:val="000000"/>
              </w:rPr>
            </w:pPr>
            <w:r w:rsidRPr="00363F2D">
              <w:rPr>
                <w:rFonts w:ascii="Times New Roman" w:hAnsi="Times New Roman"/>
                <w:b/>
                <w:i/>
                <w:color w:val="000000"/>
              </w:rPr>
              <w:t>Хронологические рамки научных революций</w:t>
            </w:r>
          </w:p>
        </w:tc>
        <w:tc>
          <w:tcPr>
            <w:tcW w:w="4786" w:type="dxa"/>
          </w:tcPr>
          <w:p w:rsidR="007850CF" w:rsidRPr="00363F2D" w:rsidRDefault="007850CF" w:rsidP="007850CF">
            <w:pPr>
              <w:tabs>
                <w:tab w:val="center" w:pos="4677"/>
                <w:tab w:val="right" w:pos="9355"/>
              </w:tabs>
              <w:spacing w:after="0" w:line="240" w:lineRule="auto"/>
              <w:jc w:val="center"/>
              <w:rPr>
                <w:rFonts w:ascii="Times New Roman" w:hAnsi="Times New Roman"/>
                <w:b/>
                <w:i/>
                <w:color w:val="000000"/>
              </w:rPr>
            </w:pPr>
            <w:r w:rsidRPr="00363F2D">
              <w:rPr>
                <w:rFonts w:ascii="Times New Roman" w:hAnsi="Times New Roman"/>
                <w:b/>
                <w:i/>
                <w:color w:val="000000"/>
              </w:rPr>
              <w:t>Основные характеристики</w:t>
            </w:r>
          </w:p>
          <w:p w:rsidR="007850CF" w:rsidRPr="00363F2D" w:rsidRDefault="007850CF" w:rsidP="007850CF">
            <w:pPr>
              <w:tabs>
                <w:tab w:val="center" w:pos="4677"/>
                <w:tab w:val="right" w:pos="9355"/>
              </w:tabs>
              <w:spacing w:after="0" w:line="240" w:lineRule="auto"/>
              <w:jc w:val="center"/>
              <w:rPr>
                <w:rFonts w:ascii="Times New Roman" w:hAnsi="Times New Roman"/>
                <w:b/>
                <w:i/>
                <w:color w:val="000000"/>
              </w:rPr>
            </w:pPr>
            <w:r w:rsidRPr="00363F2D">
              <w:rPr>
                <w:rFonts w:ascii="Times New Roman" w:hAnsi="Times New Roman"/>
                <w:b/>
                <w:i/>
                <w:color w:val="000000"/>
              </w:rPr>
              <w:lastRenderedPageBreak/>
              <w:t>научных революций</w:t>
            </w:r>
          </w:p>
        </w:tc>
      </w:tr>
      <w:tr w:rsidR="007850CF" w:rsidRPr="00363F2D" w:rsidTr="007850CF">
        <w:trPr>
          <w:trHeight w:val="243"/>
        </w:trPr>
        <w:tc>
          <w:tcPr>
            <w:tcW w:w="4785"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lastRenderedPageBreak/>
              <w:t>Первая научная революция  (XVI в.)</w:t>
            </w:r>
          </w:p>
        </w:tc>
        <w:tc>
          <w:tcPr>
            <w:tcW w:w="4786" w:type="dxa"/>
          </w:tcPr>
          <w:p w:rsidR="007850CF" w:rsidRPr="00363F2D" w:rsidRDefault="007850CF" w:rsidP="007850CF">
            <w:pPr>
              <w:tabs>
                <w:tab w:val="center" w:pos="4677"/>
                <w:tab w:val="right" w:pos="9355"/>
              </w:tabs>
              <w:rPr>
                <w:rFonts w:ascii="Times New Roman" w:hAnsi="Times New Roman"/>
                <w:color w:val="000000"/>
              </w:rPr>
            </w:pPr>
          </w:p>
        </w:tc>
      </w:tr>
      <w:tr w:rsidR="007850CF" w:rsidRPr="00363F2D" w:rsidTr="007850CF">
        <w:tc>
          <w:tcPr>
            <w:tcW w:w="4785"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Вторая  научная революция  (XVII – первая половина XVIII вв.)</w:t>
            </w:r>
          </w:p>
        </w:tc>
        <w:tc>
          <w:tcPr>
            <w:tcW w:w="4786" w:type="dxa"/>
          </w:tcPr>
          <w:p w:rsidR="007850CF" w:rsidRPr="00363F2D" w:rsidRDefault="007850CF" w:rsidP="007850CF">
            <w:pPr>
              <w:tabs>
                <w:tab w:val="center" w:pos="4677"/>
                <w:tab w:val="right" w:pos="9355"/>
              </w:tabs>
              <w:rPr>
                <w:rFonts w:ascii="Times New Roman" w:hAnsi="Times New Roman"/>
                <w:color w:val="000000"/>
              </w:rPr>
            </w:pPr>
          </w:p>
        </w:tc>
      </w:tr>
      <w:tr w:rsidR="007850CF" w:rsidRPr="00363F2D" w:rsidTr="007850CF">
        <w:tc>
          <w:tcPr>
            <w:tcW w:w="4785"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Третья  научная революция  (вторая половина  XVIII – XIX вв.)</w:t>
            </w:r>
          </w:p>
        </w:tc>
        <w:tc>
          <w:tcPr>
            <w:tcW w:w="4786" w:type="dxa"/>
          </w:tcPr>
          <w:p w:rsidR="007850CF" w:rsidRPr="00363F2D" w:rsidRDefault="007850CF" w:rsidP="007850CF">
            <w:pPr>
              <w:tabs>
                <w:tab w:val="center" w:pos="4677"/>
                <w:tab w:val="right" w:pos="9355"/>
              </w:tabs>
              <w:rPr>
                <w:rFonts w:ascii="Times New Roman" w:hAnsi="Times New Roman"/>
                <w:color w:val="000000"/>
              </w:rPr>
            </w:pPr>
          </w:p>
        </w:tc>
      </w:tr>
      <w:tr w:rsidR="007850CF" w:rsidRPr="00363F2D" w:rsidTr="007850CF">
        <w:tc>
          <w:tcPr>
            <w:tcW w:w="4785"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Четвертая  научная революция  (конец XIX – первая половина XX вв.)</w:t>
            </w:r>
          </w:p>
        </w:tc>
        <w:tc>
          <w:tcPr>
            <w:tcW w:w="4786" w:type="dxa"/>
          </w:tcPr>
          <w:p w:rsidR="007850CF" w:rsidRPr="00363F2D" w:rsidRDefault="007850CF" w:rsidP="007850CF">
            <w:pPr>
              <w:tabs>
                <w:tab w:val="center" w:pos="4677"/>
                <w:tab w:val="right" w:pos="9355"/>
              </w:tabs>
              <w:rPr>
                <w:rFonts w:ascii="Times New Roman" w:hAnsi="Times New Roman"/>
                <w:color w:val="000000"/>
              </w:rPr>
            </w:pPr>
          </w:p>
        </w:tc>
      </w:tr>
      <w:tr w:rsidR="007850CF" w:rsidRPr="00363F2D" w:rsidTr="007850CF">
        <w:tc>
          <w:tcPr>
            <w:tcW w:w="4785" w:type="dxa"/>
          </w:tcPr>
          <w:p w:rsidR="007850CF" w:rsidRPr="00363F2D" w:rsidRDefault="007850CF" w:rsidP="007850CF">
            <w:pPr>
              <w:tabs>
                <w:tab w:val="center" w:pos="4677"/>
                <w:tab w:val="right" w:pos="9355"/>
              </w:tabs>
              <w:spacing w:after="0" w:line="240" w:lineRule="auto"/>
              <w:rPr>
                <w:rFonts w:ascii="Times New Roman" w:hAnsi="Times New Roman"/>
                <w:color w:val="000000"/>
              </w:rPr>
            </w:pPr>
            <w:r w:rsidRPr="00363F2D">
              <w:rPr>
                <w:rFonts w:ascii="Times New Roman" w:hAnsi="Times New Roman"/>
                <w:color w:val="000000"/>
              </w:rPr>
              <w:t>Пятая научно техническая революция (начало -  вторая  половина  ХХ в.)</w:t>
            </w:r>
          </w:p>
        </w:tc>
        <w:tc>
          <w:tcPr>
            <w:tcW w:w="4786" w:type="dxa"/>
          </w:tcPr>
          <w:p w:rsidR="007850CF" w:rsidRPr="00363F2D" w:rsidRDefault="007850CF" w:rsidP="007850CF">
            <w:pPr>
              <w:tabs>
                <w:tab w:val="center" w:pos="4677"/>
                <w:tab w:val="right" w:pos="9355"/>
              </w:tabs>
              <w:rPr>
                <w:rFonts w:ascii="Times New Roman" w:hAnsi="Times New Roman"/>
                <w:color w:val="000000"/>
              </w:rPr>
            </w:pPr>
          </w:p>
        </w:tc>
      </w:tr>
      <w:tr w:rsidR="007850CF" w:rsidRPr="00363F2D" w:rsidTr="007850CF">
        <w:tc>
          <w:tcPr>
            <w:tcW w:w="4785" w:type="dxa"/>
          </w:tcPr>
          <w:p w:rsidR="007850CF" w:rsidRPr="004271F3" w:rsidRDefault="007850CF" w:rsidP="007850CF">
            <w:pPr>
              <w:tabs>
                <w:tab w:val="center" w:pos="4677"/>
                <w:tab w:val="right" w:pos="9355"/>
              </w:tabs>
              <w:spacing w:after="0" w:line="240" w:lineRule="auto"/>
              <w:rPr>
                <w:rFonts w:ascii="Times New Roman" w:hAnsi="Times New Roman"/>
                <w:b/>
                <w:i/>
                <w:color w:val="000000"/>
              </w:rPr>
            </w:pPr>
            <w:r w:rsidRPr="004271F3">
              <w:rPr>
                <w:rFonts w:ascii="Times New Roman" w:hAnsi="Times New Roman"/>
                <w:b/>
                <w:i/>
                <w:color w:val="000000"/>
              </w:rPr>
              <w:t>Вывод:</w:t>
            </w:r>
          </w:p>
        </w:tc>
        <w:tc>
          <w:tcPr>
            <w:tcW w:w="4786" w:type="dxa"/>
          </w:tcPr>
          <w:p w:rsidR="007850CF" w:rsidRPr="00363F2D" w:rsidRDefault="007850CF" w:rsidP="007850CF">
            <w:pPr>
              <w:tabs>
                <w:tab w:val="center" w:pos="4677"/>
                <w:tab w:val="right" w:pos="9355"/>
              </w:tabs>
              <w:rPr>
                <w:rFonts w:ascii="Times New Roman" w:hAnsi="Times New Roman"/>
                <w:color w:val="000000"/>
              </w:rPr>
            </w:pPr>
          </w:p>
        </w:tc>
      </w:tr>
    </w:tbl>
    <w:p w:rsidR="007850CF" w:rsidRPr="004271F3" w:rsidRDefault="007850CF" w:rsidP="007850CF">
      <w:pPr>
        <w:rPr>
          <w:rFonts w:ascii="Times New Roman" w:hAnsi="Times New Roman"/>
          <w:i/>
          <w:color w:val="000000"/>
        </w:rPr>
      </w:pPr>
      <w:r w:rsidRPr="004271F3">
        <w:rPr>
          <w:rFonts w:ascii="Times New Roman" w:hAnsi="Times New Roman"/>
          <w:i/>
          <w:color w:val="000000"/>
        </w:rPr>
        <w:t>Задание 4 .Используя  дополнительную литературу и Интернет-ресурсы, порассуждайте над темой:  «Этика науки». Проведите анализ ценностей, норм и правил, которые бы способствовали, с одной стороны, большей эффективности научного труда, а с другой, – его безупречности с позиций общественного блага.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50"/>
        <w:gridCol w:w="4638"/>
      </w:tblGrid>
      <w:tr w:rsidR="007850CF" w:rsidRPr="00363F2D" w:rsidTr="007850CF">
        <w:tc>
          <w:tcPr>
            <w:tcW w:w="4650" w:type="dxa"/>
          </w:tcPr>
          <w:p w:rsidR="007850CF" w:rsidRPr="004271F3" w:rsidRDefault="007850CF" w:rsidP="007850CF">
            <w:pPr>
              <w:tabs>
                <w:tab w:val="center" w:pos="4677"/>
                <w:tab w:val="right" w:pos="9355"/>
              </w:tabs>
              <w:jc w:val="center"/>
              <w:rPr>
                <w:rFonts w:ascii="Times New Roman" w:hAnsi="Times New Roman"/>
                <w:b/>
                <w:i/>
                <w:color w:val="000000"/>
              </w:rPr>
            </w:pPr>
            <w:r w:rsidRPr="004271F3">
              <w:rPr>
                <w:rFonts w:ascii="Times New Roman" w:hAnsi="Times New Roman"/>
                <w:b/>
                <w:i/>
                <w:color w:val="000000"/>
              </w:rPr>
              <w:t>Ценности и нормы, способствующие эффективности научного труда</w:t>
            </w:r>
          </w:p>
        </w:tc>
        <w:tc>
          <w:tcPr>
            <w:tcW w:w="4638" w:type="dxa"/>
          </w:tcPr>
          <w:p w:rsidR="007850CF" w:rsidRPr="004271F3" w:rsidRDefault="007850CF" w:rsidP="007850CF">
            <w:pPr>
              <w:tabs>
                <w:tab w:val="center" w:pos="4677"/>
                <w:tab w:val="right" w:pos="9355"/>
              </w:tabs>
              <w:jc w:val="center"/>
              <w:rPr>
                <w:rFonts w:ascii="Times New Roman" w:hAnsi="Times New Roman"/>
                <w:b/>
                <w:i/>
                <w:color w:val="000000"/>
              </w:rPr>
            </w:pPr>
            <w:r w:rsidRPr="004271F3">
              <w:rPr>
                <w:rFonts w:ascii="Times New Roman" w:hAnsi="Times New Roman"/>
                <w:b/>
                <w:i/>
                <w:color w:val="000000"/>
              </w:rPr>
              <w:t>Научный труд, как  общественное благо</w:t>
            </w:r>
          </w:p>
        </w:tc>
      </w:tr>
    </w:tbl>
    <w:p w:rsidR="007850CF" w:rsidRDefault="007850CF" w:rsidP="007850CF">
      <w:pPr>
        <w:autoSpaceDE w:val="0"/>
        <w:autoSpaceDN w:val="0"/>
        <w:adjustRightInd w:val="0"/>
        <w:spacing w:after="0" w:line="240" w:lineRule="auto"/>
        <w:ind w:firstLine="567"/>
        <w:jc w:val="center"/>
        <w:rPr>
          <w:rFonts w:ascii="Times New Roman" w:hAnsi="Times New Roman"/>
          <w:b/>
          <w:bCs/>
          <w:sz w:val="28"/>
          <w:szCs w:val="28"/>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№11</w:t>
      </w:r>
    </w:p>
    <w:p w:rsidR="007850CF" w:rsidRPr="004271F3" w:rsidRDefault="007850CF" w:rsidP="007850CF">
      <w:pPr>
        <w:tabs>
          <w:tab w:val="center" w:pos="4677"/>
          <w:tab w:val="right" w:pos="9355"/>
        </w:tabs>
        <w:spacing w:after="0" w:line="240" w:lineRule="auto"/>
        <w:jc w:val="center"/>
        <w:rPr>
          <w:rFonts w:ascii="Times New Roman" w:hAnsi="Times New Roman"/>
          <w:b/>
          <w:color w:val="000000"/>
        </w:rPr>
      </w:pPr>
      <w:r>
        <w:rPr>
          <w:rFonts w:ascii="Times New Roman" w:hAnsi="Times New Roman"/>
          <w:b/>
          <w:sz w:val="24"/>
          <w:szCs w:val="24"/>
        </w:rPr>
        <w:t>по теме:</w:t>
      </w:r>
      <w:r>
        <w:rPr>
          <w:rFonts w:ascii="Times New Roman" w:hAnsi="Times New Roman"/>
          <w:i/>
          <w:sz w:val="24"/>
          <w:szCs w:val="24"/>
        </w:rPr>
        <w:t xml:space="preserve"> </w:t>
      </w:r>
      <w:r w:rsidRPr="004271F3">
        <w:rPr>
          <w:rFonts w:ascii="Times New Roman" w:hAnsi="Times New Roman"/>
          <w:b/>
          <w:color w:val="000000"/>
        </w:rPr>
        <w:t>Философия о человеке и смысле жизни</w:t>
      </w:r>
    </w:p>
    <w:p w:rsidR="007850CF" w:rsidRPr="00194D2F" w:rsidRDefault="007850CF" w:rsidP="007850CF">
      <w:pPr>
        <w:spacing w:after="0" w:line="240" w:lineRule="auto"/>
        <w:ind w:firstLine="567"/>
        <w:jc w:val="center"/>
        <w:rPr>
          <w:rFonts w:ascii="Times New Roman" w:hAnsi="Times New Roman"/>
          <w:b/>
          <w:color w:val="000000"/>
        </w:rPr>
      </w:pPr>
      <w:r w:rsidRPr="00194D2F">
        <w:rPr>
          <w:rFonts w:ascii="Times New Roman" w:hAnsi="Times New Roman"/>
          <w:b/>
          <w:color w:val="000000"/>
        </w:rPr>
        <w:t>Научная, фил</w:t>
      </w:r>
      <w:r w:rsidRPr="00194D2F">
        <w:rPr>
          <w:rFonts w:ascii="Times New Roman" w:hAnsi="Times New Roman"/>
          <w:b/>
          <w:color w:val="000000"/>
        </w:rPr>
        <w:t>о</w:t>
      </w:r>
      <w:r w:rsidRPr="00194D2F">
        <w:rPr>
          <w:rFonts w:ascii="Times New Roman" w:hAnsi="Times New Roman"/>
          <w:b/>
          <w:color w:val="000000"/>
        </w:rPr>
        <w:t>софская, религиозная картины мира</w:t>
      </w:r>
    </w:p>
    <w:p w:rsidR="007850CF" w:rsidRPr="00194D2F" w:rsidRDefault="007850CF" w:rsidP="007850CF">
      <w:pPr>
        <w:spacing w:after="0" w:line="240" w:lineRule="auto"/>
        <w:ind w:firstLine="567"/>
        <w:rPr>
          <w:rFonts w:ascii="Times New Roman" w:hAnsi="Times New Roman"/>
          <w:b/>
          <w:color w:val="000000"/>
        </w:rPr>
      </w:pPr>
    </w:p>
    <w:p w:rsidR="007850CF" w:rsidRPr="004271F3" w:rsidRDefault="007850CF" w:rsidP="007850CF">
      <w:pPr>
        <w:tabs>
          <w:tab w:val="center" w:pos="4677"/>
          <w:tab w:val="right" w:pos="9355"/>
        </w:tabs>
        <w:spacing w:after="0" w:line="240" w:lineRule="auto"/>
        <w:rPr>
          <w:rFonts w:ascii="Times New Roman" w:hAnsi="Times New Roman"/>
          <w:i/>
          <w:color w:val="000000"/>
        </w:rPr>
      </w:pPr>
      <w:r w:rsidRPr="004271F3">
        <w:rPr>
          <w:rFonts w:ascii="Times New Roman" w:hAnsi="Times New Roman"/>
          <w:i/>
          <w:color w:val="000000"/>
        </w:rPr>
        <w:t>Задание 1.Заполнить пропуски в  таблице: «Научная, философская, религиозная картины мира». Сделать сравнительный анализ.</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51"/>
        <w:gridCol w:w="6220"/>
      </w:tblGrid>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b/>
                <w:i/>
                <w:color w:val="000000"/>
              </w:rPr>
            </w:pPr>
            <w:r w:rsidRPr="004271F3">
              <w:rPr>
                <w:rFonts w:ascii="Times New Roman" w:hAnsi="Times New Roman"/>
                <w:b/>
                <w:i/>
                <w:color w:val="000000"/>
              </w:rPr>
              <w:t>1.Религиозная  картина мира</w:t>
            </w:r>
          </w:p>
        </w:tc>
        <w:tc>
          <w:tcPr>
            <w:tcW w:w="343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Человек создан по образу и подобию Божьему; мировое пространство и время имеют начало и конец; смысл жизни человека - свободно принять Божественную волю.</w:t>
            </w:r>
          </w:p>
        </w:tc>
      </w:tr>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b/>
                <w:i/>
                <w:color w:val="000000"/>
              </w:rPr>
            </w:pPr>
            <w:r w:rsidRPr="004271F3">
              <w:rPr>
                <w:rFonts w:ascii="Times New Roman" w:hAnsi="Times New Roman"/>
                <w:b/>
                <w:i/>
                <w:color w:val="000000"/>
              </w:rPr>
              <w:t>2…………………………………</w:t>
            </w:r>
          </w:p>
        </w:tc>
        <w:tc>
          <w:tcPr>
            <w:tcW w:w="3435" w:type="pct"/>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 xml:space="preserve">Свойственная каждому человеку; возникает из повседневной жизни: здесь в центре стоит человек, так как повседневность - это мир, где он является главной фигурой. Представление о мире складывалось стихийно в процессе жизнедеятельности  каждого  человека. </w:t>
            </w:r>
          </w:p>
        </w:tc>
      </w:tr>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b/>
                <w:i/>
                <w:color w:val="000000"/>
              </w:rPr>
            </w:pPr>
            <w:r w:rsidRPr="004271F3">
              <w:rPr>
                <w:rFonts w:ascii="Times New Roman" w:hAnsi="Times New Roman"/>
                <w:b/>
                <w:i/>
                <w:color w:val="000000"/>
              </w:rPr>
              <w:t>3. Философская картина мира</w:t>
            </w:r>
          </w:p>
        </w:tc>
        <w:tc>
          <w:tcPr>
            <w:tcW w:w="3435" w:type="pct"/>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w:t>
            </w:r>
          </w:p>
          <w:p w:rsidR="007850CF" w:rsidRPr="004271F3" w:rsidRDefault="007850CF" w:rsidP="007850CF">
            <w:pPr>
              <w:tabs>
                <w:tab w:val="center" w:pos="4677"/>
                <w:tab w:val="right" w:pos="9355"/>
              </w:tabs>
              <w:spacing w:after="0" w:line="240" w:lineRule="auto"/>
              <w:rPr>
                <w:rFonts w:ascii="Times New Roman" w:hAnsi="Times New Roman"/>
                <w:color w:val="000000"/>
              </w:rPr>
            </w:pPr>
          </w:p>
        </w:tc>
      </w:tr>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b/>
                <w:i/>
                <w:color w:val="000000"/>
              </w:rPr>
            </w:pPr>
            <w:r w:rsidRPr="004271F3">
              <w:rPr>
                <w:rFonts w:ascii="Times New Roman" w:hAnsi="Times New Roman"/>
                <w:b/>
                <w:i/>
                <w:color w:val="000000"/>
              </w:rPr>
              <w:t>4…………………………………...</w:t>
            </w:r>
          </w:p>
        </w:tc>
        <w:tc>
          <w:tcPr>
            <w:tcW w:w="343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В ее основе представления об абсолютном пространстве и времени. В пространстве и времени существуют материальные тела, состоящие из мельчайших неделимых частичек - атомов, которые в отличие от самих тел вечны. Атомы закономерно двигаются в пустом пространстве (три закона физики Ньютона описывают это движение), эти же законы управляют всеми процессами в мировом пространстве, соответственно любое изменение имеет свою причину.</w:t>
            </w:r>
          </w:p>
        </w:tc>
      </w:tr>
      <w:tr w:rsidR="007850CF" w:rsidRPr="004271F3" w:rsidTr="007850CF">
        <w:tc>
          <w:tcPr>
            <w:tcW w:w="5000" w:type="pct"/>
            <w:gridSpan w:val="2"/>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b/>
                <w:i/>
                <w:color w:val="000000"/>
              </w:rPr>
            </w:pPr>
            <w:r w:rsidRPr="004271F3">
              <w:rPr>
                <w:rFonts w:ascii="Times New Roman" w:hAnsi="Times New Roman"/>
                <w:b/>
                <w:i/>
                <w:color w:val="000000"/>
              </w:rPr>
              <w:t>Сравнительный анализ:</w:t>
            </w:r>
          </w:p>
        </w:tc>
      </w:tr>
    </w:tbl>
    <w:p w:rsidR="007850CF" w:rsidRPr="004271F3" w:rsidRDefault="007850CF" w:rsidP="007850CF">
      <w:pPr>
        <w:tabs>
          <w:tab w:val="center" w:pos="4677"/>
          <w:tab w:val="right" w:pos="9355"/>
        </w:tabs>
        <w:spacing w:after="0" w:line="240" w:lineRule="auto"/>
        <w:rPr>
          <w:rFonts w:ascii="Times New Roman" w:hAnsi="Times New Roman"/>
          <w:color w:val="000000"/>
        </w:rPr>
      </w:pPr>
    </w:p>
    <w:p w:rsidR="007850CF" w:rsidRPr="004271F3" w:rsidRDefault="007850CF" w:rsidP="007850CF">
      <w:pPr>
        <w:tabs>
          <w:tab w:val="center" w:pos="4677"/>
          <w:tab w:val="right" w:pos="9355"/>
        </w:tabs>
        <w:spacing w:after="0" w:line="240" w:lineRule="auto"/>
        <w:rPr>
          <w:rFonts w:ascii="Times New Roman" w:hAnsi="Times New Roman"/>
          <w:i/>
          <w:color w:val="000000"/>
        </w:rPr>
      </w:pPr>
      <w:r w:rsidRPr="004271F3">
        <w:rPr>
          <w:rFonts w:ascii="Times New Roman" w:hAnsi="Times New Roman"/>
          <w:i/>
          <w:color w:val="000000"/>
        </w:rPr>
        <w:t>Задание 2. Прочитайте текст. Определите к какому уровню мировоззрения относится высказывание: «Сегодня, как и вчера, ярко светит солнце».</w:t>
      </w:r>
    </w:p>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 xml:space="preserve">Встретились во дворе два соседа – Федор Ильич – преподаватель астрономии в университете и Игорь Семенович – прораб. Игорь Семенович, посмотрев на небо сказал: «Сегодня, как и вчера, ярко светит солнце». А Федор Ильич в ответ произнес: «Вы знаете, что наше солнце – это желтый </w:t>
      </w:r>
      <w:r w:rsidRPr="004271F3">
        <w:rPr>
          <w:rFonts w:ascii="Times New Roman" w:hAnsi="Times New Roman"/>
          <w:color w:val="000000"/>
        </w:rPr>
        <w:lastRenderedPageBreak/>
        <w:t>карлик».</w:t>
      </w:r>
      <w:r w:rsidRPr="004271F3">
        <w:rPr>
          <w:rFonts w:ascii="Times New Roman" w:hAnsi="Times New Roman"/>
          <w:color w:val="000000"/>
        </w:rPr>
        <w:br/>
      </w:r>
    </w:p>
    <w:p w:rsidR="007850CF" w:rsidRDefault="007850CF" w:rsidP="007850CF">
      <w:pPr>
        <w:tabs>
          <w:tab w:val="center" w:pos="4677"/>
          <w:tab w:val="right" w:pos="9355"/>
        </w:tabs>
        <w:spacing w:after="0" w:line="240" w:lineRule="auto"/>
        <w:rPr>
          <w:rFonts w:ascii="Times New Roman" w:hAnsi="Times New Roman"/>
          <w:i/>
          <w:color w:val="000000"/>
        </w:rPr>
      </w:pPr>
      <w:r w:rsidRPr="004271F3">
        <w:rPr>
          <w:rFonts w:ascii="Times New Roman" w:hAnsi="Times New Roman"/>
          <w:i/>
          <w:color w:val="000000"/>
        </w:rPr>
        <w:t>Задание 3. Приведите примеры по каждому типу мировоззрения: научного, философского, религиозного, обыденного.</w:t>
      </w:r>
    </w:p>
    <w:p w:rsidR="007850CF" w:rsidRDefault="007850CF" w:rsidP="007850CF">
      <w:pPr>
        <w:tabs>
          <w:tab w:val="center" w:pos="4677"/>
          <w:tab w:val="right" w:pos="9355"/>
        </w:tabs>
        <w:spacing w:after="0" w:line="240" w:lineRule="auto"/>
        <w:rPr>
          <w:rFonts w:ascii="Times New Roman" w:hAnsi="Times New Roman"/>
          <w:i/>
          <w:color w:val="000000"/>
        </w:rPr>
      </w:pPr>
    </w:p>
    <w:p w:rsidR="007850CF" w:rsidRPr="004271F3" w:rsidRDefault="007850CF" w:rsidP="007850CF">
      <w:pPr>
        <w:tabs>
          <w:tab w:val="center" w:pos="4677"/>
          <w:tab w:val="right" w:pos="9355"/>
        </w:tabs>
        <w:spacing w:after="0" w:line="240" w:lineRule="auto"/>
        <w:rPr>
          <w:rFonts w:ascii="Times New Roman" w:hAnsi="Times New Roman"/>
          <w:i/>
          <w:color w:val="000000"/>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№12</w:t>
      </w:r>
    </w:p>
    <w:p w:rsidR="007850CF" w:rsidRPr="004271F3" w:rsidRDefault="007850CF" w:rsidP="007850CF">
      <w:pPr>
        <w:tabs>
          <w:tab w:val="center" w:pos="4677"/>
          <w:tab w:val="right" w:pos="9355"/>
        </w:tabs>
        <w:spacing w:after="0" w:line="240" w:lineRule="auto"/>
        <w:jc w:val="center"/>
        <w:rPr>
          <w:rFonts w:ascii="Times New Roman" w:hAnsi="Times New Roman"/>
          <w:b/>
          <w:color w:val="000000"/>
        </w:rPr>
      </w:pPr>
      <w:r>
        <w:rPr>
          <w:rFonts w:ascii="Times New Roman" w:hAnsi="Times New Roman"/>
          <w:b/>
          <w:sz w:val="24"/>
          <w:szCs w:val="24"/>
        </w:rPr>
        <w:t>по теме:</w:t>
      </w:r>
      <w:r>
        <w:rPr>
          <w:rFonts w:ascii="Times New Roman" w:hAnsi="Times New Roman"/>
          <w:i/>
          <w:sz w:val="24"/>
          <w:szCs w:val="24"/>
        </w:rPr>
        <w:t xml:space="preserve"> </w:t>
      </w:r>
      <w:r w:rsidRPr="004271F3">
        <w:rPr>
          <w:rFonts w:ascii="Times New Roman" w:hAnsi="Times New Roman"/>
          <w:b/>
          <w:color w:val="000000"/>
        </w:rPr>
        <w:t>Философия о человеке и смысле жизни</w:t>
      </w:r>
    </w:p>
    <w:p w:rsidR="007850CF" w:rsidRPr="004271F3" w:rsidRDefault="007850CF" w:rsidP="007850CF">
      <w:pPr>
        <w:tabs>
          <w:tab w:val="center" w:pos="4677"/>
          <w:tab w:val="right" w:pos="9355"/>
        </w:tabs>
        <w:spacing w:after="0" w:line="240" w:lineRule="auto"/>
        <w:rPr>
          <w:rFonts w:ascii="Times New Roman" w:hAnsi="Times New Roman"/>
          <w:color w:val="000000"/>
        </w:rPr>
      </w:pPr>
    </w:p>
    <w:p w:rsidR="007850CF" w:rsidRPr="004271F3" w:rsidRDefault="007850CF" w:rsidP="007850CF">
      <w:pPr>
        <w:tabs>
          <w:tab w:val="center" w:pos="4677"/>
          <w:tab w:val="right" w:pos="9355"/>
        </w:tabs>
        <w:spacing w:after="0" w:line="240" w:lineRule="auto"/>
        <w:rPr>
          <w:rFonts w:ascii="Times New Roman" w:hAnsi="Times New Roman"/>
          <w:i/>
          <w:color w:val="000000"/>
        </w:rPr>
      </w:pPr>
      <w:r w:rsidRPr="004271F3">
        <w:rPr>
          <w:rFonts w:ascii="Times New Roman" w:hAnsi="Times New Roman"/>
          <w:i/>
          <w:color w:val="000000"/>
        </w:rPr>
        <w:t xml:space="preserve">Задание 1. Заполните таблицу: «Концепции смысла жизни в истории философской мысли». Проведите сравнительный анализ таблицы.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96"/>
        <w:gridCol w:w="6575"/>
      </w:tblGrid>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1647EF" w:rsidRDefault="007850CF" w:rsidP="007850CF">
            <w:pPr>
              <w:tabs>
                <w:tab w:val="center" w:pos="4677"/>
                <w:tab w:val="right" w:pos="9355"/>
              </w:tabs>
              <w:spacing w:after="0" w:line="240" w:lineRule="auto"/>
              <w:jc w:val="center"/>
              <w:rPr>
                <w:rFonts w:ascii="Times New Roman" w:hAnsi="Times New Roman"/>
                <w:b/>
                <w:i/>
                <w:color w:val="000000"/>
              </w:rPr>
            </w:pPr>
            <w:r w:rsidRPr="001647EF">
              <w:rPr>
                <w:rFonts w:ascii="Times New Roman" w:hAnsi="Times New Roman"/>
                <w:b/>
                <w:i/>
                <w:color w:val="000000"/>
              </w:rPr>
              <w:t>Периоды истории философии</w:t>
            </w:r>
          </w:p>
        </w:tc>
        <w:tc>
          <w:tcPr>
            <w:tcW w:w="3435" w:type="pct"/>
            <w:tcBorders>
              <w:top w:val="single" w:sz="4" w:space="0" w:color="auto"/>
              <w:left w:val="single" w:sz="4" w:space="0" w:color="auto"/>
              <w:bottom w:val="single" w:sz="4" w:space="0" w:color="auto"/>
              <w:right w:val="single" w:sz="4" w:space="0" w:color="auto"/>
            </w:tcBorders>
            <w:hideMark/>
          </w:tcPr>
          <w:p w:rsidR="007850CF" w:rsidRPr="001647EF" w:rsidRDefault="007850CF" w:rsidP="007850CF">
            <w:pPr>
              <w:tabs>
                <w:tab w:val="center" w:pos="4677"/>
                <w:tab w:val="right" w:pos="9355"/>
              </w:tabs>
              <w:spacing w:after="0" w:line="240" w:lineRule="auto"/>
              <w:jc w:val="center"/>
              <w:rPr>
                <w:rFonts w:ascii="Times New Roman" w:hAnsi="Times New Roman"/>
                <w:b/>
                <w:i/>
                <w:color w:val="000000"/>
              </w:rPr>
            </w:pPr>
            <w:r w:rsidRPr="001647EF">
              <w:rPr>
                <w:rFonts w:ascii="Times New Roman" w:hAnsi="Times New Roman"/>
                <w:b/>
                <w:i/>
                <w:color w:val="000000"/>
              </w:rPr>
              <w:t>Концепции смысла жизни</w:t>
            </w:r>
          </w:p>
        </w:tc>
      </w:tr>
      <w:tr w:rsidR="007850CF" w:rsidRPr="004271F3" w:rsidTr="007850CF">
        <w:tc>
          <w:tcPr>
            <w:tcW w:w="1565" w:type="pct"/>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Античность</w:t>
            </w:r>
          </w:p>
        </w:tc>
        <w:tc>
          <w:tcPr>
            <w:tcW w:w="3435" w:type="pct"/>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color w:val="000000"/>
              </w:rPr>
            </w:pPr>
          </w:p>
        </w:tc>
      </w:tr>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Средние века</w:t>
            </w:r>
          </w:p>
        </w:tc>
        <w:tc>
          <w:tcPr>
            <w:tcW w:w="3435" w:type="pct"/>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color w:val="000000"/>
              </w:rPr>
            </w:pPr>
          </w:p>
        </w:tc>
      </w:tr>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Эпоха Возрождения</w:t>
            </w:r>
          </w:p>
        </w:tc>
        <w:tc>
          <w:tcPr>
            <w:tcW w:w="3435" w:type="pct"/>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color w:val="000000"/>
              </w:rPr>
            </w:pPr>
          </w:p>
        </w:tc>
      </w:tr>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Новое время</w:t>
            </w:r>
          </w:p>
        </w:tc>
        <w:tc>
          <w:tcPr>
            <w:tcW w:w="3435" w:type="pct"/>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color w:val="000000"/>
              </w:rPr>
            </w:pPr>
          </w:p>
        </w:tc>
      </w:tr>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Новейшее время</w:t>
            </w:r>
          </w:p>
        </w:tc>
        <w:tc>
          <w:tcPr>
            <w:tcW w:w="3435" w:type="pct"/>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color w:val="000000"/>
              </w:rPr>
            </w:pPr>
          </w:p>
        </w:tc>
      </w:tr>
      <w:tr w:rsidR="007850CF" w:rsidRPr="004271F3" w:rsidTr="007850CF">
        <w:tc>
          <w:tcPr>
            <w:tcW w:w="1565" w:type="pct"/>
            <w:tcBorders>
              <w:top w:val="single" w:sz="4" w:space="0" w:color="auto"/>
              <w:left w:val="single" w:sz="4" w:space="0" w:color="auto"/>
              <w:bottom w:val="single" w:sz="4" w:space="0" w:color="auto"/>
              <w:right w:val="single" w:sz="4" w:space="0" w:color="auto"/>
            </w:tcBorders>
            <w:hideMark/>
          </w:tcPr>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color w:val="000000"/>
              </w:rPr>
              <w:t>Современность</w:t>
            </w:r>
          </w:p>
        </w:tc>
        <w:tc>
          <w:tcPr>
            <w:tcW w:w="3435" w:type="pct"/>
            <w:tcBorders>
              <w:top w:val="single" w:sz="4" w:space="0" w:color="auto"/>
              <w:left w:val="single" w:sz="4" w:space="0" w:color="auto"/>
              <w:bottom w:val="single" w:sz="4" w:space="0" w:color="auto"/>
              <w:right w:val="single" w:sz="4" w:space="0" w:color="auto"/>
            </w:tcBorders>
          </w:tcPr>
          <w:p w:rsidR="007850CF" w:rsidRPr="004271F3" w:rsidRDefault="007850CF" w:rsidP="007850CF">
            <w:pPr>
              <w:tabs>
                <w:tab w:val="center" w:pos="4677"/>
                <w:tab w:val="right" w:pos="9355"/>
              </w:tabs>
              <w:spacing w:after="0" w:line="240" w:lineRule="auto"/>
              <w:rPr>
                <w:rFonts w:ascii="Times New Roman" w:hAnsi="Times New Roman"/>
                <w:color w:val="000000"/>
              </w:rPr>
            </w:pPr>
          </w:p>
        </w:tc>
      </w:tr>
    </w:tbl>
    <w:p w:rsidR="007850CF" w:rsidRPr="004271F3" w:rsidRDefault="007850CF" w:rsidP="007850CF">
      <w:pPr>
        <w:tabs>
          <w:tab w:val="center" w:pos="4677"/>
          <w:tab w:val="right" w:pos="9355"/>
        </w:tabs>
        <w:spacing w:after="0" w:line="240" w:lineRule="auto"/>
        <w:rPr>
          <w:rFonts w:ascii="Times New Roman" w:hAnsi="Times New Roman"/>
          <w:color w:val="000000"/>
        </w:rPr>
      </w:pPr>
    </w:p>
    <w:p w:rsidR="007850CF" w:rsidRPr="004271F3" w:rsidRDefault="007850CF" w:rsidP="007850CF">
      <w:pPr>
        <w:tabs>
          <w:tab w:val="center" w:pos="4677"/>
          <w:tab w:val="right" w:pos="9355"/>
        </w:tabs>
        <w:spacing w:after="0" w:line="240" w:lineRule="auto"/>
        <w:rPr>
          <w:rFonts w:ascii="Times New Roman" w:hAnsi="Times New Roman"/>
          <w:i/>
          <w:color w:val="000000"/>
        </w:rPr>
      </w:pPr>
      <w:r w:rsidRPr="004271F3">
        <w:rPr>
          <w:rFonts w:ascii="Times New Roman" w:hAnsi="Times New Roman"/>
          <w:i/>
          <w:color w:val="000000"/>
        </w:rPr>
        <w:t>Задание 2. Заполните таблицу. «Концепция смысла жизни русских философов». Проведите сравнительный анализ концепции смысла жизни, которые выдвигались представителями русской религиозной философии Н. Бердяев, С. Франк.</w:t>
      </w:r>
      <w:r>
        <w:rPr>
          <w:rFonts w:ascii="Times New Roman" w:hAnsi="Times New Roman"/>
          <w:i/>
          <w:color w:val="000000"/>
        </w:rPr>
        <w:t xml:space="preserve"> </w:t>
      </w:r>
      <w:r w:rsidRPr="004271F3">
        <w:rPr>
          <w:rFonts w:ascii="Times New Roman" w:hAnsi="Times New Roman"/>
          <w:i/>
          <w:color w:val="000000"/>
        </w:rPr>
        <w:t>Дайте оценку различным концепциям смысла жизни, которые выдвигались отдельными философами.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97"/>
        <w:gridCol w:w="4774"/>
      </w:tblGrid>
      <w:tr w:rsidR="007850CF" w:rsidRPr="004271F3"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tabs>
                <w:tab w:val="center" w:pos="4677"/>
                <w:tab w:val="right" w:pos="9355"/>
              </w:tabs>
              <w:spacing w:after="0" w:line="240" w:lineRule="auto"/>
              <w:rPr>
                <w:rFonts w:ascii="Times New Roman" w:hAnsi="Times New Roman"/>
                <w:b/>
                <w:i/>
                <w:color w:val="000000"/>
              </w:rPr>
            </w:pPr>
            <w:r w:rsidRPr="00515816">
              <w:rPr>
                <w:rFonts w:ascii="Times New Roman" w:hAnsi="Times New Roman"/>
                <w:b/>
                <w:i/>
                <w:color w:val="000000"/>
              </w:rPr>
              <w:t>Николай Бердяев</w:t>
            </w:r>
          </w:p>
        </w:tc>
        <w:tc>
          <w:tcPr>
            <w:tcW w:w="2494"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tabs>
                <w:tab w:val="center" w:pos="4677"/>
                <w:tab w:val="right" w:pos="9355"/>
              </w:tabs>
              <w:spacing w:after="0" w:line="240" w:lineRule="auto"/>
              <w:rPr>
                <w:rFonts w:ascii="Times New Roman" w:hAnsi="Times New Roman"/>
                <w:b/>
                <w:i/>
                <w:color w:val="000000"/>
              </w:rPr>
            </w:pPr>
            <w:r w:rsidRPr="00515816">
              <w:rPr>
                <w:rFonts w:ascii="Times New Roman" w:hAnsi="Times New Roman"/>
                <w:b/>
                <w:i/>
                <w:color w:val="000000"/>
              </w:rPr>
              <w:t>Семен Франк</w:t>
            </w:r>
          </w:p>
        </w:tc>
      </w:tr>
      <w:tr w:rsidR="007850CF" w:rsidRPr="004271F3" w:rsidTr="007850CF">
        <w:tc>
          <w:tcPr>
            <w:tcW w:w="5000" w:type="pct"/>
            <w:gridSpan w:val="2"/>
            <w:tcBorders>
              <w:top w:val="single" w:sz="4" w:space="0" w:color="auto"/>
              <w:left w:val="single" w:sz="4" w:space="0" w:color="auto"/>
              <w:bottom w:val="single" w:sz="4" w:space="0" w:color="auto"/>
              <w:right w:val="single" w:sz="4" w:space="0" w:color="auto"/>
            </w:tcBorders>
          </w:tcPr>
          <w:p w:rsidR="007850CF" w:rsidRPr="00515816" w:rsidRDefault="007850CF" w:rsidP="007850CF">
            <w:pPr>
              <w:tabs>
                <w:tab w:val="center" w:pos="4677"/>
                <w:tab w:val="right" w:pos="9355"/>
              </w:tabs>
              <w:spacing w:after="0" w:line="240" w:lineRule="auto"/>
              <w:rPr>
                <w:rFonts w:ascii="Times New Roman" w:hAnsi="Times New Roman"/>
                <w:b/>
                <w:i/>
                <w:color w:val="000000"/>
              </w:rPr>
            </w:pPr>
            <w:r w:rsidRPr="00515816">
              <w:rPr>
                <w:rFonts w:ascii="Times New Roman" w:hAnsi="Times New Roman"/>
                <w:b/>
                <w:i/>
                <w:color w:val="000000"/>
              </w:rPr>
              <w:t>Сравнительный анализ:</w:t>
            </w:r>
          </w:p>
        </w:tc>
      </w:tr>
    </w:tbl>
    <w:p w:rsidR="007850CF" w:rsidRPr="004271F3" w:rsidRDefault="007850CF" w:rsidP="007850CF">
      <w:pPr>
        <w:tabs>
          <w:tab w:val="center" w:pos="4677"/>
          <w:tab w:val="right" w:pos="9355"/>
        </w:tabs>
        <w:spacing w:after="0" w:line="240" w:lineRule="auto"/>
        <w:rPr>
          <w:rFonts w:ascii="Times New Roman" w:hAnsi="Times New Roman"/>
          <w:color w:val="000000"/>
        </w:rPr>
      </w:pPr>
    </w:p>
    <w:p w:rsidR="007850CF" w:rsidRPr="004271F3" w:rsidRDefault="007850CF" w:rsidP="007850CF">
      <w:pPr>
        <w:tabs>
          <w:tab w:val="center" w:pos="4677"/>
          <w:tab w:val="right" w:pos="9355"/>
        </w:tabs>
        <w:spacing w:after="0" w:line="240" w:lineRule="auto"/>
        <w:rPr>
          <w:rFonts w:ascii="Times New Roman" w:hAnsi="Times New Roman"/>
          <w:i/>
          <w:color w:val="000000"/>
        </w:rPr>
      </w:pPr>
      <w:r w:rsidRPr="004271F3">
        <w:rPr>
          <w:rFonts w:ascii="Times New Roman" w:hAnsi="Times New Roman"/>
          <w:i/>
          <w:color w:val="000000"/>
        </w:rPr>
        <w:t xml:space="preserve">Задание 3.  Приведите отрывок размышлений  философов о свободы человека, как  философской  категории,  которая характеризует  сущность человека и его существование.  Дайте оценку данному высказыванию. </w:t>
      </w:r>
    </w:p>
    <w:p w:rsidR="007850CF" w:rsidRPr="004271F3" w:rsidRDefault="007850CF" w:rsidP="007850CF">
      <w:pPr>
        <w:tabs>
          <w:tab w:val="center" w:pos="4677"/>
          <w:tab w:val="right" w:pos="9355"/>
        </w:tabs>
        <w:spacing w:after="0" w:line="240" w:lineRule="auto"/>
        <w:rPr>
          <w:rFonts w:ascii="Times New Roman" w:hAnsi="Times New Roman"/>
          <w:color w:val="000000"/>
        </w:rPr>
      </w:pPr>
      <w:r w:rsidRPr="004271F3">
        <w:rPr>
          <w:rFonts w:ascii="Times New Roman" w:hAnsi="Times New Roman"/>
          <w:i/>
          <w:color w:val="000000"/>
        </w:rPr>
        <w:t>Рекомендуемый список:</w:t>
      </w:r>
      <w:r w:rsidRPr="004271F3">
        <w:rPr>
          <w:rFonts w:ascii="Times New Roman" w:hAnsi="Times New Roman"/>
          <w:color w:val="000000"/>
        </w:rPr>
        <w:t xml:space="preserve"> Кант, Гегель, Шопенгауэр, Ницше, Сартр, Ясперс, Бердяев, Соловьев. </w:t>
      </w:r>
    </w:p>
    <w:p w:rsidR="007850CF" w:rsidRDefault="007850CF" w:rsidP="007850CF">
      <w:pPr>
        <w:spacing w:after="0" w:line="240" w:lineRule="auto"/>
        <w:rPr>
          <w:rFonts w:ascii="Times New Roman" w:hAnsi="Times New Roman"/>
          <w:b/>
          <w:sz w:val="32"/>
          <w:szCs w:val="32"/>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№13</w:t>
      </w:r>
    </w:p>
    <w:p w:rsidR="007850CF" w:rsidRDefault="007850CF" w:rsidP="007850CF">
      <w:pPr>
        <w:spacing w:after="0" w:line="240" w:lineRule="auto"/>
        <w:ind w:firstLine="567"/>
        <w:jc w:val="center"/>
        <w:rPr>
          <w:rFonts w:ascii="Times New Roman" w:hAnsi="Times New Roman"/>
          <w:b/>
          <w:sz w:val="32"/>
          <w:szCs w:val="32"/>
        </w:rPr>
      </w:pPr>
      <w:r>
        <w:rPr>
          <w:rFonts w:ascii="Times New Roman" w:hAnsi="Times New Roman"/>
          <w:b/>
          <w:sz w:val="24"/>
          <w:szCs w:val="24"/>
        </w:rPr>
        <w:t>по теме:</w:t>
      </w:r>
      <w:r>
        <w:rPr>
          <w:rFonts w:ascii="Times New Roman" w:hAnsi="Times New Roman"/>
          <w:i/>
          <w:sz w:val="24"/>
          <w:szCs w:val="24"/>
        </w:rPr>
        <w:t xml:space="preserve"> </w:t>
      </w:r>
      <w:r w:rsidRPr="00515816">
        <w:rPr>
          <w:rFonts w:ascii="Times New Roman" w:hAnsi="Times New Roman"/>
          <w:b/>
          <w:color w:val="000000"/>
        </w:rPr>
        <w:t>Общество и его развитие. Формационная и цивилизационная концепция общественного развития</w:t>
      </w:r>
    </w:p>
    <w:p w:rsidR="007850CF" w:rsidRDefault="007850CF" w:rsidP="007850CF">
      <w:pPr>
        <w:shd w:val="clear" w:color="auto" w:fill="FFFFFF"/>
        <w:spacing w:after="0" w:line="240" w:lineRule="auto"/>
        <w:ind w:firstLine="567"/>
        <w:rPr>
          <w:rFonts w:ascii="Times New Roman" w:hAnsi="Times New Roman"/>
          <w:b/>
          <w:bCs/>
          <w:iCs/>
          <w:color w:val="000000"/>
          <w:sz w:val="28"/>
          <w:szCs w:val="28"/>
        </w:rPr>
      </w:pPr>
    </w:p>
    <w:p w:rsidR="007850CF" w:rsidRPr="00515816" w:rsidRDefault="007850CF" w:rsidP="007850CF">
      <w:pPr>
        <w:spacing w:after="0" w:line="240" w:lineRule="auto"/>
        <w:ind w:firstLine="567"/>
        <w:rPr>
          <w:rFonts w:ascii="Times New Roman" w:hAnsi="Times New Roman"/>
          <w:i/>
          <w:color w:val="000000"/>
        </w:rPr>
      </w:pPr>
      <w:r w:rsidRPr="00515816">
        <w:rPr>
          <w:rFonts w:ascii="Times New Roman" w:hAnsi="Times New Roman"/>
          <w:i/>
          <w:color w:val="000000"/>
        </w:rPr>
        <w:t xml:space="preserve">Задание 1. Заполните таблицу: «Философские интерпретации своеобразия общества от античности до наших дней». Проведите сравнительный анализ таблицы.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97"/>
        <w:gridCol w:w="4774"/>
      </w:tblGrid>
      <w:tr w:rsidR="007850CF" w:rsidRPr="0051581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jc w:val="center"/>
              <w:rPr>
                <w:rFonts w:ascii="Times New Roman" w:hAnsi="Times New Roman"/>
                <w:b/>
                <w:i/>
                <w:color w:val="000000"/>
              </w:rPr>
            </w:pPr>
            <w:r w:rsidRPr="00515816">
              <w:rPr>
                <w:rFonts w:ascii="Times New Roman" w:hAnsi="Times New Roman"/>
                <w:b/>
                <w:i/>
                <w:color w:val="000000"/>
              </w:rPr>
              <w:t>Периоды истории философии</w:t>
            </w:r>
          </w:p>
        </w:tc>
        <w:tc>
          <w:tcPr>
            <w:tcW w:w="2494"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jc w:val="center"/>
              <w:rPr>
                <w:rFonts w:ascii="Times New Roman" w:hAnsi="Times New Roman"/>
                <w:b/>
                <w:i/>
                <w:color w:val="000000"/>
              </w:rPr>
            </w:pPr>
            <w:r w:rsidRPr="00515816">
              <w:rPr>
                <w:rFonts w:ascii="Times New Roman" w:hAnsi="Times New Roman"/>
                <w:b/>
                <w:i/>
                <w:color w:val="000000"/>
              </w:rPr>
              <w:t>Взгляды на  понятие «Общество»</w:t>
            </w:r>
          </w:p>
        </w:tc>
      </w:tr>
      <w:tr w:rsidR="007850CF" w:rsidRPr="00515816" w:rsidTr="007850CF">
        <w:trPr>
          <w:trHeight w:val="345"/>
        </w:trPr>
        <w:tc>
          <w:tcPr>
            <w:tcW w:w="2506"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Античность</w:t>
            </w:r>
          </w:p>
        </w:tc>
        <w:tc>
          <w:tcPr>
            <w:tcW w:w="2494" w:type="pct"/>
            <w:tcBorders>
              <w:top w:val="single" w:sz="4" w:space="0" w:color="auto"/>
              <w:left w:val="single" w:sz="4" w:space="0" w:color="auto"/>
              <w:bottom w:val="single" w:sz="4" w:space="0" w:color="auto"/>
              <w:right w:val="single" w:sz="4" w:space="0" w:color="auto"/>
            </w:tcBorders>
          </w:tcPr>
          <w:p w:rsidR="007850CF" w:rsidRPr="00515816" w:rsidRDefault="007850CF" w:rsidP="007850CF">
            <w:pPr>
              <w:spacing w:after="0" w:line="240" w:lineRule="auto"/>
              <w:rPr>
                <w:rFonts w:ascii="Times New Roman" w:hAnsi="Times New Roman"/>
                <w:color w:val="000000"/>
              </w:rPr>
            </w:pPr>
          </w:p>
        </w:tc>
      </w:tr>
      <w:tr w:rsidR="007850CF" w:rsidRPr="0051581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Средние века</w:t>
            </w:r>
          </w:p>
        </w:tc>
        <w:tc>
          <w:tcPr>
            <w:tcW w:w="2494" w:type="pct"/>
            <w:tcBorders>
              <w:top w:val="single" w:sz="4" w:space="0" w:color="auto"/>
              <w:left w:val="single" w:sz="4" w:space="0" w:color="auto"/>
              <w:bottom w:val="single" w:sz="4" w:space="0" w:color="auto"/>
              <w:right w:val="single" w:sz="4" w:space="0" w:color="auto"/>
            </w:tcBorders>
          </w:tcPr>
          <w:p w:rsidR="007850CF" w:rsidRPr="00515816" w:rsidRDefault="007850CF" w:rsidP="007850CF">
            <w:pPr>
              <w:spacing w:after="0" w:line="240" w:lineRule="auto"/>
              <w:rPr>
                <w:rFonts w:ascii="Times New Roman" w:hAnsi="Times New Roman"/>
                <w:color w:val="000000"/>
              </w:rPr>
            </w:pPr>
          </w:p>
        </w:tc>
      </w:tr>
      <w:tr w:rsidR="007850CF" w:rsidRPr="0051581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Эпоха Возрождения</w:t>
            </w:r>
          </w:p>
        </w:tc>
        <w:tc>
          <w:tcPr>
            <w:tcW w:w="2494" w:type="pct"/>
            <w:tcBorders>
              <w:top w:val="single" w:sz="4" w:space="0" w:color="auto"/>
              <w:left w:val="single" w:sz="4" w:space="0" w:color="auto"/>
              <w:bottom w:val="single" w:sz="4" w:space="0" w:color="auto"/>
              <w:right w:val="single" w:sz="4" w:space="0" w:color="auto"/>
            </w:tcBorders>
          </w:tcPr>
          <w:p w:rsidR="007850CF" w:rsidRPr="00515816" w:rsidRDefault="007850CF" w:rsidP="007850CF">
            <w:pPr>
              <w:spacing w:after="0" w:line="240" w:lineRule="auto"/>
              <w:rPr>
                <w:rFonts w:ascii="Times New Roman" w:hAnsi="Times New Roman"/>
                <w:color w:val="000000"/>
              </w:rPr>
            </w:pPr>
          </w:p>
        </w:tc>
      </w:tr>
      <w:tr w:rsidR="007850CF" w:rsidRPr="0051581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Новое время</w:t>
            </w:r>
          </w:p>
        </w:tc>
        <w:tc>
          <w:tcPr>
            <w:tcW w:w="2494" w:type="pct"/>
            <w:tcBorders>
              <w:top w:val="single" w:sz="4" w:space="0" w:color="auto"/>
              <w:left w:val="single" w:sz="4" w:space="0" w:color="auto"/>
              <w:bottom w:val="single" w:sz="4" w:space="0" w:color="auto"/>
              <w:right w:val="single" w:sz="4" w:space="0" w:color="auto"/>
            </w:tcBorders>
          </w:tcPr>
          <w:p w:rsidR="007850CF" w:rsidRPr="00515816" w:rsidRDefault="007850CF" w:rsidP="007850CF">
            <w:pPr>
              <w:spacing w:after="0" w:line="240" w:lineRule="auto"/>
              <w:rPr>
                <w:rFonts w:ascii="Times New Roman" w:hAnsi="Times New Roman"/>
                <w:color w:val="000000"/>
              </w:rPr>
            </w:pPr>
          </w:p>
        </w:tc>
      </w:tr>
      <w:tr w:rsidR="007850CF" w:rsidRPr="0051581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Новейшее время</w:t>
            </w:r>
          </w:p>
        </w:tc>
        <w:tc>
          <w:tcPr>
            <w:tcW w:w="2494" w:type="pct"/>
            <w:tcBorders>
              <w:top w:val="single" w:sz="4" w:space="0" w:color="auto"/>
              <w:left w:val="single" w:sz="4" w:space="0" w:color="auto"/>
              <w:bottom w:val="single" w:sz="4" w:space="0" w:color="auto"/>
              <w:right w:val="single" w:sz="4" w:space="0" w:color="auto"/>
            </w:tcBorders>
          </w:tcPr>
          <w:p w:rsidR="007850CF" w:rsidRPr="00515816" w:rsidRDefault="007850CF" w:rsidP="007850CF">
            <w:pPr>
              <w:spacing w:after="0" w:line="240" w:lineRule="auto"/>
              <w:rPr>
                <w:rFonts w:ascii="Times New Roman" w:hAnsi="Times New Roman"/>
                <w:color w:val="000000"/>
              </w:rPr>
            </w:pPr>
          </w:p>
        </w:tc>
      </w:tr>
      <w:tr w:rsidR="007850CF" w:rsidRPr="00515816" w:rsidTr="007850CF">
        <w:trPr>
          <w:trHeight w:val="223"/>
        </w:trPr>
        <w:tc>
          <w:tcPr>
            <w:tcW w:w="2506" w:type="pct"/>
            <w:tcBorders>
              <w:top w:val="single" w:sz="4" w:space="0" w:color="auto"/>
              <w:left w:val="single" w:sz="4" w:space="0" w:color="auto"/>
              <w:bottom w:val="single" w:sz="4" w:space="0" w:color="auto"/>
              <w:right w:val="single" w:sz="4" w:space="0" w:color="auto"/>
            </w:tcBorders>
          </w:tcPr>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Современность</w:t>
            </w:r>
          </w:p>
        </w:tc>
        <w:tc>
          <w:tcPr>
            <w:tcW w:w="2494" w:type="pct"/>
            <w:tcBorders>
              <w:top w:val="single" w:sz="4" w:space="0" w:color="auto"/>
              <w:left w:val="single" w:sz="4" w:space="0" w:color="auto"/>
              <w:bottom w:val="single" w:sz="4" w:space="0" w:color="auto"/>
              <w:right w:val="single" w:sz="4" w:space="0" w:color="auto"/>
            </w:tcBorders>
          </w:tcPr>
          <w:p w:rsidR="007850CF" w:rsidRPr="00515816" w:rsidRDefault="007850CF" w:rsidP="007850CF">
            <w:pPr>
              <w:spacing w:after="0" w:line="240" w:lineRule="auto"/>
              <w:rPr>
                <w:rFonts w:ascii="Times New Roman" w:hAnsi="Times New Roman"/>
                <w:color w:val="000000"/>
              </w:rPr>
            </w:pPr>
          </w:p>
        </w:tc>
      </w:tr>
      <w:tr w:rsidR="007850CF" w:rsidRPr="00515816" w:rsidTr="007850CF">
        <w:tc>
          <w:tcPr>
            <w:tcW w:w="5000" w:type="pct"/>
            <w:gridSpan w:val="2"/>
            <w:tcBorders>
              <w:top w:val="single" w:sz="4" w:space="0" w:color="auto"/>
              <w:left w:val="single" w:sz="4" w:space="0" w:color="auto"/>
              <w:bottom w:val="single" w:sz="4" w:space="0" w:color="auto"/>
              <w:right w:val="single" w:sz="4" w:space="0" w:color="auto"/>
            </w:tcBorders>
          </w:tcPr>
          <w:p w:rsidR="007850CF" w:rsidRPr="00515816" w:rsidRDefault="007850CF" w:rsidP="007850CF">
            <w:pPr>
              <w:spacing w:after="0" w:line="240" w:lineRule="auto"/>
              <w:jc w:val="both"/>
              <w:rPr>
                <w:rFonts w:ascii="Times New Roman" w:hAnsi="Times New Roman"/>
                <w:b/>
                <w:i/>
                <w:color w:val="000000"/>
              </w:rPr>
            </w:pPr>
            <w:r w:rsidRPr="00515816">
              <w:rPr>
                <w:rFonts w:ascii="Times New Roman" w:hAnsi="Times New Roman"/>
                <w:b/>
                <w:i/>
                <w:color w:val="000000"/>
              </w:rPr>
              <w:t>Сравнительный анализ:</w:t>
            </w:r>
          </w:p>
        </w:tc>
      </w:tr>
    </w:tbl>
    <w:p w:rsidR="007850CF" w:rsidRPr="00515816" w:rsidRDefault="007850CF" w:rsidP="007850CF">
      <w:pPr>
        <w:spacing w:after="0" w:line="240" w:lineRule="auto"/>
        <w:ind w:firstLine="567"/>
        <w:rPr>
          <w:rFonts w:ascii="Times New Roman" w:hAnsi="Times New Roman"/>
          <w:i/>
          <w:color w:val="000000"/>
        </w:rPr>
      </w:pPr>
    </w:p>
    <w:p w:rsidR="007850CF" w:rsidRPr="00515816" w:rsidRDefault="007850CF" w:rsidP="007850CF">
      <w:pPr>
        <w:spacing w:after="0" w:line="240" w:lineRule="auto"/>
        <w:ind w:firstLine="567"/>
        <w:rPr>
          <w:rFonts w:ascii="Times New Roman" w:hAnsi="Times New Roman"/>
          <w:i/>
          <w:color w:val="000000"/>
        </w:rPr>
      </w:pPr>
      <w:r w:rsidRPr="00515816">
        <w:rPr>
          <w:rFonts w:ascii="Times New Roman" w:hAnsi="Times New Roman"/>
          <w:i/>
          <w:color w:val="000000"/>
        </w:rPr>
        <w:t>Задание 2.Дайте определение понятиям:</w:t>
      </w:r>
    </w:p>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 xml:space="preserve">а) Структура общества </w:t>
      </w:r>
    </w:p>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 xml:space="preserve"> в) Социальные связи  </w:t>
      </w:r>
    </w:p>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 xml:space="preserve">в) Гражданское общество </w:t>
      </w:r>
    </w:p>
    <w:p w:rsidR="007850CF" w:rsidRPr="00515816" w:rsidRDefault="007850CF" w:rsidP="007850CF">
      <w:pPr>
        <w:spacing w:after="0" w:line="240" w:lineRule="auto"/>
        <w:ind w:firstLine="567"/>
        <w:rPr>
          <w:rFonts w:ascii="Times New Roman" w:hAnsi="Times New Roman"/>
          <w:color w:val="000000"/>
        </w:rPr>
      </w:pPr>
      <w:r w:rsidRPr="00515816">
        <w:rPr>
          <w:rFonts w:ascii="Times New Roman" w:hAnsi="Times New Roman"/>
          <w:color w:val="000000"/>
        </w:rPr>
        <w:t xml:space="preserve"> г) Правовое государство </w:t>
      </w:r>
    </w:p>
    <w:p w:rsidR="007850CF" w:rsidRPr="00515816" w:rsidRDefault="007850CF" w:rsidP="007850CF">
      <w:pPr>
        <w:spacing w:after="0" w:line="240" w:lineRule="auto"/>
        <w:ind w:firstLine="567"/>
        <w:rPr>
          <w:rFonts w:ascii="Times New Roman" w:hAnsi="Times New Roman"/>
          <w:color w:val="000000"/>
        </w:rPr>
      </w:pPr>
    </w:p>
    <w:p w:rsidR="007850CF" w:rsidRPr="00515816" w:rsidRDefault="007850CF" w:rsidP="007850CF">
      <w:pPr>
        <w:spacing w:after="0" w:line="240" w:lineRule="auto"/>
        <w:ind w:firstLine="567"/>
        <w:rPr>
          <w:rFonts w:ascii="Times New Roman" w:hAnsi="Times New Roman"/>
          <w:i/>
          <w:color w:val="000000"/>
        </w:rPr>
      </w:pPr>
      <w:r w:rsidRPr="00515816">
        <w:rPr>
          <w:rFonts w:ascii="Times New Roman" w:hAnsi="Times New Roman"/>
          <w:i/>
          <w:color w:val="000000"/>
        </w:rPr>
        <w:lastRenderedPageBreak/>
        <w:t>Задание 3. Заполните таблицу «Основные концепции общественного развития». Проведите сравнительный анализ таблицы.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58"/>
        <w:gridCol w:w="3331"/>
        <w:gridCol w:w="3482"/>
      </w:tblGrid>
      <w:tr w:rsidR="007850CF" w:rsidRPr="00515816" w:rsidTr="007850CF">
        <w:tc>
          <w:tcPr>
            <w:tcW w:w="1441"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jc w:val="center"/>
              <w:rPr>
                <w:rFonts w:ascii="Times New Roman" w:hAnsi="Times New Roman"/>
                <w:b/>
                <w:i/>
                <w:color w:val="000000"/>
              </w:rPr>
            </w:pPr>
            <w:r w:rsidRPr="00515816">
              <w:rPr>
                <w:rFonts w:ascii="Times New Roman" w:hAnsi="Times New Roman"/>
                <w:b/>
                <w:i/>
                <w:color w:val="000000"/>
              </w:rPr>
              <w:t>Цивилизационный подход А. Тойнби</w:t>
            </w:r>
          </w:p>
        </w:tc>
        <w:tc>
          <w:tcPr>
            <w:tcW w:w="1740"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jc w:val="center"/>
              <w:rPr>
                <w:rFonts w:ascii="Times New Roman" w:hAnsi="Times New Roman"/>
                <w:b/>
                <w:i/>
                <w:color w:val="000000"/>
              </w:rPr>
            </w:pPr>
            <w:r w:rsidRPr="00515816">
              <w:rPr>
                <w:rFonts w:ascii="Times New Roman" w:hAnsi="Times New Roman"/>
                <w:b/>
                <w:i/>
                <w:color w:val="000000"/>
              </w:rPr>
              <w:t>Формационный подход К. Маркса</w:t>
            </w:r>
          </w:p>
        </w:tc>
        <w:tc>
          <w:tcPr>
            <w:tcW w:w="1819" w:type="pct"/>
            <w:tcBorders>
              <w:top w:val="single" w:sz="4" w:space="0" w:color="auto"/>
              <w:left w:val="single" w:sz="4" w:space="0" w:color="auto"/>
              <w:bottom w:val="single" w:sz="4" w:space="0" w:color="auto"/>
              <w:right w:val="single" w:sz="4" w:space="0" w:color="auto"/>
            </w:tcBorders>
            <w:hideMark/>
          </w:tcPr>
          <w:p w:rsidR="007850CF" w:rsidRPr="00515816" w:rsidRDefault="007850CF" w:rsidP="007850CF">
            <w:pPr>
              <w:spacing w:after="0" w:line="240" w:lineRule="auto"/>
              <w:ind w:firstLine="567"/>
              <w:jc w:val="center"/>
              <w:rPr>
                <w:rFonts w:ascii="Times New Roman" w:hAnsi="Times New Roman"/>
                <w:b/>
                <w:i/>
                <w:color w:val="000000"/>
              </w:rPr>
            </w:pPr>
            <w:r w:rsidRPr="00515816">
              <w:rPr>
                <w:rFonts w:ascii="Times New Roman" w:hAnsi="Times New Roman"/>
                <w:b/>
                <w:i/>
                <w:color w:val="000000"/>
              </w:rPr>
              <w:t>Теория стадий экономического роста Э. Ростоу</w:t>
            </w:r>
          </w:p>
        </w:tc>
      </w:tr>
      <w:tr w:rsidR="007850CF" w:rsidRPr="00515816" w:rsidTr="007850CF">
        <w:tc>
          <w:tcPr>
            <w:tcW w:w="5000" w:type="pct"/>
            <w:gridSpan w:val="3"/>
            <w:tcBorders>
              <w:top w:val="single" w:sz="4" w:space="0" w:color="auto"/>
              <w:left w:val="single" w:sz="4" w:space="0" w:color="auto"/>
              <w:bottom w:val="single" w:sz="4" w:space="0" w:color="auto"/>
              <w:right w:val="single" w:sz="4" w:space="0" w:color="auto"/>
            </w:tcBorders>
          </w:tcPr>
          <w:p w:rsidR="007850CF" w:rsidRPr="00515816" w:rsidRDefault="007850CF" w:rsidP="007850CF">
            <w:pPr>
              <w:spacing w:after="0" w:line="240" w:lineRule="auto"/>
              <w:jc w:val="both"/>
              <w:rPr>
                <w:rFonts w:ascii="Times New Roman" w:hAnsi="Times New Roman"/>
                <w:b/>
                <w:i/>
                <w:color w:val="000000"/>
              </w:rPr>
            </w:pPr>
            <w:r w:rsidRPr="00515816">
              <w:rPr>
                <w:rFonts w:ascii="Times New Roman" w:hAnsi="Times New Roman"/>
                <w:b/>
                <w:i/>
                <w:color w:val="000000"/>
              </w:rPr>
              <w:t>Сравнительный анализ:</w:t>
            </w:r>
          </w:p>
        </w:tc>
      </w:tr>
    </w:tbl>
    <w:p w:rsidR="007850CF" w:rsidRPr="00515816" w:rsidRDefault="007850CF" w:rsidP="007850CF">
      <w:pPr>
        <w:widowControl w:val="0"/>
        <w:shd w:val="clear" w:color="auto" w:fill="FFFFFF"/>
        <w:autoSpaceDE w:val="0"/>
        <w:autoSpaceDN w:val="0"/>
        <w:adjustRightInd w:val="0"/>
        <w:spacing w:after="0" w:line="240" w:lineRule="auto"/>
        <w:ind w:firstLine="567"/>
        <w:jc w:val="center"/>
        <w:rPr>
          <w:rFonts w:ascii="Times New Roman" w:hAnsi="Times New Roman"/>
          <w:color w:val="000000"/>
        </w:rPr>
      </w:pPr>
    </w:p>
    <w:p w:rsidR="007850CF" w:rsidRDefault="007850CF" w:rsidP="007850CF">
      <w:pPr>
        <w:autoSpaceDE w:val="0"/>
        <w:autoSpaceDN w:val="0"/>
        <w:adjustRightInd w:val="0"/>
        <w:spacing w:after="0" w:line="240" w:lineRule="auto"/>
        <w:jc w:val="both"/>
        <w:rPr>
          <w:rFonts w:ascii="Times New Roman" w:hAnsi="Times New Roman"/>
          <w:sz w:val="28"/>
          <w:szCs w:val="28"/>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№14</w:t>
      </w:r>
    </w:p>
    <w:p w:rsidR="007850CF" w:rsidRDefault="007850CF" w:rsidP="007850CF">
      <w:pPr>
        <w:spacing w:after="0" w:line="240" w:lineRule="auto"/>
        <w:ind w:firstLine="567"/>
        <w:jc w:val="center"/>
        <w:rPr>
          <w:rFonts w:ascii="Times New Roman" w:hAnsi="Times New Roman"/>
          <w:b/>
          <w:color w:val="000000"/>
        </w:rPr>
      </w:pPr>
      <w:r>
        <w:rPr>
          <w:rFonts w:ascii="Times New Roman" w:hAnsi="Times New Roman"/>
          <w:b/>
          <w:sz w:val="24"/>
          <w:szCs w:val="24"/>
        </w:rPr>
        <w:t>по теме:</w:t>
      </w:r>
      <w:r>
        <w:rPr>
          <w:rFonts w:ascii="Times New Roman" w:hAnsi="Times New Roman"/>
          <w:i/>
          <w:sz w:val="24"/>
          <w:szCs w:val="24"/>
        </w:rPr>
        <w:t xml:space="preserve"> </w:t>
      </w:r>
      <w:r w:rsidRPr="00866586">
        <w:rPr>
          <w:rFonts w:ascii="Times New Roman" w:hAnsi="Times New Roman"/>
          <w:b/>
          <w:color w:val="000000"/>
        </w:rPr>
        <w:t>Философия культуры</w:t>
      </w:r>
    </w:p>
    <w:p w:rsidR="007850CF" w:rsidRPr="00AB6C11" w:rsidRDefault="007850CF" w:rsidP="007850CF">
      <w:pPr>
        <w:spacing w:after="0" w:line="240" w:lineRule="auto"/>
        <w:ind w:firstLine="567"/>
        <w:jc w:val="center"/>
        <w:rPr>
          <w:rFonts w:ascii="Times New Roman" w:hAnsi="Times New Roman"/>
          <w:b/>
          <w:color w:val="000000"/>
        </w:rPr>
      </w:pPr>
    </w:p>
    <w:p w:rsidR="007850CF" w:rsidRPr="00866586" w:rsidRDefault="007850CF" w:rsidP="007850CF">
      <w:pPr>
        <w:spacing w:after="0" w:line="240" w:lineRule="auto"/>
        <w:ind w:firstLine="567"/>
        <w:rPr>
          <w:rFonts w:ascii="Times New Roman" w:hAnsi="Times New Roman"/>
          <w:i/>
          <w:color w:val="000000"/>
        </w:rPr>
      </w:pPr>
      <w:r w:rsidRPr="00866586">
        <w:rPr>
          <w:rFonts w:ascii="Times New Roman" w:hAnsi="Times New Roman"/>
          <w:i/>
          <w:color w:val="000000"/>
        </w:rPr>
        <w:t xml:space="preserve">Задание 1. Используя  дополнительную литературу и Интернет-ресурсы, найдите варианты определения «культура» (не менее 5-ти). На основании полученной информации сформулируйте свое определение понятия «культура». </w:t>
      </w:r>
    </w:p>
    <w:p w:rsidR="007850CF" w:rsidRPr="00866586" w:rsidRDefault="007850CF" w:rsidP="007850CF">
      <w:pPr>
        <w:spacing w:after="0" w:line="240" w:lineRule="auto"/>
        <w:ind w:firstLine="567"/>
        <w:rPr>
          <w:rFonts w:ascii="Times New Roman" w:hAnsi="Times New Roman"/>
          <w:color w:val="000000"/>
        </w:rPr>
      </w:pPr>
    </w:p>
    <w:p w:rsidR="007850CF" w:rsidRPr="00866586" w:rsidRDefault="007850CF" w:rsidP="007850CF">
      <w:pPr>
        <w:spacing w:after="0" w:line="240" w:lineRule="auto"/>
        <w:ind w:firstLine="567"/>
        <w:rPr>
          <w:rFonts w:ascii="Times New Roman" w:hAnsi="Times New Roman"/>
          <w:i/>
          <w:color w:val="000000"/>
        </w:rPr>
      </w:pPr>
      <w:r w:rsidRPr="00866586">
        <w:rPr>
          <w:rFonts w:ascii="Times New Roman" w:hAnsi="Times New Roman"/>
          <w:i/>
          <w:color w:val="000000"/>
        </w:rPr>
        <w:t>Задание 2.Заполните таблицу: «Генезис и динамика культуры». Сделайте сравнительный анализ таблицы.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97"/>
        <w:gridCol w:w="4774"/>
      </w:tblGrid>
      <w:tr w:rsidR="007850CF" w:rsidRPr="0086658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866586" w:rsidRDefault="007850CF" w:rsidP="007850CF">
            <w:pPr>
              <w:spacing w:after="0" w:line="240" w:lineRule="auto"/>
              <w:ind w:firstLine="567"/>
              <w:jc w:val="center"/>
              <w:rPr>
                <w:rFonts w:ascii="Times New Roman" w:hAnsi="Times New Roman"/>
                <w:b/>
                <w:i/>
                <w:color w:val="000000"/>
              </w:rPr>
            </w:pPr>
            <w:r w:rsidRPr="00866586">
              <w:rPr>
                <w:rFonts w:ascii="Times New Roman" w:hAnsi="Times New Roman"/>
                <w:b/>
                <w:i/>
                <w:color w:val="000000"/>
              </w:rPr>
              <w:t>Периоды истории философии</w:t>
            </w:r>
          </w:p>
        </w:tc>
        <w:tc>
          <w:tcPr>
            <w:tcW w:w="2494" w:type="pct"/>
            <w:tcBorders>
              <w:top w:val="single" w:sz="4" w:space="0" w:color="auto"/>
              <w:left w:val="single" w:sz="4" w:space="0" w:color="auto"/>
              <w:bottom w:val="single" w:sz="4" w:space="0" w:color="auto"/>
              <w:right w:val="single" w:sz="4" w:space="0" w:color="auto"/>
            </w:tcBorders>
            <w:hideMark/>
          </w:tcPr>
          <w:p w:rsidR="007850CF" w:rsidRPr="00866586" w:rsidRDefault="007850CF" w:rsidP="007850CF">
            <w:pPr>
              <w:spacing w:after="0" w:line="240" w:lineRule="auto"/>
              <w:ind w:firstLine="567"/>
              <w:jc w:val="center"/>
              <w:rPr>
                <w:rFonts w:ascii="Times New Roman" w:hAnsi="Times New Roman"/>
                <w:b/>
                <w:i/>
                <w:color w:val="000000"/>
              </w:rPr>
            </w:pPr>
            <w:r w:rsidRPr="00866586">
              <w:rPr>
                <w:rFonts w:ascii="Times New Roman" w:hAnsi="Times New Roman"/>
                <w:b/>
                <w:i/>
                <w:color w:val="000000"/>
              </w:rPr>
              <w:t>Взгляды на  понятие «культура»</w:t>
            </w:r>
          </w:p>
        </w:tc>
      </w:tr>
      <w:tr w:rsidR="007850CF" w:rsidRPr="0086658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866586" w:rsidRDefault="007850CF" w:rsidP="007850CF">
            <w:pPr>
              <w:spacing w:after="0" w:line="240" w:lineRule="auto"/>
              <w:jc w:val="both"/>
              <w:rPr>
                <w:rFonts w:ascii="Times New Roman" w:hAnsi="Times New Roman"/>
                <w:color w:val="000000"/>
              </w:rPr>
            </w:pPr>
            <w:r w:rsidRPr="00866586">
              <w:rPr>
                <w:rFonts w:ascii="Times New Roman" w:hAnsi="Times New Roman"/>
                <w:color w:val="000000"/>
              </w:rPr>
              <w:t>Античность</w:t>
            </w:r>
          </w:p>
        </w:tc>
        <w:tc>
          <w:tcPr>
            <w:tcW w:w="2494" w:type="pct"/>
            <w:tcBorders>
              <w:top w:val="single" w:sz="4" w:space="0" w:color="auto"/>
              <w:left w:val="single" w:sz="4" w:space="0" w:color="auto"/>
              <w:bottom w:val="single" w:sz="4" w:space="0" w:color="auto"/>
              <w:right w:val="single" w:sz="4" w:space="0" w:color="auto"/>
            </w:tcBorders>
          </w:tcPr>
          <w:p w:rsidR="007850CF" w:rsidRPr="00866586" w:rsidRDefault="007850CF" w:rsidP="007850CF">
            <w:pPr>
              <w:spacing w:after="0" w:line="240" w:lineRule="auto"/>
              <w:rPr>
                <w:rFonts w:ascii="Times New Roman" w:hAnsi="Times New Roman"/>
                <w:color w:val="000000"/>
              </w:rPr>
            </w:pPr>
          </w:p>
        </w:tc>
      </w:tr>
      <w:tr w:rsidR="007850CF" w:rsidRPr="0086658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866586" w:rsidRDefault="007850CF" w:rsidP="007850CF">
            <w:pPr>
              <w:spacing w:after="0" w:line="240" w:lineRule="auto"/>
              <w:jc w:val="both"/>
              <w:rPr>
                <w:rFonts w:ascii="Times New Roman" w:hAnsi="Times New Roman"/>
                <w:color w:val="000000"/>
              </w:rPr>
            </w:pPr>
            <w:r w:rsidRPr="00866586">
              <w:rPr>
                <w:rFonts w:ascii="Times New Roman" w:hAnsi="Times New Roman"/>
                <w:color w:val="000000"/>
              </w:rPr>
              <w:t>Средние века</w:t>
            </w:r>
          </w:p>
        </w:tc>
        <w:tc>
          <w:tcPr>
            <w:tcW w:w="2494" w:type="pct"/>
            <w:tcBorders>
              <w:top w:val="single" w:sz="4" w:space="0" w:color="auto"/>
              <w:left w:val="single" w:sz="4" w:space="0" w:color="auto"/>
              <w:bottom w:val="single" w:sz="4" w:space="0" w:color="auto"/>
              <w:right w:val="single" w:sz="4" w:space="0" w:color="auto"/>
            </w:tcBorders>
          </w:tcPr>
          <w:p w:rsidR="007850CF" w:rsidRPr="00866586" w:rsidRDefault="007850CF" w:rsidP="007850CF">
            <w:pPr>
              <w:spacing w:after="0" w:line="240" w:lineRule="auto"/>
              <w:rPr>
                <w:rFonts w:ascii="Times New Roman" w:hAnsi="Times New Roman"/>
                <w:color w:val="000000"/>
              </w:rPr>
            </w:pPr>
          </w:p>
        </w:tc>
      </w:tr>
      <w:tr w:rsidR="007850CF" w:rsidRPr="0086658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866586" w:rsidRDefault="007850CF" w:rsidP="007850CF">
            <w:pPr>
              <w:spacing w:after="0" w:line="240" w:lineRule="auto"/>
              <w:jc w:val="both"/>
              <w:rPr>
                <w:rFonts w:ascii="Times New Roman" w:hAnsi="Times New Roman"/>
                <w:color w:val="000000"/>
              </w:rPr>
            </w:pPr>
            <w:r w:rsidRPr="00866586">
              <w:rPr>
                <w:rFonts w:ascii="Times New Roman" w:hAnsi="Times New Roman"/>
                <w:color w:val="000000"/>
              </w:rPr>
              <w:t>Эпоха Возрождения</w:t>
            </w:r>
          </w:p>
        </w:tc>
        <w:tc>
          <w:tcPr>
            <w:tcW w:w="2494" w:type="pct"/>
            <w:tcBorders>
              <w:top w:val="single" w:sz="4" w:space="0" w:color="auto"/>
              <w:left w:val="single" w:sz="4" w:space="0" w:color="auto"/>
              <w:bottom w:val="single" w:sz="4" w:space="0" w:color="auto"/>
              <w:right w:val="single" w:sz="4" w:space="0" w:color="auto"/>
            </w:tcBorders>
          </w:tcPr>
          <w:p w:rsidR="007850CF" w:rsidRPr="00866586" w:rsidRDefault="007850CF" w:rsidP="007850CF">
            <w:pPr>
              <w:spacing w:after="0" w:line="240" w:lineRule="auto"/>
              <w:rPr>
                <w:rFonts w:ascii="Times New Roman" w:hAnsi="Times New Roman"/>
                <w:color w:val="000000"/>
              </w:rPr>
            </w:pPr>
          </w:p>
        </w:tc>
      </w:tr>
      <w:tr w:rsidR="007850CF" w:rsidRPr="0086658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866586" w:rsidRDefault="007850CF" w:rsidP="007850CF">
            <w:pPr>
              <w:spacing w:after="0" w:line="240" w:lineRule="auto"/>
              <w:jc w:val="both"/>
              <w:rPr>
                <w:rFonts w:ascii="Times New Roman" w:hAnsi="Times New Roman"/>
                <w:color w:val="000000"/>
              </w:rPr>
            </w:pPr>
            <w:r w:rsidRPr="00866586">
              <w:rPr>
                <w:rFonts w:ascii="Times New Roman" w:hAnsi="Times New Roman"/>
                <w:color w:val="000000"/>
              </w:rPr>
              <w:t>Новое время</w:t>
            </w:r>
          </w:p>
        </w:tc>
        <w:tc>
          <w:tcPr>
            <w:tcW w:w="2494" w:type="pct"/>
            <w:tcBorders>
              <w:top w:val="single" w:sz="4" w:space="0" w:color="auto"/>
              <w:left w:val="single" w:sz="4" w:space="0" w:color="auto"/>
              <w:bottom w:val="single" w:sz="4" w:space="0" w:color="auto"/>
              <w:right w:val="single" w:sz="4" w:space="0" w:color="auto"/>
            </w:tcBorders>
          </w:tcPr>
          <w:p w:rsidR="007850CF" w:rsidRPr="00866586" w:rsidRDefault="007850CF" w:rsidP="007850CF">
            <w:pPr>
              <w:spacing w:after="0" w:line="240" w:lineRule="auto"/>
              <w:rPr>
                <w:rFonts w:ascii="Times New Roman" w:hAnsi="Times New Roman"/>
                <w:color w:val="000000"/>
              </w:rPr>
            </w:pPr>
          </w:p>
        </w:tc>
      </w:tr>
      <w:tr w:rsidR="007850CF" w:rsidRPr="00866586" w:rsidTr="007850CF">
        <w:tc>
          <w:tcPr>
            <w:tcW w:w="2506" w:type="pct"/>
            <w:tcBorders>
              <w:top w:val="single" w:sz="4" w:space="0" w:color="auto"/>
              <w:left w:val="single" w:sz="4" w:space="0" w:color="auto"/>
              <w:bottom w:val="single" w:sz="4" w:space="0" w:color="auto"/>
              <w:right w:val="single" w:sz="4" w:space="0" w:color="auto"/>
            </w:tcBorders>
            <w:hideMark/>
          </w:tcPr>
          <w:p w:rsidR="007850CF" w:rsidRPr="00866586" w:rsidRDefault="007850CF" w:rsidP="007850CF">
            <w:pPr>
              <w:spacing w:after="0" w:line="240" w:lineRule="auto"/>
              <w:jc w:val="both"/>
              <w:rPr>
                <w:rFonts w:ascii="Times New Roman" w:hAnsi="Times New Roman"/>
                <w:color w:val="000000"/>
              </w:rPr>
            </w:pPr>
            <w:r w:rsidRPr="00866586">
              <w:rPr>
                <w:rFonts w:ascii="Times New Roman" w:hAnsi="Times New Roman"/>
                <w:color w:val="000000"/>
              </w:rPr>
              <w:t>Новейшее время</w:t>
            </w:r>
          </w:p>
        </w:tc>
        <w:tc>
          <w:tcPr>
            <w:tcW w:w="2494" w:type="pct"/>
            <w:tcBorders>
              <w:top w:val="single" w:sz="4" w:space="0" w:color="auto"/>
              <w:left w:val="single" w:sz="4" w:space="0" w:color="auto"/>
              <w:bottom w:val="single" w:sz="4" w:space="0" w:color="auto"/>
              <w:right w:val="single" w:sz="4" w:space="0" w:color="auto"/>
            </w:tcBorders>
          </w:tcPr>
          <w:p w:rsidR="007850CF" w:rsidRPr="00866586" w:rsidRDefault="007850CF" w:rsidP="007850CF">
            <w:pPr>
              <w:spacing w:after="0" w:line="240" w:lineRule="auto"/>
              <w:rPr>
                <w:rFonts w:ascii="Times New Roman" w:hAnsi="Times New Roman"/>
                <w:color w:val="000000"/>
              </w:rPr>
            </w:pPr>
          </w:p>
        </w:tc>
      </w:tr>
      <w:tr w:rsidR="007850CF" w:rsidRPr="00866586" w:rsidTr="007850CF">
        <w:tc>
          <w:tcPr>
            <w:tcW w:w="2506" w:type="pct"/>
            <w:tcBorders>
              <w:top w:val="single" w:sz="4" w:space="0" w:color="auto"/>
              <w:left w:val="single" w:sz="4" w:space="0" w:color="auto"/>
              <w:bottom w:val="single" w:sz="4" w:space="0" w:color="auto"/>
              <w:right w:val="single" w:sz="4" w:space="0" w:color="auto"/>
            </w:tcBorders>
          </w:tcPr>
          <w:p w:rsidR="007850CF" w:rsidRPr="00866586" w:rsidRDefault="007850CF" w:rsidP="007850CF">
            <w:pPr>
              <w:spacing w:after="0" w:line="240" w:lineRule="auto"/>
              <w:jc w:val="both"/>
              <w:rPr>
                <w:rFonts w:ascii="Times New Roman" w:hAnsi="Times New Roman"/>
                <w:color w:val="000000"/>
              </w:rPr>
            </w:pPr>
            <w:r w:rsidRPr="00866586">
              <w:rPr>
                <w:rFonts w:ascii="Times New Roman" w:hAnsi="Times New Roman"/>
                <w:color w:val="000000"/>
              </w:rPr>
              <w:t>Современность</w:t>
            </w:r>
          </w:p>
        </w:tc>
        <w:tc>
          <w:tcPr>
            <w:tcW w:w="2494" w:type="pct"/>
            <w:tcBorders>
              <w:top w:val="single" w:sz="4" w:space="0" w:color="auto"/>
              <w:left w:val="single" w:sz="4" w:space="0" w:color="auto"/>
              <w:bottom w:val="single" w:sz="4" w:space="0" w:color="auto"/>
              <w:right w:val="single" w:sz="4" w:space="0" w:color="auto"/>
            </w:tcBorders>
          </w:tcPr>
          <w:p w:rsidR="007850CF" w:rsidRPr="00866586" w:rsidRDefault="007850CF" w:rsidP="007850CF">
            <w:pPr>
              <w:spacing w:after="0" w:line="240" w:lineRule="auto"/>
              <w:rPr>
                <w:rFonts w:ascii="Times New Roman" w:hAnsi="Times New Roman"/>
                <w:color w:val="000000"/>
              </w:rPr>
            </w:pPr>
          </w:p>
        </w:tc>
      </w:tr>
      <w:tr w:rsidR="007850CF" w:rsidRPr="00866586" w:rsidTr="007850CF">
        <w:tc>
          <w:tcPr>
            <w:tcW w:w="5000" w:type="pct"/>
            <w:gridSpan w:val="2"/>
            <w:tcBorders>
              <w:top w:val="single" w:sz="4" w:space="0" w:color="auto"/>
              <w:left w:val="single" w:sz="4" w:space="0" w:color="auto"/>
              <w:bottom w:val="single" w:sz="4" w:space="0" w:color="auto"/>
              <w:right w:val="single" w:sz="4" w:space="0" w:color="auto"/>
            </w:tcBorders>
          </w:tcPr>
          <w:p w:rsidR="007850CF" w:rsidRPr="00866586" w:rsidRDefault="007850CF" w:rsidP="007850CF">
            <w:pPr>
              <w:spacing w:after="0" w:line="240" w:lineRule="auto"/>
              <w:jc w:val="both"/>
              <w:rPr>
                <w:rFonts w:ascii="Times New Roman" w:hAnsi="Times New Roman"/>
                <w:color w:val="000000"/>
              </w:rPr>
            </w:pPr>
            <w:r w:rsidRPr="00866586">
              <w:rPr>
                <w:rFonts w:ascii="Times New Roman" w:hAnsi="Times New Roman"/>
                <w:color w:val="000000"/>
              </w:rPr>
              <w:t>Сравнительный анализ:</w:t>
            </w:r>
          </w:p>
        </w:tc>
      </w:tr>
    </w:tbl>
    <w:p w:rsidR="007850CF" w:rsidRPr="00866586" w:rsidRDefault="007850CF" w:rsidP="007850CF">
      <w:pPr>
        <w:spacing w:after="0" w:line="240" w:lineRule="auto"/>
        <w:ind w:firstLine="567"/>
        <w:rPr>
          <w:rFonts w:ascii="Times New Roman" w:hAnsi="Times New Roman"/>
          <w:color w:val="000000"/>
        </w:rPr>
      </w:pPr>
    </w:p>
    <w:p w:rsidR="007850CF" w:rsidRPr="00866586" w:rsidRDefault="007850CF" w:rsidP="007850CF">
      <w:pPr>
        <w:spacing w:after="0" w:line="240" w:lineRule="auto"/>
        <w:jc w:val="both"/>
        <w:rPr>
          <w:rFonts w:ascii="Times New Roman" w:hAnsi="Times New Roman"/>
          <w:i/>
          <w:color w:val="000000"/>
        </w:rPr>
      </w:pPr>
      <w:r w:rsidRPr="00866586">
        <w:rPr>
          <w:rFonts w:ascii="Times New Roman" w:hAnsi="Times New Roman"/>
          <w:i/>
          <w:color w:val="000000"/>
        </w:rPr>
        <w:t>Задание 3.Составьте схему: «Иерархия ценностей в культуре».</w:t>
      </w:r>
    </w:p>
    <w:p w:rsidR="007850CF" w:rsidRPr="00866586" w:rsidRDefault="007850CF" w:rsidP="007850CF">
      <w:pPr>
        <w:spacing w:after="0" w:line="240" w:lineRule="auto"/>
        <w:jc w:val="both"/>
        <w:rPr>
          <w:rFonts w:ascii="Times New Roman" w:hAnsi="Times New Roman"/>
          <w:i/>
          <w:color w:val="000000"/>
        </w:rPr>
      </w:pPr>
      <w:r w:rsidRPr="00866586">
        <w:rPr>
          <w:rFonts w:ascii="Times New Roman" w:hAnsi="Times New Roman"/>
          <w:i/>
          <w:color w:val="000000"/>
        </w:rPr>
        <w:t>Задание 4.Дайте определения понятиям</w:t>
      </w:r>
    </w:p>
    <w:p w:rsidR="007850CF" w:rsidRPr="00866586" w:rsidRDefault="007850CF" w:rsidP="00B0333F">
      <w:pPr>
        <w:numPr>
          <w:ilvl w:val="0"/>
          <w:numId w:val="15"/>
        </w:numPr>
        <w:spacing w:after="0" w:line="240" w:lineRule="auto"/>
        <w:jc w:val="both"/>
        <w:rPr>
          <w:rFonts w:ascii="Times New Roman" w:hAnsi="Times New Roman"/>
          <w:color w:val="000000"/>
        </w:rPr>
      </w:pPr>
      <w:r w:rsidRPr="00866586">
        <w:rPr>
          <w:rFonts w:ascii="Times New Roman" w:hAnsi="Times New Roman"/>
          <w:color w:val="000000"/>
        </w:rPr>
        <w:t xml:space="preserve">Массовая культура </w:t>
      </w:r>
    </w:p>
    <w:p w:rsidR="007850CF" w:rsidRPr="00866586" w:rsidRDefault="007850CF" w:rsidP="00B0333F">
      <w:pPr>
        <w:numPr>
          <w:ilvl w:val="0"/>
          <w:numId w:val="15"/>
        </w:numPr>
        <w:spacing w:after="0" w:line="240" w:lineRule="auto"/>
        <w:jc w:val="both"/>
        <w:rPr>
          <w:rFonts w:ascii="Times New Roman" w:hAnsi="Times New Roman"/>
          <w:color w:val="000000"/>
        </w:rPr>
      </w:pPr>
      <w:r w:rsidRPr="00866586">
        <w:rPr>
          <w:rFonts w:ascii="Times New Roman" w:hAnsi="Times New Roman"/>
          <w:color w:val="000000"/>
        </w:rPr>
        <w:t xml:space="preserve">Элитарная культура </w:t>
      </w:r>
    </w:p>
    <w:p w:rsidR="007850CF" w:rsidRPr="00866586" w:rsidRDefault="007850CF" w:rsidP="00B0333F">
      <w:pPr>
        <w:numPr>
          <w:ilvl w:val="0"/>
          <w:numId w:val="15"/>
        </w:numPr>
        <w:spacing w:after="0" w:line="240" w:lineRule="auto"/>
        <w:jc w:val="both"/>
        <w:rPr>
          <w:rFonts w:ascii="Times New Roman" w:hAnsi="Times New Roman"/>
          <w:color w:val="000000"/>
        </w:rPr>
      </w:pPr>
      <w:r w:rsidRPr="00866586">
        <w:rPr>
          <w:rFonts w:ascii="Times New Roman" w:hAnsi="Times New Roman"/>
          <w:color w:val="000000"/>
        </w:rPr>
        <w:t xml:space="preserve">Контркультура </w:t>
      </w:r>
    </w:p>
    <w:p w:rsidR="007850CF" w:rsidRPr="00866586" w:rsidRDefault="007850CF" w:rsidP="00B0333F">
      <w:pPr>
        <w:numPr>
          <w:ilvl w:val="0"/>
          <w:numId w:val="15"/>
        </w:numPr>
        <w:spacing w:after="0" w:line="240" w:lineRule="auto"/>
        <w:jc w:val="both"/>
        <w:rPr>
          <w:rFonts w:ascii="Times New Roman" w:hAnsi="Times New Roman"/>
          <w:color w:val="000000"/>
        </w:rPr>
      </w:pPr>
      <w:r w:rsidRPr="00866586">
        <w:rPr>
          <w:rFonts w:ascii="Times New Roman" w:hAnsi="Times New Roman"/>
          <w:color w:val="000000"/>
        </w:rPr>
        <w:t xml:space="preserve">Субкультура </w:t>
      </w:r>
    </w:p>
    <w:p w:rsidR="007850CF" w:rsidRPr="00866586" w:rsidRDefault="007850CF" w:rsidP="007850CF">
      <w:pPr>
        <w:spacing w:after="0" w:line="240" w:lineRule="auto"/>
        <w:jc w:val="both"/>
        <w:rPr>
          <w:rFonts w:ascii="Times New Roman" w:hAnsi="Times New Roman"/>
          <w:i/>
          <w:color w:val="000000"/>
        </w:rPr>
      </w:pPr>
      <w:r w:rsidRPr="00866586">
        <w:rPr>
          <w:rFonts w:ascii="Times New Roman" w:hAnsi="Times New Roman"/>
          <w:i/>
          <w:color w:val="000000"/>
        </w:rPr>
        <w:t xml:space="preserve">Задание 5.Прокомментируйте логическую цепочку: </w:t>
      </w:r>
      <w:hyperlink r:id="rId9" w:anchor="t169" w:history="1">
        <w:r w:rsidRPr="00866586">
          <w:rPr>
            <w:rFonts w:ascii="Times New Roman" w:hAnsi="Times New Roman"/>
            <w:i/>
            <w:color w:val="000000"/>
          </w:rPr>
          <w:t xml:space="preserve">Культура — общество — природа. </w:t>
        </w:r>
      </w:hyperlink>
    </w:p>
    <w:p w:rsidR="007850CF" w:rsidRPr="00866586" w:rsidRDefault="007850CF" w:rsidP="007850CF">
      <w:pPr>
        <w:spacing w:after="0" w:line="240" w:lineRule="auto"/>
        <w:ind w:firstLine="567"/>
        <w:rPr>
          <w:rFonts w:ascii="Times New Roman" w:hAnsi="Times New Roman"/>
          <w:color w:val="000000"/>
        </w:rPr>
      </w:pPr>
    </w:p>
    <w:p w:rsidR="007850CF" w:rsidRDefault="007850CF" w:rsidP="007850CF">
      <w:pPr>
        <w:tabs>
          <w:tab w:val="left" w:leader="underscore" w:pos="6432"/>
        </w:tabs>
        <w:spacing w:after="0" w:line="240" w:lineRule="auto"/>
        <w:jc w:val="center"/>
        <w:outlineLvl w:val="5"/>
        <w:rPr>
          <w:rFonts w:ascii="Times New Roman" w:hAnsi="Times New Roman"/>
          <w:b/>
          <w:sz w:val="24"/>
          <w:szCs w:val="24"/>
        </w:rPr>
      </w:pPr>
      <w:r w:rsidRPr="00797635">
        <w:rPr>
          <w:rFonts w:ascii="Times New Roman" w:hAnsi="Times New Roman"/>
          <w:b/>
          <w:sz w:val="24"/>
          <w:szCs w:val="24"/>
        </w:rPr>
        <w:t xml:space="preserve">Самостоятельная работа </w:t>
      </w:r>
      <w:r>
        <w:rPr>
          <w:rFonts w:ascii="Times New Roman" w:hAnsi="Times New Roman"/>
          <w:b/>
          <w:sz w:val="24"/>
          <w:szCs w:val="24"/>
        </w:rPr>
        <w:t>№15</w:t>
      </w:r>
    </w:p>
    <w:p w:rsidR="007850CF" w:rsidRDefault="007850CF" w:rsidP="007850CF">
      <w:pPr>
        <w:spacing w:after="0" w:line="240" w:lineRule="auto"/>
        <w:ind w:firstLine="567"/>
        <w:jc w:val="center"/>
        <w:rPr>
          <w:rFonts w:ascii="Times New Roman" w:hAnsi="Times New Roman"/>
          <w:b/>
          <w:sz w:val="32"/>
          <w:szCs w:val="32"/>
        </w:rPr>
      </w:pPr>
      <w:r>
        <w:rPr>
          <w:rFonts w:ascii="Times New Roman" w:hAnsi="Times New Roman"/>
          <w:b/>
          <w:sz w:val="24"/>
          <w:szCs w:val="24"/>
        </w:rPr>
        <w:t>по теме:</w:t>
      </w:r>
      <w:r>
        <w:rPr>
          <w:rFonts w:ascii="Times New Roman" w:hAnsi="Times New Roman"/>
          <w:i/>
          <w:sz w:val="24"/>
          <w:szCs w:val="24"/>
        </w:rPr>
        <w:t xml:space="preserve"> </w:t>
      </w:r>
      <w:r w:rsidRPr="00AB6C11">
        <w:rPr>
          <w:rFonts w:ascii="Times New Roman" w:hAnsi="Times New Roman"/>
          <w:b/>
          <w:color w:val="000000"/>
        </w:rPr>
        <w:t>Глобальные проблемы современности</w:t>
      </w:r>
    </w:p>
    <w:p w:rsidR="007850CF" w:rsidRPr="004107FA" w:rsidRDefault="007850CF" w:rsidP="007850CF">
      <w:pPr>
        <w:spacing w:after="0" w:line="240" w:lineRule="auto"/>
        <w:ind w:firstLine="567"/>
        <w:jc w:val="center"/>
        <w:rPr>
          <w:rFonts w:ascii="Times New Roman" w:hAnsi="Times New Roman"/>
          <w:b/>
          <w:sz w:val="32"/>
          <w:szCs w:val="32"/>
        </w:rPr>
      </w:pP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 xml:space="preserve">Задание 1. Дайте определения понятию «глобальные проблемы» </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Задание 2. Распределите по колонкам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58"/>
        <w:gridCol w:w="3520"/>
        <w:gridCol w:w="3193"/>
      </w:tblGrid>
      <w:tr w:rsidR="007850CF" w:rsidRPr="00AB6C11" w:rsidTr="007850CF">
        <w:tc>
          <w:tcPr>
            <w:tcW w:w="1493" w:type="pct"/>
            <w:tcBorders>
              <w:top w:val="single" w:sz="4" w:space="0" w:color="auto"/>
              <w:left w:val="single" w:sz="4" w:space="0" w:color="auto"/>
              <w:bottom w:val="single" w:sz="4" w:space="0" w:color="auto"/>
              <w:right w:val="single" w:sz="4" w:space="0" w:color="auto"/>
            </w:tcBorders>
            <w:hideMark/>
          </w:tcPr>
          <w:p w:rsidR="007850CF" w:rsidRPr="00AB6C11" w:rsidRDefault="007850CF" w:rsidP="007850CF">
            <w:pPr>
              <w:autoSpaceDE w:val="0"/>
              <w:autoSpaceDN w:val="0"/>
              <w:adjustRightInd w:val="0"/>
              <w:spacing w:after="0" w:line="240" w:lineRule="auto"/>
              <w:jc w:val="center"/>
              <w:rPr>
                <w:rFonts w:ascii="Times New Roman" w:hAnsi="Times New Roman"/>
                <w:b/>
                <w:i/>
                <w:color w:val="000000"/>
              </w:rPr>
            </w:pPr>
            <w:r w:rsidRPr="00AB6C11">
              <w:rPr>
                <w:rFonts w:ascii="Times New Roman" w:hAnsi="Times New Roman"/>
                <w:b/>
                <w:i/>
                <w:color w:val="000000"/>
              </w:rPr>
              <w:t>Интерсоциальные глобальные проблемы</w:t>
            </w:r>
          </w:p>
        </w:tc>
        <w:tc>
          <w:tcPr>
            <w:tcW w:w="1839" w:type="pct"/>
            <w:tcBorders>
              <w:top w:val="single" w:sz="4" w:space="0" w:color="auto"/>
              <w:left w:val="single" w:sz="4" w:space="0" w:color="auto"/>
              <w:bottom w:val="single" w:sz="4" w:space="0" w:color="auto"/>
              <w:right w:val="single" w:sz="4" w:space="0" w:color="auto"/>
            </w:tcBorders>
            <w:hideMark/>
          </w:tcPr>
          <w:p w:rsidR="007850CF" w:rsidRPr="00AB6C11" w:rsidRDefault="007850CF" w:rsidP="007850CF">
            <w:pPr>
              <w:autoSpaceDE w:val="0"/>
              <w:autoSpaceDN w:val="0"/>
              <w:adjustRightInd w:val="0"/>
              <w:spacing w:after="0" w:line="240" w:lineRule="auto"/>
              <w:jc w:val="center"/>
              <w:rPr>
                <w:rFonts w:ascii="Times New Roman" w:hAnsi="Times New Roman"/>
                <w:b/>
                <w:i/>
                <w:color w:val="000000"/>
              </w:rPr>
            </w:pPr>
            <w:r w:rsidRPr="00AB6C11">
              <w:rPr>
                <w:rFonts w:ascii="Times New Roman" w:hAnsi="Times New Roman"/>
                <w:b/>
                <w:i/>
                <w:color w:val="000000"/>
              </w:rPr>
              <w:t>Глобальные проблемы, возникшие в результате взаимодействияприроды и общества</w:t>
            </w:r>
          </w:p>
        </w:tc>
        <w:tc>
          <w:tcPr>
            <w:tcW w:w="1668" w:type="pct"/>
            <w:tcBorders>
              <w:top w:val="single" w:sz="4" w:space="0" w:color="auto"/>
              <w:left w:val="single" w:sz="4" w:space="0" w:color="auto"/>
              <w:bottom w:val="single" w:sz="4" w:space="0" w:color="auto"/>
              <w:right w:val="single" w:sz="4" w:space="0" w:color="auto"/>
            </w:tcBorders>
            <w:hideMark/>
          </w:tcPr>
          <w:p w:rsidR="007850CF" w:rsidRPr="00AB6C11" w:rsidRDefault="007850CF" w:rsidP="007850CF">
            <w:pPr>
              <w:autoSpaceDE w:val="0"/>
              <w:autoSpaceDN w:val="0"/>
              <w:adjustRightInd w:val="0"/>
              <w:spacing w:after="0" w:line="240" w:lineRule="auto"/>
              <w:jc w:val="both"/>
              <w:rPr>
                <w:rFonts w:ascii="Times New Roman" w:hAnsi="Times New Roman"/>
                <w:b/>
                <w:i/>
                <w:color w:val="000000"/>
              </w:rPr>
            </w:pPr>
            <w:r w:rsidRPr="00AB6C11">
              <w:rPr>
                <w:rFonts w:ascii="Times New Roman" w:hAnsi="Times New Roman"/>
                <w:b/>
                <w:i/>
                <w:color w:val="000000"/>
              </w:rPr>
              <w:t>Глобальные проблемы, связанные с взаимодействием человека и общества</w:t>
            </w:r>
          </w:p>
        </w:tc>
      </w:tr>
      <w:tr w:rsidR="007850CF" w:rsidTr="007850CF">
        <w:tc>
          <w:tcPr>
            <w:tcW w:w="1493" w:type="pct"/>
            <w:tcBorders>
              <w:top w:val="single" w:sz="4" w:space="0" w:color="auto"/>
              <w:left w:val="single" w:sz="4" w:space="0" w:color="auto"/>
              <w:bottom w:val="single" w:sz="4" w:space="0" w:color="auto"/>
              <w:right w:val="single" w:sz="4" w:space="0" w:color="auto"/>
            </w:tcBorders>
          </w:tcPr>
          <w:p w:rsidR="007850CF" w:rsidRDefault="007850CF" w:rsidP="007850CF">
            <w:pPr>
              <w:autoSpaceDE w:val="0"/>
              <w:autoSpaceDN w:val="0"/>
              <w:adjustRightInd w:val="0"/>
              <w:spacing w:after="0" w:line="240" w:lineRule="auto"/>
              <w:jc w:val="both"/>
              <w:rPr>
                <w:rFonts w:ascii="Times New Roman" w:hAnsi="Times New Roman"/>
                <w:sz w:val="28"/>
                <w:szCs w:val="28"/>
              </w:rPr>
            </w:pPr>
          </w:p>
        </w:tc>
        <w:tc>
          <w:tcPr>
            <w:tcW w:w="1839" w:type="pct"/>
            <w:tcBorders>
              <w:top w:val="single" w:sz="4" w:space="0" w:color="auto"/>
              <w:left w:val="single" w:sz="4" w:space="0" w:color="auto"/>
              <w:bottom w:val="single" w:sz="4" w:space="0" w:color="auto"/>
              <w:right w:val="single" w:sz="4" w:space="0" w:color="auto"/>
            </w:tcBorders>
          </w:tcPr>
          <w:p w:rsidR="007850CF" w:rsidRDefault="007850CF" w:rsidP="007850CF">
            <w:pPr>
              <w:autoSpaceDE w:val="0"/>
              <w:autoSpaceDN w:val="0"/>
              <w:adjustRightInd w:val="0"/>
              <w:spacing w:after="0" w:line="240" w:lineRule="auto"/>
              <w:jc w:val="both"/>
              <w:rPr>
                <w:rFonts w:ascii="Times New Roman" w:hAnsi="Times New Roman"/>
                <w:sz w:val="28"/>
                <w:szCs w:val="28"/>
              </w:rPr>
            </w:pPr>
          </w:p>
        </w:tc>
        <w:tc>
          <w:tcPr>
            <w:tcW w:w="1668" w:type="pct"/>
            <w:tcBorders>
              <w:top w:val="single" w:sz="4" w:space="0" w:color="auto"/>
              <w:left w:val="single" w:sz="4" w:space="0" w:color="auto"/>
              <w:bottom w:val="single" w:sz="4" w:space="0" w:color="auto"/>
              <w:right w:val="single" w:sz="4" w:space="0" w:color="auto"/>
            </w:tcBorders>
          </w:tcPr>
          <w:p w:rsidR="007850CF" w:rsidRDefault="007850CF" w:rsidP="007850CF">
            <w:pPr>
              <w:autoSpaceDE w:val="0"/>
              <w:autoSpaceDN w:val="0"/>
              <w:adjustRightInd w:val="0"/>
              <w:spacing w:after="0" w:line="240" w:lineRule="auto"/>
              <w:jc w:val="both"/>
              <w:rPr>
                <w:rFonts w:ascii="Times New Roman" w:hAnsi="Times New Roman"/>
                <w:sz w:val="28"/>
                <w:szCs w:val="28"/>
              </w:rPr>
            </w:pPr>
          </w:p>
        </w:tc>
      </w:tr>
    </w:tbl>
    <w:p w:rsidR="007850CF" w:rsidRPr="00AB6C11" w:rsidRDefault="007850CF" w:rsidP="007850CF">
      <w:pPr>
        <w:spacing w:after="0" w:line="240" w:lineRule="auto"/>
        <w:jc w:val="both"/>
        <w:rPr>
          <w:rFonts w:ascii="Times New Roman" w:hAnsi="Times New Roman"/>
          <w:i/>
          <w:color w:val="000000"/>
        </w:rPr>
      </w:pP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Рекомендованный список:</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1.устранение неравномерности экономического развития;</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2.проблемы природных ресурсов;</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3. сохранение мира между государствами;</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4.освоение Мирового океана и космоса;</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5.проблемы народонаселения;</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6. остановка гонки вооружений;</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7. здравоохранения;</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8.образования;</w:t>
      </w: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lastRenderedPageBreak/>
        <w:t>9.преодоление международной нестабильности;</w:t>
      </w:r>
    </w:p>
    <w:p w:rsidR="007850CF"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10.сохранение мира между государствами.</w:t>
      </w:r>
    </w:p>
    <w:p w:rsidR="007850CF" w:rsidRPr="00AB6C11" w:rsidRDefault="007850CF" w:rsidP="007850CF">
      <w:pPr>
        <w:spacing w:after="0" w:line="240" w:lineRule="auto"/>
        <w:jc w:val="both"/>
        <w:rPr>
          <w:rFonts w:ascii="Times New Roman" w:hAnsi="Times New Roman"/>
          <w:i/>
          <w:color w:val="000000"/>
        </w:rPr>
      </w:pPr>
    </w:p>
    <w:p w:rsidR="007850CF" w:rsidRPr="00AB6C11" w:rsidRDefault="007850CF" w:rsidP="007850CF">
      <w:pPr>
        <w:spacing w:after="0" w:line="240" w:lineRule="auto"/>
        <w:jc w:val="both"/>
        <w:rPr>
          <w:rFonts w:ascii="Times New Roman" w:hAnsi="Times New Roman"/>
          <w:i/>
          <w:color w:val="000000"/>
        </w:rPr>
      </w:pPr>
      <w:r w:rsidRPr="00AB6C11">
        <w:rPr>
          <w:rFonts w:ascii="Times New Roman" w:hAnsi="Times New Roman"/>
          <w:i/>
          <w:color w:val="000000"/>
        </w:rPr>
        <w:t>Задание 3. Перечислите названия международных неправительственных организаций по обсуждению и решению глобальных проблем.</w:t>
      </w:r>
    </w:p>
    <w:p w:rsidR="007850CF" w:rsidRDefault="007850CF" w:rsidP="007850CF">
      <w:pPr>
        <w:widowControl w:val="0"/>
        <w:shd w:val="clear" w:color="auto" w:fill="FFFFFF"/>
        <w:autoSpaceDE w:val="0"/>
        <w:autoSpaceDN w:val="0"/>
        <w:adjustRightInd w:val="0"/>
        <w:spacing w:after="0" w:line="240" w:lineRule="auto"/>
        <w:ind w:firstLine="567"/>
        <w:jc w:val="center"/>
        <w:rPr>
          <w:rFonts w:ascii="Times New Roman" w:hAnsi="Times New Roman"/>
          <w:b/>
          <w:bCs/>
          <w:sz w:val="28"/>
          <w:szCs w:val="28"/>
        </w:rPr>
      </w:pPr>
    </w:p>
    <w:p w:rsidR="007850CF" w:rsidRDefault="007850CF">
      <w:pPr>
        <w:sectPr w:rsidR="007850CF">
          <w:pgSz w:w="11906" w:h="16838"/>
          <w:pgMar w:top="1134" w:right="850" w:bottom="1134" w:left="1701" w:header="708" w:footer="708" w:gutter="0"/>
          <w:cols w:space="708"/>
          <w:docGrid w:linePitch="360"/>
        </w:sectPr>
      </w:pPr>
    </w:p>
    <w:p w:rsidR="007850CF" w:rsidRPr="00C023B2" w:rsidRDefault="007850CF" w:rsidP="007850CF">
      <w:pPr>
        <w:spacing w:after="0" w:line="240" w:lineRule="auto"/>
        <w:ind w:left="567" w:firstLine="567"/>
        <w:jc w:val="center"/>
        <w:rPr>
          <w:rFonts w:ascii="Times New Roman" w:hAnsi="Times New Roman"/>
          <w:sz w:val="24"/>
          <w:szCs w:val="24"/>
        </w:rPr>
      </w:pPr>
      <w:r w:rsidRPr="00C023B2">
        <w:rPr>
          <w:rFonts w:ascii="Times New Roman" w:hAnsi="Times New Roman"/>
          <w:sz w:val="24"/>
          <w:szCs w:val="24"/>
        </w:rPr>
        <w:lastRenderedPageBreak/>
        <w:t>Министерство образования и науки Челябинской области</w:t>
      </w:r>
    </w:p>
    <w:p w:rsidR="007850CF" w:rsidRPr="00C023B2" w:rsidRDefault="007850CF" w:rsidP="007850CF">
      <w:pPr>
        <w:spacing w:after="0" w:line="240" w:lineRule="auto"/>
        <w:ind w:left="567" w:firstLine="567"/>
        <w:jc w:val="center"/>
        <w:rPr>
          <w:rFonts w:ascii="Times New Roman" w:hAnsi="Times New Roman"/>
          <w:sz w:val="24"/>
          <w:szCs w:val="24"/>
        </w:rPr>
      </w:pPr>
      <w:r w:rsidRPr="00C023B2">
        <w:rPr>
          <w:rFonts w:ascii="Times New Roman" w:hAnsi="Times New Roman"/>
          <w:sz w:val="24"/>
          <w:szCs w:val="24"/>
        </w:rPr>
        <w:t xml:space="preserve">Государственное бюджетное </w:t>
      </w:r>
      <w:r>
        <w:rPr>
          <w:rFonts w:ascii="Times New Roman" w:hAnsi="Times New Roman"/>
          <w:sz w:val="24"/>
          <w:szCs w:val="24"/>
        </w:rPr>
        <w:t xml:space="preserve">профессиональное </w:t>
      </w:r>
      <w:r w:rsidRPr="00C023B2">
        <w:rPr>
          <w:rFonts w:ascii="Times New Roman" w:hAnsi="Times New Roman"/>
          <w:sz w:val="24"/>
          <w:szCs w:val="24"/>
        </w:rPr>
        <w:t>образовательное учреждение</w:t>
      </w:r>
    </w:p>
    <w:p w:rsidR="007850CF" w:rsidRPr="00C023B2" w:rsidRDefault="007850CF" w:rsidP="007850CF">
      <w:pPr>
        <w:spacing w:after="0" w:line="240" w:lineRule="auto"/>
        <w:ind w:left="567" w:firstLine="567"/>
        <w:jc w:val="center"/>
        <w:rPr>
          <w:rFonts w:ascii="Times New Roman" w:hAnsi="Times New Roman"/>
          <w:sz w:val="24"/>
          <w:szCs w:val="24"/>
        </w:rPr>
      </w:pPr>
      <w:r>
        <w:rPr>
          <w:rFonts w:ascii="Times New Roman" w:hAnsi="Times New Roman"/>
          <w:sz w:val="24"/>
          <w:szCs w:val="24"/>
        </w:rPr>
        <w:t>«</w:t>
      </w:r>
      <w:r w:rsidRPr="00C45C88">
        <w:rPr>
          <w:rFonts w:ascii="Times New Roman" w:hAnsi="Times New Roman"/>
          <w:b/>
          <w:sz w:val="24"/>
          <w:szCs w:val="24"/>
        </w:rPr>
        <w:t>Южно-Уральский государственный технический колледж</w:t>
      </w:r>
      <w:r>
        <w:rPr>
          <w:rFonts w:ascii="Times New Roman" w:hAnsi="Times New Roman"/>
          <w:sz w:val="24"/>
          <w:szCs w:val="24"/>
        </w:rPr>
        <w:t>»</w:t>
      </w:r>
    </w:p>
    <w:p w:rsidR="007850CF" w:rsidRPr="00C023B2" w:rsidRDefault="007850CF" w:rsidP="007850CF">
      <w:pPr>
        <w:spacing w:after="0" w:line="360" w:lineRule="auto"/>
        <w:ind w:left="567" w:firstLine="567"/>
        <w:rPr>
          <w:rFonts w:ascii="Times New Roman" w:hAnsi="Times New Roman"/>
          <w:sz w:val="28"/>
          <w:szCs w:val="28"/>
        </w:rPr>
      </w:pPr>
    </w:p>
    <w:p w:rsidR="007850CF" w:rsidRPr="00C023B2" w:rsidRDefault="007850CF" w:rsidP="007850CF">
      <w:pPr>
        <w:spacing w:after="0" w:line="360" w:lineRule="auto"/>
        <w:ind w:left="567" w:firstLine="567"/>
        <w:rPr>
          <w:rFonts w:ascii="Times New Roman" w:hAnsi="Times New Roman"/>
          <w:sz w:val="28"/>
          <w:szCs w:val="28"/>
        </w:rPr>
      </w:pPr>
    </w:p>
    <w:p w:rsidR="007850CF" w:rsidRPr="00C023B2" w:rsidRDefault="007850CF" w:rsidP="007850CF">
      <w:pPr>
        <w:spacing w:after="0" w:line="360" w:lineRule="auto"/>
        <w:ind w:left="567" w:firstLine="567"/>
        <w:rPr>
          <w:rFonts w:ascii="Times New Roman" w:hAnsi="Times New Roman"/>
          <w:sz w:val="28"/>
          <w:szCs w:val="28"/>
        </w:rPr>
      </w:pPr>
    </w:p>
    <w:p w:rsidR="007850CF" w:rsidRPr="00C023B2" w:rsidRDefault="007850CF" w:rsidP="007850CF">
      <w:pPr>
        <w:spacing w:after="0" w:line="360" w:lineRule="auto"/>
        <w:ind w:left="567" w:firstLine="567"/>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680"/>
        <w:jc w:val="center"/>
        <w:rPr>
          <w:rFonts w:ascii="Times New Roman" w:hAnsi="Times New Roman"/>
          <w:b/>
          <w:caps/>
          <w:sz w:val="28"/>
          <w:szCs w:val="28"/>
        </w:rPr>
      </w:pPr>
      <w:r>
        <w:rPr>
          <w:rFonts w:ascii="Times New Roman" w:hAnsi="Times New Roman"/>
          <w:b/>
          <w:caps/>
          <w:sz w:val="28"/>
          <w:szCs w:val="28"/>
        </w:rPr>
        <w:t xml:space="preserve">РАБОЧАЯ </w:t>
      </w:r>
      <w:r w:rsidRPr="00835E91">
        <w:rPr>
          <w:rFonts w:ascii="Times New Roman" w:hAnsi="Times New Roman"/>
          <w:b/>
          <w:caps/>
          <w:sz w:val="28"/>
          <w:szCs w:val="28"/>
        </w:rPr>
        <w:t xml:space="preserve">ПРОГРАММа, методические указания и задания  </w:t>
      </w:r>
      <w:r>
        <w:rPr>
          <w:rFonts w:ascii="Times New Roman" w:hAnsi="Times New Roman"/>
          <w:b/>
          <w:caps/>
          <w:sz w:val="28"/>
          <w:szCs w:val="28"/>
        </w:rPr>
        <w:t>ДЛЯ</w:t>
      </w:r>
      <w:r w:rsidRPr="00835E91">
        <w:rPr>
          <w:rFonts w:ascii="Times New Roman" w:hAnsi="Times New Roman"/>
          <w:b/>
          <w:caps/>
          <w:sz w:val="28"/>
          <w:szCs w:val="28"/>
        </w:rPr>
        <w:t xml:space="preserve"> ВНЕАУДИТОРНОЙ САМОСТОЯТЕЛ</w:t>
      </w:r>
      <w:r>
        <w:rPr>
          <w:rFonts w:ascii="Times New Roman" w:hAnsi="Times New Roman"/>
          <w:b/>
          <w:caps/>
          <w:sz w:val="28"/>
          <w:szCs w:val="28"/>
        </w:rPr>
        <w:t>ЬНОЙ РАБОТЫ</w:t>
      </w:r>
      <w:r w:rsidRPr="00835E91">
        <w:rPr>
          <w:rFonts w:ascii="Times New Roman" w:hAnsi="Times New Roman"/>
          <w:b/>
          <w:caps/>
          <w:sz w:val="28"/>
          <w:szCs w:val="28"/>
        </w:rPr>
        <w:t xml:space="preserve">  </w:t>
      </w:r>
    </w:p>
    <w:p w:rsidR="007850CF"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680"/>
        <w:jc w:val="center"/>
        <w:rPr>
          <w:rFonts w:ascii="Times New Roman" w:hAnsi="Times New Roman"/>
          <w:b/>
          <w:sz w:val="28"/>
          <w:szCs w:val="28"/>
        </w:rPr>
      </w:pPr>
      <w:r>
        <w:rPr>
          <w:rFonts w:ascii="Times New Roman" w:hAnsi="Times New Roman"/>
          <w:b/>
          <w:sz w:val="28"/>
          <w:szCs w:val="28"/>
        </w:rPr>
        <w:t xml:space="preserve">по учебной дисциплине </w:t>
      </w:r>
      <w:r w:rsidRPr="00835E91">
        <w:rPr>
          <w:rFonts w:ascii="Times New Roman" w:hAnsi="Times New Roman"/>
          <w:b/>
          <w:sz w:val="28"/>
          <w:szCs w:val="28"/>
        </w:rPr>
        <w:t xml:space="preserve"> </w:t>
      </w:r>
      <w:r>
        <w:rPr>
          <w:rFonts w:ascii="Times New Roman" w:hAnsi="Times New Roman"/>
          <w:b/>
          <w:sz w:val="28"/>
          <w:szCs w:val="28"/>
        </w:rPr>
        <w:t>«История»</w:t>
      </w:r>
    </w:p>
    <w:p w:rsidR="007850CF" w:rsidRPr="004478ED"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680"/>
        <w:jc w:val="center"/>
        <w:rPr>
          <w:rFonts w:ascii="Times New Roman" w:hAnsi="Times New Roman"/>
          <w:b/>
          <w:caps/>
          <w:sz w:val="28"/>
          <w:szCs w:val="28"/>
          <w:lang/>
        </w:rPr>
      </w:pPr>
    </w:p>
    <w:p w:rsidR="007850CF" w:rsidRPr="00835E91" w:rsidRDefault="007850CF" w:rsidP="007850CF">
      <w:pPr>
        <w:spacing w:after="0" w:line="240" w:lineRule="auto"/>
        <w:ind w:firstLine="680"/>
        <w:contextualSpacing/>
        <w:mirrorIndents/>
        <w:jc w:val="center"/>
        <w:rPr>
          <w:rFonts w:ascii="Times New Roman" w:hAnsi="Times New Roman"/>
          <w:bCs/>
          <w:sz w:val="28"/>
          <w:szCs w:val="28"/>
        </w:rPr>
      </w:pPr>
      <w:r w:rsidRPr="00835E91">
        <w:rPr>
          <w:rFonts w:ascii="Times New Roman" w:hAnsi="Times New Roman"/>
          <w:bCs/>
          <w:sz w:val="28"/>
          <w:szCs w:val="28"/>
        </w:rPr>
        <w:t>для студентов заочной формы обучения</w:t>
      </w:r>
    </w:p>
    <w:p w:rsidR="007850CF" w:rsidRDefault="007850CF" w:rsidP="007850CF">
      <w:pPr>
        <w:jc w:val="center"/>
        <w:rPr>
          <w:rFonts w:ascii="Times New Roman" w:hAnsi="Times New Roman"/>
          <w:bCs/>
          <w:sz w:val="28"/>
          <w:szCs w:val="28"/>
        </w:rPr>
      </w:pPr>
      <w:r w:rsidRPr="00835E91">
        <w:rPr>
          <w:rFonts w:ascii="Times New Roman" w:hAnsi="Times New Roman"/>
          <w:bCs/>
          <w:sz w:val="28"/>
          <w:szCs w:val="28"/>
        </w:rPr>
        <w:t>специальности</w:t>
      </w:r>
    </w:p>
    <w:p w:rsidR="007850CF" w:rsidRPr="005A0606" w:rsidRDefault="007850CF" w:rsidP="007850CF">
      <w:pPr>
        <w:jc w:val="center"/>
        <w:rPr>
          <w:rFonts w:ascii="Times New Roman" w:hAnsi="Times New Roman"/>
          <w:b/>
          <w:bCs/>
          <w:sz w:val="28"/>
          <w:szCs w:val="28"/>
        </w:rPr>
      </w:pPr>
      <w:r w:rsidRPr="005A0606">
        <w:rPr>
          <w:rFonts w:ascii="Times New Roman" w:hAnsi="Times New Roman"/>
          <w:b/>
          <w:bCs/>
          <w:sz w:val="28"/>
          <w:szCs w:val="28"/>
        </w:rPr>
        <w:t>15.02.12 Монтаж, техническое обслуживание и ремонт промышленного об</w:t>
      </w:r>
      <w:r w:rsidRPr="005A0606">
        <w:rPr>
          <w:rFonts w:ascii="Times New Roman" w:hAnsi="Times New Roman"/>
          <w:b/>
          <w:bCs/>
          <w:sz w:val="28"/>
          <w:szCs w:val="28"/>
        </w:rPr>
        <w:t>о</w:t>
      </w:r>
      <w:r w:rsidRPr="005A0606">
        <w:rPr>
          <w:rFonts w:ascii="Times New Roman" w:hAnsi="Times New Roman"/>
          <w:b/>
          <w:bCs/>
          <w:sz w:val="28"/>
          <w:szCs w:val="28"/>
        </w:rPr>
        <w:t>рудования (по отраслям)</w:t>
      </w:r>
    </w:p>
    <w:p w:rsidR="007850CF" w:rsidRPr="00835E91" w:rsidRDefault="007850CF" w:rsidP="007850CF">
      <w:pPr>
        <w:jc w:val="center"/>
        <w:rPr>
          <w:rFonts w:ascii="Times New Roman" w:hAnsi="Times New Roman"/>
          <w:bCs/>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pStyle w:val="3"/>
        <w:spacing w:before="0" w:line="276" w:lineRule="auto"/>
        <w:ind w:left="567" w:firstLine="567"/>
        <w:jc w:val="center"/>
        <w:rPr>
          <w:rFonts w:ascii="Times New Roman" w:hAnsi="Times New Roman"/>
          <w:color w:val="auto"/>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r>
        <w:rPr>
          <w:rFonts w:ascii="Times New Roman" w:hAnsi="Times New Roman"/>
          <w:sz w:val="28"/>
          <w:szCs w:val="28"/>
        </w:rPr>
        <w:t>Челябинск 2021</w:t>
      </w: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ind w:left="567" w:firstLine="567"/>
        <w:jc w:val="center"/>
        <w:rPr>
          <w:rFonts w:ascii="Times New Roman" w:hAnsi="Times New Roman"/>
          <w:sz w:val="28"/>
          <w:szCs w:val="28"/>
        </w:rPr>
      </w:pPr>
    </w:p>
    <w:p w:rsidR="007850CF" w:rsidRDefault="007850CF" w:rsidP="007850CF">
      <w:pPr>
        <w:spacing w:after="0" w:line="360" w:lineRule="auto"/>
        <w:rPr>
          <w:rFonts w:ascii="Times New Roman" w:hAnsi="Times New Roman"/>
          <w:sz w:val="28"/>
          <w:szCs w:val="28"/>
        </w:rPr>
      </w:pPr>
    </w:p>
    <w:tbl>
      <w:tblPr>
        <w:tblW w:w="9889" w:type="dxa"/>
        <w:tblLayout w:type="fixed"/>
        <w:tblLook w:val="04A0"/>
      </w:tblPr>
      <w:tblGrid>
        <w:gridCol w:w="2943"/>
        <w:gridCol w:w="3402"/>
        <w:gridCol w:w="3544"/>
      </w:tblGrid>
      <w:tr w:rsidR="007850CF" w:rsidRPr="00546361" w:rsidTr="007850CF">
        <w:tc>
          <w:tcPr>
            <w:tcW w:w="2943" w:type="dxa"/>
          </w:tcPr>
          <w:p w:rsidR="007850CF" w:rsidRDefault="007850CF" w:rsidP="007850CF">
            <w:pPr>
              <w:spacing w:after="0" w:line="240" w:lineRule="auto"/>
              <w:rPr>
                <w:rFonts w:ascii="Times New Roman" w:hAnsi="Times New Roman"/>
                <w:sz w:val="28"/>
                <w:szCs w:val="28"/>
              </w:rPr>
            </w:pPr>
            <w:r w:rsidRPr="00546361">
              <w:rPr>
                <w:rFonts w:ascii="Times New Roman" w:hAnsi="Times New Roman"/>
                <w:b/>
                <w:i/>
              </w:rPr>
              <w:lastRenderedPageBreak/>
              <w:br w:type="page"/>
            </w:r>
            <w:r w:rsidRPr="00546361">
              <w:rPr>
                <w:rFonts w:ascii="Times New Roman" w:hAnsi="Times New Roman"/>
              </w:rPr>
              <w:br w:type="page"/>
            </w:r>
            <w:r>
              <w:rPr>
                <w:rFonts w:ascii="Times New Roman" w:hAnsi="Times New Roman"/>
              </w:rPr>
              <w:t>Рабочая п</w:t>
            </w:r>
            <w:r w:rsidRPr="00546361">
              <w:rPr>
                <w:rFonts w:ascii="Times New Roman" w:hAnsi="Times New Roman"/>
              </w:rPr>
              <w:t>рограмма соста</w:t>
            </w:r>
            <w:r w:rsidRPr="00546361">
              <w:rPr>
                <w:rFonts w:ascii="Times New Roman" w:hAnsi="Times New Roman"/>
              </w:rPr>
              <w:t>в</w:t>
            </w:r>
            <w:r w:rsidRPr="00546361">
              <w:rPr>
                <w:rFonts w:ascii="Times New Roman" w:hAnsi="Times New Roman"/>
              </w:rPr>
              <w:t>лена на основе Федеральн</w:t>
            </w:r>
            <w:r w:rsidRPr="00546361">
              <w:rPr>
                <w:rFonts w:ascii="Times New Roman" w:hAnsi="Times New Roman"/>
              </w:rPr>
              <w:t>о</w:t>
            </w:r>
            <w:r w:rsidRPr="00546361">
              <w:rPr>
                <w:rFonts w:ascii="Times New Roman" w:hAnsi="Times New Roman"/>
              </w:rPr>
              <w:t>го государственного образ</w:t>
            </w:r>
            <w:r w:rsidRPr="00546361">
              <w:rPr>
                <w:rFonts w:ascii="Times New Roman" w:hAnsi="Times New Roman"/>
              </w:rPr>
              <w:t>о</w:t>
            </w:r>
            <w:r w:rsidRPr="00546361">
              <w:rPr>
                <w:rFonts w:ascii="Times New Roman" w:hAnsi="Times New Roman"/>
              </w:rPr>
              <w:t xml:space="preserve">вательного стандарта СПО по специальности </w:t>
            </w:r>
            <w:r w:rsidRPr="005A0606">
              <w:rPr>
                <w:rFonts w:ascii="Times New Roman" w:hAnsi="Times New Roman"/>
              </w:rPr>
              <w:t>15.02.12 Монтаж, техническое о</w:t>
            </w:r>
            <w:r w:rsidRPr="005A0606">
              <w:rPr>
                <w:rFonts w:ascii="Times New Roman" w:hAnsi="Times New Roman"/>
              </w:rPr>
              <w:t>б</w:t>
            </w:r>
            <w:r w:rsidRPr="005A0606">
              <w:rPr>
                <w:rFonts w:ascii="Times New Roman" w:hAnsi="Times New Roman"/>
              </w:rPr>
              <w:t>служивание и ремонт промышле</w:t>
            </w:r>
            <w:r w:rsidRPr="005A0606">
              <w:rPr>
                <w:rFonts w:ascii="Times New Roman" w:hAnsi="Times New Roman"/>
              </w:rPr>
              <w:t>н</w:t>
            </w:r>
            <w:r w:rsidRPr="005A0606">
              <w:rPr>
                <w:rFonts w:ascii="Times New Roman" w:hAnsi="Times New Roman"/>
              </w:rPr>
              <w:t>ного оборудования (по о</w:t>
            </w:r>
            <w:r w:rsidRPr="005A0606">
              <w:rPr>
                <w:rFonts w:ascii="Times New Roman" w:hAnsi="Times New Roman"/>
              </w:rPr>
              <w:t>т</w:t>
            </w:r>
            <w:r w:rsidRPr="005A0606">
              <w:rPr>
                <w:rFonts w:ascii="Times New Roman" w:hAnsi="Times New Roman"/>
              </w:rPr>
              <w:t>раслям)</w:t>
            </w:r>
          </w:p>
          <w:p w:rsidR="007850CF" w:rsidRPr="004E237D" w:rsidRDefault="007850CF" w:rsidP="007850CF">
            <w:pPr>
              <w:spacing w:after="0"/>
              <w:jc w:val="both"/>
              <w:rPr>
                <w:rFonts w:ascii="Times New Roman" w:hAnsi="Times New Roman"/>
                <w:sz w:val="28"/>
                <w:szCs w:val="28"/>
              </w:rPr>
            </w:pPr>
          </w:p>
          <w:p w:rsidR="007850CF" w:rsidRDefault="007850CF" w:rsidP="007850CF">
            <w:pPr>
              <w:spacing w:after="0"/>
              <w:jc w:val="both"/>
              <w:rPr>
                <w:rFonts w:ascii="Times New Roman" w:hAnsi="Times New Roman"/>
                <w:b/>
                <w:sz w:val="28"/>
                <w:szCs w:val="28"/>
              </w:rPr>
            </w:pPr>
          </w:p>
          <w:p w:rsidR="007850CF" w:rsidRPr="0053123C" w:rsidRDefault="007850CF" w:rsidP="007850CF">
            <w:pPr>
              <w:ind w:left="567" w:firstLine="567"/>
              <w:jc w:val="center"/>
              <w:rPr>
                <w:rFonts w:ascii="Times New Roman" w:hAnsi="Times New Roman"/>
                <w:sz w:val="28"/>
                <w:szCs w:val="28"/>
              </w:rPr>
            </w:pPr>
          </w:p>
          <w:p w:rsidR="007850CF" w:rsidRPr="00546361"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ind w:left="142"/>
              <w:jc w:val="both"/>
              <w:rPr>
                <w:rFonts w:ascii="Times New Roman" w:hAnsi="Times New Roman"/>
                <w:i/>
              </w:rPr>
            </w:pPr>
          </w:p>
          <w:p w:rsidR="007850CF" w:rsidRPr="00C46980" w:rsidRDefault="007850CF" w:rsidP="007850CF">
            <w:pPr>
              <w:pStyle w:val="9"/>
              <w:ind w:left="567" w:firstLine="567"/>
              <w:jc w:val="both"/>
              <w:rPr>
                <w:rFonts w:ascii="Times New Roman" w:hAnsi="Times New Roman"/>
                <w:lang w:val="ru-RU"/>
              </w:rPr>
            </w:pPr>
          </w:p>
          <w:p w:rsidR="007850CF" w:rsidRPr="00546361" w:rsidRDefault="007850CF" w:rsidP="007850CF">
            <w:pPr>
              <w:spacing w:line="240" w:lineRule="auto"/>
              <w:ind w:left="567" w:firstLine="567"/>
              <w:jc w:val="both"/>
              <w:rPr>
                <w:rFonts w:ascii="Times New Roman" w:hAnsi="Times New Roman"/>
              </w:rPr>
            </w:pPr>
          </w:p>
        </w:tc>
        <w:tc>
          <w:tcPr>
            <w:tcW w:w="3402" w:type="dxa"/>
          </w:tcPr>
          <w:p w:rsidR="007850CF" w:rsidRDefault="007850CF" w:rsidP="007850CF">
            <w:pPr>
              <w:spacing w:after="0" w:line="240" w:lineRule="auto"/>
              <w:ind w:left="34" w:hanging="34"/>
              <w:rPr>
                <w:rFonts w:ascii="Times New Roman" w:hAnsi="Times New Roman"/>
              </w:rPr>
            </w:pPr>
            <w:r w:rsidRPr="00546361">
              <w:rPr>
                <w:rFonts w:ascii="Times New Roman" w:hAnsi="Times New Roman"/>
              </w:rPr>
              <w:t>ОДОБРЕНО</w:t>
            </w:r>
          </w:p>
          <w:p w:rsidR="007850CF" w:rsidRPr="00546361" w:rsidRDefault="007850CF" w:rsidP="007850CF">
            <w:pPr>
              <w:spacing w:after="0" w:line="240" w:lineRule="auto"/>
              <w:ind w:left="34" w:hanging="34"/>
              <w:rPr>
                <w:rFonts w:ascii="Times New Roman" w:hAnsi="Times New Roman"/>
              </w:rPr>
            </w:pPr>
            <w:r w:rsidRPr="00546361">
              <w:rPr>
                <w:rFonts w:ascii="Times New Roman" w:hAnsi="Times New Roman"/>
              </w:rPr>
              <w:t xml:space="preserve">Предметной (цикловой) </w:t>
            </w:r>
          </w:p>
          <w:p w:rsidR="007850CF" w:rsidRPr="00546361" w:rsidRDefault="007850CF" w:rsidP="007850CF">
            <w:pPr>
              <w:spacing w:after="0" w:line="240" w:lineRule="auto"/>
              <w:ind w:left="34" w:hanging="34"/>
              <w:rPr>
                <w:rFonts w:ascii="Times New Roman" w:hAnsi="Times New Roman"/>
              </w:rPr>
            </w:pPr>
            <w:r w:rsidRPr="00546361">
              <w:rPr>
                <w:rFonts w:ascii="Times New Roman" w:hAnsi="Times New Roman"/>
              </w:rPr>
              <w:t xml:space="preserve">комиссией </w:t>
            </w:r>
          </w:p>
          <w:p w:rsidR="007850CF" w:rsidRDefault="007850CF" w:rsidP="007850CF">
            <w:pPr>
              <w:pStyle w:val="ae"/>
              <w:spacing w:after="0" w:line="240" w:lineRule="auto"/>
              <w:ind w:left="34" w:hanging="34"/>
              <w:rPr>
                <w:rFonts w:ascii="Times New Roman" w:hAnsi="Times New Roman"/>
                <w:lang w:val="ru-RU"/>
              </w:rPr>
            </w:pPr>
            <w:r w:rsidRPr="00C46980">
              <w:rPr>
                <w:rFonts w:ascii="Times New Roman" w:hAnsi="Times New Roman"/>
                <w:lang w:val="ru-RU"/>
              </w:rPr>
              <w:t xml:space="preserve">протокол </w:t>
            </w:r>
            <w:r>
              <w:rPr>
                <w:rFonts w:ascii="Times New Roman" w:hAnsi="Times New Roman"/>
                <w:lang w:val="ru-RU"/>
              </w:rPr>
              <w:t xml:space="preserve">№ </w:t>
            </w:r>
          </w:p>
          <w:p w:rsidR="007850CF" w:rsidRPr="00C46980" w:rsidRDefault="007850CF" w:rsidP="007850CF">
            <w:pPr>
              <w:pStyle w:val="ae"/>
              <w:spacing w:after="0" w:line="240" w:lineRule="auto"/>
              <w:ind w:left="34" w:hanging="34"/>
              <w:rPr>
                <w:rFonts w:ascii="Times New Roman" w:hAnsi="Times New Roman"/>
                <w:lang w:val="ru-RU"/>
              </w:rPr>
            </w:pPr>
          </w:p>
          <w:p w:rsidR="007850CF" w:rsidRPr="00C46980" w:rsidRDefault="007850CF" w:rsidP="007850CF">
            <w:pPr>
              <w:pStyle w:val="ae"/>
              <w:ind w:left="34" w:hanging="34"/>
              <w:rPr>
                <w:rFonts w:ascii="Times New Roman" w:hAnsi="Times New Roman"/>
                <w:lang w:val="ru-RU"/>
              </w:rPr>
            </w:pPr>
            <w:r>
              <w:rPr>
                <w:rFonts w:ascii="Times New Roman" w:hAnsi="Times New Roman"/>
                <w:lang w:val="ru-RU"/>
              </w:rPr>
              <w:t xml:space="preserve"> от «_»       2021</w:t>
            </w:r>
            <w:r w:rsidRPr="00C46980">
              <w:rPr>
                <w:rFonts w:ascii="Times New Roman" w:hAnsi="Times New Roman"/>
                <w:lang w:val="ru-RU"/>
              </w:rPr>
              <w:t xml:space="preserve"> г.</w:t>
            </w:r>
          </w:p>
          <w:p w:rsidR="007850CF" w:rsidRPr="002A5C5A" w:rsidRDefault="007850CF" w:rsidP="007850CF">
            <w:pPr>
              <w:pStyle w:val="ae"/>
              <w:ind w:left="34" w:hanging="34"/>
              <w:rPr>
                <w:rFonts w:ascii="Times New Roman" w:hAnsi="Times New Roman"/>
                <w:lang w:val="ru-RU"/>
              </w:rPr>
            </w:pPr>
            <w:r w:rsidRPr="00C46980">
              <w:rPr>
                <w:rFonts w:ascii="Times New Roman" w:hAnsi="Times New Roman"/>
                <w:lang w:val="ru-RU"/>
              </w:rPr>
              <w:t xml:space="preserve">Председатель ПЦК </w:t>
            </w:r>
            <w:r w:rsidRPr="00546361">
              <w:rPr>
                <w:rFonts w:ascii="Times New Roman" w:hAnsi="Times New Roman"/>
              </w:rPr>
              <w:t>__________</w:t>
            </w:r>
            <w:r>
              <w:rPr>
                <w:rFonts w:ascii="Times New Roman" w:hAnsi="Times New Roman"/>
              </w:rPr>
              <w:t>О.В. Коротыч</w:t>
            </w:r>
            <w:r w:rsidRPr="00546361">
              <w:rPr>
                <w:rFonts w:ascii="Times New Roman" w:hAnsi="Times New Roman"/>
              </w:rPr>
              <w:t xml:space="preserve"> </w:t>
            </w:r>
          </w:p>
        </w:tc>
        <w:tc>
          <w:tcPr>
            <w:tcW w:w="3544" w:type="dxa"/>
          </w:tcPr>
          <w:p w:rsidR="007850CF" w:rsidRPr="00C46980" w:rsidRDefault="007850CF" w:rsidP="007850CF">
            <w:pPr>
              <w:pStyle w:val="9"/>
              <w:spacing w:before="0" w:after="0" w:line="240" w:lineRule="auto"/>
              <w:ind w:left="57"/>
              <w:jc w:val="both"/>
              <w:rPr>
                <w:rFonts w:ascii="Times New Roman" w:hAnsi="Times New Roman"/>
                <w:sz w:val="24"/>
                <w:szCs w:val="24"/>
                <w:lang w:val="ru-RU"/>
              </w:rPr>
            </w:pPr>
            <w:r w:rsidRPr="00C46980">
              <w:rPr>
                <w:rFonts w:ascii="Times New Roman" w:hAnsi="Times New Roman"/>
                <w:sz w:val="24"/>
                <w:szCs w:val="24"/>
                <w:lang w:val="ru-RU"/>
              </w:rPr>
              <w:t>УТВЕРЖДАЮ</w:t>
            </w:r>
          </w:p>
          <w:p w:rsidR="007850CF" w:rsidRDefault="007850CF" w:rsidP="007850CF">
            <w:pPr>
              <w:spacing w:after="0" w:line="240" w:lineRule="auto"/>
              <w:ind w:left="57"/>
              <w:jc w:val="both"/>
              <w:rPr>
                <w:rFonts w:ascii="Times New Roman" w:hAnsi="Times New Roman"/>
              </w:rPr>
            </w:pPr>
            <w:r>
              <w:rPr>
                <w:rFonts w:ascii="Times New Roman" w:hAnsi="Times New Roman"/>
              </w:rPr>
              <w:t>Заместитель директора  по У</w:t>
            </w:r>
            <w:r w:rsidRPr="00546361">
              <w:rPr>
                <w:rFonts w:ascii="Times New Roman" w:hAnsi="Times New Roman"/>
              </w:rPr>
              <w:t>МР</w:t>
            </w:r>
          </w:p>
          <w:p w:rsidR="007850CF" w:rsidRDefault="007850CF" w:rsidP="007850CF">
            <w:pPr>
              <w:spacing w:after="0" w:line="240" w:lineRule="auto"/>
              <w:ind w:left="57"/>
              <w:jc w:val="both"/>
              <w:rPr>
                <w:rFonts w:ascii="Times New Roman" w:hAnsi="Times New Roman"/>
              </w:rPr>
            </w:pPr>
          </w:p>
          <w:p w:rsidR="007850CF" w:rsidRPr="00546361" w:rsidRDefault="007850CF" w:rsidP="007850CF">
            <w:pPr>
              <w:spacing w:after="0" w:line="240" w:lineRule="auto"/>
              <w:ind w:left="57"/>
              <w:jc w:val="both"/>
              <w:rPr>
                <w:rFonts w:ascii="Times New Roman" w:hAnsi="Times New Roman"/>
              </w:rPr>
            </w:pPr>
            <w:r w:rsidRPr="00546361">
              <w:rPr>
                <w:rFonts w:ascii="Times New Roman" w:hAnsi="Times New Roman"/>
              </w:rPr>
              <w:t xml:space="preserve"> ______________Т.Ю. Крашакова</w:t>
            </w:r>
          </w:p>
          <w:p w:rsidR="007850CF" w:rsidRDefault="007850CF" w:rsidP="007850CF">
            <w:pPr>
              <w:spacing w:after="0" w:line="240" w:lineRule="auto"/>
              <w:jc w:val="both"/>
              <w:rPr>
                <w:rFonts w:ascii="Times New Roman" w:hAnsi="Times New Roman"/>
              </w:rPr>
            </w:pPr>
            <w:r>
              <w:rPr>
                <w:rFonts w:ascii="Times New Roman" w:hAnsi="Times New Roman"/>
              </w:rPr>
              <w:t xml:space="preserve">  </w:t>
            </w:r>
          </w:p>
          <w:p w:rsidR="007850CF" w:rsidRPr="00546361" w:rsidRDefault="007850CF" w:rsidP="007850CF">
            <w:pPr>
              <w:spacing w:after="0" w:line="240" w:lineRule="auto"/>
              <w:jc w:val="both"/>
              <w:rPr>
                <w:rFonts w:ascii="Times New Roman" w:hAnsi="Times New Roman"/>
              </w:rPr>
            </w:pPr>
            <w:r w:rsidRPr="00546361">
              <w:rPr>
                <w:rFonts w:ascii="Times New Roman" w:hAnsi="Times New Roman"/>
              </w:rPr>
              <w:t>«___»_________20</w:t>
            </w:r>
            <w:r>
              <w:rPr>
                <w:rFonts w:ascii="Times New Roman" w:hAnsi="Times New Roman"/>
              </w:rPr>
              <w:t>21</w:t>
            </w:r>
            <w:r w:rsidRPr="00546361">
              <w:rPr>
                <w:rFonts w:ascii="Times New Roman" w:hAnsi="Times New Roman"/>
              </w:rPr>
              <w:t xml:space="preserve"> г.</w:t>
            </w:r>
          </w:p>
        </w:tc>
      </w:tr>
    </w:tbl>
    <w:p w:rsidR="007850CF" w:rsidRDefault="007850CF" w:rsidP="007850CF">
      <w:pPr>
        <w:spacing w:line="360" w:lineRule="auto"/>
        <w:ind w:left="567" w:firstLine="567"/>
        <w:jc w:val="both"/>
        <w:rPr>
          <w:sz w:val="28"/>
          <w:szCs w:val="28"/>
        </w:rPr>
      </w:pPr>
    </w:p>
    <w:p w:rsidR="007850CF" w:rsidRDefault="007850CF" w:rsidP="007850CF">
      <w:pPr>
        <w:spacing w:line="360" w:lineRule="auto"/>
        <w:ind w:left="567" w:firstLine="567"/>
        <w:jc w:val="both"/>
        <w:rPr>
          <w:sz w:val="28"/>
          <w:szCs w:val="28"/>
        </w:rPr>
      </w:pPr>
    </w:p>
    <w:p w:rsidR="007850CF" w:rsidRDefault="007850CF" w:rsidP="007850CF">
      <w:pPr>
        <w:spacing w:line="360" w:lineRule="auto"/>
        <w:ind w:left="567" w:firstLine="567"/>
        <w:jc w:val="both"/>
        <w:rPr>
          <w:sz w:val="28"/>
          <w:szCs w:val="28"/>
        </w:rPr>
      </w:pPr>
    </w:p>
    <w:p w:rsidR="007850CF" w:rsidRDefault="007850CF" w:rsidP="007850CF">
      <w:pPr>
        <w:spacing w:line="360" w:lineRule="auto"/>
        <w:ind w:left="567" w:firstLine="567"/>
        <w:jc w:val="both"/>
        <w:rPr>
          <w:sz w:val="28"/>
          <w:szCs w:val="28"/>
        </w:rPr>
      </w:pPr>
    </w:p>
    <w:p w:rsidR="007850CF" w:rsidRDefault="007850CF" w:rsidP="007850CF">
      <w:pPr>
        <w:pStyle w:val="2"/>
        <w:ind w:left="567" w:firstLine="567"/>
        <w:jc w:val="both"/>
        <w:rPr>
          <w:rFonts w:ascii="Times New Roman" w:hAnsi="Times New Roman"/>
          <w:i w:val="0"/>
          <w:sz w:val="24"/>
        </w:rPr>
      </w:pPr>
    </w:p>
    <w:p w:rsidR="007850CF" w:rsidRDefault="007850CF" w:rsidP="007850CF">
      <w:pPr>
        <w:pStyle w:val="2"/>
        <w:ind w:left="567" w:firstLine="567"/>
        <w:jc w:val="both"/>
        <w:rPr>
          <w:rFonts w:ascii="Times New Roman" w:hAnsi="Times New Roman"/>
          <w:i w:val="0"/>
          <w:sz w:val="24"/>
          <w:lang w:val="ru-RU"/>
        </w:rPr>
      </w:pPr>
    </w:p>
    <w:p w:rsidR="007850CF" w:rsidRDefault="007850CF" w:rsidP="007850CF">
      <w:pPr>
        <w:ind w:left="567" w:firstLine="567"/>
      </w:pPr>
    </w:p>
    <w:p w:rsidR="007850CF" w:rsidRDefault="007850CF" w:rsidP="007850CF">
      <w:pPr>
        <w:ind w:left="567" w:firstLine="567"/>
      </w:pPr>
    </w:p>
    <w:p w:rsidR="007850CF" w:rsidRDefault="007850CF" w:rsidP="007850CF">
      <w:pPr>
        <w:ind w:left="567" w:firstLine="567"/>
      </w:pPr>
    </w:p>
    <w:p w:rsidR="007850CF" w:rsidRDefault="007850CF" w:rsidP="007850CF">
      <w:pPr>
        <w:ind w:left="567" w:firstLine="567"/>
      </w:pPr>
    </w:p>
    <w:p w:rsidR="007850CF" w:rsidRDefault="007850CF" w:rsidP="007850CF">
      <w:pPr>
        <w:ind w:left="567" w:firstLine="567"/>
      </w:pPr>
    </w:p>
    <w:p w:rsidR="007850CF" w:rsidRPr="006A437D" w:rsidRDefault="007850CF" w:rsidP="007850CF"/>
    <w:p w:rsidR="007850CF" w:rsidRDefault="007850CF" w:rsidP="007850CF">
      <w:pPr>
        <w:ind w:left="567" w:firstLine="567"/>
        <w:rPr>
          <w:rFonts w:ascii="Times New Roman" w:hAnsi="Times New Roman"/>
        </w:rPr>
      </w:pPr>
    </w:p>
    <w:p w:rsidR="007850CF" w:rsidRDefault="007850CF" w:rsidP="007850CF">
      <w:pPr>
        <w:ind w:left="567" w:firstLine="567"/>
        <w:rPr>
          <w:rFonts w:ascii="Times New Roman" w:hAnsi="Times New Roman"/>
          <w:b/>
          <w:i/>
          <w:sz w:val="24"/>
          <w:szCs w:val="24"/>
        </w:rPr>
      </w:pPr>
      <w:r w:rsidRPr="001802E6">
        <w:rPr>
          <w:rFonts w:ascii="Times New Roman" w:hAnsi="Times New Roman"/>
        </w:rPr>
        <w:t>Составител</w:t>
      </w:r>
      <w:r>
        <w:rPr>
          <w:rFonts w:ascii="Times New Roman" w:hAnsi="Times New Roman"/>
        </w:rPr>
        <w:t>ь</w:t>
      </w:r>
      <w:r w:rsidRPr="00876448">
        <w:rPr>
          <w:rFonts w:ascii="Times New Roman" w:hAnsi="Times New Roman"/>
        </w:rPr>
        <w:t>:</w:t>
      </w:r>
      <w:r>
        <w:rPr>
          <w:rFonts w:ascii="Times New Roman" w:hAnsi="Times New Roman"/>
        </w:rPr>
        <w:t xml:space="preserve"> </w:t>
      </w:r>
      <w:r>
        <w:rPr>
          <w:rFonts w:ascii="Times New Roman" w:hAnsi="Times New Roman"/>
          <w:b/>
        </w:rPr>
        <w:t>Коротыч Ольга Валерьевна,</w:t>
      </w:r>
      <w:r w:rsidRPr="006A437D">
        <w:rPr>
          <w:rFonts w:ascii="Times New Roman" w:hAnsi="Times New Roman"/>
          <w:b/>
        </w:rPr>
        <w:t xml:space="preserve"> преподаватель ГБПОУ «ЮУрГТК»</w:t>
      </w:r>
    </w:p>
    <w:p w:rsidR="007850CF" w:rsidRDefault="007850CF" w:rsidP="007850CF">
      <w:pPr>
        <w:ind w:left="567" w:firstLine="567"/>
        <w:jc w:val="center"/>
        <w:rPr>
          <w:rFonts w:ascii="Times New Roman" w:hAnsi="Times New Roman"/>
          <w:b/>
          <w:i/>
          <w:sz w:val="24"/>
          <w:szCs w:val="24"/>
        </w:rPr>
      </w:pPr>
    </w:p>
    <w:p w:rsidR="007850CF" w:rsidRDefault="007850CF" w:rsidP="007850CF">
      <w:pPr>
        <w:ind w:left="567" w:firstLine="567"/>
        <w:jc w:val="center"/>
        <w:rPr>
          <w:rFonts w:ascii="Times New Roman" w:hAnsi="Times New Roman"/>
          <w:b/>
          <w:i/>
          <w:sz w:val="24"/>
          <w:szCs w:val="24"/>
        </w:rPr>
      </w:pPr>
    </w:p>
    <w:p w:rsidR="007850CF" w:rsidRPr="00835E91"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contextualSpacing/>
        <w:mirrorIndents/>
        <w:jc w:val="center"/>
        <w:rPr>
          <w:rFonts w:ascii="Times New Roman" w:hAnsi="Times New Roman"/>
          <w:b/>
          <w:sz w:val="28"/>
          <w:szCs w:val="28"/>
        </w:rPr>
      </w:pPr>
      <w:r w:rsidRPr="00835E91">
        <w:rPr>
          <w:rFonts w:ascii="Times New Roman" w:hAnsi="Times New Roman"/>
          <w:b/>
          <w:sz w:val="28"/>
          <w:szCs w:val="28"/>
        </w:rPr>
        <w:lastRenderedPageBreak/>
        <w:t>АКТ СОГЛАСОВАНИЯ</w:t>
      </w:r>
    </w:p>
    <w:p w:rsidR="007850CF"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hAnsi="Times New Roman"/>
          <w:b/>
          <w:sz w:val="28"/>
          <w:szCs w:val="28"/>
        </w:rPr>
      </w:pPr>
      <w:r w:rsidRPr="00835E91">
        <w:rPr>
          <w:rFonts w:ascii="Times New Roman" w:hAnsi="Times New Roman"/>
          <w:b/>
          <w:sz w:val="28"/>
          <w:szCs w:val="28"/>
        </w:rPr>
        <w:t xml:space="preserve"> </w:t>
      </w:r>
      <w:r w:rsidRPr="00CC1B2C">
        <w:rPr>
          <w:rFonts w:ascii="Times New Roman" w:hAnsi="Times New Roman"/>
          <w:b/>
          <w:sz w:val="28"/>
          <w:szCs w:val="28"/>
        </w:rPr>
        <w:t xml:space="preserve">на </w:t>
      </w:r>
      <w:r>
        <w:rPr>
          <w:rFonts w:ascii="Times New Roman" w:hAnsi="Times New Roman"/>
          <w:b/>
          <w:sz w:val="28"/>
          <w:szCs w:val="28"/>
        </w:rPr>
        <w:t xml:space="preserve">рабочую </w:t>
      </w:r>
      <w:r w:rsidRPr="00CC1B2C">
        <w:rPr>
          <w:rFonts w:ascii="Times New Roman" w:hAnsi="Times New Roman"/>
          <w:b/>
          <w:sz w:val="28"/>
          <w:szCs w:val="28"/>
        </w:rPr>
        <w:t xml:space="preserve">программу, методические указания и задания   по внеаудиторной самостоятельной работе  для студентов заочной формы обучения по учебной дисциплине «История» разработанные преподавателем </w:t>
      </w:r>
    </w:p>
    <w:p w:rsidR="007850CF" w:rsidRPr="00CC1B2C"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hAnsi="Times New Roman"/>
          <w:b/>
          <w:sz w:val="28"/>
          <w:szCs w:val="28"/>
        </w:rPr>
      </w:pPr>
      <w:r w:rsidRPr="00CC1B2C">
        <w:rPr>
          <w:rFonts w:ascii="Times New Roman" w:hAnsi="Times New Roman"/>
          <w:b/>
          <w:sz w:val="28"/>
          <w:szCs w:val="28"/>
        </w:rPr>
        <w:t xml:space="preserve">ГБПОУ </w:t>
      </w:r>
      <w:r>
        <w:rPr>
          <w:rFonts w:ascii="Times New Roman" w:hAnsi="Times New Roman"/>
          <w:b/>
          <w:sz w:val="28"/>
          <w:szCs w:val="28"/>
        </w:rPr>
        <w:t>«</w:t>
      </w:r>
      <w:r w:rsidRPr="00CC1B2C">
        <w:rPr>
          <w:rFonts w:ascii="Times New Roman" w:hAnsi="Times New Roman"/>
          <w:b/>
          <w:sz w:val="28"/>
          <w:szCs w:val="28"/>
        </w:rPr>
        <w:t>ЮУрГТК</w:t>
      </w:r>
      <w:r>
        <w:rPr>
          <w:rFonts w:ascii="Times New Roman" w:hAnsi="Times New Roman"/>
          <w:b/>
          <w:sz w:val="28"/>
          <w:szCs w:val="28"/>
        </w:rPr>
        <w:t xml:space="preserve">» </w:t>
      </w:r>
      <w:r w:rsidRPr="00CC1B2C">
        <w:rPr>
          <w:rFonts w:ascii="Times New Roman" w:hAnsi="Times New Roman"/>
          <w:b/>
          <w:sz w:val="28"/>
          <w:szCs w:val="28"/>
        </w:rPr>
        <w:t xml:space="preserve"> О.В. Коротыч</w:t>
      </w:r>
    </w:p>
    <w:p w:rsidR="007850CF" w:rsidRPr="00CC1B2C" w:rsidRDefault="007850CF" w:rsidP="007850CF">
      <w:pPr>
        <w:spacing w:after="0" w:line="240" w:lineRule="auto"/>
        <w:ind w:firstLine="709"/>
        <w:jc w:val="both"/>
        <w:rPr>
          <w:rFonts w:ascii="Times New Roman" w:hAnsi="Times New Roman"/>
          <w:i/>
          <w:sz w:val="28"/>
          <w:szCs w:val="28"/>
        </w:rPr>
      </w:pPr>
    </w:p>
    <w:p w:rsidR="007850CF" w:rsidRPr="00835E91"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contextualSpacing/>
        <w:mirrorIndents/>
        <w:jc w:val="both"/>
        <w:rPr>
          <w:rFonts w:ascii="Times New Roman" w:hAnsi="Times New Roman"/>
          <w:b/>
          <w:sz w:val="28"/>
          <w:szCs w:val="28"/>
        </w:rPr>
      </w:pPr>
      <w:r>
        <w:rPr>
          <w:rFonts w:ascii="Times New Roman" w:hAnsi="Times New Roman"/>
          <w:sz w:val="28"/>
          <w:szCs w:val="28"/>
        </w:rPr>
        <w:t>Рабочая п</w:t>
      </w:r>
      <w:r w:rsidRPr="00835E91">
        <w:rPr>
          <w:rFonts w:ascii="Times New Roman" w:hAnsi="Times New Roman"/>
          <w:sz w:val="28"/>
          <w:szCs w:val="28"/>
        </w:rPr>
        <w:t>рограмма учебной дисциплины и методические указания по самостоятельной работе по дисциплине «</w:t>
      </w:r>
      <w:r>
        <w:rPr>
          <w:rFonts w:ascii="Times New Roman" w:hAnsi="Times New Roman"/>
          <w:bCs/>
          <w:sz w:val="28"/>
          <w:szCs w:val="28"/>
        </w:rPr>
        <w:t>История</w:t>
      </w:r>
      <w:r w:rsidRPr="00835E91">
        <w:rPr>
          <w:rFonts w:ascii="Times New Roman" w:hAnsi="Times New Roman"/>
          <w:bCs/>
          <w:sz w:val="28"/>
          <w:szCs w:val="28"/>
        </w:rPr>
        <w:t>»</w:t>
      </w:r>
      <w:r w:rsidRPr="00835E91">
        <w:rPr>
          <w:rFonts w:ascii="Times New Roman" w:hAnsi="Times New Roman"/>
          <w:sz w:val="28"/>
          <w:szCs w:val="28"/>
        </w:rPr>
        <w:t xml:space="preserve"> </w:t>
      </w:r>
      <w:r w:rsidRPr="00835E91">
        <w:rPr>
          <w:rFonts w:ascii="Times New Roman" w:hAnsi="Times New Roman"/>
          <w:bCs/>
          <w:sz w:val="28"/>
          <w:szCs w:val="28"/>
        </w:rPr>
        <w:t>для студентов заочной формы обучения</w:t>
      </w:r>
      <w:r w:rsidRPr="00835E91">
        <w:rPr>
          <w:rFonts w:ascii="Times New Roman" w:hAnsi="Times New Roman"/>
          <w:sz w:val="28"/>
          <w:szCs w:val="28"/>
        </w:rPr>
        <w:t xml:space="preserve"> составлена в соответствии с требованиями ФГОС СПО.</w:t>
      </w:r>
    </w:p>
    <w:p w:rsidR="007850CF" w:rsidRPr="00835E91" w:rsidRDefault="007850CF" w:rsidP="007850CF">
      <w:pPr>
        <w:spacing w:after="0" w:line="240" w:lineRule="auto"/>
        <w:ind w:firstLine="709"/>
        <w:jc w:val="both"/>
        <w:rPr>
          <w:rFonts w:ascii="Times New Roman" w:hAnsi="Times New Roman"/>
          <w:sz w:val="28"/>
          <w:szCs w:val="28"/>
        </w:rPr>
      </w:pPr>
      <w:r w:rsidRPr="00835E91">
        <w:rPr>
          <w:rFonts w:ascii="Times New Roman" w:hAnsi="Times New Roman"/>
          <w:sz w:val="28"/>
          <w:szCs w:val="28"/>
        </w:rPr>
        <w:t xml:space="preserve">Данная программа определяет общий объем знаний, подлежащий усвоению студентами. Программа составлена на  </w:t>
      </w:r>
      <w:r>
        <w:rPr>
          <w:rFonts w:ascii="Times New Roman" w:hAnsi="Times New Roman"/>
          <w:sz w:val="28"/>
          <w:szCs w:val="28"/>
        </w:rPr>
        <w:t>56 часа, из которых 6</w:t>
      </w:r>
      <w:r w:rsidRPr="00835E91">
        <w:rPr>
          <w:rFonts w:ascii="Times New Roman" w:hAnsi="Times New Roman"/>
          <w:sz w:val="28"/>
          <w:szCs w:val="28"/>
        </w:rPr>
        <w:t xml:space="preserve"> часов аудито</w:t>
      </w:r>
      <w:r w:rsidRPr="00835E91">
        <w:rPr>
          <w:rFonts w:ascii="Times New Roman" w:hAnsi="Times New Roman"/>
          <w:sz w:val="28"/>
          <w:szCs w:val="28"/>
        </w:rPr>
        <w:t>р</w:t>
      </w:r>
      <w:r w:rsidRPr="00835E91">
        <w:rPr>
          <w:rFonts w:ascii="Times New Roman" w:hAnsi="Times New Roman"/>
          <w:sz w:val="28"/>
          <w:szCs w:val="28"/>
        </w:rPr>
        <w:t xml:space="preserve">ные занятия,  </w:t>
      </w:r>
      <w:r>
        <w:rPr>
          <w:rFonts w:ascii="Times New Roman" w:hAnsi="Times New Roman"/>
          <w:sz w:val="28"/>
          <w:szCs w:val="28"/>
        </w:rPr>
        <w:t>50</w:t>
      </w:r>
      <w:r w:rsidRPr="00835E91">
        <w:rPr>
          <w:rFonts w:ascii="Times New Roman" w:hAnsi="Times New Roman"/>
          <w:sz w:val="28"/>
          <w:szCs w:val="28"/>
        </w:rPr>
        <w:t xml:space="preserve"> часов -  самостоятельная работа</w:t>
      </w:r>
      <w:r>
        <w:rPr>
          <w:rFonts w:ascii="Times New Roman" w:hAnsi="Times New Roman"/>
          <w:sz w:val="28"/>
          <w:szCs w:val="28"/>
        </w:rPr>
        <w:t>, остальные часы отведены на консультацию и зачет.</w:t>
      </w:r>
      <w:r w:rsidRPr="00835E91">
        <w:rPr>
          <w:rFonts w:ascii="Times New Roman" w:hAnsi="Times New Roman"/>
          <w:sz w:val="28"/>
          <w:szCs w:val="28"/>
        </w:rPr>
        <w:t xml:space="preserve"> </w:t>
      </w:r>
    </w:p>
    <w:p w:rsidR="007850CF" w:rsidRPr="000010F6" w:rsidRDefault="007850CF" w:rsidP="007850CF">
      <w:pPr>
        <w:spacing w:after="0" w:line="240" w:lineRule="auto"/>
        <w:ind w:firstLine="709"/>
        <w:jc w:val="both"/>
        <w:rPr>
          <w:rFonts w:ascii="Times New Roman" w:hAnsi="Times New Roman"/>
          <w:sz w:val="28"/>
          <w:szCs w:val="28"/>
        </w:rPr>
      </w:pPr>
      <w:r w:rsidRPr="000010F6">
        <w:rPr>
          <w:rFonts w:ascii="Times New Roman" w:hAnsi="Times New Roman"/>
          <w:sz w:val="28"/>
          <w:szCs w:val="28"/>
        </w:rPr>
        <w:t>Содержание отражает современные представления ист</w:t>
      </w:r>
      <w:r w:rsidRPr="000010F6">
        <w:rPr>
          <w:rFonts w:ascii="Times New Roman" w:hAnsi="Times New Roman"/>
          <w:sz w:val="28"/>
          <w:szCs w:val="28"/>
        </w:rPr>
        <w:t>о</w:t>
      </w:r>
      <w:r w:rsidRPr="000010F6">
        <w:rPr>
          <w:rFonts w:ascii="Times New Roman" w:hAnsi="Times New Roman"/>
          <w:sz w:val="28"/>
          <w:szCs w:val="28"/>
        </w:rPr>
        <w:t>рических знаний и позволяет дать студенту основные преставления о современной экономич</w:t>
      </w:r>
      <w:r w:rsidRPr="000010F6">
        <w:rPr>
          <w:rFonts w:ascii="Times New Roman" w:hAnsi="Times New Roman"/>
          <w:sz w:val="28"/>
          <w:szCs w:val="28"/>
        </w:rPr>
        <w:t>е</w:t>
      </w:r>
      <w:r w:rsidRPr="000010F6">
        <w:rPr>
          <w:rFonts w:ascii="Times New Roman" w:hAnsi="Times New Roman"/>
          <w:sz w:val="28"/>
          <w:szCs w:val="28"/>
        </w:rPr>
        <w:t>ской, политической и культурной ситуации в России и мире.</w:t>
      </w:r>
    </w:p>
    <w:p w:rsidR="007850CF" w:rsidRPr="00835E91" w:rsidRDefault="007850CF" w:rsidP="007850CF">
      <w:pPr>
        <w:spacing w:after="0" w:line="240" w:lineRule="auto"/>
        <w:ind w:firstLine="709"/>
        <w:jc w:val="both"/>
        <w:rPr>
          <w:rFonts w:ascii="Times New Roman" w:hAnsi="Times New Roman"/>
          <w:sz w:val="28"/>
          <w:szCs w:val="28"/>
        </w:rPr>
      </w:pPr>
      <w:r w:rsidRPr="00835E91">
        <w:rPr>
          <w:rFonts w:ascii="Times New Roman" w:hAnsi="Times New Roman"/>
          <w:sz w:val="28"/>
          <w:szCs w:val="28"/>
        </w:rPr>
        <w:t>В программе представлены:</w:t>
      </w:r>
    </w:p>
    <w:p w:rsidR="007850CF" w:rsidRPr="00835E91" w:rsidRDefault="007850CF" w:rsidP="00B0333F">
      <w:pPr>
        <w:pStyle w:val="ac"/>
        <w:numPr>
          <w:ilvl w:val="0"/>
          <w:numId w:val="18"/>
        </w:numPr>
        <w:spacing w:after="0" w:line="240" w:lineRule="auto"/>
        <w:ind w:left="0" w:firstLine="709"/>
        <w:jc w:val="both"/>
        <w:rPr>
          <w:rFonts w:ascii="Times New Roman" w:hAnsi="Times New Roman"/>
          <w:sz w:val="28"/>
          <w:szCs w:val="28"/>
        </w:rPr>
      </w:pPr>
      <w:r w:rsidRPr="00835E91">
        <w:rPr>
          <w:rFonts w:ascii="Times New Roman" w:hAnsi="Times New Roman"/>
          <w:sz w:val="28"/>
          <w:szCs w:val="28"/>
        </w:rPr>
        <w:t>пояснительная записка;</w:t>
      </w:r>
    </w:p>
    <w:p w:rsidR="007850CF" w:rsidRPr="00835E91" w:rsidRDefault="007850CF" w:rsidP="00B0333F">
      <w:pPr>
        <w:pStyle w:val="ac"/>
        <w:numPr>
          <w:ilvl w:val="0"/>
          <w:numId w:val="18"/>
        </w:numPr>
        <w:spacing w:after="0" w:line="240" w:lineRule="auto"/>
        <w:ind w:left="0" w:firstLine="709"/>
        <w:jc w:val="both"/>
        <w:rPr>
          <w:rFonts w:ascii="Times New Roman" w:hAnsi="Times New Roman"/>
          <w:sz w:val="28"/>
          <w:szCs w:val="28"/>
        </w:rPr>
      </w:pPr>
      <w:r w:rsidRPr="00835E91">
        <w:rPr>
          <w:rFonts w:ascii="Times New Roman" w:hAnsi="Times New Roman"/>
          <w:sz w:val="28"/>
          <w:szCs w:val="28"/>
        </w:rPr>
        <w:t>тематический план с содержанием дисциплины;</w:t>
      </w:r>
    </w:p>
    <w:p w:rsidR="007850CF" w:rsidRPr="00835E91" w:rsidRDefault="007850CF" w:rsidP="00B0333F">
      <w:pPr>
        <w:pStyle w:val="ac"/>
        <w:numPr>
          <w:ilvl w:val="0"/>
          <w:numId w:val="18"/>
        </w:numPr>
        <w:spacing w:after="0" w:line="240" w:lineRule="auto"/>
        <w:ind w:left="0" w:firstLine="709"/>
        <w:jc w:val="both"/>
        <w:rPr>
          <w:rFonts w:ascii="Times New Roman" w:hAnsi="Times New Roman"/>
          <w:sz w:val="28"/>
          <w:szCs w:val="28"/>
        </w:rPr>
      </w:pPr>
      <w:r w:rsidRPr="00835E91">
        <w:rPr>
          <w:rFonts w:ascii="Times New Roman" w:hAnsi="Times New Roman"/>
          <w:sz w:val="28"/>
          <w:szCs w:val="28"/>
        </w:rPr>
        <w:t xml:space="preserve">методические указания по самостоятельной работе; </w:t>
      </w:r>
    </w:p>
    <w:p w:rsidR="007850CF" w:rsidRPr="00835E91" w:rsidRDefault="007850CF" w:rsidP="00B0333F">
      <w:pPr>
        <w:pStyle w:val="ac"/>
        <w:numPr>
          <w:ilvl w:val="0"/>
          <w:numId w:val="18"/>
        </w:numPr>
        <w:spacing w:after="0" w:line="240" w:lineRule="auto"/>
        <w:ind w:left="0" w:firstLine="709"/>
        <w:jc w:val="both"/>
        <w:rPr>
          <w:rFonts w:ascii="Times New Roman" w:hAnsi="Times New Roman"/>
          <w:sz w:val="28"/>
          <w:szCs w:val="28"/>
        </w:rPr>
      </w:pPr>
      <w:r w:rsidRPr="00835E91">
        <w:rPr>
          <w:rFonts w:ascii="Times New Roman" w:hAnsi="Times New Roman"/>
          <w:sz w:val="28"/>
          <w:szCs w:val="28"/>
        </w:rPr>
        <w:t>задания для промежуточной аттестации.</w:t>
      </w:r>
    </w:p>
    <w:p w:rsidR="007850CF" w:rsidRPr="00835E91" w:rsidRDefault="007850CF" w:rsidP="007850CF">
      <w:pPr>
        <w:spacing w:after="0" w:line="240" w:lineRule="auto"/>
        <w:ind w:firstLine="709"/>
        <w:jc w:val="both"/>
        <w:rPr>
          <w:rFonts w:ascii="Times New Roman" w:hAnsi="Times New Roman"/>
          <w:sz w:val="28"/>
          <w:szCs w:val="28"/>
        </w:rPr>
      </w:pPr>
      <w:r w:rsidRPr="00835E91">
        <w:rPr>
          <w:rFonts w:ascii="Times New Roman" w:hAnsi="Times New Roman"/>
          <w:sz w:val="28"/>
          <w:szCs w:val="28"/>
        </w:rPr>
        <w:t xml:space="preserve">В каждой теме указаны основные понятия, их характеристика, которые подлежат усвоению студента, задания для внеаудиторной самостоятельной работы. Объем сообщаемых знаний и </w:t>
      </w:r>
      <w:r>
        <w:rPr>
          <w:rFonts w:ascii="Times New Roman" w:hAnsi="Times New Roman"/>
          <w:sz w:val="28"/>
          <w:szCs w:val="28"/>
        </w:rPr>
        <w:t>формируемых</w:t>
      </w:r>
      <w:r w:rsidRPr="00835E91">
        <w:rPr>
          <w:rFonts w:ascii="Times New Roman" w:hAnsi="Times New Roman"/>
          <w:sz w:val="28"/>
          <w:szCs w:val="28"/>
        </w:rPr>
        <w:t xml:space="preserve"> умений дается в пределах  программы. В качестве средств контроля знаний и умений предполагается тестовый ко</w:t>
      </w:r>
      <w:r w:rsidRPr="00835E91">
        <w:rPr>
          <w:rFonts w:ascii="Times New Roman" w:hAnsi="Times New Roman"/>
          <w:sz w:val="28"/>
          <w:szCs w:val="28"/>
        </w:rPr>
        <w:t>н</w:t>
      </w:r>
      <w:r w:rsidRPr="00835E91">
        <w:rPr>
          <w:rFonts w:ascii="Times New Roman" w:hAnsi="Times New Roman"/>
          <w:sz w:val="28"/>
          <w:szCs w:val="28"/>
        </w:rPr>
        <w:t xml:space="preserve">троль и проведение </w:t>
      </w:r>
      <w:r>
        <w:rPr>
          <w:rFonts w:ascii="Times New Roman" w:hAnsi="Times New Roman"/>
          <w:sz w:val="28"/>
          <w:szCs w:val="28"/>
        </w:rPr>
        <w:t>экзамена</w:t>
      </w:r>
      <w:r w:rsidRPr="00835E91">
        <w:rPr>
          <w:rFonts w:ascii="Times New Roman" w:hAnsi="Times New Roman"/>
          <w:sz w:val="28"/>
          <w:szCs w:val="28"/>
        </w:rPr>
        <w:t>.</w:t>
      </w:r>
    </w:p>
    <w:p w:rsidR="007850CF" w:rsidRDefault="007850CF" w:rsidP="007850CF">
      <w:pPr>
        <w:spacing w:after="0" w:line="240" w:lineRule="auto"/>
        <w:ind w:firstLine="709"/>
        <w:jc w:val="both"/>
        <w:rPr>
          <w:rFonts w:ascii="Times New Roman" w:hAnsi="Times New Roman"/>
          <w:sz w:val="28"/>
          <w:szCs w:val="28"/>
        </w:rPr>
      </w:pPr>
      <w:r w:rsidRPr="00835E91">
        <w:rPr>
          <w:rFonts w:ascii="Times New Roman" w:hAnsi="Times New Roman"/>
          <w:sz w:val="28"/>
          <w:szCs w:val="28"/>
        </w:rPr>
        <w:t xml:space="preserve">Содержание и требования </w:t>
      </w:r>
      <w:r>
        <w:rPr>
          <w:rFonts w:ascii="Times New Roman" w:hAnsi="Times New Roman"/>
          <w:sz w:val="28"/>
          <w:szCs w:val="28"/>
        </w:rPr>
        <w:t>соответствую</w:t>
      </w:r>
      <w:r w:rsidRPr="00835E91">
        <w:rPr>
          <w:rFonts w:ascii="Times New Roman" w:hAnsi="Times New Roman"/>
          <w:sz w:val="28"/>
          <w:szCs w:val="28"/>
        </w:rPr>
        <w:t>т современному научному уро</w:t>
      </w:r>
      <w:r w:rsidRPr="00835E91">
        <w:rPr>
          <w:rFonts w:ascii="Times New Roman" w:hAnsi="Times New Roman"/>
          <w:sz w:val="28"/>
          <w:szCs w:val="28"/>
        </w:rPr>
        <w:t>в</w:t>
      </w:r>
      <w:r w:rsidRPr="00835E91">
        <w:rPr>
          <w:rFonts w:ascii="Times New Roman" w:hAnsi="Times New Roman"/>
          <w:sz w:val="28"/>
          <w:szCs w:val="28"/>
        </w:rPr>
        <w:t>ню подготовки специалистов среднего зв</w:t>
      </w:r>
      <w:r w:rsidRPr="00835E91">
        <w:rPr>
          <w:rFonts w:ascii="Times New Roman" w:hAnsi="Times New Roman"/>
          <w:sz w:val="28"/>
          <w:szCs w:val="28"/>
        </w:rPr>
        <w:t>е</w:t>
      </w:r>
      <w:r w:rsidRPr="00835E91">
        <w:rPr>
          <w:rFonts w:ascii="Times New Roman" w:hAnsi="Times New Roman"/>
          <w:sz w:val="28"/>
          <w:szCs w:val="28"/>
        </w:rPr>
        <w:t>на.</w:t>
      </w:r>
    </w:p>
    <w:p w:rsidR="007850CF" w:rsidRPr="00835E91" w:rsidRDefault="007850CF" w:rsidP="007850CF">
      <w:pPr>
        <w:spacing w:after="0" w:line="240" w:lineRule="auto"/>
        <w:ind w:firstLine="709"/>
        <w:jc w:val="both"/>
        <w:rPr>
          <w:rFonts w:ascii="Times New Roman" w:hAnsi="Times New Roman"/>
          <w:sz w:val="28"/>
          <w:szCs w:val="28"/>
        </w:rPr>
      </w:pPr>
      <w:r>
        <w:rPr>
          <w:rFonts w:ascii="Times New Roman" w:hAnsi="Times New Roman"/>
          <w:noProof/>
          <w:sz w:val="28"/>
          <w:szCs w:val="28"/>
        </w:rPr>
        <w:drawing>
          <wp:anchor distT="0" distB="0" distL="114300" distR="114300" simplePos="0" relativeHeight="251664384" behindDoc="0" locked="0" layoutInCell="1" allowOverlap="1">
            <wp:simplePos x="0" y="0"/>
            <wp:positionH relativeFrom="column">
              <wp:posOffset>-8890</wp:posOffset>
            </wp:positionH>
            <wp:positionV relativeFrom="paragraph">
              <wp:posOffset>52705</wp:posOffset>
            </wp:positionV>
            <wp:extent cx="2527300" cy="1779905"/>
            <wp:effectExtent l="19050" t="0" r="6350" b="0"/>
            <wp:wrapNone/>
            <wp:docPr id="22" name="Рисунок 22" descr="Печать ЮУрГГПУ-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Печать ЮУрГГПУ-1"/>
                    <pic:cNvPicPr>
                      <a:picLocks noChangeAspect="1" noChangeArrowheads="1"/>
                    </pic:cNvPicPr>
                  </pic:nvPicPr>
                  <pic:blipFill>
                    <a:blip r:embed="rId7"/>
                    <a:srcRect/>
                    <a:stretch>
                      <a:fillRect/>
                    </a:stretch>
                  </pic:blipFill>
                  <pic:spPr bwMode="auto">
                    <a:xfrm>
                      <a:off x="0" y="0"/>
                      <a:ext cx="2527300" cy="1779905"/>
                    </a:xfrm>
                    <a:prstGeom prst="rect">
                      <a:avLst/>
                    </a:prstGeom>
                    <a:noFill/>
                    <a:ln w="9525">
                      <a:noFill/>
                      <a:miter lim="800000"/>
                      <a:headEnd/>
                      <a:tailEnd/>
                    </a:ln>
                  </pic:spPr>
                </pic:pic>
              </a:graphicData>
            </a:graphic>
          </wp:anchor>
        </w:drawing>
      </w:r>
    </w:p>
    <w:p w:rsidR="007850CF" w:rsidRPr="00835E91" w:rsidRDefault="007850CF" w:rsidP="007850CF">
      <w:pPr>
        <w:spacing w:after="0" w:line="240" w:lineRule="auto"/>
        <w:ind w:firstLine="680"/>
        <w:jc w:val="right"/>
        <w:rPr>
          <w:rFonts w:ascii="Times New Roman" w:hAnsi="Times New Roman"/>
          <w:sz w:val="28"/>
          <w:szCs w:val="28"/>
        </w:rPr>
      </w:pPr>
      <w:r w:rsidRPr="00835E91">
        <w:rPr>
          <w:rFonts w:ascii="Times New Roman" w:hAnsi="Times New Roman"/>
          <w:sz w:val="28"/>
          <w:szCs w:val="28"/>
        </w:rPr>
        <w:t>Л.В. Никитин</w:t>
      </w:r>
    </w:p>
    <w:p w:rsidR="007850CF" w:rsidRPr="00835E91" w:rsidRDefault="007850CF" w:rsidP="007850CF">
      <w:pPr>
        <w:spacing w:after="0" w:line="240" w:lineRule="auto"/>
        <w:ind w:firstLine="680"/>
        <w:jc w:val="right"/>
        <w:rPr>
          <w:rFonts w:ascii="Times New Roman" w:hAnsi="Times New Roman"/>
          <w:sz w:val="28"/>
          <w:szCs w:val="28"/>
        </w:rPr>
      </w:pPr>
      <w:r w:rsidRPr="00835E91">
        <w:rPr>
          <w:rFonts w:ascii="Times New Roman" w:hAnsi="Times New Roman"/>
          <w:sz w:val="28"/>
          <w:szCs w:val="28"/>
        </w:rPr>
        <w:t>кандидат исторических наук,</w:t>
      </w:r>
    </w:p>
    <w:p w:rsidR="007850CF" w:rsidRPr="00835E91" w:rsidRDefault="007850CF" w:rsidP="007850CF">
      <w:pPr>
        <w:spacing w:after="0" w:line="240" w:lineRule="auto"/>
        <w:ind w:firstLine="680"/>
        <w:jc w:val="right"/>
        <w:rPr>
          <w:rFonts w:ascii="Times New Roman" w:hAnsi="Times New Roman"/>
          <w:sz w:val="28"/>
          <w:szCs w:val="28"/>
        </w:rPr>
      </w:pPr>
      <w:r w:rsidRPr="00835E91">
        <w:rPr>
          <w:rFonts w:ascii="Times New Roman" w:hAnsi="Times New Roman"/>
          <w:sz w:val="28"/>
          <w:szCs w:val="28"/>
        </w:rPr>
        <w:t>доцент кафедры всеобщей истории</w:t>
      </w:r>
    </w:p>
    <w:p w:rsidR="007850CF" w:rsidRPr="00835E91" w:rsidRDefault="007850CF" w:rsidP="007850CF">
      <w:pPr>
        <w:spacing w:after="0" w:line="240" w:lineRule="auto"/>
        <w:ind w:firstLine="680"/>
        <w:jc w:val="right"/>
        <w:rPr>
          <w:rFonts w:ascii="Times New Roman" w:hAnsi="Times New Roman"/>
          <w:sz w:val="28"/>
          <w:szCs w:val="28"/>
        </w:rPr>
      </w:pPr>
      <w:r w:rsidRPr="00835E91">
        <w:rPr>
          <w:rFonts w:ascii="Times New Roman" w:hAnsi="Times New Roman"/>
          <w:sz w:val="28"/>
          <w:szCs w:val="28"/>
        </w:rPr>
        <w:t>Южно-Уральского государственного</w:t>
      </w:r>
    </w:p>
    <w:p w:rsidR="007850CF" w:rsidRPr="00835E91" w:rsidRDefault="007850CF" w:rsidP="007850CF">
      <w:pPr>
        <w:spacing w:after="0" w:line="240" w:lineRule="auto"/>
        <w:ind w:firstLine="680"/>
        <w:jc w:val="right"/>
        <w:rPr>
          <w:rFonts w:ascii="Times New Roman" w:hAnsi="Times New Roman"/>
          <w:sz w:val="28"/>
          <w:szCs w:val="28"/>
        </w:rPr>
      </w:pPr>
      <w:r w:rsidRPr="00835E91">
        <w:rPr>
          <w:rFonts w:ascii="Times New Roman" w:hAnsi="Times New Roman"/>
          <w:sz w:val="28"/>
          <w:szCs w:val="28"/>
        </w:rPr>
        <w:t xml:space="preserve">гуманитарно-педагогического университета </w:t>
      </w:r>
    </w:p>
    <w:p w:rsidR="007850CF" w:rsidRPr="00835E91" w:rsidRDefault="007850CF" w:rsidP="007850CF">
      <w:pPr>
        <w:spacing w:after="0" w:line="240" w:lineRule="auto"/>
        <w:ind w:left="-567" w:firstLine="680"/>
        <w:jc w:val="right"/>
        <w:rPr>
          <w:rFonts w:ascii="Times New Roman" w:hAnsi="Times New Roman"/>
          <w:sz w:val="28"/>
          <w:szCs w:val="28"/>
        </w:rPr>
      </w:pPr>
    </w:p>
    <w:p w:rsidR="007850CF" w:rsidRPr="00835E91" w:rsidRDefault="007850CF" w:rsidP="007850CF">
      <w:pPr>
        <w:spacing w:after="0" w:line="240" w:lineRule="auto"/>
        <w:ind w:left="-567" w:firstLine="680"/>
        <w:jc w:val="right"/>
        <w:rPr>
          <w:rFonts w:ascii="Times New Roman" w:hAnsi="Times New Roman"/>
          <w:sz w:val="28"/>
          <w:szCs w:val="28"/>
        </w:rPr>
      </w:pPr>
    </w:p>
    <w:p w:rsidR="007850CF" w:rsidRPr="00835E91" w:rsidRDefault="007850CF" w:rsidP="007850CF">
      <w:pPr>
        <w:spacing w:after="0" w:line="240" w:lineRule="auto"/>
        <w:ind w:left="-567" w:firstLine="680"/>
        <w:jc w:val="right"/>
        <w:rPr>
          <w:rFonts w:ascii="Times New Roman" w:hAnsi="Times New Roman"/>
          <w:sz w:val="28"/>
          <w:szCs w:val="28"/>
        </w:rPr>
      </w:pPr>
    </w:p>
    <w:p w:rsidR="007850CF" w:rsidRPr="00835E91" w:rsidRDefault="007850CF" w:rsidP="007850CF">
      <w:pPr>
        <w:spacing w:after="0" w:line="240" w:lineRule="auto"/>
        <w:ind w:left="-567" w:firstLine="680"/>
        <w:jc w:val="right"/>
        <w:rPr>
          <w:rFonts w:ascii="Times New Roman" w:hAnsi="Times New Roman"/>
          <w:sz w:val="28"/>
          <w:szCs w:val="28"/>
        </w:rPr>
      </w:pPr>
    </w:p>
    <w:p w:rsidR="007850CF" w:rsidRPr="00835E91" w:rsidRDefault="007850CF" w:rsidP="007850CF">
      <w:pPr>
        <w:spacing w:after="0" w:line="240" w:lineRule="auto"/>
        <w:ind w:left="-567" w:firstLine="680"/>
        <w:jc w:val="right"/>
        <w:rPr>
          <w:rFonts w:ascii="Times New Roman" w:hAnsi="Times New Roman"/>
          <w:sz w:val="28"/>
          <w:szCs w:val="28"/>
        </w:rPr>
      </w:pPr>
      <w:r w:rsidRPr="00835E91">
        <w:rPr>
          <w:rFonts w:ascii="Times New Roman" w:hAnsi="Times New Roman"/>
          <w:sz w:val="28"/>
          <w:szCs w:val="28"/>
        </w:rPr>
        <w:t xml:space="preserve">                     </w:t>
      </w:r>
    </w:p>
    <w:p w:rsidR="007850CF" w:rsidRPr="00835E91" w:rsidRDefault="007850CF" w:rsidP="007850CF">
      <w:pPr>
        <w:spacing w:after="0" w:line="240" w:lineRule="auto"/>
        <w:ind w:left="-567" w:firstLine="680"/>
        <w:contextualSpacing/>
        <w:mirrorIndents/>
        <w:jc w:val="both"/>
        <w:rPr>
          <w:rFonts w:ascii="Times New Roman" w:hAnsi="Times New Roman"/>
          <w:b/>
          <w:bCs/>
          <w:iCs/>
          <w:sz w:val="28"/>
          <w:szCs w:val="28"/>
        </w:rPr>
      </w:pPr>
    </w:p>
    <w:p w:rsidR="007850CF" w:rsidRDefault="007850CF" w:rsidP="007850CF">
      <w:pPr>
        <w:ind w:left="567" w:firstLine="567"/>
        <w:jc w:val="center"/>
        <w:rPr>
          <w:rFonts w:ascii="Times New Roman" w:hAnsi="Times New Roman"/>
          <w:b/>
          <w:i/>
          <w:sz w:val="24"/>
          <w:szCs w:val="24"/>
        </w:rPr>
      </w:pPr>
    </w:p>
    <w:p w:rsidR="007850CF" w:rsidRDefault="007850CF" w:rsidP="007850CF">
      <w:pPr>
        <w:ind w:left="567" w:firstLine="567"/>
        <w:jc w:val="center"/>
        <w:rPr>
          <w:rFonts w:ascii="Times New Roman" w:hAnsi="Times New Roman"/>
          <w:b/>
          <w:i/>
          <w:sz w:val="24"/>
          <w:szCs w:val="24"/>
        </w:rPr>
      </w:pPr>
    </w:p>
    <w:p w:rsidR="007850CF" w:rsidRPr="00061ED7" w:rsidRDefault="007850CF" w:rsidP="007850CF">
      <w:pPr>
        <w:jc w:val="center"/>
        <w:rPr>
          <w:rFonts w:ascii="Times New Roman" w:hAnsi="Times New Roman"/>
          <w:b/>
          <w:sz w:val="28"/>
          <w:szCs w:val="28"/>
        </w:rPr>
      </w:pPr>
      <w:r w:rsidRPr="00A7055D">
        <w:rPr>
          <w:rFonts w:ascii="Times New Roman" w:hAnsi="Times New Roman"/>
          <w:b/>
          <w:sz w:val="28"/>
          <w:szCs w:val="28"/>
        </w:rPr>
        <w:lastRenderedPageBreak/>
        <w:t>СОДЕРЖАНИЕ</w:t>
      </w:r>
    </w:p>
    <w:tbl>
      <w:tblPr>
        <w:tblW w:w="0" w:type="auto"/>
        <w:tblLayout w:type="fixed"/>
        <w:tblLook w:val="0000"/>
      </w:tblPr>
      <w:tblGrid>
        <w:gridCol w:w="8188"/>
        <w:gridCol w:w="1383"/>
      </w:tblGrid>
      <w:tr w:rsidR="007850CF" w:rsidRPr="00061ED7" w:rsidTr="007850CF">
        <w:tc>
          <w:tcPr>
            <w:tcW w:w="8188" w:type="dxa"/>
          </w:tcPr>
          <w:p w:rsidR="007850CF" w:rsidRPr="00061ED7" w:rsidRDefault="007850CF" w:rsidP="007850CF">
            <w:pPr>
              <w:pStyle w:val="1"/>
              <w:snapToGrid w:val="0"/>
              <w:spacing w:before="0" w:after="0" w:line="240" w:lineRule="auto"/>
              <w:jc w:val="both"/>
              <w:rPr>
                <w:rFonts w:ascii="Times New Roman" w:hAnsi="Times New Roman"/>
                <w:b w:val="0"/>
                <w:caps/>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sidRPr="00061ED7">
              <w:rPr>
                <w:rFonts w:ascii="Times New Roman" w:hAnsi="Times New Roman"/>
                <w:sz w:val="24"/>
                <w:szCs w:val="24"/>
              </w:rPr>
              <w:t>стр.</w:t>
            </w:r>
          </w:p>
        </w:tc>
      </w:tr>
      <w:tr w:rsidR="007850CF" w:rsidRPr="00061ED7" w:rsidTr="007850CF">
        <w:tc>
          <w:tcPr>
            <w:tcW w:w="8188" w:type="dxa"/>
          </w:tcPr>
          <w:p w:rsidR="007850CF" w:rsidRPr="00061ED7" w:rsidRDefault="007850CF" w:rsidP="00B0333F">
            <w:pPr>
              <w:pStyle w:val="1"/>
              <w:numPr>
                <w:ilvl w:val="0"/>
                <w:numId w:val="8"/>
              </w:numPr>
              <w:autoSpaceDE w:val="0"/>
              <w:snapToGrid w:val="0"/>
              <w:spacing w:before="0" w:after="0" w:line="240" w:lineRule="auto"/>
              <w:ind w:left="0" w:firstLine="0"/>
              <w:jc w:val="both"/>
              <w:rPr>
                <w:rFonts w:ascii="Times New Roman" w:hAnsi="Times New Roman"/>
                <w:b w:val="0"/>
                <w:caps/>
                <w:sz w:val="24"/>
                <w:szCs w:val="24"/>
              </w:rPr>
            </w:pPr>
            <w:r w:rsidRPr="00061ED7">
              <w:rPr>
                <w:rFonts w:ascii="Times New Roman" w:hAnsi="Times New Roman"/>
                <w:caps/>
                <w:sz w:val="24"/>
                <w:szCs w:val="24"/>
              </w:rPr>
              <w:t>ПАСПОРТ  РАБОЧЕЙ ПРОГРАММЫ УЧЕБНОЙ ДИСЦИПЛИНЫ</w:t>
            </w:r>
          </w:p>
          <w:p w:rsidR="007850CF" w:rsidRPr="00061ED7" w:rsidRDefault="007850CF" w:rsidP="007850CF">
            <w:pPr>
              <w:spacing w:after="0" w:line="240" w:lineRule="auto"/>
              <w:jc w:val="both"/>
              <w:rPr>
                <w:rFonts w:ascii="Times New Roman" w:hAnsi="Times New Roman"/>
                <w:sz w:val="24"/>
                <w:szCs w:val="24"/>
              </w:rPr>
            </w:pPr>
          </w:p>
        </w:tc>
        <w:tc>
          <w:tcPr>
            <w:tcW w:w="1383" w:type="dxa"/>
            <w:shd w:val="clear" w:color="auto" w:fill="auto"/>
          </w:tcPr>
          <w:p w:rsidR="007850CF" w:rsidRPr="00061ED7" w:rsidRDefault="007850CF" w:rsidP="007850CF">
            <w:pPr>
              <w:spacing w:after="0" w:line="240" w:lineRule="auto"/>
              <w:jc w:val="center"/>
              <w:rPr>
                <w:rFonts w:ascii="Times New Roman" w:hAnsi="Times New Roman"/>
                <w:sz w:val="24"/>
                <w:szCs w:val="24"/>
              </w:rPr>
            </w:pPr>
            <w:r w:rsidRPr="00061ED7">
              <w:rPr>
                <w:rFonts w:ascii="Times New Roman" w:hAnsi="Times New Roman"/>
                <w:sz w:val="24"/>
                <w:szCs w:val="24"/>
              </w:rPr>
              <w:t>4</w:t>
            </w:r>
          </w:p>
        </w:tc>
      </w:tr>
      <w:tr w:rsidR="007850CF" w:rsidRPr="00061ED7" w:rsidTr="007850CF">
        <w:tc>
          <w:tcPr>
            <w:tcW w:w="8188" w:type="dxa"/>
          </w:tcPr>
          <w:p w:rsidR="007850CF" w:rsidRPr="00061ED7" w:rsidRDefault="007850CF" w:rsidP="00B0333F">
            <w:pPr>
              <w:pStyle w:val="1"/>
              <w:numPr>
                <w:ilvl w:val="0"/>
                <w:numId w:val="8"/>
              </w:numPr>
              <w:autoSpaceDE w:val="0"/>
              <w:snapToGrid w:val="0"/>
              <w:spacing w:before="0" w:after="0" w:line="240" w:lineRule="auto"/>
              <w:ind w:left="0" w:firstLine="0"/>
              <w:jc w:val="both"/>
              <w:rPr>
                <w:rFonts w:ascii="Times New Roman" w:hAnsi="Times New Roman"/>
                <w:b w:val="0"/>
                <w:caps/>
                <w:sz w:val="24"/>
                <w:szCs w:val="24"/>
              </w:rPr>
            </w:pPr>
            <w:r w:rsidRPr="00061ED7">
              <w:rPr>
                <w:rFonts w:ascii="Times New Roman" w:hAnsi="Times New Roman"/>
                <w:caps/>
                <w:sz w:val="24"/>
                <w:szCs w:val="24"/>
              </w:rPr>
              <w:t>СТРУКТУРА и содержание УЧЕБНОЙ ДИСЦИПЛИНЫ</w:t>
            </w:r>
          </w:p>
          <w:p w:rsidR="007850CF" w:rsidRPr="00061ED7" w:rsidRDefault="007850CF" w:rsidP="007850CF">
            <w:pPr>
              <w:pStyle w:val="1"/>
              <w:spacing w:before="0" w:after="0" w:line="240" w:lineRule="auto"/>
              <w:jc w:val="both"/>
              <w:rPr>
                <w:rFonts w:ascii="Times New Roman" w:hAnsi="Times New Roman"/>
                <w:b w:val="0"/>
                <w:caps/>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Pr>
                <w:rFonts w:ascii="Times New Roman" w:hAnsi="Times New Roman"/>
                <w:sz w:val="24"/>
                <w:szCs w:val="24"/>
              </w:rPr>
              <w:t>6</w:t>
            </w:r>
          </w:p>
        </w:tc>
      </w:tr>
      <w:tr w:rsidR="007850CF" w:rsidRPr="00061ED7" w:rsidTr="007850CF">
        <w:trPr>
          <w:trHeight w:val="670"/>
        </w:trPr>
        <w:tc>
          <w:tcPr>
            <w:tcW w:w="8188" w:type="dxa"/>
          </w:tcPr>
          <w:p w:rsidR="007850CF" w:rsidRPr="00061ED7" w:rsidRDefault="007850CF" w:rsidP="00B0333F">
            <w:pPr>
              <w:pStyle w:val="1"/>
              <w:numPr>
                <w:ilvl w:val="0"/>
                <w:numId w:val="8"/>
              </w:numPr>
              <w:autoSpaceDE w:val="0"/>
              <w:snapToGrid w:val="0"/>
              <w:spacing w:before="0" w:after="0" w:line="240" w:lineRule="auto"/>
              <w:ind w:left="0" w:firstLine="0"/>
              <w:jc w:val="both"/>
              <w:rPr>
                <w:rFonts w:ascii="Times New Roman" w:hAnsi="Times New Roman"/>
                <w:b w:val="0"/>
                <w:caps/>
                <w:sz w:val="24"/>
                <w:szCs w:val="24"/>
              </w:rPr>
            </w:pPr>
            <w:r w:rsidRPr="00061ED7">
              <w:rPr>
                <w:rFonts w:ascii="Times New Roman" w:hAnsi="Times New Roman"/>
                <w:caps/>
                <w:sz w:val="24"/>
                <w:szCs w:val="24"/>
              </w:rPr>
              <w:t>условия реализации учебной дисциплины</w:t>
            </w:r>
          </w:p>
          <w:p w:rsidR="007850CF" w:rsidRPr="00061ED7" w:rsidRDefault="007850CF" w:rsidP="007850CF">
            <w:pPr>
              <w:pStyle w:val="1"/>
              <w:tabs>
                <w:tab w:val="left" w:pos="0"/>
              </w:tabs>
              <w:spacing w:before="0" w:after="0" w:line="240" w:lineRule="auto"/>
              <w:jc w:val="both"/>
              <w:rPr>
                <w:rFonts w:ascii="Times New Roman" w:hAnsi="Times New Roman"/>
                <w:b w:val="0"/>
                <w:caps/>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sidRPr="00061ED7">
              <w:rPr>
                <w:rFonts w:ascii="Times New Roman" w:hAnsi="Times New Roman"/>
                <w:sz w:val="24"/>
                <w:szCs w:val="24"/>
              </w:rPr>
              <w:t>1</w:t>
            </w:r>
            <w:r>
              <w:rPr>
                <w:rFonts w:ascii="Times New Roman" w:hAnsi="Times New Roman"/>
                <w:sz w:val="24"/>
                <w:szCs w:val="24"/>
              </w:rPr>
              <w:t>0</w:t>
            </w:r>
          </w:p>
        </w:tc>
      </w:tr>
      <w:tr w:rsidR="007850CF" w:rsidRPr="00061ED7" w:rsidTr="007850CF">
        <w:tc>
          <w:tcPr>
            <w:tcW w:w="8188" w:type="dxa"/>
          </w:tcPr>
          <w:p w:rsidR="007850CF" w:rsidRPr="00061ED7" w:rsidRDefault="007850CF" w:rsidP="00B0333F">
            <w:pPr>
              <w:pStyle w:val="1"/>
              <w:numPr>
                <w:ilvl w:val="0"/>
                <w:numId w:val="8"/>
              </w:numPr>
              <w:autoSpaceDE w:val="0"/>
              <w:snapToGrid w:val="0"/>
              <w:spacing w:before="0" w:after="0" w:line="240" w:lineRule="auto"/>
              <w:ind w:left="0" w:firstLine="0"/>
              <w:jc w:val="both"/>
              <w:rPr>
                <w:rFonts w:ascii="Times New Roman" w:hAnsi="Times New Roman"/>
                <w:b w:val="0"/>
                <w:caps/>
                <w:sz w:val="24"/>
                <w:szCs w:val="24"/>
              </w:rPr>
            </w:pPr>
            <w:r w:rsidRPr="00061ED7">
              <w:rPr>
                <w:rFonts w:ascii="Times New Roman" w:hAnsi="Times New Roman"/>
                <w:caps/>
                <w:sz w:val="24"/>
                <w:szCs w:val="24"/>
              </w:rPr>
              <w:t>Контроль и оценка результатов Освоения учебной дисциплины</w:t>
            </w:r>
          </w:p>
          <w:p w:rsidR="007850CF" w:rsidRPr="00061ED7" w:rsidRDefault="007850CF" w:rsidP="007850CF">
            <w:pPr>
              <w:pStyle w:val="1"/>
              <w:spacing w:before="0" w:after="0" w:line="240" w:lineRule="auto"/>
              <w:jc w:val="both"/>
              <w:rPr>
                <w:rFonts w:ascii="Times New Roman" w:hAnsi="Times New Roman"/>
                <w:b w:val="0"/>
                <w:caps/>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sidRPr="00061ED7">
              <w:rPr>
                <w:rFonts w:ascii="Times New Roman" w:hAnsi="Times New Roman"/>
                <w:sz w:val="24"/>
                <w:szCs w:val="24"/>
              </w:rPr>
              <w:t>1</w:t>
            </w:r>
            <w:r>
              <w:rPr>
                <w:rFonts w:ascii="Times New Roman" w:hAnsi="Times New Roman"/>
                <w:sz w:val="24"/>
                <w:szCs w:val="24"/>
              </w:rPr>
              <w:t>1</w:t>
            </w:r>
          </w:p>
        </w:tc>
      </w:tr>
      <w:tr w:rsidR="007850CF" w:rsidRPr="00061ED7" w:rsidTr="007850CF">
        <w:trPr>
          <w:trHeight w:val="1034"/>
        </w:trPr>
        <w:tc>
          <w:tcPr>
            <w:tcW w:w="8188" w:type="dxa"/>
          </w:tcPr>
          <w:p w:rsidR="007850CF" w:rsidRPr="00061ED7" w:rsidRDefault="007850CF" w:rsidP="00B0333F">
            <w:pPr>
              <w:pStyle w:val="1"/>
              <w:numPr>
                <w:ilvl w:val="0"/>
                <w:numId w:val="8"/>
              </w:numPr>
              <w:autoSpaceDE w:val="0"/>
              <w:snapToGrid w:val="0"/>
              <w:spacing w:before="0" w:after="0" w:line="240" w:lineRule="auto"/>
              <w:ind w:left="0" w:firstLine="0"/>
              <w:jc w:val="both"/>
              <w:rPr>
                <w:rFonts w:ascii="Times New Roman" w:hAnsi="Times New Roman"/>
                <w:b w:val="0"/>
                <w:caps/>
                <w:color w:val="000000"/>
                <w:sz w:val="24"/>
                <w:szCs w:val="24"/>
              </w:rPr>
            </w:pPr>
            <w:r w:rsidRPr="00061ED7">
              <w:rPr>
                <w:rFonts w:ascii="Times New Roman" w:hAnsi="Times New Roman"/>
                <w:caps/>
                <w:color w:val="000000"/>
                <w:sz w:val="24"/>
                <w:szCs w:val="24"/>
              </w:rPr>
              <w:t>КОНТРОЛЬ И ОЦЕНКА РЕЗУЛЬТАТОВ ОСВОЕНИЯ</w:t>
            </w:r>
            <w:r w:rsidRPr="00061ED7">
              <w:rPr>
                <w:rFonts w:ascii="Times New Roman" w:hAnsi="Times New Roman"/>
                <w:caps/>
                <w:color w:val="FF0000"/>
                <w:sz w:val="24"/>
                <w:szCs w:val="24"/>
              </w:rPr>
              <w:t xml:space="preserve"> </w:t>
            </w:r>
            <w:r w:rsidRPr="00061ED7">
              <w:rPr>
                <w:rFonts w:ascii="Times New Roman" w:hAnsi="Times New Roman"/>
                <w:caps/>
                <w:color w:val="000000"/>
                <w:sz w:val="24"/>
                <w:szCs w:val="24"/>
              </w:rPr>
              <w:t>ОБУЧАЮЩИМИСЯ УЧЕБНОЙ ДИСЦИПЛИНЫ В ЧАСТИ ДОСТИЖЕНИЯ ЛИЧНОСТНЫХ РЕЗУЛЬТАТОВ</w:t>
            </w: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Pr>
                <w:rFonts w:ascii="Times New Roman" w:hAnsi="Times New Roman"/>
                <w:sz w:val="24"/>
                <w:szCs w:val="24"/>
              </w:rPr>
              <w:t>12</w:t>
            </w:r>
          </w:p>
          <w:p w:rsidR="007850CF" w:rsidRPr="00061ED7" w:rsidRDefault="007850CF" w:rsidP="007850CF">
            <w:pPr>
              <w:spacing w:after="0" w:line="240" w:lineRule="auto"/>
              <w:rPr>
                <w:rFonts w:ascii="Times New Roman" w:hAnsi="Times New Roman"/>
                <w:sz w:val="24"/>
                <w:szCs w:val="24"/>
              </w:rPr>
            </w:pPr>
          </w:p>
        </w:tc>
      </w:tr>
      <w:tr w:rsidR="007850CF" w:rsidRPr="00061ED7" w:rsidTr="007850CF">
        <w:tc>
          <w:tcPr>
            <w:tcW w:w="8188" w:type="dxa"/>
          </w:tcPr>
          <w:p w:rsidR="007850CF" w:rsidRPr="00061ED7" w:rsidRDefault="007850CF" w:rsidP="00B0333F">
            <w:pPr>
              <w:pStyle w:val="ac"/>
              <w:numPr>
                <w:ilvl w:val="0"/>
                <w:numId w:val="8"/>
              </w:numPr>
              <w:spacing w:after="0" w:line="240" w:lineRule="auto"/>
              <w:ind w:left="0" w:firstLine="0"/>
              <w:jc w:val="both"/>
              <w:outlineLvl w:val="2"/>
              <w:rPr>
                <w:rFonts w:ascii="Times New Roman" w:eastAsia="Times New Roman" w:hAnsi="Times New Roman"/>
                <w:b/>
                <w:caps/>
                <w:color w:val="000000"/>
                <w:sz w:val="24"/>
                <w:szCs w:val="24"/>
                <w:lang w:eastAsia="ar-SA"/>
              </w:rPr>
            </w:pPr>
            <w:r w:rsidRPr="00061ED7">
              <w:rPr>
                <w:rFonts w:ascii="Times New Roman" w:eastAsia="Times New Roman" w:hAnsi="Times New Roman"/>
                <w:b/>
                <w:caps/>
                <w:color w:val="000000"/>
                <w:sz w:val="24"/>
                <w:szCs w:val="24"/>
                <w:lang w:eastAsia="ar-SA"/>
              </w:rPr>
              <w:t>МЕТОДИЧЕСКИЕ РЕКОМЕНДАЦИИ ПО ОРГАНИЗАЦИИ САМОСТОЯТЕЛЬНОЙ РАБОТЫ ПО УЧЕБНОЙ ДИСЦИПЛИНЕ «ИСТОРИЯ»</w:t>
            </w:r>
          </w:p>
          <w:p w:rsidR="007850CF" w:rsidRPr="00061ED7" w:rsidRDefault="007850CF" w:rsidP="007850CF">
            <w:pPr>
              <w:spacing w:after="0" w:line="240" w:lineRule="auto"/>
              <w:jc w:val="both"/>
              <w:rPr>
                <w:rFonts w:ascii="Times New Roman" w:hAnsi="Times New Roman"/>
                <w:b/>
                <w:sz w:val="24"/>
                <w:szCs w:val="24"/>
              </w:rPr>
            </w:pPr>
          </w:p>
        </w:tc>
        <w:tc>
          <w:tcPr>
            <w:tcW w:w="1383" w:type="dxa"/>
            <w:shd w:val="clear" w:color="auto" w:fill="auto"/>
          </w:tcPr>
          <w:p w:rsidR="007850CF" w:rsidRPr="00061ED7" w:rsidRDefault="007850CF" w:rsidP="007850CF">
            <w:pPr>
              <w:snapToGrid w:val="0"/>
              <w:spacing w:after="0" w:line="240" w:lineRule="auto"/>
              <w:jc w:val="center"/>
              <w:rPr>
                <w:rFonts w:ascii="Times New Roman" w:hAnsi="Times New Roman"/>
                <w:sz w:val="24"/>
                <w:szCs w:val="24"/>
              </w:rPr>
            </w:pPr>
            <w:r w:rsidRPr="00061ED7">
              <w:rPr>
                <w:rFonts w:ascii="Times New Roman" w:hAnsi="Times New Roman"/>
                <w:sz w:val="24"/>
                <w:szCs w:val="24"/>
              </w:rPr>
              <w:t>1</w:t>
            </w:r>
            <w:r>
              <w:rPr>
                <w:rFonts w:ascii="Times New Roman" w:hAnsi="Times New Roman"/>
                <w:sz w:val="24"/>
                <w:szCs w:val="24"/>
              </w:rPr>
              <w:t>3</w:t>
            </w:r>
          </w:p>
        </w:tc>
      </w:tr>
    </w:tbl>
    <w:p w:rsidR="007850CF" w:rsidRPr="00C45BAC"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caps/>
          <w:sz w:val="24"/>
          <w:szCs w:val="24"/>
        </w:rPr>
      </w:pPr>
      <w:r w:rsidRPr="00D111DA">
        <w:rPr>
          <w:rFonts w:ascii="Times New Roman" w:hAnsi="Times New Roman"/>
          <w:b/>
          <w:i/>
          <w:sz w:val="24"/>
          <w:szCs w:val="24"/>
          <w:u w:val="single"/>
        </w:rPr>
        <w:br w:type="page"/>
      </w:r>
      <w:r w:rsidRPr="00C45BAC">
        <w:rPr>
          <w:rFonts w:ascii="Times New Roman" w:hAnsi="Times New Roman"/>
          <w:b/>
          <w:caps/>
          <w:sz w:val="24"/>
          <w:szCs w:val="24"/>
        </w:rPr>
        <w:lastRenderedPageBreak/>
        <w:t>1. паспорт РАБОЧЕЙ ПРОГРАММЫ УЧЕБНОЙ ДИСЦИПЛИНЫ</w:t>
      </w:r>
    </w:p>
    <w:p w:rsidR="007850CF" w:rsidRPr="005F33BD"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center"/>
        <w:rPr>
          <w:rFonts w:ascii="Times New Roman" w:hAnsi="Times New Roman"/>
          <w:b/>
          <w:sz w:val="28"/>
          <w:szCs w:val="28"/>
        </w:rPr>
      </w:pPr>
      <w:r>
        <w:rPr>
          <w:rFonts w:ascii="Times New Roman" w:hAnsi="Times New Roman"/>
          <w:b/>
          <w:sz w:val="28"/>
          <w:szCs w:val="28"/>
        </w:rPr>
        <w:t>«ИСТОРИЯ</w:t>
      </w:r>
      <w:r w:rsidRPr="005F33BD">
        <w:rPr>
          <w:rFonts w:ascii="Times New Roman" w:hAnsi="Times New Roman"/>
          <w:b/>
          <w:sz w:val="28"/>
          <w:szCs w:val="28"/>
        </w:rPr>
        <w:t>»</w:t>
      </w:r>
    </w:p>
    <w:p w:rsidR="007850CF" w:rsidRPr="005F33BD"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rFonts w:ascii="Times New Roman" w:hAnsi="Times New Roman"/>
          <w:b/>
          <w:sz w:val="28"/>
          <w:szCs w:val="28"/>
        </w:rPr>
      </w:pPr>
      <w:r w:rsidRPr="005F33BD">
        <w:rPr>
          <w:rFonts w:ascii="Times New Roman" w:hAnsi="Times New Roman"/>
          <w:b/>
          <w:sz w:val="28"/>
          <w:szCs w:val="28"/>
        </w:rPr>
        <w:t>1.1. Область применения программы</w:t>
      </w:r>
    </w:p>
    <w:p w:rsidR="007850CF" w:rsidRDefault="007850CF" w:rsidP="007850CF">
      <w:pPr>
        <w:spacing w:after="0" w:line="360" w:lineRule="auto"/>
        <w:ind w:firstLine="709"/>
        <w:rPr>
          <w:rFonts w:ascii="Times New Roman" w:hAnsi="Times New Roman"/>
          <w:sz w:val="28"/>
          <w:szCs w:val="28"/>
        </w:rPr>
      </w:pPr>
      <w:r w:rsidRPr="005F33BD">
        <w:rPr>
          <w:rFonts w:ascii="Times New Roman" w:hAnsi="Times New Roman"/>
          <w:sz w:val="28"/>
          <w:szCs w:val="28"/>
        </w:rPr>
        <w:t>Рабочая программа учебной дисциплины является частью основной образов</w:t>
      </w:r>
      <w:r w:rsidRPr="005F33BD">
        <w:rPr>
          <w:rFonts w:ascii="Times New Roman" w:hAnsi="Times New Roman"/>
          <w:sz w:val="28"/>
          <w:szCs w:val="28"/>
        </w:rPr>
        <w:t>а</w:t>
      </w:r>
      <w:r w:rsidRPr="005F33BD">
        <w:rPr>
          <w:rFonts w:ascii="Times New Roman" w:hAnsi="Times New Roman"/>
          <w:sz w:val="28"/>
          <w:szCs w:val="28"/>
        </w:rPr>
        <w:t xml:space="preserve">тельной программы подготовки специалистов среднего звена в соответствии с ФГОС СПО специальности </w:t>
      </w:r>
      <w:r>
        <w:rPr>
          <w:rFonts w:ascii="Times New Roman" w:hAnsi="Times New Roman"/>
          <w:sz w:val="28"/>
          <w:szCs w:val="28"/>
        </w:rPr>
        <w:t>15.02.12 Монтаж, техническое обслуживание и р</w:t>
      </w:r>
      <w:r>
        <w:rPr>
          <w:rFonts w:ascii="Times New Roman" w:hAnsi="Times New Roman"/>
          <w:sz w:val="28"/>
          <w:szCs w:val="28"/>
        </w:rPr>
        <w:t>е</w:t>
      </w:r>
      <w:r>
        <w:rPr>
          <w:rFonts w:ascii="Times New Roman" w:hAnsi="Times New Roman"/>
          <w:sz w:val="28"/>
          <w:szCs w:val="28"/>
        </w:rPr>
        <w:t>монт промышленного оборудования (по отраслям).</w:t>
      </w:r>
    </w:p>
    <w:p w:rsidR="007850CF" w:rsidRPr="005F33BD"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 w:firstLine="720"/>
        <w:jc w:val="both"/>
        <w:rPr>
          <w:rFonts w:ascii="Times New Roman" w:hAnsi="Times New Roman"/>
          <w:sz w:val="28"/>
          <w:szCs w:val="28"/>
        </w:rPr>
      </w:pPr>
      <w:r w:rsidRPr="005F33BD">
        <w:rPr>
          <w:rFonts w:ascii="Times New Roman" w:hAnsi="Times New Roman"/>
          <w:sz w:val="28"/>
          <w:szCs w:val="28"/>
        </w:rPr>
        <w:t>Рабочая программа учебной дисциплины может быть использована дополнительном профессиональном образовании (в программах повышения квалификации и переподготовки) и профессиональной подготовке по профессиям раб</w:t>
      </w:r>
      <w:r w:rsidRPr="005F33BD">
        <w:rPr>
          <w:rFonts w:ascii="Times New Roman" w:hAnsi="Times New Roman"/>
          <w:sz w:val="28"/>
          <w:szCs w:val="28"/>
        </w:rPr>
        <w:t>о</w:t>
      </w:r>
      <w:r w:rsidRPr="005F33BD">
        <w:rPr>
          <w:rFonts w:ascii="Times New Roman" w:hAnsi="Times New Roman"/>
          <w:sz w:val="28"/>
          <w:szCs w:val="28"/>
        </w:rPr>
        <w:t>чих</w:t>
      </w:r>
    </w:p>
    <w:p w:rsidR="007850CF" w:rsidRPr="005F33BD"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284"/>
        <w:jc w:val="both"/>
        <w:rPr>
          <w:rFonts w:ascii="Times New Roman" w:hAnsi="Times New Roman"/>
          <w:sz w:val="28"/>
          <w:szCs w:val="28"/>
        </w:rPr>
      </w:pPr>
      <w:r w:rsidRPr="005F33BD">
        <w:rPr>
          <w:rFonts w:ascii="Times New Roman" w:hAnsi="Times New Roman"/>
          <w:b/>
          <w:sz w:val="28"/>
          <w:szCs w:val="28"/>
        </w:rPr>
        <w:t>1.2. Место дисциплины в структуре основной профессиональной образов</w:t>
      </w:r>
      <w:r w:rsidRPr="005F33BD">
        <w:rPr>
          <w:rFonts w:ascii="Times New Roman" w:hAnsi="Times New Roman"/>
          <w:b/>
          <w:sz w:val="28"/>
          <w:szCs w:val="28"/>
        </w:rPr>
        <w:t>а</w:t>
      </w:r>
      <w:r w:rsidRPr="005F33BD">
        <w:rPr>
          <w:rFonts w:ascii="Times New Roman" w:hAnsi="Times New Roman"/>
          <w:b/>
          <w:sz w:val="28"/>
          <w:szCs w:val="28"/>
        </w:rPr>
        <w:t>тельной программы:</w:t>
      </w:r>
      <w:r w:rsidRPr="005F33BD">
        <w:rPr>
          <w:rFonts w:ascii="Times New Roman" w:hAnsi="Times New Roman"/>
          <w:sz w:val="28"/>
          <w:szCs w:val="28"/>
        </w:rPr>
        <w:t xml:space="preserve"> общий гуманитарный и социально-экономический цикл (ОГСЭ.02.)</w:t>
      </w:r>
    </w:p>
    <w:p w:rsidR="007850CF" w:rsidRPr="005F33BD"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sidRPr="005F33BD">
        <w:rPr>
          <w:rFonts w:ascii="Times New Roman" w:hAnsi="Times New Roman"/>
          <w:b/>
          <w:sz w:val="28"/>
          <w:szCs w:val="28"/>
        </w:rPr>
        <w:t>1.3. Цели и задачи дисциплины – требования к результатам освоения ди</w:t>
      </w:r>
      <w:r w:rsidRPr="005F33BD">
        <w:rPr>
          <w:rFonts w:ascii="Times New Roman" w:hAnsi="Times New Roman"/>
          <w:b/>
          <w:sz w:val="28"/>
          <w:szCs w:val="28"/>
        </w:rPr>
        <w:t>с</w:t>
      </w:r>
      <w:r w:rsidRPr="005F33BD">
        <w:rPr>
          <w:rFonts w:ascii="Times New Roman" w:hAnsi="Times New Roman"/>
          <w:b/>
          <w:sz w:val="28"/>
          <w:szCs w:val="28"/>
        </w:rPr>
        <w:t>циплины</w:t>
      </w:r>
      <w:r w:rsidRPr="005F33BD">
        <w:rPr>
          <w:rFonts w:ascii="Times New Roman" w:hAnsi="Times New Roman"/>
          <w:sz w:val="28"/>
          <w:szCs w:val="28"/>
        </w:rPr>
        <w:t>:</w:t>
      </w:r>
    </w:p>
    <w:p w:rsidR="007850CF" w:rsidRPr="005F33BD" w:rsidRDefault="007850CF" w:rsidP="007850CF">
      <w:pPr>
        <w:suppressAutoHyphens/>
        <w:jc w:val="both"/>
        <w:rPr>
          <w:rFonts w:ascii="Times New Roman" w:hAnsi="Times New Roman"/>
          <w:sz w:val="28"/>
          <w:szCs w:val="28"/>
        </w:rPr>
      </w:pPr>
      <w:r w:rsidRPr="005F33BD">
        <w:rPr>
          <w:rFonts w:ascii="Times New Roman" w:hAnsi="Times New Roman"/>
          <w:sz w:val="28"/>
          <w:szCs w:val="28"/>
        </w:rPr>
        <w:t>В рамках программы учебной дисциплины обучающимися осваиваются умения и знания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3954"/>
        <w:gridCol w:w="5084"/>
      </w:tblGrid>
      <w:tr w:rsidR="007850CF" w:rsidRPr="005F33BD" w:rsidTr="007850CF">
        <w:trPr>
          <w:trHeight w:val="649"/>
        </w:trPr>
        <w:tc>
          <w:tcPr>
            <w:tcW w:w="851" w:type="dxa"/>
            <w:hideMark/>
          </w:tcPr>
          <w:p w:rsidR="007850CF" w:rsidRPr="005F33BD" w:rsidRDefault="007850CF" w:rsidP="007850CF">
            <w:pPr>
              <w:suppressAutoHyphens/>
              <w:jc w:val="center"/>
              <w:rPr>
                <w:rFonts w:ascii="Times New Roman" w:hAnsi="Times New Roman"/>
                <w:sz w:val="20"/>
                <w:szCs w:val="20"/>
              </w:rPr>
            </w:pPr>
            <w:r w:rsidRPr="005F33BD">
              <w:rPr>
                <w:rFonts w:ascii="Times New Roman" w:hAnsi="Times New Roman"/>
                <w:sz w:val="20"/>
                <w:szCs w:val="20"/>
              </w:rPr>
              <w:t xml:space="preserve">Код </w:t>
            </w:r>
            <w:r w:rsidRPr="005F33BD">
              <w:rPr>
                <w:rStyle w:val="a8"/>
                <w:rFonts w:ascii="Times New Roman" w:hAnsi="Times New Roman"/>
                <w:sz w:val="20"/>
                <w:szCs w:val="20"/>
              </w:rPr>
              <w:footnoteReference w:id="3"/>
            </w:r>
          </w:p>
          <w:p w:rsidR="007850CF" w:rsidRPr="005F33BD" w:rsidRDefault="007850CF" w:rsidP="007850CF">
            <w:pPr>
              <w:suppressAutoHyphens/>
              <w:jc w:val="center"/>
              <w:rPr>
                <w:rFonts w:ascii="Times New Roman" w:hAnsi="Times New Roman"/>
                <w:sz w:val="20"/>
                <w:szCs w:val="20"/>
              </w:rPr>
            </w:pPr>
            <w:r w:rsidRPr="005F33BD">
              <w:rPr>
                <w:rFonts w:ascii="Times New Roman" w:hAnsi="Times New Roman"/>
                <w:sz w:val="20"/>
                <w:szCs w:val="20"/>
              </w:rPr>
              <w:t>ПК, ОК, ЛР</w:t>
            </w:r>
          </w:p>
        </w:tc>
        <w:tc>
          <w:tcPr>
            <w:tcW w:w="3954" w:type="dxa"/>
            <w:hideMark/>
          </w:tcPr>
          <w:p w:rsidR="007850CF" w:rsidRPr="005F33BD" w:rsidRDefault="007850CF" w:rsidP="007850CF">
            <w:pPr>
              <w:suppressAutoHyphens/>
              <w:jc w:val="center"/>
              <w:rPr>
                <w:rFonts w:ascii="Times New Roman" w:hAnsi="Times New Roman"/>
              </w:rPr>
            </w:pPr>
            <w:r w:rsidRPr="005F33BD">
              <w:rPr>
                <w:rFonts w:ascii="Times New Roman" w:hAnsi="Times New Roman"/>
              </w:rPr>
              <w:t>Умения</w:t>
            </w:r>
          </w:p>
        </w:tc>
        <w:tc>
          <w:tcPr>
            <w:tcW w:w="0" w:type="auto"/>
            <w:hideMark/>
          </w:tcPr>
          <w:p w:rsidR="007850CF" w:rsidRPr="005F33BD" w:rsidRDefault="007850CF" w:rsidP="007850CF">
            <w:pPr>
              <w:suppressAutoHyphens/>
              <w:jc w:val="center"/>
              <w:rPr>
                <w:rFonts w:ascii="Times New Roman" w:hAnsi="Times New Roman"/>
              </w:rPr>
            </w:pPr>
            <w:r w:rsidRPr="005F33BD">
              <w:rPr>
                <w:rFonts w:ascii="Times New Roman" w:hAnsi="Times New Roman"/>
              </w:rPr>
              <w:t>Знания</w:t>
            </w:r>
          </w:p>
        </w:tc>
      </w:tr>
      <w:tr w:rsidR="007850CF" w:rsidRPr="005F33BD" w:rsidTr="007850CF">
        <w:trPr>
          <w:trHeight w:val="841"/>
        </w:trPr>
        <w:tc>
          <w:tcPr>
            <w:tcW w:w="851" w:type="dxa"/>
          </w:tcPr>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1.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2.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4.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5.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 ОК 6. </w:t>
            </w:r>
          </w:p>
          <w:p w:rsidR="007850CF" w:rsidRPr="005F33BD" w:rsidRDefault="007850CF" w:rsidP="007850CF">
            <w:pPr>
              <w:tabs>
                <w:tab w:val="left" w:pos="916"/>
                <w:tab w:val="left" w:pos="1832"/>
                <w:tab w:val="left" w:pos="2748"/>
                <w:tab w:val="left" w:pos="3686"/>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5F33BD">
              <w:rPr>
                <w:rFonts w:ascii="Times New Roman" w:hAnsi="Times New Roman"/>
                <w:sz w:val="20"/>
                <w:szCs w:val="20"/>
              </w:rPr>
              <w:t xml:space="preserve">ОК 9.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 xml:space="preserve">ЛР </w:t>
            </w:r>
            <w:r>
              <w:rPr>
                <w:rFonts w:ascii="Times New Roman" w:hAnsi="Times New Roman"/>
                <w:b/>
                <w:bCs/>
                <w:sz w:val="20"/>
                <w:szCs w:val="20"/>
              </w:rPr>
              <w:t>1</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Pr>
                <w:rFonts w:ascii="Times New Roman" w:hAnsi="Times New Roman"/>
                <w:b/>
                <w:bCs/>
                <w:sz w:val="20"/>
                <w:szCs w:val="20"/>
              </w:rPr>
              <w:t>ЛР2</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w:t>
            </w:r>
            <w:r>
              <w:rPr>
                <w:rFonts w:ascii="Times New Roman" w:hAnsi="Times New Roman"/>
                <w:b/>
                <w:bCs/>
                <w:sz w:val="20"/>
                <w:szCs w:val="20"/>
              </w:rPr>
              <w:t>3</w:t>
            </w:r>
            <w:r w:rsidRPr="005F33BD">
              <w:rPr>
                <w:rFonts w:ascii="Times New Roman" w:hAnsi="Times New Roman"/>
                <w:bCs/>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 5</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ЛР7</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ЛР8</w:t>
            </w:r>
            <w:r w:rsidRPr="005F33BD">
              <w:rPr>
                <w:rFonts w:ascii="Times New Roman" w:hAnsi="Times New Roman"/>
                <w:bCs/>
                <w:sz w:val="20"/>
                <w:szCs w:val="20"/>
              </w:rPr>
              <w:t xml:space="preserve">   </w:t>
            </w:r>
          </w:p>
          <w:p w:rsidR="007850CF" w:rsidRPr="00995584" w:rsidRDefault="007850CF" w:rsidP="007850CF">
            <w:pPr>
              <w:tabs>
                <w:tab w:val="left" w:pos="3686"/>
              </w:tabs>
              <w:suppressAutoHyphens/>
              <w:spacing w:after="0" w:line="240" w:lineRule="auto"/>
              <w:rPr>
                <w:rFonts w:ascii="Times New Roman" w:hAnsi="Times New Roman"/>
                <w:b/>
                <w:bCs/>
                <w:sz w:val="20"/>
                <w:szCs w:val="20"/>
              </w:rPr>
            </w:pPr>
            <w:r w:rsidRPr="005F33BD">
              <w:rPr>
                <w:rFonts w:ascii="Times New Roman" w:hAnsi="Times New Roman"/>
                <w:b/>
                <w:bCs/>
                <w:sz w:val="20"/>
                <w:szCs w:val="20"/>
              </w:rPr>
              <w:t>ЛР</w:t>
            </w:r>
            <w:r>
              <w:rPr>
                <w:rFonts w:ascii="Times New Roman" w:hAnsi="Times New Roman"/>
                <w:b/>
                <w:bCs/>
                <w:sz w:val="20"/>
                <w:szCs w:val="20"/>
              </w:rPr>
              <w:t>11</w:t>
            </w:r>
          </w:p>
          <w:p w:rsidR="007850CF" w:rsidRPr="005F33BD"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w:t>
            </w:r>
            <w:r>
              <w:rPr>
                <w:rFonts w:ascii="Times New Roman" w:hAnsi="Times New Roman"/>
                <w:b/>
                <w:bCs/>
                <w:sz w:val="20"/>
                <w:szCs w:val="20"/>
              </w:rPr>
              <w:t>15</w:t>
            </w:r>
          </w:p>
        </w:tc>
        <w:tc>
          <w:tcPr>
            <w:tcW w:w="3954" w:type="dxa"/>
          </w:tcPr>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 ориентироваться в современной экономической, политической и культурной ситу</w:t>
            </w:r>
            <w:r w:rsidRPr="005F33BD">
              <w:rPr>
                <w:rFonts w:ascii="Times New Roman" w:hAnsi="Times New Roman"/>
                <w:sz w:val="20"/>
                <w:szCs w:val="20"/>
              </w:rPr>
              <w:t>а</w:t>
            </w:r>
            <w:r w:rsidRPr="005F33BD">
              <w:rPr>
                <w:rFonts w:ascii="Times New Roman" w:hAnsi="Times New Roman"/>
                <w:sz w:val="20"/>
                <w:szCs w:val="20"/>
              </w:rPr>
              <w:t>ции в России и мире;</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-выявлять взаимосвязь отечественных, региональных, мировых социально-экономических, политических и культу</w:t>
            </w:r>
            <w:r w:rsidRPr="005F33BD">
              <w:rPr>
                <w:rFonts w:ascii="Times New Roman" w:hAnsi="Times New Roman"/>
                <w:sz w:val="20"/>
                <w:szCs w:val="20"/>
              </w:rPr>
              <w:t>р</w:t>
            </w:r>
            <w:r w:rsidRPr="005F33BD">
              <w:rPr>
                <w:rFonts w:ascii="Times New Roman" w:hAnsi="Times New Roman"/>
                <w:sz w:val="20"/>
                <w:szCs w:val="20"/>
              </w:rPr>
              <w:t>ных проблем;</w:t>
            </w:r>
          </w:p>
          <w:p w:rsidR="007850CF" w:rsidRPr="005F33BD" w:rsidRDefault="007850CF" w:rsidP="007850CF">
            <w:pPr>
              <w:tabs>
                <w:tab w:val="left" w:pos="266"/>
              </w:tabs>
              <w:spacing w:after="0" w:line="360" w:lineRule="auto"/>
              <w:ind w:firstLine="567"/>
              <w:jc w:val="both"/>
              <w:rPr>
                <w:rFonts w:ascii="Times New Roman" w:hAnsi="Times New Roman"/>
                <w:i/>
                <w:color w:val="FF0000"/>
                <w:sz w:val="20"/>
                <w:szCs w:val="20"/>
                <w:highlight w:val="yellow"/>
              </w:rPr>
            </w:pPr>
          </w:p>
        </w:tc>
        <w:tc>
          <w:tcPr>
            <w:tcW w:w="0" w:type="auto"/>
          </w:tcPr>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-основные направления развития ключевых реги</w:t>
            </w:r>
            <w:r w:rsidRPr="005F33BD">
              <w:rPr>
                <w:rFonts w:ascii="Times New Roman" w:hAnsi="Times New Roman"/>
                <w:sz w:val="20"/>
                <w:szCs w:val="20"/>
              </w:rPr>
              <w:t>о</w:t>
            </w:r>
            <w:r w:rsidRPr="005F33BD">
              <w:rPr>
                <w:rFonts w:ascii="Times New Roman" w:hAnsi="Times New Roman"/>
                <w:sz w:val="20"/>
                <w:szCs w:val="20"/>
              </w:rPr>
              <w:t xml:space="preserve">нов мира на рубеже веков (XX и XXI вв.); </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-сущность и причины локальных, региональных, межг</w:t>
            </w:r>
            <w:r w:rsidRPr="005F33BD">
              <w:rPr>
                <w:rFonts w:ascii="Times New Roman" w:hAnsi="Times New Roman"/>
                <w:sz w:val="20"/>
                <w:szCs w:val="20"/>
              </w:rPr>
              <w:t>о</w:t>
            </w:r>
            <w:r w:rsidRPr="005F33BD">
              <w:rPr>
                <w:rFonts w:ascii="Times New Roman" w:hAnsi="Times New Roman"/>
                <w:sz w:val="20"/>
                <w:szCs w:val="20"/>
              </w:rPr>
              <w:t>сударственных конфликтов в конце XX – начале XXI в.;</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-основные процессы (интеграционные, поликультурные, миграционные и иные) политического и экономическ</w:t>
            </w:r>
            <w:r w:rsidRPr="005F33BD">
              <w:rPr>
                <w:rFonts w:ascii="Times New Roman" w:hAnsi="Times New Roman"/>
                <w:sz w:val="20"/>
                <w:szCs w:val="20"/>
              </w:rPr>
              <w:t>о</w:t>
            </w:r>
            <w:r w:rsidRPr="005F33BD">
              <w:rPr>
                <w:rFonts w:ascii="Times New Roman" w:hAnsi="Times New Roman"/>
                <w:sz w:val="20"/>
                <w:szCs w:val="20"/>
              </w:rPr>
              <w:t>го развития ведущих государств и регионов мира;</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-назначение ООН, НАТО, ЕС и других организаций и основные направления их деятельности;</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-о роли науки, культуры и религии в сохранении и у</w:t>
            </w:r>
            <w:r w:rsidRPr="005F33BD">
              <w:rPr>
                <w:rFonts w:ascii="Times New Roman" w:hAnsi="Times New Roman"/>
                <w:sz w:val="20"/>
                <w:szCs w:val="20"/>
              </w:rPr>
              <w:t>к</w:t>
            </w:r>
            <w:r w:rsidRPr="005F33BD">
              <w:rPr>
                <w:rFonts w:ascii="Times New Roman" w:hAnsi="Times New Roman"/>
                <w:sz w:val="20"/>
                <w:szCs w:val="20"/>
              </w:rPr>
              <w:t>реплении национальных и государственных традиций;</w:t>
            </w:r>
          </w:p>
          <w:p w:rsidR="007850CF"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lastRenderedPageBreak/>
              <w:t xml:space="preserve">   -содержание и назначение важнейших правовых и законодательных актов мирового и регионального знач</w:t>
            </w:r>
            <w:r w:rsidRPr="005F33BD">
              <w:rPr>
                <w:rFonts w:ascii="Times New Roman" w:hAnsi="Times New Roman"/>
                <w:sz w:val="20"/>
                <w:szCs w:val="20"/>
              </w:rPr>
              <w:t>е</w:t>
            </w:r>
            <w:r w:rsidRPr="005F33BD">
              <w:rPr>
                <w:rFonts w:ascii="Times New Roman" w:hAnsi="Times New Roman"/>
                <w:sz w:val="20"/>
                <w:szCs w:val="20"/>
              </w:rPr>
              <w:t>ния;</w:t>
            </w:r>
          </w:p>
          <w:p w:rsidR="007850CF" w:rsidRPr="005F33BD" w:rsidRDefault="007850CF" w:rsidP="007850CF">
            <w:pPr>
              <w:tabs>
                <w:tab w:val="left" w:pos="266"/>
                <w:tab w:val="left" w:pos="3686"/>
              </w:tabs>
              <w:spacing w:after="0" w:line="240" w:lineRule="auto"/>
              <w:rPr>
                <w:rFonts w:ascii="Times New Roman" w:hAnsi="Times New Roman"/>
                <w:sz w:val="20"/>
                <w:szCs w:val="20"/>
              </w:rPr>
            </w:pPr>
          </w:p>
        </w:tc>
      </w:tr>
    </w:tbl>
    <w:p w:rsidR="007850CF" w:rsidRDefault="007850CF" w:rsidP="007850CF">
      <w:pPr>
        <w:tabs>
          <w:tab w:val="left" w:pos="993"/>
        </w:tabs>
        <w:spacing w:after="0" w:line="240" w:lineRule="auto"/>
        <w:ind w:firstLine="709"/>
        <w:jc w:val="both"/>
        <w:rPr>
          <w:rFonts w:ascii="Times New Roman" w:hAnsi="Times New Roman"/>
          <w:b/>
          <w:i/>
          <w:sz w:val="24"/>
          <w:szCs w:val="24"/>
          <w:u w:val="single"/>
        </w:rPr>
      </w:pPr>
    </w:p>
    <w:p w:rsidR="007850CF" w:rsidRPr="00A7055D" w:rsidRDefault="007850CF" w:rsidP="007850CF">
      <w:pPr>
        <w:pStyle w:val="af2"/>
        <w:shd w:val="clear" w:color="auto" w:fill="FFFFFF"/>
        <w:tabs>
          <w:tab w:val="left" w:pos="993"/>
        </w:tabs>
        <w:spacing w:before="0" w:beforeAutospacing="0" w:after="0" w:afterAutospacing="0"/>
        <w:ind w:left="709"/>
        <w:jc w:val="both"/>
        <w:rPr>
          <w:rFonts w:ascii="Times New Roman" w:hAnsi="Times New Roman" w:cs="Times New Roman"/>
          <w:sz w:val="28"/>
          <w:szCs w:val="28"/>
        </w:rPr>
      </w:pPr>
    </w:p>
    <w:p w:rsidR="007850CF" w:rsidRPr="00A7055D" w:rsidRDefault="007850CF" w:rsidP="007850CF">
      <w:pPr>
        <w:tabs>
          <w:tab w:val="left" w:pos="709"/>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8"/>
          <w:szCs w:val="28"/>
        </w:rPr>
      </w:pPr>
      <w:r w:rsidRPr="00A7055D">
        <w:rPr>
          <w:rFonts w:ascii="Times New Roman" w:hAnsi="Times New Roman"/>
          <w:b/>
          <w:sz w:val="28"/>
          <w:szCs w:val="28"/>
        </w:rPr>
        <w:t>1.4. Количество часов на освоение программы учебной дисци</w:t>
      </w:r>
      <w:r w:rsidRPr="00A7055D">
        <w:rPr>
          <w:rFonts w:ascii="Times New Roman" w:hAnsi="Times New Roman"/>
          <w:b/>
          <w:sz w:val="28"/>
          <w:szCs w:val="28"/>
        </w:rPr>
        <w:t>п</w:t>
      </w:r>
      <w:r w:rsidRPr="00A7055D">
        <w:rPr>
          <w:rFonts w:ascii="Times New Roman" w:hAnsi="Times New Roman"/>
          <w:b/>
          <w:sz w:val="28"/>
          <w:szCs w:val="28"/>
        </w:rPr>
        <w:t>лины:</w:t>
      </w:r>
    </w:p>
    <w:p w:rsidR="007850CF" w:rsidRPr="00A7055D" w:rsidRDefault="007850CF" w:rsidP="007850CF">
      <w:pPr>
        <w:tabs>
          <w:tab w:val="left" w:pos="993"/>
        </w:tabs>
        <w:spacing w:after="0" w:line="240" w:lineRule="auto"/>
        <w:ind w:firstLine="709"/>
        <w:jc w:val="both"/>
        <w:rPr>
          <w:rFonts w:ascii="Times New Roman" w:hAnsi="Times New Roman"/>
          <w:sz w:val="28"/>
          <w:szCs w:val="28"/>
        </w:rPr>
      </w:pPr>
      <w:r w:rsidRPr="00A7055D">
        <w:rPr>
          <w:rFonts w:ascii="Times New Roman" w:hAnsi="Times New Roman"/>
          <w:sz w:val="28"/>
          <w:szCs w:val="28"/>
        </w:rPr>
        <w:t xml:space="preserve">объем образовательной нагрузки студента – </w:t>
      </w:r>
      <w:r>
        <w:rPr>
          <w:rFonts w:ascii="Times New Roman" w:hAnsi="Times New Roman"/>
          <w:sz w:val="28"/>
          <w:szCs w:val="28"/>
        </w:rPr>
        <w:t>80</w:t>
      </w:r>
      <w:r w:rsidRPr="00A7055D">
        <w:rPr>
          <w:rFonts w:ascii="Times New Roman" w:hAnsi="Times New Roman"/>
          <w:sz w:val="28"/>
          <w:szCs w:val="28"/>
        </w:rPr>
        <w:t xml:space="preserve"> часов,</w:t>
      </w:r>
    </w:p>
    <w:p w:rsidR="007850CF" w:rsidRPr="00A7055D" w:rsidRDefault="007850CF" w:rsidP="007850CF">
      <w:pPr>
        <w:tabs>
          <w:tab w:val="left" w:pos="993"/>
        </w:tabs>
        <w:spacing w:after="0" w:line="240" w:lineRule="auto"/>
        <w:ind w:firstLine="709"/>
        <w:jc w:val="both"/>
        <w:rPr>
          <w:rFonts w:ascii="Times New Roman" w:hAnsi="Times New Roman"/>
          <w:sz w:val="28"/>
          <w:szCs w:val="28"/>
        </w:rPr>
      </w:pPr>
      <w:r w:rsidRPr="00A7055D">
        <w:rPr>
          <w:rFonts w:ascii="Times New Roman" w:hAnsi="Times New Roman"/>
          <w:sz w:val="28"/>
          <w:szCs w:val="28"/>
        </w:rPr>
        <w:t xml:space="preserve"> нагрузки студента во взаимодействии с преподавателем – 6 часов, в том числе: </w:t>
      </w:r>
    </w:p>
    <w:p w:rsidR="007850CF" w:rsidRPr="00A7055D" w:rsidRDefault="007850CF" w:rsidP="007850CF">
      <w:pPr>
        <w:tabs>
          <w:tab w:val="left" w:pos="993"/>
        </w:tabs>
        <w:spacing w:after="0" w:line="240" w:lineRule="auto"/>
        <w:ind w:firstLine="709"/>
        <w:jc w:val="both"/>
        <w:rPr>
          <w:rFonts w:ascii="Times New Roman" w:hAnsi="Times New Roman"/>
          <w:sz w:val="28"/>
          <w:szCs w:val="28"/>
        </w:rPr>
      </w:pPr>
      <w:r w:rsidRPr="00A7055D">
        <w:rPr>
          <w:rFonts w:ascii="Times New Roman" w:hAnsi="Times New Roman"/>
          <w:sz w:val="28"/>
          <w:szCs w:val="28"/>
        </w:rPr>
        <w:t>теоретического обучения  –6 часов,</w:t>
      </w:r>
    </w:p>
    <w:p w:rsidR="007850CF" w:rsidRDefault="007850CF" w:rsidP="007850CF">
      <w:pPr>
        <w:tabs>
          <w:tab w:val="left" w:pos="993"/>
        </w:tabs>
        <w:spacing w:after="0" w:line="240" w:lineRule="auto"/>
        <w:ind w:firstLine="709"/>
        <w:jc w:val="both"/>
        <w:rPr>
          <w:rFonts w:ascii="Times New Roman" w:hAnsi="Times New Roman"/>
          <w:sz w:val="28"/>
          <w:szCs w:val="28"/>
        </w:rPr>
      </w:pPr>
      <w:r w:rsidRPr="00A7055D">
        <w:rPr>
          <w:rFonts w:ascii="Times New Roman" w:hAnsi="Times New Roman"/>
          <w:sz w:val="28"/>
          <w:szCs w:val="28"/>
        </w:rPr>
        <w:t xml:space="preserve">лабораторно-практических работ – 0 часов; </w:t>
      </w:r>
    </w:p>
    <w:p w:rsidR="007850CF" w:rsidRPr="00A7055D" w:rsidRDefault="007850CF" w:rsidP="007850CF">
      <w:pPr>
        <w:tabs>
          <w:tab w:val="left" w:pos="993"/>
        </w:tabs>
        <w:spacing w:after="0" w:line="240" w:lineRule="auto"/>
        <w:ind w:firstLine="709"/>
        <w:jc w:val="both"/>
        <w:rPr>
          <w:rFonts w:ascii="Times New Roman" w:hAnsi="Times New Roman"/>
          <w:sz w:val="28"/>
          <w:szCs w:val="28"/>
        </w:rPr>
      </w:pPr>
      <w:r>
        <w:rPr>
          <w:rFonts w:ascii="Times New Roman" w:hAnsi="Times New Roman"/>
          <w:sz w:val="28"/>
          <w:szCs w:val="28"/>
        </w:rPr>
        <w:t>практическая подготовка - 0 часов;</w:t>
      </w:r>
    </w:p>
    <w:p w:rsidR="007850CF" w:rsidRPr="00A7055D" w:rsidRDefault="007850CF" w:rsidP="007850CF">
      <w:pPr>
        <w:tabs>
          <w:tab w:val="left" w:pos="993"/>
        </w:tabs>
        <w:spacing w:after="0" w:line="240" w:lineRule="auto"/>
        <w:ind w:firstLine="709"/>
        <w:jc w:val="both"/>
        <w:rPr>
          <w:rFonts w:ascii="Times New Roman" w:hAnsi="Times New Roman"/>
          <w:sz w:val="28"/>
          <w:szCs w:val="28"/>
        </w:rPr>
      </w:pPr>
      <w:r>
        <w:rPr>
          <w:rFonts w:ascii="Times New Roman" w:hAnsi="Times New Roman"/>
          <w:sz w:val="28"/>
          <w:szCs w:val="28"/>
        </w:rPr>
        <w:t>консультации – 0</w:t>
      </w:r>
      <w:r w:rsidRPr="00A7055D">
        <w:rPr>
          <w:rFonts w:ascii="Times New Roman" w:hAnsi="Times New Roman"/>
          <w:sz w:val="28"/>
          <w:szCs w:val="28"/>
        </w:rPr>
        <w:t xml:space="preserve"> часов;</w:t>
      </w:r>
    </w:p>
    <w:p w:rsidR="007850CF" w:rsidRPr="00A7055D" w:rsidRDefault="007850CF" w:rsidP="007850CF">
      <w:pPr>
        <w:tabs>
          <w:tab w:val="left" w:pos="993"/>
        </w:tabs>
        <w:spacing w:after="0" w:line="240" w:lineRule="auto"/>
        <w:ind w:firstLine="709"/>
        <w:jc w:val="both"/>
        <w:rPr>
          <w:rFonts w:ascii="Times New Roman" w:hAnsi="Times New Roman"/>
          <w:sz w:val="28"/>
          <w:szCs w:val="28"/>
        </w:rPr>
      </w:pPr>
      <w:r w:rsidRPr="00A7055D">
        <w:rPr>
          <w:rFonts w:ascii="Times New Roman" w:hAnsi="Times New Roman"/>
          <w:sz w:val="28"/>
          <w:szCs w:val="28"/>
        </w:rPr>
        <w:t xml:space="preserve">внеаудиторной самостоятельной работы – </w:t>
      </w:r>
      <w:r>
        <w:rPr>
          <w:rFonts w:ascii="Times New Roman" w:hAnsi="Times New Roman"/>
          <w:sz w:val="28"/>
          <w:szCs w:val="28"/>
        </w:rPr>
        <w:t>74</w:t>
      </w:r>
      <w:r w:rsidRPr="00A7055D">
        <w:rPr>
          <w:rFonts w:ascii="Times New Roman" w:hAnsi="Times New Roman"/>
          <w:sz w:val="28"/>
          <w:szCs w:val="28"/>
        </w:rPr>
        <w:t xml:space="preserve"> часов.</w:t>
      </w: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ind w:left="567" w:firstLine="567"/>
        <w:rPr>
          <w:rFonts w:ascii="Times New Roman" w:hAnsi="Times New Roman"/>
          <w:b/>
          <w:sz w:val="24"/>
          <w:szCs w:val="24"/>
        </w:rPr>
      </w:pPr>
    </w:p>
    <w:p w:rsidR="007850CF" w:rsidRDefault="007850CF" w:rsidP="007850CF">
      <w:pPr>
        <w:rPr>
          <w:rFonts w:ascii="Times New Roman" w:hAnsi="Times New Roman"/>
          <w:b/>
          <w:sz w:val="24"/>
          <w:szCs w:val="24"/>
        </w:rPr>
      </w:pPr>
    </w:p>
    <w:p w:rsidR="007850CF" w:rsidRDefault="007850CF" w:rsidP="007850CF">
      <w:pPr>
        <w:rPr>
          <w:rFonts w:ascii="Times New Roman" w:hAnsi="Times New Roman"/>
          <w:b/>
          <w:sz w:val="24"/>
          <w:szCs w:val="24"/>
        </w:rPr>
      </w:pPr>
    </w:p>
    <w:p w:rsidR="007850CF" w:rsidRDefault="007850CF" w:rsidP="007850CF">
      <w:pPr>
        <w:rPr>
          <w:rFonts w:ascii="Times New Roman" w:hAnsi="Times New Roman"/>
          <w:b/>
          <w:sz w:val="24"/>
          <w:szCs w:val="24"/>
        </w:rPr>
      </w:pPr>
    </w:p>
    <w:p w:rsidR="007850CF" w:rsidRDefault="007850CF" w:rsidP="007850CF">
      <w:pPr>
        <w:rPr>
          <w:rFonts w:ascii="Times New Roman" w:hAnsi="Times New Roman"/>
          <w:b/>
          <w:sz w:val="24"/>
          <w:szCs w:val="24"/>
        </w:rPr>
      </w:pPr>
    </w:p>
    <w:p w:rsidR="007850CF" w:rsidRPr="00C45BAC" w:rsidRDefault="007850CF" w:rsidP="007850CF">
      <w:pPr>
        <w:ind w:left="567" w:firstLine="567"/>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Default="007850CF" w:rsidP="007850CF">
      <w:pPr>
        <w:jc w:val="center"/>
        <w:rPr>
          <w:rFonts w:ascii="Times New Roman" w:hAnsi="Times New Roman"/>
          <w:b/>
          <w:sz w:val="24"/>
          <w:szCs w:val="24"/>
        </w:rPr>
      </w:pPr>
    </w:p>
    <w:p w:rsidR="007850CF" w:rsidRPr="00C45BAC" w:rsidRDefault="007850CF" w:rsidP="007850CF">
      <w:pPr>
        <w:jc w:val="center"/>
        <w:rPr>
          <w:rFonts w:ascii="Times New Roman" w:hAnsi="Times New Roman"/>
          <w:b/>
          <w:sz w:val="24"/>
          <w:szCs w:val="24"/>
        </w:rPr>
      </w:pPr>
      <w:r w:rsidRPr="00C45BAC">
        <w:rPr>
          <w:rFonts w:ascii="Times New Roman" w:hAnsi="Times New Roman"/>
          <w:b/>
          <w:sz w:val="24"/>
          <w:szCs w:val="24"/>
        </w:rPr>
        <w:lastRenderedPageBreak/>
        <w:t>2. СТРУКТУРА И СОДЕРЖАНИЕ УЧЕБНОЙ ДИСЦИПЛИНЫ</w:t>
      </w:r>
    </w:p>
    <w:p w:rsidR="007850CF" w:rsidRPr="00A7055D" w:rsidRDefault="007850CF" w:rsidP="007850CF">
      <w:pPr>
        <w:rPr>
          <w:rFonts w:ascii="Times New Roman" w:hAnsi="Times New Roman"/>
          <w:b/>
          <w:sz w:val="28"/>
          <w:szCs w:val="28"/>
        </w:rPr>
      </w:pPr>
      <w:r w:rsidRPr="00A7055D">
        <w:rPr>
          <w:rFonts w:ascii="Times New Roman" w:hAnsi="Times New Roman"/>
          <w:b/>
          <w:sz w:val="28"/>
          <w:szCs w:val="28"/>
        </w:rPr>
        <w:t>2.1. Объем учебной дисциплины и виды учебной работы</w:t>
      </w:r>
    </w:p>
    <w:tbl>
      <w:tblPr>
        <w:tblW w:w="9224" w:type="dxa"/>
        <w:tblInd w:w="108" w:type="dxa"/>
        <w:tblLayout w:type="fixed"/>
        <w:tblLook w:val="0000"/>
      </w:tblPr>
      <w:tblGrid>
        <w:gridCol w:w="7797"/>
        <w:gridCol w:w="1427"/>
      </w:tblGrid>
      <w:tr w:rsidR="007850CF" w:rsidRPr="00A7055D" w:rsidTr="007850CF">
        <w:trPr>
          <w:trHeight w:val="460"/>
        </w:trPr>
        <w:tc>
          <w:tcPr>
            <w:tcW w:w="7797" w:type="dxa"/>
            <w:tcBorders>
              <w:top w:val="single" w:sz="4" w:space="0" w:color="000000"/>
              <w:left w:val="single" w:sz="4" w:space="0" w:color="000000"/>
              <w:bottom w:val="single" w:sz="4" w:space="0" w:color="000000"/>
            </w:tcBorders>
          </w:tcPr>
          <w:p w:rsidR="007850CF" w:rsidRPr="00A7055D" w:rsidRDefault="007850CF" w:rsidP="007850CF">
            <w:pPr>
              <w:snapToGrid w:val="0"/>
              <w:spacing w:after="0" w:line="240" w:lineRule="auto"/>
              <w:jc w:val="both"/>
              <w:rPr>
                <w:rFonts w:ascii="Times New Roman" w:hAnsi="Times New Roman"/>
                <w:b/>
                <w:sz w:val="28"/>
                <w:szCs w:val="28"/>
              </w:rPr>
            </w:pPr>
            <w:r w:rsidRPr="00A7055D">
              <w:rPr>
                <w:rFonts w:ascii="Times New Roman" w:hAnsi="Times New Roman"/>
                <w:b/>
                <w:sz w:val="28"/>
                <w:szCs w:val="28"/>
              </w:rPr>
              <w:t>Вид учебной работы</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spacing w:after="0" w:line="240" w:lineRule="auto"/>
              <w:jc w:val="both"/>
              <w:rPr>
                <w:rFonts w:ascii="Times New Roman" w:hAnsi="Times New Roman"/>
                <w:b/>
                <w:i/>
                <w:iCs/>
                <w:sz w:val="28"/>
                <w:szCs w:val="28"/>
              </w:rPr>
            </w:pPr>
            <w:r w:rsidRPr="00A7055D">
              <w:rPr>
                <w:rFonts w:ascii="Times New Roman" w:hAnsi="Times New Roman"/>
                <w:b/>
                <w:i/>
                <w:iCs/>
                <w:sz w:val="28"/>
                <w:szCs w:val="28"/>
              </w:rPr>
              <w:t>Объем ч</w:t>
            </w:r>
            <w:r w:rsidRPr="00A7055D">
              <w:rPr>
                <w:rFonts w:ascii="Times New Roman" w:hAnsi="Times New Roman"/>
                <w:b/>
                <w:i/>
                <w:iCs/>
                <w:sz w:val="28"/>
                <w:szCs w:val="28"/>
              </w:rPr>
              <w:t>а</w:t>
            </w:r>
            <w:r w:rsidRPr="00A7055D">
              <w:rPr>
                <w:rFonts w:ascii="Times New Roman" w:hAnsi="Times New Roman"/>
                <w:b/>
                <w:i/>
                <w:iCs/>
                <w:sz w:val="28"/>
                <w:szCs w:val="28"/>
              </w:rPr>
              <w:t>сов</w:t>
            </w:r>
          </w:p>
        </w:tc>
      </w:tr>
      <w:tr w:rsidR="007850CF" w:rsidRPr="00A7055D" w:rsidTr="007850CF">
        <w:trPr>
          <w:trHeight w:val="285"/>
        </w:trPr>
        <w:tc>
          <w:tcPr>
            <w:tcW w:w="7797" w:type="dxa"/>
            <w:tcBorders>
              <w:top w:val="single" w:sz="4" w:space="0" w:color="000000"/>
              <w:left w:val="single" w:sz="4" w:space="0" w:color="000000"/>
              <w:bottom w:val="single" w:sz="4" w:space="0" w:color="000000"/>
            </w:tcBorders>
          </w:tcPr>
          <w:p w:rsidR="007850CF" w:rsidRPr="00A7055D" w:rsidRDefault="007850CF" w:rsidP="007850CF">
            <w:pPr>
              <w:snapToGrid w:val="0"/>
              <w:jc w:val="both"/>
              <w:rPr>
                <w:rFonts w:ascii="Times New Roman" w:hAnsi="Times New Roman"/>
                <w:b/>
                <w:sz w:val="28"/>
                <w:szCs w:val="28"/>
              </w:rPr>
            </w:pPr>
            <w:r>
              <w:rPr>
                <w:rFonts w:ascii="Times New Roman" w:hAnsi="Times New Roman"/>
                <w:b/>
                <w:sz w:val="28"/>
                <w:szCs w:val="28"/>
              </w:rPr>
              <w:t>Объем образовательной нагру</w:t>
            </w:r>
            <w:r>
              <w:rPr>
                <w:rFonts w:ascii="Times New Roman" w:hAnsi="Times New Roman"/>
                <w:b/>
                <w:sz w:val="28"/>
                <w:szCs w:val="28"/>
              </w:rPr>
              <w:t>з</w:t>
            </w:r>
            <w:r>
              <w:rPr>
                <w:rFonts w:ascii="Times New Roman" w:hAnsi="Times New Roman"/>
                <w:b/>
                <w:sz w:val="28"/>
                <w:szCs w:val="28"/>
              </w:rPr>
              <w:t xml:space="preserve">ки </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b/>
                <w:i/>
                <w:iCs/>
                <w:sz w:val="28"/>
                <w:szCs w:val="28"/>
                <w:lang w:val="en-US"/>
              </w:rPr>
            </w:pPr>
            <w:r>
              <w:rPr>
                <w:rFonts w:ascii="Times New Roman" w:hAnsi="Times New Roman"/>
                <w:b/>
                <w:i/>
                <w:iCs/>
                <w:sz w:val="28"/>
                <w:szCs w:val="28"/>
              </w:rPr>
              <w:t>80</w:t>
            </w:r>
          </w:p>
        </w:tc>
      </w:tr>
      <w:tr w:rsidR="007850CF" w:rsidRPr="00A7055D" w:rsidTr="007850CF">
        <w:tc>
          <w:tcPr>
            <w:tcW w:w="7797" w:type="dxa"/>
            <w:tcBorders>
              <w:top w:val="single" w:sz="4" w:space="0" w:color="000000"/>
              <w:left w:val="single" w:sz="4" w:space="0" w:color="000000"/>
              <w:bottom w:val="single" w:sz="4" w:space="0" w:color="000000"/>
            </w:tcBorders>
          </w:tcPr>
          <w:p w:rsidR="007850CF" w:rsidRPr="00A7055D" w:rsidRDefault="007850CF" w:rsidP="007850CF">
            <w:pPr>
              <w:snapToGrid w:val="0"/>
              <w:jc w:val="both"/>
              <w:rPr>
                <w:rFonts w:ascii="Times New Roman" w:hAnsi="Times New Roman"/>
                <w:b/>
                <w:sz w:val="28"/>
                <w:szCs w:val="28"/>
              </w:rPr>
            </w:pPr>
            <w:r w:rsidRPr="00A7055D">
              <w:rPr>
                <w:rFonts w:ascii="Times New Roman" w:hAnsi="Times New Roman"/>
                <w:b/>
                <w:sz w:val="28"/>
                <w:szCs w:val="28"/>
              </w:rPr>
              <w:t>Учебная нагрузка обучающегося во взаимодействии с пр</w:t>
            </w:r>
            <w:r w:rsidRPr="00A7055D">
              <w:rPr>
                <w:rFonts w:ascii="Times New Roman" w:hAnsi="Times New Roman"/>
                <w:b/>
                <w:sz w:val="28"/>
                <w:szCs w:val="28"/>
              </w:rPr>
              <w:t>е</w:t>
            </w:r>
            <w:r w:rsidRPr="00A7055D">
              <w:rPr>
                <w:rFonts w:ascii="Times New Roman" w:hAnsi="Times New Roman"/>
                <w:b/>
                <w:sz w:val="28"/>
                <w:szCs w:val="28"/>
              </w:rPr>
              <w:t>подавателем (всего)</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b/>
                <w:i/>
                <w:iCs/>
                <w:sz w:val="28"/>
                <w:szCs w:val="28"/>
              </w:rPr>
            </w:pPr>
            <w:r w:rsidRPr="00A7055D">
              <w:rPr>
                <w:rFonts w:ascii="Times New Roman" w:hAnsi="Times New Roman"/>
                <w:b/>
                <w:i/>
                <w:iCs/>
                <w:sz w:val="28"/>
                <w:szCs w:val="28"/>
              </w:rPr>
              <w:t>6</w:t>
            </w:r>
          </w:p>
        </w:tc>
      </w:tr>
      <w:tr w:rsidR="007850CF" w:rsidRPr="00A7055D" w:rsidTr="007850CF">
        <w:tc>
          <w:tcPr>
            <w:tcW w:w="7797" w:type="dxa"/>
            <w:tcBorders>
              <w:top w:val="single" w:sz="4" w:space="0" w:color="000000"/>
              <w:left w:val="single" w:sz="4" w:space="0" w:color="000000"/>
              <w:bottom w:val="single" w:sz="4" w:space="0" w:color="000000"/>
            </w:tcBorders>
          </w:tcPr>
          <w:p w:rsidR="007850CF" w:rsidRPr="00A7055D" w:rsidRDefault="007850CF" w:rsidP="007850CF">
            <w:pPr>
              <w:snapToGrid w:val="0"/>
              <w:jc w:val="both"/>
              <w:rPr>
                <w:rFonts w:ascii="Times New Roman" w:hAnsi="Times New Roman"/>
                <w:sz w:val="28"/>
                <w:szCs w:val="28"/>
              </w:rPr>
            </w:pPr>
            <w:r w:rsidRPr="00A7055D">
              <w:rPr>
                <w:rFonts w:ascii="Times New Roman" w:hAnsi="Times New Roman"/>
                <w:sz w:val="28"/>
                <w:szCs w:val="28"/>
              </w:rPr>
              <w:t>в том числе:</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i/>
                <w:iCs/>
                <w:sz w:val="28"/>
                <w:szCs w:val="28"/>
              </w:rPr>
            </w:pPr>
          </w:p>
        </w:tc>
      </w:tr>
      <w:tr w:rsidR="007850CF" w:rsidRPr="00A7055D" w:rsidTr="007850CF">
        <w:tc>
          <w:tcPr>
            <w:tcW w:w="7797" w:type="dxa"/>
            <w:tcBorders>
              <w:top w:val="single" w:sz="4" w:space="0" w:color="000000"/>
              <w:left w:val="single" w:sz="4" w:space="0" w:color="000000"/>
              <w:bottom w:val="single" w:sz="4" w:space="0" w:color="000000"/>
            </w:tcBorders>
          </w:tcPr>
          <w:p w:rsidR="007850CF" w:rsidRPr="00A7055D" w:rsidRDefault="007850CF" w:rsidP="007850CF">
            <w:pPr>
              <w:snapToGrid w:val="0"/>
              <w:jc w:val="both"/>
              <w:rPr>
                <w:rFonts w:ascii="Times New Roman" w:hAnsi="Times New Roman"/>
                <w:sz w:val="28"/>
                <w:szCs w:val="28"/>
              </w:rPr>
            </w:pPr>
            <w:r w:rsidRPr="00A7055D">
              <w:rPr>
                <w:rFonts w:ascii="Times New Roman" w:hAnsi="Times New Roman"/>
                <w:sz w:val="28"/>
                <w:szCs w:val="28"/>
              </w:rPr>
              <w:t xml:space="preserve">теоретического обучения  </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b/>
                <w:i/>
                <w:iCs/>
                <w:sz w:val="28"/>
                <w:szCs w:val="28"/>
              </w:rPr>
            </w:pPr>
            <w:r w:rsidRPr="00A7055D">
              <w:rPr>
                <w:rFonts w:ascii="Times New Roman" w:hAnsi="Times New Roman"/>
                <w:b/>
                <w:i/>
                <w:iCs/>
                <w:sz w:val="28"/>
                <w:szCs w:val="28"/>
              </w:rPr>
              <w:t>6</w:t>
            </w:r>
          </w:p>
        </w:tc>
      </w:tr>
      <w:tr w:rsidR="007850CF" w:rsidRPr="00A7055D" w:rsidTr="007850CF">
        <w:tc>
          <w:tcPr>
            <w:tcW w:w="7797" w:type="dxa"/>
            <w:tcBorders>
              <w:top w:val="single" w:sz="4" w:space="0" w:color="000000"/>
              <w:left w:val="single" w:sz="4" w:space="0" w:color="000000"/>
              <w:bottom w:val="single" w:sz="4" w:space="0" w:color="000000"/>
            </w:tcBorders>
          </w:tcPr>
          <w:p w:rsidR="007850CF" w:rsidRPr="00A7055D" w:rsidRDefault="007850CF" w:rsidP="007850CF">
            <w:pPr>
              <w:snapToGrid w:val="0"/>
              <w:jc w:val="both"/>
              <w:rPr>
                <w:rFonts w:ascii="Times New Roman" w:hAnsi="Times New Roman"/>
                <w:sz w:val="28"/>
                <w:szCs w:val="28"/>
              </w:rPr>
            </w:pPr>
            <w:r w:rsidRPr="00A7055D">
              <w:rPr>
                <w:rFonts w:ascii="Times New Roman" w:hAnsi="Times New Roman"/>
                <w:sz w:val="28"/>
                <w:szCs w:val="28"/>
              </w:rPr>
              <w:t>лабораторные занятия</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b/>
                <w:bCs/>
                <w:i/>
                <w:iCs/>
                <w:sz w:val="28"/>
                <w:szCs w:val="28"/>
              </w:rPr>
            </w:pPr>
            <w:r w:rsidRPr="00A7055D">
              <w:rPr>
                <w:rFonts w:ascii="Times New Roman" w:hAnsi="Times New Roman"/>
                <w:b/>
                <w:bCs/>
                <w:i/>
                <w:iCs/>
                <w:sz w:val="28"/>
                <w:szCs w:val="28"/>
              </w:rPr>
              <w:t>-</w:t>
            </w:r>
          </w:p>
        </w:tc>
      </w:tr>
      <w:tr w:rsidR="007850CF" w:rsidRPr="00A7055D" w:rsidTr="007850CF">
        <w:tc>
          <w:tcPr>
            <w:tcW w:w="7797" w:type="dxa"/>
            <w:tcBorders>
              <w:top w:val="single" w:sz="4" w:space="0" w:color="000000"/>
              <w:left w:val="single" w:sz="4" w:space="0" w:color="000000"/>
              <w:bottom w:val="single" w:sz="4" w:space="0" w:color="000000"/>
            </w:tcBorders>
          </w:tcPr>
          <w:p w:rsidR="007850CF" w:rsidRPr="00A7055D" w:rsidRDefault="007850CF" w:rsidP="007850CF">
            <w:pPr>
              <w:jc w:val="both"/>
              <w:rPr>
                <w:rFonts w:ascii="Times New Roman" w:hAnsi="Times New Roman"/>
                <w:sz w:val="28"/>
                <w:szCs w:val="28"/>
              </w:rPr>
            </w:pPr>
            <w:r w:rsidRPr="00A7055D">
              <w:rPr>
                <w:rFonts w:ascii="Times New Roman" w:hAnsi="Times New Roman"/>
                <w:sz w:val="28"/>
                <w:szCs w:val="28"/>
              </w:rPr>
              <w:t>практические занятия</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b/>
                <w:bCs/>
                <w:i/>
                <w:iCs/>
                <w:sz w:val="28"/>
                <w:szCs w:val="28"/>
              </w:rPr>
            </w:pPr>
            <w:r w:rsidRPr="00A7055D">
              <w:rPr>
                <w:rFonts w:ascii="Times New Roman" w:hAnsi="Times New Roman"/>
                <w:b/>
                <w:bCs/>
                <w:i/>
                <w:iCs/>
                <w:sz w:val="28"/>
                <w:szCs w:val="28"/>
              </w:rPr>
              <w:t>-</w:t>
            </w:r>
          </w:p>
        </w:tc>
      </w:tr>
      <w:tr w:rsidR="007850CF" w:rsidRPr="00A7055D" w:rsidTr="007850CF">
        <w:tc>
          <w:tcPr>
            <w:tcW w:w="7797" w:type="dxa"/>
            <w:tcBorders>
              <w:top w:val="single" w:sz="4" w:space="0" w:color="000000"/>
              <w:left w:val="single" w:sz="4" w:space="0" w:color="000000"/>
              <w:bottom w:val="single" w:sz="4" w:space="0" w:color="000000"/>
            </w:tcBorders>
          </w:tcPr>
          <w:p w:rsidR="007850CF" w:rsidRPr="00A7055D" w:rsidRDefault="007850CF" w:rsidP="007850CF">
            <w:pPr>
              <w:jc w:val="both"/>
              <w:rPr>
                <w:rFonts w:ascii="Times New Roman" w:hAnsi="Times New Roman"/>
                <w:sz w:val="28"/>
                <w:szCs w:val="28"/>
              </w:rPr>
            </w:pPr>
            <w:r>
              <w:rPr>
                <w:rFonts w:ascii="Times New Roman" w:hAnsi="Times New Roman"/>
                <w:sz w:val="28"/>
                <w:szCs w:val="28"/>
              </w:rPr>
              <w:t>практическая подготовка</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b/>
                <w:bCs/>
                <w:i/>
                <w:iCs/>
                <w:sz w:val="28"/>
                <w:szCs w:val="28"/>
              </w:rPr>
            </w:pPr>
            <w:r>
              <w:rPr>
                <w:rFonts w:ascii="Times New Roman" w:hAnsi="Times New Roman"/>
                <w:b/>
                <w:bCs/>
                <w:i/>
                <w:iCs/>
                <w:sz w:val="28"/>
                <w:szCs w:val="28"/>
              </w:rPr>
              <w:t>-</w:t>
            </w:r>
          </w:p>
        </w:tc>
      </w:tr>
      <w:tr w:rsidR="007850CF" w:rsidRPr="00A7055D" w:rsidTr="007850CF">
        <w:tc>
          <w:tcPr>
            <w:tcW w:w="7797" w:type="dxa"/>
            <w:tcBorders>
              <w:top w:val="single" w:sz="4" w:space="0" w:color="000000"/>
              <w:left w:val="single" w:sz="4" w:space="0" w:color="000000"/>
              <w:bottom w:val="single" w:sz="4" w:space="0" w:color="000000"/>
            </w:tcBorders>
          </w:tcPr>
          <w:p w:rsidR="007850CF" w:rsidRPr="00A7055D" w:rsidRDefault="007850CF" w:rsidP="007850CF">
            <w:pPr>
              <w:jc w:val="both"/>
              <w:rPr>
                <w:rFonts w:ascii="Times New Roman" w:hAnsi="Times New Roman"/>
                <w:sz w:val="28"/>
                <w:szCs w:val="28"/>
              </w:rPr>
            </w:pPr>
            <w:r w:rsidRPr="00A7055D">
              <w:rPr>
                <w:rFonts w:ascii="Times New Roman" w:hAnsi="Times New Roman"/>
                <w:sz w:val="28"/>
                <w:szCs w:val="28"/>
              </w:rPr>
              <w:t>контрольные работы</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b/>
                <w:bCs/>
                <w:i/>
                <w:iCs/>
                <w:sz w:val="28"/>
                <w:szCs w:val="28"/>
              </w:rPr>
            </w:pPr>
            <w:r w:rsidRPr="00A7055D">
              <w:rPr>
                <w:rFonts w:ascii="Times New Roman" w:hAnsi="Times New Roman"/>
                <w:b/>
                <w:bCs/>
                <w:i/>
                <w:iCs/>
                <w:sz w:val="28"/>
                <w:szCs w:val="28"/>
              </w:rPr>
              <w:t>-</w:t>
            </w:r>
          </w:p>
        </w:tc>
      </w:tr>
      <w:tr w:rsidR="007850CF" w:rsidRPr="00A7055D" w:rsidTr="007850CF">
        <w:tc>
          <w:tcPr>
            <w:tcW w:w="7797" w:type="dxa"/>
            <w:tcBorders>
              <w:top w:val="single" w:sz="4" w:space="0" w:color="000000"/>
              <w:left w:val="single" w:sz="4" w:space="0" w:color="000000"/>
              <w:bottom w:val="single" w:sz="4" w:space="0" w:color="000000"/>
            </w:tcBorders>
          </w:tcPr>
          <w:p w:rsidR="007850CF" w:rsidRDefault="007850CF" w:rsidP="007850CF">
            <w:pPr>
              <w:snapToGrid w:val="0"/>
              <w:jc w:val="both"/>
              <w:rPr>
                <w:rFonts w:ascii="Times New Roman" w:hAnsi="Times New Roman"/>
                <w:b/>
                <w:sz w:val="28"/>
                <w:szCs w:val="28"/>
              </w:rPr>
            </w:pPr>
            <w:r w:rsidRPr="00A7055D">
              <w:rPr>
                <w:rFonts w:ascii="Times New Roman" w:hAnsi="Times New Roman"/>
                <w:b/>
                <w:sz w:val="28"/>
                <w:szCs w:val="28"/>
              </w:rPr>
              <w:t>Самостоятельная учебная работа обучающегося (вс</w:t>
            </w:r>
            <w:r w:rsidRPr="00A7055D">
              <w:rPr>
                <w:rFonts w:ascii="Times New Roman" w:hAnsi="Times New Roman"/>
                <w:b/>
                <w:sz w:val="28"/>
                <w:szCs w:val="28"/>
              </w:rPr>
              <w:t>е</w:t>
            </w:r>
            <w:r w:rsidRPr="00A7055D">
              <w:rPr>
                <w:rFonts w:ascii="Times New Roman" w:hAnsi="Times New Roman"/>
                <w:b/>
                <w:sz w:val="28"/>
                <w:szCs w:val="28"/>
              </w:rPr>
              <w:t>го)</w:t>
            </w:r>
          </w:p>
          <w:p w:rsidR="007850CF" w:rsidRPr="0081163E" w:rsidRDefault="007850CF" w:rsidP="00B0333F">
            <w:pPr>
              <w:pStyle w:val="ac"/>
              <w:numPr>
                <w:ilvl w:val="0"/>
                <w:numId w:val="30"/>
              </w:numPr>
              <w:ind w:left="0" w:firstLine="0"/>
              <w:rPr>
                <w:rFonts w:ascii="Times New Roman" w:hAnsi="Times New Roman"/>
                <w:i/>
                <w:sz w:val="28"/>
                <w:szCs w:val="28"/>
              </w:rPr>
            </w:pPr>
            <w:r w:rsidRPr="006C3A2D">
              <w:rPr>
                <w:rFonts w:ascii="Times New Roman" w:hAnsi="Times New Roman"/>
                <w:i/>
                <w:sz w:val="28"/>
                <w:szCs w:val="28"/>
              </w:rPr>
              <w:t>самостоятельное изучение тем</w:t>
            </w:r>
          </w:p>
        </w:tc>
        <w:tc>
          <w:tcPr>
            <w:tcW w:w="1427" w:type="dxa"/>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b/>
                <w:i/>
                <w:iCs/>
                <w:sz w:val="28"/>
                <w:szCs w:val="28"/>
              </w:rPr>
            </w:pPr>
            <w:r>
              <w:rPr>
                <w:rFonts w:ascii="Times New Roman" w:hAnsi="Times New Roman"/>
                <w:b/>
                <w:i/>
                <w:iCs/>
                <w:sz w:val="28"/>
                <w:szCs w:val="28"/>
              </w:rPr>
              <w:t>74</w:t>
            </w:r>
          </w:p>
        </w:tc>
      </w:tr>
      <w:tr w:rsidR="007850CF" w:rsidRPr="00A7055D" w:rsidTr="007850CF">
        <w:tc>
          <w:tcPr>
            <w:tcW w:w="9224" w:type="dxa"/>
            <w:gridSpan w:val="2"/>
            <w:tcBorders>
              <w:top w:val="single" w:sz="4" w:space="0" w:color="000000"/>
              <w:left w:val="single" w:sz="4" w:space="0" w:color="000000"/>
              <w:bottom w:val="single" w:sz="4" w:space="0" w:color="000000"/>
              <w:right w:val="single" w:sz="4" w:space="0" w:color="000000"/>
            </w:tcBorders>
          </w:tcPr>
          <w:p w:rsidR="007850CF" w:rsidRPr="00A7055D" w:rsidRDefault="007850CF" w:rsidP="007850CF">
            <w:pPr>
              <w:snapToGrid w:val="0"/>
              <w:jc w:val="both"/>
              <w:rPr>
                <w:rFonts w:ascii="Times New Roman" w:hAnsi="Times New Roman"/>
                <w:i/>
                <w:iCs/>
                <w:sz w:val="28"/>
                <w:szCs w:val="28"/>
              </w:rPr>
            </w:pPr>
            <w:r w:rsidRPr="00A7055D">
              <w:rPr>
                <w:rFonts w:ascii="Times New Roman" w:hAnsi="Times New Roman"/>
                <w:b/>
                <w:sz w:val="28"/>
                <w:szCs w:val="28"/>
              </w:rPr>
              <w:t xml:space="preserve">Итоговая аттестация в форме  </w:t>
            </w:r>
            <w:r>
              <w:rPr>
                <w:rFonts w:ascii="Times New Roman" w:hAnsi="Times New Roman"/>
                <w:b/>
                <w:sz w:val="28"/>
                <w:szCs w:val="28"/>
              </w:rPr>
              <w:t>зачета</w:t>
            </w:r>
            <w:r w:rsidRPr="00A7055D">
              <w:rPr>
                <w:rFonts w:ascii="Times New Roman" w:hAnsi="Times New Roman"/>
                <w:b/>
                <w:sz w:val="28"/>
                <w:szCs w:val="28"/>
              </w:rPr>
              <w:t xml:space="preserve">   </w:t>
            </w:r>
          </w:p>
        </w:tc>
      </w:tr>
    </w:tbl>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567"/>
      </w:pPr>
    </w:p>
    <w:p w:rsidR="007850CF" w:rsidRPr="00D111DA" w:rsidRDefault="007850CF" w:rsidP="007850CF">
      <w:pPr>
        <w:ind w:left="567" w:firstLine="567"/>
        <w:rPr>
          <w:rFonts w:ascii="Times New Roman" w:hAnsi="Times New Roman"/>
          <w:b/>
          <w:i/>
          <w:sz w:val="24"/>
          <w:szCs w:val="24"/>
        </w:rPr>
        <w:sectPr w:rsidR="007850CF" w:rsidRPr="00D111DA" w:rsidSect="007850CF">
          <w:footerReference w:type="default" r:id="rId10"/>
          <w:pgSz w:w="11906" w:h="16838"/>
          <w:pgMar w:top="1134" w:right="991" w:bottom="1134" w:left="1134" w:header="709" w:footer="709" w:gutter="0"/>
          <w:pgNumType w:start="0"/>
          <w:cols w:space="720"/>
          <w:titlePg/>
          <w:docGrid w:linePitch="299"/>
        </w:sectPr>
      </w:pPr>
    </w:p>
    <w:p w:rsidR="007850CF" w:rsidRPr="00D111DA" w:rsidRDefault="007850CF" w:rsidP="007850CF">
      <w:pPr>
        <w:ind w:left="567" w:firstLine="567"/>
        <w:rPr>
          <w:rFonts w:ascii="Times New Roman" w:hAnsi="Times New Roman"/>
          <w:b/>
          <w:bCs/>
          <w:i/>
          <w:sz w:val="24"/>
          <w:szCs w:val="24"/>
        </w:rPr>
      </w:pPr>
      <w:r w:rsidRPr="00D111DA">
        <w:rPr>
          <w:rFonts w:ascii="Times New Roman" w:hAnsi="Times New Roman"/>
          <w:b/>
          <w:i/>
          <w:sz w:val="24"/>
          <w:szCs w:val="24"/>
        </w:rPr>
        <w:lastRenderedPageBreak/>
        <w:t xml:space="preserve">2.2. Тематический план и содержание учебной дисциплины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72"/>
        <w:gridCol w:w="7429"/>
        <w:gridCol w:w="1142"/>
        <w:gridCol w:w="1446"/>
        <w:gridCol w:w="2499"/>
      </w:tblGrid>
      <w:tr w:rsidR="007850CF" w:rsidRPr="00B31554" w:rsidTr="007850CF">
        <w:trPr>
          <w:trHeight w:val="20"/>
        </w:trPr>
        <w:tc>
          <w:tcPr>
            <w:tcW w:w="768" w:type="pct"/>
            <w:shd w:val="clear" w:color="auto" w:fill="auto"/>
            <w:vAlign w:val="center"/>
          </w:tcPr>
          <w:p w:rsidR="007850CF" w:rsidRPr="00E30C60" w:rsidRDefault="007850CF" w:rsidP="007850CF">
            <w:pPr>
              <w:spacing w:after="0" w:line="240" w:lineRule="auto"/>
              <w:ind w:left="142"/>
              <w:jc w:val="center"/>
              <w:rPr>
                <w:rFonts w:ascii="Times New Roman" w:hAnsi="Times New Roman"/>
                <w:b/>
                <w:bCs/>
                <w:i/>
              </w:rPr>
            </w:pPr>
            <w:r w:rsidRPr="00E30C60">
              <w:rPr>
                <w:rFonts w:ascii="Times New Roman" w:hAnsi="Times New Roman"/>
                <w:b/>
                <w:bCs/>
                <w:i/>
              </w:rPr>
              <w:t>Наименование ра</w:t>
            </w:r>
            <w:r w:rsidRPr="00E30C60">
              <w:rPr>
                <w:rFonts w:ascii="Times New Roman" w:hAnsi="Times New Roman"/>
                <w:b/>
                <w:bCs/>
                <w:i/>
              </w:rPr>
              <w:t>з</w:t>
            </w:r>
            <w:r w:rsidRPr="00E30C60">
              <w:rPr>
                <w:rFonts w:ascii="Times New Roman" w:hAnsi="Times New Roman"/>
                <w:b/>
                <w:bCs/>
                <w:i/>
              </w:rPr>
              <w:t>делов и тем</w:t>
            </w:r>
          </w:p>
        </w:tc>
        <w:tc>
          <w:tcPr>
            <w:tcW w:w="2512" w:type="pct"/>
            <w:shd w:val="clear" w:color="auto" w:fill="auto"/>
            <w:vAlign w:val="center"/>
          </w:tcPr>
          <w:p w:rsidR="007850CF" w:rsidRPr="00E30C60" w:rsidRDefault="007850CF" w:rsidP="007850CF">
            <w:pPr>
              <w:spacing w:after="0" w:line="240" w:lineRule="auto"/>
              <w:ind w:left="142"/>
              <w:jc w:val="center"/>
              <w:rPr>
                <w:rFonts w:ascii="Times New Roman" w:hAnsi="Times New Roman"/>
                <w:b/>
                <w:bCs/>
                <w:i/>
              </w:rPr>
            </w:pPr>
            <w:r w:rsidRPr="00E30C60">
              <w:rPr>
                <w:rFonts w:ascii="Times New Roman" w:hAnsi="Times New Roman"/>
                <w:b/>
                <w:bCs/>
                <w:i/>
              </w:rPr>
              <w:t>Содержание учебного материала и формы организации де</w:t>
            </w:r>
            <w:r w:rsidRPr="00E30C60">
              <w:rPr>
                <w:rFonts w:ascii="Times New Roman" w:hAnsi="Times New Roman"/>
                <w:b/>
                <w:bCs/>
                <w:i/>
              </w:rPr>
              <w:t>я</w:t>
            </w:r>
            <w:r w:rsidRPr="00E30C60">
              <w:rPr>
                <w:rFonts w:ascii="Times New Roman" w:hAnsi="Times New Roman"/>
                <w:b/>
                <w:bCs/>
                <w:i/>
              </w:rPr>
              <w:t>тельности обучающихся</w:t>
            </w:r>
          </w:p>
        </w:tc>
        <w:tc>
          <w:tcPr>
            <w:tcW w:w="386" w:type="pct"/>
            <w:vAlign w:val="center"/>
          </w:tcPr>
          <w:p w:rsidR="007850CF" w:rsidRPr="00E30C60" w:rsidRDefault="007850CF" w:rsidP="007850CF">
            <w:pPr>
              <w:spacing w:after="0" w:line="240" w:lineRule="auto"/>
              <w:ind w:left="142"/>
              <w:jc w:val="center"/>
              <w:rPr>
                <w:rFonts w:ascii="Times New Roman" w:hAnsi="Times New Roman"/>
                <w:b/>
                <w:bCs/>
                <w:i/>
              </w:rPr>
            </w:pPr>
          </w:p>
        </w:tc>
        <w:tc>
          <w:tcPr>
            <w:tcW w:w="489" w:type="pct"/>
            <w:shd w:val="clear" w:color="auto" w:fill="auto"/>
            <w:vAlign w:val="center"/>
          </w:tcPr>
          <w:p w:rsidR="007850CF" w:rsidRPr="00E30C60" w:rsidRDefault="007850CF" w:rsidP="007850CF">
            <w:pPr>
              <w:spacing w:after="0" w:line="240" w:lineRule="auto"/>
              <w:ind w:left="142"/>
              <w:jc w:val="center"/>
              <w:rPr>
                <w:rFonts w:ascii="Times New Roman" w:hAnsi="Times New Roman"/>
                <w:b/>
                <w:bCs/>
                <w:i/>
              </w:rPr>
            </w:pPr>
            <w:r w:rsidRPr="00E30C60">
              <w:rPr>
                <w:rFonts w:ascii="Times New Roman" w:hAnsi="Times New Roman"/>
                <w:b/>
                <w:bCs/>
                <w:i/>
              </w:rPr>
              <w:t>Объем ч</w:t>
            </w:r>
            <w:r w:rsidRPr="00E30C60">
              <w:rPr>
                <w:rFonts w:ascii="Times New Roman" w:hAnsi="Times New Roman"/>
                <w:b/>
                <w:bCs/>
                <w:i/>
              </w:rPr>
              <w:t>а</w:t>
            </w:r>
            <w:r w:rsidRPr="00E30C60">
              <w:rPr>
                <w:rFonts w:ascii="Times New Roman" w:hAnsi="Times New Roman"/>
                <w:b/>
                <w:bCs/>
                <w:i/>
              </w:rPr>
              <w:t>сов</w:t>
            </w:r>
          </w:p>
        </w:tc>
        <w:tc>
          <w:tcPr>
            <w:tcW w:w="845" w:type="pct"/>
            <w:vAlign w:val="center"/>
          </w:tcPr>
          <w:p w:rsidR="007850CF" w:rsidRPr="00E30C60" w:rsidRDefault="007850CF" w:rsidP="007850CF">
            <w:pPr>
              <w:spacing w:after="0" w:line="240" w:lineRule="auto"/>
              <w:ind w:left="-98"/>
              <w:jc w:val="center"/>
              <w:rPr>
                <w:rFonts w:ascii="Times New Roman" w:hAnsi="Times New Roman"/>
                <w:b/>
                <w:bCs/>
                <w:i/>
                <w:color w:val="000000"/>
              </w:rPr>
            </w:pPr>
            <w:r w:rsidRPr="00E30C60">
              <w:rPr>
                <w:rFonts w:ascii="Times New Roman" w:hAnsi="Times New Roman"/>
                <w:b/>
                <w:bCs/>
                <w:i/>
                <w:color w:val="000000"/>
              </w:rPr>
              <w:t>Осваиваемые элементы компете</w:t>
            </w:r>
            <w:r w:rsidRPr="00E30C60">
              <w:rPr>
                <w:rFonts w:ascii="Times New Roman" w:hAnsi="Times New Roman"/>
                <w:b/>
                <w:bCs/>
                <w:i/>
                <w:color w:val="000000"/>
              </w:rPr>
              <w:t>н</w:t>
            </w:r>
            <w:r w:rsidRPr="00E30C60">
              <w:rPr>
                <w:rFonts w:ascii="Times New Roman" w:hAnsi="Times New Roman"/>
                <w:b/>
                <w:bCs/>
                <w:i/>
                <w:color w:val="000000"/>
              </w:rPr>
              <w:t>ций</w:t>
            </w:r>
          </w:p>
        </w:tc>
      </w:tr>
      <w:tr w:rsidR="007850CF" w:rsidRPr="00B31554" w:rsidTr="007850CF">
        <w:trPr>
          <w:trHeight w:val="20"/>
        </w:trPr>
        <w:tc>
          <w:tcPr>
            <w:tcW w:w="768" w:type="pct"/>
            <w:shd w:val="clear" w:color="auto" w:fill="auto"/>
          </w:tcPr>
          <w:p w:rsidR="007850CF" w:rsidRPr="00DC0783" w:rsidRDefault="007850CF" w:rsidP="007850CF">
            <w:pPr>
              <w:spacing w:after="0" w:line="240" w:lineRule="auto"/>
              <w:ind w:left="142"/>
              <w:jc w:val="center"/>
              <w:rPr>
                <w:rFonts w:ascii="Times New Roman" w:hAnsi="Times New Roman"/>
                <w:b/>
                <w:bCs/>
                <w:i/>
                <w:color w:val="000000"/>
                <w:sz w:val="24"/>
                <w:szCs w:val="24"/>
              </w:rPr>
            </w:pPr>
            <w:r w:rsidRPr="00DC0783">
              <w:rPr>
                <w:rFonts w:ascii="Times New Roman" w:hAnsi="Times New Roman"/>
                <w:b/>
                <w:bCs/>
                <w:i/>
                <w:color w:val="000000"/>
                <w:sz w:val="24"/>
                <w:szCs w:val="24"/>
              </w:rPr>
              <w:t>1</w:t>
            </w:r>
          </w:p>
        </w:tc>
        <w:tc>
          <w:tcPr>
            <w:tcW w:w="2898" w:type="pct"/>
            <w:gridSpan w:val="2"/>
            <w:shd w:val="clear" w:color="auto" w:fill="auto"/>
          </w:tcPr>
          <w:p w:rsidR="007850CF" w:rsidRPr="00DC0783" w:rsidRDefault="007850CF" w:rsidP="007850CF">
            <w:pPr>
              <w:spacing w:after="0" w:line="240" w:lineRule="auto"/>
              <w:ind w:left="142"/>
              <w:jc w:val="center"/>
              <w:rPr>
                <w:rFonts w:ascii="Times New Roman" w:hAnsi="Times New Roman"/>
                <w:b/>
                <w:bCs/>
                <w:i/>
                <w:color w:val="000000"/>
                <w:sz w:val="24"/>
                <w:szCs w:val="24"/>
              </w:rPr>
            </w:pPr>
            <w:r w:rsidRPr="00DC0783">
              <w:rPr>
                <w:rFonts w:ascii="Times New Roman" w:hAnsi="Times New Roman"/>
                <w:b/>
                <w:bCs/>
                <w:i/>
                <w:color w:val="000000"/>
                <w:sz w:val="24"/>
                <w:szCs w:val="24"/>
              </w:rPr>
              <w:t>2</w:t>
            </w:r>
          </w:p>
        </w:tc>
        <w:tc>
          <w:tcPr>
            <w:tcW w:w="489" w:type="pct"/>
            <w:shd w:val="clear" w:color="auto" w:fill="auto"/>
          </w:tcPr>
          <w:p w:rsidR="007850CF" w:rsidRPr="00DC0783" w:rsidRDefault="007850CF" w:rsidP="007850CF">
            <w:pPr>
              <w:spacing w:after="0" w:line="240" w:lineRule="auto"/>
              <w:ind w:left="142"/>
              <w:jc w:val="center"/>
              <w:rPr>
                <w:rFonts w:ascii="Times New Roman" w:hAnsi="Times New Roman"/>
                <w:b/>
                <w:bCs/>
                <w:i/>
                <w:color w:val="000000"/>
                <w:sz w:val="24"/>
                <w:szCs w:val="24"/>
              </w:rPr>
            </w:pPr>
            <w:r w:rsidRPr="00DC0783">
              <w:rPr>
                <w:rFonts w:ascii="Times New Roman" w:hAnsi="Times New Roman"/>
                <w:b/>
                <w:bCs/>
                <w:i/>
                <w:color w:val="000000"/>
                <w:sz w:val="24"/>
                <w:szCs w:val="24"/>
              </w:rPr>
              <w:t>3</w:t>
            </w:r>
          </w:p>
        </w:tc>
        <w:tc>
          <w:tcPr>
            <w:tcW w:w="845" w:type="pct"/>
          </w:tcPr>
          <w:p w:rsidR="007850CF" w:rsidRPr="00DC0783" w:rsidRDefault="007850CF" w:rsidP="007850CF">
            <w:pPr>
              <w:spacing w:after="0" w:line="240" w:lineRule="auto"/>
              <w:ind w:left="142"/>
              <w:jc w:val="center"/>
              <w:rPr>
                <w:rFonts w:ascii="Times New Roman" w:hAnsi="Times New Roman"/>
                <w:b/>
                <w:bCs/>
                <w:i/>
                <w:color w:val="000000"/>
                <w:sz w:val="24"/>
                <w:szCs w:val="24"/>
              </w:rPr>
            </w:pPr>
            <w:r w:rsidRPr="00DC0783">
              <w:rPr>
                <w:rFonts w:ascii="Times New Roman" w:hAnsi="Times New Roman"/>
                <w:b/>
                <w:bCs/>
                <w:i/>
                <w:color w:val="000000"/>
                <w:sz w:val="24"/>
                <w:szCs w:val="24"/>
              </w:rPr>
              <w:t>4</w:t>
            </w:r>
          </w:p>
        </w:tc>
      </w:tr>
      <w:tr w:rsidR="007850CF" w:rsidRPr="003C1F68" w:rsidTr="007850CF">
        <w:trPr>
          <w:trHeight w:val="20"/>
        </w:trPr>
        <w:tc>
          <w:tcPr>
            <w:tcW w:w="768" w:type="pct"/>
            <w:vMerge w:val="restart"/>
            <w:shd w:val="clear" w:color="auto" w:fill="auto"/>
          </w:tcPr>
          <w:p w:rsidR="007850CF" w:rsidRPr="003C1F68" w:rsidRDefault="007850CF" w:rsidP="007850CF">
            <w:pPr>
              <w:spacing w:after="0" w:line="240" w:lineRule="auto"/>
              <w:contextualSpacing/>
              <w:rPr>
                <w:rFonts w:ascii="Times New Roman" w:hAnsi="Times New Roman"/>
                <w:b/>
                <w:bCs/>
                <w:i/>
              </w:rPr>
            </w:pPr>
            <w:r>
              <w:rPr>
                <w:rFonts w:ascii="Times New Roman" w:hAnsi="Times New Roman"/>
                <w:b/>
                <w:bCs/>
              </w:rPr>
              <w:t>Тема 1.</w:t>
            </w:r>
            <w:r w:rsidRPr="003C1F68">
              <w:rPr>
                <w:rFonts w:ascii="Times New Roman" w:hAnsi="Times New Roman"/>
                <w:b/>
                <w:bCs/>
              </w:rPr>
              <w:t xml:space="preserve"> Преобраз</w:t>
            </w:r>
            <w:r w:rsidRPr="003C1F68">
              <w:rPr>
                <w:rFonts w:ascii="Times New Roman" w:hAnsi="Times New Roman"/>
                <w:b/>
                <w:bCs/>
              </w:rPr>
              <w:t>о</w:t>
            </w:r>
            <w:r w:rsidRPr="003C1F68">
              <w:rPr>
                <w:rFonts w:ascii="Times New Roman" w:hAnsi="Times New Roman"/>
                <w:b/>
                <w:bCs/>
              </w:rPr>
              <w:t>вания в СССР 1985-1989 гг.</w:t>
            </w:r>
          </w:p>
        </w:tc>
        <w:tc>
          <w:tcPr>
            <w:tcW w:w="2512"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c>
          <w:tcPr>
            <w:tcW w:w="386" w:type="pct"/>
            <w:shd w:val="clear" w:color="auto" w:fill="auto"/>
            <w:vAlign w:val="center"/>
          </w:tcPr>
          <w:p w:rsidR="007850CF" w:rsidRPr="003C1F68" w:rsidRDefault="007850CF" w:rsidP="007850CF">
            <w:pPr>
              <w:spacing w:after="0" w:line="240" w:lineRule="auto"/>
              <w:jc w:val="center"/>
              <w:rPr>
                <w:rFonts w:ascii="Times New Roman" w:hAnsi="Times New Roman"/>
                <w:b/>
                <w:bCs/>
                <w:i/>
              </w:rPr>
            </w:pPr>
            <w:r w:rsidRPr="003C1F68">
              <w:rPr>
                <w:rFonts w:ascii="Times New Roman" w:hAnsi="Times New Roman"/>
                <w:b/>
                <w:bCs/>
                <w:i/>
              </w:rPr>
              <w:t>Уровень освоения</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b/>
                <w:bCs/>
              </w:rPr>
            </w:pPr>
          </w:p>
        </w:tc>
        <w:tc>
          <w:tcPr>
            <w:tcW w:w="845" w:type="pct"/>
            <w:vMerge w:val="restart"/>
          </w:tcPr>
          <w:p w:rsidR="007850CF" w:rsidRPr="009D3EB1" w:rsidRDefault="007850CF" w:rsidP="007850CF">
            <w:pPr>
              <w:tabs>
                <w:tab w:val="left" w:pos="266"/>
                <w:tab w:val="left" w:pos="3686"/>
              </w:tabs>
              <w:spacing w:after="0" w:line="240" w:lineRule="auto"/>
              <w:rPr>
                <w:rFonts w:ascii="Times New Roman" w:hAnsi="Times New Roman"/>
                <w:b/>
                <w:sz w:val="20"/>
                <w:szCs w:val="20"/>
              </w:rPr>
            </w:pPr>
            <w:r w:rsidRPr="009D3EB1">
              <w:rPr>
                <w:rFonts w:ascii="Times New Roman" w:hAnsi="Times New Roman"/>
                <w:b/>
                <w:sz w:val="20"/>
                <w:szCs w:val="20"/>
              </w:rPr>
              <w:t>Уметь:</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 ориентироваться в современной эконом</w:t>
            </w:r>
            <w:r w:rsidRPr="005F33BD">
              <w:rPr>
                <w:rFonts w:ascii="Times New Roman" w:hAnsi="Times New Roman"/>
                <w:sz w:val="20"/>
                <w:szCs w:val="20"/>
              </w:rPr>
              <w:t>и</w:t>
            </w:r>
            <w:r w:rsidRPr="005F33BD">
              <w:rPr>
                <w:rFonts w:ascii="Times New Roman" w:hAnsi="Times New Roman"/>
                <w:sz w:val="20"/>
                <w:szCs w:val="20"/>
              </w:rPr>
              <w:t>ческой, политической и культурной ситуации в России и мире;</w:t>
            </w:r>
          </w:p>
          <w:p w:rsidR="007850CF"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-выявлять взаимосвязь отечественных, региональных, мировых социально-экономических, политических и культу</w:t>
            </w:r>
            <w:r w:rsidRPr="005F33BD">
              <w:rPr>
                <w:rFonts w:ascii="Times New Roman" w:hAnsi="Times New Roman"/>
                <w:sz w:val="20"/>
                <w:szCs w:val="20"/>
              </w:rPr>
              <w:t>р</w:t>
            </w:r>
            <w:r w:rsidRPr="005F33BD">
              <w:rPr>
                <w:rFonts w:ascii="Times New Roman" w:hAnsi="Times New Roman"/>
                <w:sz w:val="20"/>
                <w:szCs w:val="20"/>
              </w:rPr>
              <w:t>ных проблем;</w:t>
            </w:r>
          </w:p>
          <w:p w:rsidR="007850CF" w:rsidRDefault="007850CF" w:rsidP="007850CF">
            <w:pPr>
              <w:tabs>
                <w:tab w:val="left" w:pos="266"/>
                <w:tab w:val="left" w:pos="3686"/>
              </w:tabs>
              <w:spacing w:after="0" w:line="240" w:lineRule="auto"/>
              <w:rPr>
                <w:rFonts w:ascii="Times New Roman" w:hAnsi="Times New Roman"/>
                <w:b/>
                <w:bCs/>
                <w:color w:val="000000"/>
              </w:rPr>
            </w:pPr>
            <w:r w:rsidRPr="009D3EB1">
              <w:rPr>
                <w:rFonts w:ascii="Times New Roman" w:hAnsi="Times New Roman"/>
                <w:b/>
                <w:bCs/>
                <w:color w:val="000000"/>
              </w:rPr>
              <w:t>Знать:</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-основные направления развития ключевых р</w:t>
            </w:r>
            <w:r w:rsidRPr="005F33BD">
              <w:rPr>
                <w:rFonts w:ascii="Times New Roman" w:hAnsi="Times New Roman"/>
                <w:sz w:val="20"/>
                <w:szCs w:val="20"/>
              </w:rPr>
              <w:t>е</w:t>
            </w:r>
            <w:r w:rsidRPr="005F33BD">
              <w:rPr>
                <w:rFonts w:ascii="Times New Roman" w:hAnsi="Times New Roman"/>
                <w:sz w:val="20"/>
                <w:szCs w:val="20"/>
              </w:rPr>
              <w:t xml:space="preserve">гионов мира на рубеже веков (XX и XXI вв.); </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-сущность и причины л</w:t>
            </w:r>
            <w:r w:rsidRPr="005F33BD">
              <w:rPr>
                <w:rFonts w:ascii="Times New Roman" w:hAnsi="Times New Roman"/>
                <w:sz w:val="20"/>
                <w:szCs w:val="20"/>
              </w:rPr>
              <w:t>о</w:t>
            </w:r>
            <w:r w:rsidRPr="005F33BD">
              <w:rPr>
                <w:rFonts w:ascii="Times New Roman" w:hAnsi="Times New Roman"/>
                <w:sz w:val="20"/>
                <w:szCs w:val="20"/>
              </w:rPr>
              <w:t>кальных, региональных, межгосударственных конфликтов в конце XX – начале XXI в.;</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-основные процессы (интеграционные, поликул</w:t>
            </w:r>
            <w:r w:rsidRPr="005F33BD">
              <w:rPr>
                <w:rFonts w:ascii="Times New Roman" w:hAnsi="Times New Roman"/>
                <w:sz w:val="20"/>
                <w:szCs w:val="20"/>
              </w:rPr>
              <w:t>ь</w:t>
            </w:r>
            <w:r w:rsidRPr="005F33BD">
              <w:rPr>
                <w:rFonts w:ascii="Times New Roman" w:hAnsi="Times New Roman"/>
                <w:sz w:val="20"/>
                <w:szCs w:val="20"/>
              </w:rPr>
              <w:t>турные, миграционные и иные) политического и экономического развития ведущих государств и регионов мира;</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 xml:space="preserve">-назначение ООН, НАТО, ЕС и других организаций </w:t>
            </w:r>
            <w:r w:rsidRPr="005F33BD">
              <w:rPr>
                <w:rFonts w:ascii="Times New Roman" w:hAnsi="Times New Roman"/>
                <w:sz w:val="20"/>
                <w:szCs w:val="20"/>
              </w:rPr>
              <w:lastRenderedPageBreak/>
              <w:t>и основные направления их деятельности;</w:t>
            </w:r>
          </w:p>
          <w:p w:rsidR="007850CF" w:rsidRPr="005F33BD"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-о роли науки, культуры и религии в сохранении и укреплении национал</w:t>
            </w:r>
            <w:r w:rsidRPr="005F33BD">
              <w:rPr>
                <w:rFonts w:ascii="Times New Roman" w:hAnsi="Times New Roman"/>
                <w:sz w:val="20"/>
                <w:szCs w:val="20"/>
              </w:rPr>
              <w:t>ь</w:t>
            </w:r>
            <w:r w:rsidRPr="005F33BD">
              <w:rPr>
                <w:rFonts w:ascii="Times New Roman" w:hAnsi="Times New Roman"/>
                <w:sz w:val="20"/>
                <w:szCs w:val="20"/>
              </w:rPr>
              <w:t>ных и государственных традиций;</w:t>
            </w:r>
          </w:p>
          <w:p w:rsidR="007850CF" w:rsidRDefault="007850CF" w:rsidP="007850CF">
            <w:pPr>
              <w:tabs>
                <w:tab w:val="left" w:pos="266"/>
                <w:tab w:val="left" w:pos="3686"/>
              </w:tabs>
              <w:spacing w:after="0" w:line="240" w:lineRule="auto"/>
              <w:rPr>
                <w:rFonts w:ascii="Times New Roman" w:hAnsi="Times New Roman"/>
                <w:sz w:val="20"/>
                <w:szCs w:val="20"/>
              </w:rPr>
            </w:pPr>
            <w:r w:rsidRPr="005F33BD">
              <w:rPr>
                <w:rFonts w:ascii="Times New Roman" w:hAnsi="Times New Roman"/>
                <w:sz w:val="20"/>
                <w:szCs w:val="20"/>
              </w:rPr>
              <w:t xml:space="preserve">   -содержание и назначение важнейших правовых и законодательных актов мирового и реги</w:t>
            </w:r>
            <w:r w:rsidRPr="005F33BD">
              <w:rPr>
                <w:rFonts w:ascii="Times New Roman" w:hAnsi="Times New Roman"/>
                <w:sz w:val="20"/>
                <w:szCs w:val="20"/>
              </w:rPr>
              <w:t>о</w:t>
            </w:r>
            <w:r>
              <w:rPr>
                <w:rFonts w:ascii="Times New Roman" w:hAnsi="Times New Roman"/>
                <w:sz w:val="20"/>
                <w:szCs w:val="20"/>
              </w:rPr>
              <w:t>нального значения.</w:t>
            </w:r>
          </w:p>
          <w:p w:rsidR="007850CF" w:rsidRDefault="007850CF" w:rsidP="007850CF">
            <w:pPr>
              <w:tabs>
                <w:tab w:val="left" w:pos="266"/>
                <w:tab w:val="left" w:pos="3686"/>
              </w:tabs>
              <w:spacing w:after="0" w:line="240" w:lineRule="auto"/>
              <w:rPr>
                <w:rFonts w:ascii="Times New Roman" w:hAnsi="Times New Roman"/>
                <w:sz w:val="20"/>
                <w:szCs w:val="20"/>
              </w:rPr>
            </w:pP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 xml:space="preserve">ЛР </w:t>
            </w:r>
            <w:r>
              <w:rPr>
                <w:rFonts w:ascii="Times New Roman" w:hAnsi="Times New Roman"/>
                <w:b/>
                <w:bCs/>
                <w:sz w:val="20"/>
                <w:szCs w:val="20"/>
              </w:rPr>
              <w:t>1</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Pr>
                <w:rFonts w:ascii="Times New Roman" w:hAnsi="Times New Roman"/>
                <w:b/>
                <w:bCs/>
                <w:sz w:val="20"/>
                <w:szCs w:val="20"/>
              </w:rPr>
              <w:t>ЛР2</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w:t>
            </w:r>
            <w:r>
              <w:rPr>
                <w:rFonts w:ascii="Times New Roman" w:hAnsi="Times New Roman"/>
                <w:b/>
                <w:bCs/>
                <w:sz w:val="20"/>
                <w:szCs w:val="20"/>
              </w:rPr>
              <w:t>3</w:t>
            </w:r>
            <w:r w:rsidRPr="005F33BD">
              <w:rPr>
                <w:rFonts w:ascii="Times New Roman" w:hAnsi="Times New Roman"/>
                <w:bCs/>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 5</w:t>
            </w:r>
            <w:r w:rsidRPr="005F33BD">
              <w:rPr>
                <w:rFonts w:ascii="Times New Roman" w:hAnsi="Times New Roman"/>
                <w:sz w:val="20"/>
                <w:szCs w:val="20"/>
              </w:rPr>
              <w:t xml:space="preserve">  </w:t>
            </w:r>
          </w:p>
          <w:p w:rsidR="007850CF" w:rsidRPr="005F33BD" w:rsidRDefault="007850CF" w:rsidP="007850CF">
            <w:pPr>
              <w:tabs>
                <w:tab w:val="left" w:pos="3686"/>
              </w:tabs>
              <w:suppressAutoHyphens/>
              <w:spacing w:after="0" w:line="240" w:lineRule="auto"/>
              <w:rPr>
                <w:rFonts w:ascii="Times New Roman" w:hAnsi="Times New Roman"/>
                <w:sz w:val="20"/>
                <w:szCs w:val="20"/>
              </w:rPr>
            </w:pPr>
            <w:r w:rsidRPr="005F33BD">
              <w:rPr>
                <w:rFonts w:ascii="Times New Roman" w:hAnsi="Times New Roman"/>
                <w:b/>
                <w:bCs/>
                <w:sz w:val="20"/>
                <w:szCs w:val="20"/>
              </w:rPr>
              <w:t>ЛР7</w:t>
            </w:r>
            <w:r w:rsidRPr="005F33BD">
              <w:rPr>
                <w:rFonts w:ascii="Times New Roman" w:hAnsi="Times New Roman"/>
                <w:b/>
                <w:sz w:val="20"/>
                <w:szCs w:val="20"/>
              </w:rPr>
              <w:t xml:space="preserve"> </w:t>
            </w:r>
            <w:r w:rsidRPr="005F33BD">
              <w:rPr>
                <w:rFonts w:ascii="Times New Roman" w:hAnsi="Times New Roman"/>
                <w:sz w:val="20"/>
                <w:szCs w:val="20"/>
              </w:rPr>
              <w:t xml:space="preserve">   </w:t>
            </w:r>
          </w:p>
          <w:p w:rsidR="007850CF" w:rsidRDefault="007850CF" w:rsidP="007850CF">
            <w:pPr>
              <w:tabs>
                <w:tab w:val="left" w:pos="3686"/>
              </w:tabs>
              <w:suppressAutoHyphens/>
              <w:spacing w:after="0" w:line="240" w:lineRule="auto"/>
              <w:rPr>
                <w:rFonts w:ascii="Times New Roman" w:hAnsi="Times New Roman"/>
                <w:bCs/>
                <w:sz w:val="20"/>
                <w:szCs w:val="20"/>
              </w:rPr>
            </w:pPr>
            <w:r w:rsidRPr="005F33BD">
              <w:rPr>
                <w:rFonts w:ascii="Times New Roman" w:hAnsi="Times New Roman"/>
                <w:b/>
                <w:bCs/>
                <w:sz w:val="20"/>
                <w:szCs w:val="20"/>
              </w:rPr>
              <w:t>ЛР8</w:t>
            </w:r>
            <w:r w:rsidRPr="005F33BD">
              <w:rPr>
                <w:rFonts w:ascii="Times New Roman" w:hAnsi="Times New Roman"/>
                <w:bCs/>
                <w:sz w:val="20"/>
                <w:szCs w:val="20"/>
              </w:rPr>
              <w:t xml:space="preserve">   </w:t>
            </w:r>
          </w:p>
          <w:p w:rsidR="007850CF" w:rsidRPr="00995584" w:rsidRDefault="007850CF" w:rsidP="007850CF">
            <w:pPr>
              <w:tabs>
                <w:tab w:val="left" w:pos="3686"/>
              </w:tabs>
              <w:suppressAutoHyphens/>
              <w:spacing w:after="0" w:line="240" w:lineRule="auto"/>
              <w:rPr>
                <w:rFonts w:ascii="Times New Roman" w:hAnsi="Times New Roman"/>
                <w:b/>
                <w:bCs/>
                <w:sz w:val="20"/>
                <w:szCs w:val="20"/>
              </w:rPr>
            </w:pPr>
            <w:r w:rsidRPr="005F33BD">
              <w:rPr>
                <w:rFonts w:ascii="Times New Roman" w:hAnsi="Times New Roman"/>
                <w:b/>
                <w:bCs/>
                <w:sz w:val="20"/>
                <w:szCs w:val="20"/>
              </w:rPr>
              <w:t>ЛР</w:t>
            </w:r>
            <w:r>
              <w:rPr>
                <w:rFonts w:ascii="Times New Roman" w:hAnsi="Times New Roman"/>
                <w:b/>
                <w:bCs/>
                <w:sz w:val="20"/>
                <w:szCs w:val="20"/>
              </w:rPr>
              <w:t>11</w:t>
            </w:r>
          </w:p>
          <w:p w:rsidR="007850CF" w:rsidRPr="009D3EB1" w:rsidRDefault="007850CF" w:rsidP="007850CF">
            <w:pPr>
              <w:tabs>
                <w:tab w:val="left" w:pos="266"/>
                <w:tab w:val="left" w:pos="3686"/>
              </w:tabs>
              <w:spacing w:after="0" w:line="240" w:lineRule="auto"/>
              <w:rPr>
                <w:rFonts w:ascii="Times New Roman" w:hAnsi="Times New Roman"/>
                <w:b/>
                <w:sz w:val="20"/>
                <w:szCs w:val="20"/>
              </w:rPr>
            </w:pPr>
            <w:r w:rsidRPr="005F33BD">
              <w:rPr>
                <w:rFonts w:ascii="Times New Roman" w:hAnsi="Times New Roman"/>
                <w:b/>
                <w:bCs/>
                <w:sz w:val="20"/>
                <w:szCs w:val="20"/>
              </w:rPr>
              <w:t>ЛР</w:t>
            </w:r>
            <w:r>
              <w:rPr>
                <w:rFonts w:ascii="Times New Roman" w:hAnsi="Times New Roman"/>
                <w:b/>
                <w:bCs/>
                <w:sz w:val="20"/>
                <w:szCs w:val="20"/>
              </w:rPr>
              <w:t>15</w:t>
            </w:r>
          </w:p>
        </w:tc>
      </w:tr>
      <w:tr w:rsidR="007850CF" w:rsidRPr="003C1F68" w:rsidTr="007850CF">
        <w:trPr>
          <w:trHeight w:val="20"/>
        </w:trPr>
        <w:tc>
          <w:tcPr>
            <w:tcW w:w="768" w:type="pct"/>
            <w:vMerge/>
            <w:shd w:val="clear" w:color="auto" w:fill="auto"/>
          </w:tcPr>
          <w:p w:rsidR="007850CF" w:rsidRPr="003C1F68" w:rsidRDefault="007850CF" w:rsidP="007850CF">
            <w:pPr>
              <w:spacing w:after="0" w:line="240" w:lineRule="auto"/>
              <w:jc w:val="both"/>
              <w:rPr>
                <w:rFonts w:ascii="Times New Roman" w:hAnsi="Times New Roman"/>
                <w:b/>
                <w:bCs/>
                <w:i/>
              </w:rPr>
            </w:pPr>
          </w:p>
        </w:tc>
        <w:tc>
          <w:tcPr>
            <w:tcW w:w="2512" w:type="pct"/>
            <w:shd w:val="clear" w:color="auto" w:fill="auto"/>
          </w:tcPr>
          <w:p w:rsidR="007850CF" w:rsidRPr="003C1F68" w:rsidRDefault="007850CF" w:rsidP="007850CF">
            <w:pPr>
              <w:spacing w:after="0" w:line="240" w:lineRule="auto"/>
              <w:contextualSpacing/>
              <w:jc w:val="both"/>
              <w:rPr>
                <w:rFonts w:ascii="Times New Roman" w:hAnsi="Times New Roman"/>
                <w:bCs/>
              </w:rPr>
            </w:pPr>
            <w:r w:rsidRPr="003C1F68">
              <w:rPr>
                <w:rFonts w:ascii="Times New Roman" w:hAnsi="Times New Roman"/>
              </w:rPr>
              <w:t>Рассмотрение этапов проведения перестройки. Характеристика реформационных процессов в экономике и политике СССР. Оценка преобразований в духовной сфере советского общества в период перестройки. Определение очагов межнациональных конфликтов на территории СССР.  Опр</w:t>
            </w:r>
            <w:r w:rsidRPr="003C1F68">
              <w:rPr>
                <w:rFonts w:ascii="Times New Roman" w:hAnsi="Times New Roman"/>
              </w:rPr>
              <w:t>е</w:t>
            </w:r>
            <w:r w:rsidRPr="003C1F68">
              <w:rPr>
                <w:rFonts w:ascii="Times New Roman" w:hAnsi="Times New Roman"/>
              </w:rPr>
              <w:t>деление особенностей внешней политики страны</w:t>
            </w:r>
          </w:p>
        </w:tc>
        <w:tc>
          <w:tcPr>
            <w:tcW w:w="386" w:type="pct"/>
            <w:vAlign w:val="center"/>
          </w:tcPr>
          <w:p w:rsidR="007850CF" w:rsidRPr="003C1F68" w:rsidRDefault="007850CF" w:rsidP="007850CF">
            <w:pPr>
              <w:spacing w:after="0" w:line="240" w:lineRule="auto"/>
              <w:jc w:val="center"/>
              <w:rPr>
                <w:rFonts w:ascii="Times New Roman" w:hAnsi="Times New Roman"/>
                <w:bCs/>
              </w:rPr>
            </w:pPr>
            <w:r w:rsidRPr="003C1F68">
              <w:rPr>
                <w:rFonts w:ascii="Times New Roman" w:hAnsi="Times New Roman"/>
                <w:bCs/>
              </w:rPr>
              <w:t>1</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bCs/>
              </w:rPr>
            </w:pPr>
            <w:r>
              <w:rPr>
                <w:rFonts w:ascii="Times New Roman" w:hAnsi="Times New Roman"/>
                <w:bCs/>
              </w:rPr>
              <w:t>1</w:t>
            </w:r>
          </w:p>
        </w:tc>
        <w:tc>
          <w:tcPr>
            <w:tcW w:w="845" w:type="pct"/>
            <w:vMerge/>
          </w:tcPr>
          <w:p w:rsidR="007850CF" w:rsidRPr="003C1F68" w:rsidRDefault="007850CF" w:rsidP="007850CF">
            <w:pPr>
              <w:spacing w:after="0" w:line="240" w:lineRule="auto"/>
              <w:rPr>
                <w:rFonts w:ascii="Times New Roman" w:hAnsi="Times New Roman"/>
                <w:b/>
                <w:i/>
                <w:color w:val="FF0000"/>
              </w:rPr>
            </w:pPr>
          </w:p>
        </w:tc>
      </w:tr>
      <w:tr w:rsidR="007850CF" w:rsidRPr="003C1F68" w:rsidTr="007850CF">
        <w:trPr>
          <w:trHeight w:val="20"/>
        </w:trPr>
        <w:tc>
          <w:tcPr>
            <w:tcW w:w="768" w:type="pct"/>
            <w:vMerge/>
            <w:shd w:val="clear" w:color="auto" w:fill="auto"/>
          </w:tcPr>
          <w:p w:rsidR="007850CF" w:rsidRPr="003C1F68" w:rsidRDefault="007850CF" w:rsidP="007850CF">
            <w:pPr>
              <w:spacing w:after="0" w:line="240" w:lineRule="auto"/>
              <w:jc w:val="both"/>
              <w:rPr>
                <w:rFonts w:ascii="Times New Roman" w:hAnsi="Times New Roman"/>
                <w:b/>
                <w:bCs/>
                <w:i/>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Лабораторные занятия</w:t>
            </w:r>
          </w:p>
        </w:tc>
        <w:tc>
          <w:tcPr>
            <w:tcW w:w="489" w:type="pct"/>
            <w:shd w:val="clear" w:color="auto" w:fill="auto"/>
            <w:vAlign w:val="center"/>
          </w:tcPr>
          <w:p w:rsidR="007850CF" w:rsidRPr="00FA10E9" w:rsidRDefault="007850CF" w:rsidP="007850CF">
            <w:pPr>
              <w:spacing w:after="0" w:line="240" w:lineRule="auto"/>
              <w:ind w:left="142"/>
              <w:jc w:val="center"/>
              <w:rPr>
                <w:rFonts w:ascii="Times New Roman" w:hAnsi="Times New Roman"/>
                <w:i/>
              </w:rPr>
            </w:pPr>
            <w:r w:rsidRPr="00FA10E9">
              <w:rPr>
                <w:rFonts w:ascii="Times New Roman" w:hAnsi="Times New Roman"/>
                <w:i/>
              </w:rPr>
              <w:t>-</w:t>
            </w:r>
          </w:p>
        </w:tc>
        <w:tc>
          <w:tcPr>
            <w:tcW w:w="845" w:type="pct"/>
            <w:vMerge/>
          </w:tcPr>
          <w:p w:rsidR="007850CF" w:rsidRPr="003C1F68" w:rsidRDefault="007850CF" w:rsidP="007850CF">
            <w:pPr>
              <w:spacing w:after="0" w:line="240" w:lineRule="auto"/>
              <w:rPr>
                <w:rFonts w:ascii="Times New Roman" w:hAnsi="Times New Roman"/>
                <w:b/>
                <w:i/>
                <w:color w:val="FF0000"/>
              </w:rPr>
            </w:pPr>
          </w:p>
        </w:tc>
      </w:tr>
      <w:tr w:rsidR="007850CF" w:rsidRPr="003C1F68" w:rsidTr="007850CF">
        <w:trPr>
          <w:trHeight w:val="225"/>
        </w:trPr>
        <w:tc>
          <w:tcPr>
            <w:tcW w:w="768" w:type="pct"/>
            <w:vMerge/>
            <w:shd w:val="clear" w:color="auto" w:fill="auto"/>
          </w:tcPr>
          <w:p w:rsidR="007850CF" w:rsidRPr="003C1F68" w:rsidRDefault="007850CF" w:rsidP="007850CF">
            <w:pPr>
              <w:spacing w:after="0" w:line="240" w:lineRule="auto"/>
              <w:jc w:val="both"/>
              <w:rPr>
                <w:rFonts w:ascii="Times New Roman" w:hAnsi="Times New Roman"/>
                <w:b/>
                <w:bCs/>
                <w:i/>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 xml:space="preserve">Практические занятия </w:t>
            </w:r>
          </w:p>
        </w:tc>
        <w:tc>
          <w:tcPr>
            <w:tcW w:w="489" w:type="pct"/>
            <w:shd w:val="clear" w:color="auto" w:fill="auto"/>
            <w:vAlign w:val="center"/>
          </w:tcPr>
          <w:p w:rsidR="007850CF" w:rsidRPr="003C1F68" w:rsidRDefault="007850CF" w:rsidP="007850CF">
            <w:pPr>
              <w:suppressAutoHyphens/>
              <w:spacing w:after="0" w:line="240" w:lineRule="auto"/>
              <w:ind w:left="142"/>
              <w:jc w:val="center"/>
              <w:rPr>
                <w:rFonts w:ascii="Times New Roman" w:hAnsi="Times New Roman"/>
                <w:i/>
              </w:rPr>
            </w:pPr>
            <w:r>
              <w:rPr>
                <w:rFonts w:ascii="Times New Roman" w:eastAsia="Times New Roman" w:hAnsi="Times New Roman"/>
              </w:rPr>
              <w:t>-</w:t>
            </w:r>
          </w:p>
        </w:tc>
        <w:tc>
          <w:tcPr>
            <w:tcW w:w="845" w:type="pct"/>
            <w:vMerge/>
          </w:tcPr>
          <w:p w:rsidR="007850CF" w:rsidRPr="003C1F68" w:rsidRDefault="007850CF" w:rsidP="007850CF">
            <w:pPr>
              <w:spacing w:after="0" w:line="240" w:lineRule="auto"/>
              <w:rPr>
                <w:rFonts w:ascii="Times New Roman" w:hAnsi="Times New Roman"/>
                <w:b/>
                <w:i/>
                <w:color w:val="FF0000"/>
              </w:rPr>
            </w:pPr>
          </w:p>
        </w:tc>
      </w:tr>
      <w:tr w:rsidR="007850CF" w:rsidRPr="003C1F68" w:rsidTr="007850CF">
        <w:trPr>
          <w:trHeight w:val="20"/>
        </w:trPr>
        <w:tc>
          <w:tcPr>
            <w:tcW w:w="768" w:type="pct"/>
            <w:vMerge/>
            <w:shd w:val="clear" w:color="auto" w:fill="auto"/>
          </w:tcPr>
          <w:p w:rsidR="007850CF" w:rsidRPr="003C1F68" w:rsidRDefault="007850CF" w:rsidP="007850CF">
            <w:pPr>
              <w:spacing w:after="0" w:line="240" w:lineRule="auto"/>
              <w:jc w:val="both"/>
              <w:rPr>
                <w:rFonts w:ascii="Times New Roman" w:hAnsi="Times New Roman"/>
                <w:b/>
                <w:bCs/>
                <w:i/>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Контрольные работы</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rPr>
            </w:pPr>
            <w:r w:rsidRPr="003C1F68">
              <w:rPr>
                <w:rFonts w:ascii="Times New Roman" w:hAnsi="Times New Roman"/>
              </w:rPr>
              <w:t>-</w:t>
            </w:r>
          </w:p>
        </w:tc>
        <w:tc>
          <w:tcPr>
            <w:tcW w:w="845" w:type="pct"/>
            <w:vMerge/>
          </w:tcPr>
          <w:p w:rsidR="007850CF" w:rsidRPr="003C1F68" w:rsidRDefault="007850CF" w:rsidP="007850CF">
            <w:pPr>
              <w:spacing w:after="0" w:line="240" w:lineRule="auto"/>
              <w:rPr>
                <w:rFonts w:ascii="Times New Roman" w:hAnsi="Times New Roman"/>
                <w:b/>
                <w:i/>
                <w:color w:val="FF0000"/>
              </w:rPr>
            </w:pPr>
          </w:p>
        </w:tc>
      </w:tr>
      <w:tr w:rsidR="007850CF" w:rsidRPr="003C1F68" w:rsidTr="007850CF">
        <w:trPr>
          <w:trHeight w:val="627"/>
        </w:trPr>
        <w:tc>
          <w:tcPr>
            <w:tcW w:w="768" w:type="pct"/>
            <w:vMerge w:val="restart"/>
            <w:shd w:val="clear" w:color="auto" w:fill="auto"/>
          </w:tcPr>
          <w:p w:rsidR="007850CF" w:rsidRPr="003C1F68" w:rsidRDefault="007850CF" w:rsidP="007850CF">
            <w:pPr>
              <w:jc w:val="both"/>
              <w:rPr>
                <w:rFonts w:ascii="Times New Roman" w:hAnsi="Times New Roman"/>
              </w:rPr>
            </w:pPr>
            <w:r w:rsidRPr="003C1F68">
              <w:rPr>
                <w:rFonts w:ascii="Times New Roman" w:hAnsi="Times New Roman"/>
                <w:b/>
                <w:bCs/>
              </w:rPr>
              <w:t>Те</w:t>
            </w:r>
            <w:r>
              <w:rPr>
                <w:rFonts w:ascii="Times New Roman" w:hAnsi="Times New Roman"/>
                <w:b/>
                <w:bCs/>
              </w:rPr>
              <w:t>ма 2.</w:t>
            </w:r>
            <w:r w:rsidRPr="003C1F68">
              <w:rPr>
                <w:rFonts w:ascii="Times New Roman" w:hAnsi="Times New Roman"/>
                <w:b/>
                <w:bCs/>
              </w:rPr>
              <w:t xml:space="preserve"> </w:t>
            </w:r>
            <w:r w:rsidRPr="007376D0">
              <w:rPr>
                <w:rFonts w:ascii="Times New Roman" w:hAnsi="Times New Roman"/>
                <w:b/>
                <w:bCs/>
              </w:rPr>
              <w:t>С</w:t>
            </w:r>
            <w:r w:rsidRPr="007376D0">
              <w:rPr>
                <w:rFonts w:ascii="Times New Roman" w:hAnsi="Times New Roman"/>
                <w:b/>
              </w:rPr>
              <w:t>обытия 1989-1991 гг. в странах Восточной Е</w:t>
            </w:r>
            <w:r w:rsidRPr="007376D0">
              <w:rPr>
                <w:rFonts w:ascii="Times New Roman" w:hAnsi="Times New Roman"/>
                <w:b/>
              </w:rPr>
              <w:t>в</w:t>
            </w:r>
            <w:r w:rsidRPr="007376D0">
              <w:rPr>
                <w:rFonts w:ascii="Times New Roman" w:hAnsi="Times New Roman"/>
                <w:b/>
              </w:rPr>
              <w:t>ропы</w:t>
            </w:r>
          </w:p>
        </w:tc>
        <w:tc>
          <w:tcPr>
            <w:tcW w:w="2512"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c>
          <w:tcPr>
            <w:tcW w:w="386"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Уровень освоения</w:t>
            </w:r>
          </w:p>
        </w:tc>
        <w:tc>
          <w:tcPr>
            <w:tcW w:w="489" w:type="pct"/>
            <w:shd w:val="clear" w:color="auto" w:fill="auto"/>
          </w:tcPr>
          <w:p w:rsidR="007850CF" w:rsidRPr="003C1F68" w:rsidRDefault="007850CF" w:rsidP="007850CF">
            <w:pPr>
              <w:ind w:left="142"/>
              <w:jc w:val="both"/>
              <w:rPr>
                <w:rFonts w:ascii="Times New Roman" w:hAnsi="Times New Roman"/>
              </w:rPr>
            </w:pPr>
          </w:p>
        </w:tc>
        <w:tc>
          <w:tcPr>
            <w:tcW w:w="845" w:type="pct"/>
            <w:vMerge/>
          </w:tcPr>
          <w:p w:rsidR="007850CF" w:rsidRPr="003C1F68"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rPr>
            </w:pPr>
          </w:p>
        </w:tc>
      </w:tr>
      <w:tr w:rsidR="007850CF" w:rsidRPr="003C1F68" w:rsidTr="007850CF">
        <w:trPr>
          <w:trHeight w:val="20"/>
        </w:trPr>
        <w:tc>
          <w:tcPr>
            <w:tcW w:w="768" w:type="pct"/>
            <w:vMerge/>
            <w:shd w:val="clear" w:color="auto" w:fill="auto"/>
          </w:tcPr>
          <w:p w:rsidR="007850CF" w:rsidRPr="003C1F68" w:rsidRDefault="007850CF" w:rsidP="007850CF">
            <w:pPr>
              <w:jc w:val="both"/>
              <w:rPr>
                <w:rFonts w:ascii="Times New Roman" w:hAnsi="Times New Roman"/>
                <w:b/>
                <w:bCs/>
              </w:rPr>
            </w:pPr>
          </w:p>
        </w:tc>
        <w:tc>
          <w:tcPr>
            <w:tcW w:w="2512"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rPr>
              <w:t>Изучение событий, связанных с разрушением организации стран Варшавского договора. Рассмотрение событий в Польше, Венгрии, ГДР, Чехословакии, анализ причин и последствий падения а</w:t>
            </w:r>
            <w:r w:rsidRPr="003C1F68">
              <w:rPr>
                <w:rFonts w:ascii="Times New Roman" w:hAnsi="Times New Roman"/>
              </w:rPr>
              <w:t>в</w:t>
            </w:r>
            <w:r w:rsidRPr="003C1F68">
              <w:rPr>
                <w:rFonts w:ascii="Times New Roman" w:hAnsi="Times New Roman"/>
              </w:rPr>
              <w:t>торитарно-бюрократических режимов.</w:t>
            </w:r>
          </w:p>
        </w:tc>
        <w:tc>
          <w:tcPr>
            <w:tcW w:w="386" w:type="pct"/>
            <w:shd w:val="clear" w:color="auto" w:fill="auto"/>
            <w:vAlign w:val="center"/>
          </w:tcPr>
          <w:p w:rsidR="007850CF" w:rsidRPr="003C1F68" w:rsidRDefault="007850CF" w:rsidP="007850CF">
            <w:pPr>
              <w:spacing w:after="0" w:line="240" w:lineRule="auto"/>
              <w:jc w:val="center"/>
              <w:rPr>
                <w:rFonts w:ascii="Times New Roman" w:hAnsi="Times New Roman"/>
                <w:bCs/>
              </w:rPr>
            </w:pPr>
            <w:r w:rsidRPr="003C1F68">
              <w:rPr>
                <w:rFonts w:ascii="Times New Roman" w:hAnsi="Times New Roman"/>
                <w:bCs/>
              </w:rPr>
              <w:t>2</w:t>
            </w:r>
          </w:p>
        </w:tc>
        <w:tc>
          <w:tcPr>
            <w:tcW w:w="489" w:type="pct"/>
            <w:shd w:val="clear" w:color="auto" w:fill="auto"/>
          </w:tcPr>
          <w:p w:rsidR="007850CF" w:rsidRPr="003C1F68" w:rsidRDefault="007850CF" w:rsidP="007850CF">
            <w:pPr>
              <w:ind w:left="142"/>
              <w:jc w:val="center"/>
              <w:rPr>
                <w:rFonts w:ascii="Times New Roman" w:hAnsi="Times New Roman"/>
              </w:rPr>
            </w:pPr>
            <w:r>
              <w:rPr>
                <w:rFonts w:ascii="Times New Roman" w:hAnsi="Times New Roman"/>
              </w:rPr>
              <w:t>1</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20"/>
        </w:trPr>
        <w:tc>
          <w:tcPr>
            <w:tcW w:w="768" w:type="pct"/>
            <w:vMerge/>
            <w:shd w:val="clear" w:color="auto" w:fill="auto"/>
          </w:tcPr>
          <w:p w:rsidR="007850CF" w:rsidRPr="003C1F68" w:rsidRDefault="007850CF" w:rsidP="007850CF">
            <w:pPr>
              <w:jc w:val="both"/>
              <w:rPr>
                <w:rFonts w:ascii="Times New Roman" w:hAnsi="Times New Roman"/>
                <w:b/>
                <w:bCs/>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Лабораторные занятия</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rPr>
            </w:pPr>
            <w:r w:rsidRPr="003C1F68">
              <w:rPr>
                <w:rFonts w:ascii="Times New Roman" w:hAnsi="Times New Roman"/>
              </w:rPr>
              <w:t>-</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345"/>
        </w:trPr>
        <w:tc>
          <w:tcPr>
            <w:tcW w:w="768" w:type="pct"/>
            <w:vMerge/>
            <w:shd w:val="clear" w:color="auto" w:fill="auto"/>
          </w:tcPr>
          <w:p w:rsidR="007850CF" w:rsidRPr="003C1F68" w:rsidRDefault="007850CF" w:rsidP="007850CF">
            <w:pPr>
              <w:jc w:val="both"/>
              <w:rPr>
                <w:rFonts w:ascii="Times New Roman" w:hAnsi="Times New Roman"/>
                <w:b/>
                <w:bCs/>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 xml:space="preserve">Практические занятия </w:t>
            </w:r>
          </w:p>
        </w:tc>
        <w:tc>
          <w:tcPr>
            <w:tcW w:w="489" w:type="pct"/>
            <w:shd w:val="clear" w:color="auto" w:fill="auto"/>
            <w:vAlign w:val="center"/>
          </w:tcPr>
          <w:p w:rsidR="007850CF" w:rsidRPr="003C1F68" w:rsidRDefault="007850CF" w:rsidP="007850CF">
            <w:pPr>
              <w:suppressAutoHyphens/>
              <w:spacing w:after="0" w:line="240" w:lineRule="auto"/>
              <w:ind w:left="142"/>
              <w:jc w:val="center"/>
              <w:rPr>
                <w:rFonts w:ascii="Times New Roman" w:hAnsi="Times New Roman"/>
              </w:rPr>
            </w:pPr>
            <w:r>
              <w:rPr>
                <w:rFonts w:ascii="Times New Roman" w:eastAsia="Times New Roman" w:hAnsi="Times New Roman"/>
              </w:rPr>
              <w:t>-</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20"/>
        </w:trPr>
        <w:tc>
          <w:tcPr>
            <w:tcW w:w="768" w:type="pct"/>
            <w:vMerge/>
            <w:shd w:val="clear" w:color="auto" w:fill="auto"/>
          </w:tcPr>
          <w:p w:rsidR="007850CF" w:rsidRPr="003C1F68" w:rsidRDefault="007850CF" w:rsidP="007850CF">
            <w:pPr>
              <w:jc w:val="both"/>
              <w:rPr>
                <w:rFonts w:ascii="Times New Roman" w:hAnsi="Times New Roman"/>
                <w:b/>
                <w:bCs/>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Контрольные работы</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rPr>
            </w:pPr>
            <w:r w:rsidRPr="003C1F68">
              <w:rPr>
                <w:rFonts w:ascii="Times New Roman" w:hAnsi="Times New Roman"/>
              </w:rPr>
              <w:t>-</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20"/>
        </w:trPr>
        <w:tc>
          <w:tcPr>
            <w:tcW w:w="768" w:type="pct"/>
            <w:vMerge w:val="restart"/>
            <w:shd w:val="clear" w:color="auto" w:fill="auto"/>
          </w:tcPr>
          <w:p w:rsidR="007850CF" w:rsidRPr="003C1F68" w:rsidRDefault="007850CF" w:rsidP="007850CF">
            <w:pPr>
              <w:rPr>
                <w:rFonts w:ascii="Times New Roman" w:hAnsi="Times New Roman"/>
              </w:rPr>
            </w:pPr>
            <w:r w:rsidRPr="003C1F68">
              <w:rPr>
                <w:rFonts w:ascii="Times New Roman" w:hAnsi="Times New Roman"/>
                <w:b/>
                <w:bCs/>
              </w:rPr>
              <w:t xml:space="preserve">Тема </w:t>
            </w:r>
            <w:r>
              <w:rPr>
                <w:rFonts w:ascii="Times New Roman" w:hAnsi="Times New Roman"/>
                <w:b/>
                <w:bCs/>
              </w:rPr>
              <w:t>3.</w:t>
            </w:r>
            <w:r w:rsidRPr="007376D0">
              <w:rPr>
                <w:rFonts w:ascii="Times New Roman" w:hAnsi="Times New Roman"/>
                <w:b/>
                <w:bCs/>
              </w:rPr>
              <w:t>Конституционный кризис 1992-1993 гг.</w:t>
            </w:r>
          </w:p>
        </w:tc>
        <w:tc>
          <w:tcPr>
            <w:tcW w:w="2512"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c>
          <w:tcPr>
            <w:tcW w:w="386"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Уровень освоения</w:t>
            </w:r>
          </w:p>
        </w:tc>
        <w:tc>
          <w:tcPr>
            <w:tcW w:w="489" w:type="pct"/>
            <w:shd w:val="clear" w:color="auto" w:fill="auto"/>
            <w:vAlign w:val="center"/>
          </w:tcPr>
          <w:p w:rsidR="007850CF" w:rsidRPr="003C1F68" w:rsidRDefault="007850CF" w:rsidP="007850CF">
            <w:pPr>
              <w:spacing w:after="0" w:line="240" w:lineRule="auto"/>
              <w:ind w:left="142"/>
              <w:jc w:val="both"/>
              <w:rPr>
                <w:rFonts w:ascii="Times New Roman" w:hAnsi="Times New Roman"/>
                <w:bCs/>
              </w:rPr>
            </w:pPr>
          </w:p>
        </w:tc>
        <w:tc>
          <w:tcPr>
            <w:tcW w:w="845" w:type="pct"/>
            <w:vMerge/>
          </w:tcPr>
          <w:p w:rsidR="007850CF" w:rsidRPr="003C1F68" w:rsidRDefault="007850CF" w:rsidP="007850CF">
            <w:pPr>
              <w:spacing w:after="0" w:line="240" w:lineRule="auto"/>
              <w:jc w:val="center"/>
              <w:rPr>
                <w:rFonts w:ascii="Times New Roman" w:hAnsi="Times New Roman"/>
              </w:rPr>
            </w:pPr>
          </w:p>
        </w:tc>
      </w:tr>
      <w:tr w:rsidR="007850CF" w:rsidRPr="003C1F68" w:rsidTr="007850CF">
        <w:trPr>
          <w:trHeight w:val="20"/>
        </w:trPr>
        <w:tc>
          <w:tcPr>
            <w:tcW w:w="768" w:type="pct"/>
            <w:vMerge/>
            <w:shd w:val="clear" w:color="auto" w:fill="auto"/>
          </w:tcPr>
          <w:p w:rsidR="007850CF" w:rsidRPr="003C1F68" w:rsidRDefault="007850CF" w:rsidP="007850CF">
            <w:pPr>
              <w:jc w:val="both"/>
              <w:rPr>
                <w:rFonts w:ascii="Times New Roman" w:hAnsi="Times New Roman"/>
                <w:b/>
                <w:bCs/>
              </w:rPr>
            </w:pPr>
          </w:p>
        </w:tc>
        <w:tc>
          <w:tcPr>
            <w:tcW w:w="2512" w:type="pct"/>
            <w:shd w:val="clear" w:color="auto" w:fill="auto"/>
          </w:tcPr>
          <w:p w:rsidR="007850CF" w:rsidRPr="003C1F68" w:rsidRDefault="007850CF" w:rsidP="007850CF">
            <w:pPr>
              <w:spacing w:after="0" w:line="240" w:lineRule="auto"/>
              <w:jc w:val="both"/>
              <w:rPr>
                <w:rFonts w:ascii="Times New Roman" w:hAnsi="Times New Roman"/>
              </w:rPr>
            </w:pPr>
            <w:r w:rsidRPr="003C1F68">
              <w:rPr>
                <w:rFonts w:ascii="Times New Roman" w:hAnsi="Times New Roman"/>
              </w:rPr>
              <w:t>Анализ предпосылок политического противостояния в стране. Изучение мнений о причинах конституционного кризиса, хронологии политического кризиса, отставки Правительства Гайдара, выступления Ельцина и назначение Черномырдина, попытки импичмента. Оценивание апрельского референдума и конституционного совещания, разгона Верховного Совета. Рассмотрение поэтапной конституционной реформы, проектов Констит</w:t>
            </w:r>
            <w:r w:rsidRPr="003C1F68">
              <w:rPr>
                <w:rFonts w:ascii="Times New Roman" w:hAnsi="Times New Roman"/>
              </w:rPr>
              <w:t>у</w:t>
            </w:r>
            <w:r w:rsidRPr="003C1F68">
              <w:rPr>
                <w:rFonts w:ascii="Times New Roman" w:hAnsi="Times New Roman"/>
              </w:rPr>
              <w:t>ции РФ.</w:t>
            </w:r>
          </w:p>
        </w:tc>
        <w:tc>
          <w:tcPr>
            <w:tcW w:w="386" w:type="pct"/>
            <w:shd w:val="clear" w:color="auto" w:fill="auto"/>
          </w:tcPr>
          <w:p w:rsidR="007850CF" w:rsidRPr="003C1F68" w:rsidRDefault="007850CF" w:rsidP="007850CF">
            <w:pPr>
              <w:spacing w:after="0" w:line="240" w:lineRule="auto"/>
              <w:jc w:val="center"/>
              <w:rPr>
                <w:rFonts w:ascii="Times New Roman" w:hAnsi="Times New Roman"/>
              </w:rPr>
            </w:pPr>
          </w:p>
          <w:p w:rsidR="007850CF" w:rsidRPr="003C1F68" w:rsidRDefault="007850CF" w:rsidP="007850CF">
            <w:pPr>
              <w:spacing w:after="0" w:line="240" w:lineRule="auto"/>
              <w:jc w:val="center"/>
              <w:rPr>
                <w:rFonts w:ascii="Times New Roman" w:hAnsi="Times New Roman"/>
              </w:rPr>
            </w:pPr>
            <w:r w:rsidRPr="003C1F68">
              <w:rPr>
                <w:rFonts w:ascii="Times New Roman" w:hAnsi="Times New Roman"/>
              </w:rPr>
              <w:t>2</w:t>
            </w:r>
          </w:p>
        </w:tc>
        <w:tc>
          <w:tcPr>
            <w:tcW w:w="489" w:type="pct"/>
            <w:shd w:val="clear" w:color="auto" w:fill="auto"/>
          </w:tcPr>
          <w:p w:rsidR="007850CF" w:rsidRPr="003C1F68" w:rsidRDefault="007850CF" w:rsidP="007850CF">
            <w:pPr>
              <w:ind w:left="142"/>
              <w:jc w:val="center"/>
              <w:rPr>
                <w:rFonts w:ascii="Times New Roman" w:hAnsi="Times New Roman"/>
              </w:rPr>
            </w:pPr>
          </w:p>
          <w:p w:rsidR="007850CF" w:rsidRPr="003C1F68" w:rsidRDefault="007850CF" w:rsidP="007850CF">
            <w:pPr>
              <w:ind w:left="142"/>
              <w:jc w:val="center"/>
              <w:rPr>
                <w:rFonts w:ascii="Times New Roman" w:hAnsi="Times New Roman"/>
              </w:rPr>
            </w:pPr>
            <w:r>
              <w:rPr>
                <w:rFonts w:ascii="Times New Roman" w:hAnsi="Times New Roman"/>
              </w:rPr>
              <w:t>1</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20"/>
        </w:trPr>
        <w:tc>
          <w:tcPr>
            <w:tcW w:w="768" w:type="pct"/>
            <w:vMerge/>
            <w:shd w:val="clear" w:color="auto" w:fill="auto"/>
          </w:tcPr>
          <w:p w:rsidR="007850CF" w:rsidRPr="003C1F68" w:rsidRDefault="007850CF" w:rsidP="007850CF">
            <w:pPr>
              <w:jc w:val="both"/>
              <w:rPr>
                <w:rFonts w:ascii="Times New Roman" w:hAnsi="Times New Roman"/>
                <w:b/>
                <w:bCs/>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Лабораторные занятия</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b/>
                <w:i/>
              </w:rPr>
            </w:pPr>
            <w:r w:rsidRPr="003C1F68">
              <w:rPr>
                <w:rFonts w:ascii="Times New Roman" w:hAnsi="Times New Roman"/>
                <w:b/>
                <w:i/>
              </w:rPr>
              <w:t>-</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215"/>
        </w:trPr>
        <w:tc>
          <w:tcPr>
            <w:tcW w:w="768" w:type="pct"/>
            <w:vMerge/>
            <w:shd w:val="clear" w:color="auto" w:fill="auto"/>
          </w:tcPr>
          <w:p w:rsidR="007850CF" w:rsidRPr="003C1F68" w:rsidRDefault="007850CF" w:rsidP="007850CF">
            <w:pPr>
              <w:jc w:val="both"/>
              <w:rPr>
                <w:rFonts w:ascii="Times New Roman" w:hAnsi="Times New Roman"/>
                <w:b/>
                <w:bCs/>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 xml:space="preserve">Практические занятия </w:t>
            </w:r>
          </w:p>
        </w:tc>
        <w:tc>
          <w:tcPr>
            <w:tcW w:w="489" w:type="pct"/>
            <w:shd w:val="clear" w:color="auto" w:fill="auto"/>
            <w:vAlign w:val="center"/>
          </w:tcPr>
          <w:p w:rsidR="007850CF" w:rsidRPr="00CC1030" w:rsidRDefault="007850CF" w:rsidP="007850CF">
            <w:pPr>
              <w:suppressAutoHyphens/>
              <w:spacing w:after="0" w:line="240" w:lineRule="auto"/>
              <w:ind w:left="142"/>
              <w:jc w:val="center"/>
              <w:rPr>
                <w:rFonts w:ascii="Times New Roman" w:hAnsi="Times New Roman"/>
              </w:rPr>
            </w:pPr>
            <w:r>
              <w:rPr>
                <w:rFonts w:ascii="Times New Roman" w:eastAsia="Times New Roman" w:hAnsi="Times New Roman"/>
              </w:rPr>
              <w:t>-</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20"/>
        </w:trPr>
        <w:tc>
          <w:tcPr>
            <w:tcW w:w="768" w:type="pct"/>
            <w:vMerge/>
            <w:shd w:val="clear" w:color="auto" w:fill="auto"/>
          </w:tcPr>
          <w:p w:rsidR="007850CF" w:rsidRPr="003C1F68" w:rsidRDefault="007850CF" w:rsidP="007850CF">
            <w:pPr>
              <w:jc w:val="both"/>
              <w:rPr>
                <w:rFonts w:ascii="Times New Roman" w:hAnsi="Times New Roman"/>
                <w:b/>
                <w:bCs/>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Контрольные работы</w:t>
            </w:r>
          </w:p>
        </w:tc>
        <w:tc>
          <w:tcPr>
            <w:tcW w:w="489" w:type="pct"/>
            <w:shd w:val="clear" w:color="auto" w:fill="auto"/>
            <w:vAlign w:val="center"/>
          </w:tcPr>
          <w:p w:rsidR="007850CF" w:rsidRPr="00CC1030" w:rsidRDefault="007850CF" w:rsidP="007850CF">
            <w:pPr>
              <w:spacing w:after="0" w:line="240" w:lineRule="auto"/>
              <w:ind w:left="142"/>
              <w:jc w:val="center"/>
              <w:rPr>
                <w:rFonts w:ascii="Times New Roman" w:hAnsi="Times New Roman"/>
              </w:rPr>
            </w:pPr>
            <w:r w:rsidRPr="00CC1030">
              <w:rPr>
                <w:rFonts w:ascii="Times New Roman" w:hAnsi="Times New Roman"/>
              </w:rPr>
              <w:t>-</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7376D0" w:rsidTr="007850CF">
        <w:trPr>
          <w:trHeight w:val="20"/>
        </w:trPr>
        <w:tc>
          <w:tcPr>
            <w:tcW w:w="768" w:type="pct"/>
            <w:vMerge w:val="restart"/>
            <w:shd w:val="clear" w:color="auto" w:fill="auto"/>
          </w:tcPr>
          <w:p w:rsidR="007850CF" w:rsidRPr="003C1F68" w:rsidRDefault="007850CF" w:rsidP="007850CF">
            <w:pPr>
              <w:rPr>
                <w:rFonts w:ascii="Times New Roman" w:hAnsi="Times New Roman"/>
              </w:rPr>
            </w:pPr>
            <w:r w:rsidRPr="003C1F68">
              <w:rPr>
                <w:rFonts w:ascii="Times New Roman" w:hAnsi="Times New Roman"/>
                <w:b/>
                <w:bCs/>
              </w:rPr>
              <w:lastRenderedPageBreak/>
              <w:t xml:space="preserve">Тема </w:t>
            </w:r>
            <w:r w:rsidRPr="007376D0">
              <w:rPr>
                <w:rFonts w:ascii="Times New Roman" w:hAnsi="Times New Roman"/>
                <w:b/>
                <w:bCs/>
              </w:rPr>
              <w:t>4 Междун</w:t>
            </w:r>
            <w:r w:rsidRPr="007376D0">
              <w:rPr>
                <w:rFonts w:ascii="Times New Roman" w:hAnsi="Times New Roman"/>
                <w:b/>
                <w:bCs/>
              </w:rPr>
              <w:t>а</w:t>
            </w:r>
            <w:r w:rsidRPr="007376D0">
              <w:rPr>
                <w:rFonts w:ascii="Times New Roman" w:hAnsi="Times New Roman"/>
                <w:b/>
                <w:bCs/>
              </w:rPr>
              <w:t>родные отношения в начале 90-х гг.</w:t>
            </w:r>
          </w:p>
        </w:tc>
        <w:tc>
          <w:tcPr>
            <w:tcW w:w="2512"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c>
          <w:tcPr>
            <w:tcW w:w="386"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Уровень освоения</w:t>
            </w:r>
          </w:p>
        </w:tc>
        <w:tc>
          <w:tcPr>
            <w:tcW w:w="489" w:type="pct"/>
            <w:shd w:val="clear" w:color="auto" w:fill="auto"/>
          </w:tcPr>
          <w:p w:rsidR="007850CF" w:rsidRPr="003C1F68" w:rsidRDefault="007850CF" w:rsidP="007850CF">
            <w:pPr>
              <w:ind w:left="142"/>
              <w:jc w:val="both"/>
              <w:rPr>
                <w:rFonts w:ascii="Times New Roman" w:hAnsi="Times New Roman"/>
              </w:rPr>
            </w:pPr>
          </w:p>
        </w:tc>
        <w:tc>
          <w:tcPr>
            <w:tcW w:w="845" w:type="pct"/>
            <w:vMerge/>
          </w:tcPr>
          <w:p w:rsidR="007850CF" w:rsidRPr="007376D0" w:rsidRDefault="007850CF" w:rsidP="007850CF">
            <w:pPr>
              <w:tabs>
                <w:tab w:val="left" w:pos="266"/>
              </w:tabs>
              <w:spacing w:after="0" w:line="240" w:lineRule="auto"/>
              <w:rPr>
                <w:rFonts w:ascii="Times New Roman" w:hAnsi="Times New Roman"/>
              </w:rPr>
            </w:pPr>
          </w:p>
        </w:tc>
      </w:tr>
      <w:tr w:rsidR="007850CF" w:rsidRPr="007376D0" w:rsidTr="007850CF">
        <w:trPr>
          <w:trHeight w:val="20"/>
        </w:trPr>
        <w:tc>
          <w:tcPr>
            <w:tcW w:w="768" w:type="pct"/>
            <w:vMerge/>
            <w:shd w:val="clear" w:color="auto" w:fill="auto"/>
          </w:tcPr>
          <w:p w:rsidR="007850CF" w:rsidRPr="003C1F68" w:rsidRDefault="007850CF" w:rsidP="007850CF">
            <w:pPr>
              <w:jc w:val="both"/>
              <w:rPr>
                <w:rFonts w:ascii="Times New Roman" w:hAnsi="Times New Roman"/>
                <w:b/>
                <w:bCs/>
              </w:rPr>
            </w:pPr>
          </w:p>
        </w:tc>
        <w:tc>
          <w:tcPr>
            <w:tcW w:w="2512" w:type="pct"/>
            <w:shd w:val="clear" w:color="auto" w:fill="auto"/>
          </w:tcPr>
          <w:p w:rsidR="007850CF" w:rsidRPr="003C1F68" w:rsidRDefault="007850CF" w:rsidP="007850CF">
            <w:pPr>
              <w:spacing w:after="0" w:line="240" w:lineRule="auto"/>
              <w:jc w:val="both"/>
              <w:rPr>
                <w:rFonts w:ascii="Times New Roman" w:hAnsi="Times New Roman"/>
              </w:rPr>
            </w:pPr>
            <w:r w:rsidRPr="003C1F68">
              <w:rPr>
                <w:rFonts w:ascii="Times New Roman" w:hAnsi="Times New Roman"/>
              </w:rPr>
              <w:t>Изучение направлений внешней политики России этого периода, приоритетов внешней политики российского руководства. Потеря контроля России над традиционными зонами влияния. Россия и страны ближнего зарубежья. Рассмотрение причин, развития событий  Балканского кризиса конца ХХ века, участия стран Европы и США в нём. Оценивание внешнеполитических инициатив России в области ядерных вооружений. Россия и проблема расширения НАТО на Восток. Характеристика влияния Маастрихтского договора на судьбу Европы. Анализ развития стран Азиатского р</w:t>
            </w:r>
            <w:r w:rsidRPr="003C1F68">
              <w:rPr>
                <w:rFonts w:ascii="Times New Roman" w:hAnsi="Times New Roman"/>
              </w:rPr>
              <w:t>е</w:t>
            </w:r>
            <w:r w:rsidRPr="003C1F68">
              <w:rPr>
                <w:rFonts w:ascii="Times New Roman" w:hAnsi="Times New Roman"/>
              </w:rPr>
              <w:t>гиона</w:t>
            </w:r>
          </w:p>
        </w:tc>
        <w:tc>
          <w:tcPr>
            <w:tcW w:w="386" w:type="pct"/>
            <w:shd w:val="clear" w:color="auto" w:fill="auto"/>
          </w:tcPr>
          <w:p w:rsidR="007850CF" w:rsidRPr="003C1F68" w:rsidRDefault="007850CF" w:rsidP="007850CF">
            <w:pPr>
              <w:spacing w:after="0" w:line="240" w:lineRule="auto"/>
              <w:jc w:val="center"/>
              <w:rPr>
                <w:rFonts w:ascii="Times New Roman" w:hAnsi="Times New Roman"/>
              </w:rPr>
            </w:pPr>
          </w:p>
          <w:p w:rsidR="007850CF" w:rsidRPr="003C1F68" w:rsidRDefault="007850CF" w:rsidP="007850CF">
            <w:pPr>
              <w:spacing w:after="0" w:line="240" w:lineRule="auto"/>
              <w:jc w:val="center"/>
              <w:rPr>
                <w:rFonts w:ascii="Times New Roman" w:hAnsi="Times New Roman"/>
              </w:rPr>
            </w:pPr>
          </w:p>
          <w:p w:rsidR="007850CF" w:rsidRPr="003C1F68" w:rsidRDefault="007850CF" w:rsidP="007850CF">
            <w:pPr>
              <w:spacing w:after="0" w:line="240" w:lineRule="auto"/>
              <w:jc w:val="center"/>
              <w:rPr>
                <w:rFonts w:ascii="Times New Roman" w:hAnsi="Times New Roman"/>
              </w:rPr>
            </w:pPr>
            <w:r>
              <w:rPr>
                <w:rFonts w:ascii="Times New Roman" w:hAnsi="Times New Roman"/>
              </w:rPr>
              <w:t>2</w:t>
            </w:r>
          </w:p>
        </w:tc>
        <w:tc>
          <w:tcPr>
            <w:tcW w:w="489" w:type="pct"/>
            <w:shd w:val="clear" w:color="auto" w:fill="auto"/>
          </w:tcPr>
          <w:p w:rsidR="007850CF" w:rsidRPr="003C1F68" w:rsidRDefault="007850CF" w:rsidP="007850CF">
            <w:pPr>
              <w:ind w:left="142"/>
              <w:jc w:val="center"/>
              <w:rPr>
                <w:rFonts w:ascii="Times New Roman" w:hAnsi="Times New Roman"/>
              </w:rPr>
            </w:pPr>
          </w:p>
          <w:p w:rsidR="007850CF" w:rsidRPr="003C1F68" w:rsidRDefault="007850CF" w:rsidP="007850CF">
            <w:pPr>
              <w:ind w:left="142"/>
              <w:jc w:val="center"/>
              <w:rPr>
                <w:rFonts w:ascii="Times New Roman" w:hAnsi="Times New Roman"/>
              </w:rPr>
            </w:pPr>
          </w:p>
          <w:p w:rsidR="007850CF" w:rsidRPr="003C1F68" w:rsidRDefault="007850CF" w:rsidP="007850CF">
            <w:pPr>
              <w:ind w:left="142"/>
              <w:jc w:val="center"/>
              <w:rPr>
                <w:rFonts w:ascii="Times New Roman" w:hAnsi="Times New Roman"/>
              </w:rPr>
            </w:pPr>
            <w:r>
              <w:rPr>
                <w:rFonts w:ascii="Times New Roman" w:hAnsi="Times New Roman"/>
              </w:rPr>
              <w:t>1</w:t>
            </w:r>
          </w:p>
        </w:tc>
        <w:tc>
          <w:tcPr>
            <w:tcW w:w="845" w:type="pct"/>
            <w:vMerge/>
          </w:tcPr>
          <w:p w:rsidR="007850CF" w:rsidRPr="007376D0" w:rsidRDefault="007850CF" w:rsidP="007850CF">
            <w:pPr>
              <w:spacing w:after="0" w:line="240" w:lineRule="auto"/>
              <w:rPr>
                <w:rFonts w:ascii="Times New Roman" w:hAnsi="Times New Roman"/>
              </w:rPr>
            </w:pPr>
          </w:p>
        </w:tc>
      </w:tr>
      <w:tr w:rsidR="007850CF" w:rsidRPr="003C1F68" w:rsidTr="007850CF">
        <w:trPr>
          <w:trHeight w:val="20"/>
        </w:trPr>
        <w:tc>
          <w:tcPr>
            <w:tcW w:w="768" w:type="pct"/>
            <w:vMerge/>
            <w:shd w:val="clear" w:color="auto" w:fill="auto"/>
          </w:tcPr>
          <w:p w:rsidR="007850CF" w:rsidRPr="003C1F68" w:rsidRDefault="007850CF" w:rsidP="007850CF">
            <w:pPr>
              <w:jc w:val="both"/>
              <w:rPr>
                <w:rFonts w:ascii="Times New Roman" w:hAnsi="Times New Roman"/>
                <w:b/>
                <w:bCs/>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Лабораторные занятия</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rPr>
            </w:pPr>
            <w:r w:rsidRPr="003C1F68">
              <w:rPr>
                <w:rFonts w:ascii="Times New Roman" w:hAnsi="Times New Roman"/>
              </w:rPr>
              <w:t>-</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181"/>
        </w:trPr>
        <w:tc>
          <w:tcPr>
            <w:tcW w:w="768" w:type="pct"/>
            <w:vMerge/>
            <w:shd w:val="clear" w:color="auto" w:fill="auto"/>
          </w:tcPr>
          <w:p w:rsidR="007850CF" w:rsidRPr="003C1F68" w:rsidRDefault="007850CF" w:rsidP="007850CF">
            <w:pPr>
              <w:jc w:val="both"/>
              <w:rPr>
                <w:rFonts w:ascii="Times New Roman" w:hAnsi="Times New Roman"/>
                <w:b/>
                <w:bCs/>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Практические занятия</w:t>
            </w:r>
          </w:p>
        </w:tc>
        <w:tc>
          <w:tcPr>
            <w:tcW w:w="489" w:type="pct"/>
            <w:shd w:val="clear" w:color="auto" w:fill="auto"/>
            <w:vAlign w:val="center"/>
          </w:tcPr>
          <w:p w:rsidR="007850CF" w:rsidRPr="003C1F68" w:rsidRDefault="007850CF" w:rsidP="007850CF">
            <w:pPr>
              <w:suppressAutoHyphens/>
              <w:spacing w:after="0" w:line="240" w:lineRule="auto"/>
              <w:ind w:left="142"/>
              <w:jc w:val="center"/>
              <w:rPr>
                <w:rFonts w:ascii="Times New Roman" w:hAnsi="Times New Roman"/>
              </w:rPr>
            </w:pPr>
            <w:r>
              <w:rPr>
                <w:rFonts w:ascii="Times New Roman" w:eastAsia="Times New Roman" w:hAnsi="Times New Roman"/>
              </w:rPr>
              <w:t>-</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20"/>
        </w:trPr>
        <w:tc>
          <w:tcPr>
            <w:tcW w:w="768" w:type="pct"/>
            <w:vMerge/>
            <w:shd w:val="clear" w:color="auto" w:fill="auto"/>
          </w:tcPr>
          <w:p w:rsidR="007850CF" w:rsidRPr="003C1F68" w:rsidRDefault="007850CF" w:rsidP="007850CF">
            <w:pPr>
              <w:jc w:val="both"/>
              <w:rPr>
                <w:rFonts w:ascii="Times New Roman" w:hAnsi="Times New Roman"/>
                <w:b/>
                <w:bCs/>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Контрольные работы</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rPr>
            </w:pPr>
            <w:r w:rsidRPr="003C1F68">
              <w:rPr>
                <w:rFonts w:ascii="Times New Roman" w:hAnsi="Times New Roman"/>
              </w:rPr>
              <w:t>-</w:t>
            </w:r>
          </w:p>
        </w:tc>
        <w:tc>
          <w:tcPr>
            <w:tcW w:w="845" w:type="pct"/>
            <w:vMerge/>
          </w:tcPr>
          <w:p w:rsidR="007850CF" w:rsidRPr="003C1F68" w:rsidRDefault="007850CF" w:rsidP="007850CF">
            <w:pPr>
              <w:spacing w:after="0" w:line="240" w:lineRule="auto"/>
              <w:rPr>
                <w:rFonts w:ascii="Times New Roman" w:hAnsi="Times New Roman"/>
              </w:rPr>
            </w:pPr>
          </w:p>
        </w:tc>
      </w:tr>
      <w:tr w:rsidR="007850CF" w:rsidRPr="003C1F68" w:rsidTr="007850CF">
        <w:trPr>
          <w:trHeight w:val="20"/>
        </w:trPr>
        <w:tc>
          <w:tcPr>
            <w:tcW w:w="768" w:type="pct"/>
            <w:vMerge w:val="restart"/>
            <w:shd w:val="clear" w:color="auto" w:fill="auto"/>
          </w:tcPr>
          <w:p w:rsidR="007850CF" w:rsidRPr="00CC1030" w:rsidRDefault="007850CF" w:rsidP="007850CF">
            <w:pPr>
              <w:pStyle w:val="Default"/>
              <w:rPr>
                <w:b/>
                <w:sz w:val="22"/>
                <w:szCs w:val="22"/>
              </w:rPr>
            </w:pPr>
            <w:r w:rsidRPr="003C1F68">
              <w:rPr>
                <w:b/>
                <w:sz w:val="22"/>
                <w:szCs w:val="22"/>
              </w:rPr>
              <w:t>Тема</w:t>
            </w:r>
            <w:r w:rsidRPr="00CC1030">
              <w:rPr>
                <w:b/>
                <w:sz w:val="22"/>
                <w:szCs w:val="22"/>
              </w:rPr>
              <w:t xml:space="preserve"> </w:t>
            </w:r>
            <w:r>
              <w:rPr>
                <w:b/>
                <w:sz w:val="22"/>
                <w:szCs w:val="22"/>
              </w:rPr>
              <w:t>5.</w:t>
            </w:r>
            <w:r w:rsidRPr="00CC1030">
              <w:rPr>
                <w:b/>
                <w:sz w:val="22"/>
                <w:szCs w:val="22"/>
              </w:rPr>
              <w:t>Президентство</w:t>
            </w:r>
          </w:p>
          <w:p w:rsidR="007850CF" w:rsidRPr="00CC1030" w:rsidRDefault="007850CF" w:rsidP="007850CF">
            <w:pPr>
              <w:pStyle w:val="Default"/>
              <w:rPr>
                <w:b/>
                <w:sz w:val="22"/>
                <w:szCs w:val="22"/>
              </w:rPr>
            </w:pPr>
            <w:r w:rsidRPr="00CC1030">
              <w:rPr>
                <w:b/>
                <w:sz w:val="22"/>
                <w:szCs w:val="22"/>
              </w:rPr>
              <w:t xml:space="preserve"> Д. Медведева</w:t>
            </w:r>
          </w:p>
          <w:p w:rsidR="007850CF" w:rsidRPr="003C1F68" w:rsidRDefault="007850CF" w:rsidP="007850CF">
            <w:pPr>
              <w:pStyle w:val="Default"/>
              <w:jc w:val="both"/>
              <w:rPr>
                <w:b/>
                <w:sz w:val="22"/>
                <w:szCs w:val="22"/>
              </w:rPr>
            </w:pPr>
          </w:p>
        </w:tc>
        <w:tc>
          <w:tcPr>
            <w:tcW w:w="2512"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c>
          <w:tcPr>
            <w:tcW w:w="386" w:type="pct"/>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Уровень освоения</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bCs/>
              </w:rPr>
            </w:pPr>
          </w:p>
        </w:tc>
        <w:tc>
          <w:tcPr>
            <w:tcW w:w="845" w:type="pct"/>
            <w:vMerge/>
          </w:tcPr>
          <w:p w:rsidR="007850CF" w:rsidRPr="003C1F68" w:rsidRDefault="007850CF" w:rsidP="007850CF">
            <w:pPr>
              <w:tabs>
                <w:tab w:val="left" w:pos="266"/>
              </w:tabs>
              <w:spacing w:after="0" w:line="240" w:lineRule="auto"/>
              <w:ind w:right="-29"/>
              <w:jc w:val="both"/>
              <w:rPr>
                <w:rFonts w:ascii="Times New Roman" w:hAnsi="Times New Roman"/>
              </w:rPr>
            </w:pPr>
          </w:p>
        </w:tc>
      </w:tr>
      <w:tr w:rsidR="007850CF" w:rsidRPr="003C1F68" w:rsidTr="007850CF">
        <w:trPr>
          <w:trHeight w:val="20"/>
        </w:trPr>
        <w:tc>
          <w:tcPr>
            <w:tcW w:w="768" w:type="pct"/>
            <w:vMerge/>
            <w:shd w:val="clear" w:color="auto" w:fill="auto"/>
          </w:tcPr>
          <w:p w:rsidR="007850CF" w:rsidRPr="003C1F68" w:rsidRDefault="007850CF" w:rsidP="007850CF">
            <w:pPr>
              <w:pStyle w:val="Default"/>
              <w:jc w:val="both"/>
              <w:rPr>
                <w:b/>
                <w:sz w:val="22"/>
                <w:szCs w:val="22"/>
              </w:rPr>
            </w:pPr>
          </w:p>
        </w:tc>
        <w:tc>
          <w:tcPr>
            <w:tcW w:w="2512" w:type="pct"/>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rPr>
              <w:t>Анализ результатов президентских выборов 2008 года. Оценка вооружённого конфликта в Южной Осетии</w:t>
            </w:r>
            <w:r>
              <w:rPr>
                <w:rFonts w:ascii="Times New Roman" w:hAnsi="Times New Roman"/>
              </w:rPr>
              <w:t xml:space="preserve"> </w:t>
            </w:r>
            <w:r w:rsidRPr="003C1F68">
              <w:rPr>
                <w:rFonts w:ascii="Times New Roman" w:hAnsi="Times New Roman"/>
              </w:rPr>
              <w:t xml:space="preserve">( </w:t>
            </w:r>
            <w:r>
              <w:rPr>
                <w:rFonts w:ascii="Times New Roman" w:hAnsi="Times New Roman"/>
              </w:rPr>
              <w:t>2</w:t>
            </w:r>
            <w:r w:rsidRPr="003C1F68">
              <w:rPr>
                <w:rFonts w:ascii="Times New Roman" w:hAnsi="Times New Roman"/>
              </w:rPr>
              <w:t>008г.) и отношения к нему международного сообщества. Рассмотрение  послания Президента 2008 года и  Закона о поправках к Конституции РФ. Характеристика стратегии и концепция соц</w:t>
            </w:r>
            <w:r w:rsidRPr="003C1F68">
              <w:rPr>
                <w:rFonts w:ascii="Times New Roman" w:hAnsi="Times New Roman"/>
              </w:rPr>
              <w:t>и</w:t>
            </w:r>
            <w:r w:rsidRPr="003C1F68">
              <w:rPr>
                <w:rFonts w:ascii="Times New Roman" w:hAnsi="Times New Roman"/>
              </w:rPr>
              <w:t>ально-экономического развития России до 2020 года.</w:t>
            </w:r>
          </w:p>
        </w:tc>
        <w:tc>
          <w:tcPr>
            <w:tcW w:w="386" w:type="pct"/>
            <w:shd w:val="clear" w:color="auto" w:fill="auto"/>
          </w:tcPr>
          <w:p w:rsidR="007850CF" w:rsidRPr="003C1F68" w:rsidRDefault="007850CF" w:rsidP="007850CF">
            <w:pPr>
              <w:spacing w:after="0" w:line="240" w:lineRule="auto"/>
              <w:jc w:val="center"/>
              <w:rPr>
                <w:rFonts w:ascii="Times New Roman" w:hAnsi="Times New Roman"/>
                <w:b/>
                <w:bCs/>
                <w:i/>
              </w:rPr>
            </w:pPr>
            <w:r w:rsidRPr="003C1F68">
              <w:rPr>
                <w:rFonts w:ascii="Times New Roman" w:hAnsi="Times New Roman"/>
                <w:b/>
                <w:bCs/>
                <w:i/>
              </w:rPr>
              <w:t>2</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bCs/>
              </w:rPr>
            </w:pPr>
            <w:r>
              <w:rPr>
                <w:rFonts w:ascii="Times New Roman" w:hAnsi="Times New Roman"/>
                <w:bCs/>
              </w:rPr>
              <w:t>1</w:t>
            </w:r>
          </w:p>
        </w:tc>
        <w:tc>
          <w:tcPr>
            <w:tcW w:w="845" w:type="pct"/>
            <w:vMerge/>
          </w:tcPr>
          <w:p w:rsidR="007850CF" w:rsidRPr="003C1F68" w:rsidRDefault="007850CF" w:rsidP="007850CF">
            <w:pPr>
              <w:rPr>
                <w:rFonts w:ascii="Times New Roman" w:hAnsi="Times New Roman"/>
                <w:sz w:val="20"/>
                <w:szCs w:val="20"/>
              </w:rPr>
            </w:pPr>
          </w:p>
        </w:tc>
      </w:tr>
      <w:tr w:rsidR="007850CF" w:rsidRPr="003C1F68" w:rsidTr="007850CF">
        <w:trPr>
          <w:trHeight w:val="373"/>
        </w:trPr>
        <w:tc>
          <w:tcPr>
            <w:tcW w:w="768" w:type="pct"/>
            <w:vMerge/>
            <w:shd w:val="clear" w:color="auto" w:fill="auto"/>
          </w:tcPr>
          <w:p w:rsidR="007850CF" w:rsidRPr="003C1F68" w:rsidRDefault="007850CF" w:rsidP="007850CF">
            <w:pPr>
              <w:pStyle w:val="Default"/>
              <w:jc w:val="both"/>
              <w:rPr>
                <w:b/>
                <w:sz w:val="22"/>
                <w:szCs w:val="22"/>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Лабораторные занятия</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rPr>
            </w:pPr>
            <w:r w:rsidRPr="003C1F68">
              <w:rPr>
                <w:rFonts w:ascii="Times New Roman" w:hAnsi="Times New Roman"/>
              </w:rPr>
              <w:t>-</w:t>
            </w:r>
          </w:p>
        </w:tc>
        <w:tc>
          <w:tcPr>
            <w:tcW w:w="845" w:type="pct"/>
            <w:vMerge/>
          </w:tcPr>
          <w:p w:rsidR="007850CF" w:rsidRPr="003C1F68" w:rsidRDefault="007850CF" w:rsidP="007850CF">
            <w:pPr>
              <w:rPr>
                <w:rFonts w:ascii="Times New Roman" w:hAnsi="Times New Roman"/>
                <w:sz w:val="20"/>
                <w:szCs w:val="20"/>
              </w:rPr>
            </w:pPr>
          </w:p>
        </w:tc>
      </w:tr>
      <w:tr w:rsidR="007850CF" w:rsidRPr="003C1F68" w:rsidTr="007850CF">
        <w:trPr>
          <w:trHeight w:val="20"/>
        </w:trPr>
        <w:tc>
          <w:tcPr>
            <w:tcW w:w="768" w:type="pct"/>
            <w:vMerge/>
            <w:shd w:val="clear" w:color="auto" w:fill="auto"/>
          </w:tcPr>
          <w:p w:rsidR="007850CF" w:rsidRPr="003C1F68" w:rsidRDefault="007850CF" w:rsidP="007850CF">
            <w:pPr>
              <w:pStyle w:val="Default"/>
              <w:jc w:val="both"/>
              <w:rPr>
                <w:b/>
                <w:sz w:val="22"/>
                <w:szCs w:val="22"/>
              </w:rPr>
            </w:pPr>
          </w:p>
        </w:tc>
        <w:tc>
          <w:tcPr>
            <w:tcW w:w="2898" w:type="pct"/>
            <w:gridSpan w:val="2"/>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Практические занятия</w:t>
            </w:r>
            <w:r>
              <w:rPr>
                <w:rFonts w:ascii="Times New Roman" w:hAnsi="Times New Roman"/>
                <w:b/>
                <w:bCs/>
                <w:i/>
              </w:rPr>
              <w:t xml:space="preserve"> </w:t>
            </w:r>
          </w:p>
        </w:tc>
        <w:tc>
          <w:tcPr>
            <w:tcW w:w="489" w:type="pct"/>
            <w:shd w:val="clear" w:color="auto" w:fill="auto"/>
            <w:vAlign w:val="center"/>
          </w:tcPr>
          <w:p w:rsidR="007850CF" w:rsidRPr="003C1F68" w:rsidRDefault="007850CF" w:rsidP="007850CF">
            <w:pPr>
              <w:suppressAutoHyphens/>
              <w:ind w:left="142"/>
              <w:jc w:val="center"/>
              <w:rPr>
                <w:rFonts w:ascii="Times New Roman" w:hAnsi="Times New Roman"/>
              </w:rPr>
            </w:pPr>
            <w:r>
              <w:rPr>
                <w:rFonts w:ascii="Times New Roman" w:eastAsia="Times New Roman" w:hAnsi="Times New Roman"/>
              </w:rPr>
              <w:t>-</w:t>
            </w:r>
          </w:p>
        </w:tc>
        <w:tc>
          <w:tcPr>
            <w:tcW w:w="845" w:type="pct"/>
            <w:vMerge/>
          </w:tcPr>
          <w:p w:rsidR="007850CF" w:rsidRPr="003C1F68" w:rsidRDefault="007850CF" w:rsidP="007850CF">
            <w:pPr>
              <w:rPr>
                <w:rFonts w:ascii="Times New Roman" w:hAnsi="Times New Roman"/>
                <w:sz w:val="20"/>
                <w:szCs w:val="20"/>
              </w:rPr>
            </w:pPr>
          </w:p>
        </w:tc>
      </w:tr>
      <w:tr w:rsidR="007850CF" w:rsidRPr="003C1F68" w:rsidTr="007850CF">
        <w:trPr>
          <w:trHeight w:val="20"/>
        </w:trPr>
        <w:tc>
          <w:tcPr>
            <w:tcW w:w="768" w:type="pct"/>
            <w:vMerge/>
            <w:shd w:val="clear" w:color="auto" w:fill="auto"/>
          </w:tcPr>
          <w:p w:rsidR="007850CF" w:rsidRPr="003C1F68" w:rsidRDefault="007850CF" w:rsidP="007850CF">
            <w:pPr>
              <w:pStyle w:val="Default"/>
              <w:ind w:left="142"/>
              <w:jc w:val="both"/>
              <w:rPr>
                <w:b/>
                <w:sz w:val="22"/>
                <w:szCs w:val="22"/>
              </w:rPr>
            </w:pPr>
          </w:p>
        </w:tc>
        <w:tc>
          <w:tcPr>
            <w:tcW w:w="2898" w:type="pct"/>
            <w:gridSpan w:val="2"/>
            <w:shd w:val="clear" w:color="auto" w:fill="auto"/>
          </w:tcPr>
          <w:p w:rsidR="007850CF" w:rsidRPr="003C1F68" w:rsidRDefault="007850CF" w:rsidP="007850CF">
            <w:pPr>
              <w:spacing w:after="0" w:line="240" w:lineRule="auto"/>
              <w:ind w:left="142"/>
              <w:jc w:val="both"/>
              <w:rPr>
                <w:rFonts w:ascii="Times New Roman" w:hAnsi="Times New Roman"/>
                <w:b/>
                <w:bCs/>
                <w:i/>
              </w:rPr>
            </w:pPr>
            <w:r w:rsidRPr="003C1F68">
              <w:rPr>
                <w:rFonts w:ascii="Times New Roman" w:hAnsi="Times New Roman"/>
                <w:b/>
                <w:bCs/>
                <w:i/>
              </w:rPr>
              <w:t>Контрольные работы</w:t>
            </w:r>
          </w:p>
        </w:tc>
        <w:tc>
          <w:tcPr>
            <w:tcW w:w="489" w:type="pct"/>
            <w:shd w:val="clear" w:color="auto" w:fill="auto"/>
            <w:vAlign w:val="center"/>
          </w:tcPr>
          <w:p w:rsidR="007850CF" w:rsidRPr="003C1F68" w:rsidRDefault="007850CF" w:rsidP="007850CF">
            <w:pPr>
              <w:spacing w:after="0" w:line="240" w:lineRule="auto"/>
              <w:ind w:left="142"/>
              <w:jc w:val="center"/>
              <w:rPr>
                <w:rFonts w:ascii="Times New Roman" w:hAnsi="Times New Roman"/>
              </w:rPr>
            </w:pPr>
            <w:r w:rsidRPr="003C1F68">
              <w:rPr>
                <w:rFonts w:ascii="Times New Roman" w:hAnsi="Times New Roman"/>
              </w:rPr>
              <w:t>-</w:t>
            </w:r>
          </w:p>
        </w:tc>
        <w:tc>
          <w:tcPr>
            <w:tcW w:w="845" w:type="pct"/>
            <w:vMerge/>
          </w:tcPr>
          <w:p w:rsidR="007850CF" w:rsidRPr="003C1F68" w:rsidRDefault="007850CF" w:rsidP="007850CF">
            <w:pPr>
              <w:rPr>
                <w:rFonts w:ascii="Times New Roman" w:hAnsi="Times New Roman"/>
                <w:sz w:val="20"/>
                <w:szCs w:val="20"/>
              </w:rPr>
            </w:pPr>
          </w:p>
        </w:tc>
      </w:tr>
      <w:tr w:rsidR="007850CF" w:rsidRPr="003C1F68" w:rsidTr="007850CF">
        <w:trPr>
          <w:trHeight w:val="20"/>
        </w:trPr>
        <w:tc>
          <w:tcPr>
            <w:tcW w:w="768" w:type="pct"/>
            <w:vMerge/>
            <w:shd w:val="clear" w:color="auto" w:fill="auto"/>
          </w:tcPr>
          <w:p w:rsidR="007850CF" w:rsidRPr="003C1F68" w:rsidRDefault="007850CF" w:rsidP="007850CF">
            <w:pPr>
              <w:pStyle w:val="Default"/>
              <w:ind w:left="142"/>
              <w:jc w:val="both"/>
              <w:rPr>
                <w:b/>
                <w:sz w:val="22"/>
                <w:szCs w:val="22"/>
              </w:rPr>
            </w:pPr>
          </w:p>
        </w:tc>
        <w:tc>
          <w:tcPr>
            <w:tcW w:w="2898" w:type="pct"/>
            <w:gridSpan w:val="2"/>
            <w:shd w:val="clear" w:color="auto" w:fill="auto"/>
          </w:tcPr>
          <w:p w:rsidR="007850CF" w:rsidRPr="00AB3D64" w:rsidRDefault="007850CF" w:rsidP="007850CF">
            <w:pPr>
              <w:spacing w:after="0" w:line="240" w:lineRule="auto"/>
              <w:ind w:left="142"/>
              <w:jc w:val="both"/>
              <w:rPr>
                <w:rFonts w:ascii="Times New Roman" w:hAnsi="Times New Roman"/>
                <w:b/>
                <w:bCs/>
                <w:i/>
              </w:rPr>
            </w:pPr>
            <w:r w:rsidRPr="00AB3D64">
              <w:rPr>
                <w:rFonts w:ascii="Times New Roman" w:hAnsi="Times New Roman"/>
                <w:b/>
                <w:bCs/>
                <w:i/>
              </w:rPr>
              <w:t>Самостоятельная работа студента по курсу</w:t>
            </w:r>
          </w:p>
          <w:p w:rsidR="007850CF" w:rsidRPr="007850CF" w:rsidRDefault="007850CF" w:rsidP="007850CF">
            <w:pPr>
              <w:spacing w:after="0" w:line="240" w:lineRule="auto"/>
              <w:ind w:left="142"/>
              <w:jc w:val="both"/>
              <w:rPr>
                <w:rFonts w:ascii="Times New Roman" w:hAnsi="Times New Roman"/>
                <w:b/>
                <w:bCs/>
                <w:i/>
              </w:rPr>
            </w:pPr>
            <w:r w:rsidRPr="00AB3D64">
              <w:rPr>
                <w:rFonts w:ascii="Times New Roman" w:hAnsi="Times New Roman"/>
                <w:b/>
                <w:bCs/>
                <w:i/>
              </w:rPr>
              <w:t>Самостоятельное изучение тем:</w:t>
            </w:r>
          </w:p>
          <w:p w:rsidR="007850CF" w:rsidRPr="004F3432" w:rsidRDefault="007850CF" w:rsidP="00B0333F">
            <w:pPr>
              <w:pStyle w:val="Default"/>
              <w:numPr>
                <w:ilvl w:val="0"/>
                <w:numId w:val="29"/>
              </w:numPr>
              <w:rPr>
                <w:sz w:val="22"/>
                <w:szCs w:val="22"/>
              </w:rPr>
            </w:pPr>
            <w:r w:rsidRPr="004F3432">
              <w:rPr>
                <w:sz w:val="22"/>
                <w:szCs w:val="22"/>
              </w:rPr>
              <w:t>«Парад суверенит</w:t>
            </w:r>
            <w:r w:rsidRPr="004F3432">
              <w:rPr>
                <w:sz w:val="22"/>
                <w:szCs w:val="22"/>
              </w:rPr>
              <w:t>е</w:t>
            </w:r>
            <w:r w:rsidRPr="004F3432">
              <w:rPr>
                <w:sz w:val="22"/>
                <w:szCs w:val="22"/>
              </w:rPr>
              <w:t xml:space="preserve">тов» </w:t>
            </w:r>
          </w:p>
          <w:p w:rsidR="007850CF" w:rsidRPr="004F3432" w:rsidRDefault="007850CF" w:rsidP="00B0333F">
            <w:pPr>
              <w:numPr>
                <w:ilvl w:val="0"/>
                <w:numId w:val="29"/>
              </w:numPr>
              <w:spacing w:after="0" w:line="240" w:lineRule="auto"/>
              <w:rPr>
                <w:rFonts w:ascii="Times New Roman" w:hAnsi="Times New Roman"/>
              </w:rPr>
            </w:pPr>
            <w:r w:rsidRPr="004F3432">
              <w:rPr>
                <w:rFonts w:ascii="Times New Roman" w:hAnsi="Times New Roman"/>
              </w:rPr>
              <w:t>Политический кр</w:t>
            </w:r>
            <w:r w:rsidRPr="004F3432">
              <w:rPr>
                <w:rFonts w:ascii="Times New Roman" w:hAnsi="Times New Roman"/>
              </w:rPr>
              <w:t>и</w:t>
            </w:r>
            <w:r w:rsidRPr="004F3432">
              <w:rPr>
                <w:rFonts w:ascii="Times New Roman" w:hAnsi="Times New Roman"/>
              </w:rPr>
              <w:t>зис начала 90-х гг.</w:t>
            </w:r>
          </w:p>
          <w:p w:rsidR="007850CF" w:rsidRPr="004F3432" w:rsidRDefault="007850CF" w:rsidP="00B0333F">
            <w:pPr>
              <w:numPr>
                <w:ilvl w:val="0"/>
                <w:numId w:val="29"/>
              </w:numPr>
              <w:spacing w:after="0" w:line="240" w:lineRule="auto"/>
              <w:rPr>
                <w:rFonts w:ascii="Times New Roman" w:hAnsi="Times New Roman"/>
                <w:bCs/>
              </w:rPr>
            </w:pPr>
            <w:r w:rsidRPr="004F3432">
              <w:rPr>
                <w:rFonts w:ascii="Times New Roman" w:hAnsi="Times New Roman"/>
                <w:bCs/>
              </w:rPr>
              <w:t>Социально-экономическое развитие России в н</w:t>
            </w:r>
            <w:r w:rsidRPr="004F3432">
              <w:rPr>
                <w:rFonts w:ascii="Times New Roman" w:hAnsi="Times New Roman"/>
                <w:bCs/>
              </w:rPr>
              <w:t>а</w:t>
            </w:r>
            <w:r w:rsidRPr="004F3432">
              <w:rPr>
                <w:rFonts w:ascii="Times New Roman" w:hAnsi="Times New Roman"/>
                <w:bCs/>
              </w:rPr>
              <w:t>чале 90-х гг.</w:t>
            </w:r>
          </w:p>
          <w:p w:rsidR="007850CF" w:rsidRPr="004F3432" w:rsidRDefault="007850CF" w:rsidP="00B0333F">
            <w:pPr>
              <w:numPr>
                <w:ilvl w:val="0"/>
                <w:numId w:val="29"/>
              </w:numPr>
              <w:spacing w:after="0" w:line="240" w:lineRule="auto"/>
              <w:rPr>
                <w:rFonts w:ascii="Times New Roman" w:hAnsi="Times New Roman"/>
                <w:bCs/>
              </w:rPr>
            </w:pPr>
            <w:r w:rsidRPr="004F3432">
              <w:rPr>
                <w:rFonts w:ascii="Times New Roman" w:hAnsi="Times New Roman"/>
                <w:bCs/>
              </w:rPr>
              <w:t>Обновление федерального устройства Ро</w:t>
            </w:r>
            <w:r w:rsidRPr="004F3432">
              <w:rPr>
                <w:rFonts w:ascii="Times New Roman" w:hAnsi="Times New Roman"/>
                <w:bCs/>
              </w:rPr>
              <w:t>с</w:t>
            </w:r>
            <w:r w:rsidRPr="004F3432">
              <w:rPr>
                <w:rFonts w:ascii="Times New Roman" w:hAnsi="Times New Roman"/>
                <w:bCs/>
              </w:rPr>
              <w:t>сии.</w:t>
            </w:r>
          </w:p>
          <w:p w:rsidR="007850CF" w:rsidRPr="004F3432" w:rsidRDefault="007850CF" w:rsidP="00B0333F">
            <w:pPr>
              <w:numPr>
                <w:ilvl w:val="0"/>
                <w:numId w:val="29"/>
              </w:numPr>
              <w:spacing w:after="0" w:line="240" w:lineRule="auto"/>
              <w:rPr>
                <w:rFonts w:ascii="Times New Roman" w:hAnsi="Times New Roman"/>
                <w:bCs/>
              </w:rPr>
            </w:pPr>
            <w:r w:rsidRPr="004F3432">
              <w:rPr>
                <w:rFonts w:ascii="Times New Roman" w:hAnsi="Times New Roman"/>
                <w:bCs/>
              </w:rPr>
              <w:t>Междун</w:t>
            </w:r>
            <w:r w:rsidRPr="004F3432">
              <w:rPr>
                <w:rFonts w:ascii="Times New Roman" w:hAnsi="Times New Roman"/>
                <w:bCs/>
              </w:rPr>
              <w:t>а</w:t>
            </w:r>
            <w:r w:rsidRPr="004F3432">
              <w:rPr>
                <w:rFonts w:ascii="Times New Roman" w:hAnsi="Times New Roman"/>
                <w:bCs/>
              </w:rPr>
              <w:t>родные отношения в начале 90-х гг.</w:t>
            </w:r>
          </w:p>
          <w:p w:rsidR="007850CF" w:rsidRPr="004F3432" w:rsidRDefault="007850CF" w:rsidP="00B0333F">
            <w:pPr>
              <w:numPr>
                <w:ilvl w:val="0"/>
                <w:numId w:val="29"/>
              </w:numPr>
              <w:spacing w:after="0" w:line="240" w:lineRule="auto"/>
              <w:rPr>
                <w:rFonts w:ascii="Times New Roman" w:hAnsi="Times New Roman"/>
                <w:bCs/>
              </w:rPr>
            </w:pPr>
            <w:r w:rsidRPr="004F3432">
              <w:rPr>
                <w:rFonts w:ascii="Times New Roman" w:hAnsi="Times New Roman"/>
              </w:rPr>
              <w:t>Экономическое развитие Российской Федер</w:t>
            </w:r>
            <w:r w:rsidRPr="004F3432">
              <w:rPr>
                <w:rFonts w:ascii="Times New Roman" w:hAnsi="Times New Roman"/>
              </w:rPr>
              <w:t>а</w:t>
            </w:r>
            <w:r w:rsidRPr="004F3432">
              <w:rPr>
                <w:rFonts w:ascii="Times New Roman" w:hAnsi="Times New Roman"/>
              </w:rPr>
              <w:t xml:space="preserve">ции в </w:t>
            </w:r>
            <w:r w:rsidRPr="004F3432">
              <w:rPr>
                <w:rFonts w:ascii="Times New Roman" w:hAnsi="Times New Roman"/>
                <w:bCs/>
              </w:rPr>
              <w:t>1994—1999 гг.</w:t>
            </w:r>
          </w:p>
          <w:p w:rsidR="007850CF" w:rsidRPr="004F3432" w:rsidRDefault="007850CF" w:rsidP="00B0333F">
            <w:pPr>
              <w:pStyle w:val="Default"/>
              <w:numPr>
                <w:ilvl w:val="0"/>
                <w:numId w:val="29"/>
              </w:numPr>
              <w:rPr>
                <w:bCs/>
                <w:sz w:val="22"/>
                <w:szCs w:val="22"/>
              </w:rPr>
            </w:pPr>
            <w:r w:rsidRPr="004F3432">
              <w:rPr>
                <w:bCs/>
                <w:sz w:val="22"/>
                <w:szCs w:val="22"/>
              </w:rPr>
              <w:t>Внутриполитическая ситу</w:t>
            </w:r>
            <w:r w:rsidRPr="004F3432">
              <w:rPr>
                <w:bCs/>
                <w:sz w:val="22"/>
                <w:szCs w:val="22"/>
              </w:rPr>
              <w:t>а</w:t>
            </w:r>
            <w:r w:rsidRPr="004F3432">
              <w:rPr>
                <w:bCs/>
                <w:sz w:val="22"/>
                <w:szCs w:val="22"/>
              </w:rPr>
              <w:t>ция в России в 1994—1999 гг.</w:t>
            </w:r>
          </w:p>
          <w:p w:rsidR="007850CF" w:rsidRPr="004F3432" w:rsidRDefault="007850CF" w:rsidP="00B0333F">
            <w:pPr>
              <w:pStyle w:val="Default"/>
              <w:numPr>
                <w:ilvl w:val="0"/>
                <w:numId w:val="29"/>
              </w:numPr>
            </w:pPr>
            <w:r w:rsidRPr="004F3432">
              <w:lastRenderedPageBreak/>
              <w:t>Внешняя политика Российская Федерация вт</w:t>
            </w:r>
            <w:r w:rsidRPr="004F3432">
              <w:t>о</w:t>
            </w:r>
            <w:r w:rsidRPr="004F3432">
              <w:t>рой половины 90-х гг.</w:t>
            </w:r>
          </w:p>
          <w:p w:rsidR="007850CF" w:rsidRPr="004F3432" w:rsidRDefault="007850CF" w:rsidP="00B0333F">
            <w:pPr>
              <w:pStyle w:val="Default"/>
              <w:numPr>
                <w:ilvl w:val="0"/>
                <w:numId w:val="29"/>
              </w:numPr>
              <w:rPr>
                <w:bCs/>
              </w:rPr>
            </w:pPr>
            <w:r w:rsidRPr="004F3432">
              <w:rPr>
                <w:bCs/>
              </w:rPr>
              <w:t>Ситуация в социальной и духовной сферах России второй половины 90-х гг. ХХ в</w:t>
            </w:r>
            <w:r w:rsidRPr="004F3432">
              <w:rPr>
                <w:bCs/>
              </w:rPr>
              <w:t>е</w:t>
            </w:r>
            <w:r w:rsidRPr="004F3432">
              <w:rPr>
                <w:bCs/>
              </w:rPr>
              <w:t>ка.</w:t>
            </w:r>
          </w:p>
          <w:p w:rsidR="007850CF" w:rsidRPr="004F3432" w:rsidRDefault="007850CF" w:rsidP="00B0333F">
            <w:pPr>
              <w:numPr>
                <w:ilvl w:val="0"/>
                <w:numId w:val="29"/>
              </w:numPr>
              <w:spacing w:after="0" w:line="240" w:lineRule="auto"/>
              <w:rPr>
                <w:rFonts w:ascii="Times New Roman" w:hAnsi="Times New Roman"/>
              </w:rPr>
            </w:pPr>
            <w:r w:rsidRPr="004F3432">
              <w:rPr>
                <w:rFonts w:ascii="Times New Roman" w:hAnsi="Times New Roman"/>
              </w:rPr>
              <w:t>Политическое разв</w:t>
            </w:r>
            <w:r w:rsidRPr="004F3432">
              <w:rPr>
                <w:rFonts w:ascii="Times New Roman" w:hAnsi="Times New Roman"/>
              </w:rPr>
              <w:t>и</w:t>
            </w:r>
            <w:r w:rsidRPr="004F3432">
              <w:rPr>
                <w:rFonts w:ascii="Times New Roman" w:hAnsi="Times New Roman"/>
              </w:rPr>
              <w:t>тие РФ 2000-2008 гг.</w:t>
            </w:r>
          </w:p>
          <w:p w:rsidR="007850CF" w:rsidRPr="004F3432" w:rsidRDefault="007850CF" w:rsidP="00B0333F">
            <w:pPr>
              <w:numPr>
                <w:ilvl w:val="0"/>
                <w:numId w:val="29"/>
              </w:numPr>
              <w:spacing w:after="0" w:line="240" w:lineRule="auto"/>
              <w:rPr>
                <w:rFonts w:ascii="Times New Roman" w:hAnsi="Times New Roman"/>
              </w:rPr>
            </w:pPr>
            <w:r w:rsidRPr="004F3432">
              <w:rPr>
                <w:rFonts w:ascii="Times New Roman" w:hAnsi="Times New Roman"/>
                <w:bCs/>
              </w:rPr>
              <w:t>Социал</w:t>
            </w:r>
            <w:r w:rsidRPr="004F3432">
              <w:rPr>
                <w:rFonts w:ascii="Times New Roman" w:hAnsi="Times New Roman"/>
                <w:bCs/>
              </w:rPr>
              <w:t>ь</w:t>
            </w:r>
            <w:r w:rsidRPr="004F3432">
              <w:rPr>
                <w:rFonts w:ascii="Times New Roman" w:hAnsi="Times New Roman"/>
                <w:bCs/>
              </w:rPr>
              <w:t>но-</w:t>
            </w:r>
            <w:r w:rsidRPr="004F3432">
              <w:rPr>
                <w:rFonts w:ascii="Times New Roman" w:hAnsi="Times New Roman"/>
              </w:rPr>
              <w:t>экономические преобразования 2000-2008 года в РФ</w:t>
            </w:r>
          </w:p>
          <w:p w:rsidR="007850CF" w:rsidRPr="00AB3D64" w:rsidRDefault="007850CF" w:rsidP="007850CF">
            <w:pPr>
              <w:spacing w:after="0" w:line="240" w:lineRule="auto"/>
              <w:ind w:left="142"/>
              <w:jc w:val="both"/>
              <w:rPr>
                <w:rFonts w:ascii="Times New Roman" w:hAnsi="Times New Roman"/>
              </w:rPr>
            </w:pPr>
          </w:p>
        </w:tc>
        <w:tc>
          <w:tcPr>
            <w:tcW w:w="489" w:type="pct"/>
            <w:shd w:val="clear" w:color="auto" w:fill="auto"/>
            <w:vAlign w:val="center"/>
          </w:tcPr>
          <w:p w:rsidR="007850CF" w:rsidRPr="008330A5" w:rsidRDefault="007850CF" w:rsidP="007850CF">
            <w:pPr>
              <w:spacing w:after="0" w:line="240" w:lineRule="auto"/>
              <w:ind w:left="142"/>
              <w:jc w:val="center"/>
              <w:rPr>
                <w:rFonts w:ascii="Times New Roman" w:hAnsi="Times New Roman"/>
                <w:b/>
                <w:bCs/>
                <w:i/>
              </w:rPr>
            </w:pPr>
            <w:r>
              <w:rPr>
                <w:rFonts w:ascii="Times New Roman" w:hAnsi="Times New Roman"/>
                <w:b/>
                <w:bCs/>
                <w:i/>
              </w:rPr>
              <w:lastRenderedPageBreak/>
              <w:t>74</w:t>
            </w:r>
          </w:p>
        </w:tc>
        <w:tc>
          <w:tcPr>
            <w:tcW w:w="845" w:type="pct"/>
            <w:vMerge/>
          </w:tcPr>
          <w:p w:rsidR="007850CF" w:rsidRPr="003C1F68" w:rsidRDefault="007850CF" w:rsidP="007850CF">
            <w:pPr>
              <w:rPr>
                <w:rFonts w:ascii="Times New Roman" w:hAnsi="Times New Roman"/>
                <w:sz w:val="20"/>
                <w:szCs w:val="20"/>
              </w:rPr>
            </w:pPr>
          </w:p>
        </w:tc>
      </w:tr>
      <w:tr w:rsidR="007850CF" w:rsidRPr="003C1F68" w:rsidTr="007850CF">
        <w:trPr>
          <w:trHeight w:val="20"/>
        </w:trPr>
        <w:tc>
          <w:tcPr>
            <w:tcW w:w="3666" w:type="pct"/>
            <w:gridSpan w:val="3"/>
            <w:shd w:val="clear" w:color="auto" w:fill="auto"/>
          </w:tcPr>
          <w:p w:rsidR="007850CF" w:rsidRDefault="007850CF" w:rsidP="007850CF">
            <w:pPr>
              <w:spacing w:after="0" w:line="240" w:lineRule="auto"/>
              <w:ind w:left="142"/>
              <w:jc w:val="right"/>
              <w:rPr>
                <w:rFonts w:ascii="Times New Roman" w:hAnsi="Times New Roman"/>
                <w:b/>
                <w:bCs/>
                <w:i/>
              </w:rPr>
            </w:pPr>
            <w:r>
              <w:rPr>
                <w:rFonts w:ascii="Times New Roman" w:hAnsi="Times New Roman"/>
                <w:b/>
                <w:bCs/>
                <w:i/>
              </w:rPr>
              <w:lastRenderedPageBreak/>
              <w:t>зачет</w:t>
            </w:r>
          </w:p>
        </w:tc>
        <w:tc>
          <w:tcPr>
            <w:tcW w:w="1334" w:type="pct"/>
            <w:gridSpan w:val="2"/>
            <w:shd w:val="clear" w:color="auto" w:fill="auto"/>
            <w:vAlign w:val="center"/>
          </w:tcPr>
          <w:p w:rsidR="007850CF" w:rsidRDefault="007850CF" w:rsidP="007850CF">
            <w:pPr>
              <w:spacing w:after="0" w:line="240" w:lineRule="auto"/>
              <w:ind w:left="142"/>
              <w:rPr>
                <w:rFonts w:ascii="Times New Roman" w:hAnsi="Times New Roman"/>
                <w:b/>
                <w:bCs/>
              </w:rPr>
            </w:pPr>
            <w:r>
              <w:rPr>
                <w:rFonts w:ascii="Times New Roman" w:hAnsi="Times New Roman"/>
                <w:b/>
                <w:bCs/>
              </w:rPr>
              <w:t>1</w:t>
            </w:r>
          </w:p>
        </w:tc>
      </w:tr>
      <w:tr w:rsidR="007850CF" w:rsidRPr="003C1F68" w:rsidTr="007850CF">
        <w:trPr>
          <w:trHeight w:val="20"/>
        </w:trPr>
        <w:tc>
          <w:tcPr>
            <w:tcW w:w="3666" w:type="pct"/>
            <w:gridSpan w:val="3"/>
            <w:shd w:val="clear" w:color="auto" w:fill="auto"/>
          </w:tcPr>
          <w:p w:rsidR="007850CF" w:rsidRPr="003C1F68" w:rsidRDefault="007850CF" w:rsidP="007850CF">
            <w:pPr>
              <w:spacing w:after="0" w:line="240" w:lineRule="auto"/>
              <w:ind w:left="142"/>
              <w:jc w:val="right"/>
              <w:rPr>
                <w:rFonts w:ascii="Times New Roman" w:hAnsi="Times New Roman"/>
                <w:b/>
                <w:bCs/>
                <w:i/>
              </w:rPr>
            </w:pPr>
            <w:r w:rsidRPr="003C1F68">
              <w:rPr>
                <w:rFonts w:ascii="Times New Roman" w:hAnsi="Times New Roman"/>
                <w:b/>
                <w:bCs/>
                <w:i/>
              </w:rPr>
              <w:t>Всего</w:t>
            </w:r>
          </w:p>
        </w:tc>
        <w:tc>
          <w:tcPr>
            <w:tcW w:w="1334" w:type="pct"/>
            <w:gridSpan w:val="2"/>
            <w:shd w:val="clear" w:color="auto" w:fill="auto"/>
            <w:vAlign w:val="center"/>
          </w:tcPr>
          <w:p w:rsidR="007850CF" w:rsidRPr="003C1F68" w:rsidRDefault="007850CF" w:rsidP="007850CF">
            <w:pPr>
              <w:spacing w:after="0" w:line="240" w:lineRule="auto"/>
              <w:ind w:left="142"/>
              <w:rPr>
                <w:rFonts w:ascii="Times New Roman" w:hAnsi="Times New Roman"/>
                <w:sz w:val="20"/>
                <w:szCs w:val="20"/>
              </w:rPr>
            </w:pPr>
            <w:r>
              <w:rPr>
                <w:rFonts w:ascii="Times New Roman" w:hAnsi="Times New Roman"/>
                <w:b/>
                <w:bCs/>
              </w:rPr>
              <w:t>80</w:t>
            </w:r>
          </w:p>
        </w:tc>
      </w:tr>
    </w:tbl>
    <w:p w:rsidR="007850CF" w:rsidRPr="00D111DA" w:rsidRDefault="007850CF" w:rsidP="007850CF">
      <w:pPr>
        <w:ind w:left="567" w:firstLine="567"/>
        <w:rPr>
          <w:rFonts w:ascii="Times New Roman" w:hAnsi="Times New Roman"/>
          <w:i/>
          <w:sz w:val="24"/>
          <w:szCs w:val="24"/>
        </w:rPr>
        <w:sectPr w:rsidR="007850CF" w:rsidRPr="00D111DA" w:rsidSect="007850CF">
          <w:pgSz w:w="16840" w:h="11907" w:orient="landscape"/>
          <w:pgMar w:top="993" w:right="1134" w:bottom="1134" w:left="1134" w:header="709" w:footer="709" w:gutter="0"/>
          <w:cols w:space="720"/>
        </w:sectPr>
      </w:pPr>
    </w:p>
    <w:p w:rsidR="007850CF" w:rsidRPr="00C45BAC" w:rsidRDefault="007850CF" w:rsidP="007850CF">
      <w:pPr>
        <w:pStyle w:val="1"/>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567"/>
        <w:jc w:val="center"/>
        <w:rPr>
          <w:rFonts w:ascii="Times New Roman" w:hAnsi="Times New Roman"/>
          <w:b w:val="0"/>
          <w:caps/>
          <w:sz w:val="24"/>
          <w:szCs w:val="24"/>
        </w:rPr>
      </w:pPr>
      <w:r w:rsidRPr="00C45BAC">
        <w:rPr>
          <w:rFonts w:ascii="Times New Roman" w:hAnsi="Times New Roman"/>
          <w:caps/>
          <w:sz w:val="24"/>
          <w:szCs w:val="24"/>
        </w:rPr>
        <w:lastRenderedPageBreak/>
        <w:t>3. условия реализации УЧЕБНОЙ дисциплины</w:t>
      </w:r>
    </w:p>
    <w:p w:rsidR="007850CF" w:rsidRPr="00A7055D" w:rsidRDefault="007850CF" w:rsidP="007850CF">
      <w:pPr>
        <w:keepNext/>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hAnsi="Times New Roman"/>
          <w:b/>
          <w:bCs/>
          <w:sz w:val="28"/>
          <w:szCs w:val="28"/>
        </w:rPr>
      </w:pPr>
      <w:r w:rsidRPr="00A7055D">
        <w:rPr>
          <w:rFonts w:ascii="Times New Roman" w:hAnsi="Times New Roman"/>
          <w:b/>
          <w:bCs/>
          <w:sz w:val="28"/>
          <w:szCs w:val="28"/>
        </w:rPr>
        <w:t>3.1. Материально-техническое обеспечение</w:t>
      </w:r>
    </w:p>
    <w:p w:rsidR="007850CF" w:rsidRPr="00A7055D" w:rsidRDefault="007850CF" w:rsidP="007850CF">
      <w:pPr>
        <w:keepNext/>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bCs/>
          <w:sz w:val="28"/>
          <w:szCs w:val="28"/>
        </w:rPr>
      </w:pPr>
      <w:r w:rsidRPr="00A7055D">
        <w:rPr>
          <w:rFonts w:ascii="Times New Roman" w:hAnsi="Times New Roman"/>
          <w:bCs/>
          <w:sz w:val="28"/>
          <w:szCs w:val="28"/>
        </w:rPr>
        <w:t>Для освоения программы учебной дисциплины «История» колледж располагает уче</w:t>
      </w:r>
      <w:r w:rsidRPr="00A7055D">
        <w:rPr>
          <w:rFonts w:ascii="Times New Roman" w:hAnsi="Times New Roman"/>
          <w:bCs/>
          <w:sz w:val="28"/>
          <w:szCs w:val="28"/>
        </w:rPr>
        <w:t>б</w:t>
      </w:r>
      <w:r w:rsidRPr="00A7055D">
        <w:rPr>
          <w:rFonts w:ascii="Times New Roman" w:hAnsi="Times New Roman"/>
          <w:bCs/>
          <w:sz w:val="28"/>
          <w:szCs w:val="28"/>
        </w:rPr>
        <w:t>ным кабинетом социально-гуманитарных  дисциплин.</w:t>
      </w:r>
    </w:p>
    <w:p w:rsidR="007850CF" w:rsidRPr="00A7055D" w:rsidRDefault="007850CF" w:rsidP="007850CF">
      <w:pPr>
        <w:keepNext/>
        <w:keepLines/>
        <w:shd w:val="clear" w:color="auto" w:fill="FFFFFF"/>
        <w:tabs>
          <w:tab w:val="left" w:pos="709"/>
          <w:tab w:val="left" w:pos="916"/>
          <w:tab w:val="left" w:pos="7135"/>
        </w:tabs>
        <w:spacing w:after="0" w:line="240" w:lineRule="auto"/>
        <w:ind w:firstLine="567"/>
        <w:jc w:val="both"/>
        <w:rPr>
          <w:rFonts w:ascii="Times New Roman" w:hAnsi="Times New Roman"/>
          <w:bCs/>
          <w:sz w:val="28"/>
          <w:szCs w:val="28"/>
        </w:rPr>
      </w:pPr>
      <w:r w:rsidRPr="00A7055D">
        <w:rPr>
          <w:rFonts w:ascii="Times New Roman" w:hAnsi="Times New Roman"/>
          <w:bCs/>
          <w:sz w:val="28"/>
          <w:szCs w:val="28"/>
        </w:rPr>
        <w:t>Оборудование учебного кабинета:</w:t>
      </w:r>
    </w:p>
    <w:p w:rsidR="007850CF" w:rsidRPr="00A7055D" w:rsidRDefault="007850CF" w:rsidP="00B0333F">
      <w:pPr>
        <w:keepNext/>
        <w:keepLines/>
        <w:numPr>
          <w:ilvl w:val="0"/>
          <w:numId w:val="2"/>
        </w:num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567"/>
        <w:jc w:val="both"/>
        <w:rPr>
          <w:rFonts w:ascii="Times New Roman" w:hAnsi="Times New Roman"/>
          <w:bCs/>
          <w:sz w:val="28"/>
          <w:szCs w:val="28"/>
        </w:rPr>
      </w:pPr>
      <w:r w:rsidRPr="00A7055D">
        <w:rPr>
          <w:rFonts w:ascii="Times New Roman" w:hAnsi="Times New Roman"/>
          <w:bCs/>
          <w:sz w:val="28"/>
          <w:szCs w:val="28"/>
        </w:rPr>
        <w:t>многофункциональный комплекс преподавателя (мобильный);</w:t>
      </w:r>
    </w:p>
    <w:p w:rsidR="007850CF" w:rsidRPr="00A7055D" w:rsidRDefault="007850CF" w:rsidP="00B0333F">
      <w:pPr>
        <w:keepNext/>
        <w:keepLines/>
        <w:numPr>
          <w:ilvl w:val="0"/>
          <w:numId w:val="2"/>
        </w:num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567"/>
        <w:jc w:val="both"/>
        <w:rPr>
          <w:rFonts w:ascii="Times New Roman" w:hAnsi="Times New Roman"/>
          <w:bCs/>
          <w:sz w:val="28"/>
          <w:szCs w:val="28"/>
        </w:rPr>
      </w:pPr>
      <w:r w:rsidRPr="00A7055D">
        <w:rPr>
          <w:rFonts w:ascii="Times New Roman" w:hAnsi="Times New Roman"/>
          <w:bCs/>
          <w:sz w:val="28"/>
          <w:szCs w:val="28"/>
        </w:rPr>
        <w:t>экранно-звуковые пособия (презентации);</w:t>
      </w:r>
    </w:p>
    <w:p w:rsidR="007850CF" w:rsidRDefault="007850CF" w:rsidP="007850CF">
      <w:pPr>
        <w:keepNext/>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bCs/>
          <w:sz w:val="28"/>
          <w:szCs w:val="28"/>
        </w:rPr>
      </w:pPr>
      <w:r w:rsidRPr="00A7055D">
        <w:rPr>
          <w:rFonts w:ascii="Times New Roman" w:hAnsi="Times New Roman"/>
          <w:bCs/>
          <w:sz w:val="28"/>
          <w:szCs w:val="28"/>
        </w:rPr>
        <w:t>Технические средства обучения: мультимедийное оборудование (мобил</w:t>
      </w:r>
      <w:r w:rsidRPr="00A7055D">
        <w:rPr>
          <w:rFonts w:ascii="Times New Roman" w:hAnsi="Times New Roman"/>
          <w:bCs/>
          <w:sz w:val="28"/>
          <w:szCs w:val="28"/>
        </w:rPr>
        <w:t>ь</w:t>
      </w:r>
      <w:r w:rsidRPr="00A7055D">
        <w:rPr>
          <w:rFonts w:ascii="Times New Roman" w:hAnsi="Times New Roman"/>
          <w:bCs/>
          <w:sz w:val="28"/>
          <w:szCs w:val="28"/>
        </w:rPr>
        <w:t>ное).</w:t>
      </w:r>
    </w:p>
    <w:p w:rsidR="007850CF" w:rsidRPr="00A7055D" w:rsidRDefault="007850CF" w:rsidP="007850CF">
      <w:pPr>
        <w:keepNext/>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bCs/>
          <w:sz w:val="28"/>
          <w:szCs w:val="28"/>
        </w:rPr>
      </w:pPr>
    </w:p>
    <w:p w:rsidR="007850CF" w:rsidRPr="00A7055D" w:rsidRDefault="007850CF" w:rsidP="007850CF">
      <w:pPr>
        <w:pStyle w:val="1"/>
        <w:keepLines/>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ind w:firstLine="567"/>
        <w:rPr>
          <w:rFonts w:ascii="Times New Roman" w:hAnsi="Times New Roman"/>
          <w:sz w:val="28"/>
          <w:szCs w:val="28"/>
        </w:rPr>
      </w:pPr>
      <w:r w:rsidRPr="00A7055D">
        <w:rPr>
          <w:rFonts w:ascii="Times New Roman" w:hAnsi="Times New Roman"/>
          <w:sz w:val="28"/>
          <w:szCs w:val="28"/>
        </w:rPr>
        <w:t xml:space="preserve">3.2. Информационное обеспечение </w:t>
      </w:r>
    </w:p>
    <w:p w:rsidR="007850CF" w:rsidRPr="00A7055D" w:rsidRDefault="007850CF" w:rsidP="007850CF">
      <w:pPr>
        <w:tabs>
          <w:tab w:val="left" w:pos="900"/>
          <w:tab w:val="left" w:pos="1080"/>
        </w:tabs>
        <w:spacing w:after="0"/>
        <w:ind w:firstLine="567"/>
        <w:jc w:val="both"/>
        <w:rPr>
          <w:rFonts w:ascii="Times New Roman" w:hAnsi="Times New Roman"/>
          <w:b/>
          <w:sz w:val="28"/>
          <w:szCs w:val="28"/>
        </w:rPr>
      </w:pPr>
      <w:r w:rsidRPr="00A7055D">
        <w:rPr>
          <w:rFonts w:ascii="Times New Roman" w:hAnsi="Times New Roman"/>
          <w:b/>
          <w:sz w:val="28"/>
          <w:szCs w:val="28"/>
        </w:rPr>
        <w:t>Основная литература:</w:t>
      </w:r>
    </w:p>
    <w:p w:rsidR="007850CF" w:rsidRPr="00A7055D" w:rsidRDefault="007850CF" w:rsidP="007850CF">
      <w:pPr>
        <w:tabs>
          <w:tab w:val="left" w:pos="900"/>
          <w:tab w:val="left" w:pos="1080"/>
        </w:tabs>
        <w:spacing w:after="0" w:line="240" w:lineRule="auto"/>
        <w:ind w:firstLine="567"/>
        <w:jc w:val="both"/>
        <w:rPr>
          <w:rFonts w:ascii="Times New Roman" w:hAnsi="Times New Roman"/>
          <w:sz w:val="28"/>
          <w:szCs w:val="28"/>
        </w:rPr>
      </w:pPr>
      <w:r w:rsidRPr="00A7055D">
        <w:rPr>
          <w:rFonts w:ascii="Times New Roman" w:hAnsi="Times New Roman"/>
          <w:sz w:val="28"/>
          <w:szCs w:val="28"/>
        </w:rPr>
        <w:t>1. Артемов, В. В. История: учебник: в 2 частях: часть 2 / В. В. Артемов, Ю. Н. Лубченков. – 2-е изд., стер. – Москва: Академия, 2017. – 396 с.: цв. ил. – (Профессиональное образование). – ISBN 978-5-4468-4413-5. – Текст: неп</w:t>
      </w:r>
      <w:r w:rsidRPr="00A7055D">
        <w:rPr>
          <w:rFonts w:ascii="Times New Roman" w:hAnsi="Times New Roman"/>
          <w:sz w:val="28"/>
          <w:szCs w:val="28"/>
        </w:rPr>
        <w:t>о</w:t>
      </w:r>
      <w:r w:rsidRPr="00A7055D">
        <w:rPr>
          <w:rFonts w:ascii="Times New Roman" w:hAnsi="Times New Roman"/>
          <w:sz w:val="28"/>
          <w:szCs w:val="28"/>
        </w:rPr>
        <w:t>средственный.</w:t>
      </w:r>
    </w:p>
    <w:p w:rsidR="007850CF" w:rsidRPr="00A7055D" w:rsidRDefault="007850CF" w:rsidP="007850CF">
      <w:pPr>
        <w:tabs>
          <w:tab w:val="left" w:pos="900"/>
          <w:tab w:val="left" w:pos="1080"/>
        </w:tabs>
        <w:spacing w:after="0" w:line="240" w:lineRule="auto"/>
        <w:ind w:firstLine="567"/>
        <w:jc w:val="both"/>
        <w:rPr>
          <w:rFonts w:ascii="Times New Roman" w:hAnsi="Times New Roman"/>
          <w:sz w:val="28"/>
          <w:szCs w:val="28"/>
        </w:rPr>
      </w:pPr>
      <w:r w:rsidRPr="00A7055D">
        <w:rPr>
          <w:rFonts w:ascii="Times New Roman" w:hAnsi="Times New Roman"/>
          <w:sz w:val="28"/>
          <w:szCs w:val="28"/>
        </w:rPr>
        <w:t xml:space="preserve">2. </w:t>
      </w:r>
      <w:hyperlink r:id="rId11" w:history="1">
        <w:r w:rsidRPr="00A7055D">
          <w:rPr>
            <w:rFonts w:ascii="Times New Roman" w:hAnsi="Times New Roman"/>
            <w:sz w:val="28"/>
            <w:szCs w:val="28"/>
          </w:rPr>
          <w:t>Герасимов, Г. И.</w:t>
        </w:r>
      </w:hyperlink>
      <w:r w:rsidRPr="00A7055D">
        <w:rPr>
          <w:rFonts w:ascii="Times New Roman" w:hAnsi="Times New Roman"/>
          <w:sz w:val="28"/>
          <w:szCs w:val="28"/>
        </w:rPr>
        <w:t xml:space="preserve"> История России (1985-2008 годы): учебное пособие / Г. И. Герасимов. – 2-е изд. – Москва : РИОР: ИНФРА-М, 2018. – 315 с. – (Высшее образование:Бакалавриат). – Текст: электронный. – URL: </w:t>
      </w:r>
      <w:hyperlink r:id="rId12" w:history="1">
        <w:r w:rsidRPr="00A7055D">
          <w:rPr>
            <w:rFonts w:ascii="Times New Roman" w:hAnsi="Times New Roman"/>
            <w:sz w:val="28"/>
            <w:szCs w:val="28"/>
          </w:rPr>
          <w:t>http://znanium.com/catalog/product/944407</w:t>
        </w:r>
      </w:hyperlink>
      <w:r w:rsidRPr="00A7055D">
        <w:rPr>
          <w:rFonts w:ascii="Times New Roman" w:hAnsi="Times New Roman"/>
          <w:sz w:val="28"/>
          <w:szCs w:val="28"/>
        </w:rPr>
        <w:t xml:space="preserve">. </w:t>
      </w:r>
    </w:p>
    <w:p w:rsidR="007850CF" w:rsidRPr="00A7055D" w:rsidRDefault="007850CF" w:rsidP="007850CF">
      <w:pPr>
        <w:tabs>
          <w:tab w:val="left" w:pos="900"/>
          <w:tab w:val="left" w:pos="1080"/>
        </w:tabs>
        <w:spacing w:after="0" w:line="240" w:lineRule="auto"/>
        <w:ind w:firstLine="567"/>
        <w:jc w:val="both"/>
        <w:rPr>
          <w:rFonts w:ascii="Times New Roman" w:hAnsi="Times New Roman"/>
          <w:b/>
          <w:sz w:val="28"/>
          <w:szCs w:val="28"/>
        </w:rPr>
      </w:pPr>
      <w:r w:rsidRPr="00A7055D">
        <w:rPr>
          <w:rFonts w:ascii="Times New Roman" w:hAnsi="Times New Roman"/>
          <w:b/>
          <w:sz w:val="28"/>
          <w:szCs w:val="28"/>
        </w:rPr>
        <w:t>Дополнительная литература:</w:t>
      </w:r>
    </w:p>
    <w:p w:rsidR="007850CF" w:rsidRPr="00A7055D" w:rsidRDefault="007850CF" w:rsidP="007850CF">
      <w:pPr>
        <w:tabs>
          <w:tab w:val="left" w:pos="900"/>
          <w:tab w:val="left" w:pos="1080"/>
        </w:tabs>
        <w:spacing w:after="0" w:line="240" w:lineRule="auto"/>
        <w:ind w:firstLine="567"/>
        <w:jc w:val="both"/>
        <w:rPr>
          <w:rFonts w:ascii="Times New Roman" w:hAnsi="Times New Roman"/>
          <w:sz w:val="28"/>
          <w:szCs w:val="28"/>
        </w:rPr>
      </w:pPr>
      <w:r w:rsidRPr="00A7055D">
        <w:rPr>
          <w:rFonts w:ascii="Times New Roman" w:hAnsi="Times New Roman"/>
          <w:sz w:val="28"/>
          <w:szCs w:val="28"/>
        </w:rPr>
        <w:t>1. Артемов, В. В. История: учебник / В. В. Артемов, Ю. Н. Лубченков. – 18-е изд., стер. – Мос</w:t>
      </w:r>
      <w:r w:rsidRPr="00A7055D">
        <w:rPr>
          <w:rFonts w:ascii="Times New Roman" w:hAnsi="Times New Roman"/>
          <w:sz w:val="28"/>
          <w:szCs w:val="28"/>
        </w:rPr>
        <w:t>к</w:t>
      </w:r>
      <w:r w:rsidRPr="00A7055D">
        <w:rPr>
          <w:rFonts w:ascii="Times New Roman" w:hAnsi="Times New Roman"/>
          <w:sz w:val="28"/>
          <w:szCs w:val="28"/>
        </w:rPr>
        <w:t>ва: Академия, 2018. – 448 с. – ISBN 978-5-4468-6557-4. – Текст: непосредственный.</w:t>
      </w:r>
    </w:p>
    <w:p w:rsidR="007850CF" w:rsidRPr="00A7055D" w:rsidRDefault="007850CF" w:rsidP="007850CF">
      <w:pPr>
        <w:tabs>
          <w:tab w:val="left" w:pos="900"/>
          <w:tab w:val="left" w:pos="1080"/>
        </w:tabs>
        <w:spacing w:after="0" w:line="240" w:lineRule="auto"/>
        <w:ind w:firstLine="567"/>
        <w:jc w:val="both"/>
        <w:rPr>
          <w:rFonts w:ascii="Times New Roman" w:hAnsi="Times New Roman"/>
          <w:sz w:val="28"/>
          <w:szCs w:val="28"/>
        </w:rPr>
      </w:pPr>
      <w:r w:rsidRPr="00A7055D">
        <w:rPr>
          <w:rFonts w:ascii="Times New Roman" w:hAnsi="Times New Roman"/>
          <w:sz w:val="28"/>
          <w:szCs w:val="28"/>
        </w:rPr>
        <w:t>2. История России: учебник / А. С. Орлов, В. А. Георгиев, Н. Г. Георгиева, Т. А. Сивохина; Московский государственный университет им. М. В. Ломон</w:t>
      </w:r>
      <w:r w:rsidRPr="00A7055D">
        <w:rPr>
          <w:rFonts w:ascii="Times New Roman" w:hAnsi="Times New Roman"/>
          <w:sz w:val="28"/>
          <w:szCs w:val="28"/>
        </w:rPr>
        <w:t>о</w:t>
      </w:r>
      <w:r w:rsidRPr="00A7055D">
        <w:rPr>
          <w:rFonts w:ascii="Times New Roman" w:hAnsi="Times New Roman"/>
          <w:sz w:val="28"/>
          <w:szCs w:val="28"/>
        </w:rPr>
        <w:t>сова. – 4-е изд., перераб. и доп. – Москва: Проспект, 2018. – 528 с. – ISBN 978-5-392-26718-7. – Текст: непосредственный.</w:t>
      </w:r>
    </w:p>
    <w:p w:rsidR="007850CF" w:rsidRPr="00A7055D" w:rsidRDefault="007850CF" w:rsidP="007850CF">
      <w:pPr>
        <w:tabs>
          <w:tab w:val="left" w:pos="900"/>
          <w:tab w:val="left" w:pos="1080"/>
        </w:tabs>
        <w:spacing w:after="0" w:line="240" w:lineRule="auto"/>
        <w:ind w:firstLine="567"/>
        <w:jc w:val="both"/>
        <w:rPr>
          <w:rFonts w:ascii="Times New Roman" w:hAnsi="Times New Roman"/>
          <w:sz w:val="28"/>
          <w:szCs w:val="28"/>
        </w:rPr>
      </w:pPr>
      <w:r w:rsidRPr="00A7055D">
        <w:rPr>
          <w:rFonts w:ascii="Times New Roman" w:hAnsi="Times New Roman"/>
          <w:sz w:val="28"/>
          <w:szCs w:val="28"/>
        </w:rPr>
        <w:t>3. История: учебное пособие и внеаудиторная самостоятельная работа для II и III курсов всех специальностей очной и заочной форм обучения(сост.Агеева О.В.) – Челябинск, 2018.</w:t>
      </w:r>
    </w:p>
    <w:p w:rsidR="007850CF" w:rsidRPr="00A7055D" w:rsidRDefault="007850CF" w:rsidP="007850CF">
      <w:pPr>
        <w:tabs>
          <w:tab w:val="left" w:pos="900"/>
          <w:tab w:val="left" w:pos="1080"/>
        </w:tabs>
        <w:spacing w:after="0" w:line="240" w:lineRule="auto"/>
        <w:ind w:firstLine="567"/>
        <w:jc w:val="both"/>
        <w:rPr>
          <w:rFonts w:ascii="Times New Roman" w:hAnsi="Times New Roman"/>
          <w:b/>
          <w:sz w:val="28"/>
          <w:szCs w:val="28"/>
        </w:rPr>
      </w:pPr>
      <w:r w:rsidRPr="00A7055D">
        <w:rPr>
          <w:rFonts w:ascii="Times New Roman" w:hAnsi="Times New Roman"/>
          <w:b/>
          <w:sz w:val="28"/>
          <w:szCs w:val="28"/>
        </w:rPr>
        <w:t>Интернет-ресурсы:</w:t>
      </w:r>
    </w:p>
    <w:p w:rsidR="007850CF" w:rsidRPr="00A7055D" w:rsidRDefault="007850CF" w:rsidP="007850CF">
      <w:pPr>
        <w:tabs>
          <w:tab w:val="left" w:pos="900"/>
          <w:tab w:val="left" w:pos="1080"/>
        </w:tabs>
        <w:spacing w:after="0" w:line="240" w:lineRule="auto"/>
        <w:ind w:firstLine="567"/>
        <w:jc w:val="both"/>
        <w:rPr>
          <w:rFonts w:ascii="Times New Roman" w:hAnsi="Times New Roman"/>
          <w:sz w:val="28"/>
          <w:szCs w:val="28"/>
        </w:rPr>
      </w:pPr>
      <w:r w:rsidRPr="00A7055D">
        <w:rPr>
          <w:rFonts w:ascii="Times New Roman" w:hAnsi="Times New Roman"/>
          <w:sz w:val="28"/>
          <w:szCs w:val="28"/>
        </w:rPr>
        <w:t>1. Исторические источники на русском языке в Интернете. – Текст: электронный // Электро</w:t>
      </w:r>
      <w:r w:rsidRPr="00A7055D">
        <w:rPr>
          <w:rFonts w:ascii="Times New Roman" w:hAnsi="Times New Roman"/>
          <w:sz w:val="28"/>
          <w:szCs w:val="28"/>
        </w:rPr>
        <w:t>н</w:t>
      </w:r>
      <w:r w:rsidRPr="00A7055D">
        <w:rPr>
          <w:rFonts w:ascii="Times New Roman" w:hAnsi="Times New Roman"/>
          <w:sz w:val="28"/>
          <w:szCs w:val="28"/>
        </w:rPr>
        <w:t xml:space="preserve">ная библиотека Исторического факультета МГУ им. М. В. Ломоносова : [сайт]. – URL: </w:t>
      </w:r>
      <w:hyperlink r:id="rId13" w:history="1">
        <w:r w:rsidRPr="00A7055D">
          <w:rPr>
            <w:rFonts w:ascii="Times New Roman" w:hAnsi="Times New Roman"/>
            <w:sz w:val="28"/>
            <w:szCs w:val="28"/>
          </w:rPr>
          <w:t>http://www.hist.msu.ru/ER/Etext/PICT/ussr.htm</w:t>
        </w:r>
      </w:hyperlink>
      <w:r w:rsidRPr="00A7055D">
        <w:rPr>
          <w:rFonts w:ascii="Times New Roman" w:hAnsi="Times New Roman"/>
          <w:sz w:val="28"/>
          <w:szCs w:val="28"/>
        </w:rPr>
        <w:t xml:space="preserve"> (дата обращения: 11.09.2019).</w:t>
      </w:r>
    </w:p>
    <w:p w:rsidR="007850CF" w:rsidRPr="00A7055D" w:rsidRDefault="007850CF" w:rsidP="007850CF">
      <w:pPr>
        <w:tabs>
          <w:tab w:val="left" w:pos="900"/>
          <w:tab w:val="left" w:pos="1080"/>
        </w:tabs>
        <w:spacing w:after="0" w:line="240" w:lineRule="auto"/>
        <w:ind w:firstLine="567"/>
        <w:jc w:val="both"/>
        <w:rPr>
          <w:rFonts w:ascii="Times New Roman" w:hAnsi="Times New Roman"/>
          <w:sz w:val="28"/>
          <w:szCs w:val="28"/>
        </w:rPr>
      </w:pPr>
      <w:r w:rsidRPr="00A7055D">
        <w:rPr>
          <w:rFonts w:ascii="Times New Roman" w:hAnsi="Times New Roman"/>
          <w:sz w:val="28"/>
          <w:szCs w:val="28"/>
        </w:rPr>
        <w:t xml:space="preserve">2. Из фондов Государственной публичной исторической библиотеки. – Текст: электронный // Единая коллекция Цифровых образовательных ресурсов : [сайт]. – URL: </w:t>
      </w:r>
      <w:hyperlink r:id="rId14" w:history="1">
        <w:r w:rsidRPr="00A7055D">
          <w:rPr>
            <w:rFonts w:ascii="Times New Roman" w:hAnsi="Times New Roman"/>
            <w:sz w:val="28"/>
            <w:szCs w:val="28"/>
          </w:rPr>
          <w:t>http://school-collection.edu.ru/catalog/rubr/2027e92c-0900-4665-b74f-3b09d45e6554/</w:t>
        </w:r>
      </w:hyperlink>
      <w:r w:rsidRPr="00A7055D">
        <w:rPr>
          <w:rFonts w:ascii="Times New Roman" w:hAnsi="Times New Roman"/>
          <w:sz w:val="28"/>
          <w:szCs w:val="28"/>
        </w:rPr>
        <w:t xml:space="preserve"> (дата обращения: 11.09.2019).</w:t>
      </w:r>
    </w:p>
    <w:p w:rsidR="007850CF" w:rsidRDefault="007850CF" w:rsidP="007850CF">
      <w:pPr>
        <w:spacing w:after="0"/>
        <w:ind w:firstLine="567"/>
        <w:jc w:val="both"/>
        <w:rPr>
          <w:rFonts w:ascii="Times New Roman" w:hAnsi="Times New Roman"/>
          <w:b/>
          <w:sz w:val="28"/>
          <w:szCs w:val="28"/>
        </w:rPr>
      </w:pPr>
    </w:p>
    <w:p w:rsidR="007850CF" w:rsidRDefault="007850CF" w:rsidP="007850CF">
      <w:pPr>
        <w:spacing w:after="0"/>
        <w:ind w:firstLine="567"/>
        <w:jc w:val="both"/>
        <w:rPr>
          <w:rFonts w:ascii="Times New Roman" w:hAnsi="Times New Roman"/>
          <w:b/>
          <w:sz w:val="28"/>
          <w:szCs w:val="28"/>
        </w:rPr>
      </w:pPr>
    </w:p>
    <w:p w:rsidR="007850CF" w:rsidRPr="00A7055D" w:rsidRDefault="007850CF" w:rsidP="007850CF">
      <w:pPr>
        <w:spacing w:after="0"/>
        <w:ind w:firstLine="567"/>
        <w:jc w:val="both"/>
        <w:rPr>
          <w:rFonts w:ascii="Times New Roman" w:hAnsi="Times New Roman"/>
          <w:b/>
          <w:sz w:val="28"/>
          <w:szCs w:val="28"/>
        </w:rPr>
      </w:pPr>
      <w:r w:rsidRPr="00A7055D">
        <w:rPr>
          <w:rFonts w:ascii="Times New Roman" w:hAnsi="Times New Roman"/>
          <w:b/>
          <w:sz w:val="28"/>
          <w:szCs w:val="28"/>
        </w:rPr>
        <w:lastRenderedPageBreak/>
        <w:t>3.3. Организация образовательного процесса</w:t>
      </w:r>
    </w:p>
    <w:p w:rsidR="007850CF" w:rsidRPr="00A7055D" w:rsidRDefault="007850CF" w:rsidP="007850CF">
      <w:pPr>
        <w:spacing w:after="0"/>
        <w:ind w:firstLine="567"/>
        <w:jc w:val="both"/>
        <w:rPr>
          <w:rFonts w:ascii="Times New Roman" w:hAnsi="Times New Roman"/>
          <w:sz w:val="28"/>
          <w:szCs w:val="28"/>
        </w:rPr>
      </w:pPr>
      <w:r w:rsidRPr="00A7055D">
        <w:rPr>
          <w:rFonts w:ascii="Times New Roman" w:hAnsi="Times New Roman"/>
          <w:sz w:val="28"/>
          <w:szCs w:val="28"/>
        </w:rPr>
        <w:t>Основными  методами обучения являются: словесные, наглядные, репродуктивные методы обучения, самостоятельная работа студентов, метод пр</w:t>
      </w:r>
      <w:r w:rsidRPr="00A7055D">
        <w:rPr>
          <w:rFonts w:ascii="Times New Roman" w:hAnsi="Times New Roman"/>
          <w:sz w:val="28"/>
          <w:szCs w:val="28"/>
        </w:rPr>
        <w:t>о</w:t>
      </w:r>
      <w:r w:rsidRPr="00A7055D">
        <w:rPr>
          <w:rFonts w:ascii="Times New Roman" w:hAnsi="Times New Roman"/>
          <w:sz w:val="28"/>
          <w:szCs w:val="28"/>
        </w:rPr>
        <w:t>блемного обучения.</w:t>
      </w:r>
    </w:p>
    <w:p w:rsidR="007850CF" w:rsidRPr="00A7055D" w:rsidRDefault="007850CF" w:rsidP="007850CF">
      <w:pPr>
        <w:spacing w:after="0"/>
        <w:ind w:firstLine="567"/>
        <w:jc w:val="both"/>
        <w:rPr>
          <w:rFonts w:ascii="Times New Roman" w:hAnsi="Times New Roman"/>
          <w:sz w:val="28"/>
          <w:szCs w:val="28"/>
        </w:rPr>
      </w:pPr>
      <w:r w:rsidRPr="00A7055D">
        <w:rPr>
          <w:rFonts w:ascii="Times New Roman" w:hAnsi="Times New Roman"/>
          <w:sz w:val="28"/>
          <w:szCs w:val="28"/>
        </w:rPr>
        <w:t>Изучение учебной дисциплины проводится на первом курсе и завершается экзаменом.</w:t>
      </w:r>
    </w:p>
    <w:p w:rsidR="007850CF" w:rsidRPr="00C45BAC" w:rsidRDefault="007850CF" w:rsidP="007850CF">
      <w:pPr>
        <w:pStyle w:val="ac"/>
        <w:ind w:left="0"/>
        <w:rPr>
          <w:rFonts w:ascii="Times New Roman" w:hAnsi="Times New Roman"/>
          <w:b/>
          <w:sz w:val="24"/>
          <w:szCs w:val="24"/>
        </w:rPr>
      </w:pPr>
    </w:p>
    <w:p w:rsidR="007850CF" w:rsidRPr="00C45BAC" w:rsidRDefault="007850CF" w:rsidP="007850CF">
      <w:pPr>
        <w:pStyle w:val="ac"/>
        <w:ind w:left="567" w:firstLine="567"/>
        <w:jc w:val="center"/>
        <w:rPr>
          <w:rFonts w:ascii="Times New Roman" w:hAnsi="Times New Roman"/>
          <w:b/>
          <w:sz w:val="24"/>
          <w:szCs w:val="24"/>
        </w:rPr>
      </w:pPr>
      <w:r w:rsidRPr="00C45BAC">
        <w:rPr>
          <w:rFonts w:ascii="Times New Roman" w:hAnsi="Times New Roman"/>
          <w:b/>
          <w:sz w:val="24"/>
          <w:szCs w:val="24"/>
        </w:rPr>
        <w:t xml:space="preserve">4. КОНТРОЛЬ И ОЦЕНКА РЕЗУЛЬТАТОВ ОСВОЕНИЯ </w:t>
      </w:r>
    </w:p>
    <w:p w:rsidR="007850CF" w:rsidRPr="00C45BAC" w:rsidRDefault="007850CF" w:rsidP="007850CF">
      <w:pPr>
        <w:pStyle w:val="ac"/>
        <w:ind w:left="567" w:firstLine="567"/>
        <w:jc w:val="center"/>
        <w:rPr>
          <w:rFonts w:ascii="Times New Roman" w:hAnsi="Times New Roman"/>
          <w:b/>
          <w:sz w:val="24"/>
          <w:szCs w:val="24"/>
        </w:rPr>
      </w:pPr>
      <w:r w:rsidRPr="00C45BAC">
        <w:rPr>
          <w:rFonts w:ascii="Times New Roman" w:hAnsi="Times New Roman"/>
          <w:b/>
          <w:sz w:val="24"/>
          <w:szCs w:val="24"/>
        </w:rPr>
        <w:t>УЧЕБНОЙ ДИ</w:t>
      </w:r>
      <w:r w:rsidRPr="00C45BAC">
        <w:rPr>
          <w:rFonts w:ascii="Times New Roman" w:hAnsi="Times New Roman"/>
          <w:b/>
          <w:sz w:val="24"/>
          <w:szCs w:val="24"/>
        </w:rPr>
        <w:t>С</w:t>
      </w:r>
      <w:r w:rsidRPr="00C45BAC">
        <w:rPr>
          <w:rFonts w:ascii="Times New Roman" w:hAnsi="Times New Roman"/>
          <w:b/>
          <w:sz w:val="24"/>
          <w:szCs w:val="24"/>
        </w:rPr>
        <w:t>ЦИПЛИНЫ</w:t>
      </w:r>
    </w:p>
    <w:tbl>
      <w:tblPr>
        <w:tblW w:w="5092"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70"/>
        <w:gridCol w:w="4205"/>
        <w:gridCol w:w="1860"/>
      </w:tblGrid>
      <w:tr w:rsidR="007850CF" w:rsidRPr="00F80BF5" w:rsidTr="007850CF">
        <w:tc>
          <w:tcPr>
            <w:tcW w:w="1978" w:type="pct"/>
          </w:tcPr>
          <w:p w:rsidR="007850CF" w:rsidRPr="00390130" w:rsidRDefault="007850CF" w:rsidP="007850CF">
            <w:pPr>
              <w:spacing w:line="240" w:lineRule="auto"/>
              <w:jc w:val="center"/>
              <w:rPr>
                <w:rFonts w:ascii="Times New Roman" w:eastAsia="Times New Roman" w:hAnsi="Times New Roman"/>
                <w:b/>
                <w:bCs/>
                <w:i/>
              </w:rPr>
            </w:pPr>
            <w:r w:rsidRPr="00390130">
              <w:rPr>
                <w:rFonts w:ascii="Times New Roman" w:eastAsia="Times New Roman" w:hAnsi="Times New Roman"/>
                <w:b/>
                <w:bCs/>
                <w:i/>
              </w:rPr>
              <w:t>Результаты обучения</w:t>
            </w:r>
          </w:p>
        </w:tc>
        <w:tc>
          <w:tcPr>
            <w:tcW w:w="2095" w:type="pct"/>
          </w:tcPr>
          <w:p w:rsidR="007850CF" w:rsidRPr="00390130" w:rsidRDefault="007850CF" w:rsidP="007850CF">
            <w:pPr>
              <w:spacing w:line="240" w:lineRule="auto"/>
              <w:jc w:val="center"/>
              <w:rPr>
                <w:rFonts w:ascii="Times New Roman" w:eastAsia="Times New Roman" w:hAnsi="Times New Roman"/>
                <w:b/>
                <w:bCs/>
                <w:i/>
              </w:rPr>
            </w:pPr>
            <w:r w:rsidRPr="00390130">
              <w:rPr>
                <w:rFonts w:ascii="Times New Roman" w:eastAsia="Times New Roman" w:hAnsi="Times New Roman"/>
                <w:b/>
                <w:bCs/>
                <w:i/>
              </w:rPr>
              <w:t>Критерии оценки</w:t>
            </w:r>
          </w:p>
        </w:tc>
        <w:tc>
          <w:tcPr>
            <w:tcW w:w="927" w:type="pct"/>
          </w:tcPr>
          <w:p w:rsidR="007850CF" w:rsidRPr="00390130" w:rsidRDefault="007850CF" w:rsidP="007850CF">
            <w:pPr>
              <w:spacing w:line="240" w:lineRule="auto"/>
              <w:jc w:val="center"/>
              <w:rPr>
                <w:rFonts w:ascii="Times New Roman" w:eastAsia="Times New Roman" w:hAnsi="Times New Roman"/>
                <w:b/>
                <w:bCs/>
                <w:i/>
              </w:rPr>
            </w:pPr>
            <w:r w:rsidRPr="00390130">
              <w:rPr>
                <w:rFonts w:ascii="Times New Roman" w:eastAsia="Times New Roman" w:hAnsi="Times New Roman"/>
                <w:b/>
                <w:bCs/>
                <w:i/>
              </w:rPr>
              <w:t>Методы оценки</w:t>
            </w:r>
          </w:p>
        </w:tc>
      </w:tr>
      <w:tr w:rsidR="007850CF" w:rsidRPr="00F80BF5" w:rsidTr="007850CF">
        <w:trPr>
          <w:trHeight w:val="3735"/>
        </w:trPr>
        <w:tc>
          <w:tcPr>
            <w:tcW w:w="1978" w:type="pct"/>
          </w:tcPr>
          <w:p w:rsidR="007850CF" w:rsidRDefault="007850CF" w:rsidP="007850CF">
            <w:pPr>
              <w:pStyle w:val="ac"/>
              <w:tabs>
                <w:tab w:val="left" w:pos="284"/>
              </w:tabs>
              <w:spacing w:after="0" w:line="240" w:lineRule="auto"/>
              <w:ind w:left="57"/>
              <w:jc w:val="center"/>
              <w:rPr>
                <w:rFonts w:ascii="Times New Roman" w:hAnsi="Times New Roman"/>
                <w:b/>
                <w:sz w:val="24"/>
                <w:szCs w:val="24"/>
              </w:rPr>
            </w:pPr>
            <w:r w:rsidRPr="00AA2191">
              <w:rPr>
                <w:rFonts w:ascii="Times New Roman" w:hAnsi="Times New Roman"/>
                <w:b/>
                <w:sz w:val="24"/>
                <w:szCs w:val="24"/>
              </w:rPr>
              <w:t>Перечень знаний</w:t>
            </w:r>
            <w:r>
              <w:rPr>
                <w:rFonts w:ascii="Times New Roman" w:hAnsi="Times New Roman"/>
                <w:b/>
                <w:sz w:val="24"/>
                <w:szCs w:val="24"/>
              </w:rPr>
              <w:t xml:space="preserve">, </w:t>
            </w:r>
            <w:r w:rsidRPr="00AA2191">
              <w:rPr>
                <w:rFonts w:ascii="Times New Roman" w:hAnsi="Times New Roman"/>
                <w:b/>
                <w:sz w:val="24"/>
                <w:szCs w:val="24"/>
              </w:rPr>
              <w:t>усвоенных</w:t>
            </w:r>
            <w:r>
              <w:rPr>
                <w:rFonts w:ascii="Times New Roman" w:hAnsi="Times New Roman"/>
                <w:b/>
                <w:sz w:val="24"/>
                <w:szCs w:val="24"/>
              </w:rPr>
              <w:t xml:space="preserve"> в рамках дисциплины</w:t>
            </w:r>
            <w:r w:rsidRPr="00AA2191">
              <w:rPr>
                <w:rFonts w:ascii="Times New Roman" w:hAnsi="Times New Roman"/>
                <w:b/>
                <w:sz w:val="24"/>
                <w:szCs w:val="24"/>
              </w:rPr>
              <w:t>:</w:t>
            </w:r>
          </w:p>
          <w:p w:rsidR="007850CF" w:rsidRPr="000643D0" w:rsidRDefault="007850CF" w:rsidP="007850CF">
            <w:pPr>
              <w:tabs>
                <w:tab w:val="left" w:pos="266"/>
              </w:tabs>
              <w:spacing w:after="0" w:line="240" w:lineRule="auto"/>
              <w:ind w:left="57"/>
              <w:rPr>
                <w:rFonts w:ascii="Times New Roman" w:hAnsi="Times New Roman"/>
                <w:sz w:val="24"/>
                <w:szCs w:val="24"/>
              </w:rPr>
            </w:pPr>
            <w:r w:rsidRPr="000643D0">
              <w:rPr>
                <w:rFonts w:ascii="Times New Roman" w:hAnsi="Times New Roman"/>
                <w:sz w:val="24"/>
                <w:szCs w:val="24"/>
              </w:rPr>
              <w:t>-основные направления развития ключевых регионов мира на рубеже в</w:t>
            </w:r>
            <w:r w:rsidRPr="000643D0">
              <w:rPr>
                <w:rFonts w:ascii="Times New Roman" w:hAnsi="Times New Roman"/>
                <w:sz w:val="24"/>
                <w:szCs w:val="24"/>
              </w:rPr>
              <w:t>е</w:t>
            </w:r>
            <w:r w:rsidRPr="000643D0">
              <w:rPr>
                <w:rFonts w:ascii="Times New Roman" w:hAnsi="Times New Roman"/>
                <w:sz w:val="24"/>
                <w:szCs w:val="24"/>
              </w:rPr>
              <w:t xml:space="preserve">ков (XX и XXI вв.); </w:t>
            </w:r>
          </w:p>
          <w:p w:rsidR="007850CF" w:rsidRPr="000643D0" w:rsidRDefault="007850CF" w:rsidP="007850CF">
            <w:pPr>
              <w:tabs>
                <w:tab w:val="left" w:pos="266"/>
              </w:tabs>
              <w:spacing w:after="0" w:line="240" w:lineRule="auto"/>
              <w:ind w:left="57"/>
              <w:rPr>
                <w:rFonts w:ascii="Times New Roman" w:hAnsi="Times New Roman"/>
                <w:sz w:val="24"/>
                <w:szCs w:val="24"/>
              </w:rPr>
            </w:pPr>
            <w:r w:rsidRPr="000643D0">
              <w:rPr>
                <w:rFonts w:ascii="Times New Roman" w:hAnsi="Times New Roman"/>
                <w:sz w:val="24"/>
                <w:szCs w:val="24"/>
              </w:rPr>
              <w:t>-сущность и причины локальных, региональных, межгосударстве</w:t>
            </w:r>
            <w:r w:rsidRPr="000643D0">
              <w:rPr>
                <w:rFonts w:ascii="Times New Roman" w:hAnsi="Times New Roman"/>
                <w:sz w:val="24"/>
                <w:szCs w:val="24"/>
              </w:rPr>
              <w:t>н</w:t>
            </w:r>
            <w:r w:rsidRPr="000643D0">
              <w:rPr>
                <w:rFonts w:ascii="Times New Roman" w:hAnsi="Times New Roman"/>
                <w:sz w:val="24"/>
                <w:szCs w:val="24"/>
              </w:rPr>
              <w:t>ных конфликтов в конце XX – н</w:t>
            </w:r>
            <w:r w:rsidRPr="000643D0">
              <w:rPr>
                <w:rFonts w:ascii="Times New Roman" w:hAnsi="Times New Roman"/>
                <w:sz w:val="24"/>
                <w:szCs w:val="24"/>
              </w:rPr>
              <w:t>а</w:t>
            </w:r>
            <w:r w:rsidRPr="000643D0">
              <w:rPr>
                <w:rFonts w:ascii="Times New Roman" w:hAnsi="Times New Roman"/>
                <w:sz w:val="24"/>
                <w:szCs w:val="24"/>
              </w:rPr>
              <w:t>чале XXI в.;</w:t>
            </w:r>
          </w:p>
          <w:p w:rsidR="007850CF" w:rsidRPr="000643D0" w:rsidRDefault="007850CF" w:rsidP="007850CF">
            <w:pPr>
              <w:tabs>
                <w:tab w:val="left" w:pos="266"/>
              </w:tabs>
              <w:spacing w:after="0" w:line="240" w:lineRule="auto"/>
              <w:ind w:left="57"/>
              <w:rPr>
                <w:rFonts w:ascii="Times New Roman" w:hAnsi="Times New Roman"/>
                <w:sz w:val="24"/>
                <w:szCs w:val="24"/>
              </w:rPr>
            </w:pPr>
            <w:r w:rsidRPr="000643D0">
              <w:rPr>
                <w:rFonts w:ascii="Times New Roman" w:hAnsi="Times New Roman"/>
                <w:sz w:val="24"/>
                <w:szCs w:val="24"/>
              </w:rPr>
              <w:t>-основные процессы (интеграцио</w:t>
            </w:r>
            <w:r w:rsidRPr="000643D0">
              <w:rPr>
                <w:rFonts w:ascii="Times New Roman" w:hAnsi="Times New Roman"/>
                <w:sz w:val="24"/>
                <w:szCs w:val="24"/>
              </w:rPr>
              <w:t>н</w:t>
            </w:r>
            <w:r w:rsidRPr="000643D0">
              <w:rPr>
                <w:rFonts w:ascii="Times New Roman" w:hAnsi="Times New Roman"/>
                <w:sz w:val="24"/>
                <w:szCs w:val="24"/>
              </w:rPr>
              <w:t>ные, поликультурные, миграцио</w:t>
            </w:r>
            <w:r w:rsidRPr="000643D0">
              <w:rPr>
                <w:rFonts w:ascii="Times New Roman" w:hAnsi="Times New Roman"/>
                <w:sz w:val="24"/>
                <w:szCs w:val="24"/>
              </w:rPr>
              <w:t>н</w:t>
            </w:r>
            <w:r w:rsidRPr="000643D0">
              <w:rPr>
                <w:rFonts w:ascii="Times New Roman" w:hAnsi="Times New Roman"/>
                <w:sz w:val="24"/>
                <w:szCs w:val="24"/>
              </w:rPr>
              <w:t>ные и иные) политического и эк</w:t>
            </w:r>
            <w:r w:rsidRPr="000643D0">
              <w:rPr>
                <w:rFonts w:ascii="Times New Roman" w:hAnsi="Times New Roman"/>
                <w:sz w:val="24"/>
                <w:szCs w:val="24"/>
              </w:rPr>
              <w:t>о</w:t>
            </w:r>
            <w:r w:rsidRPr="000643D0">
              <w:rPr>
                <w:rFonts w:ascii="Times New Roman" w:hAnsi="Times New Roman"/>
                <w:sz w:val="24"/>
                <w:szCs w:val="24"/>
              </w:rPr>
              <w:t>номического развития ведущих государств и реги</w:t>
            </w:r>
            <w:r w:rsidRPr="000643D0">
              <w:rPr>
                <w:rFonts w:ascii="Times New Roman" w:hAnsi="Times New Roman"/>
                <w:sz w:val="24"/>
                <w:szCs w:val="24"/>
              </w:rPr>
              <w:t>о</w:t>
            </w:r>
            <w:r w:rsidRPr="000643D0">
              <w:rPr>
                <w:rFonts w:ascii="Times New Roman" w:hAnsi="Times New Roman"/>
                <w:sz w:val="24"/>
                <w:szCs w:val="24"/>
              </w:rPr>
              <w:t>нов мира;</w:t>
            </w:r>
          </w:p>
          <w:p w:rsidR="007850CF" w:rsidRPr="000643D0" w:rsidRDefault="007850CF" w:rsidP="007850CF">
            <w:pPr>
              <w:tabs>
                <w:tab w:val="left" w:pos="266"/>
              </w:tabs>
              <w:spacing w:after="0" w:line="240" w:lineRule="auto"/>
              <w:ind w:left="57"/>
              <w:rPr>
                <w:rFonts w:ascii="Times New Roman" w:hAnsi="Times New Roman"/>
                <w:sz w:val="24"/>
                <w:szCs w:val="24"/>
              </w:rPr>
            </w:pPr>
            <w:r w:rsidRPr="000643D0">
              <w:rPr>
                <w:rFonts w:ascii="Times New Roman" w:hAnsi="Times New Roman"/>
                <w:sz w:val="24"/>
                <w:szCs w:val="24"/>
              </w:rPr>
              <w:t>-назначение ООН, НАТО, ЕС и других организаций и основные направления их деятел</w:t>
            </w:r>
            <w:r w:rsidRPr="000643D0">
              <w:rPr>
                <w:rFonts w:ascii="Times New Roman" w:hAnsi="Times New Roman"/>
                <w:sz w:val="24"/>
                <w:szCs w:val="24"/>
              </w:rPr>
              <w:t>ь</w:t>
            </w:r>
            <w:r w:rsidRPr="000643D0">
              <w:rPr>
                <w:rFonts w:ascii="Times New Roman" w:hAnsi="Times New Roman"/>
                <w:sz w:val="24"/>
                <w:szCs w:val="24"/>
              </w:rPr>
              <w:t>ности;</w:t>
            </w:r>
          </w:p>
          <w:p w:rsidR="007850CF" w:rsidRPr="000643D0" w:rsidRDefault="007850CF" w:rsidP="007850CF">
            <w:pPr>
              <w:tabs>
                <w:tab w:val="left" w:pos="266"/>
              </w:tabs>
              <w:spacing w:after="0" w:line="240" w:lineRule="auto"/>
              <w:ind w:left="57"/>
              <w:rPr>
                <w:rFonts w:ascii="Times New Roman" w:hAnsi="Times New Roman"/>
                <w:sz w:val="24"/>
                <w:szCs w:val="24"/>
              </w:rPr>
            </w:pPr>
            <w:r w:rsidRPr="000643D0">
              <w:rPr>
                <w:rFonts w:ascii="Times New Roman" w:hAnsi="Times New Roman"/>
                <w:sz w:val="24"/>
                <w:szCs w:val="24"/>
              </w:rPr>
              <w:t>-о роли науки, культуры и религии в сохранении и укреплении наци</w:t>
            </w:r>
            <w:r w:rsidRPr="000643D0">
              <w:rPr>
                <w:rFonts w:ascii="Times New Roman" w:hAnsi="Times New Roman"/>
                <w:sz w:val="24"/>
                <w:szCs w:val="24"/>
              </w:rPr>
              <w:t>о</w:t>
            </w:r>
            <w:r w:rsidRPr="000643D0">
              <w:rPr>
                <w:rFonts w:ascii="Times New Roman" w:hAnsi="Times New Roman"/>
                <w:sz w:val="24"/>
                <w:szCs w:val="24"/>
              </w:rPr>
              <w:t>нальных и государственных трад</w:t>
            </w:r>
            <w:r w:rsidRPr="000643D0">
              <w:rPr>
                <w:rFonts w:ascii="Times New Roman" w:hAnsi="Times New Roman"/>
                <w:sz w:val="24"/>
                <w:szCs w:val="24"/>
              </w:rPr>
              <w:t>и</w:t>
            </w:r>
            <w:r w:rsidRPr="000643D0">
              <w:rPr>
                <w:rFonts w:ascii="Times New Roman" w:hAnsi="Times New Roman"/>
                <w:sz w:val="24"/>
                <w:szCs w:val="24"/>
              </w:rPr>
              <w:t>ций;</w:t>
            </w:r>
          </w:p>
          <w:p w:rsidR="007850CF" w:rsidRPr="00997C69" w:rsidRDefault="007850CF" w:rsidP="007850CF">
            <w:pPr>
              <w:tabs>
                <w:tab w:val="left" w:pos="266"/>
              </w:tabs>
              <w:spacing w:after="0" w:line="240" w:lineRule="auto"/>
              <w:ind w:left="57"/>
              <w:rPr>
                <w:rFonts w:ascii="Times New Roman" w:hAnsi="Times New Roman"/>
                <w:sz w:val="24"/>
                <w:szCs w:val="24"/>
              </w:rPr>
            </w:pPr>
            <w:r w:rsidRPr="000643D0">
              <w:rPr>
                <w:rFonts w:ascii="Times New Roman" w:hAnsi="Times New Roman"/>
                <w:sz w:val="24"/>
                <w:szCs w:val="24"/>
              </w:rPr>
              <w:t xml:space="preserve">   -содержание и назначение важнейших правовых и законодател</w:t>
            </w:r>
            <w:r w:rsidRPr="000643D0">
              <w:rPr>
                <w:rFonts w:ascii="Times New Roman" w:hAnsi="Times New Roman"/>
                <w:sz w:val="24"/>
                <w:szCs w:val="24"/>
              </w:rPr>
              <w:t>ь</w:t>
            </w:r>
            <w:r w:rsidRPr="000643D0">
              <w:rPr>
                <w:rFonts w:ascii="Times New Roman" w:hAnsi="Times New Roman"/>
                <w:sz w:val="24"/>
                <w:szCs w:val="24"/>
              </w:rPr>
              <w:t>ных актов мирового и региональн</w:t>
            </w:r>
            <w:r w:rsidRPr="000643D0">
              <w:rPr>
                <w:rFonts w:ascii="Times New Roman" w:hAnsi="Times New Roman"/>
                <w:sz w:val="24"/>
                <w:szCs w:val="24"/>
              </w:rPr>
              <w:t>о</w:t>
            </w:r>
            <w:r w:rsidRPr="000643D0">
              <w:rPr>
                <w:rFonts w:ascii="Times New Roman" w:hAnsi="Times New Roman"/>
                <w:sz w:val="24"/>
                <w:szCs w:val="24"/>
              </w:rPr>
              <w:t>го значения;</w:t>
            </w:r>
          </w:p>
        </w:tc>
        <w:tc>
          <w:tcPr>
            <w:tcW w:w="2095" w:type="pct"/>
            <w:vMerge w:val="restart"/>
          </w:tcPr>
          <w:p w:rsidR="007850CF" w:rsidRDefault="007850CF" w:rsidP="007850CF">
            <w:pPr>
              <w:tabs>
                <w:tab w:val="left" w:pos="709"/>
              </w:tabs>
              <w:spacing w:after="0" w:line="240" w:lineRule="auto"/>
              <w:contextualSpacing/>
              <w:jc w:val="center"/>
              <w:rPr>
                <w:rFonts w:ascii="Times New Roman" w:hAnsi="Times New Roman"/>
                <w:b/>
                <w:u w:val="single"/>
              </w:rPr>
            </w:pPr>
            <w:r>
              <w:rPr>
                <w:rFonts w:ascii="Times New Roman" w:hAnsi="Times New Roman"/>
                <w:b/>
                <w:u w:val="single"/>
              </w:rPr>
              <w:t>Критерии оценивания самостоятел</w:t>
            </w:r>
            <w:r>
              <w:rPr>
                <w:rFonts w:ascii="Times New Roman" w:hAnsi="Times New Roman"/>
                <w:b/>
                <w:u w:val="single"/>
              </w:rPr>
              <w:t>ь</w:t>
            </w:r>
            <w:r>
              <w:rPr>
                <w:rFonts w:ascii="Times New Roman" w:hAnsi="Times New Roman"/>
                <w:b/>
                <w:u w:val="single"/>
              </w:rPr>
              <w:t>ной  работы</w:t>
            </w:r>
          </w:p>
          <w:p w:rsidR="007850CF" w:rsidRDefault="007850CF" w:rsidP="00B0333F">
            <w:pPr>
              <w:numPr>
                <w:ilvl w:val="0"/>
                <w:numId w:val="27"/>
              </w:numPr>
              <w:tabs>
                <w:tab w:val="left" w:pos="709"/>
              </w:tabs>
              <w:spacing w:after="0" w:line="240" w:lineRule="auto"/>
              <w:ind w:left="0" w:firstLine="0"/>
              <w:jc w:val="both"/>
              <w:rPr>
                <w:rFonts w:ascii="Times New Roman" w:hAnsi="Times New Roman"/>
              </w:rPr>
            </w:pPr>
            <w:r>
              <w:rPr>
                <w:rFonts w:ascii="Times New Roman" w:hAnsi="Times New Roman"/>
              </w:rPr>
              <w:t xml:space="preserve">оценка «отлично» выставляется обучающемуся за работу, выполненную безошибочно, в полном объеме с учетом рациональности выбранных решений; </w:t>
            </w:r>
          </w:p>
          <w:p w:rsidR="007850CF" w:rsidRDefault="007850CF" w:rsidP="00B0333F">
            <w:pPr>
              <w:numPr>
                <w:ilvl w:val="0"/>
                <w:numId w:val="27"/>
              </w:numPr>
              <w:tabs>
                <w:tab w:val="left" w:pos="709"/>
              </w:tabs>
              <w:spacing w:after="0" w:line="240" w:lineRule="auto"/>
              <w:ind w:left="0" w:firstLine="0"/>
              <w:jc w:val="both"/>
              <w:rPr>
                <w:rFonts w:ascii="Times New Roman" w:hAnsi="Times New Roman"/>
              </w:rPr>
            </w:pPr>
            <w:r>
              <w:rPr>
                <w:rFonts w:ascii="Times New Roman" w:hAnsi="Times New Roman"/>
              </w:rPr>
              <w:t>оценка «хорошо»  выставляется обучающемуся  за  работу, выполненную в полном объеме с недочетами;</w:t>
            </w:r>
          </w:p>
          <w:p w:rsidR="007850CF" w:rsidRDefault="007850CF" w:rsidP="00B0333F">
            <w:pPr>
              <w:numPr>
                <w:ilvl w:val="0"/>
                <w:numId w:val="27"/>
              </w:numPr>
              <w:tabs>
                <w:tab w:val="left" w:pos="709"/>
              </w:tabs>
              <w:spacing w:after="0" w:line="240" w:lineRule="auto"/>
              <w:ind w:left="0" w:firstLine="0"/>
              <w:jc w:val="both"/>
              <w:rPr>
                <w:rFonts w:ascii="Times New Roman" w:hAnsi="Times New Roman"/>
              </w:rPr>
            </w:pPr>
            <w:r>
              <w:rPr>
                <w:rFonts w:ascii="Times New Roman" w:hAnsi="Times New Roman"/>
              </w:rPr>
              <w:t>оценка «удовлетворительно» выставляется обучающемуся  за работу, в</w:t>
            </w:r>
            <w:r>
              <w:rPr>
                <w:rFonts w:ascii="Times New Roman" w:hAnsi="Times New Roman"/>
              </w:rPr>
              <w:t>ы</w:t>
            </w:r>
            <w:r>
              <w:rPr>
                <w:rFonts w:ascii="Times New Roman" w:hAnsi="Times New Roman"/>
              </w:rPr>
              <w:t xml:space="preserve">полненную в не полном объеме  (не менее 50% правильно выполненных заданий от общего объема работы); </w:t>
            </w:r>
          </w:p>
          <w:p w:rsidR="007850CF" w:rsidRPr="00BF27F7" w:rsidRDefault="007850CF" w:rsidP="00B0333F">
            <w:pPr>
              <w:pStyle w:val="ac"/>
              <w:numPr>
                <w:ilvl w:val="0"/>
                <w:numId w:val="27"/>
              </w:numPr>
              <w:tabs>
                <w:tab w:val="left" w:pos="709"/>
              </w:tabs>
              <w:spacing w:after="0" w:line="240" w:lineRule="auto"/>
              <w:ind w:left="57" w:firstLine="0"/>
              <w:jc w:val="both"/>
              <w:rPr>
                <w:rFonts w:ascii="Times New Roman" w:hAnsi="Times New Roman"/>
              </w:rPr>
            </w:pPr>
            <w:r>
              <w:rPr>
                <w:rFonts w:ascii="Times New Roman" w:hAnsi="Times New Roman"/>
              </w:rPr>
              <w:t>оценка «неудовлетворительно» выставляется обучающемуся за работу, выполненную в не полном объеме  (менее 50% правильно выполненных зад</w:t>
            </w:r>
            <w:r>
              <w:rPr>
                <w:rFonts w:ascii="Times New Roman" w:hAnsi="Times New Roman"/>
              </w:rPr>
              <w:t>а</w:t>
            </w:r>
            <w:r>
              <w:rPr>
                <w:rFonts w:ascii="Times New Roman" w:hAnsi="Times New Roman"/>
              </w:rPr>
              <w:t>ний от общего объема работы).</w:t>
            </w:r>
          </w:p>
          <w:p w:rsidR="007850CF" w:rsidRDefault="007850CF" w:rsidP="007850CF">
            <w:pPr>
              <w:pStyle w:val="ac"/>
              <w:tabs>
                <w:tab w:val="left" w:pos="709"/>
              </w:tabs>
              <w:spacing w:after="0" w:line="240" w:lineRule="auto"/>
              <w:ind w:left="57"/>
              <w:jc w:val="center"/>
              <w:rPr>
                <w:rFonts w:ascii="Times New Roman" w:hAnsi="Times New Roman"/>
                <w:b/>
                <w:u w:val="single"/>
              </w:rPr>
            </w:pPr>
            <w:r>
              <w:rPr>
                <w:rFonts w:ascii="Times New Roman" w:hAnsi="Times New Roman"/>
                <w:b/>
                <w:u w:val="single"/>
              </w:rPr>
              <w:t>Критерии оценивания тестовых зад</w:t>
            </w:r>
            <w:r>
              <w:rPr>
                <w:rFonts w:ascii="Times New Roman" w:hAnsi="Times New Roman"/>
                <w:b/>
                <w:u w:val="single"/>
              </w:rPr>
              <w:t>а</w:t>
            </w:r>
            <w:r>
              <w:rPr>
                <w:rFonts w:ascii="Times New Roman" w:hAnsi="Times New Roman"/>
                <w:b/>
                <w:u w:val="single"/>
              </w:rPr>
              <w:t>ний:</w:t>
            </w:r>
          </w:p>
          <w:p w:rsidR="007850CF" w:rsidRDefault="007850CF" w:rsidP="00B0333F">
            <w:pPr>
              <w:pStyle w:val="ac"/>
              <w:numPr>
                <w:ilvl w:val="0"/>
                <w:numId w:val="28"/>
              </w:numPr>
              <w:tabs>
                <w:tab w:val="left" w:pos="709"/>
              </w:tabs>
              <w:spacing w:after="0" w:line="240" w:lineRule="auto"/>
              <w:ind w:left="57" w:firstLine="0"/>
              <w:rPr>
                <w:rFonts w:ascii="Times New Roman" w:hAnsi="Times New Roman"/>
              </w:rPr>
            </w:pPr>
            <w:r>
              <w:rPr>
                <w:rFonts w:ascii="Times New Roman" w:hAnsi="Times New Roman"/>
              </w:rPr>
              <w:t>неудовлетворительно – от 0 до 40%;</w:t>
            </w:r>
          </w:p>
          <w:p w:rsidR="007850CF" w:rsidRDefault="007850CF" w:rsidP="00B0333F">
            <w:pPr>
              <w:pStyle w:val="ac"/>
              <w:numPr>
                <w:ilvl w:val="0"/>
                <w:numId w:val="28"/>
              </w:numPr>
              <w:tabs>
                <w:tab w:val="left" w:pos="709"/>
              </w:tabs>
              <w:spacing w:after="0" w:line="240" w:lineRule="auto"/>
              <w:ind w:left="57" w:firstLine="0"/>
              <w:rPr>
                <w:rFonts w:ascii="Times New Roman" w:hAnsi="Times New Roman"/>
              </w:rPr>
            </w:pPr>
            <w:r>
              <w:rPr>
                <w:rFonts w:ascii="Times New Roman" w:hAnsi="Times New Roman"/>
              </w:rPr>
              <w:t>удовлетворительно - от 41% до 60%;</w:t>
            </w:r>
          </w:p>
          <w:p w:rsidR="007850CF" w:rsidRDefault="007850CF" w:rsidP="00B0333F">
            <w:pPr>
              <w:pStyle w:val="ac"/>
              <w:numPr>
                <w:ilvl w:val="0"/>
                <w:numId w:val="28"/>
              </w:numPr>
              <w:tabs>
                <w:tab w:val="left" w:pos="709"/>
              </w:tabs>
              <w:spacing w:after="0" w:line="240" w:lineRule="auto"/>
              <w:ind w:left="57" w:firstLine="0"/>
              <w:rPr>
                <w:rFonts w:ascii="Times New Roman" w:hAnsi="Times New Roman"/>
              </w:rPr>
            </w:pPr>
            <w:r>
              <w:rPr>
                <w:rFonts w:ascii="Times New Roman" w:hAnsi="Times New Roman"/>
              </w:rPr>
              <w:t>хорошо - от 61 до 80%;</w:t>
            </w:r>
          </w:p>
          <w:p w:rsidR="007850CF" w:rsidRPr="00997C69" w:rsidRDefault="007850CF" w:rsidP="00B0333F">
            <w:pPr>
              <w:pStyle w:val="ac"/>
              <w:numPr>
                <w:ilvl w:val="0"/>
                <w:numId w:val="28"/>
              </w:numPr>
              <w:tabs>
                <w:tab w:val="left" w:pos="709"/>
              </w:tabs>
              <w:spacing w:after="0" w:line="240" w:lineRule="auto"/>
              <w:ind w:left="57" w:firstLine="0"/>
              <w:rPr>
                <w:rFonts w:ascii="Times New Roman" w:hAnsi="Times New Roman"/>
              </w:rPr>
            </w:pPr>
            <w:r>
              <w:rPr>
                <w:rFonts w:ascii="Times New Roman" w:hAnsi="Times New Roman"/>
              </w:rPr>
              <w:t>отлично - от 81 до 100%.</w:t>
            </w:r>
          </w:p>
          <w:p w:rsidR="007850CF" w:rsidRPr="006C4E2F" w:rsidRDefault="007850CF" w:rsidP="00B0333F">
            <w:pPr>
              <w:pStyle w:val="ac"/>
              <w:numPr>
                <w:ilvl w:val="0"/>
                <w:numId w:val="19"/>
              </w:numPr>
              <w:tabs>
                <w:tab w:val="left" w:pos="709"/>
              </w:tabs>
              <w:spacing w:after="0" w:line="240" w:lineRule="auto"/>
              <w:ind w:left="57"/>
              <w:rPr>
                <w:rFonts w:ascii="Times New Roman" w:hAnsi="Times New Roman"/>
                <w:color w:val="000000"/>
              </w:rPr>
            </w:pPr>
          </w:p>
        </w:tc>
        <w:tc>
          <w:tcPr>
            <w:tcW w:w="927" w:type="pct"/>
          </w:tcPr>
          <w:p w:rsidR="007850CF" w:rsidRDefault="007850CF" w:rsidP="007850CF">
            <w:pPr>
              <w:pStyle w:val="Default"/>
              <w:jc w:val="both"/>
              <w:rPr>
                <w:bCs/>
                <w:sz w:val="22"/>
                <w:szCs w:val="22"/>
              </w:rPr>
            </w:pPr>
            <w:r>
              <w:rPr>
                <w:bCs/>
                <w:sz w:val="22"/>
                <w:szCs w:val="22"/>
              </w:rPr>
              <w:t>Тестирование, устные высту</w:t>
            </w:r>
            <w:r>
              <w:rPr>
                <w:bCs/>
                <w:sz w:val="22"/>
                <w:szCs w:val="22"/>
              </w:rPr>
              <w:t>п</w:t>
            </w:r>
            <w:r>
              <w:rPr>
                <w:bCs/>
                <w:sz w:val="22"/>
                <w:szCs w:val="22"/>
              </w:rPr>
              <w:t>ления, индив</w:t>
            </w:r>
            <w:r>
              <w:rPr>
                <w:bCs/>
                <w:sz w:val="22"/>
                <w:szCs w:val="22"/>
              </w:rPr>
              <w:t>и</w:t>
            </w:r>
            <w:r>
              <w:rPr>
                <w:bCs/>
                <w:sz w:val="22"/>
                <w:szCs w:val="22"/>
              </w:rPr>
              <w:t>дуальные зад</w:t>
            </w:r>
            <w:r>
              <w:rPr>
                <w:bCs/>
                <w:sz w:val="22"/>
                <w:szCs w:val="22"/>
              </w:rPr>
              <w:t>а</w:t>
            </w:r>
            <w:r>
              <w:rPr>
                <w:bCs/>
                <w:sz w:val="22"/>
                <w:szCs w:val="22"/>
              </w:rPr>
              <w:t>ния.</w:t>
            </w:r>
          </w:p>
          <w:p w:rsidR="007850CF" w:rsidRPr="00390130" w:rsidRDefault="007850CF" w:rsidP="007850CF">
            <w:pPr>
              <w:pStyle w:val="Default"/>
              <w:ind w:right="-20"/>
              <w:rPr>
                <w:rFonts w:eastAsia="Times New Roman"/>
                <w:bCs/>
                <w:i/>
                <w:lang w:eastAsia="ru-RU"/>
              </w:rPr>
            </w:pPr>
          </w:p>
        </w:tc>
      </w:tr>
      <w:tr w:rsidR="007850CF" w:rsidRPr="00F80BF5" w:rsidTr="007850CF">
        <w:trPr>
          <w:trHeight w:val="896"/>
        </w:trPr>
        <w:tc>
          <w:tcPr>
            <w:tcW w:w="1978" w:type="pct"/>
          </w:tcPr>
          <w:p w:rsidR="007850CF" w:rsidRDefault="007850CF" w:rsidP="007850CF">
            <w:pPr>
              <w:spacing w:after="0" w:line="240" w:lineRule="auto"/>
              <w:rPr>
                <w:rFonts w:ascii="Times New Roman" w:hAnsi="Times New Roman"/>
                <w:b/>
                <w:bCs/>
                <w:sz w:val="24"/>
                <w:szCs w:val="24"/>
              </w:rPr>
            </w:pPr>
            <w:r w:rsidRPr="00AA2191">
              <w:rPr>
                <w:rFonts w:ascii="Times New Roman" w:hAnsi="Times New Roman"/>
                <w:b/>
                <w:bCs/>
                <w:sz w:val="24"/>
                <w:szCs w:val="24"/>
              </w:rPr>
              <w:t>Перечень умений, осваиваемых в рамках дисциплины</w:t>
            </w:r>
            <w:r>
              <w:rPr>
                <w:rFonts w:ascii="Times New Roman" w:hAnsi="Times New Roman"/>
                <w:b/>
                <w:bCs/>
                <w:sz w:val="24"/>
                <w:szCs w:val="24"/>
              </w:rPr>
              <w:t>:</w:t>
            </w:r>
          </w:p>
          <w:p w:rsidR="007850CF" w:rsidRPr="000643D0" w:rsidRDefault="007850CF" w:rsidP="007850CF">
            <w:pPr>
              <w:tabs>
                <w:tab w:val="left" w:pos="266"/>
              </w:tabs>
              <w:spacing w:after="0" w:line="240" w:lineRule="auto"/>
              <w:rPr>
                <w:rFonts w:ascii="Times New Roman" w:hAnsi="Times New Roman"/>
                <w:sz w:val="24"/>
                <w:szCs w:val="24"/>
              </w:rPr>
            </w:pPr>
            <w:r w:rsidRPr="000643D0">
              <w:rPr>
                <w:rFonts w:ascii="Times New Roman" w:hAnsi="Times New Roman"/>
                <w:sz w:val="24"/>
                <w:szCs w:val="24"/>
              </w:rPr>
              <w:t>- ориентироваться в современной экономической, политической и культу</w:t>
            </w:r>
            <w:r w:rsidRPr="000643D0">
              <w:rPr>
                <w:rFonts w:ascii="Times New Roman" w:hAnsi="Times New Roman"/>
                <w:sz w:val="24"/>
                <w:szCs w:val="24"/>
              </w:rPr>
              <w:t>р</w:t>
            </w:r>
            <w:r w:rsidRPr="000643D0">
              <w:rPr>
                <w:rFonts w:ascii="Times New Roman" w:hAnsi="Times New Roman"/>
                <w:sz w:val="24"/>
                <w:szCs w:val="24"/>
              </w:rPr>
              <w:t>ной ситуации в России и мире;</w:t>
            </w:r>
          </w:p>
          <w:p w:rsidR="007850CF" w:rsidRPr="00203EC3" w:rsidRDefault="007850CF" w:rsidP="007850CF">
            <w:pPr>
              <w:tabs>
                <w:tab w:val="left" w:pos="266"/>
              </w:tabs>
              <w:spacing w:after="0" w:line="240" w:lineRule="auto"/>
              <w:rPr>
                <w:rFonts w:ascii="Times New Roman" w:hAnsi="Times New Roman"/>
                <w:sz w:val="24"/>
                <w:szCs w:val="24"/>
              </w:rPr>
            </w:pPr>
            <w:r w:rsidRPr="000643D0">
              <w:rPr>
                <w:rFonts w:ascii="Times New Roman" w:hAnsi="Times New Roman"/>
                <w:sz w:val="24"/>
                <w:szCs w:val="24"/>
              </w:rPr>
              <w:t>-выявлять взаимосвязь отечестве</w:t>
            </w:r>
            <w:r w:rsidRPr="000643D0">
              <w:rPr>
                <w:rFonts w:ascii="Times New Roman" w:hAnsi="Times New Roman"/>
                <w:sz w:val="24"/>
                <w:szCs w:val="24"/>
              </w:rPr>
              <w:t>н</w:t>
            </w:r>
            <w:r w:rsidRPr="000643D0">
              <w:rPr>
                <w:rFonts w:ascii="Times New Roman" w:hAnsi="Times New Roman"/>
                <w:sz w:val="24"/>
                <w:szCs w:val="24"/>
              </w:rPr>
              <w:t>ных, региональных, мировых соц</w:t>
            </w:r>
            <w:r w:rsidRPr="000643D0">
              <w:rPr>
                <w:rFonts w:ascii="Times New Roman" w:hAnsi="Times New Roman"/>
                <w:sz w:val="24"/>
                <w:szCs w:val="24"/>
              </w:rPr>
              <w:t>и</w:t>
            </w:r>
            <w:r w:rsidRPr="000643D0">
              <w:rPr>
                <w:rFonts w:ascii="Times New Roman" w:hAnsi="Times New Roman"/>
                <w:sz w:val="24"/>
                <w:szCs w:val="24"/>
              </w:rPr>
              <w:t>ально-экономических, политич</w:t>
            </w:r>
            <w:r w:rsidRPr="000643D0">
              <w:rPr>
                <w:rFonts w:ascii="Times New Roman" w:hAnsi="Times New Roman"/>
                <w:sz w:val="24"/>
                <w:szCs w:val="24"/>
              </w:rPr>
              <w:t>е</w:t>
            </w:r>
            <w:r w:rsidRPr="000643D0">
              <w:rPr>
                <w:rFonts w:ascii="Times New Roman" w:hAnsi="Times New Roman"/>
                <w:sz w:val="24"/>
                <w:szCs w:val="24"/>
              </w:rPr>
              <w:t xml:space="preserve">ских и культурных </w:t>
            </w:r>
            <w:r w:rsidRPr="000643D0">
              <w:rPr>
                <w:rFonts w:ascii="Times New Roman" w:hAnsi="Times New Roman"/>
                <w:sz w:val="24"/>
                <w:szCs w:val="24"/>
              </w:rPr>
              <w:lastRenderedPageBreak/>
              <w:t>проблем</w:t>
            </w:r>
          </w:p>
        </w:tc>
        <w:tc>
          <w:tcPr>
            <w:tcW w:w="2095" w:type="pct"/>
            <w:vMerge/>
          </w:tcPr>
          <w:p w:rsidR="007850CF" w:rsidRPr="006B3BDD" w:rsidRDefault="007850CF" w:rsidP="007850CF">
            <w:pPr>
              <w:spacing w:after="0"/>
              <w:rPr>
                <w:rFonts w:ascii="Times New Roman" w:hAnsi="Times New Roman"/>
                <w:bCs/>
                <w:sz w:val="24"/>
                <w:szCs w:val="24"/>
              </w:rPr>
            </w:pPr>
          </w:p>
        </w:tc>
        <w:tc>
          <w:tcPr>
            <w:tcW w:w="927" w:type="pct"/>
          </w:tcPr>
          <w:p w:rsidR="007850CF" w:rsidRPr="00540C52" w:rsidRDefault="007850CF" w:rsidP="007850CF">
            <w:pPr>
              <w:spacing w:line="240" w:lineRule="auto"/>
              <w:rPr>
                <w:rFonts w:ascii="Times New Roman" w:eastAsia="Times New Roman" w:hAnsi="Times New Roman"/>
                <w:bCs/>
              </w:rPr>
            </w:pPr>
            <w:r>
              <w:rPr>
                <w:rFonts w:ascii="Times New Roman" w:eastAsia="Times New Roman" w:hAnsi="Times New Roman"/>
                <w:bCs/>
              </w:rPr>
              <w:t>Оценка резул</w:t>
            </w:r>
            <w:r>
              <w:rPr>
                <w:rFonts w:ascii="Times New Roman" w:eastAsia="Times New Roman" w:hAnsi="Times New Roman"/>
                <w:bCs/>
              </w:rPr>
              <w:t>ь</w:t>
            </w:r>
            <w:r>
              <w:rPr>
                <w:rFonts w:ascii="Times New Roman" w:eastAsia="Times New Roman" w:hAnsi="Times New Roman"/>
                <w:bCs/>
              </w:rPr>
              <w:t>татов выполн</w:t>
            </w:r>
            <w:r>
              <w:rPr>
                <w:rFonts w:ascii="Times New Roman" w:eastAsia="Times New Roman" w:hAnsi="Times New Roman"/>
                <w:bCs/>
              </w:rPr>
              <w:t>е</w:t>
            </w:r>
            <w:r>
              <w:rPr>
                <w:rFonts w:ascii="Times New Roman" w:eastAsia="Times New Roman" w:hAnsi="Times New Roman"/>
                <w:bCs/>
              </w:rPr>
              <w:t>ния самосто</w:t>
            </w:r>
            <w:r>
              <w:rPr>
                <w:rFonts w:ascii="Times New Roman" w:eastAsia="Times New Roman" w:hAnsi="Times New Roman"/>
                <w:bCs/>
              </w:rPr>
              <w:t>я</w:t>
            </w:r>
            <w:r>
              <w:rPr>
                <w:rFonts w:ascii="Times New Roman" w:eastAsia="Times New Roman" w:hAnsi="Times New Roman"/>
                <w:bCs/>
              </w:rPr>
              <w:t>тельной работы, экзамена</w:t>
            </w:r>
          </w:p>
        </w:tc>
      </w:tr>
    </w:tbl>
    <w:p w:rsidR="007850CF" w:rsidRDefault="007850CF" w:rsidP="007850CF">
      <w:pPr>
        <w:spacing w:after="0" w:line="240" w:lineRule="auto"/>
        <w:ind w:left="-567" w:firstLine="680"/>
        <w:jc w:val="both"/>
        <w:outlineLvl w:val="2"/>
        <w:rPr>
          <w:rFonts w:ascii="Times New Roman" w:hAnsi="Times New Roman"/>
          <w:b/>
        </w:rPr>
      </w:pPr>
    </w:p>
    <w:p w:rsidR="007850CF" w:rsidRDefault="007850CF" w:rsidP="007850CF">
      <w:pPr>
        <w:spacing w:after="0" w:line="240" w:lineRule="auto"/>
        <w:jc w:val="center"/>
        <w:outlineLvl w:val="2"/>
        <w:rPr>
          <w:rFonts w:ascii="Times New Roman" w:hAnsi="Times New Roman"/>
          <w:b/>
          <w:sz w:val="24"/>
          <w:szCs w:val="24"/>
        </w:rPr>
      </w:pPr>
    </w:p>
    <w:p w:rsidR="007850CF" w:rsidRPr="00E03E97" w:rsidRDefault="007850CF" w:rsidP="007850CF">
      <w:pPr>
        <w:keepNext/>
        <w:keepLines/>
        <w:jc w:val="center"/>
        <w:rPr>
          <w:rFonts w:ascii="Times New Roman" w:hAnsi="Times New Roman"/>
          <w:b/>
          <w:sz w:val="24"/>
          <w:szCs w:val="24"/>
        </w:rPr>
      </w:pPr>
      <w:r w:rsidRPr="00E03E97">
        <w:rPr>
          <w:rFonts w:ascii="Times New Roman" w:hAnsi="Times New Roman"/>
          <w:b/>
          <w:sz w:val="24"/>
          <w:szCs w:val="24"/>
        </w:rPr>
        <w:t>5. КОНТРОЛЬ И ОЦЕНКА РЕЗУЛЬТАТОВОСВОЕНИЯ ОБУЧАЮЩИМИСЯ УЧЕ</w:t>
      </w:r>
      <w:r w:rsidRPr="00E03E97">
        <w:rPr>
          <w:rFonts w:ascii="Times New Roman" w:hAnsi="Times New Roman"/>
          <w:b/>
          <w:sz w:val="24"/>
          <w:szCs w:val="24"/>
        </w:rPr>
        <w:t>Б</w:t>
      </w:r>
      <w:r w:rsidRPr="00E03E97">
        <w:rPr>
          <w:rFonts w:ascii="Times New Roman" w:hAnsi="Times New Roman"/>
          <w:b/>
          <w:sz w:val="24"/>
          <w:szCs w:val="24"/>
        </w:rPr>
        <w:t>НОЙ ДИСЦИП</w:t>
      </w:r>
      <w:r w:rsidRPr="00C45BAC">
        <w:rPr>
          <w:rFonts w:ascii="Times New Roman" w:hAnsi="Times New Roman"/>
          <w:b/>
          <w:sz w:val="24"/>
          <w:szCs w:val="24"/>
        </w:rPr>
        <w:t xml:space="preserve"> </w:t>
      </w:r>
      <w:r w:rsidRPr="00E03E97">
        <w:rPr>
          <w:rFonts w:ascii="Times New Roman" w:hAnsi="Times New Roman"/>
          <w:b/>
          <w:sz w:val="24"/>
          <w:szCs w:val="24"/>
        </w:rPr>
        <w:t>ЛИНЫ</w:t>
      </w:r>
      <w:r>
        <w:rPr>
          <w:rFonts w:ascii="Times New Roman" w:hAnsi="Times New Roman"/>
          <w:b/>
          <w:sz w:val="24"/>
          <w:szCs w:val="24"/>
        </w:rPr>
        <w:t xml:space="preserve"> В ЧАСТИ ДОСТИЖЕНИЯ ЛИЧНОСТНЫХ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38"/>
        <w:gridCol w:w="2126"/>
      </w:tblGrid>
      <w:tr w:rsidR="007850CF" w:rsidRPr="004F3587" w:rsidTr="007850CF">
        <w:tc>
          <w:tcPr>
            <w:tcW w:w="7338" w:type="dxa"/>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 xml:space="preserve">Личностные результаты </w:t>
            </w:r>
          </w:p>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 xml:space="preserve">реализации программы воспитания </w:t>
            </w:r>
          </w:p>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i/>
                <w:iCs/>
                <w:sz w:val="24"/>
                <w:szCs w:val="24"/>
              </w:rPr>
              <w:t>(дескрипторы)</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 xml:space="preserve">Код личностных результатов </w:t>
            </w:r>
            <w:r w:rsidRPr="004F3587">
              <w:rPr>
                <w:rFonts w:ascii="Times New Roman" w:hAnsi="Times New Roman"/>
                <w:b/>
                <w:bCs/>
                <w:sz w:val="24"/>
                <w:szCs w:val="24"/>
              </w:rPr>
              <w:br/>
              <w:t xml:space="preserve">реализации </w:t>
            </w:r>
            <w:r w:rsidRPr="004F3587">
              <w:rPr>
                <w:rFonts w:ascii="Times New Roman" w:hAnsi="Times New Roman"/>
                <w:b/>
                <w:bCs/>
                <w:sz w:val="24"/>
                <w:szCs w:val="24"/>
              </w:rPr>
              <w:br/>
              <w:t xml:space="preserve">программы </w:t>
            </w:r>
            <w:r w:rsidRPr="004F3587">
              <w:rPr>
                <w:rFonts w:ascii="Times New Roman" w:hAnsi="Times New Roman"/>
                <w:b/>
                <w:bCs/>
                <w:sz w:val="24"/>
                <w:szCs w:val="24"/>
              </w:rPr>
              <w:br/>
              <w:t>воспитания</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before="120" w:after="0" w:line="240" w:lineRule="auto"/>
              <w:jc w:val="both"/>
              <w:rPr>
                <w:rFonts w:ascii="Times New Roman" w:hAnsi="Times New Roman"/>
                <w:b/>
                <w:bCs/>
                <w:i/>
                <w:iCs/>
                <w:sz w:val="24"/>
                <w:szCs w:val="24"/>
                <w:lang/>
              </w:rPr>
            </w:pPr>
            <w:r w:rsidRPr="004F3587">
              <w:rPr>
                <w:rFonts w:ascii="Times New Roman" w:hAnsi="Times New Roman"/>
                <w:sz w:val="24"/>
                <w:szCs w:val="24"/>
              </w:rPr>
              <w:t>Осознающий себя гражданином и защитником великой страны</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1</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w:t>
            </w:r>
            <w:r w:rsidRPr="004F3587">
              <w:rPr>
                <w:rFonts w:ascii="Times New Roman" w:hAnsi="Times New Roman"/>
                <w:sz w:val="24"/>
                <w:szCs w:val="24"/>
              </w:rPr>
              <w:t>о</w:t>
            </w:r>
            <w:r w:rsidRPr="004F3587">
              <w:rPr>
                <w:rFonts w:ascii="Times New Roman" w:hAnsi="Times New Roman"/>
                <w:sz w:val="24"/>
                <w:szCs w:val="24"/>
              </w:rPr>
              <w:t>сти общественных организаций</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2</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Соблюдающий нормы правопорядка, следующий идеалам гражданского общества, обеспечения безопасности, прав и свобод граждан России. Лояльный к установкам и проявлениям представителей субкультур, отличающий их от групп с деструктивным и девиантным поведением. Демонстрирующий неприятие и предупреждающий с</w:t>
            </w:r>
            <w:r w:rsidRPr="004F3587">
              <w:rPr>
                <w:rFonts w:ascii="Times New Roman" w:hAnsi="Times New Roman"/>
                <w:sz w:val="24"/>
                <w:szCs w:val="24"/>
              </w:rPr>
              <w:t>о</w:t>
            </w:r>
            <w:r w:rsidRPr="004F3587">
              <w:rPr>
                <w:rFonts w:ascii="Times New Roman" w:hAnsi="Times New Roman"/>
                <w:sz w:val="24"/>
                <w:szCs w:val="24"/>
              </w:rPr>
              <w:t>циально опасное поведение окружающих</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3</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w:t>
            </w:r>
            <w:r w:rsidRPr="004F3587">
              <w:rPr>
                <w:rFonts w:ascii="Times New Roman" w:hAnsi="Times New Roman"/>
                <w:sz w:val="24"/>
                <w:szCs w:val="24"/>
              </w:rPr>
              <w:t>а</w:t>
            </w:r>
            <w:r w:rsidRPr="004F3587">
              <w:rPr>
                <w:rFonts w:ascii="Times New Roman" w:hAnsi="Times New Roman"/>
                <w:sz w:val="24"/>
                <w:szCs w:val="24"/>
              </w:rPr>
              <w:t>рода России</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5</w:t>
            </w:r>
          </w:p>
        </w:tc>
      </w:tr>
      <w:tr w:rsidR="007850CF" w:rsidRPr="004F3587" w:rsidTr="007850CF">
        <w:trPr>
          <w:trHeight w:val="268"/>
        </w:trPr>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Осознающий приоритетную ценность личности человека; уважа</w:t>
            </w:r>
            <w:r w:rsidRPr="004F3587">
              <w:rPr>
                <w:rFonts w:ascii="Times New Roman" w:hAnsi="Times New Roman"/>
                <w:sz w:val="24"/>
                <w:szCs w:val="24"/>
              </w:rPr>
              <w:t>ю</w:t>
            </w:r>
            <w:r w:rsidRPr="004F3587">
              <w:rPr>
                <w:rFonts w:ascii="Times New Roman" w:hAnsi="Times New Roman"/>
                <w:sz w:val="24"/>
                <w:szCs w:val="24"/>
              </w:rPr>
              <w:t>щий собственную и чужую уникальность в различных ситуациях, во всех формах и видах деятельности.</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7</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ind w:firstLine="33"/>
              <w:jc w:val="both"/>
              <w:rPr>
                <w:rFonts w:ascii="Times New Roman" w:hAnsi="Times New Roman"/>
                <w:b/>
                <w:bCs/>
                <w:sz w:val="24"/>
                <w:szCs w:val="24"/>
              </w:rPr>
            </w:pPr>
            <w:r w:rsidRPr="004F3587">
              <w:rPr>
                <w:rFonts w:ascii="Times New Roman" w:hAnsi="Times New Roman"/>
                <w:sz w:val="24"/>
                <w:szCs w:val="24"/>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8</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jc w:val="both"/>
              <w:rPr>
                <w:rFonts w:ascii="Times New Roman" w:hAnsi="Times New Roman"/>
                <w:b/>
                <w:bCs/>
                <w:sz w:val="24"/>
                <w:szCs w:val="24"/>
              </w:rPr>
            </w:pPr>
            <w:r w:rsidRPr="004F3587">
              <w:rPr>
                <w:rFonts w:ascii="Times New Roman" w:hAnsi="Times New Roman"/>
                <w:sz w:val="24"/>
                <w:szCs w:val="24"/>
              </w:rPr>
              <w:t>Проявляющий уважение к эстетическим ценностям, обладающий основами эстетической культуры</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11</w:t>
            </w:r>
          </w:p>
        </w:tc>
      </w:tr>
      <w:tr w:rsidR="007850CF" w:rsidRPr="004F3587" w:rsidTr="007850CF">
        <w:tc>
          <w:tcPr>
            <w:tcW w:w="7338" w:type="dxa"/>
            <w:tcBorders>
              <w:top w:val="single" w:sz="8" w:space="0" w:color="000000"/>
              <w:left w:val="single" w:sz="8" w:space="0" w:color="000000"/>
              <w:bottom w:val="single" w:sz="8" w:space="0" w:color="000000"/>
              <w:right w:val="single" w:sz="8" w:space="0" w:color="000000"/>
            </w:tcBorders>
            <w:shd w:val="clear" w:color="auto" w:fill="auto"/>
          </w:tcPr>
          <w:p w:rsidR="007850CF" w:rsidRPr="004F3587" w:rsidRDefault="007850CF" w:rsidP="007850CF">
            <w:pPr>
              <w:spacing w:after="0" w:line="240" w:lineRule="auto"/>
              <w:jc w:val="both"/>
              <w:rPr>
                <w:rFonts w:ascii="Times New Roman" w:hAnsi="Times New Roman"/>
                <w:b/>
                <w:bCs/>
                <w:sz w:val="24"/>
                <w:szCs w:val="24"/>
              </w:rPr>
            </w:pPr>
            <w:r w:rsidRPr="004F3587">
              <w:rPr>
                <w:rFonts w:ascii="Times New Roman" w:hAnsi="Times New Roman"/>
                <w:sz w:val="24"/>
                <w:szCs w:val="24"/>
              </w:rPr>
              <w:t>Принимающий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2126" w:type="dxa"/>
            <w:vAlign w:val="center"/>
          </w:tcPr>
          <w:p w:rsidR="007850CF" w:rsidRPr="004F3587" w:rsidRDefault="007850CF" w:rsidP="007850CF">
            <w:pPr>
              <w:spacing w:after="0" w:line="240" w:lineRule="auto"/>
              <w:ind w:firstLine="33"/>
              <w:jc w:val="center"/>
              <w:rPr>
                <w:rFonts w:ascii="Times New Roman" w:hAnsi="Times New Roman"/>
                <w:b/>
                <w:bCs/>
                <w:sz w:val="24"/>
                <w:szCs w:val="24"/>
              </w:rPr>
            </w:pPr>
            <w:r w:rsidRPr="004F3587">
              <w:rPr>
                <w:rFonts w:ascii="Times New Roman" w:hAnsi="Times New Roman"/>
                <w:b/>
                <w:bCs/>
                <w:sz w:val="24"/>
                <w:szCs w:val="24"/>
              </w:rPr>
              <w:t>ЛР 12</w:t>
            </w:r>
          </w:p>
        </w:tc>
      </w:tr>
      <w:tr w:rsidR="007850CF" w:rsidRPr="00D97F92" w:rsidTr="007850CF">
        <w:tc>
          <w:tcPr>
            <w:tcW w:w="9464" w:type="dxa"/>
            <w:gridSpan w:val="2"/>
            <w:vAlign w:val="center"/>
          </w:tcPr>
          <w:p w:rsidR="007850CF" w:rsidRPr="00D97F92" w:rsidRDefault="007850CF" w:rsidP="007850CF">
            <w:pPr>
              <w:spacing w:after="0" w:line="240" w:lineRule="auto"/>
              <w:ind w:firstLine="33"/>
              <w:jc w:val="center"/>
              <w:rPr>
                <w:rFonts w:ascii="Times New Roman" w:hAnsi="Times New Roman"/>
                <w:b/>
                <w:bCs/>
                <w:sz w:val="24"/>
                <w:szCs w:val="24"/>
              </w:rPr>
            </w:pPr>
            <w:r w:rsidRPr="00D97F92">
              <w:rPr>
                <w:rFonts w:ascii="Times New Roman" w:hAnsi="Times New Roman"/>
                <w:b/>
                <w:bCs/>
                <w:sz w:val="24"/>
                <w:szCs w:val="24"/>
              </w:rPr>
              <w:t>Личностные результаты</w:t>
            </w:r>
          </w:p>
          <w:p w:rsidR="007850CF" w:rsidRPr="00D97F92" w:rsidRDefault="007850CF" w:rsidP="007850CF">
            <w:pPr>
              <w:spacing w:after="0" w:line="240" w:lineRule="auto"/>
              <w:ind w:firstLine="33"/>
              <w:jc w:val="center"/>
              <w:rPr>
                <w:rFonts w:ascii="Times New Roman" w:hAnsi="Times New Roman"/>
                <w:b/>
                <w:bCs/>
                <w:sz w:val="24"/>
                <w:szCs w:val="24"/>
              </w:rPr>
            </w:pPr>
            <w:r w:rsidRPr="00D97F92">
              <w:rPr>
                <w:rFonts w:ascii="Times New Roman" w:hAnsi="Times New Roman"/>
                <w:b/>
                <w:bCs/>
                <w:sz w:val="24"/>
                <w:szCs w:val="24"/>
              </w:rPr>
              <w:t xml:space="preserve">реализации программы воспитания, определенные отраслевыми требованиями </w:t>
            </w:r>
            <w:r w:rsidRPr="00D97F92">
              <w:rPr>
                <w:rFonts w:ascii="Times New Roman" w:hAnsi="Times New Roman"/>
                <w:b/>
                <w:bCs/>
                <w:sz w:val="24"/>
                <w:szCs w:val="24"/>
              </w:rPr>
              <w:br/>
              <w:t>к деловым качествам личности</w:t>
            </w:r>
          </w:p>
        </w:tc>
      </w:tr>
      <w:tr w:rsidR="007850CF" w:rsidRPr="002121A0" w:rsidTr="007850CF">
        <w:tc>
          <w:tcPr>
            <w:tcW w:w="7338" w:type="dxa"/>
          </w:tcPr>
          <w:p w:rsidR="007850CF" w:rsidRPr="002121A0" w:rsidRDefault="007850CF" w:rsidP="007850CF">
            <w:pPr>
              <w:spacing w:after="0"/>
              <w:rPr>
                <w:rFonts w:ascii="Times New Roman" w:hAnsi="Times New Roman"/>
                <w:b/>
                <w:bCs/>
                <w:sz w:val="24"/>
                <w:szCs w:val="24"/>
              </w:rPr>
            </w:pPr>
            <w:r w:rsidRPr="002121A0">
              <w:rPr>
                <w:rFonts w:ascii="Times New Roman" w:hAnsi="Times New Roman"/>
                <w:sz w:val="24"/>
                <w:szCs w:val="24"/>
              </w:rPr>
              <w:t xml:space="preserve">Содействующий формированию положительного образа и </w:t>
            </w:r>
            <w:r w:rsidRPr="002121A0">
              <w:rPr>
                <w:rFonts w:ascii="Times New Roman" w:hAnsi="Times New Roman"/>
                <w:sz w:val="24"/>
                <w:szCs w:val="24"/>
              </w:rPr>
              <w:lastRenderedPageBreak/>
              <w:t>подде</w:t>
            </w:r>
            <w:r w:rsidRPr="002121A0">
              <w:rPr>
                <w:rFonts w:ascii="Times New Roman" w:hAnsi="Times New Roman"/>
                <w:sz w:val="24"/>
                <w:szCs w:val="24"/>
              </w:rPr>
              <w:t>р</w:t>
            </w:r>
            <w:r w:rsidRPr="002121A0">
              <w:rPr>
                <w:rFonts w:ascii="Times New Roman" w:hAnsi="Times New Roman"/>
                <w:sz w:val="24"/>
                <w:szCs w:val="24"/>
              </w:rPr>
              <w:t>жанию престижа своей профессии</w:t>
            </w:r>
          </w:p>
        </w:tc>
        <w:tc>
          <w:tcPr>
            <w:tcW w:w="2126" w:type="dxa"/>
            <w:vAlign w:val="center"/>
          </w:tcPr>
          <w:p w:rsidR="007850CF" w:rsidRPr="002121A0" w:rsidRDefault="007850CF" w:rsidP="007850CF">
            <w:pPr>
              <w:spacing w:after="0" w:line="240" w:lineRule="auto"/>
              <w:jc w:val="center"/>
              <w:rPr>
                <w:rFonts w:ascii="Times New Roman" w:hAnsi="Times New Roman"/>
                <w:b/>
                <w:bCs/>
                <w:sz w:val="24"/>
                <w:szCs w:val="24"/>
              </w:rPr>
            </w:pPr>
            <w:r w:rsidRPr="002121A0">
              <w:rPr>
                <w:rFonts w:ascii="Times New Roman" w:hAnsi="Times New Roman"/>
                <w:b/>
                <w:bCs/>
                <w:sz w:val="24"/>
                <w:szCs w:val="24"/>
              </w:rPr>
              <w:lastRenderedPageBreak/>
              <w:t>ЛР15</w:t>
            </w:r>
          </w:p>
        </w:tc>
      </w:tr>
    </w:tbl>
    <w:p w:rsidR="007850CF" w:rsidRPr="00E03E97" w:rsidRDefault="007850CF" w:rsidP="007850CF">
      <w:pPr>
        <w:keepNext/>
        <w:keepLines/>
        <w:tabs>
          <w:tab w:val="left" w:pos="1134"/>
        </w:tabs>
        <w:spacing w:after="0"/>
        <w:ind w:firstLine="709"/>
        <w:jc w:val="both"/>
        <w:rPr>
          <w:rFonts w:ascii="Times New Roman" w:hAnsi="Times New Roman"/>
        </w:rPr>
      </w:pPr>
      <w:r w:rsidRPr="00E03E97">
        <w:rPr>
          <w:rFonts w:ascii="Times New Roman" w:hAnsi="Times New Roman"/>
        </w:rPr>
        <w:lastRenderedPageBreak/>
        <w:t>Оценка достижения обучающимися личностных результатов проводится в рамках контрол</w:t>
      </w:r>
      <w:r w:rsidRPr="00E03E97">
        <w:rPr>
          <w:rFonts w:ascii="Times New Roman" w:hAnsi="Times New Roman"/>
        </w:rPr>
        <w:t>ь</w:t>
      </w:r>
      <w:r w:rsidRPr="00E03E97">
        <w:rPr>
          <w:rFonts w:ascii="Times New Roman" w:hAnsi="Times New Roman"/>
        </w:rPr>
        <w:t xml:space="preserve">ных и оценочных процедур, предусмотренных образовательной программой. </w:t>
      </w:r>
    </w:p>
    <w:p w:rsidR="007850CF" w:rsidRPr="00E03E97" w:rsidRDefault="007850CF" w:rsidP="007850CF">
      <w:pPr>
        <w:keepNext/>
        <w:keepLines/>
        <w:tabs>
          <w:tab w:val="left" w:pos="1134"/>
        </w:tabs>
        <w:spacing w:after="0"/>
        <w:ind w:firstLine="709"/>
        <w:jc w:val="both"/>
        <w:rPr>
          <w:rFonts w:ascii="Times New Roman" w:hAnsi="Times New Roman"/>
        </w:rPr>
      </w:pPr>
      <w:r w:rsidRPr="00E03E97">
        <w:rPr>
          <w:rFonts w:ascii="Times New Roman" w:hAnsi="Times New Roman"/>
        </w:rPr>
        <w:t>Комплекс примерных критериев оценки личностных результатов обучающихся:</w:t>
      </w:r>
    </w:p>
    <w:p w:rsidR="007850CF" w:rsidRPr="00E03E97"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участие в исследовательской и проектной работе;</w:t>
      </w:r>
    </w:p>
    <w:p w:rsidR="007850CF" w:rsidRPr="00E03E97"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готовность к общению и взаимодействию с людьми самого разного статуса, этнической, религиозной принадлежности и в многообразных обстоятельствах;</w:t>
      </w:r>
    </w:p>
    <w:p w:rsidR="007850CF" w:rsidRPr="00E03E97"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проявление мировоззренческих установок на готовность молодых людей к работе на бл</w:t>
      </w:r>
      <w:r w:rsidRPr="00E03E97">
        <w:rPr>
          <w:rFonts w:ascii="Times New Roman" w:hAnsi="Times New Roman"/>
        </w:rPr>
        <w:t>а</w:t>
      </w:r>
      <w:r w:rsidRPr="00E03E97">
        <w:rPr>
          <w:rFonts w:ascii="Times New Roman" w:hAnsi="Times New Roman"/>
        </w:rPr>
        <w:t>го Отечества;</w:t>
      </w:r>
    </w:p>
    <w:p w:rsidR="007850CF" w:rsidRPr="00E03E97"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отсутствие социальных конфликтов среди обучающихся, основанных на межнационал</w:t>
      </w:r>
      <w:r w:rsidRPr="00E03E97">
        <w:rPr>
          <w:rFonts w:ascii="Times New Roman" w:hAnsi="Times New Roman"/>
        </w:rPr>
        <w:t>ь</w:t>
      </w:r>
      <w:r w:rsidRPr="00E03E97">
        <w:rPr>
          <w:rFonts w:ascii="Times New Roman" w:hAnsi="Times New Roman"/>
        </w:rPr>
        <w:t>ной, межрелигиозной почве;</w:t>
      </w:r>
    </w:p>
    <w:p w:rsidR="007850CF" w:rsidRDefault="007850CF" w:rsidP="00B0333F">
      <w:pPr>
        <w:keepNext/>
        <w:keepLines/>
        <w:numPr>
          <w:ilvl w:val="0"/>
          <w:numId w:val="4"/>
        </w:numPr>
        <w:tabs>
          <w:tab w:val="left" w:pos="1134"/>
        </w:tabs>
        <w:spacing w:after="0"/>
        <w:ind w:left="0" w:firstLine="709"/>
        <w:jc w:val="both"/>
        <w:rPr>
          <w:rFonts w:ascii="Times New Roman" w:hAnsi="Times New Roman"/>
        </w:rPr>
      </w:pPr>
      <w:r w:rsidRPr="00E03E97">
        <w:rPr>
          <w:rFonts w:ascii="Times New Roman" w:hAnsi="Times New Roman"/>
        </w:rPr>
        <w:t>проявление культуры потребления информации, умений и навыков пользования компь</w:t>
      </w:r>
      <w:r w:rsidRPr="00E03E97">
        <w:rPr>
          <w:rFonts w:ascii="Times New Roman" w:hAnsi="Times New Roman"/>
        </w:rPr>
        <w:t>ю</w:t>
      </w:r>
      <w:r w:rsidRPr="00E03E97">
        <w:rPr>
          <w:rFonts w:ascii="Times New Roman" w:hAnsi="Times New Roman"/>
        </w:rPr>
        <w:t>терной техникой, навыков отбора и критического анализа информации, умения ориентироваться в информационном пространстве.</w:t>
      </w:r>
    </w:p>
    <w:p w:rsidR="007850CF" w:rsidRDefault="007850CF" w:rsidP="007850CF">
      <w:pPr>
        <w:spacing w:after="0" w:line="240" w:lineRule="auto"/>
        <w:jc w:val="center"/>
        <w:outlineLvl w:val="2"/>
        <w:rPr>
          <w:rFonts w:ascii="Times New Roman" w:hAnsi="Times New Roman"/>
          <w:b/>
          <w:sz w:val="24"/>
          <w:szCs w:val="24"/>
        </w:rPr>
      </w:pPr>
    </w:p>
    <w:p w:rsidR="007850CF" w:rsidRDefault="007850CF" w:rsidP="007850CF">
      <w:pPr>
        <w:spacing w:after="0" w:line="240" w:lineRule="auto"/>
        <w:jc w:val="center"/>
        <w:outlineLvl w:val="2"/>
        <w:rPr>
          <w:rFonts w:ascii="Times New Roman" w:hAnsi="Times New Roman"/>
          <w:b/>
          <w:sz w:val="28"/>
          <w:szCs w:val="28"/>
        </w:rPr>
      </w:pPr>
      <w:r>
        <w:rPr>
          <w:rFonts w:ascii="Times New Roman" w:hAnsi="Times New Roman"/>
          <w:b/>
          <w:sz w:val="24"/>
          <w:szCs w:val="24"/>
        </w:rPr>
        <w:t>6</w:t>
      </w:r>
      <w:r w:rsidRPr="00C45BAC">
        <w:rPr>
          <w:rFonts w:ascii="Times New Roman" w:hAnsi="Times New Roman"/>
          <w:b/>
          <w:sz w:val="24"/>
          <w:szCs w:val="24"/>
        </w:rPr>
        <w:t>. МЕТОДИЧЕСКИЕ УКАЗАНИЯ И ЗАДАНИЯ ДЛЯ САМОСТОЯТЕЛЬНОЙ РАБ</w:t>
      </w:r>
      <w:r w:rsidRPr="00C45BAC">
        <w:rPr>
          <w:rFonts w:ascii="Times New Roman" w:hAnsi="Times New Roman"/>
          <w:b/>
          <w:sz w:val="24"/>
          <w:szCs w:val="24"/>
        </w:rPr>
        <w:t>О</w:t>
      </w:r>
      <w:r w:rsidRPr="00C45BAC">
        <w:rPr>
          <w:rFonts w:ascii="Times New Roman" w:hAnsi="Times New Roman"/>
          <w:b/>
          <w:sz w:val="24"/>
          <w:szCs w:val="24"/>
        </w:rPr>
        <w:t>ТЫ ПО УЧЕБНОЙ ДИСЦИПЛИНЕ «ИСТОРИЯ»</w:t>
      </w:r>
    </w:p>
    <w:p w:rsidR="007850CF" w:rsidRPr="00651CF3" w:rsidRDefault="007850CF" w:rsidP="007850CF">
      <w:pPr>
        <w:spacing w:after="0" w:line="240" w:lineRule="auto"/>
        <w:jc w:val="center"/>
        <w:outlineLvl w:val="2"/>
        <w:rPr>
          <w:rFonts w:ascii="Times New Roman" w:hAnsi="Times New Roman"/>
          <w:b/>
          <w:sz w:val="28"/>
          <w:szCs w:val="28"/>
        </w:rPr>
      </w:pPr>
    </w:p>
    <w:p w:rsidR="007850CF" w:rsidRPr="00651CF3" w:rsidRDefault="007850CF" w:rsidP="007850CF">
      <w:pPr>
        <w:spacing w:after="0" w:line="240" w:lineRule="auto"/>
        <w:ind w:firstLine="709"/>
        <w:jc w:val="both"/>
        <w:outlineLvl w:val="2"/>
        <w:rPr>
          <w:rFonts w:ascii="Times New Roman" w:eastAsia="Arial Unicode MS" w:hAnsi="Times New Roman"/>
          <w:color w:val="000000"/>
          <w:sz w:val="28"/>
          <w:szCs w:val="28"/>
        </w:rPr>
      </w:pPr>
      <w:r w:rsidRPr="00651CF3">
        <w:rPr>
          <w:rFonts w:ascii="Times New Roman" w:eastAsia="Arial Unicode MS" w:hAnsi="Times New Roman"/>
          <w:color w:val="000000"/>
          <w:sz w:val="28"/>
          <w:szCs w:val="28"/>
        </w:rPr>
        <w:t>Самостоятельная работа по учебной дисциплине «История» для студентов заочного обучения является основой формой освоения дидактических ед</w:t>
      </w:r>
      <w:r w:rsidRPr="00651CF3">
        <w:rPr>
          <w:rFonts w:ascii="Times New Roman" w:eastAsia="Arial Unicode MS" w:hAnsi="Times New Roman"/>
          <w:color w:val="000000"/>
          <w:sz w:val="28"/>
          <w:szCs w:val="28"/>
        </w:rPr>
        <w:t>и</w:t>
      </w:r>
      <w:r w:rsidRPr="00651CF3">
        <w:rPr>
          <w:rFonts w:ascii="Times New Roman" w:eastAsia="Arial Unicode MS" w:hAnsi="Times New Roman"/>
          <w:color w:val="000000"/>
          <w:sz w:val="28"/>
          <w:szCs w:val="28"/>
        </w:rPr>
        <w:t>ниц курса, определенных в рабочей программе.</w:t>
      </w:r>
    </w:p>
    <w:p w:rsidR="007850CF" w:rsidRPr="00651CF3" w:rsidRDefault="007850CF" w:rsidP="007850CF">
      <w:pPr>
        <w:pStyle w:val="6"/>
        <w:spacing w:before="0" w:after="0"/>
        <w:ind w:firstLine="709"/>
        <w:jc w:val="both"/>
        <w:rPr>
          <w:rFonts w:ascii="Times New Roman" w:eastAsia="Arial Unicode MS" w:hAnsi="Times New Roman"/>
          <w:b w:val="0"/>
          <w:bCs w:val="0"/>
          <w:color w:val="000000"/>
          <w:sz w:val="28"/>
          <w:szCs w:val="28"/>
          <w:lang w:eastAsia="ru-RU"/>
        </w:rPr>
      </w:pPr>
      <w:r w:rsidRPr="00651CF3">
        <w:rPr>
          <w:rFonts w:ascii="Times New Roman" w:eastAsia="Arial Unicode MS" w:hAnsi="Times New Roman"/>
          <w:b w:val="0"/>
          <w:bCs w:val="0"/>
          <w:color w:val="000000"/>
          <w:sz w:val="28"/>
          <w:szCs w:val="28"/>
          <w:lang w:eastAsia="ru-RU"/>
        </w:rPr>
        <w:t>Для выполнения самостоятельной работы необходимо в соответствии с рекомендациями изучить теоретический материал и выполнить задание для самостоятельной работы. Самостоятельная работа по учебной дисциплине «История» выполняется в отдельной тетр</w:t>
      </w:r>
      <w:r w:rsidRPr="00651CF3">
        <w:rPr>
          <w:rFonts w:ascii="Times New Roman" w:eastAsia="Arial Unicode MS" w:hAnsi="Times New Roman"/>
          <w:b w:val="0"/>
          <w:bCs w:val="0"/>
          <w:color w:val="000000"/>
          <w:sz w:val="28"/>
          <w:szCs w:val="28"/>
          <w:lang w:eastAsia="ru-RU"/>
        </w:rPr>
        <w:t>а</w:t>
      </w:r>
      <w:r w:rsidRPr="00651CF3">
        <w:rPr>
          <w:rFonts w:ascii="Times New Roman" w:eastAsia="Arial Unicode MS" w:hAnsi="Times New Roman"/>
          <w:b w:val="0"/>
          <w:bCs w:val="0"/>
          <w:color w:val="000000"/>
          <w:sz w:val="28"/>
          <w:szCs w:val="28"/>
          <w:lang w:eastAsia="ru-RU"/>
        </w:rPr>
        <w:t xml:space="preserve">ди для самостоятельной работы студента, которая сдается преподавателю на проверку. </w:t>
      </w:r>
    </w:p>
    <w:p w:rsidR="007850CF" w:rsidRPr="00651CF3" w:rsidRDefault="007850CF" w:rsidP="007850CF">
      <w:pPr>
        <w:pStyle w:val="6"/>
        <w:spacing w:before="0" w:after="0"/>
        <w:ind w:firstLine="709"/>
        <w:jc w:val="both"/>
        <w:rPr>
          <w:rFonts w:ascii="Times New Roman" w:eastAsia="Arial Unicode MS" w:hAnsi="Times New Roman"/>
          <w:b w:val="0"/>
          <w:bCs w:val="0"/>
          <w:color w:val="000000"/>
          <w:sz w:val="28"/>
          <w:szCs w:val="28"/>
          <w:lang w:eastAsia="ru-RU"/>
        </w:rPr>
      </w:pPr>
      <w:r w:rsidRPr="00651CF3">
        <w:rPr>
          <w:rFonts w:ascii="Times New Roman" w:eastAsia="Arial Unicode MS" w:hAnsi="Times New Roman"/>
          <w:b w:val="0"/>
          <w:bCs w:val="0"/>
          <w:color w:val="000000"/>
          <w:sz w:val="28"/>
          <w:szCs w:val="28"/>
          <w:lang w:eastAsia="ru-RU"/>
        </w:rPr>
        <w:t>Критерии оценки выполнения самостоятельной работы:</w:t>
      </w:r>
    </w:p>
    <w:p w:rsidR="007850CF" w:rsidRPr="00651CF3" w:rsidRDefault="007850CF" w:rsidP="00B0333F">
      <w:pPr>
        <w:pStyle w:val="ac"/>
        <w:numPr>
          <w:ilvl w:val="0"/>
          <w:numId w:val="6"/>
        </w:numPr>
        <w:tabs>
          <w:tab w:val="left" w:pos="709"/>
        </w:tabs>
        <w:spacing w:after="0" w:line="240" w:lineRule="auto"/>
        <w:ind w:left="0" w:firstLine="709"/>
        <w:contextualSpacing w:val="0"/>
        <w:jc w:val="both"/>
        <w:rPr>
          <w:rFonts w:ascii="Times New Roman" w:eastAsia="Arial Unicode MS" w:hAnsi="Times New Roman"/>
          <w:color w:val="000000"/>
          <w:sz w:val="28"/>
          <w:szCs w:val="28"/>
          <w:lang w:eastAsia="ru-RU"/>
        </w:rPr>
      </w:pPr>
      <w:r w:rsidRPr="00651CF3">
        <w:rPr>
          <w:rFonts w:ascii="Times New Roman" w:eastAsia="Arial Unicode MS" w:hAnsi="Times New Roman"/>
          <w:color w:val="000000"/>
          <w:sz w:val="28"/>
          <w:szCs w:val="28"/>
          <w:lang w:eastAsia="ru-RU"/>
        </w:rPr>
        <w:t>оценка «отлично» выставляется обучающемуся за работу, выполне</w:t>
      </w:r>
      <w:r w:rsidRPr="00651CF3">
        <w:rPr>
          <w:rFonts w:ascii="Times New Roman" w:eastAsia="Arial Unicode MS" w:hAnsi="Times New Roman"/>
          <w:color w:val="000000"/>
          <w:sz w:val="28"/>
          <w:szCs w:val="28"/>
          <w:lang w:eastAsia="ru-RU"/>
        </w:rPr>
        <w:t>н</w:t>
      </w:r>
      <w:r w:rsidRPr="00651CF3">
        <w:rPr>
          <w:rFonts w:ascii="Times New Roman" w:eastAsia="Arial Unicode MS" w:hAnsi="Times New Roman"/>
          <w:color w:val="000000"/>
          <w:sz w:val="28"/>
          <w:szCs w:val="28"/>
          <w:lang w:eastAsia="ru-RU"/>
        </w:rPr>
        <w:t>ную безошибочно, в полном объеме с учетом рациональности выбранных р</w:t>
      </w:r>
      <w:r w:rsidRPr="00651CF3">
        <w:rPr>
          <w:rFonts w:ascii="Times New Roman" w:eastAsia="Arial Unicode MS" w:hAnsi="Times New Roman"/>
          <w:color w:val="000000"/>
          <w:sz w:val="28"/>
          <w:szCs w:val="28"/>
          <w:lang w:eastAsia="ru-RU"/>
        </w:rPr>
        <w:t>е</w:t>
      </w:r>
      <w:r w:rsidRPr="00651CF3">
        <w:rPr>
          <w:rFonts w:ascii="Times New Roman" w:eastAsia="Arial Unicode MS" w:hAnsi="Times New Roman"/>
          <w:color w:val="000000"/>
          <w:sz w:val="28"/>
          <w:szCs w:val="28"/>
          <w:lang w:eastAsia="ru-RU"/>
        </w:rPr>
        <w:t xml:space="preserve">шений; </w:t>
      </w:r>
    </w:p>
    <w:p w:rsidR="007850CF" w:rsidRPr="00651CF3" w:rsidRDefault="007850CF" w:rsidP="00B0333F">
      <w:pPr>
        <w:pStyle w:val="ac"/>
        <w:numPr>
          <w:ilvl w:val="0"/>
          <w:numId w:val="6"/>
        </w:numPr>
        <w:tabs>
          <w:tab w:val="left" w:pos="709"/>
        </w:tabs>
        <w:spacing w:after="0" w:line="240" w:lineRule="auto"/>
        <w:ind w:left="0" w:firstLine="709"/>
        <w:contextualSpacing w:val="0"/>
        <w:jc w:val="both"/>
        <w:rPr>
          <w:rFonts w:ascii="Times New Roman" w:eastAsia="Arial Unicode MS" w:hAnsi="Times New Roman"/>
          <w:color w:val="000000"/>
          <w:sz w:val="28"/>
          <w:szCs w:val="28"/>
          <w:lang w:eastAsia="ru-RU"/>
        </w:rPr>
      </w:pPr>
      <w:r w:rsidRPr="00651CF3">
        <w:rPr>
          <w:rFonts w:ascii="Times New Roman" w:eastAsia="Arial Unicode MS" w:hAnsi="Times New Roman"/>
          <w:color w:val="000000"/>
          <w:sz w:val="28"/>
          <w:szCs w:val="28"/>
          <w:lang w:eastAsia="ru-RU"/>
        </w:rPr>
        <w:t>оценка «хорошо»  выставляется обучающемуся  за  работу, выполненную в по</w:t>
      </w:r>
      <w:r w:rsidRPr="00651CF3">
        <w:rPr>
          <w:rFonts w:ascii="Times New Roman" w:eastAsia="Arial Unicode MS" w:hAnsi="Times New Roman"/>
          <w:color w:val="000000"/>
          <w:sz w:val="28"/>
          <w:szCs w:val="28"/>
          <w:lang w:eastAsia="ru-RU"/>
        </w:rPr>
        <w:t>л</w:t>
      </w:r>
      <w:r w:rsidRPr="00651CF3">
        <w:rPr>
          <w:rFonts w:ascii="Times New Roman" w:eastAsia="Arial Unicode MS" w:hAnsi="Times New Roman"/>
          <w:color w:val="000000"/>
          <w:sz w:val="28"/>
          <w:szCs w:val="28"/>
          <w:lang w:eastAsia="ru-RU"/>
        </w:rPr>
        <w:t>ном объеме с недочетами;</w:t>
      </w:r>
    </w:p>
    <w:p w:rsidR="007850CF" w:rsidRPr="00651CF3" w:rsidRDefault="007850CF" w:rsidP="00B0333F">
      <w:pPr>
        <w:pStyle w:val="ac"/>
        <w:numPr>
          <w:ilvl w:val="0"/>
          <w:numId w:val="6"/>
        </w:numPr>
        <w:tabs>
          <w:tab w:val="left" w:pos="709"/>
        </w:tabs>
        <w:spacing w:after="0" w:line="240" w:lineRule="auto"/>
        <w:ind w:left="0" w:firstLine="709"/>
        <w:contextualSpacing w:val="0"/>
        <w:jc w:val="both"/>
        <w:rPr>
          <w:rFonts w:ascii="Times New Roman" w:eastAsia="Arial Unicode MS" w:hAnsi="Times New Roman"/>
          <w:color w:val="000000"/>
          <w:sz w:val="28"/>
          <w:szCs w:val="28"/>
          <w:lang w:eastAsia="ru-RU"/>
        </w:rPr>
      </w:pPr>
      <w:r w:rsidRPr="00651CF3">
        <w:rPr>
          <w:rFonts w:ascii="Times New Roman" w:eastAsia="Arial Unicode MS" w:hAnsi="Times New Roman"/>
          <w:color w:val="000000"/>
          <w:sz w:val="28"/>
          <w:szCs w:val="28"/>
          <w:lang w:eastAsia="ru-RU"/>
        </w:rPr>
        <w:t>оценка «удовлетворительно» выставляется обучающемуся  за работу, выполненную в не полном объеме  (не менее 50% правильно выполненных заданий от общего объема раб</w:t>
      </w:r>
      <w:r w:rsidRPr="00651CF3">
        <w:rPr>
          <w:rFonts w:ascii="Times New Roman" w:eastAsia="Arial Unicode MS" w:hAnsi="Times New Roman"/>
          <w:color w:val="000000"/>
          <w:sz w:val="28"/>
          <w:szCs w:val="28"/>
          <w:lang w:eastAsia="ru-RU"/>
        </w:rPr>
        <w:t>о</w:t>
      </w:r>
      <w:r w:rsidRPr="00651CF3">
        <w:rPr>
          <w:rFonts w:ascii="Times New Roman" w:eastAsia="Arial Unicode MS" w:hAnsi="Times New Roman"/>
          <w:color w:val="000000"/>
          <w:sz w:val="28"/>
          <w:szCs w:val="28"/>
          <w:lang w:eastAsia="ru-RU"/>
        </w:rPr>
        <w:t xml:space="preserve">ты); </w:t>
      </w:r>
    </w:p>
    <w:p w:rsidR="007850CF" w:rsidRDefault="007850CF" w:rsidP="007850CF">
      <w:pPr>
        <w:pStyle w:val="ac"/>
        <w:tabs>
          <w:tab w:val="left" w:pos="709"/>
        </w:tabs>
        <w:spacing w:after="0"/>
        <w:ind w:left="0" w:firstLine="709"/>
        <w:jc w:val="both"/>
        <w:rPr>
          <w:rFonts w:ascii="Times New Roman" w:eastAsia="Arial Unicode MS" w:hAnsi="Times New Roman"/>
          <w:color w:val="000000"/>
          <w:sz w:val="28"/>
          <w:szCs w:val="28"/>
          <w:lang w:eastAsia="ru-RU"/>
        </w:rPr>
      </w:pPr>
      <w:r w:rsidRPr="00651CF3">
        <w:rPr>
          <w:rFonts w:ascii="Times New Roman" w:eastAsia="Arial Unicode MS" w:hAnsi="Times New Roman"/>
          <w:color w:val="000000"/>
          <w:sz w:val="28"/>
          <w:szCs w:val="28"/>
          <w:lang w:eastAsia="ru-RU"/>
        </w:rPr>
        <w:t xml:space="preserve">  -  оценка «неудовлетворительно» выставляется обучающемуся за работу, выполненную в не        полном объеме  (менее 50% правильно выполненных заданий от общего объема р</w:t>
      </w:r>
      <w:r w:rsidRPr="00651CF3">
        <w:rPr>
          <w:rFonts w:ascii="Times New Roman" w:eastAsia="Arial Unicode MS" w:hAnsi="Times New Roman"/>
          <w:color w:val="000000"/>
          <w:sz w:val="28"/>
          <w:szCs w:val="28"/>
          <w:lang w:eastAsia="ru-RU"/>
        </w:rPr>
        <w:t>а</w:t>
      </w:r>
      <w:r w:rsidRPr="00651CF3">
        <w:rPr>
          <w:rFonts w:ascii="Times New Roman" w:eastAsia="Arial Unicode MS" w:hAnsi="Times New Roman"/>
          <w:color w:val="000000"/>
          <w:sz w:val="28"/>
          <w:szCs w:val="28"/>
          <w:lang w:eastAsia="ru-RU"/>
        </w:rPr>
        <w:t>боты).</w:t>
      </w:r>
    </w:p>
    <w:p w:rsidR="007850CF" w:rsidRPr="00C45BAC" w:rsidRDefault="007850CF" w:rsidP="007850CF">
      <w:pPr>
        <w:pStyle w:val="ac"/>
        <w:tabs>
          <w:tab w:val="left" w:pos="709"/>
        </w:tabs>
        <w:spacing w:after="0"/>
        <w:ind w:left="0" w:firstLine="709"/>
        <w:jc w:val="both"/>
        <w:rPr>
          <w:rFonts w:ascii="Times New Roman" w:hAnsi="Times New Roman"/>
          <w:b/>
          <w:sz w:val="24"/>
          <w:szCs w:val="24"/>
        </w:rPr>
      </w:pPr>
    </w:p>
    <w:p w:rsidR="007850CF" w:rsidRPr="00C45BAC" w:rsidRDefault="007850CF" w:rsidP="007850CF">
      <w:pPr>
        <w:spacing w:after="0" w:line="240" w:lineRule="auto"/>
        <w:ind w:firstLine="709"/>
        <w:jc w:val="center"/>
        <w:rPr>
          <w:rFonts w:ascii="Times New Roman" w:hAnsi="Times New Roman"/>
          <w:b/>
          <w:sz w:val="24"/>
          <w:szCs w:val="24"/>
        </w:rPr>
      </w:pPr>
      <w:r>
        <w:rPr>
          <w:rFonts w:ascii="Times New Roman" w:hAnsi="Times New Roman"/>
          <w:b/>
          <w:sz w:val="24"/>
          <w:szCs w:val="24"/>
        </w:rPr>
        <w:t>6</w:t>
      </w:r>
      <w:r w:rsidRPr="00C45BAC">
        <w:rPr>
          <w:rFonts w:ascii="Times New Roman" w:hAnsi="Times New Roman"/>
          <w:b/>
          <w:sz w:val="24"/>
          <w:szCs w:val="24"/>
        </w:rPr>
        <w:t>.1 МЕТОДИЧЕСКИЕ РЕКОМЕНДАЦИИ ПО ОРГАНИЗАЦИИ САМОСТО</w:t>
      </w:r>
      <w:r w:rsidRPr="00C45BAC">
        <w:rPr>
          <w:rFonts w:ascii="Times New Roman" w:hAnsi="Times New Roman"/>
          <w:b/>
          <w:sz w:val="24"/>
          <w:szCs w:val="24"/>
        </w:rPr>
        <w:t>Я</w:t>
      </w:r>
      <w:r w:rsidRPr="00C45BAC">
        <w:rPr>
          <w:rFonts w:ascii="Times New Roman" w:hAnsi="Times New Roman"/>
          <w:b/>
          <w:sz w:val="24"/>
          <w:szCs w:val="24"/>
        </w:rPr>
        <w:t>ТЕЛЬНОЙ РАБОТЫ ПО УЧЕБНОЙ ДИСЦИПЛИНЕ «ИСТОРИЯ»</w:t>
      </w:r>
    </w:p>
    <w:p w:rsidR="007850CF" w:rsidRPr="008766BB" w:rsidRDefault="007850CF" w:rsidP="007850CF">
      <w:pPr>
        <w:spacing w:after="0" w:line="240" w:lineRule="auto"/>
        <w:ind w:firstLine="709"/>
        <w:jc w:val="both"/>
        <w:rPr>
          <w:rFonts w:ascii="Times New Roman" w:hAnsi="Times New Roman"/>
          <w:b/>
          <w:sz w:val="28"/>
          <w:szCs w:val="28"/>
        </w:rPr>
      </w:pPr>
      <w:r w:rsidRPr="008766BB">
        <w:rPr>
          <w:rFonts w:ascii="Times New Roman" w:hAnsi="Times New Roman"/>
          <w:b/>
          <w:sz w:val="28"/>
          <w:szCs w:val="28"/>
        </w:rPr>
        <w:t>Самостоятельная внеаудиторная работа организована  с целью:</w:t>
      </w:r>
    </w:p>
    <w:p w:rsidR="007850CF" w:rsidRPr="008766BB"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t>изучения нового материала по темам курса общеобразовательной учебной дисципл</w:t>
      </w:r>
      <w:r w:rsidRPr="008766BB">
        <w:rPr>
          <w:rFonts w:ascii="Times New Roman" w:hAnsi="Times New Roman"/>
          <w:sz w:val="28"/>
          <w:szCs w:val="28"/>
        </w:rPr>
        <w:t>и</w:t>
      </w:r>
      <w:r w:rsidRPr="008766BB">
        <w:rPr>
          <w:rFonts w:ascii="Times New Roman" w:hAnsi="Times New Roman"/>
          <w:sz w:val="28"/>
          <w:szCs w:val="28"/>
        </w:rPr>
        <w:t>ны  "История";</w:t>
      </w:r>
    </w:p>
    <w:p w:rsidR="007850CF" w:rsidRPr="008766BB"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lastRenderedPageBreak/>
        <w:t>- систематизации и закрепления полученных теоретических знаний студентов;</w:t>
      </w:r>
    </w:p>
    <w:p w:rsidR="007850CF" w:rsidRPr="008766BB"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t>- углубления и расширения теоретических знаний;</w:t>
      </w:r>
    </w:p>
    <w:p w:rsidR="007850CF" w:rsidRPr="008766BB"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t>- развития познавательных способностей и активности студентов, самостоятельности, ответственн</w:t>
      </w:r>
      <w:r w:rsidRPr="008766BB">
        <w:rPr>
          <w:rFonts w:ascii="Times New Roman" w:hAnsi="Times New Roman"/>
          <w:sz w:val="28"/>
          <w:szCs w:val="28"/>
        </w:rPr>
        <w:t>о</w:t>
      </w:r>
      <w:r w:rsidRPr="008766BB">
        <w:rPr>
          <w:rFonts w:ascii="Times New Roman" w:hAnsi="Times New Roman"/>
          <w:sz w:val="28"/>
          <w:szCs w:val="28"/>
        </w:rPr>
        <w:t>сти и организованности;</w:t>
      </w:r>
    </w:p>
    <w:p w:rsidR="007850CF" w:rsidRPr="008766BB" w:rsidRDefault="007850CF" w:rsidP="00B0333F">
      <w:pPr>
        <w:pStyle w:val="ac"/>
        <w:numPr>
          <w:ilvl w:val="0"/>
          <w:numId w:val="7"/>
        </w:numPr>
        <w:spacing w:after="0" w:line="240" w:lineRule="auto"/>
        <w:ind w:left="0" w:firstLine="709"/>
        <w:jc w:val="both"/>
        <w:rPr>
          <w:rFonts w:ascii="Times New Roman" w:hAnsi="Times New Roman"/>
          <w:sz w:val="28"/>
          <w:szCs w:val="28"/>
        </w:rPr>
      </w:pPr>
      <w:r w:rsidRPr="008766BB">
        <w:rPr>
          <w:rFonts w:ascii="Times New Roman" w:hAnsi="Times New Roman"/>
          <w:sz w:val="28"/>
          <w:szCs w:val="28"/>
        </w:rPr>
        <w:t>- формирования самостоятельности мышления, способностей к саморазвитию, самосовершенствов</w:t>
      </w:r>
      <w:r w:rsidRPr="008766BB">
        <w:rPr>
          <w:rFonts w:ascii="Times New Roman" w:hAnsi="Times New Roman"/>
          <w:sz w:val="28"/>
          <w:szCs w:val="28"/>
        </w:rPr>
        <w:t>а</w:t>
      </w:r>
      <w:r w:rsidRPr="008766BB">
        <w:rPr>
          <w:rFonts w:ascii="Times New Roman" w:hAnsi="Times New Roman"/>
          <w:sz w:val="28"/>
          <w:szCs w:val="28"/>
        </w:rPr>
        <w:t>нию и самореализации.</w:t>
      </w:r>
    </w:p>
    <w:p w:rsidR="007850CF" w:rsidRPr="008766BB" w:rsidRDefault="007850CF" w:rsidP="007850CF">
      <w:pPr>
        <w:spacing w:after="0" w:line="240" w:lineRule="auto"/>
        <w:ind w:firstLine="709"/>
        <w:jc w:val="both"/>
        <w:rPr>
          <w:rFonts w:ascii="Times New Roman" w:hAnsi="Times New Roman"/>
          <w:sz w:val="28"/>
          <w:szCs w:val="28"/>
        </w:rPr>
      </w:pPr>
      <w:r w:rsidRPr="008766BB">
        <w:rPr>
          <w:rFonts w:ascii="Times New Roman" w:hAnsi="Times New Roman"/>
          <w:sz w:val="28"/>
          <w:szCs w:val="28"/>
        </w:rPr>
        <w:t xml:space="preserve">В ходе внеаудиторной самостоятельной работы студенту рекомендовано  изучить учебный материал по предложенным  темам. </w:t>
      </w:r>
    </w:p>
    <w:p w:rsidR="007850CF" w:rsidRPr="008766BB" w:rsidRDefault="007850CF" w:rsidP="007850CF">
      <w:pPr>
        <w:spacing w:after="0" w:line="240" w:lineRule="auto"/>
        <w:ind w:firstLine="709"/>
        <w:jc w:val="both"/>
        <w:rPr>
          <w:rFonts w:ascii="Times New Roman" w:hAnsi="Times New Roman"/>
          <w:sz w:val="28"/>
          <w:szCs w:val="28"/>
        </w:rPr>
      </w:pPr>
      <w:r w:rsidRPr="008766BB">
        <w:rPr>
          <w:rFonts w:ascii="Times New Roman" w:hAnsi="Times New Roman"/>
          <w:sz w:val="28"/>
          <w:szCs w:val="28"/>
        </w:rPr>
        <w:t>Перечень учебно-методических и информационных ресурсов для орган</w:t>
      </w:r>
      <w:r w:rsidRPr="008766BB">
        <w:rPr>
          <w:rFonts w:ascii="Times New Roman" w:hAnsi="Times New Roman"/>
          <w:sz w:val="28"/>
          <w:szCs w:val="28"/>
        </w:rPr>
        <w:t>и</w:t>
      </w:r>
      <w:r w:rsidRPr="008766BB">
        <w:rPr>
          <w:rFonts w:ascii="Times New Roman" w:hAnsi="Times New Roman"/>
          <w:sz w:val="28"/>
          <w:szCs w:val="28"/>
        </w:rPr>
        <w:t>зации внеаудиторной самостоятельной работы студента представлен в пункте 3.2 данного пособия.</w:t>
      </w:r>
    </w:p>
    <w:p w:rsidR="007850CF" w:rsidRPr="008766BB" w:rsidRDefault="007850CF" w:rsidP="007850CF">
      <w:pPr>
        <w:spacing w:after="0" w:line="240" w:lineRule="auto"/>
        <w:ind w:firstLine="709"/>
        <w:jc w:val="both"/>
        <w:rPr>
          <w:rFonts w:ascii="Times New Roman" w:hAnsi="Times New Roman"/>
          <w:sz w:val="28"/>
          <w:szCs w:val="28"/>
        </w:rPr>
      </w:pPr>
      <w:r w:rsidRPr="008766BB">
        <w:rPr>
          <w:rFonts w:ascii="Times New Roman" w:hAnsi="Times New Roman"/>
          <w:sz w:val="28"/>
          <w:szCs w:val="28"/>
        </w:rPr>
        <w:t>Для эффективного изучения нового материала по курсу предложено во</w:t>
      </w:r>
      <w:r w:rsidRPr="008766BB">
        <w:rPr>
          <w:rFonts w:ascii="Times New Roman" w:hAnsi="Times New Roman"/>
          <w:sz w:val="28"/>
          <w:szCs w:val="28"/>
        </w:rPr>
        <w:t>с</w:t>
      </w:r>
      <w:r w:rsidRPr="008766BB">
        <w:rPr>
          <w:rFonts w:ascii="Times New Roman" w:hAnsi="Times New Roman"/>
          <w:sz w:val="28"/>
          <w:szCs w:val="28"/>
        </w:rPr>
        <w:t>пользоваться материалами библиотеки Южно-Уральского государственного технического колледжа,  электронными библиотечными системами "Лань", "Айбукс", "Академия", "Юрайт", "Альянс" , а также электронным учебным ку</w:t>
      </w:r>
      <w:r w:rsidRPr="008766BB">
        <w:rPr>
          <w:rFonts w:ascii="Times New Roman" w:hAnsi="Times New Roman"/>
          <w:sz w:val="28"/>
          <w:szCs w:val="28"/>
        </w:rPr>
        <w:t>р</w:t>
      </w:r>
      <w:r w:rsidRPr="008766BB">
        <w:rPr>
          <w:rFonts w:ascii="Times New Roman" w:hAnsi="Times New Roman"/>
          <w:sz w:val="28"/>
          <w:szCs w:val="28"/>
        </w:rPr>
        <w:t>сом преподавателя О.В. Коротыч (ОУД История, 1 курс. Преподаватель Ольга Валер</w:t>
      </w:r>
      <w:r w:rsidRPr="008766BB">
        <w:rPr>
          <w:rFonts w:ascii="Times New Roman" w:hAnsi="Times New Roman"/>
          <w:sz w:val="28"/>
          <w:szCs w:val="28"/>
        </w:rPr>
        <w:t>ь</w:t>
      </w:r>
      <w:r w:rsidRPr="008766BB">
        <w:rPr>
          <w:rFonts w:ascii="Times New Roman" w:hAnsi="Times New Roman"/>
          <w:sz w:val="28"/>
          <w:szCs w:val="28"/>
        </w:rPr>
        <w:t>евна Коротыч, https://dom.sustec.ru/course/view.php?) , расположенного на сайте дистанционного об</w:t>
      </w:r>
      <w:r w:rsidRPr="008766BB">
        <w:rPr>
          <w:rFonts w:ascii="Times New Roman" w:hAnsi="Times New Roman"/>
          <w:sz w:val="28"/>
          <w:szCs w:val="28"/>
        </w:rPr>
        <w:t>у</w:t>
      </w:r>
      <w:r w:rsidRPr="008766BB">
        <w:rPr>
          <w:rFonts w:ascii="Times New Roman" w:hAnsi="Times New Roman"/>
          <w:sz w:val="28"/>
          <w:szCs w:val="28"/>
        </w:rPr>
        <w:t xml:space="preserve">чения ЮУрГТК (https://dom.sustec.ru/) . </w:t>
      </w:r>
    </w:p>
    <w:p w:rsidR="007850CF" w:rsidRPr="008766BB" w:rsidRDefault="007850CF" w:rsidP="007850CF">
      <w:pPr>
        <w:spacing w:after="0" w:line="240" w:lineRule="auto"/>
        <w:ind w:firstLine="709"/>
        <w:jc w:val="both"/>
        <w:rPr>
          <w:rFonts w:ascii="Times New Roman" w:hAnsi="Times New Roman"/>
          <w:sz w:val="28"/>
          <w:szCs w:val="28"/>
        </w:rPr>
      </w:pPr>
      <w:r w:rsidRPr="008766BB">
        <w:rPr>
          <w:rFonts w:ascii="Times New Roman" w:hAnsi="Times New Roman"/>
          <w:sz w:val="28"/>
          <w:szCs w:val="28"/>
        </w:rPr>
        <w:t xml:space="preserve"> Письменного оформления и контроля преподавателем  самостоятельной  работы студента не предусмотрено.</w:t>
      </w:r>
    </w:p>
    <w:p w:rsidR="007850CF" w:rsidRPr="00C45BAC" w:rsidRDefault="007850CF" w:rsidP="007850CF">
      <w:pPr>
        <w:spacing w:after="0" w:line="240" w:lineRule="auto"/>
        <w:ind w:firstLine="709"/>
        <w:jc w:val="center"/>
        <w:rPr>
          <w:rFonts w:ascii="Times New Roman" w:hAnsi="Times New Roman"/>
          <w:b/>
          <w:sz w:val="24"/>
          <w:szCs w:val="24"/>
        </w:rPr>
      </w:pPr>
      <w:r>
        <w:rPr>
          <w:rFonts w:ascii="Times New Roman" w:hAnsi="Times New Roman"/>
          <w:b/>
          <w:sz w:val="24"/>
          <w:szCs w:val="24"/>
        </w:rPr>
        <w:t>6</w:t>
      </w:r>
      <w:r w:rsidRPr="00C45BAC">
        <w:rPr>
          <w:rFonts w:ascii="Times New Roman" w:hAnsi="Times New Roman"/>
          <w:b/>
          <w:sz w:val="24"/>
          <w:szCs w:val="24"/>
        </w:rPr>
        <w:t>.2 ТЕМЫ САМОСТОЯТЕЛЬНОЙ ВНЕАУДИТОРНОЙ РАБОТЫ ПО  УЧЕ</w:t>
      </w:r>
      <w:r w:rsidRPr="00C45BAC">
        <w:rPr>
          <w:rFonts w:ascii="Times New Roman" w:hAnsi="Times New Roman"/>
          <w:b/>
          <w:sz w:val="24"/>
          <w:szCs w:val="24"/>
        </w:rPr>
        <w:t>Б</w:t>
      </w:r>
      <w:r w:rsidRPr="00C45BAC">
        <w:rPr>
          <w:rFonts w:ascii="Times New Roman" w:hAnsi="Times New Roman"/>
          <w:b/>
          <w:sz w:val="24"/>
          <w:szCs w:val="24"/>
        </w:rPr>
        <w:t>НОЙ ДИСЦИПЛИНЕ «ИСТОРИЯ»</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65"/>
        <w:gridCol w:w="11"/>
        <w:gridCol w:w="7513"/>
      </w:tblGrid>
      <w:tr w:rsidR="007850CF" w:rsidRPr="007107C8" w:rsidTr="007850CF">
        <w:trPr>
          <w:trHeight w:val="20"/>
        </w:trPr>
        <w:tc>
          <w:tcPr>
            <w:tcW w:w="2365" w:type="dxa"/>
            <w:vMerge w:val="restart"/>
            <w:shd w:val="clear" w:color="auto" w:fill="auto"/>
          </w:tcPr>
          <w:p w:rsidR="007850CF" w:rsidRPr="004B6621" w:rsidRDefault="007850CF" w:rsidP="007850CF">
            <w:pPr>
              <w:pStyle w:val="Default"/>
              <w:rPr>
                <w:b/>
                <w:sz w:val="22"/>
                <w:szCs w:val="22"/>
              </w:rPr>
            </w:pPr>
            <w:r>
              <w:rPr>
                <w:b/>
                <w:bCs/>
                <w:sz w:val="22"/>
                <w:szCs w:val="22"/>
              </w:rPr>
              <w:t xml:space="preserve">Тема </w:t>
            </w:r>
            <w:r w:rsidRPr="004B6621">
              <w:rPr>
                <w:b/>
                <w:bCs/>
                <w:sz w:val="22"/>
                <w:szCs w:val="22"/>
              </w:rPr>
              <w:t xml:space="preserve">1. </w:t>
            </w:r>
            <w:r w:rsidRPr="004B6621">
              <w:rPr>
                <w:b/>
                <w:sz w:val="22"/>
                <w:szCs w:val="22"/>
              </w:rPr>
              <w:t>«Парад суверенит</w:t>
            </w:r>
            <w:r w:rsidRPr="004B6621">
              <w:rPr>
                <w:b/>
                <w:sz w:val="22"/>
                <w:szCs w:val="22"/>
              </w:rPr>
              <w:t>е</w:t>
            </w:r>
            <w:r w:rsidRPr="004B6621">
              <w:rPr>
                <w:b/>
                <w:sz w:val="22"/>
                <w:szCs w:val="22"/>
              </w:rPr>
              <w:t xml:space="preserve">тов» </w:t>
            </w:r>
          </w:p>
          <w:p w:rsidR="007850CF" w:rsidRPr="003C1F68" w:rsidRDefault="007850CF" w:rsidP="007850CF">
            <w:pPr>
              <w:pStyle w:val="Default"/>
              <w:rPr>
                <w:sz w:val="22"/>
                <w:szCs w:val="22"/>
              </w:rPr>
            </w:pPr>
          </w:p>
          <w:p w:rsidR="007850CF" w:rsidRPr="003C1F68" w:rsidRDefault="007850CF" w:rsidP="007850CF">
            <w:pPr>
              <w:spacing w:after="0" w:line="240" w:lineRule="auto"/>
              <w:jc w:val="both"/>
              <w:rPr>
                <w:rFonts w:ascii="Times New Roman" w:hAnsi="Times New Roman"/>
                <w:b/>
              </w:rPr>
            </w:pPr>
          </w:p>
          <w:p w:rsidR="007850CF" w:rsidRPr="003C1F68" w:rsidRDefault="007850CF" w:rsidP="007850CF">
            <w:pPr>
              <w:spacing w:after="0" w:line="240" w:lineRule="auto"/>
              <w:contextualSpacing/>
              <w:jc w:val="both"/>
              <w:rPr>
                <w:rFonts w:ascii="Times New Roman" w:hAnsi="Times New Roman"/>
                <w:b/>
                <w:bCs/>
                <w:i/>
              </w:rPr>
            </w:pPr>
          </w:p>
        </w:tc>
        <w:tc>
          <w:tcPr>
            <w:tcW w:w="7524" w:type="dxa"/>
            <w:gridSpan w:val="2"/>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r>
      <w:tr w:rsidR="007850CF" w:rsidRPr="007107C8" w:rsidTr="007850CF">
        <w:trPr>
          <w:trHeight w:val="567"/>
        </w:trPr>
        <w:tc>
          <w:tcPr>
            <w:tcW w:w="2365" w:type="dxa"/>
            <w:vMerge/>
            <w:shd w:val="clear" w:color="auto" w:fill="auto"/>
          </w:tcPr>
          <w:p w:rsidR="007850CF" w:rsidRPr="003C1F68" w:rsidRDefault="007850CF" w:rsidP="007850CF">
            <w:pPr>
              <w:spacing w:after="0" w:line="240" w:lineRule="auto"/>
              <w:jc w:val="both"/>
              <w:rPr>
                <w:rFonts w:ascii="Times New Roman" w:hAnsi="Times New Roman"/>
                <w:b/>
                <w:bCs/>
                <w:i/>
              </w:rPr>
            </w:pPr>
          </w:p>
        </w:tc>
        <w:tc>
          <w:tcPr>
            <w:tcW w:w="7524" w:type="dxa"/>
            <w:gridSpan w:val="2"/>
            <w:shd w:val="clear" w:color="auto" w:fill="auto"/>
          </w:tcPr>
          <w:p w:rsidR="007850CF" w:rsidRPr="003C1F68" w:rsidRDefault="007850CF" w:rsidP="007850CF">
            <w:pPr>
              <w:spacing w:after="0" w:line="240" w:lineRule="auto"/>
              <w:jc w:val="both"/>
              <w:rPr>
                <w:rFonts w:ascii="Times New Roman" w:hAnsi="Times New Roman"/>
              </w:rPr>
            </w:pPr>
            <w:r w:rsidRPr="003C1F68">
              <w:rPr>
                <w:rFonts w:ascii="Times New Roman" w:hAnsi="Times New Roman"/>
              </w:rPr>
              <w:t>Изучение причин распада СССР: хода событий, движений в ре</w:t>
            </w:r>
            <w:r w:rsidRPr="003C1F68">
              <w:rPr>
                <w:rFonts w:ascii="Times New Roman" w:hAnsi="Times New Roman"/>
              </w:rPr>
              <w:t>с</w:t>
            </w:r>
            <w:r w:rsidRPr="003C1F68">
              <w:rPr>
                <w:rFonts w:ascii="Times New Roman" w:hAnsi="Times New Roman"/>
              </w:rPr>
              <w:t>публиках за выход из состава СССР и «парада суверенитетов», отделения Прибалтики, Белоруссии, Грузии, Азербайджана, Молдавии, Украины. Рассмотрение Декларации о суверенитете РСФСР.  Оценка референдума 1991 года о с</w:t>
            </w:r>
            <w:r w:rsidRPr="003C1F68">
              <w:rPr>
                <w:rFonts w:ascii="Times New Roman" w:hAnsi="Times New Roman"/>
              </w:rPr>
              <w:t>о</w:t>
            </w:r>
            <w:r w:rsidRPr="003C1F68">
              <w:rPr>
                <w:rFonts w:ascii="Times New Roman" w:hAnsi="Times New Roman"/>
              </w:rPr>
              <w:t>хранении СССР в обновлённом виде, проектов нового Союзного договора, подписания Беловежских соглашений и создания СНГ, межнационал</w:t>
            </w:r>
            <w:r w:rsidRPr="003C1F68">
              <w:rPr>
                <w:rFonts w:ascii="Times New Roman" w:hAnsi="Times New Roman"/>
              </w:rPr>
              <w:t>ь</w:t>
            </w:r>
            <w:r w:rsidRPr="003C1F68">
              <w:rPr>
                <w:rFonts w:ascii="Times New Roman" w:hAnsi="Times New Roman"/>
              </w:rPr>
              <w:t>ных конфликтов, анализ последствий распада СССР для геополитической ситу</w:t>
            </w:r>
            <w:r w:rsidRPr="003C1F68">
              <w:rPr>
                <w:rFonts w:ascii="Times New Roman" w:hAnsi="Times New Roman"/>
              </w:rPr>
              <w:t>а</w:t>
            </w:r>
            <w:r w:rsidRPr="003C1F68">
              <w:rPr>
                <w:rFonts w:ascii="Times New Roman" w:hAnsi="Times New Roman"/>
              </w:rPr>
              <w:t>ции.</w:t>
            </w:r>
          </w:p>
        </w:tc>
      </w:tr>
      <w:tr w:rsidR="007850CF" w:rsidRPr="007107C8" w:rsidTr="007850CF">
        <w:trPr>
          <w:trHeight w:val="20"/>
        </w:trPr>
        <w:tc>
          <w:tcPr>
            <w:tcW w:w="2365" w:type="dxa"/>
            <w:vMerge w:val="restart"/>
            <w:shd w:val="clear" w:color="auto" w:fill="auto"/>
          </w:tcPr>
          <w:p w:rsidR="007850CF" w:rsidRPr="007376D0" w:rsidRDefault="007850CF" w:rsidP="007850CF">
            <w:pPr>
              <w:pStyle w:val="Default"/>
              <w:rPr>
                <w:b/>
                <w:bCs/>
                <w:sz w:val="22"/>
                <w:szCs w:val="22"/>
              </w:rPr>
            </w:pPr>
            <w:r>
              <w:rPr>
                <w:b/>
                <w:bCs/>
                <w:sz w:val="22"/>
                <w:szCs w:val="22"/>
              </w:rPr>
              <w:t>Тема 2.</w:t>
            </w:r>
            <w:r w:rsidRPr="007376D0">
              <w:rPr>
                <w:b/>
                <w:bCs/>
                <w:sz w:val="22"/>
                <w:szCs w:val="22"/>
              </w:rPr>
              <w:t xml:space="preserve"> </w:t>
            </w:r>
            <w:r w:rsidRPr="007376D0">
              <w:rPr>
                <w:b/>
                <w:sz w:val="22"/>
                <w:szCs w:val="22"/>
              </w:rPr>
              <w:t>Политический кр</w:t>
            </w:r>
            <w:r w:rsidRPr="007376D0">
              <w:rPr>
                <w:b/>
                <w:sz w:val="22"/>
                <w:szCs w:val="22"/>
              </w:rPr>
              <w:t>и</w:t>
            </w:r>
            <w:r w:rsidRPr="007376D0">
              <w:rPr>
                <w:b/>
                <w:sz w:val="22"/>
                <w:szCs w:val="22"/>
              </w:rPr>
              <w:t>зис начала 90-х гг.</w:t>
            </w:r>
          </w:p>
        </w:tc>
        <w:tc>
          <w:tcPr>
            <w:tcW w:w="7524" w:type="dxa"/>
            <w:gridSpan w:val="2"/>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r>
      <w:tr w:rsidR="007850CF" w:rsidRPr="007107C8" w:rsidTr="007850CF">
        <w:trPr>
          <w:trHeight w:val="20"/>
        </w:trPr>
        <w:tc>
          <w:tcPr>
            <w:tcW w:w="2365" w:type="dxa"/>
            <w:vMerge/>
            <w:shd w:val="clear" w:color="auto" w:fill="auto"/>
          </w:tcPr>
          <w:p w:rsidR="007850CF" w:rsidRPr="003C1F68" w:rsidRDefault="007850CF" w:rsidP="007850CF">
            <w:pPr>
              <w:spacing w:after="0" w:line="240" w:lineRule="auto"/>
              <w:jc w:val="both"/>
              <w:rPr>
                <w:rFonts w:ascii="Times New Roman" w:hAnsi="Times New Roman"/>
                <w:b/>
                <w:bCs/>
              </w:rPr>
            </w:pPr>
          </w:p>
        </w:tc>
        <w:tc>
          <w:tcPr>
            <w:tcW w:w="7524" w:type="dxa"/>
            <w:gridSpan w:val="2"/>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rPr>
              <w:t xml:space="preserve">Определение значения Первого съезда Народных депутатов </w:t>
            </w:r>
            <w:r w:rsidRPr="003C1F68">
              <w:rPr>
                <w:rFonts w:ascii="Times New Roman" w:hAnsi="Times New Roman"/>
                <w:bCs/>
              </w:rPr>
              <w:t>РСФСР.</w:t>
            </w:r>
            <w:r w:rsidRPr="003C1F68">
              <w:rPr>
                <w:rFonts w:ascii="Times New Roman" w:hAnsi="Times New Roman"/>
              </w:rPr>
              <w:t xml:space="preserve"> Ра</w:t>
            </w:r>
            <w:r w:rsidRPr="003C1F68">
              <w:rPr>
                <w:rFonts w:ascii="Times New Roman" w:hAnsi="Times New Roman"/>
              </w:rPr>
              <w:t>с</w:t>
            </w:r>
            <w:r w:rsidRPr="003C1F68">
              <w:rPr>
                <w:rFonts w:ascii="Times New Roman" w:hAnsi="Times New Roman"/>
              </w:rPr>
              <w:t>смотрение событий Августовский путч, цели ГКЧП,  хронологии развития основных событий, реакции россиян и мирового сообщества на происход</w:t>
            </w:r>
            <w:r w:rsidRPr="003C1F68">
              <w:rPr>
                <w:rFonts w:ascii="Times New Roman" w:hAnsi="Times New Roman"/>
              </w:rPr>
              <w:t>я</w:t>
            </w:r>
            <w:r w:rsidRPr="003C1F68">
              <w:rPr>
                <w:rFonts w:ascii="Times New Roman" w:hAnsi="Times New Roman"/>
              </w:rPr>
              <w:t>щие события.  Оценка последствий августовских событий для политического, социального, духовного развития российского общес</w:t>
            </w:r>
            <w:r w:rsidRPr="003C1F68">
              <w:rPr>
                <w:rFonts w:ascii="Times New Roman" w:hAnsi="Times New Roman"/>
              </w:rPr>
              <w:t>т</w:t>
            </w:r>
            <w:r w:rsidRPr="003C1F68">
              <w:rPr>
                <w:rFonts w:ascii="Times New Roman" w:hAnsi="Times New Roman"/>
              </w:rPr>
              <w:t>ва.</w:t>
            </w:r>
          </w:p>
        </w:tc>
      </w:tr>
      <w:tr w:rsidR="007850CF" w:rsidRPr="007107C8" w:rsidTr="007850CF">
        <w:trPr>
          <w:trHeight w:val="20"/>
        </w:trPr>
        <w:tc>
          <w:tcPr>
            <w:tcW w:w="2376" w:type="dxa"/>
            <w:gridSpan w:val="2"/>
            <w:vMerge w:val="restart"/>
            <w:shd w:val="clear" w:color="auto" w:fill="auto"/>
          </w:tcPr>
          <w:p w:rsidR="007850CF" w:rsidRPr="003C1F68" w:rsidRDefault="007850CF" w:rsidP="007850CF">
            <w:pPr>
              <w:jc w:val="both"/>
              <w:rPr>
                <w:rFonts w:ascii="Times New Roman" w:hAnsi="Times New Roman"/>
              </w:rPr>
            </w:pPr>
            <w:r>
              <w:rPr>
                <w:rFonts w:ascii="Times New Roman" w:hAnsi="Times New Roman"/>
                <w:b/>
                <w:bCs/>
              </w:rPr>
              <w:t>Тема 3.</w:t>
            </w:r>
            <w:r w:rsidRPr="007376D0">
              <w:rPr>
                <w:rFonts w:ascii="Times New Roman" w:hAnsi="Times New Roman"/>
                <w:b/>
                <w:bCs/>
              </w:rPr>
              <w:t>Социально-экономическое развитие России в нач</w:t>
            </w:r>
            <w:r w:rsidRPr="007376D0">
              <w:rPr>
                <w:rFonts w:ascii="Times New Roman" w:hAnsi="Times New Roman"/>
                <w:b/>
                <w:bCs/>
              </w:rPr>
              <w:t>а</w:t>
            </w:r>
            <w:r w:rsidRPr="007376D0">
              <w:rPr>
                <w:rFonts w:ascii="Times New Roman" w:hAnsi="Times New Roman"/>
                <w:b/>
                <w:bCs/>
              </w:rPr>
              <w:t>ле 90-х гг.</w:t>
            </w: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r>
      <w:tr w:rsidR="007850CF" w:rsidRPr="007107C8" w:rsidTr="007850CF">
        <w:trPr>
          <w:trHeight w:val="20"/>
        </w:trPr>
        <w:tc>
          <w:tcPr>
            <w:tcW w:w="2376" w:type="dxa"/>
            <w:gridSpan w:val="2"/>
            <w:vMerge/>
            <w:shd w:val="clear" w:color="auto" w:fill="auto"/>
          </w:tcPr>
          <w:p w:rsidR="007850CF" w:rsidRPr="003C1F68" w:rsidRDefault="007850CF" w:rsidP="007850CF">
            <w:pPr>
              <w:jc w:val="both"/>
              <w:rPr>
                <w:rFonts w:ascii="Times New Roman" w:hAnsi="Times New Roman"/>
                <w:b/>
                <w:bCs/>
              </w:rPr>
            </w:pPr>
          </w:p>
        </w:tc>
        <w:tc>
          <w:tcPr>
            <w:tcW w:w="7513" w:type="dxa"/>
            <w:shd w:val="clear" w:color="auto" w:fill="auto"/>
          </w:tcPr>
          <w:p w:rsidR="007850CF" w:rsidRPr="003C1F68" w:rsidRDefault="007850CF" w:rsidP="007850CF">
            <w:pPr>
              <w:spacing w:after="0" w:line="240" w:lineRule="auto"/>
              <w:jc w:val="both"/>
              <w:rPr>
                <w:rFonts w:ascii="Times New Roman" w:hAnsi="Times New Roman"/>
              </w:rPr>
            </w:pPr>
            <w:r w:rsidRPr="003C1F68">
              <w:rPr>
                <w:rFonts w:ascii="Times New Roman" w:hAnsi="Times New Roman"/>
              </w:rPr>
              <w:t>Рассмотрение направления экономического развития России н</w:t>
            </w:r>
            <w:r w:rsidRPr="003C1F68">
              <w:rPr>
                <w:rFonts w:ascii="Times New Roman" w:hAnsi="Times New Roman"/>
              </w:rPr>
              <w:t>а</w:t>
            </w:r>
            <w:r w:rsidRPr="003C1F68">
              <w:rPr>
                <w:rFonts w:ascii="Times New Roman" w:hAnsi="Times New Roman"/>
              </w:rPr>
              <w:t>чала 90-х гг. Шоковой терапии, использования этого метода в мировой экономической практике, анализ и общая оценка эк</w:t>
            </w:r>
            <w:r w:rsidRPr="003C1F68">
              <w:rPr>
                <w:rFonts w:ascii="Times New Roman" w:hAnsi="Times New Roman"/>
              </w:rPr>
              <w:t>о</w:t>
            </w:r>
            <w:r w:rsidRPr="003C1F68">
              <w:rPr>
                <w:rFonts w:ascii="Times New Roman" w:hAnsi="Times New Roman"/>
              </w:rPr>
              <w:t>номического развития этого периода мировой экономики и стран постсоветского пространства. Социально-демографическ</w:t>
            </w:r>
            <w:r>
              <w:rPr>
                <w:rFonts w:ascii="Times New Roman" w:hAnsi="Times New Roman"/>
              </w:rPr>
              <w:t>ая</w:t>
            </w:r>
            <w:r w:rsidRPr="003C1F68">
              <w:rPr>
                <w:rFonts w:ascii="Times New Roman" w:hAnsi="Times New Roman"/>
              </w:rPr>
              <w:t xml:space="preserve"> ситуация в России в начале 90-х годов. Хара</w:t>
            </w:r>
            <w:r w:rsidRPr="003C1F68">
              <w:rPr>
                <w:rFonts w:ascii="Times New Roman" w:hAnsi="Times New Roman"/>
              </w:rPr>
              <w:t>к</w:t>
            </w:r>
            <w:r w:rsidRPr="003C1F68">
              <w:rPr>
                <w:rFonts w:ascii="Times New Roman" w:hAnsi="Times New Roman"/>
              </w:rPr>
              <w:t>теристика проблем интеграции в мировую экономику</w:t>
            </w:r>
          </w:p>
        </w:tc>
      </w:tr>
      <w:tr w:rsidR="007850CF" w:rsidRPr="007107C8" w:rsidTr="007850CF">
        <w:trPr>
          <w:trHeight w:val="20"/>
        </w:trPr>
        <w:tc>
          <w:tcPr>
            <w:tcW w:w="2376" w:type="dxa"/>
            <w:gridSpan w:val="2"/>
            <w:vMerge w:val="restart"/>
            <w:shd w:val="clear" w:color="auto" w:fill="auto"/>
          </w:tcPr>
          <w:p w:rsidR="007850CF" w:rsidRPr="003C1F68" w:rsidRDefault="007850CF" w:rsidP="007850CF">
            <w:pPr>
              <w:jc w:val="both"/>
              <w:rPr>
                <w:rFonts w:ascii="Times New Roman" w:hAnsi="Times New Roman"/>
              </w:rPr>
            </w:pPr>
            <w:r w:rsidRPr="003C1F68">
              <w:rPr>
                <w:rFonts w:ascii="Times New Roman" w:hAnsi="Times New Roman"/>
                <w:b/>
                <w:bCs/>
              </w:rPr>
              <w:t xml:space="preserve">Тема </w:t>
            </w:r>
            <w:r>
              <w:rPr>
                <w:rFonts w:ascii="Times New Roman" w:hAnsi="Times New Roman"/>
                <w:b/>
                <w:bCs/>
              </w:rPr>
              <w:t>4.</w:t>
            </w:r>
            <w:r w:rsidRPr="007376D0">
              <w:rPr>
                <w:rFonts w:ascii="Times New Roman" w:hAnsi="Times New Roman"/>
                <w:b/>
                <w:bCs/>
              </w:rPr>
              <w:t xml:space="preserve"> Обновление федерального </w:t>
            </w:r>
            <w:r w:rsidRPr="007376D0">
              <w:rPr>
                <w:rFonts w:ascii="Times New Roman" w:hAnsi="Times New Roman"/>
                <w:b/>
                <w:bCs/>
              </w:rPr>
              <w:lastRenderedPageBreak/>
              <w:t>устройства Ро</w:t>
            </w:r>
            <w:r w:rsidRPr="007376D0">
              <w:rPr>
                <w:rFonts w:ascii="Times New Roman" w:hAnsi="Times New Roman"/>
                <w:b/>
                <w:bCs/>
              </w:rPr>
              <w:t>с</w:t>
            </w:r>
            <w:r w:rsidRPr="007376D0">
              <w:rPr>
                <w:rFonts w:ascii="Times New Roman" w:hAnsi="Times New Roman"/>
                <w:b/>
                <w:bCs/>
              </w:rPr>
              <w:t>сии.</w:t>
            </w: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lastRenderedPageBreak/>
              <w:t>Содержание учебного материала</w:t>
            </w:r>
          </w:p>
        </w:tc>
      </w:tr>
      <w:tr w:rsidR="007850CF" w:rsidRPr="007107C8" w:rsidTr="007850CF">
        <w:trPr>
          <w:trHeight w:val="20"/>
        </w:trPr>
        <w:tc>
          <w:tcPr>
            <w:tcW w:w="2376" w:type="dxa"/>
            <w:gridSpan w:val="2"/>
            <w:vMerge/>
            <w:shd w:val="clear" w:color="auto" w:fill="auto"/>
          </w:tcPr>
          <w:p w:rsidR="007850CF" w:rsidRPr="003C1F68" w:rsidRDefault="007850CF" w:rsidP="007850CF">
            <w:pPr>
              <w:jc w:val="both"/>
              <w:rPr>
                <w:rFonts w:ascii="Times New Roman" w:hAnsi="Times New Roman"/>
                <w:b/>
                <w:bCs/>
              </w:rPr>
            </w:pPr>
          </w:p>
        </w:tc>
        <w:tc>
          <w:tcPr>
            <w:tcW w:w="7513" w:type="dxa"/>
            <w:shd w:val="clear" w:color="auto" w:fill="auto"/>
          </w:tcPr>
          <w:p w:rsidR="007850CF" w:rsidRPr="003C1F68" w:rsidRDefault="007850CF" w:rsidP="007850CF">
            <w:pPr>
              <w:spacing w:after="0" w:line="240" w:lineRule="auto"/>
              <w:jc w:val="both"/>
              <w:rPr>
                <w:rFonts w:ascii="Times New Roman" w:hAnsi="Times New Roman"/>
              </w:rPr>
            </w:pPr>
            <w:r w:rsidRPr="003C1F68">
              <w:rPr>
                <w:rFonts w:ascii="Times New Roman" w:hAnsi="Times New Roman"/>
                <w:color w:val="000000"/>
              </w:rPr>
              <w:t xml:space="preserve">Изучение «Договора о разграничении предметов ведения и полномочий </w:t>
            </w:r>
            <w:r w:rsidRPr="003C1F68">
              <w:rPr>
                <w:rFonts w:ascii="Times New Roman" w:hAnsi="Times New Roman"/>
                <w:color w:val="000000"/>
              </w:rPr>
              <w:lastRenderedPageBreak/>
              <w:t>между федеральными органами государственной власти Российской Федерации и органами власти суверенных республик в составе Российской Федер</w:t>
            </w:r>
            <w:r w:rsidRPr="003C1F68">
              <w:rPr>
                <w:rFonts w:ascii="Times New Roman" w:hAnsi="Times New Roman"/>
                <w:color w:val="000000"/>
              </w:rPr>
              <w:t>а</w:t>
            </w:r>
            <w:r w:rsidRPr="003C1F68">
              <w:rPr>
                <w:rFonts w:ascii="Times New Roman" w:hAnsi="Times New Roman"/>
                <w:color w:val="000000"/>
              </w:rPr>
              <w:t>ции», его сущности  и  последствий для политического развития страны. Рассмотрение позиции Татарстана и Чечни. Оценка ведущих Европейских стран и США федерального устройства России.</w:t>
            </w:r>
          </w:p>
        </w:tc>
      </w:tr>
      <w:tr w:rsidR="007850CF" w:rsidRPr="007107C8" w:rsidTr="007850CF">
        <w:trPr>
          <w:trHeight w:val="20"/>
        </w:trPr>
        <w:tc>
          <w:tcPr>
            <w:tcW w:w="2376" w:type="dxa"/>
            <w:gridSpan w:val="2"/>
            <w:vMerge w:val="restart"/>
            <w:shd w:val="clear" w:color="auto" w:fill="auto"/>
          </w:tcPr>
          <w:p w:rsidR="007850CF" w:rsidRPr="003C1F68" w:rsidRDefault="007850CF" w:rsidP="007850CF">
            <w:pPr>
              <w:rPr>
                <w:rFonts w:ascii="Times New Roman" w:hAnsi="Times New Roman"/>
              </w:rPr>
            </w:pPr>
            <w:r w:rsidRPr="003C1F68">
              <w:rPr>
                <w:rFonts w:ascii="Times New Roman" w:hAnsi="Times New Roman"/>
                <w:b/>
                <w:bCs/>
              </w:rPr>
              <w:lastRenderedPageBreak/>
              <w:t xml:space="preserve">Тема </w:t>
            </w:r>
            <w:r>
              <w:rPr>
                <w:rFonts w:ascii="Times New Roman" w:hAnsi="Times New Roman"/>
                <w:b/>
                <w:bCs/>
              </w:rPr>
              <w:t>5.</w:t>
            </w:r>
            <w:r w:rsidRPr="007376D0">
              <w:rPr>
                <w:rFonts w:ascii="Times New Roman" w:hAnsi="Times New Roman"/>
                <w:b/>
                <w:bCs/>
              </w:rPr>
              <w:t xml:space="preserve"> </w:t>
            </w:r>
            <w:r w:rsidRPr="007376D0">
              <w:rPr>
                <w:rFonts w:ascii="Times New Roman" w:hAnsi="Times New Roman"/>
                <w:b/>
              </w:rPr>
              <w:t>Экономич</w:t>
            </w:r>
            <w:r w:rsidRPr="007376D0">
              <w:rPr>
                <w:rFonts w:ascii="Times New Roman" w:hAnsi="Times New Roman"/>
                <w:b/>
              </w:rPr>
              <w:t>е</w:t>
            </w:r>
            <w:r w:rsidRPr="007376D0">
              <w:rPr>
                <w:rFonts w:ascii="Times New Roman" w:hAnsi="Times New Roman"/>
                <w:b/>
              </w:rPr>
              <w:t>ское развитие Ро</w:t>
            </w:r>
            <w:r w:rsidRPr="007376D0">
              <w:rPr>
                <w:rFonts w:ascii="Times New Roman" w:hAnsi="Times New Roman"/>
                <w:b/>
              </w:rPr>
              <w:t>с</w:t>
            </w:r>
            <w:r w:rsidRPr="007376D0">
              <w:rPr>
                <w:rFonts w:ascii="Times New Roman" w:hAnsi="Times New Roman"/>
                <w:b/>
              </w:rPr>
              <w:t>сийской Фед</w:t>
            </w:r>
            <w:r w:rsidRPr="007376D0">
              <w:rPr>
                <w:rFonts w:ascii="Times New Roman" w:hAnsi="Times New Roman"/>
                <w:b/>
              </w:rPr>
              <w:t>е</w:t>
            </w:r>
            <w:r w:rsidRPr="007376D0">
              <w:rPr>
                <w:rFonts w:ascii="Times New Roman" w:hAnsi="Times New Roman"/>
                <w:b/>
              </w:rPr>
              <w:t xml:space="preserve">рации в </w:t>
            </w:r>
            <w:r w:rsidRPr="007376D0">
              <w:rPr>
                <w:rFonts w:ascii="Times New Roman" w:hAnsi="Times New Roman"/>
                <w:b/>
                <w:bCs/>
              </w:rPr>
              <w:t>1994—1999 гг.</w:t>
            </w: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r>
      <w:tr w:rsidR="007850CF" w:rsidRPr="007107C8" w:rsidTr="007850CF">
        <w:trPr>
          <w:trHeight w:val="20"/>
        </w:trPr>
        <w:tc>
          <w:tcPr>
            <w:tcW w:w="2376" w:type="dxa"/>
            <w:gridSpan w:val="2"/>
            <w:vMerge/>
            <w:shd w:val="clear" w:color="auto" w:fill="auto"/>
          </w:tcPr>
          <w:p w:rsidR="007850CF" w:rsidRPr="003C1F68" w:rsidRDefault="007850CF" w:rsidP="007850CF">
            <w:pPr>
              <w:jc w:val="both"/>
              <w:rPr>
                <w:rFonts w:ascii="Times New Roman" w:hAnsi="Times New Roman"/>
                <w:b/>
                <w:bCs/>
              </w:rPr>
            </w:pPr>
          </w:p>
        </w:tc>
        <w:tc>
          <w:tcPr>
            <w:tcW w:w="7513" w:type="dxa"/>
            <w:shd w:val="clear" w:color="auto" w:fill="auto"/>
          </w:tcPr>
          <w:p w:rsidR="007850CF" w:rsidRPr="003C1F68" w:rsidRDefault="007850CF" w:rsidP="007850CF">
            <w:pPr>
              <w:spacing w:after="0" w:line="240" w:lineRule="auto"/>
              <w:jc w:val="both"/>
              <w:rPr>
                <w:rFonts w:ascii="Times New Roman" w:hAnsi="Times New Roman"/>
              </w:rPr>
            </w:pPr>
            <w:r w:rsidRPr="003C1F68">
              <w:rPr>
                <w:rFonts w:ascii="Times New Roman" w:hAnsi="Times New Roman"/>
              </w:rPr>
              <w:t>Рассмотрение процесса приватизации, формирование олигархического капитализма в России, кризисных ситуаций в экономике 1993-1995 годов, развития основных отраслей экономики стр</w:t>
            </w:r>
            <w:r w:rsidRPr="003C1F68">
              <w:rPr>
                <w:rFonts w:ascii="Times New Roman" w:hAnsi="Times New Roman"/>
              </w:rPr>
              <w:t>а</w:t>
            </w:r>
            <w:r w:rsidRPr="003C1F68">
              <w:rPr>
                <w:rFonts w:ascii="Times New Roman" w:hAnsi="Times New Roman"/>
              </w:rPr>
              <w:t>ны, анализ внешнего долга России на период 1993-1995 гг. Характеристика  этапа либеральных социально- экон</w:t>
            </w:r>
            <w:r w:rsidRPr="003C1F68">
              <w:rPr>
                <w:rFonts w:ascii="Times New Roman" w:hAnsi="Times New Roman"/>
              </w:rPr>
              <w:t>о</w:t>
            </w:r>
            <w:r w:rsidRPr="003C1F68">
              <w:rPr>
                <w:rFonts w:ascii="Times New Roman" w:hAnsi="Times New Roman"/>
              </w:rPr>
              <w:t>мических реформ (1997-1999 гг.), реформирование сельского хозяйства. Экономической ситуации августа 1998 года Международного экономическое сотрудничество России.</w:t>
            </w:r>
          </w:p>
        </w:tc>
      </w:tr>
      <w:tr w:rsidR="007850CF" w:rsidRPr="007107C8" w:rsidTr="007850CF">
        <w:trPr>
          <w:trHeight w:val="20"/>
        </w:trPr>
        <w:tc>
          <w:tcPr>
            <w:tcW w:w="2376" w:type="dxa"/>
            <w:gridSpan w:val="2"/>
            <w:vMerge w:val="restart"/>
            <w:shd w:val="clear" w:color="auto" w:fill="auto"/>
          </w:tcPr>
          <w:p w:rsidR="007850CF" w:rsidRPr="007376D0" w:rsidRDefault="007850CF" w:rsidP="007850CF">
            <w:pPr>
              <w:pStyle w:val="Default"/>
              <w:rPr>
                <w:b/>
                <w:sz w:val="22"/>
                <w:szCs w:val="22"/>
              </w:rPr>
            </w:pPr>
            <w:r w:rsidRPr="003C1F68">
              <w:rPr>
                <w:b/>
                <w:sz w:val="22"/>
                <w:szCs w:val="22"/>
              </w:rPr>
              <w:t xml:space="preserve">Тема </w:t>
            </w:r>
            <w:r>
              <w:rPr>
                <w:b/>
                <w:bCs/>
                <w:sz w:val="22"/>
                <w:szCs w:val="22"/>
              </w:rPr>
              <w:t>6.</w:t>
            </w:r>
            <w:r w:rsidRPr="007376D0">
              <w:rPr>
                <w:b/>
                <w:bCs/>
                <w:sz w:val="22"/>
                <w:szCs w:val="22"/>
              </w:rPr>
              <w:t xml:space="preserve"> Внутриполитич</w:t>
            </w:r>
            <w:r w:rsidRPr="007376D0">
              <w:rPr>
                <w:b/>
                <w:bCs/>
                <w:sz w:val="22"/>
                <w:szCs w:val="22"/>
              </w:rPr>
              <w:t>е</w:t>
            </w:r>
            <w:r w:rsidRPr="007376D0">
              <w:rPr>
                <w:b/>
                <w:bCs/>
                <w:sz w:val="22"/>
                <w:szCs w:val="22"/>
              </w:rPr>
              <w:t>ская ситуация в России в 1994—1999 гг.</w:t>
            </w:r>
          </w:p>
          <w:p w:rsidR="007850CF" w:rsidRPr="003C1F68" w:rsidRDefault="007850CF" w:rsidP="007850CF">
            <w:pPr>
              <w:jc w:val="both"/>
              <w:rPr>
                <w:rFonts w:ascii="Times New Roman" w:hAnsi="Times New Roman"/>
                <w:b/>
                <w:bCs/>
              </w:rPr>
            </w:pP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r>
      <w:tr w:rsidR="007850CF" w:rsidRPr="007107C8" w:rsidTr="007850CF">
        <w:trPr>
          <w:trHeight w:val="20"/>
        </w:trPr>
        <w:tc>
          <w:tcPr>
            <w:tcW w:w="2376" w:type="dxa"/>
            <w:gridSpan w:val="2"/>
            <w:vMerge/>
            <w:shd w:val="clear" w:color="auto" w:fill="auto"/>
          </w:tcPr>
          <w:p w:rsidR="007850CF" w:rsidRPr="003C1F68" w:rsidRDefault="007850CF" w:rsidP="007850CF">
            <w:pPr>
              <w:jc w:val="both"/>
              <w:rPr>
                <w:rFonts w:ascii="Times New Roman" w:hAnsi="Times New Roman"/>
                <w:b/>
                <w:bCs/>
              </w:rPr>
            </w:pPr>
          </w:p>
        </w:tc>
        <w:tc>
          <w:tcPr>
            <w:tcW w:w="7513" w:type="dxa"/>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rPr>
              <w:t>Анализ результатов парламентских выборов 1993, 1995 года. Рассмотрение многопартийности в России 90-х годов, результатов президен</w:t>
            </w:r>
            <w:r w:rsidRPr="003C1F68">
              <w:rPr>
                <w:rFonts w:ascii="Times New Roman" w:hAnsi="Times New Roman"/>
              </w:rPr>
              <w:t>т</w:t>
            </w:r>
            <w:r w:rsidRPr="003C1F68">
              <w:rPr>
                <w:rFonts w:ascii="Times New Roman" w:hAnsi="Times New Roman"/>
              </w:rPr>
              <w:t>ских выборов 1996, деятельности правительств РФ и их состава 1996-1999 гг. Рассмотр</w:t>
            </w:r>
            <w:r w:rsidRPr="003C1F68">
              <w:rPr>
                <w:rFonts w:ascii="Times New Roman" w:hAnsi="Times New Roman"/>
              </w:rPr>
              <w:t>е</w:t>
            </w:r>
            <w:r w:rsidRPr="003C1F68">
              <w:rPr>
                <w:rFonts w:ascii="Times New Roman" w:hAnsi="Times New Roman"/>
              </w:rPr>
              <w:t>ние причин, развития событий и последствий первой чеченской войны. Межвоенный пер</w:t>
            </w:r>
            <w:r w:rsidRPr="003C1F68">
              <w:rPr>
                <w:rFonts w:ascii="Times New Roman" w:hAnsi="Times New Roman"/>
              </w:rPr>
              <w:t>и</w:t>
            </w:r>
            <w:r w:rsidRPr="003C1F68">
              <w:rPr>
                <w:rFonts w:ascii="Times New Roman" w:hAnsi="Times New Roman"/>
              </w:rPr>
              <w:t>од (1996-1998 гг.)</w:t>
            </w:r>
          </w:p>
        </w:tc>
      </w:tr>
      <w:tr w:rsidR="007850CF" w:rsidRPr="007107C8" w:rsidTr="007850CF">
        <w:trPr>
          <w:trHeight w:val="20"/>
        </w:trPr>
        <w:tc>
          <w:tcPr>
            <w:tcW w:w="2376" w:type="dxa"/>
            <w:gridSpan w:val="2"/>
            <w:vMerge w:val="restart"/>
            <w:shd w:val="clear" w:color="auto" w:fill="auto"/>
          </w:tcPr>
          <w:p w:rsidR="007850CF" w:rsidRPr="003C1F68" w:rsidRDefault="007850CF" w:rsidP="007850CF">
            <w:pPr>
              <w:jc w:val="both"/>
              <w:rPr>
                <w:rFonts w:ascii="Times New Roman" w:hAnsi="Times New Roman"/>
              </w:rPr>
            </w:pPr>
            <w:r w:rsidRPr="003C1F68">
              <w:rPr>
                <w:rFonts w:ascii="Times New Roman" w:hAnsi="Times New Roman"/>
                <w:b/>
              </w:rPr>
              <w:t xml:space="preserve">Тема </w:t>
            </w:r>
            <w:r>
              <w:rPr>
                <w:rFonts w:ascii="Times New Roman" w:hAnsi="Times New Roman"/>
                <w:b/>
              </w:rPr>
              <w:t xml:space="preserve">7. </w:t>
            </w:r>
            <w:r w:rsidRPr="007376D0">
              <w:rPr>
                <w:rFonts w:ascii="Times New Roman" w:hAnsi="Times New Roman"/>
                <w:b/>
              </w:rPr>
              <w:t>Внешняя п</w:t>
            </w:r>
            <w:r w:rsidRPr="007376D0">
              <w:rPr>
                <w:rFonts w:ascii="Times New Roman" w:hAnsi="Times New Roman"/>
                <w:b/>
              </w:rPr>
              <w:t>о</w:t>
            </w:r>
            <w:r w:rsidRPr="007376D0">
              <w:rPr>
                <w:rFonts w:ascii="Times New Roman" w:hAnsi="Times New Roman"/>
                <w:b/>
              </w:rPr>
              <w:t>литика Российская Федерация второй п</w:t>
            </w:r>
            <w:r w:rsidRPr="007376D0">
              <w:rPr>
                <w:rFonts w:ascii="Times New Roman" w:hAnsi="Times New Roman"/>
                <w:b/>
              </w:rPr>
              <w:t>о</w:t>
            </w:r>
            <w:r w:rsidRPr="007376D0">
              <w:rPr>
                <w:rFonts w:ascii="Times New Roman" w:hAnsi="Times New Roman"/>
                <w:b/>
              </w:rPr>
              <w:t>ловины 90-х гг.</w:t>
            </w: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r>
      <w:tr w:rsidR="007850CF" w:rsidRPr="007107C8" w:rsidTr="007850CF">
        <w:trPr>
          <w:trHeight w:val="20"/>
        </w:trPr>
        <w:tc>
          <w:tcPr>
            <w:tcW w:w="2376" w:type="dxa"/>
            <w:gridSpan w:val="2"/>
            <w:vMerge/>
            <w:shd w:val="clear" w:color="auto" w:fill="auto"/>
          </w:tcPr>
          <w:p w:rsidR="007850CF" w:rsidRPr="003C1F68" w:rsidRDefault="007850CF" w:rsidP="007850CF">
            <w:pPr>
              <w:jc w:val="both"/>
              <w:rPr>
                <w:rFonts w:ascii="Times New Roman" w:hAnsi="Times New Roman"/>
                <w:b/>
              </w:rPr>
            </w:pP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rPr>
              <w:t>Изучение внешнеполитической доктрины России. Изучение процесса взаимодействия со странами СНГ. Рассмотрение с</w:t>
            </w:r>
            <w:r w:rsidRPr="003C1F68">
              <w:rPr>
                <w:rFonts w:ascii="Times New Roman" w:hAnsi="Times New Roman"/>
              </w:rPr>
              <w:t>и</w:t>
            </w:r>
            <w:r w:rsidRPr="003C1F68">
              <w:rPr>
                <w:rFonts w:ascii="Times New Roman" w:hAnsi="Times New Roman"/>
              </w:rPr>
              <w:t>туации Россия и Азиатско-Тихоокеанский регион, взаимоотношения с Японией. Анализ проблемы расширения НАТО на Восток, характеристика ситуации на Балканском п</w:t>
            </w:r>
            <w:r w:rsidRPr="003C1F68">
              <w:rPr>
                <w:rFonts w:ascii="Times New Roman" w:hAnsi="Times New Roman"/>
              </w:rPr>
              <w:t>о</w:t>
            </w:r>
            <w:r w:rsidRPr="003C1F68">
              <w:rPr>
                <w:rFonts w:ascii="Times New Roman" w:hAnsi="Times New Roman"/>
              </w:rPr>
              <w:t>луострове. Взаимодействие России и ЕС.</w:t>
            </w:r>
          </w:p>
        </w:tc>
      </w:tr>
      <w:tr w:rsidR="007850CF" w:rsidRPr="007107C8" w:rsidTr="007850CF">
        <w:trPr>
          <w:trHeight w:val="20"/>
        </w:trPr>
        <w:tc>
          <w:tcPr>
            <w:tcW w:w="2376" w:type="dxa"/>
            <w:gridSpan w:val="2"/>
            <w:vMerge w:val="restart"/>
            <w:shd w:val="clear" w:color="auto" w:fill="auto"/>
          </w:tcPr>
          <w:p w:rsidR="007850CF" w:rsidRPr="003C1F68" w:rsidRDefault="007850CF" w:rsidP="007850CF">
            <w:pPr>
              <w:jc w:val="both"/>
              <w:rPr>
                <w:rFonts w:ascii="Times New Roman" w:hAnsi="Times New Roman"/>
                <w:b/>
                <w:bCs/>
              </w:rPr>
            </w:pPr>
            <w:r w:rsidRPr="003C1F68">
              <w:rPr>
                <w:rFonts w:ascii="Times New Roman" w:hAnsi="Times New Roman"/>
                <w:b/>
                <w:bCs/>
              </w:rPr>
              <w:t xml:space="preserve">Тема </w:t>
            </w:r>
            <w:r>
              <w:rPr>
                <w:rFonts w:ascii="Times New Roman" w:hAnsi="Times New Roman"/>
                <w:b/>
                <w:bCs/>
              </w:rPr>
              <w:t>8.</w:t>
            </w:r>
            <w:r w:rsidRPr="007376D0">
              <w:rPr>
                <w:rFonts w:ascii="Times New Roman" w:hAnsi="Times New Roman"/>
                <w:b/>
                <w:bCs/>
              </w:rPr>
              <w:t xml:space="preserve"> С</w:t>
            </w:r>
            <w:r w:rsidRPr="007376D0">
              <w:rPr>
                <w:rFonts w:ascii="Times New Roman" w:hAnsi="Times New Roman"/>
                <w:b/>
                <w:bCs/>
              </w:rPr>
              <w:t>и</w:t>
            </w:r>
            <w:r w:rsidRPr="007376D0">
              <w:rPr>
                <w:rFonts w:ascii="Times New Roman" w:hAnsi="Times New Roman"/>
                <w:b/>
                <w:bCs/>
              </w:rPr>
              <w:t>туация в социальной и духо</w:t>
            </w:r>
            <w:r w:rsidRPr="007376D0">
              <w:rPr>
                <w:rFonts w:ascii="Times New Roman" w:hAnsi="Times New Roman"/>
                <w:b/>
                <w:bCs/>
              </w:rPr>
              <w:t>в</w:t>
            </w:r>
            <w:r w:rsidRPr="007376D0">
              <w:rPr>
                <w:rFonts w:ascii="Times New Roman" w:hAnsi="Times New Roman"/>
                <w:b/>
                <w:bCs/>
              </w:rPr>
              <w:t>ной сферах России второй половины 90-х гг. ХХ в</w:t>
            </w:r>
            <w:r w:rsidRPr="007376D0">
              <w:rPr>
                <w:rFonts w:ascii="Times New Roman" w:hAnsi="Times New Roman"/>
                <w:b/>
                <w:bCs/>
              </w:rPr>
              <w:t>е</w:t>
            </w:r>
            <w:r w:rsidRPr="007376D0">
              <w:rPr>
                <w:rFonts w:ascii="Times New Roman" w:hAnsi="Times New Roman"/>
                <w:b/>
                <w:bCs/>
              </w:rPr>
              <w:t>ка.</w:t>
            </w: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r>
      <w:tr w:rsidR="007850CF" w:rsidRPr="007107C8" w:rsidTr="007850CF">
        <w:trPr>
          <w:trHeight w:val="20"/>
        </w:trPr>
        <w:tc>
          <w:tcPr>
            <w:tcW w:w="2376" w:type="dxa"/>
            <w:gridSpan w:val="2"/>
            <w:vMerge/>
            <w:shd w:val="clear" w:color="auto" w:fill="auto"/>
          </w:tcPr>
          <w:p w:rsidR="007850CF" w:rsidRPr="003C1F68" w:rsidRDefault="007850CF" w:rsidP="007850CF">
            <w:pPr>
              <w:jc w:val="both"/>
              <w:rPr>
                <w:rFonts w:ascii="Times New Roman" w:hAnsi="Times New Roman"/>
                <w:b/>
                <w:bCs/>
              </w:rPr>
            </w:pPr>
          </w:p>
        </w:tc>
        <w:tc>
          <w:tcPr>
            <w:tcW w:w="7513" w:type="dxa"/>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rPr>
              <w:t xml:space="preserve">Характеристика изменений в социальной структуре России </w:t>
            </w:r>
            <w:r w:rsidRPr="003C1F68">
              <w:rPr>
                <w:rFonts w:ascii="Times New Roman" w:hAnsi="Times New Roman"/>
                <w:bCs/>
              </w:rPr>
              <w:t>второй  полов</w:t>
            </w:r>
            <w:r w:rsidRPr="003C1F68">
              <w:rPr>
                <w:rFonts w:ascii="Times New Roman" w:hAnsi="Times New Roman"/>
                <w:bCs/>
              </w:rPr>
              <w:t>и</w:t>
            </w:r>
            <w:r w:rsidRPr="003C1F68">
              <w:rPr>
                <w:rFonts w:ascii="Times New Roman" w:hAnsi="Times New Roman"/>
                <w:bCs/>
              </w:rPr>
              <w:t>ны 90-х гг. ХХ века. Анализ изменений духовной сферы, развития культуры России. Рассмотрение возде</w:t>
            </w:r>
            <w:r w:rsidRPr="003C1F68">
              <w:rPr>
                <w:rFonts w:ascii="Times New Roman" w:hAnsi="Times New Roman"/>
                <w:bCs/>
              </w:rPr>
              <w:t>й</w:t>
            </w:r>
            <w:r w:rsidRPr="003C1F68">
              <w:rPr>
                <w:rFonts w:ascii="Times New Roman" w:hAnsi="Times New Roman"/>
                <w:bCs/>
              </w:rPr>
              <w:t>ствия церкви на общество и государство.</w:t>
            </w:r>
          </w:p>
        </w:tc>
      </w:tr>
      <w:tr w:rsidR="007850CF" w:rsidRPr="007107C8" w:rsidTr="007850CF">
        <w:trPr>
          <w:trHeight w:val="20"/>
        </w:trPr>
        <w:tc>
          <w:tcPr>
            <w:tcW w:w="2376" w:type="dxa"/>
            <w:gridSpan w:val="2"/>
            <w:vMerge w:val="restart"/>
            <w:shd w:val="clear" w:color="auto" w:fill="auto"/>
          </w:tcPr>
          <w:p w:rsidR="007850CF" w:rsidRPr="003C1F68" w:rsidRDefault="007850CF" w:rsidP="007850CF">
            <w:pPr>
              <w:spacing w:after="0" w:line="240" w:lineRule="auto"/>
              <w:rPr>
                <w:rFonts w:ascii="Times New Roman" w:hAnsi="Times New Roman"/>
                <w:b/>
                <w:bCs/>
              </w:rPr>
            </w:pPr>
            <w:r w:rsidRPr="003C1F68">
              <w:rPr>
                <w:rFonts w:ascii="Times New Roman" w:hAnsi="Times New Roman"/>
                <w:b/>
              </w:rPr>
              <w:t xml:space="preserve">Тема </w:t>
            </w:r>
            <w:r>
              <w:rPr>
                <w:rFonts w:ascii="Times New Roman" w:hAnsi="Times New Roman"/>
                <w:b/>
                <w:bCs/>
              </w:rPr>
              <w:t>9.</w:t>
            </w:r>
            <w:r w:rsidRPr="007376D0">
              <w:rPr>
                <w:rFonts w:ascii="Times New Roman" w:hAnsi="Times New Roman"/>
                <w:b/>
              </w:rPr>
              <w:t xml:space="preserve"> Политическое ра</w:t>
            </w:r>
            <w:r w:rsidRPr="007376D0">
              <w:rPr>
                <w:rFonts w:ascii="Times New Roman" w:hAnsi="Times New Roman"/>
                <w:b/>
              </w:rPr>
              <w:t>з</w:t>
            </w:r>
            <w:r w:rsidRPr="007376D0">
              <w:rPr>
                <w:rFonts w:ascii="Times New Roman" w:hAnsi="Times New Roman"/>
                <w:b/>
              </w:rPr>
              <w:t>витие РФ 2000-2008 гг.</w:t>
            </w: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r>
      <w:tr w:rsidR="007850CF" w:rsidRPr="007107C8" w:rsidTr="007850CF">
        <w:trPr>
          <w:trHeight w:val="20"/>
        </w:trPr>
        <w:tc>
          <w:tcPr>
            <w:tcW w:w="2376" w:type="dxa"/>
            <w:gridSpan w:val="2"/>
            <w:vMerge/>
            <w:shd w:val="clear" w:color="auto" w:fill="auto"/>
          </w:tcPr>
          <w:p w:rsidR="007850CF" w:rsidRPr="003C1F68" w:rsidRDefault="007850CF" w:rsidP="007850CF">
            <w:pPr>
              <w:spacing w:after="0" w:line="240" w:lineRule="auto"/>
              <w:jc w:val="both"/>
              <w:rPr>
                <w:rFonts w:ascii="Times New Roman" w:hAnsi="Times New Roman"/>
                <w:b/>
                <w:bCs/>
              </w:rPr>
            </w:pP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rPr>
              <w:t>Сравнение президентских выборов 2000 и 2004  года. Изменение многопа</w:t>
            </w:r>
            <w:r w:rsidRPr="003C1F68">
              <w:rPr>
                <w:rFonts w:ascii="Times New Roman" w:hAnsi="Times New Roman"/>
              </w:rPr>
              <w:t>р</w:t>
            </w:r>
            <w:r w:rsidRPr="003C1F68">
              <w:rPr>
                <w:rFonts w:ascii="Times New Roman" w:hAnsi="Times New Roman"/>
              </w:rPr>
              <w:t>тийной системы в России, анализ укрепления позиций партии «Единая Ро</w:t>
            </w:r>
            <w:r w:rsidRPr="003C1F68">
              <w:rPr>
                <w:rFonts w:ascii="Times New Roman" w:hAnsi="Times New Roman"/>
              </w:rPr>
              <w:t>с</w:t>
            </w:r>
            <w:r w:rsidRPr="003C1F68">
              <w:rPr>
                <w:rFonts w:ascii="Times New Roman" w:hAnsi="Times New Roman"/>
              </w:rPr>
              <w:t>сия». Укрепление вертикали исполнительной власти, рассмотрение взаим</w:t>
            </w:r>
            <w:r w:rsidRPr="003C1F68">
              <w:rPr>
                <w:rFonts w:ascii="Times New Roman" w:hAnsi="Times New Roman"/>
              </w:rPr>
              <w:t>о</w:t>
            </w:r>
            <w:r w:rsidRPr="003C1F68">
              <w:rPr>
                <w:rFonts w:ascii="Times New Roman" w:hAnsi="Times New Roman"/>
              </w:rPr>
              <w:t>действия федеральной власти и власти субъектов РФ. Вторая Чеченская во</w:t>
            </w:r>
            <w:r w:rsidRPr="003C1F68">
              <w:rPr>
                <w:rFonts w:ascii="Times New Roman" w:hAnsi="Times New Roman"/>
              </w:rPr>
              <w:t>й</w:t>
            </w:r>
            <w:r w:rsidRPr="003C1F68">
              <w:rPr>
                <w:rFonts w:ascii="Times New Roman" w:hAnsi="Times New Roman"/>
              </w:rPr>
              <w:t>на</w:t>
            </w:r>
          </w:p>
        </w:tc>
      </w:tr>
      <w:tr w:rsidR="007850CF" w:rsidRPr="007107C8" w:rsidTr="007850CF">
        <w:trPr>
          <w:trHeight w:val="20"/>
        </w:trPr>
        <w:tc>
          <w:tcPr>
            <w:tcW w:w="2376" w:type="dxa"/>
            <w:gridSpan w:val="2"/>
            <w:vMerge w:val="restart"/>
            <w:shd w:val="clear" w:color="auto" w:fill="auto"/>
          </w:tcPr>
          <w:p w:rsidR="007850CF" w:rsidRPr="003C1F68" w:rsidRDefault="007850CF" w:rsidP="007850CF">
            <w:pPr>
              <w:pStyle w:val="Default"/>
              <w:rPr>
                <w:b/>
                <w:sz w:val="22"/>
                <w:szCs w:val="22"/>
              </w:rPr>
            </w:pPr>
            <w:r w:rsidRPr="003C1F68">
              <w:rPr>
                <w:b/>
                <w:sz w:val="22"/>
                <w:szCs w:val="22"/>
              </w:rPr>
              <w:t xml:space="preserve">Тема </w:t>
            </w:r>
            <w:r>
              <w:rPr>
                <w:b/>
                <w:bCs/>
                <w:sz w:val="22"/>
                <w:szCs w:val="22"/>
              </w:rPr>
              <w:t>10</w:t>
            </w:r>
            <w:r w:rsidRPr="00CC1030">
              <w:rPr>
                <w:b/>
                <w:bCs/>
                <w:sz w:val="22"/>
                <w:szCs w:val="22"/>
              </w:rPr>
              <w:t>. Соц</w:t>
            </w:r>
            <w:r w:rsidRPr="00CC1030">
              <w:rPr>
                <w:b/>
                <w:bCs/>
                <w:sz w:val="22"/>
                <w:szCs w:val="22"/>
              </w:rPr>
              <w:t>и</w:t>
            </w:r>
            <w:r w:rsidRPr="00CC1030">
              <w:rPr>
                <w:b/>
                <w:bCs/>
                <w:sz w:val="22"/>
                <w:szCs w:val="22"/>
              </w:rPr>
              <w:t>ально-</w:t>
            </w:r>
            <w:r w:rsidRPr="00CC1030">
              <w:rPr>
                <w:b/>
                <w:sz w:val="22"/>
                <w:szCs w:val="22"/>
              </w:rPr>
              <w:t>экономические преобразов</w:t>
            </w:r>
            <w:r w:rsidRPr="00CC1030">
              <w:rPr>
                <w:b/>
                <w:sz w:val="22"/>
                <w:szCs w:val="22"/>
              </w:rPr>
              <w:t>а</w:t>
            </w:r>
            <w:r w:rsidRPr="00CC1030">
              <w:rPr>
                <w:b/>
                <w:sz w:val="22"/>
                <w:szCs w:val="22"/>
              </w:rPr>
              <w:t>ния 2000-2008 года в РФ.</w:t>
            </w:r>
          </w:p>
        </w:tc>
        <w:tc>
          <w:tcPr>
            <w:tcW w:w="7513" w:type="dxa"/>
            <w:shd w:val="clear" w:color="auto" w:fill="auto"/>
            <w:vAlign w:val="center"/>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b/>
                <w:bCs/>
                <w:i/>
              </w:rPr>
              <w:t>Содержание учебного материала</w:t>
            </w:r>
          </w:p>
        </w:tc>
      </w:tr>
      <w:tr w:rsidR="007850CF" w:rsidRPr="007107C8" w:rsidTr="007850CF">
        <w:trPr>
          <w:trHeight w:val="20"/>
        </w:trPr>
        <w:tc>
          <w:tcPr>
            <w:tcW w:w="2376" w:type="dxa"/>
            <w:gridSpan w:val="2"/>
            <w:vMerge/>
            <w:shd w:val="clear" w:color="auto" w:fill="auto"/>
          </w:tcPr>
          <w:p w:rsidR="007850CF" w:rsidRPr="003C1F68" w:rsidRDefault="007850CF" w:rsidP="007850CF">
            <w:pPr>
              <w:pStyle w:val="Default"/>
              <w:jc w:val="both"/>
              <w:rPr>
                <w:b/>
                <w:sz w:val="22"/>
                <w:szCs w:val="22"/>
              </w:rPr>
            </w:pPr>
          </w:p>
        </w:tc>
        <w:tc>
          <w:tcPr>
            <w:tcW w:w="7513" w:type="dxa"/>
            <w:shd w:val="clear" w:color="auto" w:fill="auto"/>
          </w:tcPr>
          <w:p w:rsidR="007850CF" w:rsidRPr="003C1F68" w:rsidRDefault="007850CF" w:rsidP="007850CF">
            <w:pPr>
              <w:spacing w:after="0" w:line="240" w:lineRule="auto"/>
              <w:jc w:val="both"/>
              <w:rPr>
                <w:rFonts w:ascii="Times New Roman" w:hAnsi="Times New Roman"/>
                <w:b/>
                <w:bCs/>
                <w:i/>
              </w:rPr>
            </w:pPr>
            <w:r w:rsidRPr="003C1F68">
              <w:rPr>
                <w:rFonts w:ascii="Times New Roman" w:hAnsi="Times New Roman"/>
              </w:rPr>
              <w:t>Рассмотрение социально-экономических реформ: налоговой, земельной, пенсионной, ба</w:t>
            </w:r>
            <w:r w:rsidRPr="003C1F68">
              <w:rPr>
                <w:rFonts w:ascii="Times New Roman" w:hAnsi="Times New Roman"/>
              </w:rPr>
              <w:t>н</w:t>
            </w:r>
            <w:r w:rsidRPr="003C1F68">
              <w:rPr>
                <w:rFonts w:ascii="Times New Roman" w:hAnsi="Times New Roman"/>
              </w:rPr>
              <w:t>ковской, монетизации льгот, реформ трудовых отношений, электроэнергетики. Анализ приоритетных национальных проектов: их хода реализации и итогов.</w:t>
            </w:r>
          </w:p>
        </w:tc>
      </w:tr>
    </w:tbl>
    <w:p w:rsidR="007850CF" w:rsidRDefault="007850CF" w:rsidP="007850CF">
      <w:pPr>
        <w:spacing w:line="360" w:lineRule="auto"/>
        <w:ind w:firstLine="567"/>
        <w:jc w:val="center"/>
        <w:rPr>
          <w:rFonts w:ascii="Times New Roman" w:hAnsi="Times New Roman"/>
          <w:b/>
          <w:sz w:val="28"/>
          <w:szCs w:val="28"/>
        </w:rPr>
      </w:pPr>
    </w:p>
    <w:p w:rsidR="007850CF" w:rsidRPr="00C45BAC" w:rsidRDefault="007850CF" w:rsidP="007850CF">
      <w:pPr>
        <w:spacing w:line="360" w:lineRule="auto"/>
        <w:ind w:firstLine="567"/>
        <w:jc w:val="center"/>
        <w:rPr>
          <w:rFonts w:ascii="Times New Roman" w:hAnsi="Times New Roman"/>
          <w:b/>
          <w:sz w:val="24"/>
          <w:szCs w:val="24"/>
        </w:rPr>
      </w:pPr>
      <w:r>
        <w:rPr>
          <w:rFonts w:ascii="Times New Roman" w:hAnsi="Times New Roman"/>
          <w:b/>
          <w:sz w:val="24"/>
          <w:szCs w:val="24"/>
        </w:rPr>
        <w:t xml:space="preserve">6.3 </w:t>
      </w:r>
      <w:r w:rsidRPr="00C45BAC">
        <w:rPr>
          <w:rFonts w:ascii="Times New Roman" w:hAnsi="Times New Roman"/>
          <w:b/>
          <w:sz w:val="24"/>
          <w:szCs w:val="24"/>
        </w:rPr>
        <w:t>ЗАДАНИЯ ДЛЯ САМОСТОЯТЕЛЬНОЙ РАБОТЫ</w:t>
      </w:r>
    </w:p>
    <w:p w:rsidR="007850CF" w:rsidRPr="00651CF3" w:rsidRDefault="007850CF" w:rsidP="007850CF">
      <w:pPr>
        <w:tabs>
          <w:tab w:val="left" w:pos="360"/>
        </w:tabs>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 xml:space="preserve">Самостоятельная работа </w:t>
      </w:r>
    </w:p>
    <w:p w:rsidR="007850CF" w:rsidRPr="00651CF3" w:rsidRDefault="007850CF" w:rsidP="007850CF">
      <w:pPr>
        <w:tabs>
          <w:tab w:val="left" w:pos="360"/>
        </w:tabs>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по теме 1.1. Преобразования в СССР 1985-1989 годы</w:t>
      </w:r>
    </w:p>
    <w:p w:rsidR="007850CF" w:rsidRPr="00651CF3" w:rsidRDefault="007850CF" w:rsidP="007850CF">
      <w:pPr>
        <w:tabs>
          <w:tab w:val="left" w:pos="360"/>
        </w:tabs>
        <w:spacing w:after="0" w:line="240" w:lineRule="auto"/>
        <w:ind w:firstLine="357"/>
        <w:jc w:val="center"/>
        <w:rPr>
          <w:rFonts w:ascii="Times New Roman" w:hAnsi="Times New Roman"/>
          <w:b/>
          <w:sz w:val="28"/>
          <w:szCs w:val="28"/>
        </w:rPr>
      </w:pP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b/>
          <w:sz w:val="28"/>
          <w:szCs w:val="28"/>
        </w:rPr>
        <w:t>Задание №1.</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lastRenderedPageBreak/>
        <w:tab/>
      </w:r>
      <w:r w:rsidRPr="00651CF3">
        <w:rPr>
          <w:rFonts w:ascii="Times New Roman" w:hAnsi="Times New Roman"/>
          <w:b/>
          <w:i/>
          <w:sz w:val="28"/>
          <w:szCs w:val="28"/>
        </w:rPr>
        <w:t>Допишите документ, используя полученные знания и понима</w:t>
      </w:r>
      <w:r w:rsidRPr="00651CF3">
        <w:rPr>
          <w:rFonts w:ascii="Times New Roman" w:hAnsi="Times New Roman"/>
          <w:b/>
          <w:i/>
          <w:sz w:val="28"/>
          <w:szCs w:val="28"/>
        </w:rPr>
        <w:softHyphen/>
        <w:t>ние ситуации. Сравн</w:t>
      </w:r>
      <w:r w:rsidRPr="00651CF3">
        <w:rPr>
          <w:rFonts w:ascii="Times New Roman" w:hAnsi="Times New Roman"/>
          <w:b/>
          <w:i/>
          <w:sz w:val="28"/>
          <w:szCs w:val="28"/>
        </w:rPr>
        <w:t>и</w:t>
      </w:r>
      <w:r w:rsidRPr="00651CF3">
        <w:rPr>
          <w:rFonts w:ascii="Times New Roman" w:hAnsi="Times New Roman"/>
          <w:b/>
          <w:i/>
          <w:sz w:val="28"/>
          <w:szCs w:val="28"/>
        </w:rPr>
        <w:t>те с оригиналом.</w:t>
      </w:r>
    </w:p>
    <w:p w:rsidR="007850CF" w:rsidRPr="00651CF3" w:rsidRDefault="007850CF" w:rsidP="007850CF">
      <w:pPr>
        <w:tabs>
          <w:tab w:val="left" w:pos="360"/>
        </w:tabs>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Из книги А.С. Черняева «Шесть лет с Горбачевым» (М.,1993. – с.519-521)</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К 1985 году советское общество представляло собой глыбу, внутри которой перемеш</w:t>
      </w:r>
      <w:r w:rsidRPr="00651CF3">
        <w:rPr>
          <w:rFonts w:ascii="Times New Roman" w:hAnsi="Times New Roman"/>
          <w:sz w:val="28"/>
          <w:szCs w:val="28"/>
        </w:rPr>
        <w:t>а</w:t>
      </w:r>
      <w:r w:rsidRPr="00651CF3">
        <w:rPr>
          <w:rFonts w:ascii="Times New Roman" w:hAnsi="Times New Roman"/>
          <w:sz w:val="28"/>
          <w:szCs w:val="28"/>
        </w:rPr>
        <w:t>лось все: ...</w:t>
      </w:r>
    </w:p>
    <w:p w:rsidR="007850CF" w:rsidRPr="00651CF3" w:rsidRDefault="007850CF" w:rsidP="007850CF">
      <w:pPr>
        <w:spacing w:after="0" w:line="240" w:lineRule="auto"/>
        <w:jc w:val="both"/>
        <w:rPr>
          <w:rFonts w:ascii="Times New Roman" w:hAnsi="Times New Roman"/>
          <w:sz w:val="28"/>
          <w:szCs w:val="28"/>
        </w:rPr>
      </w:pP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b/>
          <w:sz w:val="28"/>
          <w:szCs w:val="28"/>
        </w:rPr>
        <w:t>Задание №2.</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Докажите, что реабилитация стала частью довольно широкой политической м</w:t>
      </w:r>
      <w:r w:rsidRPr="00651CF3">
        <w:rPr>
          <w:rFonts w:ascii="Times New Roman" w:hAnsi="Times New Roman"/>
          <w:b/>
          <w:i/>
          <w:sz w:val="28"/>
          <w:szCs w:val="28"/>
        </w:rPr>
        <w:t>о</w:t>
      </w:r>
      <w:r w:rsidRPr="00651CF3">
        <w:rPr>
          <w:rFonts w:ascii="Times New Roman" w:hAnsi="Times New Roman"/>
          <w:b/>
          <w:i/>
          <w:sz w:val="28"/>
          <w:szCs w:val="28"/>
        </w:rPr>
        <w:t>дернизации государства.</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Указ  Президента СССР  о восстановлении прав всех жертв политических репрессий 20—50-х годов</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Тяжелым наследием прошлого явились массовые репрессии, произвол и беззаконие, которые совершались сталинским руковод</w:t>
      </w:r>
      <w:r w:rsidRPr="00651CF3">
        <w:rPr>
          <w:rFonts w:ascii="Times New Roman" w:hAnsi="Times New Roman"/>
          <w:sz w:val="28"/>
          <w:szCs w:val="28"/>
        </w:rPr>
        <w:softHyphen/>
        <w:t>ством от имени р</w:t>
      </w:r>
      <w:r w:rsidRPr="00651CF3">
        <w:rPr>
          <w:rFonts w:ascii="Times New Roman" w:hAnsi="Times New Roman"/>
          <w:sz w:val="28"/>
          <w:szCs w:val="28"/>
        </w:rPr>
        <w:t>е</w:t>
      </w:r>
      <w:r w:rsidRPr="00651CF3">
        <w:rPr>
          <w:rFonts w:ascii="Times New Roman" w:hAnsi="Times New Roman"/>
          <w:sz w:val="28"/>
          <w:szCs w:val="28"/>
        </w:rPr>
        <w:t>волюции, партии, народа.</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Начатое с середины 20-х годов надругательство над честью и самой жизнью соотечественников продолжалось с жесточайшей по</w:t>
      </w:r>
      <w:r w:rsidRPr="00651CF3">
        <w:rPr>
          <w:rFonts w:ascii="Times New Roman" w:hAnsi="Times New Roman"/>
          <w:sz w:val="28"/>
          <w:szCs w:val="28"/>
        </w:rPr>
        <w:softHyphen/>
        <w:t>следовательностью несколько десятилетий. Тысячи людей были под</w:t>
      </w:r>
      <w:r w:rsidRPr="00651CF3">
        <w:rPr>
          <w:rFonts w:ascii="Times New Roman" w:hAnsi="Times New Roman"/>
          <w:sz w:val="28"/>
          <w:szCs w:val="28"/>
        </w:rPr>
        <w:softHyphen/>
        <w:t>вергнуты моральным и физич</w:t>
      </w:r>
      <w:r w:rsidRPr="00651CF3">
        <w:rPr>
          <w:rFonts w:ascii="Times New Roman" w:hAnsi="Times New Roman"/>
          <w:sz w:val="28"/>
          <w:szCs w:val="28"/>
        </w:rPr>
        <w:t>е</w:t>
      </w:r>
      <w:r w:rsidRPr="00651CF3">
        <w:rPr>
          <w:rFonts w:ascii="Times New Roman" w:hAnsi="Times New Roman"/>
          <w:sz w:val="28"/>
          <w:szCs w:val="28"/>
        </w:rPr>
        <w:t>ским истязаниям, многие из них ист</w:t>
      </w:r>
      <w:r w:rsidRPr="00651CF3">
        <w:rPr>
          <w:rFonts w:ascii="Times New Roman" w:hAnsi="Times New Roman"/>
          <w:sz w:val="28"/>
          <w:szCs w:val="28"/>
        </w:rPr>
        <w:softHyphen/>
        <w:t>реблены. Жизнь их семей и близких была превращена в беспросвет</w:t>
      </w:r>
      <w:r w:rsidRPr="00651CF3">
        <w:rPr>
          <w:rFonts w:ascii="Times New Roman" w:hAnsi="Times New Roman"/>
          <w:sz w:val="28"/>
          <w:szCs w:val="28"/>
        </w:rPr>
        <w:softHyphen/>
        <w:t>ную полосу унижений и страданий.</w:t>
      </w:r>
    </w:p>
    <w:p w:rsidR="007850CF" w:rsidRPr="00651CF3" w:rsidRDefault="007850CF" w:rsidP="007850CF">
      <w:pPr>
        <w:spacing w:after="0" w:line="240" w:lineRule="auto"/>
        <w:ind w:firstLine="357"/>
        <w:jc w:val="both"/>
        <w:rPr>
          <w:rFonts w:ascii="Times New Roman" w:hAnsi="Times New Roman"/>
          <w:sz w:val="28"/>
          <w:szCs w:val="28"/>
        </w:rPr>
      </w:pP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b/>
          <w:sz w:val="28"/>
          <w:szCs w:val="28"/>
        </w:rPr>
        <w:t>Задание №3.</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Показателем, каких политических процессов в обществе может сл</w:t>
      </w:r>
      <w:r w:rsidRPr="00651CF3">
        <w:rPr>
          <w:rFonts w:ascii="Times New Roman" w:hAnsi="Times New Roman"/>
          <w:b/>
          <w:i/>
          <w:sz w:val="28"/>
          <w:szCs w:val="28"/>
        </w:rPr>
        <w:t>у</w:t>
      </w:r>
      <w:r w:rsidRPr="00651CF3">
        <w:rPr>
          <w:rFonts w:ascii="Times New Roman" w:hAnsi="Times New Roman"/>
          <w:b/>
          <w:i/>
          <w:sz w:val="28"/>
          <w:szCs w:val="28"/>
        </w:rPr>
        <w:t>жить данный закон?</w:t>
      </w:r>
    </w:p>
    <w:p w:rsidR="007850CF" w:rsidRPr="00651CF3" w:rsidRDefault="007850CF" w:rsidP="007850CF">
      <w:pPr>
        <w:tabs>
          <w:tab w:val="left" w:pos="360"/>
        </w:tabs>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Из закона СССР об общественных объединениях. 9 октября 1990г.</w:t>
      </w:r>
    </w:p>
    <w:p w:rsidR="007850CF" w:rsidRPr="00651CF3" w:rsidRDefault="007850CF" w:rsidP="007850CF">
      <w:pPr>
        <w:spacing w:after="0" w:line="240" w:lineRule="auto"/>
        <w:ind w:firstLine="357"/>
        <w:jc w:val="both"/>
        <w:rPr>
          <w:rFonts w:ascii="Times New Roman" w:hAnsi="Times New Roman"/>
          <w:sz w:val="28"/>
          <w:szCs w:val="28"/>
        </w:rPr>
      </w:pPr>
    </w:p>
    <w:p w:rsidR="007850CF" w:rsidRPr="00651CF3" w:rsidRDefault="007850CF" w:rsidP="007850CF">
      <w:pPr>
        <w:spacing w:after="0" w:line="240" w:lineRule="auto"/>
        <w:ind w:left="284"/>
        <w:jc w:val="both"/>
        <w:rPr>
          <w:rFonts w:ascii="Times New Roman" w:hAnsi="Times New Roman"/>
          <w:sz w:val="28"/>
          <w:szCs w:val="28"/>
        </w:rPr>
      </w:pPr>
      <w:r w:rsidRPr="00651CF3">
        <w:rPr>
          <w:rFonts w:ascii="Times New Roman" w:hAnsi="Times New Roman"/>
          <w:sz w:val="28"/>
          <w:szCs w:val="28"/>
        </w:rPr>
        <w:t>Общественным объединением является добровольное формиро</w:t>
      </w:r>
      <w:r w:rsidRPr="00651CF3">
        <w:rPr>
          <w:rFonts w:ascii="Times New Roman" w:hAnsi="Times New Roman"/>
          <w:sz w:val="28"/>
          <w:szCs w:val="28"/>
        </w:rPr>
        <w:softHyphen/>
        <w:t>вание, во</w:t>
      </w:r>
      <w:r w:rsidRPr="00651CF3">
        <w:rPr>
          <w:rFonts w:ascii="Times New Roman" w:hAnsi="Times New Roman"/>
          <w:sz w:val="28"/>
          <w:szCs w:val="28"/>
        </w:rPr>
        <w:t>з</w:t>
      </w:r>
      <w:r w:rsidRPr="00651CF3">
        <w:rPr>
          <w:rFonts w:ascii="Times New Roman" w:hAnsi="Times New Roman"/>
          <w:sz w:val="28"/>
          <w:szCs w:val="28"/>
        </w:rPr>
        <w:t>никшее в результате свободного волеизъявления граждан, объединившихся на основе общности интер</w:t>
      </w:r>
      <w:r w:rsidRPr="00651CF3">
        <w:rPr>
          <w:rFonts w:ascii="Times New Roman" w:hAnsi="Times New Roman"/>
          <w:sz w:val="28"/>
          <w:szCs w:val="28"/>
        </w:rPr>
        <w:t>е</w:t>
      </w:r>
      <w:r w:rsidRPr="00651CF3">
        <w:rPr>
          <w:rFonts w:ascii="Times New Roman" w:hAnsi="Times New Roman"/>
          <w:sz w:val="28"/>
          <w:szCs w:val="28"/>
        </w:rPr>
        <w:t>сов.</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Общественными объединениями признаются политические пар</w:t>
      </w:r>
      <w:r w:rsidRPr="00651CF3">
        <w:rPr>
          <w:rFonts w:ascii="Times New Roman" w:hAnsi="Times New Roman"/>
          <w:sz w:val="28"/>
          <w:szCs w:val="28"/>
        </w:rPr>
        <w:softHyphen/>
        <w:t>тии, масс</w:t>
      </w:r>
      <w:r w:rsidRPr="00651CF3">
        <w:rPr>
          <w:rFonts w:ascii="Times New Roman" w:hAnsi="Times New Roman"/>
          <w:sz w:val="28"/>
          <w:szCs w:val="28"/>
        </w:rPr>
        <w:t>о</w:t>
      </w:r>
      <w:r w:rsidRPr="00651CF3">
        <w:rPr>
          <w:rFonts w:ascii="Times New Roman" w:hAnsi="Times New Roman"/>
          <w:sz w:val="28"/>
          <w:szCs w:val="28"/>
        </w:rPr>
        <w:t>вые движения, профессиональные союзы, женские, ветеранс</w:t>
      </w:r>
      <w:r w:rsidRPr="00651CF3">
        <w:rPr>
          <w:rFonts w:ascii="Times New Roman" w:hAnsi="Times New Roman"/>
          <w:sz w:val="28"/>
          <w:szCs w:val="28"/>
        </w:rPr>
        <w:softHyphen/>
        <w:t>кие организации, организации инвалидов, молодежные и детские орга</w:t>
      </w:r>
      <w:r w:rsidRPr="00651CF3">
        <w:rPr>
          <w:rFonts w:ascii="Times New Roman" w:hAnsi="Times New Roman"/>
          <w:sz w:val="28"/>
          <w:szCs w:val="28"/>
        </w:rPr>
        <w:softHyphen/>
        <w:t>низации, научные, техн</w:t>
      </w:r>
      <w:r w:rsidRPr="00651CF3">
        <w:rPr>
          <w:rFonts w:ascii="Times New Roman" w:hAnsi="Times New Roman"/>
          <w:sz w:val="28"/>
          <w:szCs w:val="28"/>
        </w:rPr>
        <w:t>и</w:t>
      </w:r>
      <w:r w:rsidRPr="00651CF3">
        <w:rPr>
          <w:rFonts w:ascii="Times New Roman" w:hAnsi="Times New Roman"/>
          <w:sz w:val="28"/>
          <w:szCs w:val="28"/>
        </w:rPr>
        <w:t>ческие, культурно-просветительские, физкуль</w:t>
      </w:r>
      <w:r w:rsidRPr="00651CF3">
        <w:rPr>
          <w:rFonts w:ascii="Times New Roman" w:hAnsi="Times New Roman"/>
          <w:sz w:val="28"/>
          <w:szCs w:val="28"/>
        </w:rPr>
        <w:softHyphen/>
        <w:t>турно-спортивные и иные добр</w:t>
      </w:r>
      <w:r w:rsidRPr="00651CF3">
        <w:rPr>
          <w:rFonts w:ascii="Times New Roman" w:hAnsi="Times New Roman"/>
          <w:sz w:val="28"/>
          <w:szCs w:val="28"/>
        </w:rPr>
        <w:t>о</w:t>
      </w:r>
      <w:r w:rsidRPr="00651CF3">
        <w:rPr>
          <w:rFonts w:ascii="Times New Roman" w:hAnsi="Times New Roman"/>
          <w:sz w:val="28"/>
          <w:szCs w:val="28"/>
        </w:rPr>
        <w:t>вольные общества, творческие союзы, землячества, фонды, ассоциации и др</w:t>
      </w:r>
      <w:r w:rsidRPr="00651CF3">
        <w:rPr>
          <w:rFonts w:ascii="Times New Roman" w:hAnsi="Times New Roman"/>
          <w:sz w:val="28"/>
          <w:szCs w:val="28"/>
        </w:rPr>
        <w:t>у</w:t>
      </w:r>
      <w:r w:rsidRPr="00651CF3">
        <w:rPr>
          <w:rFonts w:ascii="Times New Roman" w:hAnsi="Times New Roman"/>
          <w:sz w:val="28"/>
          <w:szCs w:val="28"/>
        </w:rPr>
        <w:t>гие объединения граждан.</w:t>
      </w:r>
    </w:p>
    <w:p w:rsidR="007850CF" w:rsidRPr="00651CF3" w:rsidRDefault="007850CF" w:rsidP="007850CF">
      <w:pPr>
        <w:spacing w:after="0" w:line="240" w:lineRule="auto"/>
        <w:ind w:firstLine="357"/>
        <w:outlineLvl w:val="5"/>
        <w:rPr>
          <w:rFonts w:ascii="Times New Roman" w:hAnsi="Times New Roman"/>
          <w:b/>
          <w:sz w:val="28"/>
          <w:szCs w:val="28"/>
        </w:rPr>
      </w:pP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b/>
          <w:sz w:val="28"/>
          <w:szCs w:val="28"/>
        </w:rPr>
        <w:t>Задание №4.</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Проанализируйте документ, ответив на вопросы.</w:t>
      </w:r>
    </w:p>
    <w:p w:rsidR="007850CF" w:rsidRPr="00651CF3" w:rsidRDefault="007850CF" w:rsidP="007850CF">
      <w:pPr>
        <w:tabs>
          <w:tab w:val="left" w:pos="360"/>
        </w:tabs>
        <w:spacing w:after="0" w:line="240" w:lineRule="auto"/>
        <w:ind w:firstLine="357"/>
        <w:jc w:val="both"/>
        <w:rPr>
          <w:rFonts w:ascii="Times New Roman" w:hAnsi="Times New Roman"/>
          <w:i/>
          <w:sz w:val="28"/>
          <w:szCs w:val="28"/>
        </w:rPr>
      </w:pPr>
      <w:r w:rsidRPr="00651CF3">
        <w:rPr>
          <w:rFonts w:ascii="Times New Roman" w:hAnsi="Times New Roman"/>
          <w:i/>
          <w:sz w:val="28"/>
          <w:szCs w:val="28"/>
        </w:rPr>
        <w:t xml:space="preserve"> Из резолюции XIX Всесоюзной партийной ко</w:t>
      </w:r>
      <w:r w:rsidRPr="00651CF3">
        <w:rPr>
          <w:rFonts w:ascii="Times New Roman" w:hAnsi="Times New Roman"/>
          <w:i/>
          <w:sz w:val="28"/>
          <w:szCs w:val="28"/>
        </w:rPr>
        <w:t>н</w:t>
      </w:r>
      <w:r w:rsidRPr="00651CF3">
        <w:rPr>
          <w:rFonts w:ascii="Times New Roman" w:hAnsi="Times New Roman"/>
          <w:i/>
          <w:sz w:val="28"/>
          <w:szCs w:val="28"/>
        </w:rPr>
        <w:t>ференции.</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b/>
          <w:sz w:val="28"/>
          <w:szCs w:val="28"/>
        </w:rPr>
        <w:tab/>
      </w:r>
      <w:r w:rsidRPr="00651CF3">
        <w:rPr>
          <w:rFonts w:ascii="Times New Roman" w:hAnsi="Times New Roman"/>
          <w:sz w:val="28"/>
          <w:szCs w:val="28"/>
        </w:rPr>
        <w:t xml:space="preserve"> «XIX Всесоюзная партийная конференция… констатирует: выр</w:t>
      </w:r>
      <w:r w:rsidRPr="00651CF3">
        <w:rPr>
          <w:rFonts w:ascii="Times New Roman" w:hAnsi="Times New Roman"/>
          <w:sz w:val="28"/>
          <w:szCs w:val="28"/>
        </w:rPr>
        <w:t>а</w:t>
      </w:r>
      <w:r w:rsidRPr="00651CF3">
        <w:rPr>
          <w:rFonts w:ascii="Times New Roman" w:hAnsi="Times New Roman"/>
          <w:sz w:val="28"/>
          <w:szCs w:val="28"/>
        </w:rPr>
        <w:t>ботанный партией на апрельском Пленуме ЦК и XXVII съезде партии стратегический курс на всестороннее и революционное обновление советского общества и у</w:t>
      </w:r>
      <w:r w:rsidRPr="00651CF3">
        <w:rPr>
          <w:rFonts w:ascii="Times New Roman" w:hAnsi="Times New Roman"/>
          <w:sz w:val="28"/>
          <w:szCs w:val="28"/>
        </w:rPr>
        <w:t>с</w:t>
      </w:r>
      <w:r w:rsidRPr="00651CF3">
        <w:rPr>
          <w:rFonts w:ascii="Times New Roman" w:hAnsi="Times New Roman"/>
          <w:sz w:val="28"/>
          <w:szCs w:val="28"/>
        </w:rPr>
        <w:t xml:space="preserve">корение его социально-экономического развития неуклонно претворяется в </w:t>
      </w:r>
      <w:r w:rsidRPr="00651CF3">
        <w:rPr>
          <w:rFonts w:ascii="Times New Roman" w:hAnsi="Times New Roman"/>
          <w:sz w:val="28"/>
          <w:szCs w:val="28"/>
        </w:rPr>
        <w:lastRenderedPageBreak/>
        <w:t>жизнь. Приостановлено сползание страны к экономич</w:t>
      </w:r>
      <w:r w:rsidRPr="00651CF3">
        <w:rPr>
          <w:rFonts w:ascii="Times New Roman" w:hAnsi="Times New Roman"/>
          <w:sz w:val="28"/>
          <w:szCs w:val="28"/>
        </w:rPr>
        <w:t>е</w:t>
      </w:r>
      <w:r w:rsidRPr="00651CF3">
        <w:rPr>
          <w:rFonts w:ascii="Times New Roman" w:hAnsi="Times New Roman"/>
          <w:sz w:val="28"/>
          <w:szCs w:val="28"/>
        </w:rPr>
        <w:t>скому и социально-политическому кризису…</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Начался процесс оздоровления экономики страны, её поворот к удовлетв</w:t>
      </w:r>
      <w:r w:rsidRPr="00651CF3">
        <w:rPr>
          <w:rFonts w:ascii="Times New Roman" w:hAnsi="Times New Roman"/>
          <w:sz w:val="28"/>
          <w:szCs w:val="28"/>
        </w:rPr>
        <w:t>о</w:t>
      </w:r>
      <w:r w:rsidRPr="00651CF3">
        <w:rPr>
          <w:rFonts w:ascii="Times New Roman" w:hAnsi="Times New Roman"/>
          <w:sz w:val="28"/>
          <w:szCs w:val="28"/>
        </w:rPr>
        <w:t>рению насущных потребностей людей. Набирают силу новые методы хозяйствования. В соответствии с Законом о государственном предприятии (объединении) идёт перевод объединений и предприятий на хозрасчет и самоокупа</w:t>
      </w:r>
      <w:r w:rsidRPr="00651CF3">
        <w:rPr>
          <w:rFonts w:ascii="Times New Roman" w:hAnsi="Times New Roman"/>
          <w:sz w:val="28"/>
          <w:szCs w:val="28"/>
        </w:rPr>
        <w:t>е</w:t>
      </w:r>
      <w:r w:rsidRPr="00651CF3">
        <w:rPr>
          <w:rFonts w:ascii="Times New Roman" w:hAnsi="Times New Roman"/>
          <w:sz w:val="28"/>
          <w:szCs w:val="28"/>
        </w:rPr>
        <w:t>мость. Разработан, широко обсуждён и принят Закон о кооперации. Входят в жизнь новые, прогрессивные формы внутрипроизводственных трудовых отн</w:t>
      </w:r>
      <w:r w:rsidRPr="00651CF3">
        <w:rPr>
          <w:rFonts w:ascii="Times New Roman" w:hAnsi="Times New Roman"/>
          <w:sz w:val="28"/>
          <w:szCs w:val="28"/>
        </w:rPr>
        <w:t>о</w:t>
      </w:r>
      <w:r w:rsidRPr="00651CF3">
        <w:rPr>
          <w:rFonts w:ascii="Times New Roman" w:hAnsi="Times New Roman"/>
          <w:sz w:val="28"/>
          <w:szCs w:val="28"/>
        </w:rPr>
        <w:t>шений на основе подряда и аренды, а также индивидуальная трудовая деятел</w:t>
      </w:r>
      <w:r w:rsidRPr="00651CF3">
        <w:rPr>
          <w:rFonts w:ascii="Times New Roman" w:hAnsi="Times New Roman"/>
          <w:sz w:val="28"/>
          <w:szCs w:val="28"/>
        </w:rPr>
        <w:t>ь</w:t>
      </w:r>
      <w:r w:rsidRPr="00651CF3">
        <w:rPr>
          <w:rFonts w:ascii="Times New Roman" w:hAnsi="Times New Roman"/>
          <w:sz w:val="28"/>
          <w:szCs w:val="28"/>
        </w:rPr>
        <w:t>ность. Идёт перестройка организационных структур управления, направленная на создание благоприятных условий для эффективного хозяйствования перви</w:t>
      </w:r>
      <w:r w:rsidRPr="00651CF3">
        <w:rPr>
          <w:rFonts w:ascii="Times New Roman" w:hAnsi="Times New Roman"/>
          <w:sz w:val="28"/>
          <w:szCs w:val="28"/>
        </w:rPr>
        <w:t>ч</w:t>
      </w:r>
      <w:r w:rsidRPr="00651CF3">
        <w:rPr>
          <w:rFonts w:ascii="Times New Roman" w:hAnsi="Times New Roman"/>
          <w:sz w:val="28"/>
          <w:szCs w:val="28"/>
        </w:rPr>
        <w:t xml:space="preserve">ных звеньев экономики. </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Развёрнутая по инициативе партии работа позволила возобновить рост р</w:t>
      </w:r>
      <w:r w:rsidRPr="00651CF3">
        <w:rPr>
          <w:rFonts w:ascii="Times New Roman" w:hAnsi="Times New Roman"/>
          <w:sz w:val="28"/>
          <w:szCs w:val="28"/>
        </w:rPr>
        <w:t>е</w:t>
      </w:r>
      <w:r w:rsidRPr="00651CF3">
        <w:rPr>
          <w:rFonts w:ascii="Times New Roman" w:hAnsi="Times New Roman"/>
          <w:sz w:val="28"/>
          <w:szCs w:val="28"/>
        </w:rPr>
        <w:t>альных доходов трудящихся. Реализуются практические меры по увеличению производства продуктов питания и предметов потребления, расширению жилищного строительства. Осуществляются реформы образования и здравоохр</w:t>
      </w:r>
      <w:r w:rsidRPr="00651CF3">
        <w:rPr>
          <w:rFonts w:ascii="Times New Roman" w:hAnsi="Times New Roman"/>
          <w:sz w:val="28"/>
          <w:szCs w:val="28"/>
        </w:rPr>
        <w:t>а</w:t>
      </w:r>
      <w:r w:rsidRPr="00651CF3">
        <w:rPr>
          <w:rFonts w:ascii="Times New Roman" w:hAnsi="Times New Roman"/>
          <w:sz w:val="28"/>
          <w:szCs w:val="28"/>
        </w:rPr>
        <w:t>нения. Духовная жизнь становится мощным фактором прогресса страны. Зн</w:t>
      </w:r>
      <w:r w:rsidRPr="00651CF3">
        <w:rPr>
          <w:rFonts w:ascii="Times New Roman" w:hAnsi="Times New Roman"/>
          <w:sz w:val="28"/>
          <w:szCs w:val="28"/>
        </w:rPr>
        <w:t>а</w:t>
      </w:r>
      <w:r w:rsidRPr="00651CF3">
        <w:rPr>
          <w:rFonts w:ascii="Times New Roman" w:hAnsi="Times New Roman"/>
          <w:sz w:val="28"/>
          <w:szCs w:val="28"/>
        </w:rPr>
        <w:t>чительная работа проведена по переосмыслению современных реальностей м</w:t>
      </w:r>
      <w:r w:rsidRPr="00651CF3">
        <w:rPr>
          <w:rFonts w:ascii="Times New Roman" w:hAnsi="Times New Roman"/>
          <w:sz w:val="28"/>
          <w:szCs w:val="28"/>
        </w:rPr>
        <w:t>и</w:t>
      </w:r>
      <w:r w:rsidRPr="00651CF3">
        <w:rPr>
          <w:rFonts w:ascii="Times New Roman" w:hAnsi="Times New Roman"/>
          <w:sz w:val="28"/>
          <w:szCs w:val="28"/>
        </w:rPr>
        <w:t>рового развития, обновлению и приданию динамизма внешней политике. Таким образом, перестройка всё глубже входит в жизнь советского общества, оказывает на него всё возрастающее преобразу</w:t>
      </w:r>
      <w:r w:rsidRPr="00651CF3">
        <w:rPr>
          <w:rFonts w:ascii="Times New Roman" w:hAnsi="Times New Roman"/>
          <w:sz w:val="28"/>
          <w:szCs w:val="28"/>
        </w:rPr>
        <w:t>ю</w:t>
      </w:r>
      <w:r w:rsidRPr="00651CF3">
        <w:rPr>
          <w:rFonts w:ascii="Times New Roman" w:hAnsi="Times New Roman"/>
          <w:sz w:val="28"/>
          <w:szCs w:val="28"/>
        </w:rPr>
        <w:t>щее воздействие».</w:t>
      </w:r>
    </w:p>
    <w:p w:rsidR="007850CF" w:rsidRPr="00651CF3" w:rsidRDefault="007850CF" w:rsidP="007850CF">
      <w:pPr>
        <w:tabs>
          <w:tab w:val="left" w:leader="underscore" w:pos="6432"/>
        </w:tabs>
        <w:spacing w:after="0" w:line="240" w:lineRule="auto"/>
        <w:ind w:firstLine="357"/>
        <w:jc w:val="center"/>
        <w:outlineLvl w:val="5"/>
        <w:rPr>
          <w:rFonts w:ascii="Times New Roman" w:hAnsi="Times New Roman"/>
          <w:b/>
          <w:sz w:val="28"/>
          <w:szCs w:val="28"/>
        </w:rPr>
      </w:pPr>
    </w:p>
    <w:p w:rsidR="007850CF" w:rsidRPr="00651CF3" w:rsidRDefault="007850CF" w:rsidP="007850CF">
      <w:pPr>
        <w:tabs>
          <w:tab w:val="left" w:leader="underscore" w:pos="6432"/>
        </w:tabs>
        <w:spacing w:after="0" w:line="240" w:lineRule="auto"/>
        <w:outlineLvl w:val="5"/>
        <w:rPr>
          <w:rFonts w:ascii="Times New Roman" w:hAnsi="Times New Roman"/>
          <w:i/>
          <w:sz w:val="28"/>
          <w:szCs w:val="28"/>
        </w:rPr>
      </w:pPr>
      <w:r w:rsidRPr="00651CF3">
        <w:rPr>
          <w:rFonts w:ascii="Times New Roman" w:hAnsi="Times New Roman"/>
          <w:i/>
          <w:sz w:val="28"/>
          <w:szCs w:val="28"/>
        </w:rPr>
        <w:t>1. Когда происходили события, упомянутые в резолюции? Кто являлся политическим руководит</w:t>
      </w:r>
      <w:r w:rsidRPr="00651CF3">
        <w:rPr>
          <w:rFonts w:ascii="Times New Roman" w:hAnsi="Times New Roman"/>
          <w:i/>
          <w:sz w:val="28"/>
          <w:szCs w:val="28"/>
        </w:rPr>
        <w:t>е</w:t>
      </w:r>
      <w:r w:rsidRPr="00651CF3">
        <w:rPr>
          <w:rFonts w:ascii="Times New Roman" w:hAnsi="Times New Roman"/>
          <w:i/>
          <w:sz w:val="28"/>
          <w:szCs w:val="28"/>
        </w:rPr>
        <w:t>лем страны в тот период?</w:t>
      </w:r>
    </w:p>
    <w:p w:rsidR="007850CF" w:rsidRPr="00651CF3" w:rsidRDefault="007850CF" w:rsidP="007850CF">
      <w:pPr>
        <w:tabs>
          <w:tab w:val="left" w:leader="underscore" w:pos="6432"/>
        </w:tabs>
        <w:spacing w:after="0" w:line="240" w:lineRule="auto"/>
        <w:outlineLvl w:val="5"/>
        <w:rPr>
          <w:rFonts w:ascii="Times New Roman" w:hAnsi="Times New Roman"/>
          <w:i/>
          <w:sz w:val="28"/>
          <w:szCs w:val="28"/>
        </w:rPr>
      </w:pPr>
      <w:r w:rsidRPr="00651CF3">
        <w:rPr>
          <w:rFonts w:ascii="Times New Roman" w:hAnsi="Times New Roman"/>
          <w:i/>
          <w:sz w:val="28"/>
          <w:szCs w:val="28"/>
        </w:rPr>
        <w:t>2. Какие направления внутренней политики КПСС и государства названы в р</w:t>
      </w:r>
      <w:r w:rsidRPr="00651CF3">
        <w:rPr>
          <w:rFonts w:ascii="Times New Roman" w:hAnsi="Times New Roman"/>
          <w:i/>
          <w:sz w:val="28"/>
          <w:szCs w:val="28"/>
        </w:rPr>
        <w:t>е</w:t>
      </w:r>
      <w:r w:rsidRPr="00651CF3">
        <w:rPr>
          <w:rFonts w:ascii="Times New Roman" w:hAnsi="Times New Roman"/>
          <w:i/>
          <w:sz w:val="28"/>
          <w:szCs w:val="28"/>
        </w:rPr>
        <w:t xml:space="preserve">золюции? </w:t>
      </w:r>
    </w:p>
    <w:p w:rsidR="007850CF" w:rsidRPr="00651CF3" w:rsidRDefault="007850CF" w:rsidP="007850CF">
      <w:pPr>
        <w:tabs>
          <w:tab w:val="left" w:leader="underscore" w:pos="6432"/>
        </w:tabs>
        <w:spacing w:after="0" w:line="240" w:lineRule="auto"/>
        <w:outlineLvl w:val="5"/>
        <w:rPr>
          <w:rFonts w:ascii="Times New Roman" w:hAnsi="Times New Roman"/>
          <w:i/>
          <w:sz w:val="28"/>
          <w:szCs w:val="28"/>
        </w:rPr>
      </w:pPr>
      <w:r w:rsidRPr="00651CF3">
        <w:rPr>
          <w:rFonts w:ascii="Times New Roman" w:hAnsi="Times New Roman"/>
          <w:i/>
          <w:sz w:val="28"/>
          <w:szCs w:val="28"/>
        </w:rPr>
        <w:t>3. Каковы итоги реализации рассматриваемого стратегического курса па</w:t>
      </w:r>
      <w:r w:rsidRPr="00651CF3">
        <w:rPr>
          <w:rFonts w:ascii="Times New Roman" w:hAnsi="Times New Roman"/>
          <w:i/>
          <w:sz w:val="28"/>
          <w:szCs w:val="28"/>
        </w:rPr>
        <w:t>р</w:t>
      </w:r>
      <w:r w:rsidRPr="00651CF3">
        <w:rPr>
          <w:rFonts w:ascii="Times New Roman" w:hAnsi="Times New Roman"/>
          <w:i/>
          <w:sz w:val="28"/>
          <w:szCs w:val="28"/>
        </w:rPr>
        <w:t xml:space="preserve">тии? </w:t>
      </w:r>
    </w:p>
    <w:p w:rsidR="007850CF" w:rsidRPr="00651CF3" w:rsidRDefault="007850CF" w:rsidP="007850CF">
      <w:pPr>
        <w:pStyle w:val="ac"/>
        <w:spacing w:line="360" w:lineRule="auto"/>
        <w:jc w:val="center"/>
        <w:rPr>
          <w:rFonts w:ascii="Times New Roman" w:hAnsi="Times New Roman"/>
          <w:b/>
          <w:sz w:val="28"/>
          <w:szCs w:val="28"/>
        </w:rPr>
      </w:pPr>
      <w:r w:rsidRPr="00651CF3">
        <w:rPr>
          <w:rFonts w:ascii="Times New Roman" w:hAnsi="Times New Roman"/>
          <w:b/>
          <w:sz w:val="28"/>
          <w:szCs w:val="28"/>
        </w:rPr>
        <w:t>Вопросы для самоконтроля</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1.</w:t>
      </w:r>
      <w:r w:rsidRPr="00651CF3">
        <w:rPr>
          <w:rFonts w:ascii="Times New Roman" w:hAnsi="Times New Roman"/>
          <w:sz w:val="28"/>
          <w:szCs w:val="28"/>
        </w:rPr>
        <w:tab/>
        <w:t>Охарактеризуйте социально-экономическое положение СССР в период пр</w:t>
      </w:r>
      <w:r w:rsidRPr="00651CF3">
        <w:rPr>
          <w:rFonts w:ascii="Times New Roman" w:hAnsi="Times New Roman"/>
          <w:sz w:val="28"/>
          <w:szCs w:val="28"/>
        </w:rPr>
        <w:t>и</w:t>
      </w:r>
      <w:r w:rsidRPr="00651CF3">
        <w:rPr>
          <w:rFonts w:ascii="Times New Roman" w:hAnsi="Times New Roman"/>
          <w:sz w:val="28"/>
          <w:szCs w:val="28"/>
        </w:rPr>
        <w:t>хода к власти М.С. Горбачева.</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2.</w:t>
      </w:r>
      <w:r w:rsidRPr="00651CF3">
        <w:rPr>
          <w:rFonts w:ascii="Times New Roman" w:hAnsi="Times New Roman"/>
          <w:sz w:val="28"/>
          <w:szCs w:val="28"/>
        </w:rPr>
        <w:tab/>
        <w:t>Какие цели преследовал курс на ускорение? Что это означало? Насколько, по-вашему, были достижимы цели этого курса в тех условиях?</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3.</w:t>
      </w:r>
      <w:r w:rsidRPr="00651CF3">
        <w:rPr>
          <w:rFonts w:ascii="Times New Roman" w:hAnsi="Times New Roman"/>
          <w:sz w:val="28"/>
          <w:szCs w:val="28"/>
        </w:rPr>
        <w:tab/>
        <w:t>Как вы понимаете понятие «перестройка»? На какие результа</w:t>
      </w:r>
      <w:r w:rsidRPr="00651CF3">
        <w:rPr>
          <w:rFonts w:ascii="Times New Roman" w:hAnsi="Times New Roman"/>
          <w:sz w:val="28"/>
          <w:szCs w:val="28"/>
        </w:rPr>
        <w:softHyphen/>
        <w:t>ты рассчитывало руков</w:t>
      </w:r>
      <w:r w:rsidRPr="00651CF3">
        <w:rPr>
          <w:rFonts w:ascii="Times New Roman" w:hAnsi="Times New Roman"/>
          <w:sz w:val="28"/>
          <w:szCs w:val="28"/>
        </w:rPr>
        <w:t>о</w:t>
      </w:r>
      <w:r w:rsidRPr="00651CF3">
        <w:rPr>
          <w:rFonts w:ascii="Times New Roman" w:hAnsi="Times New Roman"/>
          <w:sz w:val="28"/>
          <w:szCs w:val="28"/>
        </w:rPr>
        <w:t>дство страны, начиная перестройку? Соответ</w:t>
      </w:r>
      <w:r w:rsidRPr="00651CF3">
        <w:rPr>
          <w:rFonts w:ascii="Times New Roman" w:hAnsi="Times New Roman"/>
          <w:sz w:val="28"/>
          <w:szCs w:val="28"/>
        </w:rPr>
        <w:softHyphen/>
        <w:t>ствовали ли реальные результаты планиру</w:t>
      </w:r>
      <w:r w:rsidRPr="00651CF3">
        <w:rPr>
          <w:rFonts w:ascii="Times New Roman" w:hAnsi="Times New Roman"/>
          <w:sz w:val="28"/>
          <w:szCs w:val="28"/>
        </w:rPr>
        <w:t>е</w:t>
      </w:r>
      <w:r w:rsidRPr="00651CF3">
        <w:rPr>
          <w:rFonts w:ascii="Times New Roman" w:hAnsi="Times New Roman"/>
          <w:sz w:val="28"/>
          <w:szCs w:val="28"/>
        </w:rPr>
        <w:t>мым? Почему?</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4.</w:t>
      </w:r>
      <w:r w:rsidRPr="00651CF3">
        <w:rPr>
          <w:rFonts w:ascii="Times New Roman" w:hAnsi="Times New Roman"/>
          <w:sz w:val="28"/>
          <w:szCs w:val="28"/>
        </w:rPr>
        <w:tab/>
        <w:t>Какие изменения произошли в системе управления государ</w:t>
      </w:r>
      <w:r w:rsidRPr="00651CF3">
        <w:rPr>
          <w:rFonts w:ascii="Times New Roman" w:hAnsi="Times New Roman"/>
          <w:sz w:val="28"/>
          <w:szCs w:val="28"/>
        </w:rPr>
        <w:softHyphen/>
        <w:t>ством? С чем связаны эти и</w:t>
      </w:r>
      <w:r w:rsidRPr="00651CF3">
        <w:rPr>
          <w:rFonts w:ascii="Times New Roman" w:hAnsi="Times New Roman"/>
          <w:sz w:val="28"/>
          <w:szCs w:val="28"/>
        </w:rPr>
        <w:t>з</w:t>
      </w:r>
      <w:r w:rsidRPr="00651CF3">
        <w:rPr>
          <w:rFonts w:ascii="Times New Roman" w:hAnsi="Times New Roman"/>
          <w:sz w:val="28"/>
          <w:szCs w:val="28"/>
        </w:rPr>
        <w:t>менения? К каким результатам они привели?</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5.</w:t>
      </w:r>
      <w:r w:rsidRPr="00651CF3">
        <w:rPr>
          <w:rFonts w:ascii="Times New Roman" w:hAnsi="Times New Roman"/>
          <w:sz w:val="28"/>
          <w:szCs w:val="28"/>
        </w:rPr>
        <w:tab/>
        <w:t>Сравните политическую систему СССР 1960-х гг. и второй по</w:t>
      </w:r>
      <w:r w:rsidRPr="00651CF3">
        <w:rPr>
          <w:rFonts w:ascii="Times New Roman" w:hAnsi="Times New Roman"/>
          <w:sz w:val="28"/>
          <w:szCs w:val="28"/>
        </w:rPr>
        <w:softHyphen/>
        <w:t>ловины 1980-х гг. Какие изменения произошли? С чем связаны эти из</w:t>
      </w:r>
      <w:r w:rsidRPr="00651CF3">
        <w:rPr>
          <w:rFonts w:ascii="Times New Roman" w:hAnsi="Times New Roman"/>
          <w:sz w:val="28"/>
          <w:szCs w:val="28"/>
        </w:rPr>
        <w:softHyphen/>
        <w:t>менения?</w:t>
      </w:r>
    </w:p>
    <w:p w:rsidR="007850CF" w:rsidRPr="00651CF3" w:rsidRDefault="007850CF" w:rsidP="007850CF">
      <w:pPr>
        <w:tabs>
          <w:tab w:val="left" w:leader="underscore" w:pos="6432"/>
        </w:tabs>
        <w:spacing w:after="0" w:line="240" w:lineRule="auto"/>
        <w:outlineLvl w:val="5"/>
        <w:rPr>
          <w:rFonts w:ascii="Times New Roman" w:hAnsi="Times New Roman"/>
          <w:i/>
          <w:sz w:val="28"/>
          <w:szCs w:val="28"/>
        </w:rPr>
      </w:pPr>
    </w:p>
    <w:p w:rsidR="007850CF" w:rsidRPr="00651CF3" w:rsidRDefault="007850CF" w:rsidP="007850CF">
      <w:pPr>
        <w:tabs>
          <w:tab w:val="left" w:leader="underscore" w:pos="6432"/>
        </w:tabs>
        <w:spacing w:after="0" w:line="240" w:lineRule="auto"/>
        <w:jc w:val="center"/>
        <w:outlineLvl w:val="5"/>
        <w:rPr>
          <w:rFonts w:ascii="Times New Roman" w:hAnsi="Times New Roman"/>
          <w:b/>
          <w:sz w:val="28"/>
          <w:szCs w:val="28"/>
        </w:rPr>
      </w:pPr>
      <w:r w:rsidRPr="00651CF3">
        <w:rPr>
          <w:rFonts w:ascii="Times New Roman" w:hAnsi="Times New Roman"/>
          <w:b/>
          <w:sz w:val="28"/>
          <w:szCs w:val="28"/>
        </w:rPr>
        <w:t xml:space="preserve">Самостоятельная работа </w:t>
      </w:r>
    </w:p>
    <w:p w:rsidR="007850CF" w:rsidRPr="00651CF3" w:rsidRDefault="007850CF" w:rsidP="007850CF">
      <w:pPr>
        <w:tabs>
          <w:tab w:val="left" w:leader="underscore" w:pos="6432"/>
        </w:tabs>
        <w:spacing w:after="0" w:line="240" w:lineRule="auto"/>
        <w:jc w:val="center"/>
        <w:outlineLvl w:val="5"/>
        <w:rPr>
          <w:rFonts w:ascii="Times New Roman" w:hAnsi="Times New Roman"/>
          <w:i/>
          <w:sz w:val="28"/>
          <w:szCs w:val="28"/>
        </w:rPr>
      </w:pPr>
      <w:r w:rsidRPr="00651CF3">
        <w:rPr>
          <w:rFonts w:ascii="Times New Roman" w:hAnsi="Times New Roman"/>
          <w:b/>
          <w:sz w:val="28"/>
          <w:szCs w:val="28"/>
        </w:rPr>
        <w:lastRenderedPageBreak/>
        <w:t>по теме</w:t>
      </w:r>
      <w:r w:rsidRPr="00651CF3">
        <w:rPr>
          <w:rFonts w:ascii="Times New Roman" w:hAnsi="Times New Roman"/>
          <w:i/>
          <w:sz w:val="28"/>
          <w:szCs w:val="28"/>
        </w:rPr>
        <w:t xml:space="preserve"> </w:t>
      </w:r>
      <w:r w:rsidRPr="00651CF3">
        <w:rPr>
          <w:rFonts w:ascii="Times New Roman" w:hAnsi="Times New Roman"/>
          <w:b/>
          <w:sz w:val="28"/>
          <w:szCs w:val="28"/>
        </w:rPr>
        <w:t xml:space="preserve">2.1. Парад суверенитетов </w:t>
      </w:r>
    </w:p>
    <w:p w:rsidR="007850CF" w:rsidRPr="00651CF3" w:rsidRDefault="007850CF" w:rsidP="007850CF">
      <w:pPr>
        <w:spacing w:after="0" w:line="240" w:lineRule="auto"/>
        <w:jc w:val="both"/>
        <w:rPr>
          <w:rFonts w:ascii="Times New Roman" w:hAnsi="Times New Roman"/>
          <w:b/>
          <w:sz w:val="28"/>
          <w:szCs w:val="28"/>
        </w:rPr>
      </w:pP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sz w:val="28"/>
          <w:szCs w:val="28"/>
        </w:rPr>
        <w:tab/>
      </w:r>
      <w:r w:rsidRPr="00651CF3">
        <w:rPr>
          <w:rFonts w:ascii="Times New Roman" w:hAnsi="Times New Roman"/>
          <w:b/>
          <w:sz w:val="28"/>
          <w:szCs w:val="28"/>
        </w:rPr>
        <w:t>Задание №1.</w:t>
      </w:r>
    </w:p>
    <w:p w:rsidR="007850CF" w:rsidRDefault="007850CF" w:rsidP="007850CF">
      <w:pPr>
        <w:tabs>
          <w:tab w:val="left" w:pos="360"/>
          <w:tab w:val="left" w:pos="161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Прочитайте текст. Охарактеризуйте итоги существования многонационального СССР. Запо</w:t>
      </w:r>
      <w:r w:rsidRPr="00651CF3">
        <w:rPr>
          <w:rFonts w:ascii="Times New Roman" w:hAnsi="Times New Roman"/>
          <w:b/>
          <w:i/>
          <w:sz w:val="28"/>
          <w:szCs w:val="28"/>
        </w:rPr>
        <w:t>л</w:t>
      </w:r>
      <w:r w:rsidRPr="00651CF3">
        <w:rPr>
          <w:rFonts w:ascii="Times New Roman" w:hAnsi="Times New Roman"/>
          <w:b/>
          <w:i/>
          <w:sz w:val="28"/>
          <w:szCs w:val="28"/>
        </w:rPr>
        <w:t>ните таблицу.</w:t>
      </w:r>
    </w:p>
    <w:p w:rsidR="007850CF" w:rsidRPr="00651CF3" w:rsidRDefault="007850CF" w:rsidP="007850CF">
      <w:pPr>
        <w:tabs>
          <w:tab w:val="left" w:pos="360"/>
          <w:tab w:val="left" w:pos="1610"/>
        </w:tabs>
        <w:spacing w:after="0" w:line="240" w:lineRule="auto"/>
        <w:ind w:firstLine="357"/>
        <w:jc w:val="both"/>
        <w:rPr>
          <w:rFonts w:ascii="Times New Roman" w:hAnsi="Times New Roman"/>
          <w:b/>
          <w:i/>
          <w:sz w:val="28"/>
          <w:szCs w:val="28"/>
        </w:rPr>
      </w:pPr>
    </w:p>
    <w:p w:rsidR="007850CF" w:rsidRPr="00651CF3" w:rsidRDefault="007850CF" w:rsidP="007850CF">
      <w:pPr>
        <w:tabs>
          <w:tab w:val="left" w:pos="360"/>
        </w:tabs>
        <w:spacing w:after="0" w:line="240" w:lineRule="auto"/>
        <w:ind w:firstLine="357"/>
        <w:jc w:val="center"/>
        <w:rPr>
          <w:rFonts w:ascii="Times New Roman" w:hAnsi="Times New Roman"/>
          <w:b/>
          <w:i/>
          <w:sz w:val="28"/>
          <w:szCs w:val="28"/>
        </w:rPr>
      </w:pPr>
      <w:r w:rsidRPr="00651CF3">
        <w:rPr>
          <w:rFonts w:ascii="Times New Roman" w:hAnsi="Times New Roman"/>
          <w:b/>
          <w:i/>
          <w:sz w:val="28"/>
          <w:szCs w:val="28"/>
        </w:rPr>
        <w:t>Итоги существования многонационального СССР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786"/>
      </w:tblGrid>
      <w:tr w:rsidR="007850CF" w:rsidRPr="00651CF3" w:rsidTr="007850CF">
        <w:tc>
          <w:tcPr>
            <w:tcW w:w="4785" w:type="dxa"/>
          </w:tcPr>
          <w:p w:rsidR="007850CF" w:rsidRPr="00651CF3" w:rsidRDefault="007850CF" w:rsidP="007850CF">
            <w:pPr>
              <w:tabs>
                <w:tab w:val="left" w:pos="360"/>
              </w:tabs>
              <w:spacing w:after="0" w:line="240" w:lineRule="auto"/>
              <w:ind w:firstLine="357"/>
              <w:jc w:val="both"/>
              <w:rPr>
                <w:rFonts w:ascii="Times New Roman" w:hAnsi="Times New Roman"/>
                <w:b/>
                <w:sz w:val="28"/>
                <w:szCs w:val="28"/>
              </w:rPr>
            </w:pPr>
            <w:r w:rsidRPr="00651CF3">
              <w:rPr>
                <w:rFonts w:ascii="Times New Roman" w:hAnsi="Times New Roman"/>
                <w:sz w:val="28"/>
                <w:szCs w:val="28"/>
              </w:rPr>
              <w:t>Позитивные моменты</w:t>
            </w:r>
          </w:p>
        </w:tc>
        <w:tc>
          <w:tcPr>
            <w:tcW w:w="4786" w:type="dxa"/>
          </w:tcPr>
          <w:p w:rsidR="007850CF" w:rsidRPr="00651CF3" w:rsidRDefault="007850CF" w:rsidP="007850CF">
            <w:pPr>
              <w:tabs>
                <w:tab w:val="left" w:pos="360"/>
              </w:tabs>
              <w:spacing w:after="0" w:line="240" w:lineRule="auto"/>
              <w:ind w:firstLine="357"/>
              <w:jc w:val="both"/>
              <w:rPr>
                <w:rFonts w:ascii="Times New Roman" w:hAnsi="Times New Roman"/>
                <w:b/>
                <w:sz w:val="28"/>
                <w:szCs w:val="28"/>
              </w:rPr>
            </w:pPr>
            <w:r w:rsidRPr="00651CF3">
              <w:rPr>
                <w:rFonts w:ascii="Times New Roman" w:hAnsi="Times New Roman"/>
                <w:sz w:val="28"/>
                <w:szCs w:val="28"/>
              </w:rPr>
              <w:t>Противоречия, трудности, негатив</w:t>
            </w:r>
          </w:p>
        </w:tc>
      </w:tr>
      <w:tr w:rsidR="007850CF" w:rsidRPr="00651CF3" w:rsidTr="007850CF">
        <w:tc>
          <w:tcPr>
            <w:tcW w:w="4785" w:type="dxa"/>
          </w:tcPr>
          <w:p w:rsidR="007850CF" w:rsidRPr="00651CF3" w:rsidRDefault="007850CF" w:rsidP="007850CF">
            <w:pPr>
              <w:tabs>
                <w:tab w:val="left" w:pos="360"/>
              </w:tabs>
              <w:spacing w:after="0" w:line="240" w:lineRule="auto"/>
              <w:ind w:firstLine="357"/>
              <w:jc w:val="both"/>
              <w:rPr>
                <w:rFonts w:ascii="Times New Roman" w:hAnsi="Times New Roman"/>
                <w:b/>
                <w:sz w:val="28"/>
                <w:szCs w:val="28"/>
              </w:rPr>
            </w:pPr>
          </w:p>
        </w:tc>
        <w:tc>
          <w:tcPr>
            <w:tcW w:w="4786" w:type="dxa"/>
          </w:tcPr>
          <w:p w:rsidR="007850CF" w:rsidRPr="00651CF3" w:rsidRDefault="007850CF" w:rsidP="007850CF">
            <w:pPr>
              <w:tabs>
                <w:tab w:val="left" w:pos="360"/>
              </w:tabs>
              <w:spacing w:after="0" w:line="240" w:lineRule="auto"/>
              <w:ind w:firstLine="357"/>
              <w:jc w:val="both"/>
              <w:rPr>
                <w:rFonts w:ascii="Times New Roman" w:hAnsi="Times New Roman"/>
                <w:b/>
                <w:sz w:val="28"/>
                <w:szCs w:val="28"/>
              </w:rPr>
            </w:pPr>
          </w:p>
        </w:tc>
      </w:tr>
    </w:tbl>
    <w:p w:rsidR="007850CF" w:rsidRDefault="007850CF" w:rsidP="007850CF">
      <w:pPr>
        <w:spacing w:after="0" w:line="240" w:lineRule="auto"/>
        <w:ind w:firstLine="357"/>
        <w:jc w:val="center"/>
        <w:rPr>
          <w:rFonts w:ascii="Times New Roman" w:hAnsi="Times New Roman"/>
          <w:b/>
          <w:i/>
          <w:sz w:val="28"/>
          <w:szCs w:val="28"/>
        </w:rPr>
      </w:pPr>
    </w:p>
    <w:p w:rsidR="007850CF" w:rsidRPr="00651CF3" w:rsidRDefault="007850CF" w:rsidP="007850CF">
      <w:pPr>
        <w:spacing w:after="0" w:line="240" w:lineRule="auto"/>
        <w:ind w:firstLine="357"/>
        <w:jc w:val="center"/>
        <w:rPr>
          <w:rFonts w:ascii="Times New Roman" w:hAnsi="Times New Roman"/>
          <w:b/>
          <w:i/>
          <w:sz w:val="28"/>
          <w:szCs w:val="28"/>
        </w:rPr>
      </w:pPr>
      <w:r w:rsidRPr="00651CF3">
        <w:rPr>
          <w:rFonts w:ascii="Times New Roman" w:hAnsi="Times New Roman"/>
          <w:b/>
          <w:i/>
          <w:sz w:val="28"/>
          <w:szCs w:val="28"/>
        </w:rPr>
        <w:t>Запрет КПСС и прекращение существования СССР</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23 августа на чрезвычайной сессии ВС РСФСР в присут</w:t>
      </w:r>
      <w:r w:rsidRPr="00651CF3">
        <w:rPr>
          <w:rFonts w:ascii="Times New Roman" w:hAnsi="Times New Roman"/>
          <w:sz w:val="28"/>
          <w:szCs w:val="28"/>
        </w:rPr>
        <w:softHyphen/>
        <w:t>ствии Горбачева и вопреки его возражениям Президент России подписал указ «О приостановлении деятельности Коммун</w:t>
      </w:r>
      <w:r w:rsidRPr="00651CF3">
        <w:rPr>
          <w:rFonts w:ascii="Times New Roman" w:hAnsi="Times New Roman"/>
          <w:sz w:val="28"/>
          <w:szCs w:val="28"/>
        </w:rPr>
        <w:t>и</w:t>
      </w:r>
      <w:r w:rsidRPr="00651CF3">
        <w:rPr>
          <w:rFonts w:ascii="Times New Roman" w:hAnsi="Times New Roman"/>
          <w:sz w:val="28"/>
          <w:szCs w:val="28"/>
        </w:rPr>
        <w:t>стичес</w:t>
      </w:r>
      <w:r w:rsidRPr="00651CF3">
        <w:rPr>
          <w:rFonts w:ascii="Times New Roman" w:hAnsi="Times New Roman"/>
          <w:sz w:val="28"/>
          <w:szCs w:val="28"/>
        </w:rPr>
        <w:softHyphen/>
        <w:t>кой партии РСФСР» на том основании, что она поддержала по</w:t>
      </w:r>
      <w:r w:rsidRPr="00651CF3">
        <w:rPr>
          <w:rFonts w:ascii="Times New Roman" w:hAnsi="Times New Roman"/>
          <w:sz w:val="28"/>
          <w:szCs w:val="28"/>
        </w:rPr>
        <w:softHyphen/>
        <w:t>пытку государственного переворота. Фактически это был з</w:t>
      </w:r>
      <w:r w:rsidRPr="00651CF3">
        <w:rPr>
          <w:rFonts w:ascii="Times New Roman" w:hAnsi="Times New Roman"/>
          <w:sz w:val="28"/>
          <w:szCs w:val="28"/>
        </w:rPr>
        <w:t>а</w:t>
      </w:r>
      <w:r w:rsidRPr="00651CF3">
        <w:rPr>
          <w:rFonts w:ascii="Times New Roman" w:hAnsi="Times New Roman"/>
          <w:sz w:val="28"/>
          <w:szCs w:val="28"/>
        </w:rPr>
        <w:t>прет КПСС. Указ от 23 августа был подкреплен захватом в Москве зда</w:t>
      </w:r>
      <w:r w:rsidRPr="00651CF3">
        <w:rPr>
          <w:rFonts w:ascii="Times New Roman" w:hAnsi="Times New Roman"/>
          <w:sz w:val="28"/>
          <w:szCs w:val="28"/>
        </w:rPr>
        <w:softHyphen/>
        <w:t>ний ЦК и МГК КПСС. 24 августа Горбачев объявил о своей от</w:t>
      </w:r>
      <w:r w:rsidRPr="00651CF3">
        <w:rPr>
          <w:rFonts w:ascii="Times New Roman" w:hAnsi="Times New Roman"/>
          <w:sz w:val="28"/>
          <w:szCs w:val="28"/>
        </w:rPr>
        <w:softHyphen/>
        <w:t>ставке с поста генеральн</w:t>
      </w:r>
      <w:r w:rsidRPr="00651CF3">
        <w:rPr>
          <w:rFonts w:ascii="Times New Roman" w:hAnsi="Times New Roman"/>
          <w:sz w:val="28"/>
          <w:szCs w:val="28"/>
        </w:rPr>
        <w:t>о</w:t>
      </w:r>
      <w:r w:rsidRPr="00651CF3">
        <w:rPr>
          <w:rFonts w:ascii="Times New Roman" w:hAnsi="Times New Roman"/>
          <w:sz w:val="28"/>
          <w:szCs w:val="28"/>
        </w:rPr>
        <w:t xml:space="preserve">го секретаря ЦК КПСС и призвал партию самораспуститься. 6 ноября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Ельцин издал указ о запрете деятельности КПСС на территории РСФСР и Ко</w:t>
      </w:r>
      <w:r w:rsidRPr="00651CF3">
        <w:rPr>
          <w:rFonts w:ascii="Times New Roman" w:hAnsi="Times New Roman"/>
          <w:sz w:val="28"/>
          <w:szCs w:val="28"/>
        </w:rPr>
        <w:t>м</w:t>
      </w:r>
      <w:r w:rsidRPr="00651CF3">
        <w:rPr>
          <w:rFonts w:ascii="Times New Roman" w:hAnsi="Times New Roman"/>
          <w:sz w:val="28"/>
          <w:szCs w:val="28"/>
        </w:rPr>
        <w:t>партии РСФСР.</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По настоянию российского руководства 25 августа Горба</w:t>
      </w:r>
      <w:r w:rsidRPr="00651CF3">
        <w:rPr>
          <w:rFonts w:ascii="Times New Roman" w:hAnsi="Times New Roman"/>
          <w:sz w:val="28"/>
          <w:szCs w:val="28"/>
        </w:rPr>
        <w:softHyphen/>
        <w:t>чев ликвидировал Кабинет М</w:t>
      </w:r>
      <w:r w:rsidRPr="00651CF3">
        <w:rPr>
          <w:rFonts w:ascii="Times New Roman" w:hAnsi="Times New Roman"/>
          <w:sz w:val="28"/>
          <w:szCs w:val="28"/>
        </w:rPr>
        <w:t>и</w:t>
      </w:r>
      <w:r w:rsidRPr="00651CF3">
        <w:rPr>
          <w:rFonts w:ascii="Times New Roman" w:hAnsi="Times New Roman"/>
          <w:sz w:val="28"/>
          <w:szCs w:val="28"/>
        </w:rPr>
        <w:t>нистров СССР. Вместо него был создан Комитет по оперативному управлению народным хозяй</w:t>
      </w:r>
      <w:r w:rsidRPr="00651CF3">
        <w:rPr>
          <w:rFonts w:ascii="Times New Roman" w:hAnsi="Times New Roman"/>
          <w:sz w:val="28"/>
          <w:szCs w:val="28"/>
        </w:rPr>
        <w:softHyphen/>
        <w:t>ством во главе с премьер-министром РСФСР И.С. Силаевым.</w:t>
      </w:r>
    </w:p>
    <w:p w:rsidR="007850CF" w:rsidRPr="00651CF3" w:rsidRDefault="007850CF" w:rsidP="007850CF">
      <w:pPr>
        <w:tabs>
          <w:tab w:val="left" w:pos="843"/>
        </w:tabs>
        <w:spacing w:after="0" w:line="240" w:lineRule="auto"/>
        <w:ind w:firstLine="357"/>
        <w:jc w:val="both"/>
        <w:rPr>
          <w:rFonts w:ascii="Times New Roman" w:hAnsi="Times New Roman"/>
          <w:sz w:val="28"/>
          <w:szCs w:val="28"/>
        </w:rPr>
      </w:pPr>
      <w:r w:rsidRPr="00651CF3">
        <w:rPr>
          <w:rFonts w:ascii="Times New Roman" w:hAnsi="Times New Roman"/>
          <w:sz w:val="28"/>
          <w:szCs w:val="28"/>
        </w:rPr>
        <w:t>2 сентября Президент СССР и высшие руководители 10 союзных республик выступили с заявлением, в котором факти</w:t>
      </w:r>
      <w:r w:rsidRPr="00651CF3">
        <w:rPr>
          <w:rFonts w:ascii="Times New Roman" w:hAnsi="Times New Roman"/>
          <w:sz w:val="28"/>
          <w:szCs w:val="28"/>
        </w:rPr>
        <w:softHyphen/>
        <w:t>чески приостановили действие Конституции СССР, объявили пе</w:t>
      </w:r>
      <w:r w:rsidRPr="00651CF3">
        <w:rPr>
          <w:rFonts w:ascii="Times New Roman" w:hAnsi="Times New Roman"/>
          <w:sz w:val="28"/>
          <w:szCs w:val="28"/>
        </w:rPr>
        <w:softHyphen/>
        <w:t>реходный период для принятия новой Конституции и констатировали создание Государс</w:t>
      </w:r>
      <w:r w:rsidRPr="00651CF3">
        <w:rPr>
          <w:rFonts w:ascii="Times New Roman" w:hAnsi="Times New Roman"/>
          <w:sz w:val="28"/>
          <w:szCs w:val="28"/>
        </w:rPr>
        <w:t>т</w:t>
      </w:r>
      <w:r w:rsidRPr="00651CF3">
        <w:rPr>
          <w:rFonts w:ascii="Times New Roman" w:hAnsi="Times New Roman"/>
          <w:sz w:val="28"/>
          <w:szCs w:val="28"/>
        </w:rPr>
        <w:t>венного совета в составе Президента СССР и высших должностных лиц 10 республик. V (внеочередной) Съезд н</w:t>
      </w:r>
      <w:r w:rsidRPr="00651CF3">
        <w:rPr>
          <w:rFonts w:ascii="Times New Roman" w:hAnsi="Times New Roman"/>
          <w:sz w:val="28"/>
          <w:szCs w:val="28"/>
        </w:rPr>
        <w:t>а</w:t>
      </w:r>
      <w:r w:rsidRPr="00651CF3">
        <w:rPr>
          <w:rFonts w:ascii="Times New Roman" w:hAnsi="Times New Roman"/>
          <w:sz w:val="28"/>
          <w:szCs w:val="28"/>
        </w:rPr>
        <w:t xml:space="preserve">родных депутатов СССР (2—5 сентября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принял два акта: закон «Об о</w:t>
      </w:r>
      <w:r w:rsidRPr="00651CF3">
        <w:rPr>
          <w:rFonts w:ascii="Times New Roman" w:hAnsi="Times New Roman"/>
          <w:sz w:val="28"/>
          <w:szCs w:val="28"/>
        </w:rPr>
        <w:t>р</w:t>
      </w:r>
      <w:r w:rsidRPr="00651CF3">
        <w:rPr>
          <w:rFonts w:ascii="Times New Roman" w:hAnsi="Times New Roman"/>
          <w:sz w:val="28"/>
          <w:szCs w:val="28"/>
        </w:rPr>
        <w:t>ганах государственной власти и управления Союза ССР в переходный период» и постановление «О мерах, вы</w:t>
      </w:r>
      <w:r w:rsidRPr="00651CF3">
        <w:rPr>
          <w:rFonts w:ascii="Times New Roman" w:hAnsi="Times New Roman"/>
          <w:sz w:val="28"/>
          <w:szCs w:val="28"/>
        </w:rPr>
        <w:softHyphen/>
        <w:t>текающих из совместного заявления Президента СССР и вы</w:t>
      </w:r>
      <w:r w:rsidRPr="00651CF3">
        <w:rPr>
          <w:rFonts w:ascii="Times New Roman" w:hAnsi="Times New Roman"/>
          <w:sz w:val="28"/>
          <w:szCs w:val="28"/>
        </w:rPr>
        <w:t>с</w:t>
      </w:r>
      <w:r w:rsidRPr="00651CF3">
        <w:rPr>
          <w:rFonts w:ascii="Times New Roman" w:hAnsi="Times New Roman"/>
          <w:sz w:val="28"/>
          <w:szCs w:val="28"/>
        </w:rPr>
        <w:t>ших руководителей союзных республик и решений внеочередной сес</w:t>
      </w:r>
      <w:r w:rsidRPr="00651CF3">
        <w:rPr>
          <w:rFonts w:ascii="Times New Roman" w:hAnsi="Times New Roman"/>
          <w:sz w:val="28"/>
          <w:szCs w:val="28"/>
        </w:rPr>
        <w:softHyphen/>
        <w:t>сии Верховного Совета СССР». Под давлением Президента СССР и его ст</w:t>
      </w:r>
      <w:r w:rsidRPr="00651CF3">
        <w:rPr>
          <w:rFonts w:ascii="Times New Roman" w:hAnsi="Times New Roman"/>
          <w:sz w:val="28"/>
          <w:szCs w:val="28"/>
        </w:rPr>
        <w:t>о</w:t>
      </w:r>
      <w:r w:rsidRPr="00651CF3">
        <w:rPr>
          <w:rFonts w:ascii="Times New Roman" w:hAnsi="Times New Roman"/>
          <w:sz w:val="28"/>
          <w:szCs w:val="28"/>
        </w:rPr>
        <w:t>ронников Съезд постановил прекратить деятельность Съез</w:t>
      </w:r>
      <w:r w:rsidRPr="00651CF3">
        <w:rPr>
          <w:rFonts w:ascii="Times New Roman" w:hAnsi="Times New Roman"/>
          <w:sz w:val="28"/>
          <w:szCs w:val="28"/>
        </w:rPr>
        <w:softHyphen/>
        <w:t>да народных депут</w:t>
      </w:r>
      <w:r w:rsidRPr="00651CF3">
        <w:rPr>
          <w:rFonts w:ascii="Times New Roman" w:hAnsi="Times New Roman"/>
          <w:sz w:val="28"/>
          <w:szCs w:val="28"/>
        </w:rPr>
        <w:t>а</w:t>
      </w:r>
      <w:r w:rsidRPr="00651CF3">
        <w:rPr>
          <w:rFonts w:ascii="Times New Roman" w:hAnsi="Times New Roman"/>
          <w:sz w:val="28"/>
          <w:szCs w:val="28"/>
        </w:rPr>
        <w:t>тов СССР и Верховного Совета СССР, т.е. фак</w:t>
      </w:r>
      <w:r w:rsidRPr="00651CF3">
        <w:rPr>
          <w:rFonts w:ascii="Times New Roman" w:hAnsi="Times New Roman"/>
          <w:sz w:val="28"/>
          <w:szCs w:val="28"/>
        </w:rPr>
        <w:softHyphen/>
        <w:t>тически распустил высшие орг</w:t>
      </w:r>
      <w:r w:rsidRPr="00651CF3">
        <w:rPr>
          <w:rFonts w:ascii="Times New Roman" w:hAnsi="Times New Roman"/>
          <w:sz w:val="28"/>
          <w:szCs w:val="28"/>
        </w:rPr>
        <w:t>а</w:t>
      </w:r>
      <w:r w:rsidRPr="00651CF3">
        <w:rPr>
          <w:rFonts w:ascii="Times New Roman" w:hAnsi="Times New Roman"/>
          <w:sz w:val="28"/>
          <w:szCs w:val="28"/>
        </w:rPr>
        <w:t>ны государственной власти СССР.</w:t>
      </w:r>
    </w:p>
    <w:p w:rsidR="007850CF" w:rsidRPr="00651CF3" w:rsidRDefault="007850CF" w:rsidP="007850CF">
      <w:pPr>
        <w:tabs>
          <w:tab w:val="left" w:pos="1609"/>
        </w:tabs>
        <w:spacing w:after="0" w:line="240" w:lineRule="auto"/>
        <w:ind w:firstLine="357"/>
        <w:jc w:val="both"/>
        <w:rPr>
          <w:rFonts w:ascii="Times New Roman" w:hAnsi="Times New Roman"/>
          <w:sz w:val="28"/>
          <w:szCs w:val="28"/>
        </w:rPr>
      </w:pPr>
      <w:r w:rsidRPr="00651CF3">
        <w:rPr>
          <w:rFonts w:ascii="Times New Roman" w:hAnsi="Times New Roman"/>
          <w:sz w:val="28"/>
          <w:szCs w:val="28"/>
        </w:rPr>
        <w:t>6 сентября на первом заседании Госсовета была признана независимость Латвии, Литвы, Эстонии. В том же месяце депута</w:t>
      </w:r>
      <w:r w:rsidRPr="00651CF3">
        <w:rPr>
          <w:rFonts w:ascii="Times New Roman" w:hAnsi="Times New Roman"/>
          <w:sz w:val="28"/>
          <w:szCs w:val="28"/>
        </w:rPr>
        <w:softHyphen/>
        <w:t>ты от России и других ре</w:t>
      </w:r>
      <w:r w:rsidRPr="00651CF3">
        <w:rPr>
          <w:rFonts w:ascii="Times New Roman" w:hAnsi="Times New Roman"/>
          <w:sz w:val="28"/>
          <w:szCs w:val="28"/>
        </w:rPr>
        <w:t>с</w:t>
      </w:r>
      <w:r w:rsidRPr="00651CF3">
        <w:rPr>
          <w:rFonts w:ascii="Times New Roman" w:hAnsi="Times New Roman"/>
          <w:sz w:val="28"/>
          <w:szCs w:val="28"/>
        </w:rPr>
        <w:t>публик были отозваны из Верховного Совета СССР, председатель которого А.И. Лукьянов также был арестован за по</w:t>
      </w:r>
      <w:r w:rsidRPr="00651CF3">
        <w:rPr>
          <w:rFonts w:ascii="Times New Roman" w:hAnsi="Times New Roman"/>
          <w:sz w:val="28"/>
          <w:szCs w:val="28"/>
        </w:rPr>
        <w:t>д</w:t>
      </w:r>
      <w:r w:rsidRPr="00651CF3">
        <w:rPr>
          <w:rFonts w:ascii="Times New Roman" w:hAnsi="Times New Roman"/>
          <w:sz w:val="28"/>
          <w:szCs w:val="28"/>
        </w:rPr>
        <w:t>держку ГКЧП. Союзные структуры власти и уп</w:t>
      </w:r>
      <w:r w:rsidRPr="00651CF3">
        <w:rPr>
          <w:rFonts w:ascii="Times New Roman" w:hAnsi="Times New Roman"/>
          <w:sz w:val="28"/>
          <w:szCs w:val="28"/>
        </w:rPr>
        <w:softHyphen/>
        <w:t xml:space="preserve">равления фактически перестали существовать. На территории России власть была сконцентрирована в руках Президента РСФСР и Съезда </w:t>
      </w:r>
      <w:r w:rsidRPr="00651CF3">
        <w:rPr>
          <w:rFonts w:ascii="Times New Roman" w:hAnsi="Times New Roman"/>
          <w:sz w:val="28"/>
          <w:szCs w:val="28"/>
        </w:rPr>
        <w:lastRenderedPageBreak/>
        <w:t>наро</w:t>
      </w:r>
      <w:r w:rsidRPr="00651CF3">
        <w:rPr>
          <w:rFonts w:ascii="Times New Roman" w:hAnsi="Times New Roman"/>
          <w:sz w:val="28"/>
          <w:szCs w:val="28"/>
        </w:rPr>
        <w:t>д</w:t>
      </w:r>
      <w:r w:rsidRPr="00651CF3">
        <w:rPr>
          <w:rFonts w:ascii="Times New Roman" w:hAnsi="Times New Roman"/>
          <w:sz w:val="28"/>
          <w:szCs w:val="28"/>
        </w:rPr>
        <w:t>ных депутатов России. Попытка Президента СССР возродить новоогаревский процесс по доработке и подписанию Со</w:t>
      </w:r>
      <w:r w:rsidRPr="00651CF3">
        <w:rPr>
          <w:rFonts w:ascii="Times New Roman" w:hAnsi="Times New Roman"/>
          <w:sz w:val="28"/>
          <w:szCs w:val="28"/>
        </w:rPr>
        <w:softHyphen/>
        <w:t>юзного договора блокировалась как Россией, так и Украиной.</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Финал ГКЧП означал завершение исторического периода, характеризуемого словом «п</w:t>
      </w:r>
      <w:r w:rsidRPr="00651CF3">
        <w:rPr>
          <w:rFonts w:ascii="Times New Roman" w:hAnsi="Times New Roman"/>
          <w:sz w:val="28"/>
          <w:szCs w:val="28"/>
        </w:rPr>
        <w:t>е</w:t>
      </w:r>
      <w:r w:rsidRPr="00651CF3">
        <w:rPr>
          <w:rFonts w:ascii="Times New Roman" w:hAnsi="Times New Roman"/>
          <w:sz w:val="28"/>
          <w:szCs w:val="28"/>
        </w:rPr>
        <w:t>рестройка».</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Задуманное окружением Горбачева как мера спасения СССР создание ГКЧП ускорило его распад, позволив руковод</w:t>
      </w:r>
      <w:r w:rsidRPr="00651CF3">
        <w:rPr>
          <w:rFonts w:ascii="Times New Roman" w:hAnsi="Times New Roman"/>
          <w:sz w:val="28"/>
          <w:szCs w:val="28"/>
        </w:rPr>
        <w:softHyphen/>
        <w:t>ству России выступить в роли защитн</w:t>
      </w:r>
      <w:r w:rsidRPr="00651CF3">
        <w:rPr>
          <w:rFonts w:ascii="Times New Roman" w:hAnsi="Times New Roman"/>
          <w:sz w:val="28"/>
          <w:szCs w:val="28"/>
        </w:rPr>
        <w:t>и</w:t>
      </w:r>
      <w:r w:rsidRPr="00651CF3">
        <w:rPr>
          <w:rFonts w:ascii="Times New Roman" w:hAnsi="Times New Roman"/>
          <w:sz w:val="28"/>
          <w:szCs w:val="28"/>
        </w:rPr>
        <w:t>ка законности.</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 xml:space="preserve">8 декабря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в Беловежской Пуще (Белоруссия) ру</w:t>
      </w:r>
      <w:r w:rsidRPr="00651CF3">
        <w:rPr>
          <w:rFonts w:ascii="Times New Roman" w:hAnsi="Times New Roman"/>
          <w:sz w:val="28"/>
          <w:szCs w:val="28"/>
        </w:rPr>
        <w:softHyphen/>
        <w:t>ководители трех республик (Президент России Б. Ельцин, прези</w:t>
      </w:r>
      <w:r w:rsidRPr="00651CF3">
        <w:rPr>
          <w:rFonts w:ascii="Times New Roman" w:hAnsi="Times New Roman"/>
          <w:sz w:val="28"/>
          <w:szCs w:val="28"/>
        </w:rPr>
        <w:softHyphen/>
        <w:t xml:space="preserve">дент Украины </w:t>
      </w:r>
      <w:r w:rsidRPr="00651CF3">
        <w:rPr>
          <w:rFonts w:ascii="Times New Roman" w:hAnsi="Times New Roman"/>
          <w:sz w:val="28"/>
          <w:szCs w:val="28"/>
          <w:lang w:val="en-US"/>
        </w:rPr>
        <w:t>JI</w:t>
      </w:r>
      <w:r w:rsidRPr="00651CF3">
        <w:rPr>
          <w:rFonts w:ascii="Times New Roman" w:hAnsi="Times New Roman"/>
          <w:sz w:val="28"/>
          <w:szCs w:val="28"/>
        </w:rPr>
        <w:t>. Кравчук, предс</w:t>
      </w:r>
      <w:r w:rsidRPr="00651CF3">
        <w:rPr>
          <w:rFonts w:ascii="Times New Roman" w:hAnsi="Times New Roman"/>
          <w:sz w:val="28"/>
          <w:szCs w:val="28"/>
        </w:rPr>
        <w:t>е</w:t>
      </w:r>
      <w:r w:rsidRPr="00651CF3">
        <w:rPr>
          <w:rFonts w:ascii="Times New Roman" w:hAnsi="Times New Roman"/>
          <w:sz w:val="28"/>
          <w:szCs w:val="28"/>
        </w:rPr>
        <w:t>датель ВС Белоруссии С. Шушкевич) подписали Беловежское соглашение, в котором заявили о</w:t>
      </w:r>
      <w:r w:rsidRPr="00651CF3">
        <w:rPr>
          <w:rFonts w:ascii="Times New Roman" w:hAnsi="Times New Roman"/>
          <w:sz w:val="28"/>
          <w:szCs w:val="28"/>
        </w:rPr>
        <w:tab/>
        <w:t>прекращении существования СССР как геополитич</w:t>
      </w:r>
      <w:r w:rsidRPr="00651CF3">
        <w:rPr>
          <w:rFonts w:ascii="Times New Roman" w:hAnsi="Times New Roman"/>
          <w:sz w:val="28"/>
          <w:szCs w:val="28"/>
        </w:rPr>
        <w:t>е</w:t>
      </w:r>
      <w:r w:rsidRPr="00651CF3">
        <w:rPr>
          <w:rFonts w:ascii="Times New Roman" w:hAnsi="Times New Roman"/>
          <w:sz w:val="28"/>
          <w:szCs w:val="28"/>
        </w:rPr>
        <w:t>ской ре</w:t>
      </w:r>
      <w:r w:rsidRPr="00651CF3">
        <w:rPr>
          <w:rFonts w:ascii="Times New Roman" w:hAnsi="Times New Roman"/>
          <w:sz w:val="28"/>
          <w:szCs w:val="28"/>
        </w:rPr>
        <w:softHyphen/>
        <w:t>альности и субъекта международного права и о создании Содру</w:t>
      </w:r>
      <w:r w:rsidRPr="00651CF3">
        <w:rPr>
          <w:rFonts w:ascii="Times New Roman" w:hAnsi="Times New Roman"/>
          <w:sz w:val="28"/>
          <w:szCs w:val="28"/>
        </w:rPr>
        <w:softHyphen/>
        <w:t>жества Независимых Государств (СНГ) без единых органов влас</w:t>
      </w:r>
      <w:r w:rsidRPr="00651CF3">
        <w:rPr>
          <w:rFonts w:ascii="Times New Roman" w:hAnsi="Times New Roman"/>
          <w:sz w:val="28"/>
          <w:szCs w:val="28"/>
        </w:rPr>
        <w:softHyphen/>
        <w:t>ти и упра</w:t>
      </w:r>
      <w:r w:rsidRPr="00651CF3">
        <w:rPr>
          <w:rFonts w:ascii="Times New Roman" w:hAnsi="Times New Roman"/>
          <w:sz w:val="28"/>
          <w:szCs w:val="28"/>
        </w:rPr>
        <w:t>в</w:t>
      </w:r>
      <w:r w:rsidRPr="00651CF3">
        <w:rPr>
          <w:rFonts w:ascii="Times New Roman" w:hAnsi="Times New Roman"/>
          <w:sz w:val="28"/>
          <w:szCs w:val="28"/>
        </w:rPr>
        <w:t xml:space="preserve">ления. 12 декабря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после часового обсуждения Верховный Совет РСФСР ратифицир</w:t>
      </w:r>
      <w:r w:rsidRPr="00651CF3">
        <w:rPr>
          <w:rFonts w:ascii="Times New Roman" w:hAnsi="Times New Roman"/>
          <w:sz w:val="28"/>
          <w:szCs w:val="28"/>
        </w:rPr>
        <w:t>о</w:t>
      </w:r>
      <w:r w:rsidRPr="00651CF3">
        <w:rPr>
          <w:rFonts w:ascii="Times New Roman" w:hAnsi="Times New Roman"/>
          <w:sz w:val="28"/>
          <w:szCs w:val="28"/>
        </w:rPr>
        <w:t xml:space="preserve">вал соглашение (188 — «за», 93% от присутствовавших). 12 декабря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в ин</w:t>
      </w:r>
      <w:r w:rsidRPr="00651CF3">
        <w:rPr>
          <w:rFonts w:ascii="Times New Roman" w:hAnsi="Times New Roman"/>
          <w:sz w:val="28"/>
          <w:szCs w:val="28"/>
        </w:rPr>
        <w:softHyphen/>
        <w:t>тервью газете «Комсомольская правда» М.С. Горбачев заявил: «Это н</w:t>
      </w:r>
      <w:r w:rsidRPr="00651CF3">
        <w:rPr>
          <w:rFonts w:ascii="Times New Roman" w:hAnsi="Times New Roman"/>
          <w:sz w:val="28"/>
          <w:szCs w:val="28"/>
        </w:rPr>
        <w:t>е</w:t>
      </w:r>
      <w:r w:rsidRPr="00651CF3">
        <w:rPr>
          <w:rFonts w:ascii="Times New Roman" w:hAnsi="Times New Roman"/>
          <w:sz w:val="28"/>
          <w:szCs w:val="28"/>
        </w:rPr>
        <w:t>нормально, но пусть идет процесс, главное, чтобы в конституционных, но</w:t>
      </w:r>
      <w:r w:rsidRPr="00651CF3">
        <w:rPr>
          <w:rFonts w:ascii="Times New Roman" w:hAnsi="Times New Roman"/>
          <w:sz w:val="28"/>
          <w:szCs w:val="28"/>
        </w:rPr>
        <w:t>р</w:t>
      </w:r>
      <w:r w:rsidRPr="00651CF3">
        <w:rPr>
          <w:rFonts w:ascii="Times New Roman" w:hAnsi="Times New Roman"/>
          <w:sz w:val="28"/>
          <w:szCs w:val="28"/>
        </w:rPr>
        <w:t>мальных формах... Я уйду в отставку... Я сделал все, что мог». 21 декабря в А</w:t>
      </w:r>
      <w:r w:rsidRPr="00651CF3">
        <w:rPr>
          <w:rFonts w:ascii="Times New Roman" w:hAnsi="Times New Roman"/>
          <w:sz w:val="28"/>
          <w:szCs w:val="28"/>
        </w:rPr>
        <w:t>л</w:t>
      </w:r>
      <w:r w:rsidRPr="00651CF3">
        <w:rPr>
          <w:rFonts w:ascii="Times New Roman" w:hAnsi="Times New Roman"/>
          <w:sz w:val="28"/>
          <w:szCs w:val="28"/>
        </w:rPr>
        <w:t>ма-Ате 11 республик СССР подписали соглашение о ликвидации СССР и со</w:t>
      </w:r>
      <w:r w:rsidRPr="00651CF3">
        <w:rPr>
          <w:rFonts w:ascii="Times New Roman" w:hAnsi="Times New Roman"/>
          <w:sz w:val="28"/>
          <w:szCs w:val="28"/>
        </w:rPr>
        <w:t>з</w:t>
      </w:r>
      <w:r w:rsidRPr="00651CF3">
        <w:rPr>
          <w:rFonts w:ascii="Times New Roman" w:hAnsi="Times New Roman"/>
          <w:sz w:val="28"/>
          <w:szCs w:val="28"/>
        </w:rPr>
        <w:t>дании СНГ. 25 декабря Президент СССР сложил свои полномочия. В тот же день ВС России установил вместо РСФСР новое офи</w:t>
      </w:r>
      <w:r w:rsidRPr="00651CF3">
        <w:rPr>
          <w:rFonts w:ascii="Times New Roman" w:hAnsi="Times New Roman"/>
          <w:sz w:val="28"/>
          <w:szCs w:val="28"/>
        </w:rPr>
        <w:softHyphen/>
        <w:t>циальное наименование государства — Российская Федерация. Над Кремлем был поднят трехцветный российский флаг.</w:t>
      </w:r>
    </w:p>
    <w:p w:rsidR="007850CF" w:rsidRPr="00651CF3" w:rsidRDefault="007850CF" w:rsidP="007850CF">
      <w:pPr>
        <w:spacing w:after="0" w:line="240" w:lineRule="auto"/>
        <w:ind w:firstLine="357"/>
        <w:jc w:val="both"/>
        <w:rPr>
          <w:rFonts w:ascii="Times New Roman" w:hAnsi="Times New Roman"/>
          <w:sz w:val="28"/>
          <w:szCs w:val="28"/>
        </w:rPr>
      </w:pP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b/>
          <w:sz w:val="28"/>
          <w:szCs w:val="28"/>
        </w:rPr>
        <w:t>Задание №2.</w:t>
      </w:r>
    </w:p>
    <w:p w:rsidR="007850CF" w:rsidRPr="00651CF3" w:rsidRDefault="007850CF" w:rsidP="007850CF">
      <w:pPr>
        <w:tabs>
          <w:tab w:val="left" w:pos="360"/>
          <w:tab w:val="left" w:pos="1618"/>
        </w:tabs>
        <w:spacing w:after="0" w:line="240" w:lineRule="auto"/>
        <w:ind w:firstLine="357"/>
        <w:jc w:val="both"/>
        <w:rPr>
          <w:rFonts w:ascii="Times New Roman" w:hAnsi="Times New Roman"/>
          <w:b/>
          <w:i/>
          <w:sz w:val="28"/>
          <w:szCs w:val="28"/>
        </w:rPr>
      </w:pPr>
      <w:r w:rsidRPr="00651CF3">
        <w:rPr>
          <w:rFonts w:ascii="Times New Roman" w:hAnsi="Times New Roman"/>
          <w:sz w:val="28"/>
          <w:szCs w:val="28"/>
        </w:rPr>
        <w:tab/>
      </w:r>
      <w:r w:rsidRPr="00651CF3">
        <w:rPr>
          <w:rFonts w:ascii="Times New Roman" w:hAnsi="Times New Roman"/>
          <w:b/>
          <w:i/>
          <w:sz w:val="28"/>
          <w:szCs w:val="28"/>
        </w:rPr>
        <w:t>Прочитайте текст. Составьте хронологическую таблицу: «Результаты национальных ко</w:t>
      </w:r>
      <w:r w:rsidRPr="00651CF3">
        <w:rPr>
          <w:rFonts w:ascii="Times New Roman" w:hAnsi="Times New Roman"/>
          <w:b/>
          <w:i/>
          <w:sz w:val="28"/>
          <w:szCs w:val="28"/>
        </w:rPr>
        <w:t>н</w:t>
      </w:r>
      <w:r w:rsidRPr="00651CF3">
        <w:rPr>
          <w:rFonts w:ascii="Times New Roman" w:hAnsi="Times New Roman"/>
          <w:b/>
          <w:i/>
          <w:sz w:val="28"/>
          <w:szCs w:val="28"/>
        </w:rPr>
        <w:t>фликтов в СССР периода перестройки»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63"/>
        <w:gridCol w:w="2463"/>
        <w:gridCol w:w="2464"/>
        <w:gridCol w:w="2464"/>
      </w:tblGrid>
      <w:tr w:rsidR="007850CF" w:rsidRPr="00651CF3" w:rsidTr="007850CF">
        <w:tc>
          <w:tcPr>
            <w:tcW w:w="2463" w:type="dxa"/>
          </w:tcPr>
          <w:p w:rsidR="007850CF" w:rsidRPr="00651CF3" w:rsidRDefault="007850CF" w:rsidP="007850CF">
            <w:pPr>
              <w:tabs>
                <w:tab w:val="left" w:pos="360"/>
                <w:tab w:val="left" w:pos="1618"/>
              </w:tabs>
              <w:spacing w:after="0" w:line="240" w:lineRule="auto"/>
              <w:jc w:val="center"/>
              <w:rPr>
                <w:rFonts w:ascii="Times New Roman" w:hAnsi="Times New Roman"/>
                <w:b/>
                <w:i/>
                <w:sz w:val="28"/>
                <w:szCs w:val="28"/>
              </w:rPr>
            </w:pPr>
            <w:r w:rsidRPr="00651CF3">
              <w:rPr>
                <w:rFonts w:ascii="Times New Roman" w:hAnsi="Times New Roman"/>
                <w:b/>
                <w:i/>
                <w:sz w:val="28"/>
                <w:szCs w:val="28"/>
              </w:rPr>
              <w:t>Дата конфликта</w:t>
            </w:r>
          </w:p>
        </w:tc>
        <w:tc>
          <w:tcPr>
            <w:tcW w:w="2463" w:type="dxa"/>
          </w:tcPr>
          <w:p w:rsidR="007850CF" w:rsidRPr="00651CF3" w:rsidRDefault="007850CF" w:rsidP="007850CF">
            <w:pPr>
              <w:tabs>
                <w:tab w:val="left" w:pos="360"/>
                <w:tab w:val="left" w:pos="1618"/>
              </w:tabs>
              <w:spacing w:after="0" w:line="240" w:lineRule="auto"/>
              <w:jc w:val="center"/>
              <w:rPr>
                <w:rFonts w:ascii="Times New Roman" w:hAnsi="Times New Roman"/>
                <w:b/>
                <w:i/>
                <w:sz w:val="28"/>
                <w:szCs w:val="28"/>
              </w:rPr>
            </w:pPr>
            <w:r w:rsidRPr="00651CF3">
              <w:rPr>
                <w:rFonts w:ascii="Times New Roman" w:hAnsi="Times New Roman"/>
                <w:b/>
                <w:i/>
                <w:sz w:val="28"/>
                <w:szCs w:val="28"/>
              </w:rPr>
              <w:t>Форма конфли</w:t>
            </w:r>
            <w:r w:rsidRPr="00651CF3">
              <w:rPr>
                <w:rFonts w:ascii="Times New Roman" w:hAnsi="Times New Roman"/>
                <w:b/>
                <w:i/>
                <w:sz w:val="28"/>
                <w:szCs w:val="28"/>
              </w:rPr>
              <w:t>к</w:t>
            </w:r>
            <w:r w:rsidRPr="00651CF3">
              <w:rPr>
                <w:rFonts w:ascii="Times New Roman" w:hAnsi="Times New Roman"/>
                <w:b/>
                <w:i/>
                <w:sz w:val="28"/>
                <w:szCs w:val="28"/>
              </w:rPr>
              <w:t>та</w:t>
            </w:r>
          </w:p>
        </w:tc>
        <w:tc>
          <w:tcPr>
            <w:tcW w:w="2464" w:type="dxa"/>
          </w:tcPr>
          <w:p w:rsidR="007850CF" w:rsidRPr="00651CF3" w:rsidRDefault="007850CF" w:rsidP="007850CF">
            <w:pPr>
              <w:tabs>
                <w:tab w:val="left" w:pos="360"/>
                <w:tab w:val="left" w:pos="1618"/>
              </w:tabs>
              <w:spacing w:after="0" w:line="240" w:lineRule="auto"/>
              <w:jc w:val="center"/>
              <w:rPr>
                <w:rFonts w:ascii="Times New Roman" w:hAnsi="Times New Roman"/>
                <w:b/>
                <w:i/>
                <w:sz w:val="28"/>
                <w:szCs w:val="28"/>
              </w:rPr>
            </w:pPr>
            <w:r w:rsidRPr="00651CF3">
              <w:rPr>
                <w:rFonts w:ascii="Times New Roman" w:hAnsi="Times New Roman"/>
                <w:b/>
                <w:i/>
                <w:sz w:val="28"/>
                <w:szCs w:val="28"/>
              </w:rPr>
              <w:t>Республика, в которой произошел ко</w:t>
            </w:r>
            <w:r w:rsidRPr="00651CF3">
              <w:rPr>
                <w:rFonts w:ascii="Times New Roman" w:hAnsi="Times New Roman"/>
                <w:b/>
                <w:i/>
                <w:sz w:val="28"/>
                <w:szCs w:val="28"/>
              </w:rPr>
              <w:t>н</w:t>
            </w:r>
            <w:r w:rsidRPr="00651CF3">
              <w:rPr>
                <w:rFonts w:ascii="Times New Roman" w:hAnsi="Times New Roman"/>
                <w:b/>
                <w:i/>
                <w:sz w:val="28"/>
                <w:szCs w:val="28"/>
              </w:rPr>
              <w:t>фликт</w:t>
            </w:r>
          </w:p>
        </w:tc>
        <w:tc>
          <w:tcPr>
            <w:tcW w:w="2464" w:type="dxa"/>
          </w:tcPr>
          <w:p w:rsidR="007850CF" w:rsidRPr="00651CF3" w:rsidRDefault="007850CF" w:rsidP="007850CF">
            <w:pPr>
              <w:tabs>
                <w:tab w:val="left" w:pos="360"/>
                <w:tab w:val="left" w:pos="1618"/>
              </w:tabs>
              <w:spacing w:after="0" w:line="240" w:lineRule="auto"/>
              <w:jc w:val="center"/>
              <w:rPr>
                <w:rFonts w:ascii="Times New Roman" w:hAnsi="Times New Roman"/>
                <w:b/>
                <w:i/>
                <w:sz w:val="28"/>
                <w:szCs w:val="28"/>
              </w:rPr>
            </w:pPr>
            <w:r w:rsidRPr="00651CF3">
              <w:rPr>
                <w:rFonts w:ascii="Times New Roman" w:hAnsi="Times New Roman"/>
                <w:b/>
                <w:i/>
                <w:sz w:val="28"/>
                <w:szCs w:val="28"/>
              </w:rPr>
              <w:t>Итоги конфли</w:t>
            </w:r>
            <w:r w:rsidRPr="00651CF3">
              <w:rPr>
                <w:rFonts w:ascii="Times New Roman" w:hAnsi="Times New Roman"/>
                <w:b/>
                <w:i/>
                <w:sz w:val="28"/>
                <w:szCs w:val="28"/>
              </w:rPr>
              <w:t>к</w:t>
            </w:r>
            <w:r w:rsidRPr="00651CF3">
              <w:rPr>
                <w:rFonts w:ascii="Times New Roman" w:hAnsi="Times New Roman"/>
                <w:b/>
                <w:i/>
                <w:sz w:val="28"/>
                <w:szCs w:val="28"/>
              </w:rPr>
              <w:t xml:space="preserve">та </w:t>
            </w:r>
          </w:p>
        </w:tc>
      </w:tr>
      <w:tr w:rsidR="007850CF" w:rsidRPr="00651CF3" w:rsidTr="007850CF">
        <w:tc>
          <w:tcPr>
            <w:tcW w:w="2463" w:type="dxa"/>
          </w:tcPr>
          <w:p w:rsidR="007850CF" w:rsidRPr="00651CF3" w:rsidRDefault="007850CF" w:rsidP="007850CF">
            <w:pPr>
              <w:tabs>
                <w:tab w:val="left" w:pos="360"/>
                <w:tab w:val="left" w:pos="1618"/>
              </w:tabs>
              <w:spacing w:after="0" w:line="240" w:lineRule="auto"/>
              <w:jc w:val="both"/>
              <w:rPr>
                <w:rFonts w:ascii="Times New Roman" w:hAnsi="Times New Roman"/>
                <w:b/>
                <w:i/>
                <w:sz w:val="28"/>
                <w:szCs w:val="28"/>
              </w:rPr>
            </w:pPr>
          </w:p>
        </w:tc>
        <w:tc>
          <w:tcPr>
            <w:tcW w:w="2463" w:type="dxa"/>
          </w:tcPr>
          <w:p w:rsidR="007850CF" w:rsidRPr="00651CF3" w:rsidRDefault="007850CF" w:rsidP="007850CF">
            <w:pPr>
              <w:tabs>
                <w:tab w:val="left" w:pos="360"/>
                <w:tab w:val="left" w:pos="1618"/>
              </w:tabs>
              <w:spacing w:after="0" w:line="240" w:lineRule="auto"/>
              <w:jc w:val="both"/>
              <w:rPr>
                <w:rFonts w:ascii="Times New Roman" w:hAnsi="Times New Roman"/>
                <w:b/>
                <w:i/>
                <w:sz w:val="28"/>
                <w:szCs w:val="28"/>
              </w:rPr>
            </w:pPr>
          </w:p>
        </w:tc>
        <w:tc>
          <w:tcPr>
            <w:tcW w:w="2464" w:type="dxa"/>
          </w:tcPr>
          <w:p w:rsidR="007850CF" w:rsidRPr="00651CF3" w:rsidRDefault="007850CF" w:rsidP="007850CF">
            <w:pPr>
              <w:tabs>
                <w:tab w:val="left" w:pos="360"/>
                <w:tab w:val="left" w:pos="1618"/>
              </w:tabs>
              <w:spacing w:after="0" w:line="240" w:lineRule="auto"/>
              <w:jc w:val="both"/>
              <w:rPr>
                <w:rFonts w:ascii="Times New Roman" w:hAnsi="Times New Roman"/>
                <w:b/>
                <w:i/>
                <w:sz w:val="28"/>
                <w:szCs w:val="28"/>
              </w:rPr>
            </w:pPr>
          </w:p>
        </w:tc>
        <w:tc>
          <w:tcPr>
            <w:tcW w:w="2464" w:type="dxa"/>
          </w:tcPr>
          <w:p w:rsidR="007850CF" w:rsidRPr="00651CF3" w:rsidRDefault="007850CF" w:rsidP="007850CF">
            <w:pPr>
              <w:tabs>
                <w:tab w:val="left" w:pos="360"/>
                <w:tab w:val="left" w:pos="1618"/>
              </w:tabs>
              <w:spacing w:after="0" w:line="240" w:lineRule="auto"/>
              <w:jc w:val="both"/>
              <w:rPr>
                <w:rFonts w:ascii="Times New Roman" w:hAnsi="Times New Roman"/>
                <w:b/>
                <w:i/>
                <w:sz w:val="28"/>
                <w:szCs w:val="28"/>
              </w:rPr>
            </w:pPr>
          </w:p>
        </w:tc>
      </w:tr>
    </w:tbl>
    <w:p w:rsidR="007850CF" w:rsidRDefault="007850CF" w:rsidP="007850CF">
      <w:pPr>
        <w:spacing w:after="0" w:line="240" w:lineRule="auto"/>
        <w:ind w:firstLine="680"/>
        <w:jc w:val="center"/>
        <w:rPr>
          <w:rFonts w:ascii="Times New Roman" w:hAnsi="Times New Roman"/>
          <w:b/>
          <w:i/>
          <w:sz w:val="28"/>
          <w:szCs w:val="28"/>
        </w:rPr>
      </w:pPr>
    </w:p>
    <w:p w:rsidR="007850CF" w:rsidRPr="00651CF3" w:rsidRDefault="007850CF" w:rsidP="007850CF">
      <w:pPr>
        <w:spacing w:after="0" w:line="240" w:lineRule="auto"/>
        <w:ind w:firstLine="680"/>
        <w:jc w:val="center"/>
        <w:rPr>
          <w:rFonts w:ascii="Times New Roman" w:hAnsi="Times New Roman"/>
          <w:b/>
          <w:i/>
          <w:sz w:val="28"/>
          <w:szCs w:val="28"/>
        </w:rPr>
      </w:pPr>
      <w:r w:rsidRPr="00651CF3">
        <w:rPr>
          <w:rFonts w:ascii="Times New Roman" w:hAnsi="Times New Roman"/>
          <w:b/>
          <w:i/>
          <w:sz w:val="28"/>
          <w:szCs w:val="28"/>
        </w:rPr>
        <w:t>Первые межнациональные конфликты</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Перестройка, ослабление центральной власти обнажили долго скрываемые против</w:t>
      </w:r>
      <w:r w:rsidRPr="00651CF3">
        <w:rPr>
          <w:rFonts w:ascii="Times New Roman" w:hAnsi="Times New Roman"/>
          <w:sz w:val="28"/>
          <w:szCs w:val="28"/>
        </w:rPr>
        <w:t>о</w:t>
      </w:r>
      <w:r w:rsidRPr="00651CF3">
        <w:rPr>
          <w:rFonts w:ascii="Times New Roman" w:hAnsi="Times New Roman"/>
          <w:sz w:val="28"/>
          <w:szCs w:val="28"/>
        </w:rPr>
        <w:t>речия советского строя, в том числе нерешенность национального вопроса и его новое обострение, вызванное укреплением позиций национальных элит в союзных и автономных ре</w:t>
      </w:r>
      <w:r w:rsidRPr="00651CF3">
        <w:rPr>
          <w:rFonts w:ascii="Times New Roman" w:hAnsi="Times New Roman"/>
          <w:sz w:val="28"/>
          <w:szCs w:val="28"/>
        </w:rPr>
        <w:t>с</w:t>
      </w:r>
      <w:r w:rsidRPr="00651CF3">
        <w:rPr>
          <w:rFonts w:ascii="Times New Roman" w:hAnsi="Times New Roman"/>
          <w:sz w:val="28"/>
          <w:szCs w:val="28"/>
        </w:rPr>
        <w:t>публиках СССР.</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По мере ослабления центрального руководства начались конфликты на национальной почве. Первый из них произошел совершенно неожиданно в результате драки на катке между якутской и русской молодежью в Якутске в фе</w:t>
      </w:r>
      <w:r w:rsidRPr="00651CF3">
        <w:rPr>
          <w:rFonts w:ascii="Times New Roman" w:hAnsi="Times New Roman"/>
          <w:sz w:val="28"/>
          <w:szCs w:val="28"/>
        </w:rPr>
        <w:t>в</w:t>
      </w:r>
      <w:r w:rsidRPr="00651CF3">
        <w:rPr>
          <w:rFonts w:ascii="Times New Roman" w:hAnsi="Times New Roman"/>
          <w:sz w:val="28"/>
          <w:szCs w:val="28"/>
        </w:rPr>
        <w:t xml:space="preserve">рале </w:t>
      </w:r>
      <w:smartTag w:uri="urn:schemas-microsoft-com:office:smarttags" w:element="metricconverter">
        <w:smartTagPr>
          <w:attr w:name="ProductID" w:val="1986 г"/>
        </w:smartTagPr>
        <w:r w:rsidRPr="00651CF3">
          <w:rPr>
            <w:rFonts w:ascii="Times New Roman" w:hAnsi="Times New Roman"/>
            <w:sz w:val="28"/>
            <w:szCs w:val="28"/>
          </w:rPr>
          <w:t>1986 г</w:t>
        </w:r>
      </w:smartTag>
      <w:r w:rsidRPr="00651CF3">
        <w:rPr>
          <w:rFonts w:ascii="Times New Roman" w:hAnsi="Times New Roman"/>
          <w:sz w:val="28"/>
          <w:szCs w:val="28"/>
        </w:rPr>
        <w:t xml:space="preserve">. 16—18 декабря </w:t>
      </w:r>
      <w:smartTag w:uri="urn:schemas-microsoft-com:office:smarttags" w:element="metricconverter">
        <w:smartTagPr>
          <w:attr w:name="ProductID" w:val="1986 г"/>
        </w:smartTagPr>
        <w:r w:rsidRPr="00651CF3">
          <w:rPr>
            <w:rFonts w:ascii="Times New Roman" w:hAnsi="Times New Roman"/>
            <w:sz w:val="28"/>
            <w:szCs w:val="28"/>
          </w:rPr>
          <w:t>1986 г</w:t>
        </w:r>
      </w:smartTag>
      <w:r w:rsidRPr="00651CF3">
        <w:rPr>
          <w:rFonts w:ascii="Times New Roman" w:hAnsi="Times New Roman"/>
          <w:sz w:val="28"/>
          <w:szCs w:val="28"/>
        </w:rPr>
        <w:t>. в Алма-Ате студенты протестовали про</w:t>
      </w:r>
      <w:r w:rsidRPr="00651CF3">
        <w:rPr>
          <w:rFonts w:ascii="Times New Roman" w:hAnsi="Times New Roman"/>
          <w:sz w:val="28"/>
          <w:szCs w:val="28"/>
        </w:rPr>
        <w:softHyphen/>
      </w:r>
      <w:r w:rsidRPr="00651CF3">
        <w:rPr>
          <w:rFonts w:ascii="Times New Roman" w:hAnsi="Times New Roman"/>
          <w:sz w:val="28"/>
          <w:szCs w:val="28"/>
        </w:rPr>
        <w:lastRenderedPageBreak/>
        <w:t>тив назначения первым секретарем ЦК компартии Казахст</w:t>
      </w:r>
      <w:r w:rsidRPr="00651CF3">
        <w:rPr>
          <w:rFonts w:ascii="Times New Roman" w:hAnsi="Times New Roman"/>
          <w:sz w:val="28"/>
          <w:szCs w:val="28"/>
        </w:rPr>
        <w:t>а</w:t>
      </w:r>
      <w:r w:rsidRPr="00651CF3">
        <w:rPr>
          <w:rFonts w:ascii="Times New Roman" w:hAnsi="Times New Roman"/>
          <w:sz w:val="28"/>
          <w:szCs w:val="28"/>
        </w:rPr>
        <w:t>на вместо казаха Д.А. Кунаева русского Г.В. Колбина.</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С лета </w:t>
      </w:r>
      <w:smartTag w:uri="urn:schemas-microsoft-com:office:smarttags" w:element="metricconverter">
        <w:smartTagPr>
          <w:attr w:name="ProductID" w:val="1987 г"/>
        </w:smartTagPr>
        <w:r w:rsidRPr="00651CF3">
          <w:rPr>
            <w:rFonts w:ascii="Times New Roman" w:hAnsi="Times New Roman"/>
            <w:sz w:val="28"/>
            <w:szCs w:val="28"/>
          </w:rPr>
          <w:t>1987 г</w:t>
        </w:r>
      </w:smartTag>
      <w:r w:rsidRPr="00651CF3">
        <w:rPr>
          <w:rFonts w:ascii="Times New Roman" w:hAnsi="Times New Roman"/>
          <w:sz w:val="28"/>
          <w:szCs w:val="28"/>
        </w:rPr>
        <w:t>. национальные движения стали принимать массовый и о</w:t>
      </w:r>
      <w:r w:rsidRPr="00651CF3">
        <w:rPr>
          <w:rFonts w:ascii="Times New Roman" w:hAnsi="Times New Roman"/>
          <w:sz w:val="28"/>
          <w:szCs w:val="28"/>
        </w:rPr>
        <w:t>р</w:t>
      </w:r>
      <w:r w:rsidRPr="00651CF3">
        <w:rPr>
          <w:rFonts w:ascii="Times New Roman" w:hAnsi="Times New Roman"/>
          <w:sz w:val="28"/>
          <w:szCs w:val="28"/>
        </w:rPr>
        <w:t>ганизованный характер. Первым серьезным вы</w:t>
      </w:r>
      <w:r w:rsidRPr="00651CF3">
        <w:rPr>
          <w:rFonts w:ascii="Times New Roman" w:hAnsi="Times New Roman"/>
          <w:sz w:val="28"/>
          <w:szCs w:val="28"/>
        </w:rPr>
        <w:softHyphen/>
        <w:t>зовом власти стало движение крымских татар за восстано</w:t>
      </w:r>
      <w:r w:rsidRPr="00651CF3">
        <w:rPr>
          <w:rFonts w:ascii="Times New Roman" w:hAnsi="Times New Roman"/>
          <w:sz w:val="28"/>
          <w:szCs w:val="28"/>
        </w:rPr>
        <w:t>в</w:t>
      </w:r>
      <w:r w:rsidRPr="00651CF3">
        <w:rPr>
          <w:rFonts w:ascii="Times New Roman" w:hAnsi="Times New Roman"/>
          <w:sz w:val="28"/>
          <w:szCs w:val="28"/>
        </w:rPr>
        <w:t>ление их автономии в Крыму.</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С конца февраля </w:t>
      </w:r>
      <w:smartTag w:uri="urn:schemas-microsoft-com:office:smarttags" w:element="metricconverter">
        <w:smartTagPr>
          <w:attr w:name="ProductID" w:val="1988 г"/>
        </w:smartTagPr>
        <w:r w:rsidRPr="00651CF3">
          <w:rPr>
            <w:rFonts w:ascii="Times New Roman" w:hAnsi="Times New Roman"/>
            <w:sz w:val="28"/>
            <w:szCs w:val="28"/>
          </w:rPr>
          <w:t>1988 г</w:t>
        </w:r>
      </w:smartTag>
      <w:r w:rsidRPr="00651CF3">
        <w:rPr>
          <w:rFonts w:ascii="Times New Roman" w:hAnsi="Times New Roman"/>
          <w:sz w:val="28"/>
          <w:szCs w:val="28"/>
        </w:rPr>
        <w:t>. началось движение за воссоеди</w:t>
      </w:r>
      <w:r w:rsidRPr="00651CF3">
        <w:rPr>
          <w:rFonts w:ascii="Times New Roman" w:hAnsi="Times New Roman"/>
          <w:sz w:val="28"/>
          <w:szCs w:val="28"/>
        </w:rPr>
        <w:softHyphen/>
        <w:t>нение Нагорного Карабаха с Арменией. Армения настаивала на включении Карабаха в свой состав. За это выступали а</w:t>
      </w:r>
      <w:r w:rsidRPr="00651CF3">
        <w:rPr>
          <w:rFonts w:ascii="Times New Roman" w:hAnsi="Times New Roman"/>
          <w:sz w:val="28"/>
          <w:szCs w:val="28"/>
        </w:rPr>
        <w:t>р</w:t>
      </w:r>
      <w:r w:rsidRPr="00651CF3">
        <w:rPr>
          <w:rFonts w:ascii="Times New Roman" w:hAnsi="Times New Roman"/>
          <w:sz w:val="28"/>
          <w:szCs w:val="28"/>
        </w:rPr>
        <w:t>мяне Нагорно-Карабахской АО, составлявшие 80% ее населения. Азербайджан выступал против этого. Азербайджанцы стали спеш</w:t>
      </w:r>
      <w:r w:rsidRPr="00651CF3">
        <w:rPr>
          <w:rFonts w:ascii="Times New Roman" w:hAnsi="Times New Roman"/>
          <w:sz w:val="28"/>
          <w:szCs w:val="28"/>
        </w:rPr>
        <w:softHyphen/>
        <w:t xml:space="preserve">но покидать Армению, армяне — Азербайджан. Уже в </w:t>
      </w:r>
      <w:smartTag w:uri="urn:schemas-microsoft-com:office:smarttags" w:element="metricconverter">
        <w:smartTagPr>
          <w:attr w:name="ProductID" w:val="1989 г"/>
        </w:smartTagPr>
        <w:r w:rsidRPr="00651CF3">
          <w:rPr>
            <w:rFonts w:ascii="Times New Roman" w:hAnsi="Times New Roman"/>
            <w:sz w:val="28"/>
            <w:szCs w:val="28"/>
          </w:rPr>
          <w:t>1989 г</w:t>
        </w:r>
      </w:smartTag>
      <w:r w:rsidRPr="00651CF3">
        <w:rPr>
          <w:rFonts w:ascii="Times New Roman" w:hAnsi="Times New Roman"/>
          <w:sz w:val="28"/>
          <w:szCs w:val="28"/>
        </w:rPr>
        <w:t>. ко</w:t>
      </w:r>
      <w:r w:rsidRPr="00651CF3">
        <w:rPr>
          <w:rFonts w:ascii="Times New Roman" w:hAnsi="Times New Roman"/>
          <w:sz w:val="28"/>
          <w:szCs w:val="28"/>
        </w:rPr>
        <w:softHyphen/>
        <w:t>личество беже</w:t>
      </w:r>
      <w:r w:rsidRPr="00651CF3">
        <w:rPr>
          <w:rFonts w:ascii="Times New Roman" w:hAnsi="Times New Roman"/>
          <w:sz w:val="28"/>
          <w:szCs w:val="28"/>
        </w:rPr>
        <w:t>н</w:t>
      </w:r>
      <w:r w:rsidRPr="00651CF3">
        <w:rPr>
          <w:rFonts w:ascii="Times New Roman" w:hAnsi="Times New Roman"/>
          <w:sz w:val="28"/>
          <w:szCs w:val="28"/>
        </w:rPr>
        <w:t>цев в Закавказье превысило 300 тыс. человек. Многие из них стали жертвами террористических актов и воору</w:t>
      </w:r>
      <w:r w:rsidRPr="00651CF3">
        <w:rPr>
          <w:rFonts w:ascii="Times New Roman" w:hAnsi="Times New Roman"/>
          <w:sz w:val="28"/>
          <w:szCs w:val="28"/>
        </w:rPr>
        <w:softHyphen/>
        <w:t>женных стычек. Союзное руководство оказ</w:t>
      </w:r>
      <w:r w:rsidRPr="00651CF3">
        <w:rPr>
          <w:rFonts w:ascii="Times New Roman" w:hAnsi="Times New Roman"/>
          <w:sz w:val="28"/>
          <w:szCs w:val="28"/>
        </w:rPr>
        <w:t>а</w:t>
      </w:r>
      <w:r w:rsidRPr="00651CF3">
        <w:rPr>
          <w:rFonts w:ascii="Times New Roman" w:hAnsi="Times New Roman"/>
          <w:sz w:val="28"/>
          <w:szCs w:val="28"/>
        </w:rPr>
        <w:t xml:space="preserve">лось беспомощным в конфликте, который стал зародышем будущего пожара. Конфликт вскоре принял формы кровавой и затяжной войны. В январе </w:t>
      </w:r>
      <w:smartTag w:uri="urn:schemas-microsoft-com:office:smarttags" w:element="metricconverter">
        <w:smartTagPr>
          <w:attr w:name="ProductID" w:val="1990 г"/>
        </w:smartTagPr>
        <w:r w:rsidRPr="00651CF3">
          <w:rPr>
            <w:rFonts w:ascii="Times New Roman" w:hAnsi="Times New Roman"/>
            <w:sz w:val="28"/>
            <w:szCs w:val="28"/>
          </w:rPr>
          <w:t>1990 г</w:t>
        </w:r>
      </w:smartTag>
      <w:r w:rsidRPr="00651CF3">
        <w:rPr>
          <w:rFonts w:ascii="Times New Roman" w:hAnsi="Times New Roman"/>
          <w:sz w:val="28"/>
          <w:szCs w:val="28"/>
        </w:rPr>
        <w:t>. начались погромы армян в Баку. ЦК компартии Азер</w:t>
      </w:r>
      <w:r w:rsidRPr="00651CF3">
        <w:rPr>
          <w:rFonts w:ascii="Times New Roman" w:hAnsi="Times New Roman"/>
          <w:sz w:val="28"/>
          <w:szCs w:val="28"/>
        </w:rPr>
        <w:softHyphen/>
        <w:t>байджана фактически у</w:t>
      </w:r>
      <w:r w:rsidRPr="00651CF3">
        <w:rPr>
          <w:rFonts w:ascii="Times New Roman" w:hAnsi="Times New Roman"/>
          <w:sz w:val="28"/>
          <w:szCs w:val="28"/>
        </w:rPr>
        <w:t>т</w:t>
      </w:r>
      <w:r w:rsidRPr="00651CF3">
        <w:rPr>
          <w:rFonts w:ascii="Times New Roman" w:hAnsi="Times New Roman"/>
          <w:sz w:val="28"/>
          <w:szCs w:val="28"/>
        </w:rPr>
        <w:t>ратил власть. В бунтующий город были введены войска. По официальным советским данным, при этом погибло 83 человека, по азербайджа</w:t>
      </w:r>
      <w:r w:rsidRPr="00651CF3">
        <w:rPr>
          <w:rFonts w:ascii="Times New Roman" w:hAnsi="Times New Roman"/>
          <w:sz w:val="28"/>
          <w:szCs w:val="28"/>
        </w:rPr>
        <w:t>н</w:t>
      </w:r>
      <w:r w:rsidRPr="00651CF3">
        <w:rPr>
          <w:rFonts w:ascii="Times New Roman" w:hAnsi="Times New Roman"/>
          <w:sz w:val="28"/>
          <w:szCs w:val="28"/>
        </w:rPr>
        <w:t>ским — более 300.</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В марте </w:t>
      </w:r>
      <w:smartTag w:uri="urn:schemas-microsoft-com:office:smarttags" w:element="metricconverter">
        <w:smartTagPr>
          <w:attr w:name="ProductID" w:val="1989 г"/>
        </w:smartTagPr>
        <w:r w:rsidRPr="00651CF3">
          <w:rPr>
            <w:rFonts w:ascii="Times New Roman" w:hAnsi="Times New Roman"/>
            <w:sz w:val="28"/>
            <w:szCs w:val="28"/>
          </w:rPr>
          <w:t>1989 г</w:t>
        </w:r>
      </w:smartTag>
      <w:r w:rsidRPr="00651CF3">
        <w:rPr>
          <w:rFonts w:ascii="Times New Roman" w:hAnsi="Times New Roman"/>
          <w:sz w:val="28"/>
          <w:szCs w:val="28"/>
        </w:rPr>
        <w:t>. в Фергане (Узбекистан) произошел меж</w:t>
      </w:r>
      <w:r w:rsidRPr="00651CF3">
        <w:rPr>
          <w:rFonts w:ascii="Times New Roman" w:hAnsi="Times New Roman"/>
          <w:sz w:val="28"/>
          <w:szCs w:val="28"/>
        </w:rPr>
        <w:softHyphen/>
        <w:t>национальный конфликт среди узбеков и турок-месхетинцев с многочисленными жертвами. По настоянию турок-месхетинцев было организовано временное переселение из Ферганской облас</w:t>
      </w:r>
      <w:r w:rsidRPr="00651CF3">
        <w:rPr>
          <w:rFonts w:ascii="Times New Roman" w:hAnsi="Times New Roman"/>
          <w:sz w:val="28"/>
          <w:szCs w:val="28"/>
        </w:rPr>
        <w:softHyphen/>
        <w:t>ти 16 282 человек в Смоленскую, Орловскую, Курскую, Белго</w:t>
      </w:r>
      <w:r w:rsidRPr="00651CF3">
        <w:rPr>
          <w:rFonts w:ascii="Times New Roman" w:hAnsi="Times New Roman"/>
          <w:sz w:val="28"/>
          <w:szCs w:val="28"/>
        </w:rPr>
        <w:softHyphen/>
        <w:t>родскую и Воронежскую области РСФСР.</w:t>
      </w:r>
    </w:p>
    <w:p w:rsidR="007850CF" w:rsidRDefault="007850CF" w:rsidP="007850CF">
      <w:pPr>
        <w:spacing w:after="0" w:line="240" w:lineRule="auto"/>
        <w:ind w:firstLine="680"/>
        <w:jc w:val="center"/>
        <w:rPr>
          <w:rFonts w:ascii="Times New Roman" w:hAnsi="Times New Roman"/>
          <w:b/>
          <w:sz w:val="28"/>
          <w:szCs w:val="28"/>
        </w:rPr>
      </w:pPr>
    </w:p>
    <w:p w:rsidR="007850CF" w:rsidRPr="00651CF3" w:rsidRDefault="007850CF" w:rsidP="007850CF">
      <w:pPr>
        <w:spacing w:after="0" w:line="240" w:lineRule="auto"/>
        <w:ind w:firstLine="680"/>
        <w:jc w:val="center"/>
        <w:rPr>
          <w:rFonts w:ascii="Times New Roman" w:hAnsi="Times New Roman"/>
          <w:b/>
          <w:sz w:val="28"/>
          <w:szCs w:val="28"/>
        </w:rPr>
      </w:pPr>
      <w:r w:rsidRPr="00651CF3">
        <w:rPr>
          <w:rFonts w:ascii="Times New Roman" w:hAnsi="Times New Roman"/>
          <w:b/>
          <w:sz w:val="28"/>
          <w:szCs w:val="28"/>
        </w:rPr>
        <w:t>Национальные движения в республиках за выход из СССР</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Весной — осенью </w:t>
      </w:r>
      <w:smartTag w:uri="urn:schemas-microsoft-com:office:smarttags" w:element="metricconverter">
        <w:smartTagPr>
          <w:attr w:name="ProductID" w:val="1988 г"/>
        </w:smartTagPr>
        <w:r w:rsidRPr="00651CF3">
          <w:rPr>
            <w:rFonts w:ascii="Times New Roman" w:hAnsi="Times New Roman"/>
            <w:sz w:val="28"/>
            <w:szCs w:val="28"/>
          </w:rPr>
          <w:t>1988 г</w:t>
        </w:r>
      </w:smartTag>
      <w:r w:rsidRPr="00651CF3">
        <w:rPr>
          <w:rFonts w:ascii="Times New Roman" w:hAnsi="Times New Roman"/>
          <w:sz w:val="28"/>
          <w:szCs w:val="28"/>
        </w:rPr>
        <w:t>. оформились «Народные фронты в поддержку перестройки» Эстонии, Латвии и Литвы (в последней республике для обозначения движения использов</w:t>
      </w:r>
      <w:r w:rsidRPr="00651CF3">
        <w:rPr>
          <w:rFonts w:ascii="Times New Roman" w:hAnsi="Times New Roman"/>
          <w:sz w:val="28"/>
          <w:szCs w:val="28"/>
        </w:rPr>
        <w:t>а</w:t>
      </w:r>
      <w:r w:rsidRPr="00651CF3">
        <w:rPr>
          <w:rFonts w:ascii="Times New Roman" w:hAnsi="Times New Roman"/>
          <w:sz w:val="28"/>
          <w:szCs w:val="28"/>
        </w:rPr>
        <w:t xml:space="preserve">лось литовское слово «Саюдис»). События лета </w:t>
      </w:r>
      <w:smartTag w:uri="urn:schemas-microsoft-com:office:smarttags" w:element="metricconverter">
        <w:smartTagPr>
          <w:attr w:name="ProductID" w:val="1940 г"/>
        </w:smartTagPr>
        <w:r w:rsidRPr="00651CF3">
          <w:rPr>
            <w:rFonts w:ascii="Times New Roman" w:hAnsi="Times New Roman"/>
            <w:sz w:val="28"/>
            <w:szCs w:val="28"/>
          </w:rPr>
          <w:t>1940 г</w:t>
        </w:r>
      </w:smartTag>
      <w:r w:rsidRPr="00651CF3">
        <w:rPr>
          <w:rFonts w:ascii="Times New Roman" w:hAnsi="Times New Roman"/>
          <w:sz w:val="28"/>
          <w:szCs w:val="28"/>
        </w:rPr>
        <w:t xml:space="preserve">. сторонники народных фронтов стали называть «советской оккупацией» и требовали от республиканских властей принять решение о выходе из СССР. В ноябре </w:t>
      </w:r>
      <w:smartTag w:uri="urn:schemas-microsoft-com:office:smarttags" w:element="metricconverter">
        <w:smartTagPr>
          <w:attr w:name="ProductID" w:val="1988 г"/>
        </w:smartTagPr>
        <w:r w:rsidRPr="00651CF3">
          <w:rPr>
            <w:rFonts w:ascii="Times New Roman" w:hAnsi="Times New Roman"/>
            <w:sz w:val="28"/>
            <w:szCs w:val="28"/>
          </w:rPr>
          <w:t>1988 г</w:t>
        </w:r>
      </w:smartTag>
      <w:r w:rsidRPr="00651CF3">
        <w:rPr>
          <w:rFonts w:ascii="Times New Roman" w:hAnsi="Times New Roman"/>
          <w:sz w:val="28"/>
          <w:szCs w:val="28"/>
        </w:rPr>
        <w:t>. сессия Верховного Совета Эстонской ССР приняла Де</w:t>
      </w:r>
      <w:r w:rsidRPr="00651CF3">
        <w:rPr>
          <w:rFonts w:ascii="Times New Roman" w:hAnsi="Times New Roman"/>
          <w:sz w:val="28"/>
          <w:szCs w:val="28"/>
        </w:rPr>
        <w:t>к</w:t>
      </w:r>
      <w:r w:rsidRPr="00651CF3">
        <w:rPr>
          <w:rFonts w:ascii="Times New Roman" w:hAnsi="Times New Roman"/>
          <w:sz w:val="28"/>
          <w:szCs w:val="28"/>
        </w:rPr>
        <w:t>ларацию о суверенитете и дополнения к республиканской конституции, позволявшие прио</w:t>
      </w:r>
      <w:r w:rsidRPr="00651CF3">
        <w:rPr>
          <w:rFonts w:ascii="Times New Roman" w:hAnsi="Times New Roman"/>
          <w:sz w:val="28"/>
          <w:szCs w:val="28"/>
        </w:rPr>
        <w:t>с</w:t>
      </w:r>
      <w:r w:rsidRPr="00651CF3">
        <w:rPr>
          <w:rFonts w:ascii="Times New Roman" w:hAnsi="Times New Roman"/>
          <w:sz w:val="28"/>
          <w:szCs w:val="28"/>
        </w:rPr>
        <w:t xml:space="preserve">танавливать действие союзных законов. В мае и июле </w:t>
      </w:r>
      <w:smartTag w:uri="urn:schemas-microsoft-com:office:smarttags" w:element="metricconverter">
        <w:smartTagPr>
          <w:attr w:name="ProductID" w:val="1989 г"/>
        </w:smartTagPr>
        <w:r w:rsidRPr="00651CF3">
          <w:rPr>
            <w:rFonts w:ascii="Times New Roman" w:hAnsi="Times New Roman"/>
            <w:sz w:val="28"/>
            <w:szCs w:val="28"/>
          </w:rPr>
          <w:t>1989 г</w:t>
        </w:r>
      </w:smartTag>
      <w:r w:rsidRPr="00651CF3">
        <w:rPr>
          <w:rFonts w:ascii="Times New Roman" w:hAnsi="Times New Roman"/>
          <w:sz w:val="28"/>
          <w:szCs w:val="28"/>
        </w:rPr>
        <w:t>. Декларацию и Закон о государ</w:t>
      </w:r>
      <w:r w:rsidRPr="00651CF3">
        <w:rPr>
          <w:rFonts w:ascii="Times New Roman" w:hAnsi="Times New Roman"/>
          <w:sz w:val="28"/>
          <w:szCs w:val="28"/>
        </w:rPr>
        <w:softHyphen/>
        <w:t>ственном суверенитете приняли соответственно Литва и Ла</w:t>
      </w:r>
      <w:r w:rsidRPr="00651CF3">
        <w:rPr>
          <w:rFonts w:ascii="Times New Roman" w:hAnsi="Times New Roman"/>
          <w:sz w:val="28"/>
          <w:szCs w:val="28"/>
        </w:rPr>
        <w:t>т</w:t>
      </w:r>
      <w:r w:rsidRPr="00651CF3">
        <w:rPr>
          <w:rFonts w:ascii="Times New Roman" w:hAnsi="Times New Roman"/>
          <w:sz w:val="28"/>
          <w:szCs w:val="28"/>
        </w:rPr>
        <w:t>вия.</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На первый взгляд в этих решениях ничего необычного не было. Со</w:t>
      </w:r>
      <w:r w:rsidRPr="00651CF3">
        <w:rPr>
          <w:rFonts w:ascii="Times New Roman" w:hAnsi="Times New Roman"/>
          <w:sz w:val="28"/>
          <w:szCs w:val="28"/>
        </w:rPr>
        <w:softHyphen/>
        <w:t>гласно Констит</w:t>
      </w:r>
      <w:r w:rsidRPr="00651CF3">
        <w:rPr>
          <w:rFonts w:ascii="Times New Roman" w:hAnsi="Times New Roman"/>
          <w:sz w:val="28"/>
          <w:szCs w:val="28"/>
        </w:rPr>
        <w:t>у</w:t>
      </w:r>
      <w:r w:rsidRPr="00651CF3">
        <w:rPr>
          <w:rFonts w:ascii="Times New Roman" w:hAnsi="Times New Roman"/>
          <w:sz w:val="28"/>
          <w:szCs w:val="28"/>
        </w:rPr>
        <w:t xml:space="preserve">ции СССР </w:t>
      </w:r>
      <w:smartTag w:uri="urn:schemas-microsoft-com:office:smarttags" w:element="metricconverter">
        <w:smartTagPr>
          <w:attr w:name="ProductID" w:val="1977 г"/>
        </w:smartTagPr>
        <w:r w:rsidRPr="00651CF3">
          <w:rPr>
            <w:rFonts w:ascii="Times New Roman" w:hAnsi="Times New Roman"/>
            <w:sz w:val="28"/>
            <w:szCs w:val="28"/>
          </w:rPr>
          <w:t>1977 г</w:t>
        </w:r>
      </w:smartTag>
      <w:r w:rsidRPr="00651CF3">
        <w:rPr>
          <w:rFonts w:ascii="Times New Roman" w:hAnsi="Times New Roman"/>
          <w:sz w:val="28"/>
          <w:szCs w:val="28"/>
        </w:rPr>
        <w:t>., каждая союзная республика считалась су</w:t>
      </w:r>
      <w:r w:rsidRPr="00651CF3">
        <w:rPr>
          <w:rFonts w:ascii="Times New Roman" w:hAnsi="Times New Roman"/>
          <w:sz w:val="28"/>
          <w:szCs w:val="28"/>
        </w:rPr>
        <w:softHyphen/>
        <w:t>веренным советским социалистич</w:t>
      </w:r>
      <w:r w:rsidRPr="00651CF3">
        <w:rPr>
          <w:rFonts w:ascii="Times New Roman" w:hAnsi="Times New Roman"/>
          <w:sz w:val="28"/>
          <w:szCs w:val="28"/>
        </w:rPr>
        <w:t>е</w:t>
      </w:r>
      <w:r w:rsidRPr="00651CF3">
        <w:rPr>
          <w:rFonts w:ascii="Times New Roman" w:hAnsi="Times New Roman"/>
          <w:sz w:val="28"/>
          <w:szCs w:val="28"/>
        </w:rPr>
        <w:t>ским государством, которое объединилось с другими советскими республиками в Союз ССР. Прибалтийские республики в лице своих высших государственных органов установили пр</w:t>
      </w:r>
      <w:r w:rsidRPr="00651CF3">
        <w:rPr>
          <w:rFonts w:ascii="Times New Roman" w:hAnsi="Times New Roman"/>
          <w:sz w:val="28"/>
          <w:szCs w:val="28"/>
        </w:rPr>
        <w:t>и</w:t>
      </w:r>
      <w:r w:rsidRPr="00651CF3">
        <w:rPr>
          <w:rFonts w:ascii="Times New Roman" w:hAnsi="Times New Roman"/>
          <w:sz w:val="28"/>
          <w:szCs w:val="28"/>
        </w:rPr>
        <w:t>оритет респуб</w:t>
      </w:r>
      <w:r w:rsidRPr="00651CF3">
        <w:rPr>
          <w:rFonts w:ascii="Times New Roman" w:hAnsi="Times New Roman"/>
          <w:sz w:val="28"/>
          <w:szCs w:val="28"/>
        </w:rPr>
        <w:softHyphen/>
        <w:t>ликанских законов над союзными, что противоречило Конституции СССР.</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С </w:t>
      </w:r>
      <w:smartTag w:uri="urn:schemas-microsoft-com:office:smarttags" w:element="metricconverter">
        <w:smartTagPr>
          <w:attr w:name="ProductID" w:val="1989 г"/>
        </w:smartTagPr>
        <w:r w:rsidRPr="00651CF3">
          <w:rPr>
            <w:rFonts w:ascii="Times New Roman" w:hAnsi="Times New Roman"/>
            <w:sz w:val="28"/>
            <w:szCs w:val="28"/>
          </w:rPr>
          <w:t>1989 г</w:t>
        </w:r>
      </w:smartTag>
      <w:r w:rsidRPr="00651CF3">
        <w:rPr>
          <w:rFonts w:ascii="Times New Roman" w:hAnsi="Times New Roman"/>
          <w:sz w:val="28"/>
          <w:szCs w:val="28"/>
        </w:rPr>
        <w:t>. нарастало движение за выход из СССР Грузии. Лидеры движ</w:t>
      </w:r>
      <w:r w:rsidRPr="00651CF3">
        <w:rPr>
          <w:rFonts w:ascii="Times New Roman" w:hAnsi="Times New Roman"/>
          <w:sz w:val="28"/>
          <w:szCs w:val="28"/>
        </w:rPr>
        <w:t>е</w:t>
      </w:r>
      <w:r w:rsidRPr="00651CF3">
        <w:rPr>
          <w:rFonts w:ascii="Times New Roman" w:hAnsi="Times New Roman"/>
          <w:sz w:val="28"/>
          <w:szCs w:val="28"/>
        </w:rPr>
        <w:t xml:space="preserve">ния заявляли, что установление советской власти в феврале </w:t>
      </w:r>
      <w:smartTag w:uri="urn:schemas-microsoft-com:office:smarttags" w:element="metricconverter">
        <w:smartTagPr>
          <w:attr w:name="ProductID" w:val="1921 г"/>
        </w:smartTagPr>
        <w:r w:rsidRPr="00651CF3">
          <w:rPr>
            <w:rFonts w:ascii="Times New Roman" w:hAnsi="Times New Roman"/>
            <w:sz w:val="28"/>
            <w:szCs w:val="28"/>
          </w:rPr>
          <w:t>1921 г</w:t>
        </w:r>
      </w:smartTag>
      <w:r w:rsidRPr="00651CF3">
        <w:rPr>
          <w:rFonts w:ascii="Times New Roman" w:hAnsi="Times New Roman"/>
          <w:sz w:val="28"/>
          <w:szCs w:val="28"/>
        </w:rPr>
        <w:t xml:space="preserve">. </w:t>
      </w:r>
      <w:r w:rsidRPr="00651CF3">
        <w:rPr>
          <w:rFonts w:ascii="Times New Roman" w:hAnsi="Times New Roman"/>
          <w:sz w:val="28"/>
          <w:szCs w:val="28"/>
        </w:rPr>
        <w:lastRenderedPageBreak/>
        <w:t>являлось «оккупацией страны». В апр</w:t>
      </w:r>
      <w:r w:rsidRPr="00651CF3">
        <w:rPr>
          <w:rFonts w:ascii="Times New Roman" w:hAnsi="Times New Roman"/>
          <w:sz w:val="28"/>
          <w:szCs w:val="28"/>
        </w:rPr>
        <w:t>е</w:t>
      </w:r>
      <w:r w:rsidRPr="00651CF3">
        <w:rPr>
          <w:rFonts w:ascii="Times New Roman" w:hAnsi="Times New Roman"/>
          <w:sz w:val="28"/>
          <w:szCs w:val="28"/>
        </w:rPr>
        <w:t>ле 1989г. в Тбилиси для разгона демонстрантов, занявших пло</w:t>
      </w:r>
      <w:r w:rsidRPr="00651CF3">
        <w:rPr>
          <w:rFonts w:ascii="Times New Roman" w:hAnsi="Times New Roman"/>
          <w:sz w:val="28"/>
          <w:szCs w:val="28"/>
        </w:rPr>
        <w:softHyphen/>
        <w:t>щадь перед правительстве</w:t>
      </w:r>
      <w:r w:rsidRPr="00651CF3">
        <w:rPr>
          <w:rFonts w:ascii="Times New Roman" w:hAnsi="Times New Roman"/>
          <w:sz w:val="28"/>
          <w:szCs w:val="28"/>
        </w:rPr>
        <w:t>н</w:t>
      </w:r>
      <w:r w:rsidRPr="00651CF3">
        <w:rPr>
          <w:rFonts w:ascii="Times New Roman" w:hAnsi="Times New Roman"/>
          <w:sz w:val="28"/>
          <w:szCs w:val="28"/>
        </w:rPr>
        <w:t>ными зданиями, была применена во</w:t>
      </w:r>
      <w:r w:rsidRPr="00651CF3">
        <w:rPr>
          <w:rFonts w:ascii="Times New Roman" w:hAnsi="Times New Roman"/>
          <w:sz w:val="28"/>
          <w:szCs w:val="28"/>
        </w:rPr>
        <w:softHyphen/>
        <w:t>енная сила. Итог — 19 погибших.</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В январе </w:t>
      </w:r>
      <w:smartTag w:uri="urn:schemas-microsoft-com:office:smarttags" w:element="metricconverter">
        <w:smartTagPr>
          <w:attr w:name="ProductID" w:val="1990 г"/>
        </w:smartTagPr>
        <w:r w:rsidRPr="00651CF3">
          <w:rPr>
            <w:rFonts w:ascii="Times New Roman" w:hAnsi="Times New Roman"/>
            <w:sz w:val="28"/>
            <w:szCs w:val="28"/>
          </w:rPr>
          <w:t>1990 г</w:t>
        </w:r>
      </w:smartTag>
      <w:r w:rsidRPr="00651CF3">
        <w:rPr>
          <w:rFonts w:ascii="Times New Roman" w:hAnsi="Times New Roman"/>
          <w:sz w:val="28"/>
          <w:szCs w:val="28"/>
        </w:rPr>
        <w:t>. массовые демонстрации начались в Мол</w:t>
      </w:r>
      <w:r w:rsidRPr="00651CF3">
        <w:rPr>
          <w:rFonts w:ascii="Times New Roman" w:hAnsi="Times New Roman"/>
          <w:sz w:val="28"/>
          <w:szCs w:val="28"/>
        </w:rPr>
        <w:softHyphen/>
        <w:t>давии. 11 января Верховный Совет Армянской ССР принял закон, по которому нормативные а</w:t>
      </w:r>
      <w:r w:rsidRPr="00651CF3">
        <w:rPr>
          <w:rFonts w:ascii="Times New Roman" w:hAnsi="Times New Roman"/>
          <w:sz w:val="28"/>
          <w:szCs w:val="28"/>
        </w:rPr>
        <w:t>к</w:t>
      </w:r>
      <w:r w:rsidRPr="00651CF3">
        <w:rPr>
          <w:rFonts w:ascii="Times New Roman" w:hAnsi="Times New Roman"/>
          <w:sz w:val="28"/>
          <w:szCs w:val="28"/>
        </w:rPr>
        <w:t>ты СССР на территории рес</w:t>
      </w:r>
      <w:r w:rsidRPr="00651CF3">
        <w:rPr>
          <w:rFonts w:ascii="Times New Roman" w:hAnsi="Times New Roman"/>
          <w:sz w:val="28"/>
          <w:szCs w:val="28"/>
        </w:rPr>
        <w:softHyphen/>
        <w:t>публики действовали только после ратификации их Верховным Советом Армении. 9 ма</w:t>
      </w:r>
      <w:r w:rsidRPr="00651CF3">
        <w:rPr>
          <w:rFonts w:ascii="Times New Roman" w:hAnsi="Times New Roman"/>
          <w:sz w:val="28"/>
          <w:szCs w:val="28"/>
        </w:rPr>
        <w:t>р</w:t>
      </w:r>
      <w:r w:rsidRPr="00651CF3">
        <w:rPr>
          <w:rFonts w:ascii="Times New Roman" w:hAnsi="Times New Roman"/>
          <w:sz w:val="28"/>
          <w:szCs w:val="28"/>
        </w:rPr>
        <w:t>та Верховный Совет Грузии осудил «ок</w:t>
      </w:r>
      <w:r w:rsidRPr="00651CF3">
        <w:rPr>
          <w:rFonts w:ascii="Times New Roman" w:hAnsi="Times New Roman"/>
          <w:sz w:val="28"/>
          <w:szCs w:val="28"/>
        </w:rPr>
        <w:softHyphen/>
        <w:t xml:space="preserve">купацию» своей страны в </w:t>
      </w:r>
      <w:smartTag w:uri="urn:schemas-microsoft-com:office:smarttags" w:element="metricconverter">
        <w:smartTagPr>
          <w:attr w:name="ProductID" w:val="1921 г"/>
        </w:smartTagPr>
        <w:r w:rsidRPr="00651CF3">
          <w:rPr>
            <w:rFonts w:ascii="Times New Roman" w:hAnsi="Times New Roman"/>
            <w:sz w:val="28"/>
            <w:szCs w:val="28"/>
          </w:rPr>
          <w:t>1921 г</w:t>
        </w:r>
      </w:smartTag>
      <w:r w:rsidRPr="00651CF3">
        <w:rPr>
          <w:rFonts w:ascii="Times New Roman" w:hAnsi="Times New Roman"/>
          <w:sz w:val="28"/>
          <w:szCs w:val="28"/>
        </w:rPr>
        <w:t>. и ее дальнейшее включение в Советский С</w:t>
      </w:r>
      <w:r w:rsidRPr="00651CF3">
        <w:rPr>
          <w:rFonts w:ascii="Times New Roman" w:hAnsi="Times New Roman"/>
          <w:sz w:val="28"/>
          <w:szCs w:val="28"/>
        </w:rPr>
        <w:t>о</w:t>
      </w:r>
      <w:r w:rsidRPr="00651CF3">
        <w:rPr>
          <w:rFonts w:ascii="Times New Roman" w:hAnsi="Times New Roman"/>
          <w:sz w:val="28"/>
          <w:szCs w:val="28"/>
        </w:rPr>
        <w:t>юз.</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В ходе выборов в Литве в феврале </w:t>
      </w:r>
      <w:smartTag w:uri="urn:schemas-microsoft-com:office:smarttags" w:element="metricconverter">
        <w:smartTagPr>
          <w:attr w:name="ProductID" w:val="1990 г"/>
        </w:smartTagPr>
        <w:r w:rsidRPr="00651CF3">
          <w:rPr>
            <w:rFonts w:ascii="Times New Roman" w:hAnsi="Times New Roman"/>
            <w:sz w:val="28"/>
            <w:szCs w:val="28"/>
          </w:rPr>
          <w:t>1990 г</w:t>
        </w:r>
      </w:smartTag>
      <w:r w:rsidRPr="00651CF3">
        <w:rPr>
          <w:rFonts w:ascii="Times New Roman" w:hAnsi="Times New Roman"/>
          <w:sz w:val="28"/>
          <w:szCs w:val="28"/>
        </w:rPr>
        <w:t xml:space="preserve">. 90 из 140 мест в парламенте получил «Саюдис». 11 марта </w:t>
      </w:r>
      <w:smartTag w:uri="urn:schemas-microsoft-com:office:smarttags" w:element="metricconverter">
        <w:smartTagPr>
          <w:attr w:name="ProductID" w:val="1990 г"/>
        </w:smartTagPr>
        <w:r w:rsidRPr="00651CF3">
          <w:rPr>
            <w:rFonts w:ascii="Times New Roman" w:hAnsi="Times New Roman"/>
            <w:sz w:val="28"/>
            <w:szCs w:val="28"/>
          </w:rPr>
          <w:t>1990 г</w:t>
        </w:r>
      </w:smartTag>
      <w:r w:rsidRPr="00651CF3">
        <w:rPr>
          <w:rFonts w:ascii="Times New Roman" w:hAnsi="Times New Roman"/>
          <w:sz w:val="28"/>
          <w:szCs w:val="28"/>
        </w:rPr>
        <w:t>. Литва провоз</w:t>
      </w:r>
      <w:r w:rsidRPr="00651CF3">
        <w:rPr>
          <w:rFonts w:ascii="Times New Roman" w:hAnsi="Times New Roman"/>
          <w:sz w:val="28"/>
          <w:szCs w:val="28"/>
        </w:rPr>
        <w:softHyphen/>
        <w:t>гласила независимость. Председателем Верховного Совета рес</w:t>
      </w:r>
      <w:r w:rsidRPr="00651CF3">
        <w:rPr>
          <w:rFonts w:ascii="Times New Roman" w:hAnsi="Times New Roman"/>
          <w:sz w:val="28"/>
          <w:szCs w:val="28"/>
        </w:rPr>
        <w:softHyphen/>
        <w:t>публики был избран В. Ландсбергис, заявивший: «То, что укра</w:t>
      </w:r>
      <w:r w:rsidRPr="00651CF3">
        <w:rPr>
          <w:rFonts w:ascii="Times New Roman" w:hAnsi="Times New Roman"/>
          <w:sz w:val="28"/>
          <w:szCs w:val="28"/>
        </w:rPr>
        <w:softHyphen/>
        <w:t>дено, должно быть о</w:t>
      </w:r>
      <w:r w:rsidRPr="00651CF3">
        <w:rPr>
          <w:rFonts w:ascii="Times New Roman" w:hAnsi="Times New Roman"/>
          <w:sz w:val="28"/>
          <w:szCs w:val="28"/>
        </w:rPr>
        <w:t>т</w:t>
      </w:r>
      <w:r w:rsidRPr="00651CF3">
        <w:rPr>
          <w:rFonts w:ascii="Times New Roman" w:hAnsi="Times New Roman"/>
          <w:sz w:val="28"/>
          <w:szCs w:val="28"/>
        </w:rPr>
        <w:t xml:space="preserve">дано назад». 17 марта </w:t>
      </w:r>
      <w:smartTag w:uri="urn:schemas-microsoft-com:office:smarttags" w:element="metricconverter">
        <w:smartTagPr>
          <w:attr w:name="ProductID" w:val="1990 г"/>
        </w:smartTagPr>
        <w:r w:rsidRPr="00651CF3">
          <w:rPr>
            <w:rFonts w:ascii="Times New Roman" w:hAnsi="Times New Roman"/>
            <w:sz w:val="28"/>
            <w:szCs w:val="28"/>
          </w:rPr>
          <w:t>1990 г</w:t>
        </w:r>
      </w:smartTag>
      <w:r w:rsidRPr="00651CF3">
        <w:rPr>
          <w:rFonts w:ascii="Times New Roman" w:hAnsi="Times New Roman"/>
          <w:sz w:val="28"/>
          <w:szCs w:val="28"/>
        </w:rPr>
        <w:t>. народные фронты победили на выборах в Латвии и Эстонии.</w:t>
      </w:r>
    </w:p>
    <w:p w:rsidR="007850CF" w:rsidRPr="00651CF3" w:rsidRDefault="007850CF" w:rsidP="007850CF">
      <w:pPr>
        <w:tabs>
          <w:tab w:val="left" w:pos="894"/>
        </w:tabs>
        <w:spacing w:after="0" w:line="240" w:lineRule="auto"/>
        <w:ind w:firstLine="680"/>
        <w:jc w:val="both"/>
        <w:rPr>
          <w:rFonts w:ascii="Times New Roman" w:hAnsi="Times New Roman"/>
          <w:sz w:val="28"/>
          <w:szCs w:val="28"/>
        </w:rPr>
      </w:pPr>
      <w:r w:rsidRPr="00651CF3">
        <w:rPr>
          <w:rFonts w:ascii="Times New Roman" w:hAnsi="Times New Roman"/>
          <w:sz w:val="28"/>
          <w:szCs w:val="28"/>
        </w:rPr>
        <w:t>3 апреля Верховный Совет СССР принял закон «О поряд</w:t>
      </w:r>
      <w:r w:rsidRPr="00651CF3">
        <w:rPr>
          <w:rFonts w:ascii="Times New Roman" w:hAnsi="Times New Roman"/>
          <w:sz w:val="28"/>
          <w:szCs w:val="28"/>
        </w:rPr>
        <w:softHyphen/>
        <w:t>ке решения вопросов, связа</w:t>
      </w:r>
      <w:r w:rsidRPr="00651CF3">
        <w:rPr>
          <w:rFonts w:ascii="Times New Roman" w:hAnsi="Times New Roman"/>
          <w:sz w:val="28"/>
          <w:szCs w:val="28"/>
        </w:rPr>
        <w:t>н</w:t>
      </w:r>
      <w:r w:rsidRPr="00651CF3">
        <w:rPr>
          <w:rFonts w:ascii="Times New Roman" w:hAnsi="Times New Roman"/>
          <w:sz w:val="28"/>
          <w:szCs w:val="28"/>
        </w:rPr>
        <w:t>ных с выходом союзной республи</w:t>
      </w:r>
      <w:r w:rsidRPr="00651CF3">
        <w:rPr>
          <w:rFonts w:ascii="Times New Roman" w:hAnsi="Times New Roman"/>
          <w:sz w:val="28"/>
          <w:szCs w:val="28"/>
        </w:rPr>
        <w:softHyphen/>
        <w:t>ки из СССР». В нем подробно регламентировалась процедура выхода, ключевыми пунктами которой были проведение рефе</w:t>
      </w:r>
      <w:r w:rsidRPr="00651CF3">
        <w:rPr>
          <w:rFonts w:ascii="Times New Roman" w:hAnsi="Times New Roman"/>
          <w:sz w:val="28"/>
          <w:szCs w:val="28"/>
        </w:rPr>
        <w:softHyphen/>
        <w:t>рендумов и наличие перехо</w:t>
      </w:r>
      <w:r w:rsidRPr="00651CF3">
        <w:rPr>
          <w:rFonts w:ascii="Times New Roman" w:hAnsi="Times New Roman"/>
          <w:sz w:val="28"/>
          <w:szCs w:val="28"/>
        </w:rPr>
        <w:t>д</w:t>
      </w:r>
      <w:r w:rsidRPr="00651CF3">
        <w:rPr>
          <w:rFonts w:ascii="Times New Roman" w:hAnsi="Times New Roman"/>
          <w:sz w:val="28"/>
          <w:szCs w:val="28"/>
        </w:rPr>
        <w:t>ного периода к независимости.</w:t>
      </w:r>
    </w:p>
    <w:p w:rsidR="007850CF" w:rsidRPr="00651CF3" w:rsidRDefault="007850CF" w:rsidP="007850CF">
      <w:pPr>
        <w:tabs>
          <w:tab w:val="left" w:pos="894"/>
        </w:tabs>
        <w:spacing w:after="0" w:line="240" w:lineRule="auto"/>
        <w:ind w:firstLine="680"/>
        <w:jc w:val="both"/>
        <w:rPr>
          <w:rFonts w:ascii="Times New Roman" w:hAnsi="Times New Roman"/>
          <w:sz w:val="28"/>
          <w:szCs w:val="28"/>
        </w:rPr>
      </w:pPr>
      <w:r w:rsidRPr="00651CF3">
        <w:rPr>
          <w:rFonts w:ascii="Times New Roman" w:hAnsi="Times New Roman"/>
          <w:sz w:val="28"/>
          <w:szCs w:val="28"/>
        </w:rPr>
        <w:t>13 апреля М.С. Горбачев и Н.И. Рыжков направили литов</w:t>
      </w:r>
      <w:r w:rsidRPr="00651CF3">
        <w:rPr>
          <w:rFonts w:ascii="Times New Roman" w:hAnsi="Times New Roman"/>
          <w:sz w:val="28"/>
          <w:szCs w:val="28"/>
        </w:rPr>
        <w:softHyphen/>
        <w:t>скому руководству требов</w:t>
      </w:r>
      <w:r w:rsidRPr="00651CF3">
        <w:rPr>
          <w:rFonts w:ascii="Times New Roman" w:hAnsi="Times New Roman"/>
          <w:sz w:val="28"/>
          <w:szCs w:val="28"/>
        </w:rPr>
        <w:t>а</w:t>
      </w:r>
      <w:r w:rsidRPr="00651CF3">
        <w:rPr>
          <w:rFonts w:ascii="Times New Roman" w:hAnsi="Times New Roman"/>
          <w:sz w:val="28"/>
          <w:szCs w:val="28"/>
        </w:rPr>
        <w:t>ние отмены ряда законов, принятых Верховным Советом Литвы. 18 апреля Москва резко сокр</w:t>
      </w:r>
      <w:r w:rsidRPr="00651CF3">
        <w:rPr>
          <w:rFonts w:ascii="Times New Roman" w:hAnsi="Times New Roman"/>
          <w:sz w:val="28"/>
          <w:szCs w:val="28"/>
        </w:rPr>
        <w:t>а</w:t>
      </w:r>
      <w:r w:rsidRPr="00651CF3">
        <w:rPr>
          <w:rFonts w:ascii="Times New Roman" w:hAnsi="Times New Roman"/>
          <w:sz w:val="28"/>
          <w:szCs w:val="28"/>
        </w:rPr>
        <w:t>тила поставки угля, нефти и газа в республику. 30 апреля Верховный Совет Эстонской ССР провозгласил начало переходного периода к «восстановлению независимости Эстонск</w:t>
      </w:r>
      <w:r w:rsidRPr="00651CF3">
        <w:rPr>
          <w:rFonts w:ascii="Times New Roman" w:hAnsi="Times New Roman"/>
          <w:sz w:val="28"/>
          <w:szCs w:val="28"/>
        </w:rPr>
        <w:t>о</w:t>
      </w:r>
      <w:r w:rsidRPr="00651CF3">
        <w:rPr>
          <w:rFonts w:ascii="Times New Roman" w:hAnsi="Times New Roman"/>
          <w:sz w:val="28"/>
          <w:szCs w:val="28"/>
        </w:rPr>
        <w:t xml:space="preserve">го государства». 4 мая </w:t>
      </w:r>
      <w:smartTag w:uri="urn:schemas-microsoft-com:office:smarttags" w:element="metricconverter">
        <w:smartTagPr>
          <w:attr w:name="ProductID" w:val="1990 г"/>
        </w:smartTagPr>
        <w:r w:rsidRPr="00651CF3">
          <w:rPr>
            <w:rFonts w:ascii="Times New Roman" w:hAnsi="Times New Roman"/>
            <w:sz w:val="28"/>
            <w:szCs w:val="28"/>
          </w:rPr>
          <w:t>1990 г</w:t>
        </w:r>
      </w:smartTag>
      <w:r w:rsidRPr="00651CF3">
        <w:rPr>
          <w:rFonts w:ascii="Times New Roman" w:hAnsi="Times New Roman"/>
          <w:sz w:val="28"/>
          <w:szCs w:val="28"/>
        </w:rPr>
        <w:t>. Декларацию о независимости и начале переходного пери</w:t>
      </w:r>
      <w:r w:rsidRPr="00651CF3">
        <w:rPr>
          <w:rFonts w:ascii="Times New Roman" w:hAnsi="Times New Roman"/>
          <w:sz w:val="28"/>
          <w:szCs w:val="28"/>
        </w:rPr>
        <w:softHyphen/>
        <w:t>ода принял Верхо</w:t>
      </w:r>
      <w:r w:rsidRPr="00651CF3">
        <w:rPr>
          <w:rFonts w:ascii="Times New Roman" w:hAnsi="Times New Roman"/>
          <w:sz w:val="28"/>
          <w:szCs w:val="28"/>
        </w:rPr>
        <w:t>в</w:t>
      </w:r>
      <w:r w:rsidRPr="00651CF3">
        <w:rPr>
          <w:rFonts w:ascii="Times New Roman" w:hAnsi="Times New Roman"/>
          <w:sz w:val="28"/>
          <w:szCs w:val="28"/>
        </w:rPr>
        <w:t xml:space="preserve">ный Совет Латвийской ССР. 12 июня </w:t>
      </w:r>
      <w:smartTag w:uri="urn:schemas-microsoft-com:office:smarttags" w:element="metricconverter">
        <w:smartTagPr>
          <w:attr w:name="ProductID" w:val="1990 г"/>
        </w:smartTagPr>
        <w:r w:rsidRPr="00651CF3">
          <w:rPr>
            <w:rFonts w:ascii="Times New Roman" w:hAnsi="Times New Roman"/>
            <w:sz w:val="28"/>
            <w:szCs w:val="28"/>
          </w:rPr>
          <w:t>1990 г</w:t>
        </w:r>
      </w:smartTag>
      <w:r w:rsidRPr="00651CF3">
        <w:rPr>
          <w:rFonts w:ascii="Times New Roman" w:hAnsi="Times New Roman"/>
          <w:sz w:val="28"/>
          <w:szCs w:val="28"/>
        </w:rPr>
        <w:t>. Горбачев и Рыжков встретились с Ландсбергисом. После начала диалога о моратории на реализацию актов о н</w:t>
      </w:r>
      <w:r w:rsidRPr="00651CF3">
        <w:rPr>
          <w:rFonts w:ascii="Times New Roman" w:hAnsi="Times New Roman"/>
          <w:sz w:val="28"/>
          <w:szCs w:val="28"/>
        </w:rPr>
        <w:t>е</w:t>
      </w:r>
      <w:r w:rsidRPr="00651CF3">
        <w:rPr>
          <w:rFonts w:ascii="Times New Roman" w:hAnsi="Times New Roman"/>
          <w:sz w:val="28"/>
          <w:szCs w:val="28"/>
        </w:rPr>
        <w:t>зависимости Лит</w:t>
      </w:r>
      <w:r w:rsidRPr="00651CF3">
        <w:rPr>
          <w:rFonts w:ascii="Times New Roman" w:hAnsi="Times New Roman"/>
          <w:sz w:val="28"/>
          <w:szCs w:val="28"/>
        </w:rPr>
        <w:softHyphen/>
        <w:t>вы поставки энергоносителей в республику были возобновл</w:t>
      </w:r>
      <w:r w:rsidRPr="00651CF3">
        <w:rPr>
          <w:rFonts w:ascii="Times New Roman" w:hAnsi="Times New Roman"/>
          <w:sz w:val="28"/>
          <w:szCs w:val="28"/>
        </w:rPr>
        <w:t>е</w:t>
      </w:r>
      <w:r w:rsidRPr="00651CF3">
        <w:rPr>
          <w:rFonts w:ascii="Times New Roman" w:hAnsi="Times New Roman"/>
          <w:sz w:val="28"/>
          <w:szCs w:val="28"/>
        </w:rPr>
        <w:t>ны.</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Руководство СССР оказалось не в силах преодолеть сепа</w:t>
      </w:r>
      <w:r w:rsidRPr="00651CF3">
        <w:rPr>
          <w:rFonts w:ascii="Times New Roman" w:hAnsi="Times New Roman"/>
          <w:sz w:val="28"/>
          <w:szCs w:val="28"/>
        </w:rPr>
        <w:softHyphen/>
        <w:t>ратистское движение полит</w:t>
      </w:r>
      <w:r w:rsidRPr="00651CF3">
        <w:rPr>
          <w:rFonts w:ascii="Times New Roman" w:hAnsi="Times New Roman"/>
          <w:sz w:val="28"/>
          <w:szCs w:val="28"/>
        </w:rPr>
        <w:t>и</w:t>
      </w:r>
      <w:r w:rsidRPr="00651CF3">
        <w:rPr>
          <w:rFonts w:ascii="Times New Roman" w:hAnsi="Times New Roman"/>
          <w:sz w:val="28"/>
          <w:szCs w:val="28"/>
        </w:rPr>
        <w:t>ческим путем, хотя предпринимало попытки спасти ситуацию.</w:t>
      </w:r>
    </w:p>
    <w:p w:rsidR="007850CF" w:rsidRPr="00651CF3" w:rsidRDefault="007850CF" w:rsidP="007850CF">
      <w:pPr>
        <w:tabs>
          <w:tab w:val="left" w:pos="360"/>
          <w:tab w:val="left" w:pos="1618"/>
        </w:tabs>
        <w:spacing w:after="0" w:line="240" w:lineRule="auto"/>
        <w:ind w:firstLine="357"/>
        <w:jc w:val="both"/>
        <w:rPr>
          <w:rFonts w:ascii="Times New Roman" w:hAnsi="Times New Roman"/>
          <w:sz w:val="28"/>
          <w:szCs w:val="28"/>
        </w:rPr>
      </w:pP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b/>
          <w:sz w:val="28"/>
          <w:szCs w:val="28"/>
        </w:rPr>
        <w:t>Задание №3.</w:t>
      </w:r>
    </w:p>
    <w:p w:rsidR="007850CF" w:rsidRPr="00651CF3" w:rsidRDefault="007850CF" w:rsidP="007850CF">
      <w:pPr>
        <w:tabs>
          <w:tab w:val="left" w:pos="360"/>
          <w:tab w:val="left" w:pos="1610"/>
        </w:tabs>
        <w:spacing w:after="0" w:line="240" w:lineRule="auto"/>
        <w:ind w:firstLine="357"/>
        <w:jc w:val="both"/>
        <w:rPr>
          <w:rFonts w:ascii="Times New Roman" w:hAnsi="Times New Roman"/>
          <w:b/>
          <w:i/>
          <w:sz w:val="28"/>
          <w:szCs w:val="28"/>
        </w:rPr>
      </w:pPr>
      <w:r w:rsidRPr="00651CF3">
        <w:rPr>
          <w:rFonts w:ascii="Times New Roman" w:hAnsi="Times New Roman"/>
          <w:sz w:val="28"/>
          <w:szCs w:val="28"/>
        </w:rPr>
        <w:tab/>
      </w:r>
      <w:r w:rsidRPr="00651CF3">
        <w:rPr>
          <w:rFonts w:ascii="Times New Roman" w:hAnsi="Times New Roman"/>
          <w:b/>
          <w:i/>
          <w:sz w:val="28"/>
          <w:szCs w:val="28"/>
        </w:rPr>
        <w:t>Опровергните или подтвердите предложенную точку зрения. Аргументируйте о</w:t>
      </w:r>
      <w:r w:rsidRPr="00651CF3">
        <w:rPr>
          <w:rFonts w:ascii="Times New Roman" w:hAnsi="Times New Roman"/>
          <w:b/>
          <w:i/>
          <w:sz w:val="28"/>
          <w:szCs w:val="28"/>
        </w:rPr>
        <w:t>т</w:t>
      </w:r>
      <w:r w:rsidRPr="00651CF3">
        <w:rPr>
          <w:rFonts w:ascii="Times New Roman" w:hAnsi="Times New Roman"/>
          <w:b/>
          <w:i/>
          <w:sz w:val="28"/>
          <w:szCs w:val="28"/>
        </w:rPr>
        <w:t>вет. Выскажите свое мнение.</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На рубеже 80—90-х гг. начался фактически распад СССР. Союз</w:t>
      </w:r>
      <w:r w:rsidRPr="00651CF3">
        <w:rPr>
          <w:rFonts w:ascii="Times New Roman" w:hAnsi="Times New Roman"/>
          <w:sz w:val="28"/>
          <w:szCs w:val="28"/>
        </w:rPr>
        <w:softHyphen/>
        <w:t>ный Центр во главе с Горбачевым не имел четкой программы действий и терял рычаги управления. Во многих союзных республиках взяли верх сепаратисты. После</w:t>
      </w:r>
      <w:r w:rsidRPr="00651CF3">
        <w:rPr>
          <w:rFonts w:ascii="Times New Roman" w:hAnsi="Times New Roman"/>
          <w:sz w:val="28"/>
          <w:szCs w:val="28"/>
        </w:rPr>
        <w:t>д</w:t>
      </w:r>
      <w:r w:rsidRPr="00651CF3">
        <w:rPr>
          <w:rFonts w:ascii="Times New Roman" w:hAnsi="Times New Roman"/>
          <w:sz w:val="28"/>
          <w:szCs w:val="28"/>
        </w:rPr>
        <w:t>ней попыткой спасти Союз была подготовка ново</w:t>
      </w:r>
      <w:r w:rsidRPr="00651CF3">
        <w:rPr>
          <w:rFonts w:ascii="Times New Roman" w:hAnsi="Times New Roman"/>
          <w:sz w:val="28"/>
          <w:szCs w:val="28"/>
        </w:rPr>
        <w:softHyphen/>
        <w:t>го Союзного договора. Его подписание было назначено на 20 августа.</w:t>
      </w:r>
    </w:p>
    <w:p w:rsidR="007850CF" w:rsidRPr="00651CF3" w:rsidRDefault="007850CF" w:rsidP="007850CF">
      <w:pPr>
        <w:spacing w:after="0" w:line="240" w:lineRule="auto"/>
        <w:ind w:firstLine="357"/>
        <w:jc w:val="both"/>
        <w:rPr>
          <w:rFonts w:ascii="Times New Roman" w:hAnsi="Times New Roman"/>
          <w:b/>
          <w:sz w:val="28"/>
          <w:szCs w:val="28"/>
        </w:rPr>
      </w:pP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b/>
          <w:sz w:val="28"/>
          <w:szCs w:val="28"/>
        </w:rPr>
        <w:t>Задание №4.</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sz w:val="28"/>
          <w:szCs w:val="28"/>
        </w:rPr>
        <w:t xml:space="preserve"> </w:t>
      </w:r>
      <w:r w:rsidRPr="00651CF3">
        <w:rPr>
          <w:rFonts w:ascii="Times New Roman" w:hAnsi="Times New Roman"/>
          <w:b/>
          <w:i/>
          <w:sz w:val="28"/>
          <w:szCs w:val="28"/>
        </w:rPr>
        <w:t>Проанализируйте документ, выскажите свою точку зрения.</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lastRenderedPageBreak/>
        <w:t>Из телевизионного выступления М.С. Горбачева об итогах работы над пр</w:t>
      </w:r>
      <w:r w:rsidRPr="00651CF3">
        <w:rPr>
          <w:rFonts w:ascii="Times New Roman" w:hAnsi="Times New Roman"/>
          <w:i/>
          <w:sz w:val="28"/>
          <w:szCs w:val="28"/>
        </w:rPr>
        <w:t>о</w:t>
      </w:r>
      <w:r w:rsidRPr="00651CF3">
        <w:rPr>
          <w:rFonts w:ascii="Times New Roman" w:hAnsi="Times New Roman"/>
          <w:i/>
          <w:sz w:val="28"/>
          <w:szCs w:val="28"/>
        </w:rPr>
        <w:t xml:space="preserve">ектом нового Союзного договора 2 августа </w:t>
      </w:r>
      <w:smartTag w:uri="urn:schemas-microsoft-com:office:smarttags" w:element="metricconverter">
        <w:smartTagPr>
          <w:attr w:name="ProductID" w:val="1991 г"/>
        </w:smartTagPr>
        <w:r w:rsidRPr="00651CF3">
          <w:rPr>
            <w:rFonts w:ascii="Times New Roman" w:hAnsi="Times New Roman"/>
            <w:i/>
            <w:sz w:val="28"/>
            <w:szCs w:val="28"/>
          </w:rPr>
          <w:t>1991 г</w:t>
        </w:r>
      </w:smartTag>
      <w:r w:rsidRPr="00651CF3">
        <w:rPr>
          <w:rFonts w:ascii="Times New Roman" w:hAnsi="Times New Roman"/>
          <w:i/>
          <w:sz w:val="28"/>
          <w:szCs w:val="28"/>
        </w:rPr>
        <w:t>.</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Сохраняется союзная государственность, в которой воплощен труд многих поколений людей, всех народов нашего Отечества.</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И вместе с тем создается новое, действительно добровольное объ</w:t>
      </w:r>
      <w:r w:rsidRPr="00651CF3">
        <w:rPr>
          <w:rFonts w:ascii="Times New Roman" w:hAnsi="Times New Roman"/>
          <w:sz w:val="28"/>
          <w:szCs w:val="28"/>
        </w:rPr>
        <w:softHyphen/>
        <w:t>единение суверенных государств, в котором все народы самостоя</w:t>
      </w:r>
      <w:r w:rsidRPr="00651CF3">
        <w:rPr>
          <w:rFonts w:ascii="Times New Roman" w:hAnsi="Times New Roman"/>
          <w:sz w:val="28"/>
          <w:szCs w:val="28"/>
        </w:rPr>
        <w:softHyphen/>
        <w:t>тельно управляют сво</w:t>
      </w:r>
      <w:r w:rsidRPr="00651CF3">
        <w:rPr>
          <w:rFonts w:ascii="Times New Roman" w:hAnsi="Times New Roman"/>
          <w:sz w:val="28"/>
          <w:szCs w:val="28"/>
        </w:rPr>
        <w:t>и</w:t>
      </w:r>
      <w:r w:rsidRPr="00651CF3">
        <w:rPr>
          <w:rFonts w:ascii="Times New Roman" w:hAnsi="Times New Roman"/>
          <w:sz w:val="28"/>
          <w:szCs w:val="28"/>
        </w:rPr>
        <w:t>ми делами, свободно развивают свои культуру, язык, традиции. Конечно, не следует упрощать дело. Договор предус</w:t>
      </w:r>
      <w:r w:rsidRPr="00651CF3">
        <w:rPr>
          <w:rFonts w:ascii="Times New Roman" w:hAnsi="Times New Roman"/>
          <w:sz w:val="28"/>
          <w:szCs w:val="28"/>
        </w:rPr>
        <w:softHyphen/>
        <w:t>матривает значительную реконструкцию органов власти и управления. Потребуется разраб</w:t>
      </w:r>
      <w:r w:rsidRPr="00651CF3">
        <w:rPr>
          <w:rFonts w:ascii="Times New Roman" w:hAnsi="Times New Roman"/>
          <w:sz w:val="28"/>
          <w:szCs w:val="28"/>
        </w:rPr>
        <w:t>о</w:t>
      </w:r>
      <w:r w:rsidRPr="00651CF3">
        <w:rPr>
          <w:rFonts w:ascii="Times New Roman" w:hAnsi="Times New Roman"/>
          <w:sz w:val="28"/>
          <w:szCs w:val="28"/>
        </w:rPr>
        <w:t>тать и принять новую конституцию, обновить из</w:t>
      </w:r>
      <w:r w:rsidRPr="00651CF3">
        <w:rPr>
          <w:rFonts w:ascii="Times New Roman" w:hAnsi="Times New Roman"/>
          <w:sz w:val="28"/>
          <w:szCs w:val="28"/>
        </w:rPr>
        <w:softHyphen/>
        <w:t>бирательный закон, провести выборы, пер</w:t>
      </w:r>
      <w:r w:rsidRPr="00651CF3">
        <w:rPr>
          <w:rFonts w:ascii="Times New Roman" w:hAnsi="Times New Roman"/>
          <w:sz w:val="28"/>
          <w:szCs w:val="28"/>
        </w:rPr>
        <w:t>е</w:t>
      </w:r>
      <w:r w:rsidRPr="00651CF3">
        <w:rPr>
          <w:rFonts w:ascii="Times New Roman" w:hAnsi="Times New Roman"/>
          <w:sz w:val="28"/>
          <w:szCs w:val="28"/>
        </w:rPr>
        <w:t>строить судебную систему. Пока этот процесс будет разворачиваться, должны активно де</w:t>
      </w:r>
      <w:r w:rsidRPr="00651CF3">
        <w:rPr>
          <w:rFonts w:ascii="Times New Roman" w:hAnsi="Times New Roman"/>
          <w:sz w:val="28"/>
          <w:szCs w:val="28"/>
        </w:rPr>
        <w:t>й</w:t>
      </w:r>
      <w:r w:rsidRPr="00651CF3">
        <w:rPr>
          <w:rFonts w:ascii="Times New Roman" w:hAnsi="Times New Roman"/>
          <w:sz w:val="28"/>
          <w:szCs w:val="28"/>
        </w:rPr>
        <w:t>ство</w:t>
      </w:r>
      <w:r w:rsidRPr="00651CF3">
        <w:rPr>
          <w:rFonts w:ascii="Times New Roman" w:hAnsi="Times New Roman"/>
          <w:sz w:val="28"/>
          <w:szCs w:val="28"/>
        </w:rPr>
        <w:softHyphen/>
        <w:t>вать Съезд народных депутатов, Верховный Совет СССР, правитель</w:t>
      </w:r>
      <w:r w:rsidRPr="00651CF3">
        <w:rPr>
          <w:rFonts w:ascii="Times New Roman" w:hAnsi="Times New Roman"/>
          <w:sz w:val="28"/>
          <w:szCs w:val="28"/>
        </w:rPr>
        <w:softHyphen/>
        <w:t>ство, другие сою</w:t>
      </w:r>
      <w:r w:rsidRPr="00651CF3">
        <w:rPr>
          <w:rFonts w:ascii="Times New Roman" w:hAnsi="Times New Roman"/>
          <w:sz w:val="28"/>
          <w:szCs w:val="28"/>
        </w:rPr>
        <w:t>з</w:t>
      </w:r>
      <w:r w:rsidRPr="00651CF3">
        <w:rPr>
          <w:rFonts w:ascii="Times New Roman" w:hAnsi="Times New Roman"/>
          <w:sz w:val="28"/>
          <w:szCs w:val="28"/>
        </w:rPr>
        <w:t>ные органы. Мы встали на путь реформ, нужных всей стране. И новый Союзный договор поможет быстрее преодолеть кризис, ввести жизнь в нормальную к</w:t>
      </w:r>
      <w:r w:rsidRPr="00651CF3">
        <w:rPr>
          <w:rFonts w:ascii="Times New Roman" w:hAnsi="Times New Roman"/>
          <w:sz w:val="28"/>
          <w:szCs w:val="28"/>
        </w:rPr>
        <w:t>о</w:t>
      </w:r>
      <w:r w:rsidRPr="00651CF3">
        <w:rPr>
          <w:rFonts w:ascii="Times New Roman" w:hAnsi="Times New Roman"/>
          <w:sz w:val="28"/>
          <w:szCs w:val="28"/>
        </w:rPr>
        <w:t>лею.</w:t>
      </w:r>
    </w:p>
    <w:p w:rsidR="007850CF" w:rsidRPr="00651CF3" w:rsidRDefault="007850CF" w:rsidP="007850CF">
      <w:pPr>
        <w:tabs>
          <w:tab w:val="left" w:pos="180"/>
          <w:tab w:val="left" w:pos="360"/>
        </w:tabs>
        <w:spacing w:after="0" w:line="240" w:lineRule="auto"/>
        <w:rPr>
          <w:rFonts w:ascii="Times New Roman" w:hAnsi="Times New Roman"/>
          <w:sz w:val="28"/>
          <w:szCs w:val="28"/>
        </w:rPr>
      </w:pPr>
    </w:p>
    <w:p w:rsidR="007850CF" w:rsidRDefault="007850CF" w:rsidP="007850CF">
      <w:pPr>
        <w:spacing w:after="0" w:line="240" w:lineRule="auto"/>
        <w:jc w:val="center"/>
        <w:rPr>
          <w:rFonts w:ascii="Times New Roman" w:hAnsi="Times New Roman"/>
          <w:b/>
          <w:sz w:val="28"/>
          <w:szCs w:val="28"/>
        </w:rPr>
      </w:pPr>
    </w:p>
    <w:p w:rsidR="007850CF" w:rsidRPr="00651CF3" w:rsidRDefault="007850CF" w:rsidP="007850CF">
      <w:pPr>
        <w:spacing w:after="0" w:line="240" w:lineRule="auto"/>
        <w:jc w:val="center"/>
        <w:rPr>
          <w:rFonts w:ascii="Times New Roman" w:hAnsi="Times New Roman"/>
          <w:b/>
          <w:sz w:val="28"/>
          <w:szCs w:val="28"/>
        </w:rPr>
      </w:pPr>
      <w:r w:rsidRPr="00651CF3">
        <w:rPr>
          <w:rFonts w:ascii="Times New Roman" w:hAnsi="Times New Roman"/>
          <w:b/>
          <w:sz w:val="28"/>
          <w:szCs w:val="28"/>
        </w:rPr>
        <w:t>Вопросы для самоконтроля</w:t>
      </w:r>
    </w:p>
    <w:p w:rsidR="007850CF" w:rsidRPr="00651CF3" w:rsidRDefault="007850CF" w:rsidP="00B0333F">
      <w:pPr>
        <w:pStyle w:val="ac"/>
        <w:numPr>
          <w:ilvl w:val="0"/>
          <w:numId w:val="21"/>
        </w:numPr>
        <w:tabs>
          <w:tab w:val="left" w:pos="180"/>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ab/>
        <w:t>Почему по мере ослабления власти Центра происходило на</w:t>
      </w:r>
      <w:r w:rsidRPr="00651CF3">
        <w:rPr>
          <w:rFonts w:ascii="Times New Roman" w:hAnsi="Times New Roman"/>
          <w:sz w:val="28"/>
          <w:szCs w:val="28"/>
        </w:rPr>
        <w:softHyphen/>
        <w:t>растание ме</w:t>
      </w:r>
      <w:r w:rsidRPr="00651CF3">
        <w:rPr>
          <w:rFonts w:ascii="Times New Roman" w:hAnsi="Times New Roman"/>
          <w:sz w:val="28"/>
          <w:szCs w:val="28"/>
        </w:rPr>
        <w:t>ж</w:t>
      </w:r>
      <w:r w:rsidRPr="00651CF3">
        <w:rPr>
          <w:rFonts w:ascii="Times New Roman" w:hAnsi="Times New Roman"/>
          <w:sz w:val="28"/>
          <w:szCs w:val="28"/>
        </w:rPr>
        <w:t>национальных конфликтов в СССР?</w:t>
      </w:r>
    </w:p>
    <w:p w:rsidR="007850CF" w:rsidRPr="00651CF3" w:rsidRDefault="007850CF" w:rsidP="00B0333F">
      <w:pPr>
        <w:pStyle w:val="ac"/>
        <w:numPr>
          <w:ilvl w:val="0"/>
          <w:numId w:val="21"/>
        </w:numPr>
        <w:tabs>
          <w:tab w:val="left" w:pos="180"/>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Какие меры принимались руководством страны для решения проблемы межнациональных конфликтов? Оцените эффективность этих мер.</w:t>
      </w:r>
    </w:p>
    <w:p w:rsidR="007850CF" w:rsidRPr="00651CF3" w:rsidRDefault="007850CF" w:rsidP="00B0333F">
      <w:pPr>
        <w:pStyle w:val="ac"/>
        <w:numPr>
          <w:ilvl w:val="0"/>
          <w:numId w:val="21"/>
        </w:numPr>
        <w:tabs>
          <w:tab w:val="left" w:pos="180"/>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Как связано ухудшение экономической ситуации в СССР с ростом межнациональных ко</w:t>
      </w:r>
      <w:r w:rsidRPr="00651CF3">
        <w:rPr>
          <w:rFonts w:ascii="Times New Roman" w:hAnsi="Times New Roman"/>
          <w:sz w:val="28"/>
          <w:szCs w:val="28"/>
        </w:rPr>
        <w:t>н</w:t>
      </w:r>
      <w:r w:rsidRPr="00651CF3">
        <w:rPr>
          <w:rFonts w:ascii="Times New Roman" w:hAnsi="Times New Roman"/>
          <w:sz w:val="28"/>
          <w:szCs w:val="28"/>
        </w:rPr>
        <w:t>фликтов? Свою точку зрения обоснуйте.</w:t>
      </w:r>
    </w:p>
    <w:p w:rsidR="007850CF" w:rsidRPr="00651CF3" w:rsidRDefault="007850CF" w:rsidP="00B0333F">
      <w:pPr>
        <w:pStyle w:val="ac"/>
        <w:numPr>
          <w:ilvl w:val="0"/>
          <w:numId w:val="21"/>
        </w:numPr>
        <w:tabs>
          <w:tab w:val="left" w:pos="180"/>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Какое положение «Декларации о государственном суверени</w:t>
      </w:r>
      <w:r w:rsidRPr="00651CF3">
        <w:rPr>
          <w:rFonts w:ascii="Times New Roman" w:hAnsi="Times New Roman"/>
          <w:sz w:val="28"/>
          <w:szCs w:val="28"/>
        </w:rPr>
        <w:softHyphen/>
        <w:t>тете России» «запустило» це</w:t>
      </w:r>
      <w:r w:rsidRPr="00651CF3">
        <w:rPr>
          <w:rFonts w:ascii="Times New Roman" w:hAnsi="Times New Roman"/>
          <w:sz w:val="28"/>
          <w:szCs w:val="28"/>
        </w:rPr>
        <w:t>н</w:t>
      </w:r>
      <w:r w:rsidRPr="00651CF3">
        <w:rPr>
          <w:rFonts w:ascii="Times New Roman" w:hAnsi="Times New Roman"/>
          <w:sz w:val="28"/>
          <w:szCs w:val="28"/>
        </w:rPr>
        <w:t>тробежные процессы?</w:t>
      </w:r>
    </w:p>
    <w:p w:rsidR="007850CF" w:rsidRPr="00651CF3" w:rsidRDefault="007850CF" w:rsidP="00B0333F">
      <w:pPr>
        <w:pStyle w:val="ac"/>
        <w:numPr>
          <w:ilvl w:val="0"/>
          <w:numId w:val="21"/>
        </w:numPr>
        <w:tabs>
          <w:tab w:val="left" w:pos="180"/>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На каких принципах предполагалось сохранить обновленный Советский Союз?</w:t>
      </w:r>
    </w:p>
    <w:p w:rsidR="007850CF" w:rsidRPr="00651CF3" w:rsidRDefault="007850CF" w:rsidP="00B0333F">
      <w:pPr>
        <w:pStyle w:val="ac"/>
        <w:numPr>
          <w:ilvl w:val="0"/>
          <w:numId w:val="21"/>
        </w:numPr>
        <w:tabs>
          <w:tab w:val="left" w:pos="180"/>
          <w:tab w:val="left" w:pos="360"/>
          <w:tab w:val="left" w:pos="161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Каковы были результаты национальных конфликтов в СССР периода пер</w:t>
      </w:r>
      <w:r w:rsidRPr="00651CF3">
        <w:rPr>
          <w:rFonts w:ascii="Times New Roman" w:hAnsi="Times New Roman"/>
          <w:sz w:val="28"/>
          <w:szCs w:val="28"/>
        </w:rPr>
        <w:t>е</w:t>
      </w:r>
      <w:r w:rsidRPr="00651CF3">
        <w:rPr>
          <w:rFonts w:ascii="Times New Roman" w:hAnsi="Times New Roman"/>
          <w:sz w:val="28"/>
          <w:szCs w:val="28"/>
        </w:rPr>
        <w:t xml:space="preserve">стройки? </w:t>
      </w:r>
    </w:p>
    <w:p w:rsidR="007850CF" w:rsidRPr="00651CF3" w:rsidRDefault="007850CF" w:rsidP="007850CF">
      <w:pPr>
        <w:tabs>
          <w:tab w:val="left" w:pos="180"/>
          <w:tab w:val="left" w:pos="360"/>
        </w:tabs>
        <w:spacing w:after="0" w:line="240" w:lineRule="auto"/>
        <w:rPr>
          <w:rFonts w:ascii="Times New Roman" w:hAnsi="Times New Roman"/>
          <w:b/>
          <w:sz w:val="28"/>
          <w:szCs w:val="28"/>
        </w:rPr>
      </w:pPr>
    </w:p>
    <w:p w:rsidR="007850CF" w:rsidRPr="00651CF3" w:rsidRDefault="007850CF" w:rsidP="007850CF">
      <w:pPr>
        <w:tabs>
          <w:tab w:val="left" w:pos="180"/>
          <w:tab w:val="left" w:pos="360"/>
        </w:tabs>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 xml:space="preserve">Самостоятельная работа </w:t>
      </w:r>
    </w:p>
    <w:p w:rsidR="007850CF" w:rsidRPr="00651CF3" w:rsidRDefault="007850CF" w:rsidP="007850CF">
      <w:pPr>
        <w:tabs>
          <w:tab w:val="left" w:pos="180"/>
          <w:tab w:val="left" w:pos="360"/>
        </w:tabs>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2.2. Политический кризис начала 90-х годов</w:t>
      </w:r>
    </w:p>
    <w:p w:rsidR="007850CF" w:rsidRPr="00651CF3" w:rsidRDefault="007850CF" w:rsidP="007850CF">
      <w:pPr>
        <w:tabs>
          <w:tab w:val="left" w:pos="180"/>
          <w:tab w:val="left" w:pos="360"/>
        </w:tabs>
        <w:spacing w:after="0" w:line="240" w:lineRule="auto"/>
        <w:rPr>
          <w:rFonts w:ascii="Times New Roman" w:hAnsi="Times New Roman"/>
          <w:b/>
          <w:sz w:val="28"/>
          <w:szCs w:val="28"/>
        </w:rPr>
      </w:pP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sz w:val="28"/>
          <w:szCs w:val="28"/>
        </w:rPr>
        <w:t xml:space="preserve"> </w:t>
      </w:r>
      <w:r w:rsidRPr="00651CF3">
        <w:rPr>
          <w:rFonts w:ascii="Times New Roman" w:hAnsi="Times New Roman"/>
          <w:b/>
          <w:sz w:val="28"/>
          <w:szCs w:val="28"/>
        </w:rPr>
        <w:t>Задание №1.</w:t>
      </w:r>
    </w:p>
    <w:p w:rsidR="007850CF" w:rsidRPr="00651CF3" w:rsidRDefault="007850CF" w:rsidP="007850CF">
      <w:pPr>
        <w:tabs>
          <w:tab w:val="left" w:pos="180"/>
          <w:tab w:val="left" w:pos="360"/>
        </w:tabs>
        <w:spacing w:after="0" w:line="240" w:lineRule="auto"/>
        <w:rPr>
          <w:rFonts w:ascii="Times New Roman" w:hAnsi="Times New Roman"/>
          <w:b/>
          <w:i/>
          <w:sz w:val="28"/>
          <w:szCs w:val="28"/>
        </w:rPr>
      </w:pPr>
      <w:r w:rsidRPr="00651CF3">
        <w:rPr>
          <w:rFonts w:ascii="Times New Roman" w:hAnsi="Times New Roman"/>
          <w:b/>
          <w:i/>
          <w:sz w:val="28"/>
          <w:szCs w:val="28"/>
        </w:rPr>
        <w:t>Восстановите хронологию событий, произошедших в России во второй п</w:t>
      </w:r>
      <w:r w:rsidRPr="00651CF3">
        <w:rPr>
          <w:rFonts w:ascii="Times New Roman" w:hAnsi="Times New Roman"/>
          <w:b/>
          <w:i/>
          <w:sz w:val="28"/>
          <w:szCs w:val="28"/>
        </w:rPr>
        <w:t>о</w:t>
      </w:r>
      <w:r w:rsidRPr="00651CF3">
        <w:rPr>
          <w:rFonts w:ascii="Times New Roman" w:hAnsi="Times New Roman"/>
          <w:b/>
          <w:i/>
          <w:sz w:val="28"/>
          <w:szCs w:val="28"/>
        </w:rPr>
        <w:t>ловине 1991 года. Вставьте пропуски.</w:t>
      </w:r>
    </w:p>
    <w:p w:rsidR="007850CF" w:rsidRPr="00651CF3" w:rsidRDefault="007850CF" w:rsidP="007850CF">
      <w:pPr>
        <w:tabs>
          <w:tab w:val="left" w:pos="180"/>
          <w:tab w:val="left" w:pos="360"/>
        </w:tabs>
        <w:spacing w:after="0" w:line="240" w:lineRule="auto"/>
        <w:ind w:firstLine="284"/>
        <w:jc w:val="both"/>
        <w:rPr>
          <w:rFonts w:ascii="Times New Roman" w:hAnsi="Times New Roman"/>
          <w:sz w:val="28"/>
          <w:szCs w:val="28"/>
        </w:rPr>
      </w:pPr>
      <w:r w:rsidRPr="00651CF3">
        <w:rPr>
          <w:rFonts w:ascii="Times New Roman" w:hAnsi="Times New Roman"/>
          <w:sz w:val="28"/>
          <w:szCs w:val="28"/>
        </w:rPr>
        <w:tab/>
        <w:t xml:space="preserve">«Избрание Б.Н. Ельцина Президентом России в </w:t>
      </w:r>
      <w:r w:rsidRPr="00651CF3">
        <w:rPr>
          <w:rFonts w:ascii="Times New Roman" w:hAnsi="Times New Roman"/>
          <w:b/>
          <w:sz w:val="28"/>
          <w:szCs w:val="28"/>
          <w:u w:val="single"/>
        </w:rPr>
        <w:t>1) ……</w:t>
      </w:r>
      <w:r w:rsidRPr="00651CF3">
        <w:rPr>
          <w:rFonts w:ascii="Times New Roman" w:hAnsi="Times New Roman"/>
          <w:sz w:val="28"/>
          <w:szCs w:val="28"/>
        </w:rPr>
        <w:t>окончательно офо</w:t>
      </w:r>
      <w:r w:rsidRPr="00651CF3">
        <w:rPr>
          <w:rFonts w:ascii="Times New Roman" w:hAnsi="Times New Roman"/>
          <w:sz w:val="28"/>
          <w:szCs w:val="28"/>
        </w:rPr>
        <w:t>р</w:t>
      </w:r>
      <w:r w:rsidRPr="00651CF3">
        <w:rPr>
          <w:rFonts w:ascii="Times New Roman" w:hAnsi="Times New Roman"/>
          <w:sz w:val="28"/>
          <w:szCs w:val="28"/>
        </w:rPr>
        <w:t xml:space="preserve">мило ситуацию «двоецентрия» власти в лице союзных и российских органов. Когда 7 из 15 союзных республик отказались принять участие в подписании нового Союзного договора, намеченном </w:t>
      </w:r>
      <w:r w:rsidRPr="00651CF3">
        <w:rPr>
          <w:rFonts w:ascii="Times New Roman" w:hAnsi="Times New Roman"/>
          <w:b/>
          <w:sz w:val="28"/>
          <w:szCs w:val="28"/>
          <w:u w:val="single"/>
        </w:rPr>
        <w:t>2) ……..</w:t>
      </w:r>
      <w:r w:rsidRPr="00651CF3">
        <w:rPr>
          <w:rFonts w:ascii="Times New Roman" w:hAnsi="Times New Roman"/>
          <w:sz w:val="28"/>
          <w:szCs w:val="28"/>
        </w:rPr>
        <w:t>, консервативная часть па</w:t>
      </w:r>
      <w:r w:rsidRPr="00651CF3">
        <w:rPr>
          <w:rFonts w:ascii="Times New Roman" w:hAnsi="Times New Roman"/>
          <w:sz w:val="28"/>
          <w:szCs w:val="28"/>
        </w:rPr>
        <w:t>р</w:t>
      </w:r>
      <w:r w:rsidRPr="00651CF3">
        <w:rPr>
          <w:rFonts w:ascii="Times New Roman" w:hAnsi="Times New Roman"/>
          <w:sz w:val="28"/>
          <w:szCs w:val="28"/>
        </w:rPr>
        <w:t xml:space="preserve">тийного аппарата решилась на открытое выступление. </w:t>
      </w:r>
      <w:r w:rsidRPr="00651CF3">
        <w:rPr>
          <w:rFonts w:ascii="Times New Roman" w:hAnsi="Times New Roman"/>
          <w:b/>
          <w:sz w:val="28"/>
          <w:szCs w:val="28"/>
          <w:u w:val="single"/>
        </w:rPr>
        <w:t>3)……..,</w:t>
      </w:r>
      <w:r w:rsidRPr="00651CF3">
        <w:rPr>
          <w:rFonts w:ascii="Times New Roman" w:hAnsi="Times New Roman"/>
          <w:sz w:val="28"/>
          <w:szCs w:val="28"/>
        </w:rPr>
        <w:t xml:space="preserve"> в отсутствие Президента СССР, группа руководителей партии и государства, </w:t>
      </w:r>
      <w:r w:rsidRPr="00651CF3">
        <w:rPr>
          <w:rFonts w:ascii="Times New Roman" w:hAnsi="Times New Roman"/>
          <w:sz w:val="28"/>
          <w:szCs w:val="28"/>
        </w:rPr>
        <w:lastRenderedPageBreak/>
        <w:t>вкл</w:t>
      </w:r>
      <w:r w:rsidRPr="00651CF3">
        <w:rPr>
          <w:rFonts w:ascii="Times New Roman" w:hAnsi="Times New Roman"/>
          <w:sz w:val="28"/>
          <w:szCs w:val="28"/>
        </w:rPr>
        <w:t>ю</w:t>
      </w:r>
      <w:r w:rsidRPr="00651CF3">
        <w:rPr>
          <w:rFonts w:ascii="Times New Roman" w:hAnsi="Times New Roman"/>
          <w:sz w:val="28"/>
          <w:szCs w:val="28"/>
        </w:rPr>
        <w:t>чая вице-президента, премьер-министра и всех силовых министров, объявила об измен</w:t>
      </w:r>
      <w:r w:rsidRPr="00651CF3">
        <w:rPr>
          <w:rFonts w:ascii="Times New Roman" w:hAnsi="Times New Roman"/>
          <w:sz w:val="28"/>
          <w:szCs w:val="28"/>
        </w:rPr>
        <w:t>е</w:t>
      </w:r>
      <w:r w:rsidRPr="00651CF3">
        <w:rPr>
          <w:rFonts w:ascii="Times New Roman" w:hAnsi="Times New Roman"/>
          <w:sz w:val="28"/>
          <w:szCs w:val="28"/>
        </w:rPr>
        <w:t>нии политического курса в стране, чтобы предотвратить распад СССР, защ</w:t>
      </w:r>
      <w:r w:rsidRPr="00651CF3">
        <w:rPr>
          <w:rFonts w:ascii="Times New Roman" w:hAnsi="Times New Roman"/>
          <w:sz w:val="28"/>
          <w:szCs w:val="28"/>
        </w:rPr>
        <w:t>и</w:t>
      </w:r>
      <w:r w:rsidRPr="00651CF3">
        <w:rPr>
          <w:rFonts w:ascii="Times New Roman" w:hAnsi="Times New Roman"/>
          <w:sz w:val="28"/>
          <w:szCs w:val="28"/>
        </w:rPr>
        <w:t>тить идеалы социализма и спасти страну от экономической катастрофы. Обр</w:t>
      </w:r>
      <w:r w:rsidRPr="00651CF3">
        <w:rPr>
          <w:rFonts w:ascii="Times New Roman" w:hAnsi="Times New Roman"/>
          <w:sz w:val="28"/>
          <w:szCs w:val="28"/>
        </w:rPr>
        <w:t>а</w:t>
      </w:r>
      <w:r w:rsidRPr="00651CF3">
        <w:rPr>
          <w:rFonts w:ascii="Times New Roman" w:hAnsi="Times New Roman"/>
          <w:sz w:val="28"/>
          <w:szCs w:val="28"/>
        </w:rPr>
        <w:t xml:space="preserve">зованный ими </w:t>
      </w:r>
      <w:r w:rsidRPr="00651CF3">
        <w:rPr>
          <w:rFonts w:ascii="Times New Roman" w:hAnsi="Times New Roman"/>
          <w:b/>
          <w:sz w:val="28"/>
          <w:szCs w:val="28"/>
          <w:u w:val="single"/>
        </w:rPr>
        <w:t>4)………</w:t>
      </w:r>
      <w:r w:rsidRPr="00651CF3">
        <w:rPr>
          <w:rFonts w:ascii="Times New Roman" w:hAnsi="Times New Roman"/>
          <w:sz w:val="28"/>
          <w:szCs w:val="28"/>
        </w:rPr>
        <w:t>объявил, что в связи с «болезнью» М.С. Горбачева и н</w:t>
      </w:r>
      <w:r w:rsidRPr="00651CF3">
        <w:rPr>
          <w:rFonts w:ascii="Times New Roman" w:hAnsi="Times New Roman"/>
          <w:sz w:val="28"/>
          <w:szCs w:val="28"/>
        </w:rPr>
        <w:t>е</w:t>
      </w:r>
      <w:r w:rsidRPr="00651CF3">
        <w:rPr>
          <w:rFonts w:ascii="Times New Roman" w:hAnsi="Times New Roman"/>
          <w:sz w:val="28"/>
          <w:szCs w:val="28"/>
        </w:rPr>
        <w:t>возможностью исполнения им обязанностей Президента СССР комитет берет всю полноту власти в свои р</w:t>
      </w:r>
      <w:r w:rsidRPr="00651CF3">
        <w:rPr>
          <w:rFonts w:ascii="Times New Roman" w:hAnsi="Times New Roman"/>
          <w:sz w:val="28"/>
          <w:szCs w:val="28"/>
        </w:rPr>
        <w:t>у</w:t>
      </w:r>
      <w:r w:rsidRPr="00651CF3">
        <w:rPr>
          <w:rFonts w:ascii="Times New Roman" w:hAnsi="Times New Roman"/>
          <w:sz w:val="28"/>
          <w:szCs w:val="28"/>
        </w:rPr>
        <w:t>ки.</w:t>
      </w:r>
    </w:p>
    <w:p w:rsidR="007850CF" w:rsidRPr="00651CF3" w:rsidRDefault="007850CF" w:rsidP="007850CF">
      <w:pPr>
        <w:tabs>
          <w:tab w:val="left" w:pos="180"/>
          <w:tab w:val="left" w:pos="360"/>
        </w:tabs>
        <w:spacing w:after="0" w:line="240" w:lineRule="auto"/>
        <w:ind w:firstLine="284"/>
        <w:jc w:val="both"/>
        <w:rPr>
          <w:rFonts w:ascii="Times New Roman" w:hAnsi="Times New Roman"/>
          <w:sz w:val="28"/>
          <w:szCs w:val="28"/>
        </w:rPr>
      </w:pPr>
      <w:r w:rsidRPr="00651CF3">
        <w:rPr>
          <w:rFonts w:ascii="Times New Roman" w:hAnsi="Times New Roman"/>
          <w:sz w:val="28"/>
          <w:szCs w:val="28"/>
        </w:rPr>
        <w:tab/>
        <w:t xml:space="preserve">Основные события развернулись </w:t>
      </w:r>
      <w:r w:rsidRPr="00651CF3">
        <w:rPr>
          <w:rFonts w:ascii="Times New Roman" w:hAnsi="Times New Roman"/>
          <w:b/>
          <w:sz w:val="28"/>
          <w:szCs w:val="28"/>
        </w:rPr>
        <w:t>5) ……....</w:t>
      </w:r>
      <w:r w:rsidRPr="00651CF3">
        <w:rPr>
          <w:rFonts w:ascii="Times New Roman" w:hAnsi="Times New Roman"/>
          <w:sz w:val="28"/>
          <w:szCs w:val="28"/>
        </w:rPr>
        <w:t xml:space="preserve"> когда было объявлено о введении чрезвычайного положения, а на улицах столицы появились войска и бронете</w:t>
      </w:r>
      <w:r w:rsidRPr="00651CF3">
        <w:rPr>
          <w:rFonts w:ascii="Times New Roman" w:hAnsi="Times New Roman"/>
          <w:sz w:val="28"/>
          <w:szCs w:val="28"/>
        </w:rPr>
        <w:t>х</w:t>
      </w:r>
      <w:r w:rsidRPr="00651CF3">
        <w:rPr>
          <w:rFonts w:ascii="Times New Roman" w:hAnsi="Times New Roman"/>
          <w:sz w:val="28"/>
          <w:szCs w:val="28"/>
        </w:rPr>
        <w:t>ника.</w:t>
      </w:r>
    </w:p>
    <w:p w:rsidR="007850CF" w:rsidRPr="00651CF3" w:rsidRDefault="007850CF" w:rsidP="007850CF">
      <w:pPr>
        <w:tabs>
          <w:tab w:val="left" w:pos="180"/>
          <w:tab w:val="left" w:pos="360"/>
        </w:tabs>
        <w:spacing w:after="0" w:line="240" w:lineRule="auto"/>
        <w:ind w:firstLine="284"/>
        <w:jc w:val="both"/>
        <w:rPr>
          <w:rFonts w:ascii="Times New Roman" w:hAnsi="Times New Roman"/>
          <w:sz w:val="28"/>
          <w:szCs w:val="28"/>
        </w:rPr>
      </w:pPr>
      <w:r w:rsidRPr="00651CF3">
        <w:rPr>
          <w:rFonts w:ascii="Times New Roman" w:hAnsi="Times New Roman"/>
          <w:sz w:val="28"/>
          <w:szCs w:val="28"/>
        </w:rPr>
        <w:tab/>
        <w:t xml:space="preserve">Однако против образовавшегося ГКЧП энергично выступили новые лидеры России: </w:t>
      </w:r>
      <w:r w:rsidRPr="00651CF3">
        <w:rPr>
          <w:rFonts w:ascii="Times New Roman" w:hAnsi="Times New Roman"/>
          <w:b/>
          <w:sz w:val="28"/>
          <w:szCs w:val="28"/>
        </w:rPr>
        <w:t>6) ………..</w:t>
      </w:r>
      <w:r w:rsidRPr="00651CF3">
        <w:rPr>
          <w:rFonts w:ascii="Times New Roman" w:hAnsi="Times New Roman"/>
          <w:sz w:val="28"/>
          <w:szCs w:val="28"/>
        </w:rPr>
        <w:t xml:space="preserve"> ( не м</w:t>
      </w:r>
      <w:r w:rsidRPr="00651CF3">
        <w:rPr>
          <w:rFonts w:ascii="Times New Roman" w:hAnsi="Times New Roman"/>
          <w:sz w:val="28"/>
          <w:szCs w:val="28"/>
        </w:rPr>
        <w:t>е</w:t>
      </w:r>
      <w:r w:rsidRPr="00651CF3">
        <w:rPr>
          <w:rFonts w:ascii="Times New Roman" w:hAnsi="Times New Roman"/>
          <w:sz w:val="28"/>
          <w:szCs w:val="28"/>
        </w:rPr>
        <w:t>нее 3 имен) .</w:t>
      </w:r>
    </w:p>
    <w:p w:rsidR="007850CF" w:rsidRPr="00651CF3" w:rsidRDefault="007850CF" w:rsidP="007850CF">
      <w:pPr>
        <w:tabs>
          <w:tab w:val="left" w:pos="180"/>
          <w:tab w:val="left" w:pos="360"/>
        </w:tabs>
        <w:spacing w:after="0" w:line="240" w:lineRule="auto"/>
        <w:ind w:firstLine="284"/>
        <w:jc w:val="both"/>
        <w:rPr>
          <w:rFonts w:ascii="Times New Roman" w:hAnsi="Times New Roman"/>
          <w:sz w:val="28"/>
          <w:szCs w:val="28"/>
        </w:rPr>
      </w:pPr>
      <w:r w:rsidRPr="00651CF3">
        <w:rPr>
          <w:rFonts w:ascii="Times New Roman" w:hAnsi="Times New Roman"/>
          <w:sz w:val="28"/>
          <w:szCs w:val="28"/>
        </w:rPr>
        <w:tab/>
        <w:t>«Белый  дом»,  где  заседал  Верховный  Совет  России,  был окружен баррикадами и живым кольцом тысяч людей, готовых отразить атаку правительственных войск. Опираясь на массовую поддержку нас</w:t>
      </w:r>
      <w:r w:rsidRPr="00651CF3">
        <w:rPr>
          <w:rFonts w:ascii="Times New Roman" w:hAnsi="Times New Roman"/>
          <w:sz w:val="28"/>
          <w:szCs w:val="28"/>
        </w:rPr>
        <w:t>е</w:t>
      </w:r>
      <w:r w:rsidRPr="00651CF3">
        <w:rPr>
          <w:rFonts w:ascii="Times New Roman" w:hAnsi="Times New Roman"/>
          <w:sz w:val="28"/>
          <w:szCs w:val="28"/>
        </w:rPr>
        <w:t>ления, Б. Ельцин объявил «хунту» низложенной, а деятельность КПСС приостановленной по всей стране. Нерешительность членов ГКЧП, н</w:t>
      </w:r>
      <w:r w:rsidRPr="00651CF3">
        <w:rPr>
          <w:rFonts w:ascii="Times New Roman" w:hAnsi="Times New Roman"/>
          <w:sz w:val="28"/>
          <w:szCs w:val="28"/>
        </w:rPr>
        <w:t>е</w:t>
      </w:r>
      <w:r w:rsidRPr="00651CF3">
        <w:rPr>
          <w:rFonts w:ascii="Times New Roman" w:hAnsi="Times New Roman"/>
          <w:sz w:val="28"/>
          <w:szCs w:val="28"/>
        </w:rPr>
        <w:t>согласованность их действий, а главное – активная демократическая позиция населения обозначили по</w:t>
      </w:r>
      <w:r w:rsidRPr="00651CF3">
        <w:rPr>
          <w:rFonts w:ascii="Times New Roman" w:hAnsi="Times New Roman"/>
          <w:sz w:val="28"/>
          <w:szCs w:val="28"/>
        </w:rPr>
        <w:t>л</w:t>
      </w:r>
      <w:r w:rsidRPr="00651CF3">
        <w:rPr>
          <w:rFonts w:ascii="Times New Roman" w:hAnsi="Times New Roman"/>
          <w:sz w:val="28"/>
          <w:szCs w:val="28"/>
        </w:rPr>
        <w:t xml:space="preserve">ный провал путча уже через два дня. Вернувшийся из изоляции в Крыму </w:t>
      </w:r>
      <w:r w:rsidRPr="00651CF3">
        <w:rPr>
          <w:rFonts w:ascii="Times New Roman" w:hAnsi="Times New Roman"/>
          <w:b/>
          <w:sz w:val="28"/>
          <w:szCs w:val="28"/>
          <w:u w:val="single"/>
        </w:rPr>
        <w:t xml:space="preserve">7) ……… </w:t>
      </w:r>
      <w:r w:rsidRPr="00651CF3">
        <w:rPr>
          <w:rFonts w:ascii="Times New Roman" w:hAnsi="Times New Roman"/>
          <w:sz w:val="28"/>
          <w:szCs w:val="28"/>
        </w:rPr>
        <w:t>оказался в</w:t>
      </w:r>
      <w:r w:rsidRPr="00651CF3">
        <w:rPr>
          <w:rFonts w:ascii="Times New Roman" w:hAnsi="Times New Roman"/>
          <w:sz w:val="28"/>
          <w:szCs w:val="28"/>
        </w:rPr>
        <w:t>ы</w:t>
      </w:r>
      <w:r w:rsidRPr="00651CF3">
        <w:rPr>
          <w:rFonts w:ascii="Times New Roman" w:hAnsi="Times New Roman"/>
          <w:sz w:val="28"/>
          <w:szCs w:val="28"/>
        </w:rPr>
        <w:t>нужденным подтвердить указы Президента Ро</w:t>
      </w:r>
      <w:r w:rsidRPr="00651CF3">
        <w:rPr>
          <w:rFonts w:ascii="Times New Roman" w:hAnsi="Times New Roman"/>
          <w:sz w:val="28"/>
          <w:szCs w:val="28"/>
        </w:rPr>
        <w:t>с</w:t>
      </w:r>
      <w:r w:rsidRPr="00651CF3">
        <w:rPr>
          <w:rFonts w:ascii="Times New Roman" w:hAnsi="Times New Roman"/>
          <w:sz w:val="28"/>
          <w:szCs w:val="28"/>
        </w:rPr>
        <w:t>сии.</w:t>
      </w:r>
    </w:p>
    <w:p w:rsidR="007850CF" w:rsidRPr="00651CF3" w:rsidRDefault="007850CF" w:rsidP="007850CF">
      <w:pPr>
        <w:tabs>
          <w:tab w:val="left" w:pos="180"/>
          <w:tab w:val="left" w:pos="360"/>
        </w:tabs>
        <w:spacing w:after="0" w:line="240" w:lineRule="auto"/>
        <w:ind w:firstLine="284"/>
        <w:jc w:val="both"/>
        <w:rPr>
          <w:rFonts w:ascii="Times New Roman" w:hAnsi="Times New Roman"/>
          <w:sz w:val="28"/>
          <w:szCs w:val="28"/>
        </w:rPr>
      </w:pPr>
      <w:r w:rsidRPr="00651CF3">
        <w:rPr>
          <w:rFonts w:ascii="Times New Roman" w:hAnsi="Times New Roman"/>
          <w:sz w:val="28"/>
          <w:szCs w:val="28"/>
        </w:rPr>
        <w:tab/>
        <w:t>Силовая акция сторонников коммунистической государственности оттолкнула от союзного центра большинство республик. Союз ра</w:t>
      </w:r>
      <w:r w:rsidRPr="00651CF3">
        <w:rPr>
          <w:rFonts w:ascii="Times New Roman" w:hAnsi="Times New Roman"/>
          <w:sz w:val="28"/>
          <w:szCs w:val="28"/>
        </w:rPr>
        <w:t>с</w:t>
      </w:r>
      <w:r w:rsidRPr="00651CF3">
        <w:rPr>
          <w:rFonts w:ascii="Times New Roman" w:hAnsi="Times New Roman"/>
          <w:sz w:val="28"/>
          <w:szCs w:val="28"/>
        </w:rPr>
        <w:t xml:space="preserve">падался буквально на глазах. После того как </w:t>
      </w:r>
      <w:r w:rsidRPr="00651CF3">
        <w:rPr>
          <w:rFonts w:ascii="Times New Roman" w:hAnsi="Times New Roman"/>
          <w:b/>
          <w:sz w:val="28"/>
          <w:szCs w:val="28"/>
          <w:u w:val="single"/>
        </w:rPr>
        <w:t xml:space="preserve">8)………. </w:t>
      </w:r>
      <w:r w:rsidRPr="00651CF3">
        <w:rPr>
          <w:rFonts w:ascii="Times New Roman" w:hAnsi="Times New Roman"/>
          <w:sz w:val="28"/>
          <w:szCs w:val="28"/>
        </w:rPr>
        <w:t>о своей государственной независимости объявила Украина, процесс распада пр</w:t>
      </w:r>
      <w:r w:rsidRPr="00651CF3">
        <w:rPr>
          <w:rFonts w:ascii="Times New Roman" w:hAnsi="Times New Roman"/>
          <w:sz w:val="28"/>
          <w:szCs w:val="28"/>
        </w:rPr>
        <w:t>и</w:t>
      </w:r>
      <w:r w:rsidRPr="00651CF3">
        <w:rPr>
          <w:rFonts w:ascii="Times New Roman" w:hAnsi="Times New Roman"/>
          <w:sz w:val="28"/>
          <w:szCs w:val="28"/>
        </w:rPr>
        <w:t>обрел необратимый характер.</w:t>
      </w:r>
    </w:p>
    <w:p w:rsidR="007850CF" w:rsidRPr="00651CF3" w:rsidRDefault="007850CF" w:rsidP="007850CF">
      <w:pPr>
        <w:tabs>
          <w:tab w:val="left" w:pos="180"/>
          <w:tab w:val="left" w:pos="360"/>
        </w:tabs>
        <w:spacing w:after="0" w:line="240" w:lineRule="auto"/>
        <w:ind w:firstLine="284"/>
        <w:jc w:val="both"/>
        <w:rPr>
          <w:rFonts w:ascii="Times New Roman" w:hAnsi="Times New Roman"/>
          <w:sz w:val="28"/>
          <w:szCs w:val="28"/>
        </w:rPr>
      </w:pPr>
      <w:r w:rsidRPr="00651CF3">
        <w:rPr>
          <w:rFonts w:ascii="Times New Roman" w:hAnsi="Times New Roman"/>
          <w:b/>
          <w:sz w:val="28"/>
          <w:szCs w:val="28"/>
          <w:u w:val="single"/>
        </w:rPr>
        <w:t>9) ……..</w:t>
      </w:r>
      <w:r w:rsidRPr="00651CF3">
        <w:rPr>
          <w:rFonts w:ascii="Times New Roman" w:hAnsi="Times New Roman"/>
          <w:sz w:val="28"/>
          <w:szCs w:val="28"/>
        </w:rPr>
        <w:t xml:space="preserve"> лидеры России, Украины и Белоруссии заявили о прекращении действия Союзного договора 1922 г. об образовании СССР и провозгласили создание </w:t>
      </w:r>
      <w:r w:rsidRPr="00651CF3">
        <w:rPr>
          <w:rFonts w:ascii="Times New Roman" w:hAnsi="Times New Roman"/>
          <w:b/>
          <w:sz w:val="28"/>
          <w:szCs w:val="28"/>
          <w:u w:val="single"/>
        </w:rPr>
        <w:t>10)…………..</w:t>
      </w:r>
      <w:r w:rsidRPr="00651CF3">
        <w:rPr>
          <w:rFonts w:ascii="Times New Roman" w:hAnsi="Times New Roman"/>
          <w:sz w:val="28"/>
          <w:szCs w:val="28"/>
        </w:rPr>
        <w:t xml:space="preserve"> из трех славянских республик. Вскоре к Содружеству прим</w:t>
      </w:r>
      <w:r w:rsidRPr="00651CF3">
        <w:rPr>
          <w:rFonts w:ascii="Times New Roman" w:hAnsi="Times New Roman"/>
          <w:sz w:val="28"/>
          <w:szCs w:val="28"/>
        </w:rPr>
        <w:t>к</w:t>
      </w:r>
      <w:r w:rsidRPr="00651CF3">
        <w:rPr>
          <w:rFonts w:ascii="Times New Roman" w:hAnsi="Times New Roman"/>
          <w:sz w:val="28"/>
          <w:szCs w:val="28"/>
        </w:rPr>
        <w:t>нуло и большинство прежних республик Союза.</w:t>
      </w:r>
    </w:p>
    <w:p w:rsidR="007850CF" w:rsidRPr="00651CF3" w:rsidRDefault="007850CF" w:rsidP="007850CF">
      <w:pPr>
        <w:tabs>
          <w:tab w:val="left" w:pos="360"/>
        </w:tabs>
        <w:spacing w:after="0" w:line="240" w:lineRule="auto"/>
        <w:ind w:firstLine="284"/>
        <w:rPr>
          <w:rFonts w:ascii="Times New Roman" w:hAnsi="Times New Roman"/>
          <w:b/>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№2.</w:t>
      </w:r>
    </w:p>
    <w:p w:rsidR="007850CF" w:rsidRPr="00651CF3" w:rsidRDefault="007850CF" w:rsidP="007850CF">
      <w:pPr>
        <w:tabs>
          <w:tab w:val="left" w:pos="180"/>
          <w:tab w:val="left" w:pos="360"/>
        </w:tabs>
        <w:spacing w:after="0" w:line="240" w:lineRule="auto"/>
        <w:ind w:firstLine="284"/>
        <w:rPr>
          <w:rFonts w:ascii="Times New Roman" w:hAnsi="Times New Roman"/>
          <w:b/>
          <w:i/>
          <w:sz w:val="28"/>
          <w:szCs w:val="28"/>
        </w:rPr>
      </w:pPr>
      <w:r w:rsidRPr="00651CF3">
        <w:rPr>
          <w:rFonts w:ascii="Times New Roman" w:hAnsi="Times New Roman"/>
          <w:b/>
          <w:i/>
          <w:sz w:val="28"/>
          <w:szCs w:val="28"/>
        </w:rPr>
        <w:t>Проанализируйте документ, ответье на вопросы.</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i/>
          <w:sz w:val="28"/>
          <w:szCs w:val="28"/>
        </w:rPr>
      </w:pPr>
      <w:r w:rsidRPr="00651CF3">
        <w:rPr>
          <w:rFonts w:ascii="Times New Roman" w:hAnsi="Times New Roman"/>
          <w:sz w:val="28"/>
          <w:szCs w:val="28"/>
        </w:rPr>
        <w:t xml:space="preserve"> </w:t>
      </w:r>
      <w:r w:rsidRPr="00651CF3">
        <w:rPr>
          <w:rFonts w:ascii="Times New Roman" w:hAnsi="Times New Roman"/>
          <w:i/>
          <w:sz w:val="28"/>
          <w:szCs w:val="28"/>
        </w:rPr>
        <w:t>Постановление № 1. Государственного комитета по чрезвычайному пол</w:t>
      </w:r>
      <w:r w:rsidRPr="00651CF3">
        <w:rPr>
          <w:rFonts w:ascii="Times New Roman" w:hAnsi="Times New Roman"/>
          <w:i/>
          <w:sz w:val="28"/>
          <w:szCs w:val="28"/>
        </w:rPr>
        <w:t>о</w:t>
      </w:r>
      <w:r w:rsidRPr="00651CF3">
        <w:rPr>
          <w:rFonts w:ascii="Times New Roman" w:hAnsi="Times New Roman"/>
          <w:i/>
          <w:sz w:val="28"/>
          <w:szCs w:val="28"/>
        </w:rPr>
        <w:t>жению в СССР.</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sz w:val="28"/>
          <w:szCs w:val="28"/>
        </w:rPr>
      </w:pPr>
      <w:r w:rsidRPr="00651CF3">
        <w:rPr>
          <w:rFonts w:ascii="Times New Roman" w:hAnsi="Times New Roman"/>
          <w:sz w:val="28"/>
          <w:szCs w:val="28"/>
        </w:rPr>
        <w:t>1. В целях защиты жизненно важных интересов народов и граждан  Союза ССР, незав</w:t>
      </w:r>
      <w:r w:rsidRPr="00651CF3">
        <w:rPr>
          <w:rFonts w:ascii="Times New Roman" w:hAnsi="Times New Roman"/>
          <w:sz w:val="28"/>
          <w:szCs w:val="28"/>
        </w:rPr>
        <w:t>и</w:t>
      </w:r>
      <w:r w:rsidRPr="00651CF3">
        <w:rPr>
          <w:rFonts w:ascii="Times New Roman" w:hAnsi="Times New Roman"/>
          <w:sz w:val="28"/>
          <w:szCs w:val="28"/>
        </w:rPr>
        <w:t>симости и территориальной целостности страны, восстановления законности и правопорядка, стабилизации обстановки, преодоления тяжелейшего кризиса, недопущения хаоса, анархии и братоубийственной войны гра</w:t>
      </w:r>
      <w:r w:rsidRPr="00651CF3">
        <w:rPr>
          <w:rFonts w:ascii="Times New Roman" w:hAnsi="Times New Roman"/>
          <w:sz w:val="28"/>
          <w:szCs w:val="28"/>
        </w:rPr>
        <w:t>ж</w:t>
      </w:r>
      <w:r w:rsidRPr="00651CF3">
        <w:rPr>
          <w:rFonts w:ascii="Times New Roman" w:hAnsi="Times New Roman"/>
          <w:sz w:val="28"/>
          <w:szCs w:val="28"/>
        </w:rPr>
        <w:t>данской войны Государственный комитет по чрезвычайному положению в СССР пост</w:t>
      </w:r>
      <w:r w:rsidRPr="00651CF3">
        <w:rPr>
          <w:rFonts w:ascii="Times New Roman" w:hAnsi="Times New Roman"/>
          <w:sz w:val="28"/>
          <w:szCs w:val="28"/>
        </w:rPr>
        <w:t>а</w:t>
      </w:r>
      <w:r w:rsidRPr="00651CF3">
        <w:rPr>
          <w:rFonts w:ascii="Times New Roman" w:hAnsi="Times New Roman"/>
          <w:sz w:val="28"/>
          <w:szCs w:val="28"/>
        </w:rPr>
        <w:t>новляет: …</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sz w:val="28"/>
          <w:szCs w:val="28"/>
        </w:rPr>
      </w:pPr>
      <w:r w:rsidRPr="00651CF3">
        <w:rPr>
          <w:rFonts w:ascii="Times New Roman" w:hAnsi="Times New Roman"/>
          <w:sz w:val="28"/>
          <w:szCs w:val="28"/>
        </w:rPr>
        <w:t>2. Незамедлительно расформировать структуры власти и управления, военизированные формирования, действующие вопреки Конституции СССР и зак</w:t>
      </w:r>
      <w:r w:rsidRPr="00651CF3">
        <w:rPr>
          <w:rFonts w:ascii="Times New Roman" w:hAnsi="Times New Roman"/>
          <w:sz w:val="28"/>
          <w:szCs w:val="28"/>
        </w:rPr>
        <w:t>о</w:t>
      </w:r>
      <w:r w:rsidRPr="00651CF3">
        <w:rPr>
          <w:rFonts w:ascii="Times New Roman" w:hAnsi="Times New Roman"/>
          <w:sz w:val="28"/>
          <w:szCs w:val="28"/>
        </w:rPr>
        <w:t>нами СССР….</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sz w:val="28"/>
          <w:szCs w:val="28"/>
        </w:rPr>
      </w:pPr>
      <w:r w:rsidRPr="00651CF3">
        <w:rPr>
          <w:rFonts w:ascii="Times New Roman" w:hAnsi="Times New Roman"/>
          <w:sz w:val="28"/>
          <w:szCs w:val="28"/>
        </w:rPr>
        <w:lastRenderedPageBreak/>
        <w:t>4. Приостановить деятельность политических партий, общественных организаций и массовых движ</w:t>
      </w:r>
      <w:r w:rsidRPr="00651CF3">
        <w:rPr>
          <w:rFonts w:ascii="Times New Roman" w:hAnsi="Times New Roman"/>
          <w:sz w:val="28"/>
          <w:szCs w:val="28"/>
        </w:rPr>
        <w:t>е</w:t>
      </w:r>
      <w:r w:rsidRPr="00651CF3">
        <w:rPr>
          <w:rFonts w:ascii="Times New Roman" w:hAnsi="Times New Roman"/>
          <w:sz w:val="28"/>
          <w:szCs w:val="28"/>
        </w:rPr>
        <w:t>ний, препятствующих нормализации обстановки….</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sz w:val="28"/>
          <w:szCs w:val="28"/>
        </w:rPr>
      </w:pPr>
      <w:r w:rsidRPr="00651CF3">
        <w:rPr>
          <w:rFonts w:ascii="Times New Roman" w:hAnsi="Times New Roman"/>
          <w:sz w:val="28"/>
          <w:szCs w:val="28"/>
        </w:rPr>
        <w:t>7. … Проведение митингов, уличных шествий, демонстраций, а также забастовок не допускается. В необходимых случаях вводить комендантский час, па</w:t>
      </w:r>
      <w:r w:rsidRPr="00651CF3">
        <w:rPr>
          <w:rFonts w:ascii="Times New Roman" w:hAnsi="Times New Roman"/>
          <w:sz w:val="28"/>
          <w:szCs w:val="28"/>
        </w:rPr>
        <w:t>т</w:t>
      </w:r>
      <w:r w:rsidRPr="00651CF3">
        <w:rPr>
          <w:rFonts w:ascii="Times New Roman" w:hAnsi="Times New Roman"/>
          <w:sz w:val="28"/>
          <w:szCs w:val="28"/>
        </w:rPr>
        <w:t>рулирование территории, осуществлять досмотр, принимать меры по усилению пограничного и таможенного реж</w:t>
      </w:r>
      <w:r w:rsidRPr="00651CF3">
        <w:rPr>
          <w:rFonts w:ascii="Times New Roman" w:hAnsi="Times New Roman"/>
          <w:sz w:val="28"/>
          <w:szCs w:val="28"/>
        </w:rPr>
        <w:t>и</w:t>
      </w:r>
      <w:r w:rsidRPr="00651CF3">
        <w:rPr>
          <w:rFonts w:ascii="Times New Roman" w:hAnsi="Times New Roman"/>
          <w:sz w:val="28"/>
          <w:szCs w:val="28"/>
        </w:rPr>
        <w:t>ма…</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sz w:val="28"/>
          <w:szCs w:val="28"/>
        </w:rPr>
      </w:pPr>
      <w:r w:rsidRPr="00651CF3">
        <w:rPr>
          <w:rFonts w:ascii="Times New Roman" w:hAnsi="Times New Roman"/>
          <w:sz w:val="28"/>
          <w:szCs w:val="28"/>
        </w:rPr>
        <w:t>8. Установит контроль над СМИ, возложив его осуществление на специально создава</w:t>
      </w:r>
      <w:r w:rsidRPr="00651CF3">
        <w:rPr>
          <w:rFonts w:ascii="Times New Roman" w:hAnsi="Times New Roman"/>
          <w:sz w:val="28"/>
          <w:szCs w:val="28"/>
        </w:rPr>
        <w:t>е</w:t>
      </w:r>
      <w:r w:rsidRPr="00651CF3">
        <w:rPr>
          <w:rFonts w:ascii="Times New Roman" w:hAnsi="Times New Roman"/>
          <w:sz w:val="28"/>
          <w:szCs w:val="28"/>
        </w:rPr>
        <w:t>мый орган при ГКЧП.</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sz w:val="28"/>
          <w:szCs w:val="28"/>
        </w:rPr>
      </w:pPr>
      <w:r w:rsidRPr="00651CF3">
        <w:rPr>
          <w:rFonts w:ascii="Times New Roman" w:hAnsi="Times New Roman"/>
          <w:i/>
          <w:sz w:val="28"/>
          <w:szCs w:val="28"/>
        </w:rPr>
        <w:t>Вопросы к документу:</w:t>
      </w:r>
      <w:r w:rsidRPr="00651CF3">
        <w:rPr>
          <w:rFonts w:ascii="Times New Roman" w:hAnsi="Times New Roman"/>
          <w:sz w:val="28"/>
          <w:szCs w:val="28"/>
        </w:rPr>
        <w:t xml:space="preserve"> </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sz w:val="28"/>
          <w:szCs w:val="28"/>
        </w:rPr>
      </w:pPr>
      <w:r w:rsidRPr="00651CF3">
        <w:rPr>
          <w:rFonts w:ascii="Times New Roman" w:hAnsi="Times New Roman"/>
          <w:sz w:val="28"/>
          <w:szCs w:val="28"/>
        </w:rPr>
        <w:t>1. Какими методами члены ГКЧП предполагали установить порядок в стране и не допу</w:t>
      </w:r>
      <w:r w:rsidRPr="00651CF3">
        <w:rPr>
          <w:rFonts w:ascii="Times New Roman" w:hAnsi="Times New Roman"/>
          <w:sz w:val="28"/>
          <w:szCs w:val="28"/>
        </w:rPr>
        <w:t>с</w:t>
      </w:r>
      <w:r w:rsidRPr="00651CF3">
        <w:rPr>
          <w:rFonts w:ascii="Times New Roman" w:hAnsi="Times New Roman"/>
          <w:sz w:val="28"/>
          <w:szCs w:val="28"/>
        </w:rPr>
        <w:t xml:space="preserve">тить распада государства? </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sz w:val="28"/>
          <w:szCs w:val="28"/>
        </w:rPr>
      </w:pPr>
      <w:r w:rsidRPr="00651CF3">
        <w:rPr>
          <w:rFonts w:ascii="Times New Roman" w:hAnsi="Times New Roman"/>
          <w:sz w:val="28"/>
          <w:szCs w:val="28"/>
        </w:rPr>
        <w:t>2. Чем методы предлагаемые ГКЧП отл</w:t>
      </w:r>
      <w:r w:rsidRPr="00651CF3">
        <w:rPr>
          <w:rFonts w:ascii="Times New Roman" w:hAnsi="Times New Roman"/>
          <w:sz w:val="28"/>
          <w:szCs w:val="28"/>
        </w:rPr>
        <w:t>и</w:t>
      </w:r>
      <w:r w:rsidRPr="00651CF3">
        <w:rPr>
          <w:rFonts w:ascii="Times New Roman" w:hAnsi="Times New Roman"/>
          <w:sz w:val="28"/>
          <w:szCs w:val="28"/>
        </w:rPr>
        <w:t xml:space="preserve">чались от методов управления М.С. Горбачева? </w:t>
      </w:r>
    </w:p>
    <w:p w:rsidR="007850CF" w:rsidRPr="00651CF3" w:rsidRDefault="007850CF" w:rsidP="007850CF">
      <w:pPr>
        <w:shd w:val="clear" w:color="auto" w:fill="FFFFFF"/>
        <w:autoSpaceDE w:val="0"/>
        <w:autoSpaceDN w:val="0"/>
        <w:adjustRightInd w:val="0"/>
        <w:spacing w:after="0" w:line="240" w:lineRule="auto"/>
        <w:ind w:firstLine="284"/>
        <w:rPr>
          <w:rFonts w:ascii="Times New Roman" w:hAnsi="Times New Roman"/>
          <w:sz w:val="28"/>
          <w:szCs w:val="28"/>
        </w:rPr>
      </w:pPr>
      <w:r w:rsidRPr="00651CF3">
        <w:rPr>
          <w:rFonts w:ascii="Times New Roman" w:hAnsi="Times New Roman"/>
          <w:sz w:val="28"/>
          <w:szCs w:val="28"/>
        </w:rPr>
        <w:t>3. Как вы думаете, мог ли ГКЧП рассчитывать на массовую поддержку гра</w:t>
      </w:r>
      <w:r w:rsidRPr="00651CF3">
        <w:rPr>
          <w:rFonts w:ascii="Times New Roman" w:hAnsi="Times New Roman"/>
          <w:sz w:val="28"/>
          <w:szCs w:val="28"/>
        </w:rPr>
        <w:t>ж</w:t>
      </w:r>
      <w:r w:rsidRPr="00651CF3">
        <w:rPr>
          <w:rFonts w:ascii="Times New Roman" w:hAnsi="Times New Roman"/>
          <w:sz w:val="28"/>
          <w:szCs w:val="28"/>
        </w:rPr>
        <w:t>дан СССР? почему?</w:t>
      </w:r>
    </w:p>
    <w:p w:rsidR="007850CF" w:rsidRPr="00651CF3" w:rsidRDefault="007850CF" w:rsidP="007850CF">
      <w:pPr>
        <w:tabs>
          <w:tab w:val="left" w:pos="180"/>
          <w:tab w:val="left" w:pos="360"/>
        </w:tabs>
        <w:spacing w:after="0" w:line="240" w:lineRule="auto"/>
        <w:ind w:firstLine="357"/>
        <w:jc w:val="center"/>
        <w:rPr>
          <w:rFonts w:ascii="Times New Roman" w:hAnsi="Times New Roman"/>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№3.</w:t>
      </w:r>
    </w:p>
    <w:p w:rsidR="007850CF" w:rsidRPr="00651CF3" w:rsidRDefault="007850CF" w:rsidP="007850CF">
      <w:pPr>
        <w:tabs>
          <w:tab w:val="left" w:pos="180"/>
          <w:tab w:val="left" w:pos="360"/>
        </w:tabs>
        <w:spacing w:after="0" w:line="240" w:lineRule="auto"/>
        <w:rPr>
          <w:rFonts w:ascii="Times New Roman" w:hAnsi="Times New Roman"/>
          <w:b/>
          <w:i/>
          <w:sz w:val="28"/>
          <w:szCs w:val="28"/>
        </w:rPr>
      </w:pPr>
      <w:r w:rsidRPr="00651CF3">
        <w:rPr>
          <w:rFonts w:ascii="Times New Roman" w:hAnsi="Times New Roman"/>
          <w:b/>
          <w:sz w:val="28"/>
          <w:szCs w:val="28"/>
        </w:rPr>
        <w:tab/>
      </w:r>
      <w:r w:rsidRPr="00651CF3">
        <w:rPr>
          <w:rFonts w:ascii="Times New Roman" w:hAnsi="Times New Roman"/>
          <w:b/>
          <w:i/>
          <w:sz w:val="28"/>
          <w:szCs w:val="28"/>
        </w:rPr>
        <w:t>Дайте оценку последствий августовских событий для политического, социального, д</w:t>
      </w:r>
      <w:r w:rsidRPr="00651CF3">
        <w:rPr>
          <w:rFonts w:ascii="Times New Roman" w:hAnsi="Times New Roman"/>
          <w:b/>
          <w:i/>
          <w:sz w:val="28"/>
          <w:szCs w:val="28"/>
        </w:rPr>
        <w:t>у</w:t>
      </w:r>
      <w:r w:rsidRPr="00651CF3">
        <w:rPr>
          <w:rFonts w:ascii="Times New Roman" w:hAnsi="Times New Roman"/>
          <w:b/>
          <w:i/>
          <w:sz w:val="28"/>
          <w:szCs w:val="28"/>
        </w:rPr>
        <w:t>ховного развития российского общества.</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С распадом Советского государства закончилась целая историческая эпоха. Началась принципиально новая полоса российской истории – полоса болезне</w:t>
      </w:r>
      <w:r w:rsidRPr="00651CF3">
        <w:rPr>
          <w:rFonts w:ascii="Times New Roman" w:hAnsi="Times New Roman"/>
          <w:sz w:val="28"/>
          <w:szCs w:val="28"/>
        </w:rPr>
        <w:t>н</w:t>
      </w:r>
      <w:r w:rsidRPr="00651CF3">
        <w:rPr>
          <w:rFonts w:ascii="Times New Roman" w:hAnsi="Times New Roman"/>
          <w:sz w:val="28"/>
          <w:szCs w:val="28"/>
        </w:rPr>
        <w:t>ного перехода к новой, рыночной экономике, конституирования новой структуры государственной власти и межнаци</w:t>
      </w:r>
      <w:r w:rsidRPr="00651CF3">
        <w:rPr>
          <w:rFonts w:ascii="Times New Roman" w:hAnsi="Times New Roman"/>
          <w:sz w:val="28"/>
          <w:szCs w:val="28"/>
        </w:rPr>
        <w:t>о</w:t>
      </w:r>
      <w:r w:rsidRPr="00651CF3">
        <w:rPr>
          <w:rFonts w:ascii="Times New Roman" w:hAnsi="Times New Roman"/>
          <w:sz w:val="28"/>
          <w:szCs w:val="28"/>
        </w:rPr>
        <w:t xml:space="preserve">нальных отношений в стране. </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Распаду СССР в огромной степени способствовали крайне непростые, а з</w:t>
      </w:r>
      <w:r w:rsidRPr="00651CF3">
        <w:rPr>
          <w:rFonts w:ascii="Times New Roman" w:hAnsi="Times New Roman"/>
          <w:sz w:val="28"/>
          <w:szCs w:val="28"/>
        </w:rPr>
        <w:t>а</w:t>
      </w:r>
      <w:r w:rsidRPr="00651CF3">
        <w:rPr>
          <w:rFonts w:ascii="Times New Roman" w:hAnsi="Times New Roman"/>
          <w:sz w:val="28"/>
          <w:szCs w:val="28"/>
        </w:rPr>
        <w:t>частую и драматические обстоятельства его национально-территориального развития на пр</w:t>
      </w:r>
      <w:r w:rsidRPr="00651CF3">
        <w:rPr>
          <w:rFonts w:ascii="Times New Roman" w:hAnsi="Times New Roman"/>
          <w:sz w:val="28"/>
          <w:szCs w:val="28"/>
        </w:rPr>
        <w:t>о</w:t>
      </w:r>
      <w:r w:rsidRPr="00651CF3">
        <w:rPr>
          <w:rFonts w:ascii="Times New Roman" w:hAnsi="Times New Roman"/>
          <w:sz w:val="28"/>
          <w:szCs w:val="28"/>
        </w:rPr>
        <w:t>тяжении всех 70 лет его истории. Процесс становления новых республиканских властей осложнялся обострением межнациональных отношений, ростом антирусских настроений, стремлением местного руководства обе</w:t>
      </w:r>
      <w:r w:rsidRPr="00651CF3">
        <w:rPr>
          <w:rFonts w:ascii="Times New Roman" w:hAnsi="Times New Roman"/>
          <w:sz w:val="28"/>
          <w:szCs w:val="28"/>
        </w:rPr>
        <w:t>с</w:t>
      </w:r>
      <w:r w:rsidRPr="00651CF3">
        <w:rPr>
          <w:rFonts w:ascii="Times New Roman" w:hAnsi="Times New Roman"/>
          <w:sz w:val="28"/>
          <w:szCs w:val="28"/>
        </w:rPr>
        <w:t>печить господствующее положение своей нации. Корни этих противоречий л</w:t>
      </w:r>
      <w:r w:rsidRPr="00651CF3">
        <w:rPr>
          <w:rFonts w:ascii="Times New Roman" w:hAnsi="Times New Roman"/>
          <w:sz w:val="28"/>
          <w:szCs w:val="28"/>
        </w:rPr>
        <w:t>е</w:t>
      </w:r>
      <w:r w:rsidRPr="00651CF3">
        <w:rPr>
          <w:rFonts w:ascii="Times New Roman" w:hAnsi="Times New Roman"/>
          <w:sz w:val="28"/>
          <w:szCs w:val="28"/>
        </w:rPr>
        <w:t>жали в тоталитарном прошлом, длительной имперской политике центра. Политич</w:t>
      </w:r>
      <w:r w:rsidRPr="00651CF3">
        <w:rPr>
          <w:rFonts w:ascii="Times New Roman" w:hAnsi="Times New Roman"/>
          <w:sz w:val="28"/>
          <w:szCs w:val="28"/>
        </w:rPr>
        <w:t>е</w:t>
      </w:r>
      <w:r w:rsidRPr="00651CF3">
        <w:rPr>
          <w:rFonts w:ascii="Times New Roman" w:hAnsi="Times New Roman"/>
          <w:sz w:val="28"/>
          <w:szCs w:val="28"/>
        </w:rPr>
        <w:t>ское развитие российского общества в 90-е годы</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Переходный период для формирования новой системы государственной власти был объявлен на внеочередном Съезде народных депутатов СССР, уже после путча, нанесшего мо</w:t>
      </w:r>
      <w:r w:rsidRPr="00651CF3">
        <w:rPr>
          <w:rFonts w:ascii="Times New Roman" w:hAnsi="Times New Roman"/>
          <w:sz w:val="28"/>
          <w:szCs w:val="28"/>
        </w:rPr>
        <w:t>щ</w:t>
      </w:r>
      <w:r w:rsidRPr="00651CF3">
        <w:rPr>
          <w:rFonts w:ascii="Times New Roman" w:hAnsi="Times New Roman"/>
          <w:sz w:val="28"/>
          <w:szCs w:val="28"/>
        </w:rPr>
        <w:t>нейший удар союзному государству и послужившего ускорителем процесса распада Сове</w:t>
      </w:r>
      <w:r w:rsidRPr="00651CF3">
        <w:rPr>
          <w:rFonts w:ascii="Times New Roman" w:hAnsi="Times New Roman"/>
          <w:sz w:val="28"/>
          <w:szCs w:val="28"/>
        </w:rPr>
        <w:t>т</w:t>
      </w:r>
      <w:r w:rsidRPr="00651CF3">
        <w:rPr>
          <w:rFonts w:ascii="Times New Roman" w:hAnsi="Times New Roman"/>
          <w:sz w:val="28"/>
          <w:szCs w:val="28"/>
        </w:rPr>
        <w:t>ского Союза.</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Обретение Россией независимой государственности и образование СНГ подтолкнули к решающим шагам на пути реформ – шагам, зачастую непоследов</w:t>
      </w:r>
      <w:r w:rsidRPr="00651CF3">
        <w:rPr>
          <w:rFonts w:ascii="Times New Roman" w:hAnsi="Times New Roman"/>
          <w:sz w:val="28"/>
          <w:szCs w:val="28"/>
        </w:rPr>
        <w:t>а</w:t>
      </w:r>
      <w:r w:rsidRPr="00651CF3">
        <w:rPr>
          <w:rFonts w:ascii="Times New Roman" w:hAnsi="Times New Roman"/>
          <w:sz w:val="28"/>
          <w:szCs w:val="28"/>
        </w:rPr>
        <w:t>тельным и противоречивым. Целью их был объявлен переход от неэффекти</w:t>
      </w:r>
      <w:r w:rsidRPr="00651CF3">
        <w:rPr>
          <w:rFonts w:ascii="Times New Roman" w:hAnsi="Times New Roman"/>
          <w:sz w:val="28"/>
          <w:szCs w:val="28"/>
        </w:rPr>
        <w:t>в</w:t>
      </w:r>
      <w:r w:rsidRPr="00651CF3">
        <w:rPr>
          <w:rFonts w:ascii="Times New Roman" w:hAnsi="Times New Roman"/>
          <w:sz w:val="28"/>
          <w:szCs w:val="28"/>
        </w:rPr>
        <w:t>ной социалистической системы хозяйствования к капиталистической (либ</w:t>
      </w:r>
      <w:r w:rsidRPr="00651CF3">
        <w:rPr>
          <w:rFonts w:ascii="Times New Roman" w:hAnsi="Times New Roman"/>
          <w:sz w:val="28"/>
          <w:szCs w:val="28"/>
        </w:rPr>
        <w:t>е</w:t>
      </w:r>
      <w:r w:rsidRPr="00651CF3">
        <w:rPr>
          <w:rFonts w:ascii="Times New Roman" w:hAnsi="Times New Roman"/>
          <w:sz w:val="28"/>
          <w:szCs w:val="28"/>
        </w:rPr>
        <w:t>ральной).</w:t>
      </w:r>
    </w:p>
    <w:p w:rsidR="007850CF" w:rsidRPr="00651CF3" w:rsidRDefault="007850CF" w:rsidP="007850CF">
      <w:pPr>
        <w:tabs>
          <w:tab w:val="left" w:pos="180"/>
          <w:tab w:val="left" w:pos="360"/>
        </w:tabs>
        <w:spacing w:after="0" w:line="240" w:lineRule="auto"/>
        <w:jc w:val="both"/>
        <w:rPr>
          <w:rFonts w:ascii="Times New Roman" w:hAnsi="Times New Roman"/>
          <w:sz w:val="28"/>
          <w:szCs w:val="28"/>
        </w:rPr>
      </w:pPr>
    </w:p>
    <w:p w:rsidR="007850CF" w:rsidRPr="00651CF3" w:rsidRDefault="007850CF" w:rsidP="007850CF">
      <w:pPr>
        <w:spacing w:after="0" w:line="240" w:lineRule="auto"/>
        <w:jc w:val="center"/>
        <w:rPr>
          <w:rFonts w:ascii="Times New Roman" w:hAnsi="Times New Roman"/>
          <w:b/>
          <w:sz w:val="28"/>
          <w:szCs w:val="28"/>
        </w:rPr>
      </w:pPr>
      <w:r w:rsidRPr="00651CF3">
        <w:rPr>
          <w:rFonts w:ascii="Times New Roman" w:hAnsi="Times New Roman"/>
          <w:b/>
          <w:sz w:val="28"/>
          <w:szCs w:val="28"/>
        </w:rPr>
        <w:t>Вопросы для самоконтроля</w:t>
      </w:r>
    </w:p>
    <w:p w:rsidR="007850CF" w:rsidRPr="00651CF3" w:rsidRDefault="007850CF" w:rsidP="00B0333F">
      <w:pPr>
        <w:pStyle w:val="ac"/>
        <w:numPr>
          <w:ilvl w:val="0"/>
          <w:numId w:val="22"/>
        </w:numPr>
        <w:tabs>
          <w:tab w:val="left" w:pos="360"/>
          <w:tab w:val="left" w:pos="82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lastRenderedPageBreak/>
        <w:t>Перечислите этапы кризиса централь</w:t>
      </w:r>
      <w:r w:rsidRPr="00651CF3">
        <w:rPr>
          <w:rFonts w:ascii="Times New Roman" w:hAnsi="Times New Roman"/>
          <w:sz w:val="28"/>
          <w:szCs w:val="28"/>
        </w:rPr>
        <w:softHyphen/>
        <w:t>ной власти СССР.</w:t>
      </w:r>
      <w:r w:rsidRPr="00651CF3">
        <w:rPr>
          <w:rFonts w:ascii="Times New Roman" w:hAnsi="Times New Roman"/>
          <w:sz w:val="28"/>
          <w:szCs w:val="28"/>
        </w:rPr>
        <w:tab/>
      </w:r>
    </w:p>
    <w:p w:rsidR="007850CF" w:rsidRPr="00651CF3" w:rsidRDefault="007850CF" w:rsidP="00B0333F">
      <w:pPr>
        <w:pStyle w:val="ac"/>
        <w:numPr>
          <w:ilvl w:val="0"/>
          <w:numId w:val="22"/>
        </w:numPr>
        <w:tabs>
          <w:tab w:val="left" w:pos="180"/>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Какое положение «Декларации о государственном суверени</w:t>
      </w:r>
      <w:r w:rsidRPr="00651CF3">
        <w:rPr>
          <w:rFonts w:ascii="Times New Roman" w:hAnsi="Times New Roman"/>
          <w:sz w:val="28"/>
          <w:szCs w:val="28"/>
        </w:rPr>
        <w:softHyphen/>
        <w:t>тете России» «запустило» це</w:t>
      </w:r>
      <w:r w:rsidRPr="00651CF3">
        <w:rPr>
          <w:rFonts w:ascii="Times New Roman" w:hAnsi="Times New Roman"/>
          <w:sz w:val="28"/>
          <w:szCs w:val="28"/>
        </w:rPr>
        <w:t>н</w:t>
      </w:r>
      <w:r w:rsidRPr="00651CF3">
        <w:rPr>
          <w:rFonts w:ascii="Times New Roman" w:hAnsi="Times New Roman"/>
          <w:sz w:val="28"/>
          <w:szCs w:val="28"/>
        </w:rPr>
        <w:t>тробежные процессы?</w:t>
      </w:r>
    </w:p>
    <w:p w:rsidR="007850CF" w:rsidRPr="00651CF3" w:rsidRDefault="007850CF" w:rsidP="00B0333F">
      <w:pPr>
        <w:pStyle w:val="ac"/>
        <w:numPr>
          <w:ilvl w:val="0"/>
          <w:numId w:val="22"/>
        </w:numPr>
        <w:tabs>
          <w:tab w:val="left" w:pos="180"/>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На каких принципах предполагалось сохранить обновленный Советский Союз?</w:t>
      </w:r>
    </w:p>
    <w:p w:rsidR="007850CF" w:rsidRPr="00651CF3" w:rsidRDefault="007850CF" w:rsidP="00B0333F">
      <w:pPr>
        <w:pStyle w:val="ac"/>
        <w:numPr>
          <w:ilvl w:val="0"/>
          <w:numId w:val="22"/>
        </w:numPr>
        <w:tabs>
          <w:tab w:val="left" w:pos="180"/>
          <w:tab w:val="left" w:pos="360"/>
          <w:tab w:val="left" w:pos="161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Попытайтесь объяснить, почему во время референдума о сохранении СССР большинство проголосовавших высказались за это сохранение. Как это соотн</w:t>
      </w:r>
      <w:r w:rsidRPr="00651CF3">
        <w:rPr>
          <w:rFonts w:ascii="Times New Roman" w:hAnsi="Times New Roman"/>
          <w:sz w:val="28"/>
          <w:szCs w:val="28"/>
        </w:rPr>
        <w:t>о</w:t>
      </w:r>
      <w:r w:rsidRPr="00651CF3">
        <w:rPr>
          <w:rFonts w:ascii="Times New Roman" w:hAnsi="Times New Roman"/>
          <w:sz w:val="28"/>
          <w:szCs w:val="28"/>
        </w:rPr>
        <w:t>сится с проходящим в это же время разва</w:t>
      </w:r>
      <w:r w:rsidRPr="00651CF3">
        <w:rPr>
          <w:rFonts w:ascii="Times New Roman" w:hAnsi="Times New Roman"/>
          <w:sz w:val="28"/>
          <w:szCs w:val="28"/>
        </w:rPr>
        <w:softHyphen/>
        <w:t>лом Союза?</w:t>
      </w:r>
    </w:p>
    <w:p w:rsidR="007850CF" w:rsidRPr="00651CF3" w:rsidRDefault="007850CF" w:rsidP="00B0333F">
      <w:pPr>
        <w:pStyle w:val="ac"/>
        <w:numPr>
          <w:ilvl w:val="0"/>
          <w:numId w:val="22"/>
        </w:numPr>
        <w:tabs>
          <w:tab w:val="left" w:pos="180"/>
          <w:tab w:val="left" w:pos="360"/>
          <w:tab w:val="left" w:pos="161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Кто и почему создал ГКЧП? Возможна ли была победа ГКЧП?</w:t>
      </w:r>
    </w:p>
    <w:p w:rsidR="007850CF" w:rsidRPr="00651CF3" w:rsidRDefault="007850CF" w:rsidP="00B0333F">
      <w:pPr>
        <w:pStyle w:val="ac"/>
        <w:numPr>
          <w:ilvl w:val="0"/>
          <w:numId w:val="22"/>
        </w:numPr>
        <w:tabs>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На основании дополнительной статистической информации оцените, был ли неизбежен распад СССР. Свою точку зрения обоснуй</w:t>
      </w:r>
      <w:r w:rsidRPr="00651CF3">
        <w:rPr>
          <w:rFonts w:ascii="Times New Roman" w:hAnsi="Times New Roman"/>
          <w:sz w:val="28"/>
          <w:szCs w:val="28"/>
        </w:rPr>
        <w:softHyphen/>
        <w:t xml:space="preserve">те. </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p>
    <w:p w:rsidR="007850CF" w:rsidRPr="00651CF3" w:rsidRDefault="007850CF" w:rsidP="007850CF">
      <w:pPr>
        <w:tabs>
          <w:tab w:val="left" w:pos="180"/>
          <w:tab w:val="left" w:pos="360"/>
        </w:tabs>
        <w:spacing w:after="0" w:line="240" w:lineRule="auto"/>
        <w:ind w:firstLine="357"/>
        <w:jc w:val="center"/>
        <w:rPr>
          <w:rFonts w:ascii="Times New Roman" w:hAnsi="Times New Roman"/>
          <w:sz w:val="28"/>
          <w:szCs w:val="28"/>
        </w:rPr>
      </w:pPr>
      <w:r w:rsidRPr="00651CF3">
        <w:rPr>
          <w:rFonts w:ascii="Times New Roman" w:hAnsi="Times New Roman"/>
          <w:b/>
          <w:sz w:val="28"/>
          <w:szCs w:val="28"/>
        </w:rPr>
        <w:t>Самостоятельная</w:t>
      </w:r>
      <w:r w:rsidRPr="00651CF3">
        <w:rPr>
          <w:rFonts w:ascii="Times New Roman" w:hAnsi="Times New Roman"/>
          <w:b/>
          <w:bCs/>
          <w:sz w:val="28"/>
          <w:szCs w:val="28"/>
        </w:rPr>
        <w:t xml:space="preserve"> работа </w:t>
      </w:r>
    </w:p>
    <w:p w:rsidR="007850CF" w:rsidRPr="00651CF3" w:rsidRDefault="007850CF" w:rsidP="007850CF">
      <w:pPr>
        <w:tabs>
          <w:tab w:val="left" w:pos="180"/>
          <w:tab w:val="left" w:pos="360"/>
        </w:tabs>
        <w:spacing w:after="0" w:line="240" w:lineRule="auto"/>
        <w:ind w:firstLine="357"/>
        <w:jc w:val="center"/>
        <w:rPr>
          <w:rFonts w:ascii="Times New Roman" w:hAnsi="Times New Roman"/>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 xml:space="preserve">2.3. </w:t>
      </w:r>
      <w:r w:rsidRPr="00651CF3">
        <w:rPr>
          <w:rFonts w:ascii="Times New Roman" w:hAnsi="Times New Roman"/>
          <w:b/>
          <w:bCs/>
          <w:sz w:val="28"/>
          <w:szCs w:val="28"/>
        </w:rPr>
        <w:t>События 1989-1991годов в странах Восточной Евр</w:t>
      </w:r>
      <w:r w:rsidRPr="00651CF3">
        <w:rPr>
          <w:rFonts w:ascii="Times New Roman" w:hAnsi="Times New Roman"/>
          <w:b/>
          <w:bCs/>
          <w:sz w:val="28"/>
          <w:szCs w:val="28"/>
        </w:rPr>
        <w:t>о</w:t>
      </w:r>
      <w:r w:rsidRPr="00651CF3">
        <w:rPr>
          <w:rFonts w:ascii="Times New Roman" w:hAnsi="Times New Roman"/>
          <w:b/>
          <w:bCs/>
          <w:sz w:val="28"/>
          <w:szCs w:val="28"/>
        </w:rPr>
        <w:t>пы</w:t>
      </w:r>
    </w:p>
    <w:p w:rsidR="007850CF" w:rsidRPr="00651CF3" w:rsidRDefault="007850CF" w:rsidP="007850CF">
      <w:pPr>
        <w:widowControl w:val="0"/>
        <w:tabs>
          <w:tab w:val="left" w:pos="180"/>
          <w:tab w:val="left" w:pos="360"/>
        </w:tabs>
        <w:spacing w:after="0" w:line="240" w:lineRule="auto"/>
        <w:rPr>
          <w:rFonts w:ascii="Times New Roman" w:hAnsi="Times New Roman"/>
          <w:bCs/>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№1.</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Прочитайте текст. Сформулируйте определение «нового политического мышления». Сделайте вывод о наличии альтернативы дан</w:t>
      </w:r>
      <w:r w:rsidRPr="00651CF3">
        <w:rPr>
          <w:rFonts w:ascii="Times New Roman" w:hAnsi="Times New Roman"/>
          <w:sz w:val="28"/>
          <w:szCs w:val="28"/>
        </w:rPr>
        <w:softHyphen/>
        <w:t>ному внешнеполит</w:t>
      </w:r>
      <w:r w:rsidRPr="00651CF3">
        <w:rPr>
          <w:rFonts w:ascii="Times New Roman" w:hAnsi="Times New Roman"/>
          <w:sz w:val="28"/>
          <w:szCs w:val="28"/>
        </w:rPr>
        <w:t>и</w:t>
      </w:r>
      <w:r w:rsidRPr="00651CF3">
        <w:rPr>
          <w:rFonts w:ascii="Times New Roman" w:hAnsi="Times New Roman"/>
          <w:sz w:val="28"/>
          <w:szCs w:val="28"/>
        </w:rPr>
        <w:t xml:space="preserve">ческому курсу. </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№2.</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Заполните таблицу, указав в ней при</w:t>
      </w:r>
      <w:r w:rsidRPr="00651CF3">
        <w:rPr>
          <w:rFonts w:ascii="Times New Roman" w:hAnsi="Times New Roman"/>
          <w:sz w:val="28"/>
          <w:szCs w:val="28"/>
        </w:rPr>
        <w:softHyphen/>
        <w:t>чины перехода к «новому политическому мышлению», принципы сущест</w:t>
      </w:r>
      <w:r w:rsidRPr="00651CF3">
        <w:rPr>
          <w:rFonts w:ascii="Times New Roman" w:hAnsi="Times New Roman"/>
          <w:sz w:val="28"/>
          <w:szCs w:val="28"/>
        </w:rPr>
        <w:softHyphen/>
        <w:t>вования, последствия этого п</w:t>
      </w:r>
      <w:r w:rsidRPr="00651CF3">
        <w:rPr>
          <w:rFonts w:ascii="Times New Roman" w:hAnsi="Times New Roman"/>
          <w:sz w:val="28"/>
          <w:szCs w:val="28"/>
        </w:rPr>
        <w:t>е</w:t>
      </w:r>
      <w:r w:rsidRPr="00651CF3">
        <w:rPr>
          <w:rFonts w:ascii="Times New Roman" w:hAnsi="Times New Roman"/>
          <w:sz w:val="28"/>
          <w:szCs w:val="28"/>
        </w:rPr>
        <w:t>рехода.</w:t>
      </w:r>
    </w:p>
    <w:p w:rsidR="007850CF" w:rsidRDefault="007850CF" w:rsidP="007850CF">
      <w:pPr>
        <w:spacing w:after="0" w:line="240" w:lineRule="auto"/>
        <w:ind w:firstLine="709"/>
        <w:jc w:val="center"/>
        <w:rPr>
          <w:rFonts w:ascii="Times New Roman" w:hAnsi="Times New Roman"/>
          <w:b/>
          <w:i/>
          <w:sz w:val="28"/>
          <w:szCs w:val="28"/>
        </w:rPr>
      </w:pPr>
    </w:p>
    <w:p w:rsidR="007850CF" w:rsidRPr="00651CF3" w:rsidRDefault="007850CF" w:rsidP="007850CF">
      <w:pPr>
        <w:spacing w:after="0" w:line="240" w:lineRule="auto"/>
        <w:ind w:firstLine="709"/>
        <w:jc w:val="center"/>
        <w:rPr>
          <w:rFonts w:ascii="Times New Roman" w:hAnsi="Times New Roman"/>
          <w:b/>
          <w:i/>
          <w:sz w:val="28"/>
          <w:szCs w:val="28"/>
        </w:rPr>
      </w:pPr>
      <w:r w:rsidRPr="00651CF3">
        <w:rPr>
          <w:rFonts w:ascii="Times New Roman" w:hAnsi="Times New Roman"/>
          <w:b/>
          <w:i/>
          <w:sz w:val="28"/>
          <w:szCs w:val="28"/>
        </w:rPr>
        <w:t>Рождение «нового политического мышления»</w:t>
      </w:r>
    </w:p>
    <w:p w:rsidR="007850CF" w:rsidRPr="00651CF3" w:rsidRDefault="007850CF" w:rsidP="007850CF">
      <w:pPr>
        <w:spacing w:after="0" w:line="240" w:lineRule="auto"/>
        <w:ind w:firstLine="709"/>
        <w:jc w:val="both"/>
        <w:rPr>
          <w:rFonts w:ascii="Times New Roman" w:hAnsi="Times New Roman"/>
          <w:sz w:val="28"/>
          <w:szCs w:val="28"/>
        </w:rPr>
      </w:pPr>
      <w:r w:rsidRPr="00651CF3">
        <w:rPr>
          <w:rFonts w:ascii="Times New Roman" w:hAnsi="Times New Roman"/>
          <w:sz w:val="28"/>
          <w:szCs w:val="28"/>
        </w:rPr>
        <w:t>Новое руководство СССР серьезно активизировало внеш</w:t>
      </w:r>
      <w:r w:rsidRPr="00651CF3">
        <w:rPr>
          <w:rFonts w:ascii="Times New Roman" w:hAnsi="Times New Roman"/>
          <w:sz w:val="28"/>
          <w:szCs w:val="28"/>
        </w:rPr>
        <w:softHyphen/>
        <w:t>нюю политику, предприняв крупные практические шаги по ос</w:t>
      </w:r>
      <w:r w:rsidRPr="00651CF3">
        <w:rPr>
          <w:rFonts w:ascii="Times New Roman" w:hAnsi="Times New Roman"/>
          <w:sz w:val="28"/>
          <w:szCs w:val="28"/>
        </w:rPr>
        <w:softHyphen/>
        <w:t xml:space="preserve">лаблению напряженности в мире. В августе </w:t>
      </w:r>
      <w:smartTag w:uri="urn:schemas-microsoft-com:office:smarttags" w:element="metricconverter">
        <w:smartTagPr>
          <w:attr w:name="ProductID" w:val="1985 г"/>
        </w:smartTagPr>
        <w:r w:rsidRPr="00651CF3">
          <w:rPr>
            <w:rFonts w:ascii="Times New Roman" w:hAnsi="Times New Roman"/>
            <w:sz w:val="28"/>
            <w:szCs w:val="28"/>
          </w:rPr>
          <w:t>1985 г</w:t>
        </w:r>
      </w:smartTag>
      <w:r w:rsidRPr="00651CF3">
        <w:rPr>
          <w:rFonts w:ascii="Times New Roman" w:hAnsi="Times New Roman"/>
          <w:sz w:val="28"/>
          <w:szCs w:val="28"/>
        </w:rPr>
        <w:t>., в 40-ю го</w:t>
      </w:r>
      <w:r w:rsidRPr="00651CF3">
        <w:rPr>
          <w:rFonts w:ascii="Times New Roman" w:hAnsi="Times New Roman"/>
          <w:sz w:val="28"/>
          <w:szCs w:val="28"/>
        </w:rPr>
        <w:softHyphen/>
        <w:t>довщину атомной бомбардировки Хиросимы, СССР ввел морато</w:t>
      </w:r>
      <w:r w:rsidRPr="00651CF3">
        <w:rPr>
          <w:rFonts w:ascii="Times New Roman" w:hAnsi="Times New Roman"/>
          <w:sz w:val="28"/>
          <w:szCs w:val="28"/>
        </w:rPr>
        <w:softHyphen/>
        <w:t>рий на испытания ядерного оружия, предложив другим ядерным державам поддержать его инициативу. В ответ США пригласили представит</w:t>
      </w:r>
      <w:r w:rsidRPr="00651CF3">
        <w:rPr>
          <w:rFonts w:ascii="Times New Roman" w:hAnsi="Times New Roman"/>
          <w:sz w:val="28"/>
          <w:szCs w:val="28"/>
        </w:rPr>
        <w:t>е</w:t>
      </w:r>
      <w:r w:rsidRPr="00651CF3">
        <w:rPr>
          <w:rFonts w:ascii="Times New Roman" w:hAnsi="Times New Roman"/>
          <w:sz w:val="28"/>
          <w:szCs w:val="28"/>
        </w:rPr>
        <w:t>лей СССР присутствовать на своих ядер</w:t>
      </w:r>
      <w:r w:rsidRPr="00651CF3">
        <w:rPr>
          <w:rFonts w:ascii="Times New Roman" w:hAnsi="Times New Roman"/>
          <w:sz w:val="28"/>
          <w:szCs w:val="28"/>
        </w:rPr>
        <w:softHyphen/>
        <w:t xml:space="preserve">ных испытаниях. 15 января </w:t>
      </w:r>
      <w:smartTag w:uri="urn:schemas-microsoft-com:office:smarttags" w:element="metricconverter">
        <w:smartTagPr>
          <w:attr w:name="ProductID" w:val="1986 г"/>
        </w:smartTagPr>
        <w:r w:rsidRPr="00651CF3">
          <w:rPr>
            <w:rFonts w:ascii="Times New Roman" w:hAnsi="Times New Roman"/>
            <w:sz w:val="28"/>
            <w:szCs w:val="28"/>
          </w:rPr>
          <w:t>1986 г</w:t>
        </w:r>
      </w:smartTag>
      <w:r w:rsidRPr="00651CF3">
        <w:rPr>
          <w:rFonts w:ascii="Times New Roman" w:hAnsi="Times New Roman"/>
          <w:sz w:val="28"/>
          <w:szCs w:val="28"/>
        </w:rPr>
        <w:t>. М.С. Горбачев выступил с заявлением «В 2000-й год без ядерного оружия». В нем предла</w:t>
      </w:r>
      <w:r w:rsidRPr="00651CF3">
        <w:rPr>
          <w:rFonts w:ascii="Times New Roman" w:hAnsi="Times New Roman"/>
          <w:sz w:val="28"/>
          <w:szCs w:val="28"/>
        </w:rPr>
        <w:softHyphen/>
        <w:t>гался план поэтапной и полной ликвидации ядерного оружия к началу XXI в. В фе</w:t>
      </w:r>
      <w:r w:rsidRPr="00651CF3">
        <w:rPr>
          <w:rFonts w:ascii="Times New Roman" w:hAnsi="Times New Roman"/>
          <w:sz w:val="28"/>
          <w:szCs w:val="28"/>
        </w:rPr>
        <w:t>в</w:t>
      </w:r>
      <w:r w:rsidRPr="00651CF3">
        <w:rPr>
          <w:rFonts w:ascii="Times New Roman" w:hAnsi="Times New Roman"/>
          <w:sz w:val="28"/>
          <w:szCs w:val="28"/>
        </w:rPr>
        <w:t xml:space="preserve">рале </w:t>
      </w:r>
      <w:smartTag w:uri="urn:schemas-microsoft-com:office:smarttags" w:element="metricconverter">
        <w:smartTagPr>
          <w:attr w:name="ProductID" w:val="1987 г"/>
        </w:smartTagPr>
        <w:r w:rsidRPr="00651CF3">
          <w:rPr>
            <w:rFonts w:ascii="Times New Roman" w:hAnsi="Times New Roman"/>
            <w:sz w:val="28"/>
            <w:szCs w:val="28"/>
          </w:rPr>
          <w:t>1987 г</w:t>
        </w:r>
      </w:smartTag>
      <w:r w:rsidRPr="00651CF3">
        <w:rPr>
          <w:rFonts w:ascii="Times New Roman" w:hAnsi="Times New Roman"/>
          <w:sz w:val="28"/>
          <w:szCs w:val="28"/>
        </w:rPr>
        <w:t>. в Москве на международном форуме «За безъядерный мир, за выживание человечества» Гор</w:t>
      </w:r>
      <w:r w:rsidRPr="00651CF3">
        <w:rPr>
          <w:rFonts w:ascii="Times New Roman" w:hAnsi="Times New Roman"/>
          <w:sz w:val="28"/>
          <w:szCs w:val="28"/>
        </w:rPr>
        <w:softHyphen/>
        <w:t>бачев призвал «очеловечить» международные отношения, соеди</w:t>
      </w:r>
      <w:r w:rsidRPr="00651CF3">
        <w:rPr>
          <w:rFonts w:ascii="Times New Roman" w:hAnsi="Times New Roman"/>
          <w:sz w:val="28"/>
          <w:szCs w:val="28"/>
        </w:rPr>
        <w:softHyphen/>
        <w:t>нить нравс</w:t>
      </w:r>
      <w:r w:rsidRPr="00651CF3">
        <w:rPr>
          <w:rFonts w:ascii="Times New Roman" w:hAnsi="Times New Roman"/>
          <w:sz w:val="28"/>
          <w:szCs w:val="28"/>
        </w:rPr>
        <w:t>т</w:t>
      </w:r>
      <w:r w:rsidRPr="00651CF3">
        <w:rPr>
          <w:rFonts w:ascii="Times New Roman" w:hAnsi="Times New Roman"/>
          <w:sz w:val="28"/>
          <w:szCs w:val="28"/>
        </w:rPr>
        <w:t>венность и политику, заменить древний принцип «хо</w:t>
      </w:r>
      <w:r w:rsidRPr="00651CF3">
        <w:rPr>
          <w:rFonts w:ascii="Times New Roman" w:hAnsi="Times New Roman"/>
          <w:sz w:val="28"/>
          <w:szCs w:val="28"/>
        </w:rPr>
        <w:softHyphen/>
        <w:t>чешь мира — готовься к войне» современным «хочешь мира — борись за мир».</w:t>
      </w:r>
    </w:p>
    <w:p w:rsidR="007850CF" w:rsidRPr="00651CF3" w:rsidRDefault="007850CF" w:rsidP="007850CF">
      <w:pPr>
        <w:spacing w:after="0" w:line="240" w:lineRule="auto"/>
        <w:ind w:firstLine="709"/>
        <w:jc w:val="both"/>
        <w:rPr>
          <w:rFonts w:ascii="Times New Roman" w:hAnsi="Times New Roman"/>
          <w:sz w:val="28"/>
          <w:szCs w:val="28"/>
        </w:rPr>
      </w:pPr>
      <w:r w:rsidRPr="00651CF3">
        <w:rPr>
          <w:rFonts w:ascii="Times New Roman" w:hAnsi="Times New Roman"/>
          <w:sz w:val="28"/>
          <w:szCs w:val="28"/>
        </w:rPr>
        <w:t>Систематически новаторские идеи Горбачева были изло</w:t>
      </w:r>
      <w:r w:rsidRPr="00651CF3">
        <w:rPr>
          <w:rFonts w:ascii="Times New Roman" w:hAnsi="Times New Roman"/>
          <w:sz w:val="28"/>
          <w:szCs w:val="28"/>
        </w:rPr>
        <w:softHyphen/>
        <w:t>жены им в книге «Перестро</w:t>
      </w:r>
      <w:r w:rsidRPr="00651CF3">
        <w:rPr>
          <w:rFonts w:ascii="Times New Roman" w:hAnsi="Times New Roman"/>
          <w:sz w:val="28"/>
          <w:szCs w:val="28"/>
        </w:rPr>
        <w:t>й</w:t>
      </w:r>
      <w:r w:rsidRPr="00651CF3">
        <w:rPr>
          <w:rFonts w:ascii="Times New Roman" w:hAnsi="Times New Roman"/>
          <w:sz w:val="28"/>
          <w:szCs w:val="28"/>
        </w:rPr>
        <w:t xml:space="preserve">ка и новое мышление для нашей страны и всего мира», вышедшей осенью </w:t>
      </w:r>
      <w:smartTag w:uri="urn:schemas-microsoft-com:office:smarttags" w:element="metricconverter">
        <w:smartTagPr>
          <w:attr w:name="ProductID" w:val="1987 г"/>
        </w:smartTagPr>
        <w:r w:rsidRPr="00651CF3">
          <w:rPr>
            <w:rFonts w:ascii="Times New Roman" w:hAnsi="Times New Roman"/>
            <w:sz w:val="28"/>
            <w:szCs w:val="28"/>
          </w:rPr>
          <w:t>1987 г</w:t>
        </w:r>
      </w:smartTag>
      <w:r w:rsidRPr="00651CF3">
        <w:rPr>
          <w:rFonts w:ascii="Times New Roman" w:hAnsi="Times New Roman"/>
          <w:sz w:val="28"/>
          <w:szCs w:val="28"/>
        </w:rPr>
        <w:t>. Отправной точкой «нового мышления» был тезис о невозможности ядерной войны, ибо она приведет к г</w:t>
      </w:r>
      <w:r w:rsidRPr="00651CF3">
        <w:rPr>
          <w:rFonts w:ascii="Times New Roman" w:hAnsi="Times New Roman"/>
          <w:sz w:val="28"/>
          <w:szCs w:val="28"/>
        </w:rPr>
        <w:t>и</w:t>
      </w:r>
      <w:r w:rsidRPr="00651CF3">
        <w:rPr>
          <w:rFonts w:ascii="Times New Roman" w:hAnsi="Times New Roman"/>
          <w:sz w:val="28"/>
          <w:szCs w:val="28"/>
        </w:rPr>
        <w:t xml:space="preserve">бели всего человечества. </w:t>
      </w:r>
      <w:r w:rsidRPr="00651CF3">
        <w:rPr>
          <w:rFonts w:ascii="Times New Roman" w:hAnsi="Times New Roman"/>
          <w:sz w:val="28"/>
          <w:szCs w:val="28"/>
        </w:rPr>
        <w:lastRenderedPageBreak/>
        <w:t>По срав</w:t>
      </w:r>
      <w:r w:rsidRPr="00651CF3">
        <w:rPr>
          <w:rFonts w:ascii="Times New Roman" w:hAnsi="Times New Roman"/>
          <w:sz w:val="28"/>
          <w:szCs w:val="28"/>
        </w:rPr>
        <w:softHyphen/>
        <w:t>нению с этой угрозой, по мнению Горбачева, отходил на вто</w:t>
      </w:r>
      <w:r w:rsidRPr="00651CF3">
        <w:rPr>
          <w:rFonts w:ascii="Times New Roman" w:hAnsi="Times New Roman"/>
          <w:sz w:val="28"/>
          <w:szCs w:val="28"/>
        </w:rPr>
        <w:softHyphen/>
        <w:t>рой план раскол мира на две противоположные общественно- политические системы — капит</w:t>
      </w:r>
      <w:r w:rsidRPr="00651CF3">
        <w:rPr>
          <w:rFonts w:ascii="Times New Roman" w:hAnsi="Times New Roman"/>
          <w:sz w:val="28"/>
          <w:szCs w:val="28"/>
        </w:rPr>
        <w:t>а</w:t>
      </w:r>
      <w:r w:rsidRPr="00651CF3">
        <w:rPr>
          <w:rFonts w:ascii="Times New Roman" w:hAnsi="Times New Roman"/>
          <w:sz w:val="28"/>
          <w:szCs w:val="28"/>
        </w:rPr>
        <w:t>листическую и социалистичес</w:t>
      </w:r>
      <w:r w:rsidRPr="00651CF3">
        <w:rPr>
          <w:rFonts w:ascii="Times New Roman" w:hAnsi="Times New Roman"/>
          <w:sz w:val="28"/>
          <w:szCs w:val="28"/>
        </w:rPr>
        <w:softHyphen/>
        <w:t>кую. Отсюда следовало признание современного мира единым, взаимосвязанным и выдвижение приоритета общечеловеческих ценностей над л</w:t>
      </w:r>
      <w:r w:rsidRPr="00651CF3">
        <w:rPr>
          <w:rFonts w:ascii="Times New Roman" w:hAnsi="Times New Roman"/>
          <w:sz w:val="28"/>
          <w:szCs w:val="28"/>
        </w:rPr>
        <w:t>ю</w:t>
      </w:r>
      <w:r w:rsidRPr="00651CF3">
        <w:rPr>
          <w:rFonts w:ascii="Times New Roman" w:hAnsi="Times New Roman"/>
          <w:sz w:val="28"/>
          <w:szCs w:val="28"/>
        </w:rPr>
        <w:t>быми другими (национальными, классовыми и т. п.). Баланс сил двух систем в таком конте</w:t>
      </w:r>
      <w:r w:rsidRPr="00651CF3">
        <w:rPr>
          <w:rFonts w:ascii="Times New Roman" w:hAnsi="Times New Roman"/>
          <w:sz w:val="28"/>
          <w:szCs w:val="28"/>
        </w:rPr>
        <w:t>к</w:t>
      </w:r>
      <w:r w:rsidRPr="00651CF3">
        <w:rPr>
          <w:rFonts w:ascii="Times New Roman" w:hAnsi="Times New Roman"/>
          <w:sz w:val="28"/>
          <w:szCs w:val="28"/>
        </w:rPr>
        <w:t>сте представлял</w:t>
      </w:r>
      <w:r w:rsidRPr="00651CF3">
        <w:rPr>
          <w:rFonts w:ascii="Times New Roman" w:hAnsi="Times New Roman"/>
          <w:sz w:val="28"/>
          <w:szCs w:val="28"/>
        </w:rPr>
        <w:softHyphen/>
        <w:t>ся менее значимым. Как заметил Горбачев позже, «мелочную военную бухгалтерию пора было заменять шир</w:t>
      </w:r>
      <w:r w:rsidRPr="00651CF3">
        <w:rPr>
          <w:rFonts w:ascii="Times New Roman" w:hAnsi="Times New Roman"/>
          <w:sz w:val="28"/>
          <w:szCs w:val="28"/>
        </w:rPr>
        <w:t>о</w:t>
      </w:r>
      <w:r w:rsidRPr="00651CF3">
        <w:rPr>
          <w:rFonts w:ascii="Times New Roman" w:hAnsi="Times New Roman"/>
          <w:sz w:val="28"/>
          <w:szCs w:val="28"/>
        </w:rPr>
        <w:t>ким политичес</w:t>
      </w:r>
      <w:r w:rsidRPr="00651CF3">
        <w:rPr>
          <w:rFonts w:ascii="Times New Roman" w:hAnsi="Times New Roman"/>
          <w:sz w:val="28"/>
          <w:szCs w:val="28"/>
        </w:rPr>
        <w:softHyphen/>
        <w:t>ким подходом».</w:t>
      </w:r>
    </w:p>
    <w:p w:rsidR="007850CF" w:rsidRPr="00651CF3" w:rsidRDefault="007850CF" w:rsidP="007850CF">
      <w:pPr>
        <w:spacing w:after="0" w:line="240" w:lineRule="auto"/>
        <w:ind w:firstLine="709"/>
        <w:jc w:val="both"/>
        <w:rPr>
          <w:rFonts w:ascii="Times New Roman" w:hAnsi="Times New Roman"/>
          <w:sz w:val="28"/>
          <w:szCs w:val="28"/>
        </w:rPr>
      </w:pPr>
      <w:r w:rsidRPr="00651CF3">
        <w:rPr>
          <w:rFonts w:ascii="Times New Roman" w:hAnsi="Times New Roman"/>
          <w:sz w:val="28"/>
          <w:szCs w:val="28"/>
        </w:rPr>
        <w:t>В соответствии с новыми принципами были определены новые приорит</w:t>
      </w:r>
      <w:r w:rsidRPr="00651CF3">
        <w:rPr>
          <w:rFonts w:ascii="Times New Roman" w:hAnsi="Times New Roman"/>
          <w:sz w:val="28"/>
          <w:szCs w:val="28"/>
        </w:rPr>
        <w:t>е</w:t>
      </w:r>
      <w:r w:rsidRPr="00651CF3">
        <w:rPr>
          <w:rFonts w:ascii="Times New Roman" w:hAnsi="Times New Roman"/>
          <w:sz w:val="28"/>
          <w:szCs w:val="28"/>
        </w:rPr>
        <w:t>ты советской внешней политики: деидеологиза</w:t>
      </w:r>
      <w:r w:rsidRPr="00651CF3">
        <w:rPr>
          <w:rFonts w:ascii="Times New Roman" w:hAnsi="Times New Roman"/>
          <w:sz w:val="28"/>
          <w:szCs w:val="28"/>
        </w:rPr>
        <w:softHyphen/>
        <w:t>ция межгосударственных отн</w:t>
      </w:r>
      <w:r w:rsidRPr="00651CF3">
        <w:rPr>
          <w:rFonts w:ascii="Times New Roman" w:hAnsi="Times New Roman"/>
          <w:sz w:val="28"/>
          <w:szCs w:val="28"/>
        </w:rPr>
        <w:t>о</w:t>
      </w:r>
      <w:r w:rsidRPr="00651CF3">
        <w:rPr>
          <w:rFonts w:ascii="Times New Roman" w:hAnsi="Times New Roman"/>
          <w:sz w:val="28"/>
          <w:szCs w:val="28"/>
        </w:rPr>
        <w:t>шений, совместное решение гло</w:t>
      </w:r>
      <w:r w:rsidRPr="00651CF3">
        <w:rPr>
          <w:rFonts w:ascii="Times New Roman" w:hAnsi="Times New Roman"/>
          <w:sz w:val="28"/>
          <w:szCs w:val="28"/>
        </w:rPr>
        <w:softHyphen/>
        <w:t>бальных проблем (безопасности, экономики, экологии, прав че</w:t>
      </w:r>
      <w:r w:rsidRPr="00651CF3">
        <w:rPr>
          <w:rFonts w:ascii="Times New Roman" w:hAnsi="Times New Roman"/>
          <w:sz w:val="28"/>
          <w:szCs w:val="28"/>
        </w:rPr>
        <w:softHyphen/>
        <w:t>ловека), совместное стро</w:t>
      </w:r>
      <w:r w:rsidRPr="00651CF3">
        <w:rPr>
          <w:rFonts w:ascii="Times New Roman" w:hAnsi="Times New Roman"/>
          <w:sz w:val="28"/>
          <w:szCs w:val="28"/>
        </w:rPr>
        <w:t>и</w:t>
      </w:r>
      <w:r w:rsidRPr="00651CF3">
        <w:rPr>
          <w:rFonts w:ascii="Times New Roman" w:hAnsi="Times New Roman"/>
          <w:sz w:val="28"/>
          <w:szCs w:val="28"/>
        </w:rPr>
        <w:t>тельство «общеевропейского дома».</w:t>
      </w:r>
    </w:p>
    <w:p w:rsidR="007850CF" w:rsidRPr="00651CF3" w:rsidRDefault="007850CF" w:rsidP="007850CF">
      <w:pPr>
        <w:tabs>
          <w:tab w:val="left" w:pos="543"/>
        </w:tabs>
        <w:spacing w:after="0" w:line="240" w:lineRule="auto"/>
        <w:ind w:firstLine="709"/>
        <w:jc w:val="both"/>
        <w:rPr>
          <w:rFonts w:ascii="Times New Roman" w:hAnsi="Times New Roman"/>
          <w:sz w:val="28"/>
          <w:szCs w:val="28"/>
        </w:rPr>
      </w:pPr>
      <w:r w:rsidRPr="00651CF3">
        <w:rPr>
          <w:rFonts w:ascii="Times New Roman" w:hAnsi="Times New Roman"/>
          <w:sz w:val="28"/>
          <w:szCs w:val="28"/>
        </w:rPr>
        <w:t>Активное участие в определении и реализации принци</w:t>
      </w:r>
      <w:r w:rsidRPr="00651CF3">
        <w:rPr>
          <w:rFonts w:ascii="Times New Roman" w:hAnsi="Times New Roman"/>
          <w:sz w:val="28"/>
          <w:szCs w:val="28"/>
        </w:rPr>
        <w:softHyphen/>
        <w:t>пов «нового мы</w:t>
      </w:r>
      <w:r w:rsidRPr="00651CF3">
        <w:rPr>
          <w:rFonts w:ascii="Times New Roman" w:hAnsi="Times New Roman"/>
          <w:sz w:val="28"/>
          <w:szCs w:val="28"/>
        </w:rPr>
        <w:t>ш</w:t>
      </w:r>
      <w:r w:rsidRPr="00651CF3">
        <w:rPr>
          <w:rFonts w:ascii="Times New Roman" w:hAnsi="Times New Roman"/>
          <w:sz w:val="28"/>
          <w:szCs w:val="28"/>
        </w:rPr>
        <w:t>ления» во внешней политике СССР принимали министр иностранных дел, член Политбюро ЦК КПСС Э.А. Ше</w:t>
      </w:r>
      <w:r w:rsidRPr="00651CF3">
        <w:rPr>
          <w:rFonts w:ascii="Times New Roman" w:hAnsi="Times New Roman"/>
          <w:sz w:val="28"/>
          <w:szCs w:val="28"/>
        </w:rPr>
        <w:softHyphen/>
        <w:t>варднадзе и секретарь ЦК КПСС, член Поли</w:t>
      </w:r>
      <w:r w:rsidRPr="00651CF3">
        <w:rPr>
          <w:rFonts w:ascii="Times New Roman" w:hAnsi="Times New Roman"/>
          <w:sz w:val="28"/>
          <w:szCs w:val="28"/>
        </w:rPr>
        <w:t>т</w:t>
      </w:r>
      <w:r w:rsidRPr="00651CF3">
        <w:rPr>
          <w:rFonts w:ascii="Times New Roman" w:hAnsi="Times New Roman"/>
          <w:sz w:val="28"/>
          <w:szCs w:val="28"/>
        </w:rPr>
        <w:t>бюро ЦК КПСС</w:t>
      </w:r>
    </w:p>
    <w:p w:rsidR="007850CF" w:rsidRPr="00651CF3" w:rsidRDefault="007850CF" w:rsidP="007850CF">
      <w:pPr>
        <w:tabs>
          <w:tab w:val="left" w:pos="543"/>
        </w:tabs>
        <w:spacing w:after="0" w:line="240" w:lineRule="auto"/>
        <w:ind w:firstLine="709"/>
        <w:jc w:val="both"/>
        <w:rPr>
          <w:rFonts w:ascii="Times New Roman" w:hAnsi="Times New Roman"/>
          <w:sz w:val="28"/>
          <w:szCs w:val="28"/>
        </w:rPr>
      </w:pPr>
      <w:r w:rsidRPr="00651CF3">
        <w:rPr>
          <w:rFonts w:ascii="Times New Roman" w:hAnsi="Times New Roman"/>
          <w:sz w:val="28"/>
          <w:szCs w:val="28"/>
        </w:rPr>
        <w:t xml:space="preserve">А.Н. Яковлев. Сама замена (в июне </w:t>
      </w:r>
      <w:smartTag w:uri="urn:schemas-microsoft-com:office:smarttags" w:element="metricconverter">
        <w:smartTagPr>
          <w:attr w:name="ProductID" w:val="1985 г"/>
        </w:smartTagPr>
        <w:r w:rsidRPr="00651CF3">
          <w:rPr>
            <w:rFonts w:ascii="Times New Roman" w:hAnsi="Times New Roman"/>
            <w:sz w:val="28"/>
            <w:szCs w:val="28"/>
          </w:rPr>
          <w:t>1985 г</w:t>
        </w:r>
      </w:smartTag>
      <w:r w:rsidRPr="00651CF3">
        <w:rPr>
          <w:rFonts w:ascii="Times New Roman" w:hAnsi="Times New Roman"/>
          <w:sz w:val="28"/>
          <w:szCs w:val="28"/>
        </w:rPr>
        <w:t>.) многоопытного ми</w:t>
      </w:r>
      <w:r w:rsidRPr="00651CF3">
        <w:rPr>
          <w:rFonts w:ascii="Times New Roman" w:hAnsi="Times New Roman"/>
          <w:sz w:val="28"/>
          <w:szCs w:val="28"/>
        </w:rPr>
        <w:softHyphen/>
        <w:t>нистра иностранных дел А.А. Громыко первым секрет</w:t>
      </w:r>
      <w:r w:rsidRPr="00651CF3">
        <w:rPr>
          <w:rFonts w:ascii="Times New Roman" w:hAnsi="Times New Roman"/>
          <w:sz w:val="28"/>
          <w:szCs w:val="28"/>
        </w:rPr>
        <w:t>а</w:t>
      </w:r>
      <w:r w:rsidRPr="00651CF3">
        <w:rPr>
          <w:rFonts w:ascii="Times New Roman" w:hAnsi="Times New Roman"/>
          <w:sz w:val="28"/>
          <w:szCs w:val="28"/>
        </w:rPr>
        <w:t>рем ЦК компартии Грузии Э.А. Шеварднадзе, не имевшим ранее ника</w:t>
      </w:r>
      <w:r w:rsidRPr="00651CF3">
        <w:rPr>
          <w:rFonts w:ascii="Times New Roman" w:hAnsi="Times New Roman"/>
          <w:sz w:val="28"/>
          <w:szCs w:val="28"/>
        </w:rPr>
        <w:softHyphen/>
        <w:t>кого отношения к дипломатии и не вл</w:t>
      </w:r>
      <w:r w:rsidRPr="00651CF3">
        <w:rPr>
          <w:rFonts w:ascii="Times New Roman" w:hAnsi="Times New Roman"/>
          <w:sz w:val="28"/>
          <w:szCs w:val="28"/>
        </w:rPr>
        <w:t>а</w:t>
      </w:r>
      <w:r w:rsidRPr="00651CF3">
        <w:rPr>
          <w:rFonts w:ascii="Times New Roman" w:hAnsi="Times New Roman"/>
          <w:sz w:val="28"/>
          <w:szCs w:val="28"/>
        </w:rPr>
        <w:t>девшим никакими иностранными языками, символизировала смену курса.</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№4.</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sz w:val="28"/>
          <w:szCs w:val="28"/>
        </w:rPr>
        <w:tab/>
      </w:r>
      <w:r w:rsidRPr="00651CF3">
        <w:rPr>
          <w:rFonts w:ascii="Times New Roman" w:hAnsi="Times New Roman"/>
          <w:b/>
          <w:i/>
          <w:sz w:val="28"/>
          <w:szCs w:val="28"/>
        </w:rPr>
        <w:t>Определите стратегическую линию внешней политики СССР на основании док</w:t>
      </w:r>
      <w:r w:rsidRPr="00651CF3">
        <w:rPr>
          <w:rFonts w:ascii="Times New Roman" w:hAnsi="Times New Roman"/>
          <w:b/>
          <w:i/>
          <w:sz w:val="28"/>
          <w:szCs w:val="28"/>
        </w:rPr>
        <w:t>у</w:t>
      </w:r>
      <w:r w:rsidRPr="00651CF3">
        <w:rPr>
          <w:rFonts w:ascii="Times New Roman" w:hAnsi="Times New Roman"/>
          <w:b/>
          <w:i/>
          <w:sz w:val="28"/>
          <w:szCs w:val="28"/>
        </w:rPr>
        <w:t>мента и перспективы дальнейшего развития.</w:t>
      </w:r>
    </w:p>
    <w:p w:rsidR="007850CF" w:rsidRPr="00651CF3" w:rsidRDefault="007850CF" w:rsidP="007850CF">
      <w:pPr>
        <w:tabs>
          <w:tab w:val="left" w:pos="360"/>
        </w:tabs>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Из заявления Генерального секретаря ЦК КПСС М.С. Гор</w:t>
      </w:r>
      <w:r w:rsidRPr="00651CF3">
        <w:rPr>
          <w:rFonts w:ascii="Times New Roman" w:hAnsi="Times New Roman"/>
          <w:i/>
          <w:sz w:val="28"/>
          <w:szCs w:val="28"/>
        </w:rPr>
        <w:softHyphen/>
        <w:t xml:space="preserve">бачева 15 января </w:t>
      </w:r>
      <w:smartTag w:uri="urn:schemas-microsoft-com:office:smarttags" w:element="metricconverter">
        <w:smartTagPr>
          <w:attr w:name="ProductID" w:val="1986 г"/>
        </w:smartTagPr>
        <w:r w:rsidRPr="00651CF3">
          <w:rPr>
            <w:rFonts w:ascii="Times New Roman" w:hAnsi="Times New Roman"/>
            <w:i/>
            <w:sz w:val="28"/>
            <w:szCs w:val="28"/>
          </w:rPr>
          <w:t>1986 г</w:t>
        </w:r>
      </w:smartTag>
      <w:r w:rsidRPr="00651CF3">
        <w:rPr>
          <w:rFonts w:ascii="Times New Roman" w:hAnsi="Times New Roman"/>
          <w:i/>
          <w:sz w:val="28"/>
          <w:szCs w:val="28"/>
        </w:rPr>
        <w:t>.</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...Советский Союз предлагает, действуя поэтапно и последова</w:t>
      </w:r>
      <w:r w:rsidRPr="00651CF3">
        <w:rPr>
          <w:rFonts w:ascii="Times New Roman" w:hAnsi="Times New Roman"/>
          <w:sz w:val="28"/>
          <w:szCs w:val="28"/>
        </w:rPr>
        <w:softHyphen/>
        <w:t>тельно, осуществить и з</w:t>
      </w:r>
      <w:r w:rsidRPr="00651CF3">
        <w:rPr>
          <w:rFonts w:ascii="Times New Roman" w:hAnsi="Times New Roman"/>
          <w:sz w:val="28"/>
          <w:szCs w:val="28"/>
        </w:rPr>
        <w:t>а</w:t>
      </w:r>
      <w:r w:rsidRPr="00651CF3">
        <w:rPr>
          <w:rFonts w:ascii="Times New Roman" w:hAnsi="Times New Roman"/>
          <w:sz w:val="28"/>
          <w:szCs w:val="28"/>
        </w:rPr>
        <w:t>вершить процесс освобождения Земли от ядерного оружия в течение ближайших 15 лет, до конца нынешнего столетия.</w:t>
      </w:r>
    </w:p>
    <w:p w:rsidR="007850CF" w:rsidRPr="00651CF3" w:rsidRDefault="007850CF" w:rsidP="007850CF">
      <w:pPr>
        <w:tabs>
          <w:tab w:val="left" w:pos="360"/>
        </w:tabs>
        <w:spacing w:after="0" w:line="240" w:lineRule="auto"/>
        <w:ind w:firstLine="357"/>
        <w:jc w:val="both"/>
        <w:rPr>
          <w:rFonts w:ascii="Times New Roman" w:hAnsi="Times New Roman"/>
          <w:b/>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№5.</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Проведите экономическое расследование «Сколько стоила России война с Афган</w:t>
      </w:r>
      <w:r w:rsidRPr="00651CF3">
        <w:rPr>
          <w:rFonts w:ascii="Times New Roman" w:hAnsi="Times New Roman"/>
          <w:b/>
          <w:i/>
          <w:sz w:val="28"/>
          <w:szCs w:val="28"/>
        </w:rPr>
        <w:t>и</w:t>
      </w:r>
      <w:r w:rsidRPr="00651CF3">
        <w:rPr>
          <w:rFonts w:ascii="Times New Roman" w:hAnsi="Times New Roman"/>
          <w:b/>
          <w:i/>
          <w:sz w:val="28"/>
          <w:szCs w:val="28"/>
        </w:rPr>
        <w:t>станом и ее влияние на экономику СССР».</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Из книги С.Ф. Ахромеева, Г.М. Корниенко «Глазами маршала и диплом</w:t>
      </w:r>
      <w:r w:rsidRPr="00651CF3">
        <w:rPr>
          <w:rFonts w:ascii="Times New Roman" w:hAnsi="Times New Roman"/>
          <w:i/>
          <w:sz w:val="28"/>
          <w:szCs w:val="28"/>
        </w:rPr>
        <w:t>а</w:t>
      </w:r>
      <w:r w:rsidRPr="00651CF3">
        <w:rPr>
          <w:rFonts w:ascii="Times New Roman" w:hAnsi="Times New Roman"/>
          <w:i/>
          <w:sz w:val="28"/>
          <w:szCs w:val="28"/>
        </w:rPr>
        <w:t>та. Критический взгляд на внешнюю по</w:t>
      </w:r>
      <w:r w:rsidRPr="00651CF3">
        <w:rPr>
          <w:rFonts w:ascii="Times New Roman" w:hAnsi="Times New Roman"/>
          <w:i/>
          <w:sz w:val="28"/>
          <w:szCs w:val="28"/>
        </w:rPr>
        <w:softHyphen/>
        <w:t xml:space="preserve">литику СССР до и после </w:t>
      </w:r>
      <w:smartTag w:uri="urn:schemas-microsoft-com:office:smarttags" w:element="metricconverter">
        <w:smartTagPr>
          <w:attr w:name="ProductID" w:val="1985 г"/>
        </w:smartTagPr>
        <w:r w:rsidRPr="00651CF3">
          <w:rPr>
            <w:rFonts w:ascii="Times New Roman" w:hAnsi="Times New Roman"/>
            <w:i/>
            <w:sz w:val="28"/>
            <w:szCs w:val="28"/>
          </w:rPr>
          <w:t>1985 г</w:t>
        </w:r>
      </w:smartTag>
      <w:r w:rsidRPr="00651CF3">
        <w:rPr>
          <w:rFonts w:ascii="Times New Roman" w:hAnsi="Times New Roman"/>
          <w:i/>
          <w:sz w:val="28"/>
          <w:szCs w:val="28"/>
        </w:rPr>
        <w:t>.»</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...В целом для Вооруженных сил в мирное время расходы мате</w:t>
      </w:r>
      <w:r w:rsidRPr="00651CF3">
        <w:rPr>
          <w:rFonts w:ascii="Times New Roman" w:hAnsi="Times New Roman"/>
          <w:sz w:val="28"/>
          <w:szCs w:val="28"/>
        </w:rPr>
        <w:softHyphen/>
        <w:t>риальных р</w:t>
      </w:r>
      <w:r w:rsidRPr="00651CF3">
        <w:rPr>
          <w:rFonts w:ascii="Times New Roman" w:hAnsi="Times New Roman"/>
          <w:sz w:val="28"/>
          <w:szCs w:val="28"/>
        </w:rPr>
        <w:t>е</w:t>
      </w:r>
      <w:r w:rsidRPr="00651CF3">
        <w:rPr>
          <w:rFonts w:ascii="Times New Roman" w:hAnsi="Times New Roman"/>
          <w:sz w:val="28"/>
          <w:szCs w:val="28"/>
        </w:rPr>
        <w:t>сурсов в Афганистане были очень чувствительными. Афга</w:t>
      </w:r>
      <w:r w:rsidRPr="00651CF3">
        <w:rPr>
          <w:rFonts w:ascii="Times New Roman" w:hAnsi="Times New Roman"/>
          <w:sz w:val="28"/>
          <w:szCs w:val="28"/>
        </w:rPr>
        <w:softHyphen/>
        <w:t>нистан обходился дорого. Каждый день войны 40-й армии обходился в 6,0—6,5 млн. рублей. Кроме того, постоянно всем необходимым на</w:t>
      </w:r>
      <w:r w:rsidRPr="00651CF3">
        <w:rPr>
          <w:rFonts w:ascii="Times New Roman" w:hAnsi="Times New Roman"/>
          <w:sz w:val="28"/>
          <w:szCs w:val="28"/>
        </w:rPr>
        <w:softHyphen/>
        <w:t>до было снабжать афганские во</w:t>
      </w:r>
      <w:r w:rsidRPr="00651CF3">
        <w:rPr>
          <w:rFonts w:ascii="Times New Roman" w:hAnsi="Times New Roman"/>
          <w:sz w:val="28"/>
          <w:szCs w:val="28"/>
        </w:rPr>
        <w:t>й</w:t>
      </w:r>
      <w:r w:rsidRPr="00651CF3">
        <w:rPr>
          <w:rFonts w:ascii="Times New Roman" w:hAnsi="Times New Roman"/>
          <w:sz w:val="28"/>
          <w:szCs w:val="28"/>
        </w:rPr>
        <w:t>ска. В итоге стране каждый день вой</w:t>
      </w:r>
      <w:r w:rsidRPr="00651CF3">
        <w:rPr>
          <w:rFonts w:ascii="Times New Roman" w:hAnsi="Times New Roman"/>
          <w:sz w:val="28"/>
          <w:szCs w:val="28"/>
        </w:rPr>
        <w:softHyphen/>
        <w:t>ны обходился в 10—11 млн. рублей.</w:t>
      </w:r>
    </w:p>
    <w:p w:rsidR="007850CF" w:rsidRPr="00651CF3" w:rsidRDefault="007850CF" w:rsidP="007850CF">
      <w:pPr>
        <w:spacing w:after="0" w:line="240" w:lineRule="auto"/>
        <w:ind w:firstLine="357"/>
        <w:jc w:val="both"/>
        <w:rPr>
          <w:rFonts w:ascii="Times New Roman" w:hAnsi="Times New Roman"/>
          <w:b/>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№6.</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lastRenderedPageBreak/>
        <w:t>Прочитайте документ. Предложите свои варианты ответов на следующие вопр</w:t>
      </w:r>
      <w:r w:rsidRPr="00651CF3">
        <w:rPr>
          <w:rFonts w:ascii="Times New Roman" w:hAnsi="Times New Roman"/>
          <w:b/>
          <w:i/>
          <w:sz w:val="28"/>
          <w:szCs w:val="28"/>
        </w:rPr>
        <w:t>о</w:t>
      </w:r>
      <w:r w:rsidRPr="00651CF3">
        <w:rPr>
          <w:rFonts w:ascii="Times New Roman" w:hAnsi="Times New Roman"/>
          <w:b/>
          <w:i/>
          <w:sz w:val="28"/>
          <w:szCs w:val="28"/>
        </w:rPr>
        <w:t>сы:</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А)</w:t>
      </w:r>
      <w:r w:rsidRPr="00651CF3">
        <w:rPr>
          <w:rFonts w:ascii="Times New Roman" w:hAnsi="Times New Roman"/>
          <w:sz w:val="28"/>
          <w:szCs w:val="28"/>
        </w:rPr>
        <w:tab/>
        <w:t>Какие цели преследовал президент США, добиваясь принятия своей позиции През</w:t>
      </w:r>
      <w:r w:rsidRPr="00651CF3">
        <w:rPr>
          <w:rFonts w:ascii="Times New Roman" w:hAnsi="Times New Roman"/>
          <w:sz w:val="28"/>
          <w:szCs w:val="28"/>
        </w:rPr>
        <w:t>и</w:t>
      </w:r>
      <w:r w:rsidRPr="00651CF3">
        <w:rPr>
          <w:rFonts w:ascii="Times New Roman" w:hAnsi="Times New Roman"/>
          <w:sz w:val="28"/>
          <w:szCs w:val="28"/>
        </w:rPr>
        <w:t>дентом СССР?</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Б) Почему С.Ф. Ахромеев и В.М. Фалин негативно оценили пози</w:t>
      </w:r>
      <w:r w:rsidRPr="00651CF3">
        <w:rPr>
          <w:rFonts w:ascii="Times New Roman" w:hAnsi="Times New Roman"/>
          <w:sz w:val="28"/>
          <w:szCs w:val="28"/>
        </w:rPr>
        <w:softHyphen/>
        <w:t>цию М.С. Горбачева?</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В)</w:t>
      </w:r>
      <w:r w:rsidRPr="00651CF3">
        <w:rPr>
          <w:rFonts w:ascii="Times New Roman" w:hAnsi="Times New Roman"/>
          <w:sz w:val="28"/>
          <w:szCs w:val="28"/>
        </w:rPr>
        <w:tab/>
        <w:t>Используя дополнительную информацию, оцените результаты объедин</w:t>
      </w:r>
      <w:r w:rsidRPr="00651CF3">
        <w:rPr>
          <w:rFonts w:ascii="Times New Roman" w:hAnsi="Times New Roman"/>
          <w:sz w:val="28"/>
          <w:szCs w:val="28"/>
        </w:rPr>
        <w:t>е</w:t>
      </w:r>
      <w:r w:rsidRPr="00651CF3">
        <w:rPr>
          <w:rFonts w:ascii="Times New Roman" w:hAnsi="Times New Roman"/>
          <w:sz w:val="28"/>
          <w:szCs w:val="28"/>
        </w:rPr>
        <w:t>ния Германии и вхождение ее в объединенном виде в НАТО с точки зрения безопасности и развития Ро</w:t>
      </w:r>
      <w:r w:rsidRPr="00651CF3">
        <w:rPr>
          <w:rFonts w:ascii="Times New Roman" w:hAnsi="Times New Roman"/>
          <w:sz w:val="28"/>
          <w:szCs w:val="28"/>
        </w:rPr>
        <w:t>с</w:t>
      </w:r>
      <w:r w:rsidRPr="00651CF3">
        <w:rPr>
          <w:rFonts w:ascii="Times New Roman" w:hAnsi="Times New Roman"/>
          <w:sz w:val="28"/>
          <w:szCs w:val="28"/>
        </w:rPr>
        <w:t>сии.</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Г) Сделайте прогноз: «Если бы М.С. Горбачев категорически воз</w:t>
      </w:r>
      <w:r w:rsidRPr="00651CF3">
        <w:rPr>
          <w:rFonts w:ascii="Times New Roman" w:hAnsi="Times New Roman"/>
          <w:sz w:val="28"/>
          <w:szCs w:val="28"/>
        </w:rPr>
        <w:softHyphen/>
        <w:t>разил пр</w:t>
      </w:r>
      <w:r w:rsidRPr="00651CF3">
        <w:rPr>
          <w:rFonts w:ascii="Times New Roman" w:hAnsi="Times New Roman"/>
          <w:sz w:val="28"/>
          <w:szCs w:val="28"/>
        </w:rPr>
        <w:t>о</w:t>
      </w:r>
      <w:r w:rsidRPr="00651CF3">
        <w:rPr>
          <w:rFonts w:ascii="Times New Roman" w:hAnsi="Times New Roman"/>
          <w:sz w:val="28"/>
          <w:szCs w:val="28"/>
        </w:rPr>
        <w:t>тив вхождения объединенной Германии в НАТО, то...»</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Д) Напишите эссе (не более 300 слов), продолжая фразу: «Основная причина того, что М.С. Горбачев согласился с предло</w:t>
      </w:r>
      <w:r w:rsidRPr="00651CF3">
        <w:rPr>
          <w:rFonts w:ascii="Times New Roman" w:hAnsi="Times New Roman"/>
          <w:sz w:val="28"/>
          <w:szCs w:val="28"/>
        </w:rPr>
        <w:softHyphen/>
        <w:t>жениями Дж. Буша-старшего, с</w:t>
      </w:r>
      <w:r w:rsidRPr="00651CF3">
        <w:rPr>
          <w:rFonts w:ascii="Times New Roman" w:hAnsi="Times New Roman"/>
          <w:sz w:val="28"/>
          <w:szCs w:val="28"/>
        </w:rPr>
        <w:t>о</w:t>
      </w:r>
      <w:r w:rsidRPr="00651CF3">
        <w:rPr>
          <w:rFonts w:ascii="Times New Roman" w:hAnsi="Times New Roman"/>
          <w:sz w:val="28"/>
          <w:szCs w:val="28"/>
        </w:rPr>
        <w:t>стояла...»</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Из воспоминаний Дж. Буша-старшего о визите М.С. Гор</w:t>
      </w:r>
      <w:r w:rsidRPr="00651CF3">
        <w:rPr>
          <w:rFonts w:ascii="Times New Roman" w:hAnsi="Times New Roman"/>
          <w:i/>
          <w:sz w:val="28"/>
          <w:szCs w:val="28"/>
        </w:rPr>
        <w:softHyphen/>
        <w:t>бачева в Вашин</w:t>
      </w:r>
      <w:r w:rsidRPr="00651CF3">
        <w:rPr>
          <w:rFonts w:ascii="Times New Roman" w:hAnsi="Times New Roman"/>
          <w:i/>
          <w:sz w:val="28"/>
          <w:szCs w:val="28"/>
        </w:rPr>
        <w:t>г</w:t>
      </w:r>
      <w:r w:rsidRPr="00651CF3">
        <w:rPr>
          <w:rFonts w:ascii="Times New Roman" w:hAnsi="Times New Roman"/>
          <w:i/>
          <w:sz w:val="28"/>
          <w:szCs w:val="28"/>
        </w:rPr>
        <w:t xml:space="preserve">тон (декабрь </w:t>
      </w:r>
      <w:smartTag w:uri="urn:schemas-microsoft-com:office:smarttags" w:element="metricconverter">
        <w:smartTagPr>
          <w:attr w:name="ProductID" w:val="1989 г"/>
        </w:smartTagPr>
        <w:r w:rsidRPr="00651CF3">
          <w:rPr>
            <w:rFonts w:ascii="Times New Roman" w:hAnsi="Times New Roman"/>
            <w:i/>
            <w:sz w:val="28"/>
            <w:szCs w:val="28"/>
          </w:rPr>
          <w:t>1989 г</w:t>
        </w:r>
      </w:smartTag>
      <w:r w:rsidRPr="00651CF3">
        <w:rPr>
          <w:rFonts w:ascii="Times New Roman" w:hAnsi="Times New Roman"/>
          <w:i/>
          <w:sz w:val="28"/>
          <w:szCs w:val="28"/>
        </w:rPr>
        <w:t>.)</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Я напомнил, что в Хельсинкском акте зафиксировано право каж</w:t>
      </w:r>
      <w:r w:rsidRPr="00651CF3">
        <w:rPr>
          <w:rFonts w:ascii="Times New Roman" w:hAnsi="Times New Roman"/>
          <w:sz w:val="28"/>
          <w:szCs w:val="28"/>
        </w:rPr>
        <w:softHyphen/>
        <w:t>дой страны выбирать с</w:t>
      </w:r>
      <w:r w:rsidRPr="00651CF3">
        <w:rPr>
          <w:rFonts w:ascii="Times New Roman" w:hAnsi="Times New Roman"/>
          <w:sz w:val="28"/>
          <w:szCs w:val="28"/>
        </w:rPr>
        <w:t>е</w:t>
      </w:r>
      <w:r w:rsidRPr="00651CF3">
        <w:rPr>
          <w:rFonts w:ascii="Times New Roman" w:hAnsi="Times New Roman"/>
          <w:sz w:val="28"/>
          <w:szCs w:val="28"/>
        </w:rPr>
        <w:t>бе союзников. Для меня это означало, что Германия должна сама сделать свой выбор. Он с этим согласен?</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К моему изумлению, Горбачев пожал плечами и сказал: «Да, это так».</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В комнате неожиданно стало тихо. Ахромеев и Валентин Фалин переглянулись и заерзали в креслах. Боб Блэквилл передал мне за</w:t>
      </w:r>
      <w:r w:rsidRPr="00651CF3">
        <w:rPr>
          <w:rFonts w:ascii="Times New Roman" w:hAnsi="Times New Roman"/>
          <w:sz w:val="28"/>
          <w:szCs w:val="28"/>
        </w:rPr>
        <w:softHyphen/>
        <w:t>писку с в</w:t>
      </w:r>
      <w:r w:rsidRPr="00651CF3">
        <w:rPr>
          <w:rFonts w:ascii="Times New Roman" w:hAnsi="Times New Roman"/>
          <w:sz w:val="28"/>
          <w:szCs w:val="28"/>
        </w:rPr>
        <w:t>о</w:t>
      </w:r>
      <w:r w:rsidRPr="00651CF3">
        <w:rPr>
          <w:rFonts w:ascii="Times New Roman" w:hAnsi="Times New Roman"/>
          <w:sz w:val="28"/>
          <w:szCs w:val="28"/>
        </w:rPr>
        <w:t>просом: могу ли я сделать так, чтобы Горбачев повторил это? Я кивнул ему. «Я удовлетворен тем, что мы согласны с вами в вопросе права стран выбирать своих союзн</w:t>
      </w:r>
      <w:r w:rsidRPr="00651CF3">
        <w:rPr>
          <w:rFonts w:ascii="Times New Roman" w:hAnsi="Times New Roman"/>
          <w:sz w:val="28"/>
          <w:szCs w:val="28"/>
        </w:rPr>
        <w:t>и</w:t>
      </w:r>
      <w:r w:rsidRPr="00651CF3">
        <w:rPr>
          <w:rFonts w:ascii="Times New Roman" w:hAnsi="Times New Roman"/>
          <w:sz w:val="28"/>
          <w:szCs w:val="28"/>
        </w:rPr>
        <w:t>ков», — сказал я...</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«Я согласен публично заявить, что Соединенные Штаты и Совет</w:t>
      </w:r>
      <w:r w:rsidRPr="00651CF3">
        <w:rPr>
          <w:rFonts w:ascii="Times New Roman" w:hAnsi="Times New Roman"/>
          <w:sz w:val="28"/>
          <w:szCs w:val="28"/>
        </w:rPr>
        <w:softHyphen/>
        <w:t>ский Союз хотят видеть единую Германию и предоставить ей возмож</w:t>
      </w:r>
      <w:r w:rsidRPr="00651CF3">
        <w:rPr>
          <w:rFonts w:ascii="Times New Roman" w:hAnsi="Times New Roman"/>
          <w:sz w:val="28"/>
          <w:szCs w:val="28"/>
        </w:rPr>
        <w:softHyphen/>
        <w:t>ность окончательно решить вопрос о том, где она хочет находиться», — сказал Горбачев.</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«Я бы сказал это по-другому, — заметил я. — Мы поддерживаем единую Германию в НАТО. Если они не хотят этого, мы будем уважать их реш</w:t>
      </w:r>
      <w:r w:rsidRPr="00651CF3">
        <w:rPr>
          <w:rFonts w:ascii="Times New Roman" w:hAnsi="Times New Roman"/>
          <w:sz w:val="28"/>
          <w:szCs w:val="28"/>
        </w:rPr>
        <w:t>е</w:t>
      </w:r>
      <w:r w:rsidRPr="00651CF3">
        <w:rPr>
          <w:rFonts w:ascii="Times New Roman" w:hAnsi="Times New Roman"/>
          <w:sz w:val="28"/>
          <w:szCs w:val="28"/>
        </w:rPr>
        <w:t>ние».</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«Я согласен», — сказал Горбачев.</w:t>
      </w:r>
    </w:p>
    <w:p w:rsidR="007850CF" w:rsidRPr="00651CF3" w:rsidRDefault="007850CF" w:rsidP="007850CF">
      <w:pPr>
        <w:spacing w:after="0" w:line="240" w:lineRule="auto"/>
        <w:ind w:firstLine="357"/>
        <w:jc w:val="both"/>
        <w:rPr>
          <w:rFonts w:ascii="Times New Roman" w:hAnsi="Times New Roman"/>
          <w:sz w:val="28"/>
          <w:szCs w:val="28"/>
        </w:rPr>
      </w:pPr>
      <w:bookmarkStart w:id="3" w:name="bookmark70"/>
      <w:r w:rsidRPr="00651CF3">
        <w:rPr>
          <w:rFonts w:ascii="Times New Roman" w:hAnsi="Times New Roman"/>
          <w:sz w:val="28"/>
          <w:szCs w:val="28"/>
        </w:rPr>
        <w:t>«Со второй частью тоже?» — уточнил я.</w:t>
      </w:r>
      <w:bookmarkEnd w:id="3"/>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 обеими частями», — ответил Горбачев.</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«Хорошо, — сказал я. — Мы можем поручить министрам рабо</w:t>
      </w:r>
      <w:r w:rsidRPr="00651CF3">
        <w:rPr>
          <w:rFonts w:ascii="Times New Roman" w:hAnsi="Times New Roman"/>
          <w:sz w:val="28"/>
          <w:szCs w:val="28"/>
        </w:rPr>
        <w:softHyphen/>
        <w:t>тать над этим?»</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«Пусть работают над переходным периодом», — сказал Горбачев.</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К этому времени смятение советской делегации было явно ощу</w:t>
      </w:r>
      <w:r w:rsidRPr="00651CF3">
        <w:rPr>
          <w:rFonts w:ascii="Times New Roman" w:hAnsi="Times New Roman"/>
          <w:sz w:val="28"/>
          <w:szCs w:val="28"/>
        </w:rPr>
        <w:softHyphen/>
        <w:t>тимым. Ахромеев, зло сверкая глазами, делал какие-то знаки Фалину. Не обращая вним</w:t>
      </w:r>
      <w:r w:rsidRPr="00651CF3">
        <w:rPr>
          <w:rFonts w:ascii="Times New Roman" w:hAnsi="Times New Roman"/>
          <w:sz w:val="28"/>
          <w:szCs w:val="28"/>
        </w:rPr>
        <w:t>а</w:t>
      </w:r>
      <w:r w:rsidRPr="00651CF3">
        <w:rPr>
          <w:rFonts w:ascii="Times New Roman" w:hAnsi="Times New Roman"/>
          <w:sz w:val="28"/>
          <w:szCs w:val="28"/>
        </w:rPr>
        <w:t>ния на Горбачева, они громким сценическим шепо</w:t>
      </w:r>
      <w:r w:rsidRPr="00651CF3">
        <w:rPr>
          <w:rFonts w:ascii="Times New Roman" w:hAnsi="Times New Roman"/>
          <w:sz w:val="28"/>
          <w:szCs w:val="28"/>
        </w:rPr>
        <w:softHyphen/>
        <w:t>том переговаривались между собой. Это была просто невероятная сце</w:t>
      </w:r>
      <w:r w:rsidRPr="00651CF3">
        <w:rPr>
          <w:rFonts w:ascii="Times New Roman" w:hAnsi="Times New Roman"/>
          <w:sz w:val="28"/>
          <w:szCs w:val="28"/>
        </w:rPr>
        <w:softHyphen/>
        <w:t>на, никто из нас раньше ничего подо</w:t>
      </w:r>
      <w:r w:rsidRPr="00651CF3">
        <w:rPr>
          <w:rFonts w:ascii="Times New Roman" w:hAnsi="Times New Roman"/>
          <w:sz w:val="28"/>
          <w:szCs w:val="28"/>
        </w:rPr>
        <w:t>б</w:t>
      </w:r>
      <w:r w:rsidRPr="00651CF3">
        <w:rPr>
          <w:rFonts w:ascii="Times New Roman" w:hAnsi="Times New Roman"/>
          <w:sz w:val="28"/>
          <w:szCs w:val="28"/>
        </w:rPr>
        <w:t>ного не видел, это был открытый бунт против советского лидера. Я не знаю, почему Горбачев поступил именно так, а не ин</w:t>
      </w:r>
      <w:r w:rsidRPr="00651CF3">
        <w:rPr>
          <w:rFonts w:ascii="Times New Roman" w:hAnsi="Times New Roman"/>
          <w:sz w:val="28"/>
          <w:szCs w:val="28"/>
        </w:rPr>
        <w:t>а</w:t>
      </w:r>
      <w:r w:rsidRPr="00651CF3">
        <w:rPr>
          <w:rFonts w:ascii="Times New Roman" w:hAnsi="Times New Roman"/>
          <w:sz w:val="28"/>
          <w:szCs w:val="28"/>
        </w:rPr>
        <w:t>че. Возможно, он исходил из того, что мы все рав</w:t>
      </w:r>
      <w:r w:rsidRPr="00651CF3">
        <w:rPr>
          <w:rFonts w:ascii="Times New Roman" w:hAnsi="Times New Roman"/>
          <w:sz w:val="28"/>
          <w:szCs w:val="28"/>
        </w:rPr>
        <w:softHyphen/>
        <w:t xml:space="preserve">но одержим верх и таким образом ему легче будет </w:t>
      </w:r>
      <w:r w:rsidRPr="00651CF3">
        <w:rPr>
          <w:rFonts w:ascii="Times New Roman" w:hAnsi="Times New Roman"/>
          <w:sz w:val="28"/>
          <w:szCs w:val="28"/>
        </w:rPr>
        <w:lastRenderedPageBreak/>
        <w:t>решить этот вопрос в своей команде. В любом случае это было удивительное высту</w:t>
      </w:r>
      <w:r w:rsidRPr="00651CF3">
        <w:rPr>
          <w:rFonts w:ascii="Times New Roman" w:hAnsi="Times New Roman"/>
          <w:sz w:val="28"/>
          <w:szCs w:val="28"/>
        </w:rPr>
        <w:t>п</w:t>
      </w:r>
      <w:r w:rsidRPr="00651CF3">
        <w:rPr>
          <w:rFonts w:ascii="Times New Roman" w:hAnsi="Times New Roman"/>
          <w:sz w:val="28"/>
          <w:szCs w:val="28"/>
        </w:rPr>
        <w:t>ление.</w:t>
      </w:r>
    </w:p>
    <w:p w:rsidR="007850CF" w:rsidRDefault="007850CF" w:rsidP="007850CF">
      <w:pPr>
        <w:spacing w:after="0" w:line="240" w:lineRule="auto"/>
        <w:jc w:val="center"/>
        <w:rPr>
          <w:rFonts w:ascii="Times New Roman" w:hAnsi="Times New Roman"/>
          <w:b/>
          <w:sz w:val="28"/>
          <w:szCs w:val="28"/>
        </w:rPr>
      </w:pPr>
    </w:p>
    <w:p w:rsidR="007850CF" w:rsidRPr="00651CF3" w:rsidRDefault="007850CF" w:rsidP="007850CF">
      <w:pPr>
        <w:spacing w:after="0" w:line="240" w:lineRule="auto"/>
        <w:jc w:val="center"/>
        <w:rPr>
          <w:rFonts w:ascii="Times New Roman" w:hAnsi="Times New Roman"/>
          <w:b/>
          <w:sz w:val="28"/>
          <w:szCs w:val="28"/>
        </w:rPr>
      </w:pPr>
      <w:r w:rsidRPr="00651CF3">
        <w:rPr>
          <w:rFonts w:ascii="Times New Roman" w:hAnsi="Times New Roman"/>
          <w:b/>
          <w:sz w:val="28"/>
          <w:szCs w:val="28"/>
        </w:rPr>
        <w:t>Вопросы для самоконтроля</w:t>
      </w:r>
    </w:p>
    <w:p w:rsidR="007850CF" w:rsidRPr="00651CF3" w:rsidRDefault="007850CF" w:rsidP="00B0333F">
      <w:pPr>
        <w:pStyle w:val="ac"/>
        <w:numPr>
          <w:ilvl w:val="0"/>
          <w:numId w:val="26"/>
        </w:numPr>
        <w:tabs>
          <w:tab w:val="left" w:pos="360"/>
          <w:tab w:val="left" w:pos="82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Перечислите этапы кризиса централь</w:t>
      </w:r>
      <w:r w:rsidRPr="00651CF3">
        <w:rPr>
          <w:rFonts w:ascii="Times New Roman" w:hAnsi="Times New Roman"/>
          <w:sz w:val="28"/>
          <w:szCs w:val="28"/>
        </w:rPr>
        <w:softHyphen/>
        <w:t>ной власти СССР.</w:t>
      </w:r>
      <w:r w:rsidRPr="00651CF3">
        <w:rPr>
          <w:rFonts w:ascii="Times New Roman" w:hAnsi="Times New Roman"/>
          <w:sz w:val="28"/>
          <w:szCs w:val="28"/>
        </w:rPr>
        <w:tab/>
      </w:r>
    </w:p>
    <w:p w:rsidR="007850CF" w:rsidRPr="00651CF3" w:rsidRDefault="007850CF" w:rsidP="00B0333F">
      <w:pPr>
        <w:pStyle w:val="ac"/>
        <w:numPr>
          <w:ilvl w:val="0"/>
          <w:numId w:val="26"/>
        </w:numPr>
        <w:tabs>
          <w:tab w:val="left" w:pos="180"/>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Какое положение «Декларации о государственном суверени</w:t>
      </w:r>
      <w:r w:rsidRPr="00651CF3">
        <w:rPr>
          <w:rFonts w:ascii="Times New Roman" w:hAnsi="Times New Roman"/>
          <w:sz w:val="28"/>
          <w:szCs w:val="28"/>
        </w:rPr>
        <w:softHyphen/>
        <w:t>тете России» «запустило» це</w:t>
      </w:r>
      <w:r w:rsidRPr="00651CF3">
        <w:rPr>
          <w:rFonts w:ascii="Times New Roman" w:hAnsi="Times New Roman"/>
          <w:sz w:val="28"/>
          <w:szCs w:val="28"/>
        </w:rPr>
        <w:t>н</w:t>
      </w:r>
      <w:r w:rsidRPr="00651CF3">
        <w:rPr>
          <w:rFonts w:ascii="Times New Roman" w:hAnsi="Times New Roman"/>
          <w:sz w:val="28"/>
          <w:szCs w:val="28"/>
        </w:rPr>
        <w:t>тробежные процессы?</w:t>
      </w:r>
    </w:p>
    <w:p w:rsidR="007850CF" w:rsidRPr="00651CF3" w:rsidRDefault="007850CF" w:rsidP="00B0333F">
      <w:pPr>
        <w:pStyle w:val="ac"/>
        <w:numPr>
          <w:ilvl w:val="0"/>
          <w:numId w:val="26"/>
        </w:numPr>
        <w:tabs>
          <w:tab w:val="left" w:pos="180"/>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На каких принципах предполагалось сохранить обновленный Советский Союз?</w:t>
      </w:r>
    </w:p>
    <w:p w:rsidR="007850CF" w:rsidRPr="00651CF3" w:rsidRDefault="007850CF" w:rsidP="00B0333F">
      <w:pPr>
        <w:pStyle w:val="ac"/>
        <w:numPr>
          <w:ilvl w:val="0"/>
          <w:numId w:val="26"/>
        </w:numPr>
        <w:tabs>
          <w:tab w:val="left" w:pos="180"/>
          <w:tab w:val="left" w:pos="360"/>
          <w:tab w:val="left" w:pos="161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Попытайтесь объяснить, почему во время референдума о сохранении СССР большинство проголосовавших высказались за это сохранение. Как это соотн</w:t>
      </w:r>
      <w:r w:rsidRPr="00651CF3">
        <w:rPr>
          <w:rFonts w:ascii="Times New Roman" w:hAnsi="Times New Roman"/>
          <w:sz w:val="28"/>
          <w:szCs w:val="28"/>
        </w:rPr>
        <w:t>о</w:t>
      </w:r>
      <w:r w:rsidRPr="00651CF3">
        <w:rPr>
          <w:rFonts w:ascii="Times New Roman" w:hAnsi="Times New Roman"/>
          <w:sz w:val="28"/>
          <w:szCs w:val="28"/>
        </w:rPr>
        <w:t>сится с проходящим в это же время разва</w:t>
      </w:r>
      <w:r w:rsidRPr="00651CF3">
        <w:rPr>
          <w:rFonts w:ascii="Times New Roman" w:hAnsi="Times New Roman"/>
          <w:sz w:val="28"/>
          <w:szCs w:val="28"/>
        </w:rPr>
        <w:softHyphen/>
        <w:t>лом Союза?</w:t>
      </w:r>
    </w:p>
    <w:p w:rsidR="007850CF" w:rsidRPr="00651CF3" w:rsidRDefault="007850CF" w:rsidP="00B0333F">
      <w:pPr>
        <w:pStyle w:val="ac"/>
        <w:numPr>
          <w:ilvl w:val="0"/>
          <w:numId w:val="26"/>
        </w:numPr>
        <w:tabs>
          <w:tab w:val="left" w:pos="180"/>
          <w:tab w:val="left" w:pos="360"/>
          <w:tab w:val="left" w:pos="161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Кто и почему создал ГКЧП? Возможна ли была победа ГКЧП?</w:t>
      </w:r>
    </w:p>
    <w:p w:rsidR="007850CF" w:rsidRPr="00651CF3" w:rsidRDefault="007850CF" w:rsidP="00B0333F">
      <w:pPr>
        <w:pStyle w:val="ac"/>
        <w:numPr>
          <w:ilvl w:val="0"/>
          <w:numId w:val="26"/>
        </w:numPr>
        <w:tabs>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На основании дополнительной статистической информации оцените, был ли неизбежен распад СССР. Свою точку зрения обоснуй</w:t>
      </w:r>
      <w:r w:rsidRPr="00651CF3">
        <w:rPr>
          <w:rFonts w:ascii="Times New Roman" w:hAnsi="Times New Roman"/>
          <w:sz w:val="28"/>
          <w:szCs w:val="28"/>
        </w:rPr>
        <w:softHyphen/>
        <w:t xml:space="preserve">те. </w:t>
      </w:r>
    </w:p>
    <w:p w:rsidR="007850CF" w:rsidRPr="00651CF3" w:rsidRDefault="007850CF" w:rsidP="007850CF">
      <w:pPr>
        <w:pStyle w:val="ac"/>
        <w:tabs>
          <w:tab w:val="left" w:pos="360"/>
          <w:tab w:val="left" w:pos="1279"/>
        </w:tabs>
        <w:spacing w:after="0" w:line="240" w:lineRule="auto"/>
        <w:ind w:left="0"/>
        <w:jc w:val="both"/>
        <w:rPr>
          <w:rFonts w:ascii="Times New Roman" w:hAnsi="Times New Roman"/>
          <w:sz w:val="28"/>
          <w:szCs w:val="28"/>
        </w:rPr>
      </w:pPr>
    </w:p>
    <w:p w:rsidR="007850CF" w:rsidRPr="00651CF3" w:rsidRDefault="007850CF" w:rsidP="007850CF">
      <w:pPr>
        <w:pStyle w:val="ac"/>
        <w:tabs>
          <w:tab w:val="left" w:pos="360"/>
          <w:tab w:val="left" w:pos="1279"/>
        </w:tabs>
        <w:spacing w:after="0" w:line="240" w:lineRule="auto"/>
        <w:ind w:left="0"/>
        <w:jc w:val="center"/>
        <w:rPr>
          <w:rFonts w:ascii="Times New Roman" w:hAnsi="Times New Roman"/>
          <w:b/>
          <w:sz w:val="28"/>
          <w:szCs w:val="28"/>
        </w:rPr>
      </w:pPr>
      <w:r w:rsidRPr="00651CF3">
        <w:rPr>
          <w:rFonts w:ascii="Times New Roman" w:hAnsi="Times New Roman"/>
          <w:b/>
          <w:sz w:val="28"/>
          <w:szCs w:val="28"/>
        </w:rPr>
        <w:t xml:space="preserve">Самостоятельная работа </w:t>
      </w:r>
    </w:p>
    <w:p w:rsidR="007850CF" w:rsidRPr="00651CF3" w:rsidRDefault="007850CF" w:rsidP="007850CF">
      <w:pPr>
        <w:pStyle w:val="ac"/>
        <w:tabs>
          <w:tab w:val="left" w:pos="360"/>
          <w:tab w:val="left" w:pos="1279"/>
        </w:tabs>
        <w:spacing w:after="0" w:line="240" w:lineRule="auto"/>
        <w:ind w:left="0"/>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3.1. Конституционный кр</w:t>
      </w:r>
      <w:r w:rsidRPr="00651CF3">
        <w:rPr>
          <w:rFonts w:ascii="Times New Roman" w:hAnsi="Times New Roman"/>
          <w:b/>
          <w:sz w:val="28"/>
          <w:szCs w:val="28"/>
        </w:rPr>
        <w:t>и</w:t>
      </w:r>
      <w:r w:rsidRPr="00651CF3">
        <w:rPr>
          <w:rFonts w:ascii="Times New Roman" w:hAnsi="Times New Roman"/>
          <w:b/>
          <w:sz w:val="28"/>
          <w:szCs w:val="28"/>
        </w:rPr>
        <w:t>зис 1992-1993</w:t>
      </w:r>
      <w:r w:rsidRPr="00651CF3">
        <w:rPr>
          <w:rFonts w:ascii="Times New Roman" w:hAnsi="Times New Roman"/>
          <w:b/>
          <w:bCs/>
          <w:sz w:val="28"/>
          <w:szCs w:val="28"/>
        </w:rPr>
        <w:t>годов</w:t>
      </w:r>
    </w:p>
    <w:p w:rsidR="007850CF" w:rsidRPr="00651CF3" w:rsidRDefault="007850CF" w:rsidP="007850CF">
      <w:pPr>
        <w:pStyle w:val="ac"/>
        <w:tabs>
          <w:tab w:val="left" w:pos="360"/>
          <w:tab w:val="left" w:pos="1279"/>
        </w:tabs>
        <w:spacing w:after="0" w:line="240" w:lineRule="auto"/>
        <w:ind w:left="0"/>
        <w:rPr>
          <w:rFonts w:ascii="Times New Roman" w:hAnsi="Times New Roman"/>
          <w:b/>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№1.</w:t>
      </w:r>
    </w:p>
    <w:p w:rsidR="007850CF" w:rsidRPr="00651CF3" w:rsidRDefault="007850CF" w:rsidP="007850CF">
      <w:pPr>
        <w:pStyle w:val="ac"/>
        <w:tabs>
          <w:tab w:val="left" w:pos="360"/>
          <w:tab w:val="left" w:pos="1279"/>
        </w:tabs>
        <w:spacing w:after="0" w:line="240" w:lineRule="auto"/>
        <w:ind w:left="0"/>
        <w:rPr>
          <w:rFonts w:ascii="Times New Roman" w:hAnsi="Times New Roman"/>
          <w:b/>
          <w:i/>
          <w:sz w:val="28"/>
          <w:szCs w:val="28"/>
        </w:rPr>
        <w:sectPr w:rsidR="007850CF" w:rsidRPr="00651CF3" w:rsidSect="007850CF">
          <w:footerReference w:type="default" r:id="rId15"/>
          <w:pgSz w:w="11906" w:h="16838"/>
          <w:pgMar w:top="1134" w:right="1134" w:bottom="1134" w:left="1134" w:header="709" w:footer="709" w:gutter="0"/>
          <w:cols w:space="708"/>
          <w:docGrid w:linePitch="360"/>
        </w:sectPr>
      </w:pPr>
      <w:r w:rsidRPr="00651CF3">
        <w:rPr>
          <w:rFonts w:ascii="Times New Roman" w:hAnsi="Times New Roman"/>
          <w:b/>
          <w:i/>
          <w:sz w:val="28"/>
          <w:szCs w:val="28"/>
        </w:rPr>
        <w:t>Прочитайте текст. Восстановите хронологию соб</w:t>
      </w:r>
      <w:r w:rsidRPr="00651CF3">
        <w:rPr>
          <w:rFonts w:ascii="Times New Roman" w:hAnsi="Times New Roman"/>
          <w:b/>
          <w:i/>
          <w:sz w:val="28"/>
          <w:szCs w:val="28"/>
        </w:rPr>
        <w:t>ы</w:t>
      </w:r>
      <w:r w:rsidRPr="00651CF3">
        <w:rPr>
          <w:rFonts w:ascii="Times New Roman" w:hAnsi="Times New Roman"/>
          <w:b/>
          <w:i/>
          <w:sz w:val="28"/>
          <w:szCs w:val="28"/>
        </w:rPr>
        <w:t>тий 21 сентября — 4 октября 1993 г.</w:t>
      </w:r>
    </w:p>
    <w:p w:rsidR="007850CF" w:rsidRPr="00651CF3" w:rsidRDefault="007850CF" w:rsidP="007850CF">
      <w:pPr>
        <w:spacing w:after="0" w:line="240" w:lineRule="auto"/>
        <w:ind w:firstLine="680"/>
        <w:jc w:val="center"/>
        <w:rPr>
          <w:rFonts w:ascii="Times New Roman" w:hAnsi="Times New Roman"/>
          <w:b/>
          <w:i/>
          <w:sz w:val="28"/>
          <w:szCs w:val="28"/>
        </w:rPr>
      </w:pPr>
      <w:r w:rsidRPr="00651CF3">
        <w:rPr>
          <w:rFonts w:ascii="Times New Roman" w:hAnsi="Times New Roman"/>
          <w:b/>
          <w:i/>
          <w:sz w:val="28"/>
          <w:szCs w:val="28"/>
        </w:rPr>
        <w:lastRenderedPageBreak/>
        <w:t xml:space="preserve">События 21 сентября — 4 октября </w:t>
      </w:r>
      <w:smartTag w:uri="urn:schemas-microsoft-com:office:smarttags" w:element="metricconverter">
        <w:smartTagPr>
          <w:attr w:name="ProductID" w:val="1993 г"/>
        </w:smartTagPr>
        <w:r w:rsidRPr="00651CF3">
          <w:rPr>
            <w:rFonts w:ascii="Times New Roman" w:hAnsi="Times New Roman"/>
            <w:b/>
            <w:i/>
            <w:sz w:val="28"/>
            <w:szCs w:val="28"/>
          </w:rPr>
          <w:t>1993 г</w:t>
        </w:r>
      </w:smartTag>
      <w:r w:rsidRPr="00651CF3">
        <w:rPr>
          <w:rFonts w:ascii="Times New Roman" w:hAnsi="Times New Roman"/>
          <w:b/>
          <w:i/>
          <w:sz w:val="28"/>
          <w:szCs w:val="28"/>
        </w:rPr>
        <w:t>.</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После референдума Президент ускорил процесс подготов</w:t>
      </w:r>
      <w:r w:rsidRPr="00651CF3">
        <w:rPr>
          <w:rFonts w:ascii="Times New Roman" w:hAnsi="Times New Roman"/>
          <w:sz w:val="28"/>
          <w:szCs w:val="28"/>
        </w:rPr>
        <w:softHyphen/>
        <w:t>ки новой Конституции. Б.Н. Ельцин и его сторонники стреми</w:t>
      </w:r>
      <w:r w:rsidRPr="00651CF3">
        <w:rPr>
          <w:rFonts w:ascii="Times New Roman" w:hAnsi="Times New Roman"/>
          <w:sz w:val="28"/>
          <w:szCs w:val="28"/>
        </w:rPr>
        <w:softHyphen/>
        <w:t>лись к расширению президентских полномочий, а Верхо</w:t>
      </w:r>
      <w:r w:rsidRPr="00651CF3">
        <w:rPr>
          <w:rFonts w:ascii="Times New Roman" w:hAnsi="Times New Roman"/>
          <w:sz w:val="28"/>
          <w:szCs w:val="28"/>
        </w:rPr>
        <w:t>в</w:t>
      </w:r>
      <w:r w:rsidRPr="00651CF3">
        <w:rPr>
          <w:rFonts w:ascii="Times New Roman" w:hAnsi="Times New Roman"/>
          <w:sz w:val="28"/>
          <w:szCs w:val="28"/>
        </w:rPr>
        <w:t>ный Совет — к их ограничению. Принятие новой Конституции было прерогативой Съезда народных депутатов. Председатель Верховного Совета Р.И. Хасбулатов и его сторонники не видели смыс</w:t>
      </w:r>
      <w:r w:rsidRPr="00651CF3">
        <w:rPr>
          <w:rFonts w:ascii="Times New Roman" w:hAnsi="Times New Roman"/>
          <w:sz w:val="28"/>
          <w:szCs w:val="28"/>
        </w:rPr>
        <w:softHyphen/>
        <w:t>ла в и</w:t>
      </w:r>
      <w:r w:rsidRPr="00651CF3">
        <w:rPr>
          <w:rFonts w:ascii="Times New Roman" w:hAnsi="Times New Roman"/>
          <w:sz w:val="28"/>
          <w:szCs w:val="28"/>
        </w:rPr>
        <w:t>з</w:t>
      </w:r>
      <w:r w:rsidRPr="00651CF3">
        <w:rPr>
          <w:rFonts w:ascii="Times New Roman" w:hAnsi="Times New Roman"/>
          <w:sz w:val="28"/>
          <w:szCs w:val="28"/>
        </w:rPr>
        <w:t>менении устройства власти.</w:t>
      </w:r>
    </w:p>
    <w:p w:rsidR="007850CF" w:rsidRPr="00651CF3" w:rsidRDefault="007850CF" w:rsidP="007850CF">
      <w:pPr>
        <w:tabs>
          <w:tab w:val="left" w:pos="946"/>
        </w:tabs>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21 сентября </w:t>
      </w:r>
      <w:smartTag w:uri="urn:schemas-microsoft-com:office:smarttags" w:element="metricconverter">
        <w:smartTagPr>
          <w:attr w:name="ProductID" w:val="1993 г"/>
        </w:smartTagPr>
        <w:r w:rsidRPr="00651CF3">
          <w:rPr>
            <w:rFonts w:ascii="Times New Roman" w:hAnsi="Times New Roman"/>
            <w:sz w:val="28"/>
            <w:szCs w:val="28"/>
          </w:rPr>
          <w:t>1993 г</w:t>
        </w:r>
      </w:smartTag>
      <w:r w:rsidRPr="00651CF3">
        <w:rPr>
          <w:rFonts w:ascii="Times New Roman" w:hAnsi="Times New Roman"/>
          <w:sz w:val="28"/>
          <w:szCs w:val="28"/>
        </w:rPr>
        <w:t>. Б.Н. Ельцин указом № 1400 объявил о роспуске Съезда, Верховн</w:t>
      </w:r>
      <w:r w:rsidRPr="00651CF3">
        <w:rPr>
          <w:rFonts w:ascii="Times New Roman" w:hAnsi="Times New Roman"/>
          <w:sz w:val="28"/>
          <w:szCs w:val="28"/>
        </w:rPr>
        <w:t>о</w:t>
      </w:r>
      <w:r w:rsidRPr="00651CF3">
        <w:rPr>
          <w:rFonts w:ascii="Times New Roman" w:hAnsi="Times New Roman"/>
          <w:sz w:val="28"/>
          <w:szCs w:val="28"/>
        </w:rPr>
        <w:t>го Совета и выборах в новый пар</w:t>
      </w:r>
      <w:r w:rsidRPr="00651CF3">
        <w:rPr>
          <w:rFonts w:ascii="Times New Roman" w:hAnsi="Times New Roman"/>
          <w:sz w:val="28"/>
          <w:szCs w:val="28"/>
        </w:rPr>
        <w:softHyphen/>
        <w:t>ламент, а также о всенародном голосовании по проекту н</w:t>
      </w:r>
      <w:r w:rsidRPr="00651CF3">
        <w:rPr>
          <w:rFonts w:ascii="Times New Roman" w:hAnsi="Times New Roman"/>
          <w:sz w:val="28"/>
          <w:szCs w:val="28"/>
        </w:rPr>
        <w:t>о</w:t>
      </w:r>
      <w:r w:rsidRPr="00651CF3">
        <w:rPr>
          <w:rFonts w:ascii="Times New Roman" w:hAnsi="Times New Roman"/>
          <w:sz w:val="28"/>
          <w:szCs w:val="28"/>
        </w:rPr>
        <w:t>вой Конституции Российской Федерации.</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Конституционный суд признал указ № 1400 незаконным.</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В здании Верховного Совета на Краснопресненской набережной (сейчас Дом Правительства Российской Федерации, Белый дом) собралась значител</w:t>
      </w:r>
      <w:r w:rsidRPr="00651CF3">
        <w:rPr>
          <w:rFonts w:ascii="Times New Roman" w:hAnsi="Times New Roman"/>
          <w:sz w:val="28"/>
          <w:szCs w:val="28"/>
        </w:rPr>
        <w:t>ь</w:t>
      </w:r>
      <w:r w:rsidRPr="00651CF3">
        <w:rPr>
          <w:rFonts w:ascii="Times New Roman" w:hAnsi="Times New Roman"/>
          <w:sz w:val="28"/>
          <w:szCs w:val="28"/>
        </w:rPr>
        <w:t>ная группа депутатов. Они заявили об отстранении Президента от власти. По решению парламентари</w:t>
      </w:r>
      <w:r w:rsidRPr="00651CF3">
        <w:rPr>
          <w:rFonts w:ascii="Times New Roman" w:hAnsi="Times New Roman"/>
          <w:sz w:val="28"/>
          <w:szCs w:val="28"/>
        </w:rPr>
        <w:softHyphen/>
        <w:t>ев в ночь на 22 сентября вице-президент А.В. Руцкой принес президентскую присягу.</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23 сентября открылся X (чрезвычайный) Съезд народных депутатов. Он начал формировать новое правительство. В пер</w:t>
      </w:r>
      <w:r w:rsidRPr="00651CF3">
        <w:rPr>
          <w:rFonts w:ascii="Times New Roman" w:hAnsi="Times New Roman"/>
          <w:sz w:val="28"/>
          <w:szCs w:val="28"/>
        </w:rPr>
        <w:softHyphen/>
        <w:t>вую очередь депутаты назначили министров силовых в</w:t>
      </w:r>
      <w:r w:rsidRPr="00651CF3">
        <w:rPr>
          <w:rFonts w:ascii="Times New Roman" w:hAnsi="Times New Roman"/>
          <w:sz w:val="28"/>
          <w:szCs w:val="28"/>
        </w:rPr>
        <w:t>е</w:t>
      </w:r>
      <w:r w:rsidRPr="00651CF3">
        <w:rPr>
          <w:rFonts w:ascii="Times New Roman" w:hAnsi="Times New Roman"/>
          <w:sz w:val="28"/>
          <w:szCs w:val="28"/>
        </w:rPr>
        <w:t>домств.</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Белый дом был оцеплен милицией. Там отключили связь, воду и электр</w:t>
      </w:r>
      <w:r w:rsidRPr="00651CF3">
        <w:rPr>
          <w:rFonts w:ascii="Times New Roman" w:hAnsi="Times New Roman"/>
          <w:sz w:val="28"/>
          <w:szCs w:val="28"/>
        </w:rPr>
        <w:t>и</w:t>
      </w:r>
      <w:r w:rsidRPr="00651CF3">
        <w:rPr>
          <w:rFonts w:ascii="Times New Roman" w:hAnsi="Times New Roman"/>
          <w:sz w:val="28"/>
          <w:szCs w:val="28"/>
        </w:rPr>
        <w:t>чество. Затем подходы к нему перекрыли заграждениями из колю</w:t>
      </w:r>
      <w:r w:rsidRPr="00651CF3">
        <w:rPr>
          <w:rFonts w:ascii="Times New Roman" w:hAnsi="Times New Roman"/>
          <w:sz w:val="28"/>
          <w:szCs w:val="28"/>
        </w:rPr>
        <w:softHyphen/>
        <w:t>чей провол</w:t>
      </w:r>
      <w:r w:rsidRPr="00651CF3">
        <w:rPr>
          <w:rFonts w:ascii="Times New Roman" w:hAnsi="Times New Roman"/>
          <w:sz w:val="28"/>
          <w:szCs w:val="28"/>
        </w:rPr>
        <w:t>о</w:t>
      </w:r>
      <w:r w:rsidRPr="00651CF3">
        <w:rPr>
          <w:rFonts w:ascii="Times New Roman" w:hAnsi="Times New Roman"/>
          <w:sz w:val="28"/>
          <w:szCs w:val="28"/>
        </w:rPr>
        <w:t>ки. Охрана Верховного Совета была вооружена автоматами. 12 суток Верхо</w:t>
      </w:r>
      <w:r w:rsidRPr="00651CF3">
        <w:rPr>
          <w:rFonts w:ascii="Times New Roman" w:hAnsi="Times New Roman"/>
          <w:sz w:val="28"/>
          <w:szCs w:val="28"/>
        </w:rPr>
        <w:t>в</w:t>
      </w:r>
      <w:r w:rsidRPr="00651CF3">
        <w:rPr>
          <w:rFonts w:ascii="Times New Roman" w:hAnsi="Times New Roman"/>
          <w:sz w:val="28"/>
          <w:szCs w:val="28"/>
        </w:rPr>
        <w:t>ный Совет провел в осаде, окружив себя баррикадами. Нес</w:t>
      </w:r>
      <w:r w:rsidRPr="00651CF3">
        <w:rPr>
          <w:rFonts w:ascii="Times New Roman" w:hAnsi="Times New Roman"/>
          <w:sz w:val="28"/>
          <w:szCs w:val="28"/>
        </w:rPr>
        <w:softHyphen/>
        <w:t>колько тысяч чел</w:t>
      </w:r>
      <w:r w:rsidRPr="00651CF3">
        <w:rPr>
          <w:rFonts w:ascii="Times New Roman" w:hAnsi="Times New Roman"/>
          <w:sz w:val="28"/>
          <w:szCs w:val="28"/>
        </w:rPr>
        <w:t>о</w:t>
      </w:r>
      <w:r w:rsidRPr="00651CF3">
        <w:rPr>
          <w:rFonts w:ascii="Times New Roman" w:hAnsi="Times New Roman"/>
          <w:sz w:val="28"/>
          <w:szCs w:val="28"/>
        </w:rPr>
        <w:t>век день и ночь проводили на подходах к Белому дому. Часть из них получила от охраны Белого дома оружие. По их воспоминани</w:t>
      </w:r>
      <w:r w:rsidRPr="00651CF3">
        <w:rPr>
          <w:rFonts w:ascii="Times New Roman" w:hAnsi="Times New Roman"/>
          <w:sz w:val="28"/>
          <w:szCs w:val="28"/>
        </w:rPr>
        <w:softHyphen/>
        <w:t>ям, среди них оказалось сравнительно немного людей, поддерживавших Р.И. Хасбулатова, А.В. Руцкого и новое правительство. Большинство выступа</w:t>
      </w:r>
      <w:r w:rsidRPr="00651CF3">
        <w:rPr>
          <w:rFonts w:ascii="Times New Roman" w:hAnsi="Times New Roman"/>
          <w:sz w:val="28"/>
          <w:szCs w:val="28"/>
        </w:rPr>
        <w:softHyphen/>
        <w:t>ло не столько за какие-либо пол</w:t>
      </w:r>
      <w:r w:rsidRPr="00651CF3">
        <w:rPr>
          <w:rFonts w:ascii="Times New Roman" w:hAnsi="Times New Roman"/>
          <w:sz w:val="28"/>
          <w:szCs w:val="28"/>
        </w:rPr>
        <w:t>и</w:t>
      </w:r>
      <w:r w:rsidRPr="00651CF3">
        <w:rPr>
          <w:rFonts w:ascii="Times New Roman" w:hAnsi="Times New Roman"/>
          <w:sz w:val="28"/>
          <w:szCs w:val="28"/>
        </w:rPr>
        <w:t>тические реформы или конкретных лиц, сколько против — против президента Ельцина, «шоковой терапии», разруше</w:t>
      </w:r>
      <w:r w:rsidRPr="00651CF3">
        <w:rPr>
          <w:rFonts w:ascii="Times New Roman" w:hAnsi="Times New Roman"/>
          <w:sz w:val="28"/>
          <w:szCs w:val="28"/>
        </w:rPr>
        <w:softHyphen/>
        <w:t>ния СССР.</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Патриарх Московский и всея Руси Алексий II предприни</w:t>
      </w:r>
      <w:r w:rsidRPr="00651CF3">
        <w:rPr>
          <w:rFonts w:ascii="Times New Roman" w:hAnsi="Times New Roman"/>
          <w:sz w:val="28"/>
          <w:szCs w:val="28"/>
        </w:rPr>
        <w:softHyphen/>
        <w:t>мал попытки примирить противоборствующие стороны, не до</w:t>
      </w:r>
      <w:r w:rsidRPr="00651CF3">
        <w:rPr>
          <w:rFonts w:ascii="Times New Roman" w:hAnsi="Times New Roman"/>
          <w:sz w:val="28"/>
          <w:szCs w:val="28"/>
        </w:rPr>
        <w:softHyphen/>
        <w:t>пустить кровопролития. Но напряжение в обществе было слиш</w:t>
      </w:r>
      <w:r w:rsidRPr="00651CF3">
        <w:rPr>
          <w:rFonts w:ascii="Times New Roman" w:hAnsi="Times New Roman"/>
          <w:sz w:val="28"/>
          <w:szCs w:val="28"/>
        </w:rPr>
        <w:softHyphen/>
        <w:t>ком велико. Политики с обеих сторон вели д</w:t>
      </w:r>
      <w:r w:rsidRPr="00651CF3">
        <w:rPr>
          <w:rFonts w:ascii="Times New Roman" w:hAnsi="Times New Roman"/>
          <w:sz w:val="28"/>
          <w:szCs w:val="28"/>
        </w:rPr>
        <w:t>е</w:t>
      </w:r>
      <w:r w:rsidRPr="00651CF3">
        <w:rPr>
          <w:rFonts w:ascii="Times New Roman" w:hAnsi="Times New Roman"/>
          <w:sz w:val="28"/>
          <w:szCs w:val="28"/>
        </w:rPr>
        <w:t>ло к открытому столкновению.</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На территории Москвы то и дело вспыхивали волнения, доходило до вооруженных конфликтов. Решающие события про</w:t>
      </w:r>
      <w:r w:rsidRPr="00651CF3">
        <w:rPr>
          <w:rFonts w:ascii="Times New Roman" w:hAnsi="Times New Roman"/>
          <w:sz w:val="28"/>
          <w:szCs w:val="28"/>
        </w:rPr>
        <w:softHyphen/>
        <w:t xml:space="preserve">изошли 3 октября </w:t>
      </w:r>
      <w:smartTag w:uri="urn:schemas-microsoft-com:office:smarttags" w:element="metricconverter">
        <w:smartTagPr>
          <w:attr w:name="ProductID" w:val="1993 г"/>
        </w:smartTagPr>
        <w:r w:rsidRPr="00651CF3">
          <w:rPr>
            <w:rFonts w:ascii="Times New Roman" w:hAnsi="Times New Roman"/>
            <w:sz w:val="28"/>
            <w:szCs w:val="28"/>
          </w:rPr>
          <w:t>1993 г</w:t>
        </w:r>
      </w:smartTag>
      <w:r w:rsidRPr="00651CF3">
        <w:rPr>
          <w:rFonts w:ascii="Times New Roman" w:hAnsi="Times New Roman"/>
          <w:sz w:val="28"/>
          <w:szCs w:val="28"/>
        </w:rPr>
        <w:t>. Многотысячные толпы демо</w:t>
      </w:r>
      <w:r w:rsidRPr="00651CF3">
        <w:rPr>
          <w:rFonts w:ascii="Times New Roman" w:hAnsi="Times New Roman"/>
          <w:sz w:val="28"/>
          <w:szCs w:val="28"/>
        </w:rPr>
        <w:t>н</w:t>
      </w:r>
      <w:r w:rsidRPr="00651CF3">
        <w:rPr>
          <w:rFonts w:ascii="Times New Roman" w:hAnsi="Times New Roman"/>
          <w:sz w:val="28"/>
          <w:szCs w:val="28"/>
        </w:rPr>
        <w:t>странтов, сторонников Верховного Совета, одержали победу в столкнове</w:t>
      </w:r>
      <w:r w:rsidRPr="00651CF3">
        <w:rPr>
          <w:rFonts w:ascii="Times New Roman" w:hAnsi="Times New Roman"/>
          <w:sz w:val="28"/>
          <w:szCs w:val="28"/>
        </w:rPr>
        <w:softHyphen/>
        <w:t>нии с милицией. Беспорядки начали возникать в разных райо</w:t>
      </w:r>
      <w:r w:rsidRPr="00651CF3">
        <w:rPr>
          <w:rFonts w:ascii="Times New Roman" w:hAnsi="Times New Roman"/>
          <w:sz w:val="28"/>
          <w:szCs w:val="28"/>
        </w:rPr>
        <w:softHyphen/>
        <w:t>нах столицы. Вооруженные отряды оппозиции в ночь с 3 на 4 октября п</w:t>
      </w:r>
      <w:r w:rsidRPr="00651CF3">
        <w:rPr>
          <w:rFonts w:ascii="Times New Roman" w:hAnsi="Times New Roman"/>
          <w:sz w:val="28"/>
          <w:szCs w:val="28"/>
        </w:rPr>
        <w:t>ы</w:t>
      </w:r>
      <w:r w:rsidRPr="00651CF3">
        <w:rPr>
          <w:rFonts w:ascii="Times New Roman" w:hAnsi="Times New Roman"/>
          <w:sz w:val="28"/>
          <w:szCs w:val="28"/>
        </w:rPr>
        <w:t>тались захватить телецентр «Останкино». Охраняв</w:t>
      </w:r>
      <w:r w:rsidRPr="00651CF3">
        <w:rPr>
          <w:rFonts w:ascii="Times New Roman" w:hAnsi="Times New Roman"/>
          <w:sz w:val="28"/>
          <w:szCs w:val="28"/>
        </w:rPr>
        <w:softHyphen/>
        <w:t>ший телецентр отряд спецн</w:t>
      </w:r>
      <w:r w:rsidRPr="00651CF3">
        <w:rPr>
          <w:rFonts w:ascii="Times New Roman" w:hAnsi="Times New Roman"/>
          <w:sz w:val="28"/>
          <w:szCs w:val="28"/>
        </w:rPr>
        <w:t>а</w:t>
      </w:r>
      <w:r w:rsidRPr="00651CF3">
        <w:rPr>
          <w:rFonts w:ascii="Times New Roman" w:hAnsi="Times New Roman"/>
          <w:sz w:val="28"/>
          <w:szCs w:val="28"/>
        </w:rPr>
        <w:t>за открыл огонь по собравшимся.</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lastRenderedPageBreak/>
        <w:t>Утром 4 октября сторонникам Президента удалось собрать сводный штурмовой отряд. Под прикрытием ми</w:t>
      </w:r>
      <w:r w:rsidRPr="00651CF3">
        <w:rPr>
          <w:rFonts w:ascii="Times New Roman" w:hAnsi="Times New Roman"/>
          <w:sz w:val="28"/>
          <w:szCs w:val="28"/>
        </w:rPr>
        <w:softHyphen/>
        <w:t>лицейских заслонов он обстрелял из та</w:t>
      </w:r>
      <w:r w:rsidRPr="00651CF3">
        <w:rPr>
          <w:rFonts w:ascii="Times New Roman" w:hAnsi="Times New Roman"/>
          <w:sz w:val="28"/>
          <w:szCs w:val="28"/>
        </w:rPr>
        <w:t>н</w:t>
      </w:r>
      <w:r w:rsidRPr="00651CF3">
        <w:rPr>
          <w:rFonts w:ascii="Times New Roman" w:hAnsi="Times New Roman"/>
          <w:sz w:val="28"/>
          <w:szCs w:val="28"/>
        </w:rPr>
        <w:t>ков Белый дом. Затем здание было занято офицерами спецподразделения «Альфа». А.В. Руцкой, Р.И. Хасбула</w:t>
      </w:r>
      <w:r w:rsidRPr="00651CF3">
        <w:rPr>
          <w:rFonts w:ascii="Times New Roman" w:hAnsi="Times New Roman"/>
          <w:sz w:val="28"/>
          <w:szCs w:val="28"/>
        </w:rPr>
        <w:softHyphen/>
        <w:t>тов, члены назначенного X Съездом прав</w:t>
      </w:r>
      <w:r w:rsidRPr="00651CF3">
        <w:rPr>
          <w:rFonts w:ascii="Times New Roman" w:hAnsi="Times New Roman"/>
          <w:sz w:val="28"/>
          <w:szCs w:val="28"/>
        </w:rPr>
        <w:t>и</w:t>
      </w:r>
      <w:r w:rsidRPr="00651CF3">
        <w:rPr>
          <w:rFonts w:ascii="Times New Roman" w:hAnsi="Times New Roman"/>
          <w:sz w:val="28"/>
          <w:szCs w:val="28"/>
        </w:rPr>
        <w:t>тельства были арестованы.</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В столкновениях погибли 28 воен</w:t>
      </w:r>
      <w:r w:rsidRPr="00651CF3">
        <w:rPr>
          <w:rFonts w:ascii="Times New Roman" w:hAnsi="Times New Roman"/>
          <w:sz w:val="28"/>
          <w:szCs w:val="28"/>
        </w:rPr>
        <w:softHyphen/>
        <w:t>нослужащих и сотрудников МВД, 12 гражданских лиц погибли на ули</w:t>
      </w:r>
      <w:r w:rsidRPr="00651CF3">
        <w:rPr>
          <w:rFonts w:ascii="Times New Roman" w:hAnsi="Times New Roman"/>
          <w:sz w:val="28"/>
          <w:szCs w:val="28"/>
        </w:rPr>
        <w:softHyphen/>
        <w:t>цах, 45 человек — в районе телецентра «О</w:t>
      </w:r>
      <w:r w:rsidRPr="00651CF3">
        <w:rPr>
          <w:rFonts w:ascii="Times New Roman" w:hAnsi="Times New Roman"/>
          <w:sz w:val="28"/>
          <w:szCs w:val="28"/>
        </w:rPr>
        <w:t>с</w:t>
      </w:r>
      <w:r w:rsidRPr="00651CF3">
        <w:rPr>
          <w:rFonts w:ascii="Times New Roman" w:hAnsi="Times New Roman"/>
          <w:sz w:val="28"/>
          <w:szCs w:val="28"/>
        </w:rPr>
        <w:t>танкино», 75 человек — при обстре</w:t>
      </w:r>
      <w:r w:rsidRPr="00651CF3">
        <w:rPr>
          <w:rFonts w:ascii="Times New Roman" w:hAnsi="Times New Roman"/>
          <w:sz w:val="28"/>
          <w:szCs w:val="28"/>
        </w:rPr>
        <w:softHyphen/>
        <w:t>ле и штурме «Дома Советов». 3 и 4 ок</w:t>
      </w:r>
      <w:r w:rsidRPr="00651CF3">
        <w:rPr>
          <w:rFonts w:ascii="Times New Roman" w:hAnsi="Times New Roman"/>
          <w:sz w:val="28"/>
          <w:szCs w:val="28"/>
        </w:rPr>
        <w:softHyphen/>
        <w:t xml:space="preserve">тября </w:t>
      </w:r>
      <w:smartTag w:uri="urn:schemas-microsoft-com:office:smarttags" w:element="metricconverter">
        <w:smartTagPr>
          <w:attr w:name="ProductID" w:val="1993 г"/>
        </w:smartTagPr>
        <w:r w:rsidRPr="00651CF3">
          <w:rPr>
            <w:rFonts w:ascii="Times New Roman" w:hAnsi="Times New Roman"/>
            <w:sz w:val="28"/>
            <w:szCs w:val="28"/>
          </w:rPr>
          <w:t>1993 г</w:t>
        </w:r>
      </w:smartTag>
      <w:r w:rsidRPr="00651CF3">
        <w:rPr>
          <w:rFonts w:ascii="Times New Roman" w:hAnsi="Times New Roman"/>
          <w:sz w:val="28"/>
          <w:szCs w:val="28"/>
        </w:rPr>
        <w:t>. — траурные, черные дни росси</w:t>
      </w:r>
      <w:r w:rsidRPr="00651CF3">
        <w:rPr>
          <w:rFonts w:ascii="Times New Roman" w:hAnsi="Times New Roman"/>
          <w:sz w:val="28"/>
          <w:szCs w:val="28"/>
        </w:rPr>
        <w:t>й</w:t>
      </w:r>
      <w:r w:rsidRPr="00651CF3">
        <w:rPr>
          <w:rFonts w:ascii="Times New Roman" w:hAnsi="Times New Roman"/>
          <w:sz w:val="28"/>
          <w:szCs w:val="28"/>
        </w:rPr>
        <w:t>ской истории.</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Общество раскололось во мне</w:t>
      </w:r>
      <w:r w:rsidRPr="00651CF3">
        <w:rPr>
          <w:rFonts w:ascii="Times New Roman" w:hAnsi="Times New Roman"/>
          <w:sz w:val="28"/>
          <w:szCs w:val="28"/>
        </w:rPr>
        <w:softHyphen/>
        <w:t>ниях о происходящем. Многие современные специал</w:t>
      </w:r>
      <w:r w:rsidRPr="00651CF3">
        <w:rPr>
          <w:rFonts w:ascii="Times New Roman" w:hAnsi="Times New Roman"/>
          <w:sz w:val="28"/>
          <w:szCs w:val="28"/>
        </w:rPr>
        <w:t>и</w:t>
      </w:r>
      <w:r w:rsidRPr="00651CF3">
        <w:rPr>
          <w:rFonts w:ascii="Times New Roman" w:hAnsi="Times New Roman"/>
          <w:sz w:val="28"/>
          <w:szCs w:val="28"/>
        </w:rPr>
        <w:t>сты считают, что действия Б.Н. Ельцина были незакон</w:t>
      </w:r>
      <w:r w:rsidRPr="00651CF3">
        <w:rPr>
          <w:rFonts w:ascii="Times New Roman" w:hAnsi="Times New Roman"/>
          <w:sz w:val="28"/>
          <w:szCs w:val="28"/>
        </w:rPr>
        <w:softHyphen/>
        <w:t>ны, но на его стороне была выраженная на референдуме под</w:t>
      </w:r>
      <w:r w:rsidRPr="00651CF3">
        <w:rPr>
          <w:rFonts w:ascii="Times New Roman" w:hAnsi="Times New Roman"/>
          <w:sz w:val="28"/>
          <w:szCs w:val="28"/>
        </w:rPr>
        <w:softHyphen/>
        <w:t>держка относительного большинства проголосовавших граж</w:t>
      </w:r>
      <w:r w:rsidRPr="00651CF3">
        <w:rPr>
          <w:rFonts w:ascii="Times New Roman" w:hAnsi="Times New Roman"/>
          <w:sz w:val="28"/>
          <w:szCs w:val="28"/>
        </w:rPr>
        <w:softHyphen/>
        <w:t>дан Ро</w:t>
      </w:r>
      <w:r w:rsidRPr="00651CF3">
        <w:rPr>
          <w:rFonts w:ascii="Times New Roman" w:hAnsi="Times New Roman"/>
          <w:sz w:val="28"/>
          <w:szCs w:val="28"/>
        </w:rPr>
        <w:t>с</w:t>
      </w:r>
      <w:r w:rsidRPr="00651CF3">
        <w:rPr>
          <w:rFonts w:ascii="Times New Roman" w:hAnsi="Times New Roman"/>
          <w:sz w:val="28"/>
          <w:szCs w:val="28"/>
        </w:rPr>
        <w:t>сии, что придавало действиям Ельцина легитимность.</w:t>
      </w:r>
    </w:p>
    <w:p w:rsidR="007850CF" w:rsidRPr="00651CF3" w:rsidRDefault="007850CF" w:rsidP="007850CF">
      <w:pPr>
        <w:pStyle w:val="ac"/>
        <w:tabs>
          <w:tab w:val="left" w:pos="360"/>
          <w:tab w:val="left" w:pos="1279"/>
        </w:tabs>
        <w:spacing w:after="0" w:line="240" w:lineRule="auto"/>
        <w:ind w:left="0"/>
        <w:rPr>
          <w:rFonts w:ascii="Times New Roman" w:hAnsi="Times New Roman"/>
          <w:b/>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№2.</w:t>
      </w:r>
    </w:p>
    <w:p w:rsidR="007850CF" w:rsidRPr="00651CF3" w:rsidRDefault="007850CF" w:rsidP="007850CF">
      <w:pPr>
        <w:pStyle w:val="ac"/>
        <w:tabs>
          <w:tab w:val="left" w:pos="360"/>
          <w:tab w:val="left" w:pos="1279"/>
        </w:tabs>
        <w:spacing w:after="0" w:line="240" w:lineRule="auto"/>
        <w:ind w:left="0"/>
        <w:rPr>
          <w:rFonts w:ascii="Times New Roman" w:hAnsi="Times New Roman"/>
          <w:b/>
          <w:i/>
          <w:sz w:val="28"/>
          <w:szCs w:val="28"/>
        </w:rPr>
      </w:pPr>
      <w:r w:rsidRPr="00651CF3">
        <w:rPr>
          <w:rFonts w:ascii="Times New Roman" w:hAnsi="Times New Roman"/>
          <w:b/>
          <w:sz w:val="28"/>
          <w:szCs w:val="28"/>
        </w:rPr>
        <w:tab/>
      </w:r>
      <w:r w:rsidRPr="00651CF3">
        <w:rPr>
          <w:rFonts w:ascii="Times New Roman" w:hAnsi="Times New Roman"/>
          <w:b/>
          <w:i/>
          <w:sz w:val="28"/>
          <w:szCs w:val="28"/>
        </w:rPr>
        <w:t>Объясните суть конфликта между Президентом и оппозицией в начале 90-х годов.</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В России сложилась обстановка нарастающего кризиса. Еще в январе — феврале 1992 г. состоялись крупные форумы оппозиции: Конгресс гражданских и патриотических сил, Русский национальный собор. В работе Конгресса гра</w:t>
      </w:r>
      <w:r w:rsidRPr="00651CF3">
        <w:rPr>
          <w:rFonts w:ascii="Times New Roman" w:hAnsi="Times New Roman"/>
          <w:sz w:val="28"/>
          <w:szCs w:val="28"/>
        </w:rPr>
        <w:t>ж</w:t>
      </w:r>
      <w:r w:rsidRPr="00651CF3">
        <w:rPr>
          <w:rFonts w:ascii="Times New Roman" w:hAnsi="Times New Roman"/>
          <w:sz w:val="28"/>
          <w:szCs w:val="28"/>
        </w:rPr>
        <w:t>данских и патриотических сил принял участие вице-президент А.В. Руцкой. 23 февраля в Москве и во многих городах России прошли митинги, на которых выдвигались лозунги восстановления СССР и свертывания реформ</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VI Съезд народных депутатов (6—21 апреля 1992 г.) выступил с критикой правительства Гайдара. Депутаты говорили о невнимании правительства к производству и социальной з</w:t>
      </w:r>
      <w:r w:rsidRPr="00651CF3">
        <w:rPr>
          <w:rFonts w:ascii="Times New Roman" w:hAnsi="Times New Roman"/>
          <w:sz w:val="28"/>
          <w:szCs w:val="28"/>
        </w:rPr>
        <w:t>а</w:t>
      </w:r>
      <w:r w:rsidRPr="00651CF3">
        <w:rPr>
          <w:rFonts w:ascii="Times New Roman" w:hAnsi="Times New Roman"/>
          <w:sz w:val="28"/>
          <w:szCs w:val="28"/>
        </w:rPr>
        <w:t>щите населения. Критика была настолько резкой, что 11 апреля министры покинули зал з</w:t>
      </w:r>
      <w:r w:rsidRPr="00651CF3">
        <w:rPr>
          <w:rFonts w:ascii="Times New Roman" w:hAnsi="Times New Roman"/>
          <w:sz w:val="28"/>
          <w:szCs w:val="28"/>
        </w:rPr>
        <w:t>а</w:t>
      </w:r>
      <w:r w:rsidRPr="00651CF3">
        <w:rPr>
          <w:rFonts w:ascii="Times New Roman" w:hAnsi="Times New Roman"/>
          <w:sz w:val="28"/>
          <w:szCs w:val="28"/>
        </w:rPr>
        <w:t>седаний и подали Президенту прошение об отставке. Удовлетворено оно не было. В июне Б.Н. Ельцин сложил с себя по</w:t>
      </w:r>
      <w:r w:rsidRPr="00651CF3">
        <w:rPr>
          <w:rFonts w:ascii="Times New Roman" w:hAnsi="Times New Roman"/>
          <w:sz w:val="28"/>
          <w:szCs w:val="28"/>
        </w:rPr>
        <w:t>л</w:t>
      </w:r>
      <w:r w:rsidRPr="00651CF3">
        <w:rPr>
          <w:rFonts w:ascii="Times New Roman" w:hAnsi="Times New Roman"/>
          <w:sz w:val="28"/>
          <w:szCs w:val="28"/>
        </w:rPr>
        <w:t>номочия председателя Совета Министров и назначил исполняющим обязанн</w:t>
      </w:r>
      <w:r w:rsidRPr="00651CF3">
        <w:rPr>
          <w:rFonts w:ascii="Times New Roman" w:hAnsi="Times New Roman"/>
          <w:sz w:val="28"/>
          <w:szCs w:val="28"/>
        </w:rPr>
        <w:t>о</w:t>
      </w:r>
      <w:r w:rsidRPr="00651CF3">
        <w:rPr>
          <w:rFonts w:ascii="Times New Roman" w:hAnsi="Times New Roman"/>
          <w:sz w:val="28"/>
          <w:szCs w:val="28"/>
        </w:rPr>
        <w:t>сти главы правительства Е.Т. Гайдара.</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1 декабря 1992 г. открылся VII Съезд народных депутатов. В своем докладе Б.Н. Ельцин обосновал необходимость продления на 1993 г. дополнительных полномочий Президента для проведения экономических реформ. Депутаты г</w:t>
      </w:r>
      <w:r w:rsidRPr="00651CF3">
        <w:rPr>
          <w:rFonts w:ascii="Times New Roman" w:hAnsi="Times New Roman"/>
          <w:sz w:val="28"/>
          <w:szCs w:val="28"/>
        </w:rPr>
        <w:t>о</w:t>
      </w:r>
      <w:r w:rsidRPr="00651CF3">
        <w:rPr>
          <w:rFonts w:ascii="Times New Roman" w:hAnsi="Times New Roman"/>
          <w:sz w:val="28"/>
          <w:szCs w:val="28"/>
        </w:rPr>
        <w:t>ворили, что предоставленные V Съездом полномочия на 1992 г. не были оправданы реальными действиями команды реформат</w:t>
      </w:r>
      <w:r w:rsidRPr="00651CF3">
        <w:rPr>
          <w:rFonts w:ascii="Times New Roman" w:hAnsi="Times New Roman"/>
          <w:sz w:val="28"/>
          <w:szCs w:val="28"/>
        </w:rPr>
        <w:t>о</w:t>
      </w:r>
      <w:r w:rsidRPr="00651CF3">
        <w:rPr>
          <w:rFonts w:ascii="Times New Roman" w:hAnsi="Times New Roman"/>
          <w:sz w:val="28"/>
          <w:szCs w:val="28"/>
        </w:rPr>
        <w:t>ров. 9 декабря Съезд отклонил предложенную Президентом на пост председателя Совета Министров кандид</w:t>
      </w:r>
      <w:r w:rsidRPr="00651CF3">
        <w:rPr>
          <w:rFonts w:ascii="Times New Roman" w:hAnsi="Times New Roman"/>
          <w:sz w:val="28"/>
          <w:szCs w:val="28"/>
        </w:rPr>
        <w:t>а</w:t>
      </w:r>
      <w:r w:rsidRPr="00651CF3">
        <w:rPr>
          <w:rFonts w:ascii="Times New Roman" w:hAnsi="Times New Roman"/>
          <w:sz w:val="28"/>
          <w:szCs w:val="28"/>
        </w:rPr>
        <w:t>туру Е.Т. Гайдара (за — 467 голосов, против — 486 голосов).</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10 декабря Б.Н. Ельцин заявил, что «с таким съездом работать невозможно» и призвал решить спор посредством референдума по вопросу: «Кому вы пор</w:t>
      </w:r>
      <w:r w:rsidRPr="00651CF3">
        <w:rPr>
          <w:rFonts w:ascii="Times New Roman" w:hAnsi="Times New Roman"/>
          <w:sz w:val="28"/>
          <w:szCs w:val="28"/>
        </w:rPr>
        <w:t>у</w:t>
      </w:r>
      <w:r w:rsidRPr="00651CF3">
        <w:rPr>
          <w:rFonts w:ascii="Times New Roman" w:hAnsi="Times New Roman"/>
          <w:sz w:val="28"/>
          <w:szCs w:val="28"/>
        </w:rPr>
        <w:t xml:space="preserve">чаете вывод страны из экономического и политического </w:t>
      </w:r>
      <w:r w:rsidRPr="00651CF3">
        <w:rPr>
          <w:rFonts w:ascii="Times New Roman" w:hAnsi="Times New Roman"/>
          <w:sz w:val="28"/>
          <w:szCs w:val="28"/>
        </w:rPr>
        <w:lastRenderedPageBreak/>
        <w:t>кризиса, возрождение Российской Федерации: нынешнему составу Съезда и Верховного Совета или Президенту России?» Завершил выступление Б.Н. Ельцин призывом к своим сторонникам покинуть зал заседаний. Но их оказалось всего около 100 человек. Кворум сохранился (715 депутатов — на 24 больше необходимого минимума), и Съезд продолжил работу.</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Причина конфликта между Президентом и парламентом состояла не только в расхождениях по социально -экономической политике, но и в проблеме ра</w:t>
      </w:r>
      <w:r w:rsidRPr="00651CF3">
        <w:rPr>
          <w:rFonts w:ascii="Times New Roman" w:hAnsi="Times New Roman"/>
          <w:sz w:val="28"/>
          <w:szCs w:val="28"/>
        </w:rPr>
        <w:t>с</w:t>
      </w:r>
      <w:r w:rsidRPr="00651CF3">
        <w:rPr>
          <w:rFonts w:ascii="Times New Roman" w:hAnsi="Times New Roman"/>
          <w:sz w:val="28"/>
          <w:szCs w:val="28"/>
        </w:rPr>
        <w:t>пределения власти.</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Действовавшая в тот момент Конституция устанавливала, что и парламент, и Президент претендовали на контроль за правительством, однако механизма разрешения неизбежных в такой ситуации конфликтов Конституция не пред</w:t>
      </w:r>
      <w:r w:rsidRPr="00651CF3">
        <w:rPr>
          <w:rFonts w:ascii="Times New Roman" w:hAnsi="Times New Roman"/>
          <w:sz w:val="28"/>
          <w:szCs w:val="28"/>
        </w:rPr>
        <w:t>у</w:t>
      </w:r>
      <w:r w:rsidRPr="00651CF3">
        <w:rPr>
          <w:rFonts w:ascii="Times New Roman" w:hAnsi="Times New Roman"/>
          <w:sz w:val="28"/>
          <w:szCs w:val="28"/>
        </w:rPr>
        <w:t>сматривала. Именно поэтому борьба между Президентом и Верховным Сов</w:t>
      </w:r>
      <w:r w:rsidRPr="00651CF3">
        <w:rPr>
          <w:rFonts w:ascii="Times New Roman" w:hAnsi="Times New Roman"/>
          <w:sz w:val="28"/>
          <w:szCs w:val="28"/>
        </w:rPr>
        <w:t>е</w:t>
      </w:r>
      <w:r w:rsidRPr="00651CF3">
        <w:rPr>
          <w:rFonts w:ascii="Times New Roman" w:hAnsi="Times New Roman"/>
          <w:sz w:val="28"/>
          <w:szCs w:val="28"/>
        </w:rPr>
        <w:t xml:space="preserve">том заняла много месяцев.  </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По инициативе председателя Конституционного суда В.Д. Зорькина конфликт был ра</w:t>
      </w:r>
      <w:r w:rsidRPr="00651CF3">
        <w:rPr>
          <w:rFonts w:ascii="Times New Roman" w:hAnsi="Times New Roman"/>
          <w:sz w:val="28"/>
          <w:szCs w:val="28"/>
        </w:rPr>
        <w:t>з</w:t>
      </w:r>
      <w:r w:rsidRPr="00651CF3">
        <w:rPr>
          <w:rFonts w:ascii="Times New Roman" w:hAnsi="Times New Roman"/>
          <w:sz w:val="28"/>
          <w:szCs w:val="28"/>
        </w:rPr>
        <w:t>решен с помощью компромисса: на 11 апреля 1993 г. назначался референдум по основным положениям новой Конституции. Было найдено с</w:t>
      </w:r>
      <w:r w:rsidRPr="00651CF3">
        <w:rPr>
          <w:rFonts w:ascii="Times New Roman" w:hAnsi="Times New Roman"/>
          <w:sz w:val="28"/>
          <w:szCs w:val="28"/>
        </w:rPr>
        <w:t>о</w:t>
      </w:r>
      <w:r w:rsidRPr="00651CF3">
        <w:rPr>
          <w:rFonts w:ascii="Times New Roman" w:hAnsi="Times New Roman"/>
          <w:sz w:val="28"/>
          <w:szCs w:val="28"/>
        </w:rPr>
        <w:t>гласие и по порядку назначения главы правительства. Им стал B.C. Черномы</w:t>
      </w:r>
      <w:r w:rsidRPr="00651CF3">
        <w:rPr>
          <w:rFonts w:ascii="Times New Roman" w:hAnsi="Times New Roman"/>
          <w:sz w:val="28"/>
          <w:szCs w:val="28"/>
        </w:rPr>
        <w:t>р</w:t>
      </w:r>
      <w:r w:rsidRPr="00651CF3">
        <w:rPr>
          <w:rFonts w:ascii="Times New Roman" w:hAnsi="Times New Roman"/>
          <w:sz w:val="28"/>
          <w:szCs w:val="28"/>
        </w:rPr>
        <w:t xml:space="preserve">дин.  </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Но компромисс оказался недолговечен. 20 марта Б.Н. Ельцин, выступая по телевидению, сообщил, что подписал указ «Об особом порядке управления до преодоления кризиса» и назначил референдум о доверии Президенту. Конст</w:t>
      </w:r>
      <w:r w:rsidRPr="00651CF3">
        <w:rPr>
          <w:rFonts w:ascii="Times New Roman" w:hAnsi="Times New Roman"/>
          <w:sz w:val="28"/>
          <w:szCs w:val="28"/>
        </w:rPr>
        <w:t>и</w:t>
      </w:r>
      <w:r w:rsidRPr="00651CF3">
        <w:rPr>
          <w:rFonts w:ascii="Times New Roman" w:hAnsi="Times New Roman"/>
          <w:sz w:val="28"/>
          <w:szCs w:val="28"/>
        </w:rPr>
        <w:t>туционный суд усмотрел в действиях Б.Н. Ельцина основания для начала пр</w:t>
      </w:r>
      <w:r w:rsidRPr="00651CF3">
        <w:rPr>
          <w:rFonts w:ascii="Times New Roman" w:hAnsi="Times New Roman"/>
          <w:sz w:val="28"/>
          <w:szCs w:val="28"/>
        </w:rPr>
        <w:t>о</w:t>
      </w:r>
      <w:r w:rsidRPr="00651CF3">
        <w:rPr>
          <w:rFonts w:ascii="Times New Roman" w:hAnsi="Times New Roman"/>
          <w:sz w:val="28"/>
          <w:szCs w:val="28"/>
        </w:rPr>
        <w:t>цедуры импичмента (отстранения от должности).</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26 марта открылся IX Съезд народных депутатов РФ, на котором предстояло голосование по импичменту. Президент приказал своей охране подготовиться к силовому разгону Съезда. Охраной был разработан план — в случае, если р</w:t>
      </w:r>
      <w:r w:rsidRPr="00651CF3">
        <w:rPr>
          <w:rFonts w:ascii="Times New Roman" w:hAnsi="Times New Roman"/>
          <w:sz w:val="28"/>
          <w:szCs w:val="28"/>
        </w:rPr>
        <w:t>е</w:t>
      </w:r>
      <w:r w:rsidRPr="00651CF3">
        <w:rPr>
          <w:rFonts w:ascii="Times New Roman" w:hAnsi="Times New Roman"/>
          <w:sz w:val="28"/>
          <w:szCs w:val="28"/>
        </w:rPr>
        <w:t>шение об импичменте будет принято, «выкурить» депутатов из помещения сл</w:t>
      </w:r>
      <w:r w:rsidRPr="00651CF3">
        <w:rPr>
          <w:rFonts w:ascii="Times New Roman" w:hAnsi="Times New Roman"/>
          <w:sz w:val="28"/>
          <w:szCs w:val="28"/>
        </w:rPr>
        <w:t>е</w:t>
      </w:r>
      <w:r w:rsidRPr="00651CF3">
        <w:rPr>
          <w:rFonts w:ascii="Times New Roman" w:hAnsi="Times New Roman"/>
          <w:sz w:val="28"/>
          <w:szCs w:val="28"/>
        </w:rPr>
        <w:t>зоточивым газом и взять под стражу. Но за импичмент было подано 60% гол</w:t>
      </w:r>
      <w:r w:rsidRPr="00651CF3">
        <w:rPr>
          <w:rFonts w:ascii="Times New Roman" w:hAnsi="Times New Roman"/>
          <w:sz w:val="28"/>
          <w:szCs w:val="28"/>
        </w:rPr>
        <w:t>о</w:t>
      </w:r>
      <w:r w:rsidRPr="00651CF3">
        <w:rPr>
          <w:rFonts w:ascii="Times New Roman" w:hAnsi="Times New Roman"/>
          <w:sz w:val="28"/>
          <w:szCs w:val="28"/>
        </w:rPr>
        <w:t>сов, а для принятия решения требовалось 2/3 от числа депутатов.</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Таким образом, референдум был проведен 25 апреля 1993 г. по четырем вопросам: о д</w:t>
      </w:r>
      <w:r w:rsidRPr="00651CF3">
        <w:rPr>
          <w:rFonts w:ascii="Times New Roman" w:hAnsi="Times New Roman"/>
          <w:sz w:val="28"/>
          <w:szCs w:val="28"/>
        </w:rPr>
        <w:t>о</w:t>
      </w:r>
      <w:r w:rsidRPr="00651CF3">
        <w:rPr>
          <w:rFonts w:ascii="Times New Roman" w:hAnsi="Times New Roman"/>
          <w:sz w:val="28"/>
          <w:szCs w:val="28"/>
        </w:rPr>
        <w:t>верии Президенту Ельцину, об одобрении его социально-экономической политики, о досрочных выборах Президента и досрочных выборах народных депутатов РФ. Участие в голосовании приняли около 64% избирателей. За доверие Президенту высказались 58,7% от чи</w:t>
      </w:r>
      <w:r w:rsidRPr="00651CF3">
        <w:rPr>
          <w:rFonts w:ascii="Times New Roman" w:hAnsi="Times New Roman"/>
          <w:sz w:val="28"/>
          <w:szCs w:val="28"/>
        </w:rPr>
        <w:t>с</w:t>
      </w:r>
      <w:r w:rsidRPr="00651CF3">
        <w:rPr>
          <w:rFonts w:ascii="Times New Roman" w:hAnsi="Times New Roman"/>
          <w:sz w:val="28"/>
          <w:szCs w:val="28"/>
        </w:rPr>
        <w:t>ла участвовавших в голосовании, за одобрение социально-экономической политики — 53%. Пре</w:t>
      </w:r>
      <w:r w:rsidRPr="00651CF3">
        <w:rPr>
          <w:rFonts w:ascii="Times New Roman" w:hAnsi="Times New Roman"/>
          <w:sz w:val="28"/>
          <w:szCs w:val="28"/>
        </w:rPr>
        <w:t>д</w:t>
      </w:r>
      <w:r w:rsidRPr="00651CF3">
        <w:rPr>
          <w:rFonts w:ascii="Times New Roman" w:hAnsi="Times New Roman"/>
          <w:sz w:val="28"/>
          <w:szCs w:val="28"/>
        </w:rPr>
        <w:t>ложения о досрочном прекращении полномочий Президента и депутатов не прошли.</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После референдума Президент ускорил процесс подготовки новой Конст</w:t>
      </w:r>
      <w:r w:rsidRPr="00651CF3">
        <w:rPr>
          <w:rFonts w:ascii="Times New Roman" w:hAnsi="Times New Roman"/>
          <w:sz w:val="28"/>
          <w:szCs w:val="28"/>
        </w:rPr>
        <w:t>и</w:t>
      </w:r>
      <w:r w:rsidRPr="00651CF3">
        <w:rPr>
          <w:rFonts w:ascii="Times New Roman" w:hAnsi="Times New Roman"/>
          <w:sz w:val="28"/>
          <w:szCs w:val="28"/>
        </w:rPr>
        <w:t>туции. Б.Н. Ельцин и его сторонники стремились к расширению президентских полномочий, а Верховный Совет — к их ограничению. Принятие новой Ко</w:t>
      </w:r>
      <w:r w:rsidRPr="00651CF3">
        <w:rPr>
          <w:rFonts w:ascii="Times New Roman" w:hAnsi="Times New Roman"/>
          <w:sz w:val="28"/>
          <w:szCs w:val="28"/>
        </w:rPr>
        <w:t>н</w:t>
      </w:r>
      <w:r w:rsidRPr="00651CF3">
        <w:rPr>
          <w:rFonts w:ascii="Times New Roman" w:hAnsi="Times New Roman"/>
          <w:sz w:val="28"/>
          <w:szCs w:val="28"/>
        </w:rPr>
        <w:t xml:space="preserve">ституции было прерогативой Съезда народных </w:t>
      </w:r>
      <w:r w:rsidRPr="00651CF3">
        <w:rPr>
          <w:rFonts w:ascii="Times New Roman" w:hAnsi="Times New Roman"/>
          <w:sz w:val="28"/>
          <w:szCs w:val="28"/>
        </w:rPr>
        <w:lastRenderedPageBreak/>
        <w:t>депутатов. Председатель Ве</w:t>
      </w:r>
      <w:r w:rsidRPr="00651CF3">
        <w:rPr>
          <w:rFonts w:ascii="Times New Roman" w:hAnsi="Times New Roman"/>
          <w:sz w:val="28"/>
          <w:szCs w:val="28"/>
        </w:rPr>
        <w:t>р</w:t>
      </w:r>
      <w:r w:rsidRPr="00651CF3">
        <w:rPr>
          <w:rFonts w:ascii="Times New Roman" w:hAnsi="Times New Roman"/>
          <w:sz w:val="28"/>
          <w:szCs w:val="28"/>
        </w:rPr>
        <w:t>ховного Совета Р.И. Хасбулатов и его сторонники не видели смысла в измен</w:t>
      </w:r>
      <w:r w:rsidRPr="00651CF3">
        <w:rPr>
          <w:rFonts w:ascii="Times New Roman" w:hAnsi="Times New Roman"/>
          <w:sz w:val="28"/>
          <w:szCs w:val="28"/>
        </w:rPr>
        <w:t>е</w:t>
      </w:r>
      <w:r w:rsidRPr="00651CF3">
        <w:rPr>
          <w:rFonts w:ascii="Times New Roman" w:hAnsi="Times New Roman"/>
          <w:sz w:val="28"/>
          <w:szCs w:val="28"/>
        </w:rPr>
        <w:t>нии устройства власти.</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21 сентября 1993 г. Б.Н. Ельцин указом № 1400 объявил о роспуске Съезда, Верховного Совета и выборах в новый парламент, а также о всенародном гол</w:t>
      </w:r>
      <w:r w:rsidRPr="00651CF3">
        <w:rPr>
          <w:rFonts w:ascii="Times New Roman" w:hAnsi="Times New Roman"/>
          <w:sz w:val="28"/>
          <w:szCs w:val="28"/>
        </w:rPr>
        <w:t>о</w:t>
      </w:r>
      <w:r w:rsidRPr="00651CF3">
        <w:rPr>
          <w:rFonts w:ascii="Times New Roman" w:hAnsi="Times New Roman"/>
          <w:sz w:val="28"/>
          <w:szCs w:val="28"/>
        </w:rPr>
        <w:t>совании по проекту новой Конституции Российской Федерации.</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Конституционный суд признал указ № 1400 незаконным.</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В здании Верховного Совета на Краснопресненской набережной (сейчас Дом Правительства Российской Федерации, Белый дом) собралась значительная группа депутатов. Они за</w:t>
      </w:r>
      <w:r w:rsidRPr="00651CF3">
        <w:rPr>
          <w:rFonts w:ascii="Times New Roman" w:hAnsi="Times New Roman"/>
          <w:sz w:val="28"/>
          <w:szCs w:val="28"/>
        </w:rPr>
        <w:t>я</w:t>
      </w:r>
      <w:r w:rsidRPr="00651CF3">
        <w:rPr>
          <w:rFonts w:ascii="Times New Roman" w:hAnsi="Times New Roman"/>
          <w:sz w:val="28"/>
          <w:szCs w:val="28"/>
        </w:rPr>
        <w:t>вили об отстранении Президента от власти. По решению парламентариев в ночь на 22 се</w:t>
      </w:r>
      <w:r w:rsidRPr="00651CF3">
        <w:rPr>
          <w:rFonts w:ascii="Times New Roman" w:hAnsi="Times New Roman"/>
          <w:sz w:val="28"/>
          <w:szCs w:val="28"/>
        </w:rPr>
        <w:t>н</w:t>
      </w:r>
      <w:r w:rsidRPr="00651CF3">
        <w:rPr>
          <w:rFonts w:ascii="Times New Roman" w:hAnsi="Times New Roman"/>
          <w:sz w:val="28"/>
          <w:szCs w:val="28"/>
        </w:rPr>
        <w:t>тября вице-президент А.В. Руцкой принес президентскую присягу.</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23 сентября открылся X (чрезвычайный) Съезд народных депутатов. Он начал формир</w:t>
      </w:r>
      <w:r w:rsidRPr="00651CF3">
        <w:rPr>
          <w:rFonts w:ascii="Times New Roman" w:hAnsi="Times New Roman"/>
          <w:sz w:val="28"/>
          <w:szCs w:val="28"/>
        </w:rPr>
        <w:t>о</w:t>
      </w:r>
      <w:r w:rsidRPr="00651CF3">
        <w:rPr>
          <w:rFonts w:ascii="Times New Roman" w:hAnsi="Times New Roman"/>
          <w:sz w:val="28"/>
          <w:szCs w:val="28"/>
        </w:rPr>
        <w:t>вать новое правительство. В первую очередь депутаты назначили министров силовых в</w:t>
      </w:r>
      <w:r w:rsidRPr="00651CF3">
        <w:rPr>
          <w:rFonts w:ascii="Times New Roman" w:hAnsi="Times New Roman"/>
          <w:sz w:val="28"/>
          <w:szCs w:val="28"/>
        </w:rPr>
        <w:t>е</w:t>
      </w:r>
      <w:r w:rsidRPr="00651CF3">
        <w:rPr>
          <w:rFonts w:ascii="Times New Roman" w:hAnsi="Times New Roman"/>
          <w:sz w:val="28"/>
          <w:szCs w:val="28"/>
        </w:rPr>
        <w:t>домств.</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Белый дом был оцеплен милицией. Там отключили связь, воду и электрич</w:t>
      </w:r>
      <w:r w:rsidRPr="00651CF3">
        <w:rPr>
          <w:rFonts w:ascii="Times New Roman" w:hAnsi="Times New Roman"/>
          <w:sz w:val="28"/>
          <w:szCs w:val="28"/>
        </w:rPr>
        <w:t>е</w:t>
      </w:r>
      <w:r w:rsidRPr="00651CF3">
        <w:rPr>
          <w:rFonts w:ascii="Times New Roman" w:hAnsi="Times New Roman"/>
          <w:sz w:val="28"/>
          <w:szCs w:val="28"/>
        </w:rPr>
        <w:t>ство. Затем подходы к нему перекрыли заграждениями из колючей проволоки. Охрана Верховного Сов</w:t>
      </w:r>
      <w:r w:rsidRPr="00651CF3">
        <w:rPr>
          <w:rFonts w:ascii="Times New Roman" w:hAnsi="Times New Roman"/>
          <w:sz w:val="28"/>
          <w:szCs w:val="28"/>
        </w:rPr>
        <w:t>е</w:t>
      </w:r>
      <w:r w:rsidRPr="00651CF3">
        <w:rPr>
          <w:rFonts w:ascii="Times New Roman" w:hAnsi="Times New Roman"/>
          <w:sz w:val="28"/>
          <w:szCs w:val="28"/>
        </w:rPr>
        <w:t>та была вооружена автоматами. 12 суток Верховный Совет провел в осаде, окружив себя баррикадами. Несколько тысяч человек день и ночь проводили на подходах к Белому дому. Часть из них получила от охраны Белого дома оружие. По их воспоминаниям, среди них оказалось сра</w:t>
      </w:r>
      <w:r w:rsidRPr="00651CF3">
        <w:rPr>
          <w:rFonts w:ascii="Times New Roman" w:hAnsi="Times New Roman"/>
          <w:sz w:val="28"/>
          <w:szCs w:val="28"/>
        </w:rPr>
        <w:t>в</w:t>
      </w:r>
      <w:r w:rsidRPr="00651CF3">
        <w:rPr>
          <w:rFonts w:ascii="Times New Roman" w:hAnsi="Times New Roman"/>
          <w:sz w:val="28"/>
          <w:szCs w:val="28"/>
        </w:rPr>
        <w:t>нительно немного людей, поддерживавших Р.И. Хасбулатова, А.В. Руцкого и новое правительство. Большинство выступало не столько за какие-либо пол</w:t>
      </w:r>
      <w:r w:rsidRPr="00651CF3">
        <w:rPr>
          <w:rFonts w:ascii="Times New Roman" w:hAnsi="Times New Roman"/>
          <w:sz w:val="28"/>
          <w:szCs w:val="28"/>
        </w:rPr>
        <w:t>и</w:t>
      </w:r>
      <w:r w:rsidRPr="00651CF3">
        <w:rPr>
          <w:rFonts w:ascii="Times New Roman" w:hAnsi="Times New Roman"/>
          <w:sz w:val="28"/>
          <w:szCs w:val="28"/>
        </w:rPr>
        <w:t>тические реформы или конкретных лиц, сколько против — против президента Ельцина, «шоковой терапии», разрушения СССР.</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Патриарх Московский и всея Руси Алексий II предпринимал попытки примирить противоборствующие стороны, не допустить кровопролития. Но напряжение в обществе было слишком велико. Политики с обеих сторон вели д</w:t>
      </w:r>
      <w:r w:rsidRPr="00651CF3">
        <w:rPr>
          <w:rFonts w:ascii="Times New Roman" w:hAnsi="Times New Roman"/>
          <w:sz w:val="28"/>
          <w:szCs w:val="28"/>
        </w:rPr>
        <w:t>е</w:t>
      </w:r>
      <w:r w:rsidRPr="00651CF3">
        <w:rPr>
          <w:rFonts w:ascii="Times New Roman" w:hAnsi="Times New Roman"/>
          <w:sz w:val="28"/>
          <w:szCs w:val="28"/>
        </w:rPr>
        <w:t>ло к открытому столкновению.</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На территории Москвы то и дело вспыхивали волнения, доходило до вооруженных конфликтов. Решающие события произошли 3 октября 1993 г. Мног</w:t>
      </w:r>
      <w:r w:rsidRPr="00651CF3">
        <w:rPr>
          <w:rFonts w:ascii="Times New Roman" w:hAnsi="Times New Roman"/>
          <w:sz w:val="28"/>
          <w:szCs w:val="28"/>
        </w:rPr>
        <w:t>о</w:t>
      </w:r>
      <w:r w:rsidRPr="00651CF3">
        <w:rPr>
          <w:rFonts w:ascii="Times New Roman" w:hAnsi="Times New Roman"/>
          <w:sz w:val="28"/>
          <w:szCs w:val="28"/>
        </w:rPr>
        <w:t>тысячные толпы демонстрантов, сторонников Верховного Совета, одержали победу в столкновении с милицией. Беспорядки начали возникать в разных районах столицы. Вооруженные отряды оппозиции в ночь с 3 на 4 октября п</w:t>
      </w:r>
      <w:r w:rsidRPr="00651CF3">
        <w:rPr>
          <w:rFonts w:ascii="Times New Roman" w:hAnsi="Times New Roman"/>
          <w:sz w:val="28"/>
          <w:szCs w:val="28"/>
        </w:rPr>
        <w:t>ы</w:t>
      </w:r>
      <w:r w:rsidRPr="00651CF3">
        <w:rPr>
          <w:rFonts w:ascii="Times New Roman" w:hAnsi="Times New Roman"/>
          <w:sz w:val="28"/>
          <w:szCs w:val="28"/>
        </w:rPr>
        <w:t>тались захватить телецентр «Останкино». Охранявший телецентр отряд спецн</w:t>
      </w:r>
      <w:r w:rsidRPr="00651CF3">
        <w:rPr>
          <w:rFonts w:ascii="Times New Roman" w:hAnsi="Times New Roman"/>
          <w:sz w:val="28"/>
          <w:szCs w:val="28"/>
        </w:rPr>
        <w:t>а</w:t>
      </w:r>
      <w:r w:rsidRPr="00651CF3">
        <w:rPr>
          <w:rFonts w:ascii="Times New Roman" w:hAnsi="Times New Roman"/>
          <w:sz w:val="28"/>
          <w:szCs w:val="28"/>
        </w:rPr>
        <w:t>за открыл огонь по собравшимся.</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Утром 4 октября сторонникам Президента удалось собрать сводный шту</w:t>
      </w:r>
      <w:r w:rsidRPr="00651CF3">
        <w:rPr>
          <w:rFonts w:ascii="Times New Roman" w:hAnsi="Times New Roman"/>
          <w:sz w:val="28"/>
          <w:szCs w:val="28"/>
        </w:rPr>
        <w:t>р</w:t>
      </w:r>
      <w:r w:rsidRPr="00651CF3">
        <w:rPr>
          <w:rFonts w:ascii="Times New Roman" w:hAnsi="Times New Roman"/>
          <w:sz w:val="28"/>
          <w:szCs w:val="28"/>
        </w:rPr>
        <w:t>мовой отряд. Под прикрытием милицейских заслонов он обстрелял из танков Белый дом. Затем здание было занято офицерами спецподразделения «Альфа». А.В. Руцкой, Р.И. Хасбулатов, члены назначенного X Съездом правительства были арестованы.</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lastRenderedPageBreak/>
        <w:t>В столкновениях погибли 28 военнослужащих и сотрудников МВД, 12 гражданских лиц погибли на улицах, 45 человек — в районе телецентра «Останкино», 75 человек — при о</w:t>
      </w:r>
      <w:r w:rsidRPr="00651CF3">
        <w:rPr>
          <w:rFonts w:ascii="Times New Roman" w:hAnsi="Times New Roman"/>
          <w:sz w:val="28"/>
          <w:szCs w:val="28"/>
        </w:rPr>
        <w:t>б</w:t>
      </w:r>
      <w:r w:rsidRPr="00651CF3">
        <w:rPr>
          <w:rFonts w:ascii="Times New Roman" w:hAnsi="Times New Roman"/>
          <w:sz w:val="28"/>
          <w:szCs w:val="28"/>
        </w:rPr>
        <w:t>стреле и штурме «Дома Советов». 3 и 4 октября 1993 г. — траурные, черные дни российской истории.</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r w:rsidRPr="00651CF3">
        <w:rPr>
          <w:rFonts w:ascii="Times New Roman" w:hAnsi="Times New Roman"/>
          <w:sz w:val="28"/>
          <w:szCs w:val="28"/>
        </w:rPr>
        <w:t>Общество раскололось во мнениях о происходящем. Многие современные специалисты считают, что действия Б.Н. Ельцина были незаконны, но на его стороне была выраженная на референдуме поддержка относительного бол</w:t>
      </w:r>
      <w:r w:rsidRPr="00651CF3">
        <w:rPr>
          <w:rFonts w:ascii="Times New Roman" w:hAnsi="Times New Roman"/>
          <w:sz w:val="28"/>
          <w:szCs w:val="28"/>
        </w:rPr>
        <w:t>ь</w:t>
      </w:r>
      <w:r w:rsidRPr="00651CF3">
        <w:rPr>
          <w:rFonts w:ascii="Times New Roman" w:hAnsi="Times New Roman"/>
          <w:sz w:val="28"/>
          <w:szCs w:val="28"/>
        </w:rPr>
        <w:t>шинства проголосовавших граждан России, что придавало действиям Ельцина легитимность.</w:t>
      </w:r>
    </w:p>
    <w:p w:rsidR="007850CF" w:rsidRPr="00651CF3" w:rsidRDefault="007850CF" w:rsidP="007850CF">
      <w:pPr>
        <w:spacing w:after="0" w:line="240" w:lineRule="auto"/>
        <w:jc w:val="center"/>
        <w:rPr>
          <w:rFonts w:ascii="Times New Roman" w:hAnsi="Times New Roman"/>
          <w:b/>
          <w:sz w:val="28"/>
          <w:szCs w:val="28"/>
        </w:rPr>
      </w:pPr>
      <w:r w:rsidRPr="00651CF3">
        <w:rPr>
          <w:rFonts w:ascii="Times New Roman" w:hAnsi="Times New Roman"/>
          <w:b/>
          <w:sz w:val="28"/>
          <w:szCs w:val="28"/>
        </w:rPr>
        <w:t>Вопросы для самоконтроля</w:t>
      </w:r>
    </w:p>
    <w:p w:rsidR="007850CF" w:rsidRPr="00651CF3" w:rsidRDefault="007850CF" w:rsidP="00B0333F">
      <w:pPr>
        <w:pStyle w:val="ac"/>
        <w:numPr>
          <w:ilvl w:val="0"/>
          <w:numId w:val="25"/>
        </w:numPr>
        <w:tabs>
          <w:tab w:val="left" w:pos="360"/>
          <w:tab w:val="left" w:pos="1598"/>
        </w:tabs>
        <w:spacing w:after="0" w:line="240" w:lineRule="auto"/>
        <w:ind w:left="0" w:firstLine="0"/>
        <w:rPr>
          <w:rFonts w:ascii="Times New Roman" w:hAnsi="Times New Roman"/>
          <w:sz w:val="28"/>
          <w:szCs w:val="28"/>
        </w:rPr>
      </w:pPr>
      <w:r w:rsidRPr="00651CF3">
        <w:rPr>
          <w:rFonts w:ascii="Times New Roman" w:hAnsi="Times New Roman"/>
          <w:sz w:val="28"/>
          <w:szCs w:val="28"/>
        </w:rPr>
        <w:t xml:space="preserve">Охарактеризуйте положение России после распада СССР. </w:t>
      </w:r>
    </w:p>
    <w:p w:rsidR="007850CF" w:rsidRPr="00651CF3" w:rsidRDefault="007850CF" w:rsidP="00B0333F">
      <w:pPr>
        <w:pStyle w:val="ac"/>
        <w:numPr>
          <w:ilvl w:val="0"/>
          <w:numId w:val="25"/>
        </w:numPr>
        <w:tabs>
          <w:tab w:val="left" w:pos="360"/>
          <w:tab w:val="left" w:pos="1598"/>
        </w:tabs>
        <w:spacing w:after="0" w:line="240" w:lineRule="auto"/>
        <w:ind w:left="0" w:firstLine="0"/>
        <w:rPr>
          <w:rFonts w:ascii="Times New Roman" w:hAnsi="Times New Roman"/>
          <w:sz w:val="28"/>
          <w:szCs w:val="28"/>
        </w:rPr>
      </w:pPr>
      <w:r w:rsidRPr="00651CF3">
        <w:rPr>
          <w:rFonts w:ascii="Times New Roman" w:hAnsi="Times New Roman"/>
          <w:sz w:val="28"/>
          <w:szCs w:val="28"/>
        </w:rPr>
        <w:t>Какие проблемы возникли после распада СССР в России в области формирования орг</w:t>
      </w:r>
      <w:r w:rsidRPr="00651CF3">
        <w:rPr>
          <w:rFonts w:ascii="Times New Roman" w:hAnsi="Times New Roman"/>
          <w:sz w:val="28"/>
          <w:szCs w:val="28"/>
        </w:rPr>
        <w:t>а</w:t>
      </w:r>
      <w:r w:rsidRPr="00651CF3">
        <w:rPr>
          <w:rFonts w:ascii="Times New Roman" w:hAnsi="Times New Roman"/>
          <w:sz w:val="28"/>
          <w:szCs w:val="28"/>
        </w:rPr>
        <w:t>нов власти? С чем связаны эти проб</w:t>
      </w:r>
      <w:r w:rsidRPr="00651CF3">
        <w:rPr>
          <w:rFonts w:ascii="Times New Roman" w:hAnsi="Times New Roman"/>
          <w:sz w:val="28"/>
          <w:szCs w:val="28"/>
        </w:rPr>
        <w:softHyphen/>
        <w:t>лемы?</w:t>
      </w:r>
    </w:p>
    <w:p w:rsidR="007850CF" w:rsidRPr="00651CF3" w:rsidRDefault="007850CF" w:rsidP="00B0333F">
      <w:pPr>
        <w:pStyle w:val="ac"/>
        <w:numPr>
          <w:ilvl w:val="0"/>
          <w:numId w:val="25"/>
        </w:numPr>
        <w:tabs>
          <w:tab w:val="left" w:pos="360"/>
          <w:tab w:val="left" w:pos="885"/>
        </w:tabs>
        <w:spacing w:after="0" w:line="240" w:lineRule="auto"/>
        <w:ind w:left="0" w:firstLine="0"/>
        <w:rPr>
          <w:rFonts w:ascii="Times New Roman" w:hAnsi="Times New Roman"/>
          <w:sz w:val="28"/>
          <w:szCs w:val="28"/>
        </w:rPr>
      </w:pPr>
      <w:r w:rsidRPr="00651CF3">
        <w:rPr>
          <w:rFonts w:ascii="Times New Roman" w:hAnsi="Times New Roman"/>
          <w:sz w:val="28"/>
          <w:szCs w:val="28"/>
        </w:rPr>
        <w:t>В чем состояли причины конфликта между Президентом и оппозицией в н</w:t>
      </w:r>
      <w:r w:rsidRPr="00651CF3">
        <w:rPr>
          <w:rFonts w:ascii="Times New Roman" w:hAnsi="Times New Roman"/>
          <w:sz w:val="28"/>
          <w:szCs w:val="28"/>
        </w:rPr>
        <w:t>а</w:t>
      </w:r>
      <w:r w:rsidRPr="00651CF3">
        <w:rPr>
          <w:rFonts w:ascii="Times New Roman" w:hAnsi="Times New Roman"/>
          <w:sz w:val="28"/>
          <w:szCs w:val="28"/>
        </w:rPr>
        <w:t>чале 90-х гг.?</w:t>
      </w:r>
    </w:p>
    <w:p w:rsidR="007850CF" w:rsidRPr="00651CF3" w:rsidRDefault="007850CF" w:rsidP="007850CF">
      <w:pPr>
        <w:pStyle w:val="ac"/>
        <w:tabs>
          <w:tab w:val="left" w:pos="360"/>
          <w:tab w:val="left" w:pos="1279"/>
        </w:tabs>
        <w:spacing w:after="0" w:line="240" w:lineRule="auto"/>
        <w:ind w:left="0" w:firstLine="357"/>
        <w:jc w:val="both"/>
        <w:rPr>
          <w:rFonts w:ascii="Times New Roman" w:hAnsi="Times New Roman"/>
          <w:sz w:val="28"/>
          <w:szCs w:val="28"/>
        </w:rPr>
      </w:pPr>
    </w:p>
    <w:p w:rsidR="007850CF" w:rsidRPr="00651CF3" w:rsidRDefault="007850CF" w:rsidP="007850CF">
      <w:pPr>
        <w:pStyle w:val="ac"/>
        <w:tabs>
          <w:tab w:val="left" w:pos="360"/>
          <w:tab w:val="left" w:pos="1279"/>
        </w:tabs>
        <w:spacing w:after="0" w:line="240" w:lineRule="auto"/>
        <w:ind w:left="0"/>
        <w:jc w:val="center"/>
        <w:rPr>
          <w:rFonts w:ascii="Times New Roman" w:hAnsi="Times New Roman"/>
          <w:b/>
          <w:sz w:val="28"/>
          <w:szCs w:val="28"/>
        </w:rPr>
      </w:pPr>
      <w:r w:rsidRPr="00651CF3">
        <w:rPr>
          <w:rFonts w:ascii="Times New Roman" w:hAnsi="Times New Roman"/>
          <w:b/>
          <w:sz w:val="28"/>
          <w:szCs w:val="28"/>
        </w:rPr>
        <w:t xml:space="preserve">Самостоятельная работа </w:t>
      </w:r>
    </w:p>
    <w:p w:rsidR="007850CF" w:rsidRPr="00651CF3" w:rsidRDefault="007850CF" w:rsidP="007850CF">
      <w:pPr>
        <w:pStyle w:val="ac"/>
        <w:tabs>
          <w:tab w:val="left" w:pos="360"/>
          <w:tab w:val="left" w:pos="1279"/>
        </w:tabs>
        <w:spacing w:after="0" w:line="240" w:lineRule="auto"/>
        <w:ind w:left="0"/>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3.2. Социально-экономическое развитие России в н</w:t>
      </w:r>
      <w:r w:rsidRPr="00651CF3">
        <w:rPr>
          <w:rFonts w:ascii="Times New Roman" w:hAnsi="Times New Roman"/>
          <w:b/>
          <w:sz w:val="28"/>
          <w:szCs w:val="28"/>
        </w:rPr>
        <w:t>а</w:t>
      </w:r>
      <w:r w:rsidRPr="00651CF3">
        <w:rPr>
          <w:rFonts w:ascii="Times New Roman" w:hAnsi="Times New Roman"/>
          <w:b/>
          <w:sz w:val="28"/>
          <w:szCs w:val="28"/>
        </w:rPr>
        <w:t>чале</w:t>
      </w:r>
      <w:r w:rsidRPr="00651CF3">
        <w:rPr>
          <w:rFonts w:ascii="Times New Roman" w:hAnsi="Times New Roman"/>
          <w:bCs/>
          <w:sz w:val="28"/>
          <w:szCs w:val="28"/>
        </w:rPr>
        <w:t xml:space="preserve"> </w:t>
      </w:r>
      <w:r w:rsidRPr="00651CF3">
        <w:rPr>
          <w:rFonts w:ascii="Times New Roman" w:hAnsi="Times New Roman"/>
          <w:b/>
          <w:sz w:val="28"/>
          <w:szCs w:val="28"/>
        </w:rPr>
        <w:t>90-х годов</w:t>
      </w:r>
    </w:p>
    <w:p w:rsidR="007850CF" w:rsidRPr="00651CF3" w:rsidRDefault="007850CF" w:rsidP="007850CF">
      <w:pPr>
        <w:tabs>
          <w:tab w:val="left" w:pos="360"/>
        </w:tabs>
        <w:spacing w:after="0" w:line="240" w:lineRule="auto"/>
        <w:ind w:firstLine="284"/>
        <w:rPr>
          <w:rFonts w:ascii="Times New Roman" w:hAnsi="Times New Roman"/>
          <w:b/>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№1.</w:t>
      </w:r>
    </w:p>
    <w:p w:rsidR="007850CF" w:rsidRPr="00651CF3" w:rsidRDefault="007850CF" w:rsidP="007850CF">
      <w:pPr>
        <w:tabs>
          <w:tab w:val="left" w:pos="360"/>
        </w:tabs>
        <w:spacing w:after="0" w:line="240" w:lineRule="auto"/>
        <w:ind w:firstLine="357"/>
        <w:jc w:val="both"/>
        <w:rPr>
          <w:rFonts w:ascii="Times New Roman" w:hAnsi="Times New Roman"/>
          <w:i/>
          <w:sz w:val="28"/>
          <w:szCs w:val="28"/>
        </w:rPr>
      </w:pPr>
      <w:r w:rsidRPr="00651CF3">
        <w:rPr>
          <w:rFonts w:ascii="Times New Roman" w:hAnsi="Times New Roman"/>
          <w:i/>
          <w:sz w:val="28"/>
          <w:szCs w:val="28"/>
        </w:rPr>
        <w:t>Прочитайте текст. Напишите эссе на тему: «Шоковая терапия» — ошибка или единстве</w:t>
      </w:r>
      <w:r w:rsidRPr="00651CF3">
        <w:rPr>
          <w:rFonts w:ascii="Times New Roman" w:hAnsi="Times New Roman"/>
          <w:i/>
          <w:sz w:val="28"/>
          <w:szCs w:val="28"/>
        </w:rPr>
        <w:t>н</w:t>
      </w:r>
      <w:r w:rsidRPr="00651CF3">
        <w:rPr>
          <w:rFonts w:ascii="Times New Roman" w:hAnsi="Times New Roman"/>
          <w:i/>
          <w:sz w:val="28"/>
          <w:szCs w:val="28"/>
        </w:rPr>
        <w:t>ный выход?» (не более 500 слов).</w:t>
      </w:r>
    </w:p>
    <w:p w:rsidR="007850CF" w:rsidRPr="00651CF3" w:rsidRDefault="007850CF" w:rsidP="007850CF">
      <w:pPr>
        <w:spacing w:after="0" w:line="240" w:lineRule="auto"/>
        <w:ind w:firstLine="680"/>
        <w:jc w:val="center"/>
        <w:outlineLvl w:val="8"/>
        <w:rPr>
          <w:rFonts w:ascii="Times New Roman" w:hAnsi="Times New Roman"/>
          <w:b/>
          <w:i/>
          <w:sz w:val="28"/>
          <w:szCs w:val="28"/>
        </w:rPr>
      </w:pPr>
      <w:r w:rsidRPr="00651CF3">
        <w:rPr>
          <w:rFonts w:ascii="Times New Roman" w:hAnsi="Times New Roman"/>
          <w:b/>
          <w:i/>
          <w:sz w:val="28"/>
          <w:szCs w:val="28"/>
        </w:rPr>
        <w:t>«Шоковая терапия»</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Однако внимание российского общества и руководства России было сосредоточено не на национально-государственном строительстве, а на эконом</w:t>
      </w:r>
      <w:r w:rsidRPr="00651CF3">
        <w:rPr>
          <w:rFonts w:ascii="Times New Roman" w:hAnsi="Times New Roman"/>
          <w:sz w:val="28"/>
          <w:szCs w:val="28"/>
        </w:rPr>
        <w:t>и</w:t>
      </w:r>
      <w:r w:rsidRPr="00651CF3">
        <w:rPr>
          <w:rFonts w:ascii="Times New Roman" w:hAnsi="Times New Roman"/>
          <w:sz w:val="28"/>
          <w:szCs w:val="28"/>
        </w:rPr>
        <w:t>ке. В программном докладе на V Съезде народных депутатов РСФСР 28 октя</w:t>
      </w:r>
      <w:r w:rsidRPr="00651CF3">
        <w:rPr>
          <w:rFonts w:ascii="Times New Roman" w:hAnsi="Times New Roman"/>
          <w:sz w:val="28"/>
          <w:szCs w:val="28"/>
        </w:rPr>
        <w:t>б</w:t>
      </w:r>
      <w:r w:rsidRPr="00651CF3">
        <w:rPr>
          <w:rFonts w:ascii="Times New Roman" w:hAnsi="Times New Roman"/>
          <w:sz w:val="28"/>
          <w:szCs w:val="28"/>
        </w:rPr>
        <w:t xml:space="preserve">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Б.Н. Ельцин провозгласил начало радикальных рыночных ре</w:t>
      </w:r>
      <w:r w:rsidRPr="00651CF3">
        <w:rPr>
          <w:rFonts w:ascii="Times New Roman" w:hAnsi="Times New Roman"/>
          <w:sz w:val="28"/>
          <w:szCs w:val="28"/>
        </w:rPr>
        <w:softHyphen/>
        <w:t xml:space="preserve">форм с января </w:t>
      </w:r>
      <w:smartTag w:uri="urn:schemas-microsoft-com:office:smarttags" w:element="metricconverter">
        <w:smartTagPr>
          <w:attr w:name="ProductID" w:val="1992 г"/>
        </w:smartTagPr>
        <w:r w:rsidRPr="00651CF3">
          <w:rPr>
            <w:rFonts w:ascii="Times New Roman" w:hAnsi="Times New Roman"/>
            <w:sz w:val="28"/>
            <w:szCs w:val="28"/>
          </w:rPr>
          <w:t>1992 г</w:t>
        </w:r>
      </w:smartTag>
      <w:r w:rsidRPr="00651CF3">
        <w:rPr>
          <w:rFonts w:ascii="Times New Roman" w:hAnsi="Times New Roman"/>
          <w:sz w:val="28"/>
          <w:szCs w:val="28"/>
        </w:rPr>
        <w:t>. Президент, в частности, сделал такой пр</w:t>
      </w:r>
      <w:r w:rsidRPr="00651CF3">
        <w:rPr>
          <w:rFonts w:ascii="Times New Roman" w:hAnsi="Times New Roman"/>
          <w:sz w:val="28"/>
          <w:szCs w:val="28"/>
        </w:rPr>
        <w:t>о</w:t>
      </w:r>
      <w:r w:rsidRPr="00651CF3">
        <w:rPr>
          <w:rFonts w:ascii="Times New Roman" w:hAnsi="Times New Roman"/>
          <w:sz w:val="28"/>
          <w:szCs w:val="28"/>
        </w:rPr>
        <w:t>гноз: «Хуже всем будет примерно полгода, затем — сниже</w:t>
      </w:r>
      <w:r w:rsidRPr="00651CF3">
        <w:rPr>
          <w:rFonts w:ascii="Times New Roman" w:hAnsi="Times New Roman"/>
          <w:sz w:val="28"/>
          <w:szCs w:val="28"/>
        </w:rPr>
        <w:softHyphen/>
        <w:t>ние цен, наполнение потребител</w:t>
      </w:r>
      <w:r w:rsidRPr="00651CF3">
        <w:rPr>
          <w:rFonts w:ascii="Times New Roman" w:hAnsi="Times New Roman"/>
          <w:sz w:val="28"/>
          <w:szCs w:val="28"/>
        </w:rPr>
        <w:t>ь</w:t>
      </w:r>
      <w:r w:rsidRPr="00651CF3">
        <w:rPr>
          <w:rFonts w:ascii="Times New Roman" w:hAnsi="Times New Roman"/>
          <w:sz w:val="28"/>
          <w:szCs w:val="28"/>
        </w:rPr>
        <w:t xml:space="preserve">ского рынка товарами. А к осени </w:t>
      </w:r>
      <w:smartTag w:uri="urn:schemas-microsoft-com:office:smarttags" w:element="metricconverter">
        <w:smartTagPr>
          <w:attr w:name="ProductID" w:val="1992 г"/>
        </w:smartTagPr>
        <w:r w:rsidRPr="00651CF3">
          <w:rPr>
            <w:rFonts w:ascii="Times New Roman" w:hAnsi="Times New Roman"/>
            <w:sz w:val="28"/>
            <w:szCs w:val="28"/>
          </w:rPr>
          <w:t>1992 г</w:t>
        </w:r>
      </w:smartTag>
      <w:r w:rsidRPr="00651CF3">
        <w:rPr>
          <w:rFonts w:ascii="Times New Roman" w:hAnsi="Times New Roman"/>
          <w:sz w:val="28"/>
          <w:szCs w:val="28"/>
        </w:rPr>
        <w:t>., как я обещал перед выборами, — стабилизация эконом</w:t>
      </w:r>
      <w:r w:rsidRPr="00651CF3">
        <w:rPr>
          <w:rFonts w:ascii="Times New Roman" w:hAnsi="Times New Roman"/>
          <w:sz w:val="28"/>
          <w:szCs w:val="28"/>
        </w:rPr>
        <w:t>и</w:t>
      </w:r>
      <w:r w:rsidRPr="00651CF3">
        <w:rPr>
          <w:rFonts w:ascii="Times New Roman" w:hAnsi="Times New Roman"/>
          <w:sz w:val="28"/>
          <w:szCs w:val="28"/>
        </w:rPr>
        <w:t>ки, постепенное улучшение жизни людей».</w:t>
      </w:r>
    </w:p>
    <w:p w:rsidR="007850CF" w:rsidRPr="00651CF3" w:rsidRDefault="007850CF" w:rsidP="007850CF">
      <w:pPr>
        <w:tabs>
          <w:tab w:val="left" w:pos="1617"/>
        </w:tabs>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29 октября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Съезд избрал председателем Верховно</w:t>
      </w:r>
      <w:r w:rsidRPr="00651CF3">
        <w:rPr>
          <w:rFonts w:ascii="Times New Roman" w:hAnsi="Times New Roman"/>
          <w:sz w:val="28"/>
          <w:szCs w:val="28"/>
        </w:rPr>
        <w:softHyphen/>
        <w:t>го Совета РСФСР Р.И. Хасбул</w:t>
      </w:r>
      <w:r w:rsidRPr="00651CF3">
        <w:rPr>
          <w:rFonts w:ascii="Times New Roman" w:hAnsi="Times New Roman"/>
          <w:sz w:val="28"/>
          <w:szCs w:val="28"/>
        </w:rPr>
        <w:t>а</w:t>
      </w:r>
      <w:r w:rsidRPr="00651CF3">
        <w:rPr>
          <w:rFonts w:ascii="Times New Roman" w:hAnsi="Times New Roman"/>
          <w:sz w:val="28"/>
          <w:szCs w:val="28"/>
        </w:rPr>
        <w:t>това.</w:t>
      </w:r>
    </w:p>
    <w:p w:rsidR="007850CF" w:rsidRPr="00651CF3" w:rsidRDefault="007850CF" w:rsidP="007850CF">
      <w:pPr>
        <w:tabs>
          <w:tab w:val="left" w:pos="1617"/>
        </w:tabs>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1 ноября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Съезд предоставил Президенту широчай</w:t>
      </w:r>
      <w:r w:rsidRPr="00651CF3">
        <w:rPr>
          <w:rFonts w:ascii="Times New Roman" w:hAnsi="Times New Roman"/>
          <w:sz w:val="28"/>
          <w:szCs w:val="28"/>
        </w:rPr>
        <w:softHyphen/>
        <w:t>шие дополнительные полн</w:t>
      </w:r>
      <w:r w:rsidRPr="00651CF3">
        <w:rPr>
          <w:rFonts w:ascii="Times New Roman" w:hAnsi="Times New Roman"/>
          <w:sz w:val="28"/>
          <w:szCs w:val="28"/>
        </w:rPr>
        <w:t>о</w:t>
      </w:r>
      <w:r w:rsidRPr="00651CF3">
        <w:rPr>
          <w:rFonts w:ascii="Times New Roman" w:hAnsi="Times New Roman"/>
          <w:sz w:val="28"/>
          <w:szCs w:val="28"/>
        </w:rPr>
        <w:t>мочия для проведения экономичес</w:t>
      </w:r>
      <w:r w:rsidRPr="00651CF3">
        <w:rPr>
          <w:rFonts w:ascii="Times New Roman" w:hAnsi="Times New Roman"/>
          <w:sz w:val="28"/>
          <w:szCs w:val="28"/>
        </w:rPr>
        <w:softHyphen/>
        <w:t>ких реформ. Он получил право лично возглавить и сформиро</w:t>
      </w:r>
      <w:r w:rsidRPr="00651CF3">
        <w:rPr>
          <w:rFonts w:ascii="Times New Roman" w:hAnsi="Times New Roman"/>
          <w:sz w:val="28"/>
          <w:szCs w:val="28"/>
        </w:rPr>
        <w:softHyphen/>
        <w:t>вать правительство. Указы Президента по экон</w:t>
      </w:r>
      <w:r w:rsidRPr="00651CF3">
        <w:rPr>
          <w:rFonts w:ascii="Times New Roman" w:hAnsi="Times New Roman"/>
          <w:sz w:val="28"/>
          <w:szCs w:val="28"/>
        </w:rPr>
        <w:t>о</w:t>
      </w:r>
      <w:r w:rsidRPr="00651CF3">
        <w:rPr>
          <w:rFonts w:ascii="Times New Roman" w:hAnsi="Times New Roman"/>
          <w:sz w:val="28"/>
          <w:szCs w:val="28"/>
        </w:rPr>
        <w:t>мическим воп</w:t>
      </w:r>
      <w:r w:rsidRPr="00651CF3">
        <w:rPr>
          <w:rFonts w:ascii="Times New Roman" w:hAnsi="Times New Roman"/>
          <w:sz w:val="28"/>
          <w:szCs w:val="28"/>
        </w:rPr>
        <w:softHyphen/>
        <w:t>росам приобрели большую юридическую силу, чем законы. Пр</w:t>
      </w:r>
      <w:r w:rsidRPr="00651CF3">
        <w:rPr>
          <w:rFonts w:ascii="Times New Roman" w:hAnsi="Times New Roman"/>
          <w:sz w:val="28"/>
          <w:szCs w:val="28"/>
        </w:rPr>
        <w:t>е</w:t>
      </w:r>
      <w:r w:rsidRPr="00651CF3">
        <w:rPr>
          <w:rFonts w:ascii="Times New Roman" w:hAnsi="Times New Roman"/>
          <w:sz w:val="28"/>
          <w:szCs w:val="28"/>
        </w:rPr>
        <w:t>зидент отныне имел право назначать по согласованию с соот</w:t>
      </w:r>
      <w:r w:rsidRPr="00651CF3">
        <w:rPr>
          <w:rFonts w:ascii="Times New Roman" w:hAnsi="Times New Roman"/>
          <w:sz w:val="28"/>
          <w:szCs w:val="28"/>
        </w:rPr>
        <w:softHyphen/>
        <w:t>ветствующими С</w:t>
      </w:r>
      <w:r w:rsidRPr="00651CF3">
        <w:rPr>
          <w:rFonts w:ascii="Times New Roman" w:hAnsi="Times New Roman"/>
          <w:sz w:val="28"/>
          <w:szCs w:val="28"/>
        </w:rPr>
        <w:t>о</w:t>
      </w:r>
      <w:r w:rsidRPr="00651CF3">
        <w:rPr>
          <w:rFonts w:ascii="Times New Roman" w:hAnsi="Times New Roman"/>
          <w:sz w:val="28"/>
          <w:szCs w:val="28"/>
        </w:rPr>
        <w:t>ветами глав исполнительной власти регионов (за исключением республик). Б.Н. Ельцин получал огромную власть, но на четко определенный срок — до 1 янв</w:t>
      </w:r>
      <w:r w:rsidRPr="00651CF3">
        <w:rPr>
          <w:rFonts w:ascii="Times New Roman" w:hAnsi="Times New Roman"/>
          <w:sz w:val="28"/>
          <w:szCs w:val="28"/>
        </w:rPr>
        <w:t>а</w:t>
      </w:r>
      <w:r w:rsidRPr="00651CF3">
        <w:rPr>
          <w:rFonts w:ascii="Times New Roman" w:hAnsi="Times New Roman"/>
          <w:sz w:val="28"/>
          <w:szCs w:val="28"/>
        </w:rPr>
        <w:t xml:space="preserve">ря </w:t>
      </w:r>
      <w:smartTag w:uri="urn:schemas-microsoft-com:office:smarttags" w:element="metricconverter">
        <w:smartTagPr>
          <w:attr w:name="ProductID" w:val="1993 г"/>
        </w:smartTagPr>
        <w:r w:rsidRPr="00651CF3">
          <w:rPr>
            <w:rFonts w:ascii="Times New Roman" w:hAnsi="Times New Roman"/>
            <w:sz w:val="28"/>
            <w:szCs w:val="28"/>
          </w:rPr>
          <w:t>1993 г</w:t>
        </w:r>
      </w:smartTag>
      <w:r w:rsidRPr="00651CF3">
        <w:rPr>
          <w:rFonts w:ascii="Times New Roman" w:hAnsi="Times New Roman"/>
          <w:sz w:val="28"/>
          <w:szCs w:val="28"/>
        </w:rPr>
        <w:t>.</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lastRenderedPageBreak/>
        <w:t xml:space="preserve">Проводить в жизнь рыночную реформу должно было сформированное 10 ноября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правительство. Экономичес</w:t>
      </w:r>
      <w:r w:rsidRPr="00651CF3">
        <w:rPr>
          <w:rFonts w:ascii="Times New Roman" w:hAnsi="Times New Roman"/>
          <w:sz w:val="28"/>
          <w:szCs w:val="28"/>
        </w:rPr>
        <w:softHyphen/>
        <w:t>кий блок в новом правительстве во</w:t>
      </w:r>
      <w:r w:rsidRPr="00651CF3">
        <w:rPr>
          <w:rFonts w:ascii="Times New Roman" w:hAnsi="Times New Roman"/>
          <w:sz w:val="28"/>
          <w:szCs w:val="28"/>
        </w:rPr>
        <w:t>з</w:t>
      </w:r>
      <w:r w:rsidRPr="00651CF3">
        <w:rPr>
          <w:rFonts w:ascii="Times New Roman" w:hAnsi="Times New Roman"/>
          <w:sz w:val="28"/>
          <w:szCs w:val="28"/>
        </w:rPr>
        <w:t>главил молодой доктор эко</w:t>
      </w:r>
      <w:r w:rsidRPr="00651CF3">
        <w:rPr>
          <w:rFonts w:ascii="Times New Roman" w:hAnsi="Times New Roman"/>
          <w:sz w:val="28"/>
          <w:szCs w:val="28"/>
        </w:rPr>
        <w:softHyphen/>
        <w:t>номических наук, известный публицист Е.Т. Гайдар.</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Основными мероприятиями программы реформ были:</w:t>
      </w:r>
    </w:p>
    <w:p w:rsidR="007850CF" w:rsidRPr="00651CF3" w:rsidRDefault="007850CF" w:rsidP="007850CF">
      <w:pPr>
        <w:tabs>
          <w:tab w:val="left" w:pos="360"/>
        </w:tabs>
        <w:spacing w:after="0" w:line="240" w:lineRule="auto"/>
        <w:ind w:firstLine="680"/>
        <w:jc w:val="both"/>
        <w:rPr>
          <w:rFonts w:ascii="Times New Roman" w:hAnsi="Times New Roman"/>
          <w:sz w:val="28"/>
          <w:szCs w:val="28"/>
        </w:rPr>
      </w:pPr>
      <w:r w:rsidRPr="00651CF3">
        <w:rPr>
          <w:rFonts w:ascii="Times New Roman" w:hAnsi="Times New Roman"/>
          <w:sz w:val="28"/>
          <w:szCs w:val="28"/>
        </w:rPr>
        <w:t>1.</w:t>
      </w:r>
      <w:r w:rsidRPr="00651CF3">
        <w:rPr>
          <w:rFonts w:ascii="Times New Roman" w:hAnsi="Times New Roman"/>
          <w:sz w:val="28"/>
          <w:szCs w:val="28"/>
        </w:rPr>
        <w:tab/>
        <w:t xml:space="preserve">Либерализация цен и торговли. Введение свободных цен с января </w:t>
      </w:r>
      <w:smartTag w:uri="urn:schemas-microsoft-com:office:smarttags" w:element="metricconverter">
        <w:smartTagPr>
          <w:attr w:name="ProductID" w:val="1992 г"/>
        </w:smartTagPr>
        <w:r w:rsidRPr="00651CF3">
          <w:rPr>
            <w:rFonts w:ascii="Times New Roman" w:hAnsi="Times New Roman"/>
            <w:sz w:val="28"/>
            <w:szCs w:val="28"/>
          </w:rPr>
          <w:t>1992 г</w:t>
        </w:r>
      </w:smartTag>
      <w:r w:rsidRPr="00651CF3">
        <w:rPr>
          <w:rFonts w:ascii="Times New Roman" w:hAnsi="Times New Roman"/>
          <w:sz w:val="28"/>
          <w:szCs w:val="28"/>
        </w:rPr>
        <w:t>. Ож</w:t>
      </w:r>
      <w:r w:rsidRPr="00651CF3">
        <w:rPr>
          <w:rFonts w:ascii="Times New Roman" w:hAnsi="Times New Roman"/>
          <w:sz w:val="28"/>
          <w:szCs w:val="28"/>
        </w:rPr>
        <w:t>и</w:t>
      </w:r>
      <w:r w:rsidRPr="00651CF3">
        <w:rPr>
          <w:rFonts w:ascii="Times New Roman" w:hAnsi="Times New Roman"/>
          <w:sz w:val="28"/>
          <w:szCs w:val="28"/>
        </w:rPr>
        <w:t>даемые последствия — установление рыночной стоимости товаров, ликвидация товарного дефицита, запуск механизма конкуренции, стимулирование деловой ак</w:t>
      </w:r>
      <w:r w:rsidRPr="00651CF3">
        <w:rPr>
          <w:rFonts w:ascii="Times New Roman" w:hAnsi="Times New Roman"/>
          <w:sz w:val="28"/>
          <w:szCs w:val="28"/>
        </w:rPr>
        <w:softHyphen/>
        <w:t>тивности, ускорение товарооб</w:t>
      </w:r>
      <w:r w:rsidRPr="00651CF3">
        <w:rPr>
          <w:rFonts w:ascii="Times New Roman" w:hAnsi="Times New Roman"/>
          <w:sz w:val="28"/>
          <w:szCs w:val="28"/>
        </w:rPr>
        <w:t>о</w:t>
      </w:r>
      <w:r w:rsidRPr="00651CF3">
        <w:rPr>
          <w:rFonts w:ascii="Times New Roman" w:hAnsi="Times New Roman"/>
          <w:sz w:val="28"/>
          <w:szCs w:val="28"/>
        </w:rPr>
        <w:t>рота, складывание новой торго</w:t>
      </w:r>
      <w:r w:rsidRPr="00651CF3">
        <w:rPr>
          <w:rFonts w:ascii="Times New Roman" w:hAnsi="Times New Roman"/>
          <w:sz w:val="28"/>
          <w:szCs w:val="28"/>
        </w:rPr>
        <w:softHyphen/>
        <w:t>вой сети.</w:t>
      </w:r>
    </w:p>
    <w:p w:rsidR="007850CF" w:rsidRPr="00651CF3" w:rsidRDefault="007850CF" w:rsidP="007850CF">
      <w:pPr>
        <w:tabs>
          <w:tab w:val="left" w:pos="360"/>
        </w:tabs>
        <w:spacing w:after="0" w:line="240" w:lineRule="auto"/>
        <w:ind w:firstLine="680"/>
        <w:jc w:val="both"/>
        <w:rPr>
          <w:rFonts w:ascii="Times New Roman" w:hAnsi="Times New Roman"/>
          <w:sz w:val="28"/>
          <w:szCs w:val="28"/>
        </w:rPr>
      </w:pPr>
      <w:r w:rsidRPr="00651CF3">
        <w:rPr>
          <w:rFonts w:ascii="Times New Roman" w:hAnsi="Times New Roman"/>
          <w:sz w:val="28"/>
          <w:szCs w:val="28"/>
        </w:rPr>
        <w:t>2.</w:t>
      </w:r>
      <w:r w:rsidRPr="00651CF3">
        <w:rPr>
          <w:rFonts w:ascii="Times New Roman" w:hAnsi="Times New Roman"/>
          <w:sz w:val="28"/>
          <w:szCs w:val="28"/>
        </w:rPr>
        <w:tab/>
        <w:t>Финансовая стабилизация. Ожидаемые результаты — снижение инфляции, установл</w:t>
      </w:r>
      <w:r w:rsidRPr="00651CF3">
        <w:rPr>
          <w:rFonts w:ascii="Times New Roman" w:hAnsi="Times New Roman"/>
          <w:sz w:val="28"/>
          <w:szCs w:val="28"/>
        </w:rPr>
        <w:t>е</w:t>
      </w:r>
      <w:r w:rsidRPr="00651CF3">
        <w:rPr>
          <w:rFonts w:ascii="Times New Roman" w:hAnsi="Times New Roman"/>
          <w:sz w:val="28"/>
          <w:szCs w:val="28"/>
        </w:rPr>
        <w:t>ние устойчивого курса рубля.</w:t>
      </w:r>
    </w:p>
    <w:p w:rsidR="007850CF" w:rsidRPr="00651CF3" w:rsidRDefault="007850CF" w:rsidP="007850CF">
      <w:pPr>
        <w:tabs>
          <w:tab w:val="left" w:pos="360"/>
        </w:tabs>
        <w:spacing w:after="0" w:line="240" w:lineRule="auto"/>
        <w:ind w:firstLine="680"/>
        <w:jc w:val="both"/>
        <w:rPr>
          <w:rFonts w:ascii="Times New Roman" w:hAnsi="Times New Roman"/>
          <w:sz w:val="28"/>
          <w:szCs w:val="28"/>
        </w:rPr>
      </w:pPr>
      <w:r w:rsidRPr="00651CF3">
        <w:rPr>
          <w:rFonts w:ascii="Times New Roman" w:hAnsi="Times New Roman"/>
          <w:sz w:val="28"/>
          <w:szCs w:val="28"/>
        </w:rPr>
        <w:t>3.</w:t>
      </w:r>
      <w:r w:rsidRPr="00651CF3">
        <w:rPr>
          <w:rFonts w:ascii="Times New Roman" w:hAnsi="Times New Roman"/>
          <w:sz w:val="28"/>
          <w:szCs w:val="28"/>
        </w:rPr>
        <w:tab/>
        <w:t>Широкая приватизация государственной собственнос</w:t>
      </w:r>
      <w:r w:rsidRPr="00651CF3">
        <w:rPr>
          <w:rFonts w:ascii="Times New Roman" w:hAnsi="Times New Roman"/>
          <w:sz w:val="28"/>
          <w:szCs w:val="28"/>
        </w:rPr>
        <w:softHyphen/>
        <w:t>ти. Ожида</w:t>
      </w:r>
      <w:r w:rsidRPr="00651CF3">
        <w:rPr>
          <w:rFonts w:ascii="Times New Roman" w:hAnsi="Times New Roman"/>
          <w:sz w:val="28"/>
          <w:szCs w:val="28"/>
        </w:rPr>
        <w:t>е</w:t>
      </w:r>
      <w:r w:rsidRPr="00651CF3">
        <w:rPr>
          <w:rFonts w:ascii="Times New Roman" w:hAnsi="Times New Roman"/>
          <w:sz w:val="28"/>
          <w:szCs w:val="28"/>
        </w:rPr>
        <w:t>мые итоги — превращение граждан в собственников, формирование у людей экономических стимулов для дел</w:t>
      </w:r>
      <w:r w:rsidRPr="00651CF3">
        <w:rPr>
          <w:rFonts w:ascii="Times New Roman" w:hAnsi="Times New Roman"/>
          <w:sz w:val="28"/>
          <w:szCs w:val="28"/>
        </w:rPr>
        <w:t>о</w:t>
      </w:r>
      <w:r w:rsidRPr="00651CF3">
        <w:rPr>
          <w:rFonts w:ascii="Times New Roman" w:hAnsi="Times New Roman"/>
          <w:sz w:val="28"/>
          <w:szCs w:val="28"/>
        </w:rPr>
        <w:t>вой активности.</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Первые два направления экономической реформы полу</w:t>
      </w:r>
      <w:r w:rsidRPr="00651CF3">
        <w:rPr>
          <w:rFonts w:ascii="Times New Roman" w:hAnsi="Times New Roman"/>
          <w:sz w:val="28"/>
          <w:szCs w:val="28"/>
        </w:rPr>
        <w:softHyphen/>
        <w:t>чили название «шоковой тер</w:t>
      </w:r>
      <w:r w:rsidRPr="00651CF3">
        <w:rPr>
          <w:rFonts w:ascii="Times New Roman" w:hAnsi="Times New Roman"/>
          <w:sz w:val="28"/>
          <w:szCs w:val="28"/>
        </w:rPr>
        <w:t>а</w:t>
      </w:r>
      <w:r w:rsidRPr="00651CF3">
        <w:rPr>
          <w:rFonts w:ascii="Times New Roman" w:hAnsi="Times New Roman"/>
          <w:sz w:val="28"/>
          <w:szCs w:val="28"/>
        </w:rPr>
        <w:t>пии».</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Е.Т. Гайдар впоследствии вспоминал: «Мы начинали рефор</w:t>
      </w:r>
      <w:r w:rsidRPr="00651CF3">
        <w:rPr>
          <w:rFonts w:ascii="Times New Roman" w:hAnsi="Times New Roman"/>
          <w:sz w:val="28"/>
          <w:szCs w:val="28"/>
        </w:rPr>
        <w:softHyphen/>
        <w:t>мы в очень интересной ситуации, когда можно долго перечислять, че</w:t>
      </w:r>
      <w:r w:rsidRPr="00651CF3">
        <w:rPr>
          <w:rFonts w:ascii="Times New Roman" w:hAnsi="Times New Roman"/>
          <w:sz w:val="28"/>
          <w:szCs w:val="28"/>
        </w:rPr>
        <w:softHyphen/>
        <w:t>го у нас не было и п</w:t>
      </w:r>
      <w:r w:rsidRPr="00651CF3">
        <w:rPr>
          <w:rFonts w:ascii="Times New Roman" w:hAnsi="Times New Roman"/>
          <w:sz w:val="28"/>
          <w:szCs w:val="28"/>
        </w:rPr>
        <w:t>о</w:t>
      </w:r>
      <w:r w:rsidRPr="00651CF3">
        <w:rPr>
          <w:rFonts w:ascii="Times New Roman" w:hAnsi="Times New Roman"/>
          <w:sz w:val="28"/>
          <w:szCs w:val="28"/>
        </w:rPr>
        <w:t>чему реформы проводить нельзя. Я сам мог прекрасно объяснить, почему в 1992-м году их проводить нельзя. Не было стабильной поддержки в парламе</w:t>
      </w:r>
      <w:r w:rsidRPr="00651CF3">
        <w:rPr>
          <w:rFonts w:ascii="Times New Roman" w:hAnsi="Times New Roman"/>
          <w:sz w:val="28"/>
          <w:szCs w:val="28"/>
        </w:rPr>
        <w:t>н</w:t>
      </w:r>
      <w:r w:rsidRPr="00651CF3">
        <w:rPr>
          <w:rFonts w:ascii="Times New Roman" w:hAnsi="Times New Roman"/>
          <w:sz w:val="28"/>
          <w:szCs w:val="28"/>
        </w:rPr>
        <w:t>те, не было нормальных дее</w:t>
      </w:r>
      <w:r w:rsidRPr="00651CF3">
        <w:rPr>
          <w:rFonts w:ascii="Times New Roman" w:hAnsi="Times New Roman"/>
          <w:sz w:val="28"/>
          <w:szCs w:val="28"/>
        </w:rPr>
        <w:softHyphen/>
        <w:t>способных институтов власти (армии, таможни, милиции) — они были поражены кризисом власти начала 90-х годов... Шестн</w:t>
      </w:r>
      <w:r w:rsidRPr="00651CF3">
        <w:rPr>
          <w:rFonts w:ascii="Times New Roman" w:hAnsi="Times New Roman"/>
          <w:sz w:val="28"/>
          <w:szCs w:val="28"/>
        </w:rPr>
        <w:t>а</w:t>
      </w:r>
      <w:r w:rsidRPr="00651CF3">
        <w:rPr>
          <w:rFonts w:ascii="Times New Roman" w:hAnsi="Times New Roman"/>
          <w:sz w:val="28"/>
          <w:szCs w:val="28"/>
        </w:rPr>
        <w:t>дцать цент</w:t>
      </w:r>
      <w:r w:rsidRPr="00651CF3">
        <w:rPr>
          <w:rFonts w:ascii="Times New Roman" w:hAnsi="Times New Roman"/>
          <w:sz w:val="28"/>
          <w:szCs w:val="28"/>
        </w:rPr>
        <w:softHyphen/>
        <w:t>ральных банков вместо единого, не было традиций частного пре</w:t>
      </w:r>
      <w:r w:rsidRPr="00651CF3">
        <w:rPr>
          <w:rFonts w:ascii="Times New Roman" w:hAnsi="Times New Roman"/>
          <w:sz w:val="28"/>
          <w:szCs w:val="28"/>
        </w:rPr>
        <w:t>д</w:t>
      </w:r>
      <w:r w:rsidRPr="00651CF3">
        <w:rPr>
          <w:rFonts w:ascii="Times New Roman" w:hAnsi="Times New Roman"/>
          <w:sz w:val="28"/>
          <w:szCs w:val="28"/>
        </w:rPr>
        <w:t>при</w:t>
      </w:r>
      <w:r w:rsidRPr="00651CF3">
        <w:rPr>
          <w:rFonts w:ascii="Times New Roman" w:hAnsi="Times New Roman"/>
          <w:sz w:val="28"/>
          <w:szCs w:val="28"/>
        </w:rPr>
        <w:softHyphen/>
        <w:t>нимательства, не было сильного частного сектора, как в Польше. Не было ни копейки вал</w:t>
      </w:r>
      <w:r w:rsidRPr="00651CF3">
        <w:rPr>
          <w:rFonts w:ascii="Times New Roman" w:hAnsi="Times New Roman"/>
          <w:sz w:val="28"/>
          <w:szCs w:val="28"/>
        </w:rPr>
        <w:t>ю</w:t>
      </w:r>
      <w:r w:rsidRPr="00651CF3">
        <w:rPr>
          <w:rFonts w:ascii="Times New Roman" w:hAnsi="Times New Roman"/>
          <w:sz w:val="28"/>
          <w:szCs w:val="28"/>
        </w:rPr>
        <w:t>ты, золотого запаса, не было возможности привлечь свободные ресурсы на междун</w:t>
      </w:r>
      <w:r w:rsidRPr="00651CF3">
        <w:rPr>
          <w:rFonts w:ascii="Times New Roman" w:hAnsi="Times New Roman"/>
          <w:sz w:val="28"/>
          <w:szCs w:val="28"/>
        </w:rPr>
        <w:t>а</w:t>
      </w:r>
      <w:r w:rsidRPr="00651CF3">
        <w:rPr>
          <w:rFonts w:ascii="Times New Roman" w:hAnsi="Times New Roman"/>
          <w:sz w:val="28"/>
          <w:szCs w:val="28"/>
        </w:rPr>
        <w:t>родном финансовом рынке. Но плюс к этому у нас не было возможности ждать, ничего не делать и объяснять, почему ничего нельзя сд</w:t>
      </w:r>
      <w:r w:rsidRPr="00651CF3">
        <w:rPr>
          <w:rFonts w:ascii="Times New Roman" w:hAnsi="Times New Roman"/>
          <w:sz w:val="28"/>
          <w:szCs w:val="28"/>
        </w:rPr>
        <w:t>е</w:t>
      </w:r>
      <w:r w:rsidRPr="00651CF3">
        <w:rPr>
          <w:rFonts w:ascii="Times New Roman" w:hAnsi="Times New Roman"/>
          <w:sz w:val="28"/>
          <w:szCs w:val="28"/>
        </w:rPr>
        <w:t>лать».</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Либерализация цен началась 2 января </w:t>
      </w:r>
      <w:smartTag w:uri="urn:schemas-microsoft-com:office:smarttags" w:element="metricconverter">
        <w:smartTagPr>
          <w:attr w:name="ProductID" w:val="1992 г"/>
        </w:smartTagPr>
        <w:r w:rsidRPr="00651CF3">
          <w:rPr>
            <w:rFonts w:ascii="Times New Roman" w:hAnsi="Times New Roman"/>
            <w:sz w:val="28"/>
            <w:szCs w:val="28"/>
          </w:rPr>
          <w:t>1992 г</w:t>
        </w:r>
      </w:smartTag>
      <w:r w:rsidRPr="00651CF3">
        <w:rPr>
          <w:rFonts w:ascii="Times New Roman" w:hAnsi="Times New Roman"/>
          <w:sz w:val="28"/>
          <w:szCs w:val="28"/>
        </w:rPr>
        <w:t>. Около 90% оптовых и розничных цен стали свободными. Был издан указ Президента «О свободе торго</w:t>
      </w:r>
      <w:r w:rsidRPr="00651CF3">
        <w:rPr>
          <w:rFonts w:ascii="Times New Roman" w:hAnsi="Times New Roman"/>
          <w:sz w:val="28"/>
          <w:szCs w:val="28"/>
        </w:rPr>
        <w:t>в</w:t>
      </w:r>
      <w:r w:rsidRPr="00651CF3">
        <w:rPr>
          <w:rFonts w:ascii="Times New Roman" w:hAnsi="Times New Roman"/>
          <w:sz w:val="28"/>
          <w:szCs w:val="28"/>
        </w:rPr>
        <w:t>ли», который знаменовал пе</w:t>
      </w:r>
      <w:r w:rsidRPr="00651CF3">
        <w:rPr>
          <w:rFonts w:ascii="Times New Roman" w:hAnsi="Times New Roman"/>
          <w:sz w:val="28"/>
          <w:szCs w:val="28"/>
        </w:rPr>
        <w:softHyphen/>
        <w:t>реход к новой системе экономических отношений. Указ предо</w:t>
      </w:r>
      <w:r w:rsidRPr="00651CF3">
        <w:rPr>
          <w:rFonts w:ascii="Times New Roman" w:hAnsi="Times New Roman"/>
          <w:sz w:val="28"/>
          <w:szCs w:val="28"/>
        </w:rPr>
        <w:softHyphen/>
        <w:t>ставил всем предприятиям и всем гражданам право без специ</w:t>
      </w:r>
      <w:r w:rsidRPr="00651CF3">
        <w:rPr>
          <w:rFonts w:ascii="Times New Roman" w:hAnsi="Times New Roman"/>
          <w:sz w:val="28"/>
          <w:szCs w:val="28"/>
        </w:rPr>
        <w:softHyphen/>
        <w:t>альных разрешений осуществлять торговую, закупочную и по</w:t>
      </w:r>
      <w:r w:rsidRPr="00651CF3">
        <w:rPr>
          <w:rFonts w:ascii="Times New Roman" w:hAnsi="Times New Roman"/>
          <w:sz w:val="28"/>
          <w:szCs w:val="28"/>
        </w:rPr>
        <w:softHyphen/>
        <w:t>средническую деятел</w:t>
      </w:r>
      <w:r w:rsidRPr="00651CF3">
        <w:rPr>
          <w:rFonts w:ascii="Times New Roman" w:hAnsi="Times New Roman"/>
          <w:sz w:val="28"/>
          <w:szCs w:val="28"/>
        </w:rPr>
        <w:t>ь</w:t>
      </w:r>
      <w:r w:rsidRPr="00651CF3">
        <w:rPr>
          <w:rFonts w:ascii="Times New Roman" w:hAnsi="Times New Roman"/>
          <w:sz w:val="28"/>
          <w:szCs w:val="28"/>
        </w:rPr>
        <w:t>ность, в том числе самостоятельно уста</w:t>
      </w:r>
      <w:r w:rsidRPr="00651CF3">
        <w:rPr>
          <w:rFonts w:ascii="Times New Roman" w:hAnsi="Times New Roman"/>
          <w:sz w:val="28"/>
          <w:szCs w:val="28"/>
        </w:rPr>
        <w:softHyphen/>
        <w:t>навливать цены. Фондовое (планиру</w:t>
      </w:r>
      <w:r w:rsidRPr="00651CF3">
        <w:rPr>
          <w:rFonts w:ascii="Times New Roman" w:hAnsi="Times New Roman"/>
          <w:sz w:val="28"/>
          <w:szCs w:val="28"/>
        </w:rPr>
        <w:t>е</w:t>
      </w:r>
      <w:r w:rsidRPr="00651CF3">
        <w:rPr>
          <w:rFonts w:ascii="Times New Roman" w:hAnsi="Times New Roman"/>
          <w:sz w:val="28"/>
          <w:szCs w:val="28"/>
        </w:rPr>
        <w:t>мое и контролируемое го</w:t>
      </w:r>
      <w:r w:rsidRPr="00651CF3">
        <w:rPr>
          <w:rFonts w:ascii="Times New Roman" w:hAnsi="Times New Roman"/>
          <w:sz w:val="28"/>
          <w:szCs w:val="28"/>
        </w:rPr>
        <w:softHyphen/>
        <w:t>сударством) распределение производственной пр</w:t>
      </w:r>
      <w:r w:rsidRPr="00651CF3">
        <w:rPr>
          <w:rFonts w:ascii="Times New Roman" w:hAnsi="Times New Roman"/>
          <w:sz w:val="28"/>
          <w:szCs w:val="28"/>
        </w:rPr>
        <w:t>о</w:t>
      </w:r>
      <w:r w:rsidRPr="00651CF3">
        <w:rPr>
          <w:rFonts w:ascii="Times New Roman" w:hAnsi="Times New Roman"/>
          <w:sz w:val="28"/>
          <w:szCs w:val="28"/>
        </w:rPr>
        <w:t>дукции отме</w:t>
      </w:r>
      <w:r w:rsidRPr="00651CF3">
        <w:rPr>
          <w:rFonts w:ascii="Times New Roman" w:hAnsi="Times New Roman"/>
          <w:sz w:val="28"/>
          <w:szCs w:val="28"/>
        </w:rPr>
        <w:softHyphen/>
        <w:t>нялось. Гражданам и предприятиям разрешалось вести торгов</w:t>
      </w:r>
      <w:r w:rsidRPr="00651CF3">
        <w:rPr>
          <w:rFonts w:ascii="Times New Roman" w:hAnsi="Times New Roman"/>
          <w:sz w:val="28"/>
          <w:szCs w:val="28"/>
        </w:rPr>
        <w:softHyphen/>
        <w:t>лю (в том числе с рук, с лотков и с автомашин) в любых удобных для них местах, кроме проезжей части улиц и д</w:t>
      </w:r>
      <w:r w:rsidRPr="00651CF3">
        <w:rPr>
          <w:rFonts w:ascii="Times New Roman" w:hAnsi="Times New Roman"/>
          <w:sz w:val="28"/>
          <w:szCs w:val="28"/>
        </w:rPr>
        <w:t>о</w:t>
      </w:r>
      <w:r w:rsidRPr="00651CF3">
        <w:rPr>
          <w:rFonts w:ascii="Times New Roman" w:hAnsi="Times New Roman"/>
          <w:sz w:val="28"/>
          <w:szCs w:val="28"/>
        </w:rPr>
        <w:t>рог, стан</w:t>
      </w:r>
      <w:r w:rsidRPr="00651CF3">
        <w:rPr>
          <w:rFonts w:ascii="Times New Roman" w:hAnsi="Times New Roman"/>
          <w:sz w:val="28"/>
          <w:szCs w:val="28"/>
        </w:rPr>
        <w:softHyphen/>
        <w:t>ций метро и т.д.</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Параллельно осуществлялись меры по сокращению дефи</w:t>
      </w:r>
      <w:r w:rsidRPr="00651CF3">
        <w:rPr>
          <w:rFonts w:ascii="Times New Roman" w:hAnsi="Times New Roman"/>
          <w:sz w:val="28"/>
          <w:szCs w:val="28"/>
        </w:rPr>
        <w:softHyphen/>
        <w:t>цита бюджета. Государство фактически перестало инвестиро</w:t>
      </w:r>
      <w:r w:rsidRPr="00651CF3">
        <w:rPr>
          <w:rFonts w:ascii="Times New Roman" w:hAnsi="Times New Roman"/>
          <w:sz w:val="28"/>
          <w:szCs w:val="28"/>
        </w:rPr>
        <w:softHyphen/>
        <w:t>вать в промышленность и сельское хозяйство. Все государствен</w:t>
      </w:r>
      <w:r w:rsidRPr="00651CF3">
        <w:rPr>
          <w:rFonts w:ascii="Times New Roman" w:hAnsi="Times New Roman"/>
          <w:sz w:val="28"/>
          <w:szCs w:val="28"/>
        </w:rPr>
        <w:softHyphen/>
        <w:t xml:space="preserve">ные расходы, особенно связанные с </w:t>
      </w:r>
      <w:r w:rsidRPr="00651CF3">
        <w:rPr>
          <w:rFonts w:ascii="Times New Roman" w:hAnsi="Times New Roman"/>
          <w:sz w:val="28"/>
          <w:szCs w:val="28"/>
        </w:rPr>
        <w:lastRenderedPageBreak/>
        <w:t>производством вооружений и поддержкой друж</w:t>
      </w:r>
      <w:r w:rsidRPr="00651CF3">
        <w:rPr>
          <w:rFonts w:ascii="Times New Roman" w:hAnsi="Times New Roman"/>
          <w:sz w:val="28"/>
          <w:szCs w:val="28"/>
        </w:rPr>
        <w:t>е</w:t>
      </w:r>
      <w:r w:rsidRPr="00651CF3">
        <w:rPr>
          <w:rFonts w:ascii="Times New Roman" w:hAnsi="Times New Roman"/>
          <w:sz w:val="28"/>
          <w:szCs w:val="28"/>
        </w:rPr>
        <w:t>ственных стран, были резко сокращены или вовсе прекращены. Была изменена налоговая система — введен налог на добавленную стоимость в размере 28%. В сельс</w:t>
      </w:r>
      <w:r w:rsidRPr="00651CF3">
        <w:rPr>
          <w:rFonts w:ascii="Times New Roman" w:hAnsi="Times New Roman"/>
          <w:sz w:val="28"/>
          <w:szCs w:val="28"/>
        </w:rPr>
        <w:softHyphen/>
        <w:t>ком хозяйстве команда рефо</w:t>
      </w:r>
      <w:r w:rsidRPr="00651CF3">
        <w:rPr>
          <w:rFonts w:ascii="Times New Roman" w:hAnsi="Times New Roman"/>
          <w:sz w:val="28"/>
          <w:szCs w:val="28"/>
        </w:rPr>
        <w:t>р</w:t>
      </w:r>
      <w:r w:rsidRPr="00651CF3">
        <w:rPr>
          <w:rFonts w:ascii="Times New Roman" w:hAnsi="Times New Roman"/>
          <w:sz w:val="28"/>
          <w:szCs w:val="28"/>
        </w:rPr>
        <w:t>маторов встала на путь реоргани</w:t>
      </w:r>
      <w:r w:rsidRPr="00651CF3">
        <w:rPr>
          <w:rFonts w:ascii="Times New Roman" w:hAnsi="Times New Roman"/>
          <w:sz w:val="28"/>
          <w:szCs w:val="28"/>
        </w:rPr>
        <w:softHyphen/>
        <w:t>зации колхозов и совхозов в акционерные о</w:t>
      </w:r>
      <w:r w:rsidRPr="00651CF3">
        <w:rPr>
          <w:rFonts w:ascii="Times New Roman" w:hAnsi="Times New Roman"/>
          <w:sz w:val="28"/>
          <w:szCs w:val="28"/>
        </w:rPr>
        <w:t>б</w:t>
      </w:r>
      <w:r w:rsidRPr="00651CF3">
        <w:rPr>
          <w:rFonts w:ascii="Times New Roman" w:hAnsi="Times New Roman"/>
          <w:sz w:val="28"/>
          <w:szCs w:val="28"/>
        </w:rPr>
        <w:t>щества и товарище</w:t>
      </w:r>
      <w:r w:rsidRPr="00651CF3">
        <w:rPr>
          <w:rFonts w:ascii="Times New Roman" w:hAnsi="Times New Roman"/>
          <w:sz w:val="28"/>
          <w:szCs w:val="28"/>
        </w:rPr>
        <w:softHyphen/>
        <w:t>ства, поддержки фермерских хозяйств.</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 xml:space="preserve">Эффект этих мер был противоречив. Уже к весне </w:t>
      </w:r>
      <w:smartTag w:uri="urn:schemas-microsoft-com:office:smarttags" w:element="metricconverter">
        <w:smartTagPr>
          <w:attr w:name="ProductID" w:val="1992 г"/>
        </w:smartTagPr>
        <w:r w:rsidRPr="00651CF3">
          <w:rPr>
            <w:rFonts w:ascii="Times New Roman" w:hAnsi="Times New Roman"/>
            <w:sz w:val="28"/>
            <w:szCs w:val="28"/>
          </w:rPr>
          <w:t>1992 г</w:t>
        </w:r>
      </w:smartTag>
      <w:r w:rsidRPr="00651CF3">
        <w:rPr>
          <w:rFonts w:ascii="Times New Roman" w:hAnsi="Times New Roman"/>
          <w:sz w:val="28"/>
          <w:szCs w:val="28"/>
        </w:rPr>
        <w:t>. произошло насыщение п</w:t>
      </w:r>
      <w:r w:rsidRPr="00651CF3">
        <w:rPr>
          <w:rFonts w:ascii="Times New Roman" w:hAnsi="Times New Roman"/>
          <w:sz w:val="28"/>
          <w:szCs w:val="28"/>
        </w:rPr>
        <w:t>о</w:t>
      </w:r>
      <w:r w:rsidRPr="00651CF3">
        <w:rPr>
          <w:rFonts w:ascii="Times New Roman" w:hAnsi="Times New Roman"/>
          <w:sz w:val="28"/>
          <w:szCs w:val="28"/>
        </w:rPr>
        <w:t>требительского рынка товарами. В ма</w:t>
      </w:r>
      <w:r w:rsidRPr="00651CF3">
        <w:rPr>
          <w:rFonts w:ascii="Times New Roman" w:hAnsi="Times New Roman"/>
          <w:sz w:val="28"/>
          <w:szCs w:val="28"/>
        </w:rPr>
        <w:softHyphen/>
        <w:t>газинах появились сыр, масло, колбаса, уменьшились очер</w:t>
      </w:r>
      <w:r w:rsidRPr="00651CF3">
        <w:rPr>
          <w:rFonts w:ascii="Times New Roman" w:hAnsi="Times New Roman"/>
          <w:sz w:val="28"/>
          <w:szCs w:val="28"/>
        </w:rPr>
        <w:t>е</w:t>
      </w:r>
      <w:r w:rsidRPr="00651CF3">
        <w:rPr>
          <w:rFonts w:ascii="Times New Roman" w:hAnsi="Times New Roman"/>
          <w:sz w:val="28"/>
          <w:szCs w:val="28"/>
        </w:rPr>
        <w:t>ди. Дефицит товаров сменился дефицитом денег. В результате «за</w:t>
      </w:r>
      <w:r w:rsidRPr="00651CF3">
        <w:rPr>
          <w:rFonts w:ascii="Times New Roman" w:hAnsi="Times New Roman"/>
          <w:sz w:val="28"/>
          <w:szCs w:val="28"/>
        </w:rPr>
        <w:softHyphen/>
        <w:t>работал» рубль — именно это реформаторы в тот момент счита</w:t>
      </w:r>
      <w:r w:rsidRPr="00651CF3">
        <w:rPr>
          <w:rFonts w:ascii="Times New Roman" w:hAnsi="Times New Roman"/>
          <w:sz w:val="28"/>
          <w:szCs w:val="28"/>
        </w:rPr>
        <w:softHyphen/>
        <w:t>ли главным условием выхода из экономического криз</w:t>
      </w:r>
      <w:r w:rsidRPr="00651CF3">
        <w:rPr>
          <w:rFonts w:ascii="Times New Roman" w:hAnsi="Times New Roman"/>
          <w:sz w:val="28"/>
          <w:szCs w:val="28"/>
        </w:rPr>
        <w:t>и</w:t>
      </w:r>
      <w:r w:rsidRPr="00651CF3">
        <w:rPr>
          <w:rFonts w:ascii="Times New Roman" w:hAnsi="Times New Roman"/>
          <w:sz w:val="28"/>
          <w:szCs w:val="28"/>
        </w:rPr>
        <w:t>са.</w:t>
      </w:r>
    </w:p>
    <w:p w:rsidR="007850CF" w:rsidRPr="00651CF3" w:rsidRDefault="007850CF" w:rsidP="007850CF">
      <w:pPr>
        <w:spacing w:after="0" w:line="240" w:lineRule="auto"/>
        <w:ind w:firstLine="680"/>
        <w:jc w:val="both"/>
        <w:rPr>
          <w:rFonts w:ascii="Times New Roman" w:hAnsi="Times New Roman"/>
          <w:sz w:val="28"/>
          <w:szCs w:val="28"/>
        </w:rPr>
      </w:pPr>
      <w:r w:rsidRPr="00651CF3">
        <w:rPr>
          <w:rFonts w:ascii="Times New Roman" w:hAnsi="Times New Roman"/>
          <w:sz w:val="28"/>
          <w:szCs w:val="28"/>
        </w:rPr>
        <w:t>Однако наполнение прилавков не было достигнуто за счет роста производства. Напр</w:t>
      </w:r>
      <w:r w:rsidRPr="00651CF3">
        <w:rPr>
          <w:rFonts w:ascii="Times New Roman" w:hAnsi="Times New Roman"/>
          <w:sz w:val="28"/>
          <w:szCs w:val="28"/>
        </w:rPr>
        <w:t>о</w:t>
      </w:r>
      <w:r w:rsidRPr="00651CF3">
        <w:rPr>
          <w:rFonts w:ascii="Times New Roman" w:hAnsi="Times New Roman"/>
          <w:sz w:val="28"/>
          <w:szCs w:val="28"/>
        </w:rPr>
        <w:t xml:space="preserve">тив, в </w:t>
      </w:r>
      <w:smartTag w:uri="urn:schemas-microsoft-com:office:smarttags" w:element="metricconverter">
        <w:smartTagPr>
          <w:attr w:name="ProductID" w:val="1992 г"/>
        </w:smartTagPr>
        <w:r w:rsidRPr="00651CF3">
          <w:rPr>
            <w:rFonts w:ascii="Times New Roman" w:hAnsi="Times New Roman"/>
            <w:sz w:val="28"/>
            <w:szCs w:val="28"/>
          </w:rPr>
          <w:t>1992 г</w:t>
        </w:r>
      </w:smartTag>
      <w:r w:rsidRPr="00651CF3">
        <w:rPr>
          <w:rFonts w:ascii="Times New Roman" w:hAnsi="Times New Roman"/>
          <w:sz w:val="28"/>
          <w:szCs w:val="28"/>
        </w:rPr>
        <w:t>. валовой внутренний продукт (ВВП) упал на 14,8%, промышленное производство — на 18%. Потребительский рынок был восст</w:t>
      </w:r>
      <w:r w:rsidRPr="00651CF3">
        <w:rPr>
          <w:rFonts w:ascii="Times New Roman" w:hAnsi="Times New Roman"/>
          <w:sz w:val="28"/>
          <w:szCs w:val="28"/>
        </w:rPr>
        <w:t>а</w:t>
      </w:r>
      <w:r w:rsidRPr="00651CF3">
        <w:rPr>
          <w:rFonts w:ascii="Times New Roman" w:hAnsi="Times New Roman"/>
          <w:sz w:val="28"/>
          <w:szCs w:val="28"/>
        </w:rPr>
        <w:t>новлен за счет сни</w:t>
      </w:r>
      <w:r w:rsidRPr="00651CF3">
        <w:rPr>
          <w:rFonts w:ascii="Times New Roman" w:hAnsi="Times New Roman"/>
          <w:sz w:val="28"/>
          <w:szCs w:val="28"/>
        </w:rPr>
        <w:softHyphen/>
        <w:t>жения потребления и увеличения импорта. Финансовая ст</w:t>
      </w:r>
      <w:r w:rsidRPr="00651CF3">
        <w:rPr>
          <w:rFonts w:ascii="Times New Roman" w:hAnsi="Times New Roman"/>
          <w:sz w:val="28"/>
          <w:szCs w:val="28"/>
        </w:rPr>
        <w:t>а</w:t>
      </w:r>
      <w:r w:rsidRPr="00651CF3">
        <w:rPr>
          <w:rFonts w:ascii="Times New Roman" w:hAnsi="Times New Roman"/>
          <w:sz w:val="28"/>
          <w:szCs w:val="28"/>
        </w:rPr>
        <w:t>би</w:t>
      </w:r>
      <w:r w:rsidRPr="00651CF3">
        <w:rPr>
          <w:rFonts w:ascii="Times New Roman" w:hAnsi="Times New Roman"/>
          <w:sz w:val="28"/>
          <w:szCs w:val="28"/>
        </w:rPr>
        <w:softHyphen/>
        <w:t>лизация не состоялась — инфляция составила фантастические 2509%. П</w:t>
      </w:r>
      <w:r w:rsidRPr="00651CF3">
        <w:rPr>
          <w:rFonts w:ascii="Times New Roman" w:hAnsi="Times New Roman"/>
          <w:sz w:val="28"/>
          <w:szCs w:val="28"/>
        </w:rPr>
        <w:t>о</w:t>
      </w:r>
      <w:r w:rsidRPr="00651CF3">
        <w:rPr>
          <w:rFonts w:ascii="Times New Roman" w:hAnsi="Times New Roman"/>
          <w:sz w:val="28"/>
          <w:szCs w:val="28"/>
        </w:rPr>
        <w:t>требительские цены за 1992</w:t>
      </w:r>
      <w:r w:rsidRPr="00651CF3">
        <w:rPr>
          <w:rFonts w:ascii="Times New Roman" w:hAnsi="Times New Roman"/>
          <w:sz w:val="28"/>
          <w:szCs w:val="28"/>
        </w:rPr>
        <w:tab/>
        <w:t>г. выросли в 26,1 раза. Оборот</w:t>
      </w:r>
      <w:r w:rsidRPr="00651CF3">
        <w:rPr>
          <w:rFonts w:ascii="Times New Roman" w:hAnsi="Times New Roman"/>
          <w:sz w:val="28"/>
          <w:szCs w:val="28"/>
        </w:rPr>
        <w:softHyphen/>
        <w:t>ные средства пре</w:t>
      </w:r>
      <w:r w:rsidRPr="00651CF3">
        <w:rPr>
          <w:rFonts w:ascii="Times New Roman" w:hAnsi="Times New Roman"/>
          <w:sz w:val="28"/>
          <w:szCs w:val="28"/>
        </w:rPr>
        <w:t>д</w:t>
      </w:r>
      <w:r w:rsidRPr="00651CF3">
        <w:rPr>
          <w:rFonts w:ascii="Times New Roman" w:hAnsi="Times New Roman"/>
          <w:sz w:val="28"/>
          <w:szCs w:val="28"/>
        </w:rPr>
        <w:t>приятий обесцени</w:t>
      </w:r>
      <w:r w:rsidRPr="00651CF3">
        <w:rPr>
          <w:rFonts w:ascii="Times New Roman" w:hAnsi="Times New Roman"/>
          <w:sz w:val="28"/>
          <w:szCs w:val="28"/>
        </w:rPr>
        <w:softHyphen/>
        <w:t>лись. Начался кризис неплатежей — предприятия поставляли продукцию, не получая оплаты. В этой ситуации они перешли к натуральному обме</w:t>
      </w:r>
      <w:r w:rsidRPr="00651CF3">
        <w:rPr>
          <w:rFonts w:ascii="Times New Roman" w:hAnsi="Times New Roman"/>
          <w:sz w:val="28"/>
          <w:szCs w:val="28"/>
        </w:rPr>
        <w:softHyphen/>
        <w:t>ну продукцией (бартеру). Бартер в 90-е гг. стал хронической проблемой российской экономики.</w:t>
      </w:r>
    </w:p>
    <w:p w:rsidR="007850CF" w:rsidRPr="00651CF3" w:rsidRDefault="007850CF" w:rsidP="007850CF">
      <w:pPr>
        <w:tabs>
          <w:tab w:val="left" w:pos="3287"/>
        </w:tabs>
        <w:spacing w:after="0" w:line="240" w:lineRule="auto"/>
        <w:ind w:firstLine="680"/>
        <w:jc w:val="both"/>
        <w:rPr>
          <w:rFonts w:ascii="Times New Roman" w:hAnsi="Times New Roman"/>
          <w:sz w:val="28"/>
          <w:szCs w:val="28"/>
        </w:rPr>
      </w:pPr>
      <w:r w:rsidRPr="00651CF3">
        <w:rPr>
          <w:rFonts w:ascii="Times New Roman" w:hAnsi="Times New Roman"/>
          <w:sz w:val="28"/>
          <w:szCs w:val="28"/>
        </w:rPr>
        <w:t>Резко ухудшилось материаль</w:t>
      </w:r>
      <w:r w:rsidRPr="00651CF3">
        <w:rPr>
          <w:rFonts w:ascii="Times New Roman" w:hAnsi="Times New Roman"/>
          <w:sz w:val="28"/>
          <w:szCs w:val="28"/>
        </w:rPr>
        <w:softHyphen/>
        <w:t xml:space="preserve">ное положение населения. Сбережения советского времени быстро уничтожила инфляция. Темпы инфляции </w:t>
      </w:r>
      <w:r w:rsidRPr="00651CF3">
        <w:rPr>
          <w:rFonts w:ascii="Times New Roman" w:hAnsi="Times New Roman"/>
          <w:sz w:val="28"/>
          <w:szCs w:val="28"/>
        </w:rPr>
        <w:tab/>
        <w:t>знач</w:t>
      </w:r>
      <w:r w:rsidRPr="00651CF3">
        <w:rPr>
          <w:rFonts w:ascii="Times New Roman" w:hAnsi="Times New Roman"/>
          <w:sz w:val="28"/>
          <w:szCs w:val="28"/>
        </w:rPr>
        <w:t>и</w:t>
      </w:r>
      <w:r w:rsidRPr="00651CF3">
        <w:rPr>
          <w:rFonts w:ascii="Times New Roman" w:hAnsi="Times New Roman"/>
          <w:sz w:val="28"/>
          <w:szCs w:val="28"/>
        </w:rPr>
        <w:t>тельно опережали рост заработной платы. Работники бюджетной сферы, пре</w:t>
      </w:r>
      <w:r w:rsidRPr="00651CF3">
        <w:rPr>
          <w:rFonts w:ascii="Times New Roman" w:hAnsi="Times New Roman"/>
          <w:sz w:val="28"/>
          <w:szCs w:val="28"/>
        </w:rPr>
        <w:t>ж</w:t>
      </w:r>
      <w:r w:rsidRPr="00651CF3">
        <w:rPr>
          <w:rFonts w:ascii="Times New Roman" w:hAnsi="Times New Roman"/>
          <w:sz w:val="28"/>
          <w:szCs w:val="28"/>
        </w:rPr>
        <w:t>де всего сотруд</w:t>
      </w:r>
      <w:r w:rsidRPr="00651CF3">
        <w:rPr>
          <w:rFonts w:ascii="Times New Roman" w:hAnsi="Times New Roman"/>
          <w:sz w:val="28"/>
          <w:szCs w:val="28"/>
        </w:rPr>
        <w:softHyphen/>
        <w:t>ники детских садов, учителя и врачи, оказались на грани вы</w:t>
      </w:r>
      <w:r w:rsidRPr="00651CF3">
        <w:rPr>
          <w:rFonts w:ascii="Times New Roman" w:hAnsi="Times New Roman"/>
          <w:sz w:val="28"/>
          <w:szCs w:val="28"/>
        </w:rPr>
        <w:softHyphen/>
        <w:t>живания.</w:t>
      </w:r>
    </w:p>
    <w:p w:rsidR="007850CF"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sz w:val="28"/>
          <w:szCs w:val="28"/>
        </w:rPr>
        <w:t xml:space="preserve">      </w:t>
      </w:r>
    </w:p>
    <w:p w:rsidR="007850CF" w:rsidRPr="00651CF3" w:rsidRDefault="007850CF" w:rsidP="007850CF">
      <w:pPr>
        <w:tabs>
          <w:tab w:val="left" w:pos="360"/>
        </w:tabs>
        <w:spacing w:after="0" w:line="240" w:lineRule="auto"/>
        <w:rPr>
          <w:rFonts w:ascii="Times New Roman" w:hAnsi="Times New Roman"/>
          <w:sz w:val="28"/>
          <w:szCs w:val="28"/>
        </w:rPr>
      </w:pPr>
      <w:r w:rsidRPr="00651CF3">
        <w:rPr>
          <w:rFonts w:ascii="Times New Roman" w:hAnsi="Times New Roman"/>
          <w:b/>
          <w:sz w:val="28"/>
          <w:szCs w:val="28"/>
        </w:rPr>
        <w:t>Задание №2.</w:t>
      </w:r>
    </w:p>
    <w:p w:rsidR="007850CF" w:rsidRPr="00651CF3" w:rsidRDefault="007850CF" w:rsidP="007850CF">
      <w:pPr>
        <w:tabs>
          <w:tab w:val="left" w:pos="360"/>
        </w:tabs>
        <w:spacing w:after="0" w:line="240" w:lineRule="auto"/>
        <w:ind w:firstLine="357"/>
        <w:jc w:val="both"/>
        <w:rPr>
          <w:rFonts w:ascii="Times New Roman" w:hAnsi="Times New Roman"/>
          <w:i/>
          <w:sz w:val="28"/>
          <w:szCs w:val="28"/>
        </w:rPr>
      </w:pPr>
      <w:r w:rsidRPr="00651CF3">
        <w:rPr>
          <w:rFonts w:ascii="Times New Roman" w:hAnsi="Times New Roman"/>
          <w:i/>
          <w:sz w:val="28"/>
          <w:szCs w:val="28"/>
        </w:rPr>
        <w:t>Прочитайте текст. Продолжите мысль:</w:t>
      </w:r>
      <w:r w:rsidRPr="00651CF3">
        <w:rPr>
          <w:rFonts w:ascii="Times New Roman" w:hAnsi="Times New Roman"/>
          <w:b/>
          <w:i/>
          <w:sz w:val="28"/>
          <w:szCs w:val="28"/>
        </w:rPr>
        <w:t xml:space="preserve"> </w:t>
      </w:r>
      <w:r w:rsidRPr="00651CF3">
        <w:rPr>
          <w:rFonts w:ascii="Times New Roman" w:hAnsi="Times New Roman"/>
          <w:i/>
          <w:sz w:val="28"/>
          <w:szCs w:val="28"/>
        </w:rPr>
        <w:t>После распада СССР новой России предстояло решить следую</w:t>
      </w:r>
      <w:r w:rsidRPr="00651CF3">
        <w:rPr>
          <w:rFonts w:ascii="Times New Roman" w:hAnsi="Times New Roman"/>
          <w:i/>
          <w:sz w:val="28"/>
          <w:szCs w:val="28"/>
        </w:rPr>
        <w:softHyphen/>
        <w:t>щие страт</w:t>
      </w:r>
      <w:r w:rsidRPr="00651CF3">
        <w:rPr>
          <w:rFonts w:ascii="Times New Roman" w:hAnsi="Times New Roman"/>
          <w:i/>
          <w:sz w:val="28"/>
          <w:szCs w:val="28"/>
        </w:rPr>
        <w:t>е</w:t>
      </w:r>
      <w:r w:rsidRPr="00651CF3">
        <w:rPr>
          <w:rFonts w:ascii="Times New Roman" w:hAnsi="Times New Roman"/>
          <w:i/>
          <w:sz w:val="28"/>
          <w:szCs w:val="28"/>
        </w:rPr>
        <w:t>гические задачи: ...</w:t>
      </w:r>
    </w:p>
    <w:p w:rsidR="007850CF" w:rsidRDefault="007850CF" w:rsidP="007850CF">
      <w:pPr>
        <w:spacing w:after="0" w:line="240" w:lineRule="auto"/>
        <w:ind w:firstLine="357"/>
        <w:jc w:val="center"/>
        <w:rPr>
          <w:rFonts w:ascii="Times New Roman" w:hAnsi="Times New Roman"/>
          <w:b/>
          <w:i/>
          <w:sz w:val="28"/>
          <w:szCs w:val="28"/>
        </w:rPr>
      </w:pPr>
    </w:p>
    <w:p w:rsidR="007850CF" w:rsidRPr="00651CF3" w:rsidRDefault="007850CF" w:rsidP="007850CF">
      <w:pPr>
        <w:spacing w:after="0" w:line="240" w:lineRule="auto"/>
        <w:ind w:firstLine="357"/>
        <w:jc w:val="center"/>
        <w:rPr>
          <w:rFonts w:ascii="Times New Roman" w:hAnsi="Times New Roman"/>
          <w:b/>
          <w:i/>
          <w:sz w:val="28"/>
          <w:szCs w:val="28"/>
        </w:rPr>
      </w:pPr>
      <w:r w:rsidRPr="00651CF3">
        <w:rPr>
          <w:rFonts w:ascii="Times New Roman" w:hAnsi="Times New Roman"/>
          <w:b/>
          <w:i/>
          <w:sz w:val="28"/>
          <w:szCs w:val="28"/>
        </w:rPr>
        <w:t>Россия на рубеже 1991—1992 гг.</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Осенью — зимой 1991—1992 гг. Россия столкнулась с пер</w:t>
      </w:r>
      <w:r w:rsidRPr="00651CF3">
        <w:rPr>
          <w:rFonts w:ascii="Times New Roman" w:hAnsi="Times New Roman"/>
          <w:sz w:val="28"/>
          <w:szCs w:val="28"/>
        </w:rPr>
        <w:softHyphen/>
        <w:t>востепенно важными зад</w:t>
      </w:r>
      <w:r w:rsidRPr="00651CF3">
        <w:rPr>
          <w:rFonts w:ascii="Times New Roman" w:hAnsi="Times New Roman"/>
          <w:sz w:val="28"/>
          <w:szCs w:val="28"/>
        </w:rPr>
        <w:t>а</w:t>
      </w:r>
      <w:r w:rsidRPr="00651CF3">
        <w:rPr>
          <w:rFonts w:ascii="Times New Roman" w:hAnsi="Times New Roman"/>
          <w:sz w:val="28"/>
          <w:szCs w:val="28"/>
        </w:rPr>
        <w:t>чами государственного строительства.</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Страна имела не сформированный полностью администра</w:t>
      </w:r>
      <w:r w:rsidRPr="00651CF3">
        <w:rPr>
          <w:rFonts w:ascii="Times New Roman" w:hAnsi="Times New Roman"/>
          <w:sz w:val="28"/>
          <w:szCs w:val="28"/>
        </w:rPr>
        <w:softHyphen/>
        <w:t>тивный аппарат. Началась долгая и трудная перегруппировка кадров и целых структур из аппарата союзного уровня. В целом ряде случаев пришлось формировать новые о</w:t>
      </w:r>
      <w:r w:rsidRPr="00651CF3">
        <w:rPr>
          <w:rFonts w:ascii="Times New Roman" w:hAnsi="Times New Roman"/>
          <w:sz w:val="28"/>
          <w:szCs w:val="28"/>
        </w:rPr>
        <w:t>р</w:t>
      </w:r>
      <w:r w:rsidRPr="00651CF3">
        <w:rPr>
          <w:rFonts w:ascii="Times New Roman" w:hAnsi="Times New Roman"/>
          <w:sz w:val="28"/>
          <w:szCs w:val="28"/>
        </w:rPr>
        <w:t>ганы власти.</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У России не было границ, подтвержденных договорами с соседними государствами, не было таможенной и пограничной служб. Бывшие союзные ре</w:t>
      </w:r>
      <w:r w:rsidRPr="00651CF3">
        <w:rPr>
          <w:rFonts w:ascii="Times New Roman" w:hAnsi="Times New Roman"/>
          <w:sz w:val="28"/>
          <w:szCs w:val="28"/>
        </w:rPr>
        <w:t>с</w:t>
      </w:r>
      <w:r w:rsidRPr="00651CF3">
        <w:rPr>
          <w:rFonts w:ascii="Times New Roman" w:hAnsi="Times New Roman"/>
          <w:sz w:val="28"/>
          <w:szCs w:val="28"/>
        </w:rPr>
        <w:t>публики, имевшие когда-то адми</w:t>
      </w:r>
      <w:r w:rsidRPr="00651CF3">
        <w:rPr>
          <w:rFonts w:ascii="Times New Roman" w:hAnsi="Times New Roman"/>
          <w:sz w:val="28"/>
          <w:szCs w:val="28"/>
        </w:rPr>
        <w:softHyphen/>
        <w:t>нистративные границы с РСФСР в рамках СССР, теперь поже</w:t>
      </w:r>
      <w:r w:rsidRPr="00651CF3">
        <w:rPr>
          <w:rFonts w:ascii="Times New Roman" w:hAnsi="Times New Roman"/>
          <w:sz w:val="28"/>
          <w:szCs w:val="28"/>
        </w:rPr>
        <w:softHyphen/>
        <w:t xml:space="preserve">лали пересмотреть их в свою пользу: Эстония и </w:t>
      </w:r>
      <w:r w:rsidRPr="00651CF3">
        <w:rPr>
          <w:rFonts w:ascii="Times New Roman" w:hAnsi="Times New Roman"/>
          <w:sz w:val="28"/>
          <w:szCs w:val="28"/>
        </w:rPr>
        <w:lastRenderedPageBreak/>
        <w:t>Латвия з</w:t>
      </w:r>
      <w:r w:rsidRPr="00651CF3">
        <w:rPr>
          <w:rFonts w:ascii="Times New Roman" w:hAnsi="Times New Roman"/>
          <w:sz w:val="28"/>
          <w:szCs w:val="28"/>
        </w:rPr>
        <w:t>а</w:t>
      </w:r>
      <w:r w:rsidRPr="00651CF3">
        <w:rPr>
          <w:rFonts w:ascii="Times New Roman" w:hAnsi="Times New Roman"/>
          <w:sz w:val="28"/>
          <w:szCs w:val="28"/>
        </w:rPr>
        <w:t>явля</w:t>
      </w:r>
      <w:r w:rsidRPr="00651CF3">
        <w:rPr>
          <w:rFonts w:ascii="Times New Roman" w:hAnsi="Times New Roman"/>
          <w:sz w:val="28"/>
          <w:szCs w:val="28"/>
        </w:rPr>
        <w:softHyphen/>
        <w:t>ли о претензиях на часть территорий Псковской области. Вмес</w:t>
      </w:r>
      <w:r w:rsidRPr="00651CF3">
        <w:rPr>
          <w:rFonts w:ascii="Times New Roman" w:hAnsi="Times New Roman"/>
          <w:sz w:val="28"/>
          <w:szCs w:val="28"/>
        </w:rPr>
        <w:softHyphen/>
        <w:t>те с тем в России многие известные политики и общественные деятели ставили под с</w:t>
      </w:r>
      <w:r w:rsidRPr="00651CF3">
        <w:rPr>
          <w:rFonts w:ascii="Times New Roman" w:hAnsi="Times New Roman"/>
          <w:sz w:val="28"/>
          <w:szCs w:val="28"/>
        </w:rPr>
        <w:t>о</w:t>
      </w:r>
      <w:r w:rsidRPr="00651CF3">
        <w:rPr>
          <w:rFonts w:ascii="Times New Roman" w:hAnsi="Times New Roman"/>
          <w:sz w:val="28"/>
          <w:szCs w:val="28"/>
        </w:rPr>
        <w:t>мнение право Украины на Севастополь.</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 xml:space="preserve">7. мая </w:t>
      </w:r>
      <w:smartTag w:uri="urn:schemas-microsoft-com:office:smarttags" w:element="metricconverter">
        <w:smartTagPr>
          <w:attr w:name="ProductID" w:val="1992 г"/>
        </w:smartTagPr>
        <w:r w:rsidRPr="00651CF3">
          <w:rPr>
            <w:rFonts w:ascii="Times New Roman" w:hAnsi="Times New Roman"/>
            <w:sz w:val="28"/>
            <w:szCs w:val="28"/>
          </w:rPr>
          <w:t>1992 г</w:t>
        </w:r>
      </w:smartTag>
      <w:r w:rsidRPr="00651CF3">
        <w:rPr>
          <w:rFonts w:ascii="Times New Roman" w:hAnsi="Times New Roman"/>
          <w:sz w:val="28"/>
          <w:szCs w:val="28"/>
        </w:rPr>
        <w:t>. Президент России Б.Н. Ельцин подписал указ о создании ро</w:t>
      </w:r>
      <w:r w:rsidRPr="00651CF3">
        <w:rPr>
          <w:rFonts w:ascii="Times New Roman" w:hAnsi="Times New Roman"/>
          <w:sz w:val="28"/>
          <w:szCs w:val="28"/>
        </w:rPr>
        <w:t>с</w:t>
      </w:r>
      <w:r w:rsidRPr="00651CF3">
        <w:rPr>
          <w:rFonts w:ascii="Times New Roman" w:hAnsi="Times New Roman"/>
          <w:sz w:val="28"/>
          <w:szCs w:val="28"/>
        </w:rPr>
        <w:t>сийских Вооруженных сил. До этого момен</w:t>
      </w:r>
      <w:r w:rsidRPr="00651CF3">
        <w:rPr>
          <w:rFonts w:ascii="Times New Roman" w:hAnsi="Times New Roman"/>
          <w:sz w:val="28"/>
          <w:szCs w:val="28"/>
        </w:rPr>
        <w:softHyphen/>
        <w:t>та у России официально не было армии и флота. Серьезный спор возник из-за раздела Черноморского флота м</w:t>
      </w:r>
      <w:r w:rsidRPr="00651CF3">
        <w:rPr>
          <w:rFonts w:ascii="Times New Roman" w:hAnsi="Times New Roman"/>
          <w:sz w:val="28"/>
          <w:szCs w:val="28"/>
        </w:rPr>
        <w:t>е</w:t>
      </w:r>
      <w:r w:rsidRPr="00651CF3">
        <w:rPr>
          <w:rFonts w:ascii="Times New Roman" w:hAnsi="Times New Roman"/>
          <w:sz w:val="28"/>
          <w:szCs w:val="28"/>
        </w:rPr>
        <w:t>жду Россией и Украиной.</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После распада СССР не было гарантий, что Российская Федерация сохранит единство. Автономные республики РСФСР в 1990—1991 гг. про</w:t>
      </w:r>
      <w:r w:rsidRPr="00651CF3">
        <w:rPr>
          <w:rFonts w:ascii="Times New Roman" w:hAnsi="Times New Roman"/>
          <w:sz w:val="28"/>
          <w:szCs w:val="28"/>
        </w:rPr>
        <w:softHyphen/>
        <w:t>возгласили свой государственный с</w:t>
      </w:r>
      <w:r w:rsidRPr="00651CF3">
        <w:rPr>
          <w:rFonts w:ascii="Times New Roman" w:hAnsi="Times New Roman"/>
          <w:sz w:val="28"/>
          <w:szCs w:val="28"/>
        </w:rPr>
        <w:t>у</w:t>
      </w:r>
      <w:r w:rsidRPr="00651CF3">
        <w:rPr>
          <w:rFonts w:ascii="Times New Roman" w:hAnsi="Times New Roman"/>
          <w:sz w:val="28"/>
          <w:szCs w:val="28"/>
        </w:rPr>
        <w:t>веренитет, принимали участие в подго</w:t>
      </w:r>
      <w:r w:rsidRPr="00651CF3">
        <w:rPr>
          <w:rFonts w:ascii="Times New Roman" w:hAnsi="Times New Roman"/>
          <w:sz w:val="28"/>
          <w:szCs w:val="28"/>
        </w:rPr>
        <w:softHyphen/>
        <w:t xml:space="preserve">товке Союзного договора. 6 сентября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в Грозном вооруженной толпой было захвачено здание Верховного Совета Чечено-Ингушской Республики.</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 xml:space="preserve">1 ноября </w:t>
      </w:r>
      <w:smartTag w:uri="urn:schemas-microsoft-com:office:smarttags" w:element="metricconverter">
        <w:smartTagPr>
          <w:attr w:name="ProductID" w:val="1991 г"/>
        </w:smartTagPr>
        <w:r w:rsidRPr="00651CF3">
          <w:rPr>
            <w:rFonts w:ascii="Times New Roman" w:hAnsi="Times New Roman"/>
            <w:sz w:val="28"/>
            <w:szCs w:val="28"/>
          </w:rPr>
          <w:t>1991 г</w:t>
        </w:r>
      </w:smartTag>
      <w:r w:rsidRPr="00651CF3">
        <w:rPr>
          <w:rFonts w:ascii="Times New Roman" w:hAnsi="Times New Roman"/>
          <w:sz w:val="28"/>
          <w:szCs w:val="28"/>
        </w:rPr>
        <w:t>. генерал Д. Дудаев провозгласил государственную незави</w:t>
      </w:r>
      <w:r w:rsidRPr="00651CF3">
        <w:rPr>
          <w:rFonts w:ascii="Times New Roman" w:hAnsi="Times New Roman"/>
          <w:sz w:val="28"/>
          <w:szCs w:val="28"/>
        </w:rPr>
        <w:softHyphen/>
        <w:t>симость Чече</w:t>
      </w:r>
      <w:r w:rsidRPr="00651CF3">
        <w:rPr>
          <w:rFonts w:ascii="Times New Roman" w:hAnsi="Times New Roman"/>
          <w:sz w:val="28"/>
          <w:szCs w:val="28"/>
        </w:rPr>
        <w:t>н</w:t>
      </w:r>
      <w:r w:rsidRPr="00651CF3">
        <w:rPr>
          <w:rFonts w:ascii="Times New Roman" w:hAnsi="Times New Roman"/>
          <w:sz w:val="28"/>
          <w:szCs w:val="28"/>
        </w:rPr>
        <w:t>ской Республики.</w:t>
      </w:r>
    </w:p>
    <w:p w:rsidR="007850CF" w:rsidRPr="00651CF3" w:rsidRDefault="007850CF" w:rsidP="007850CF">
      <w:pPr>
        <w:tabs>
          <w:tab w:val="left" w:pos="360"/>
        </w:tabs>
        <w:spacing w:after="0" w:line="240" w:lineRule="auto"/>
        <w:ind w:firstLine="284"/>
        <w:rPr>
          <w:rFonts w:ascii="Times New Roman" w:hAnsi="Times New Roman"/>
          <w:b/>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№3.</w:t>
      </w:r>
    </w:p>
    <w:p w:rsidR="007850CF" w:rsidRPr="00651CF3" w:rsidRDefault="007850CF" w:rsidP="007850CF">
      <w:pPr>
        <w:tabs>
          <w:tab w:val="left" w:pos="360"/>
        </w:tabs>
        <w:spacing w:after="0" w:line="240" w:lineRule="auto"/>
        <w:ind w:firstLine="357"/>
        <w:jc w:val="both"/>
        <w:rPr>
          <w:rFonts w:ascii="Times New Roman" w:hAnsi="Times New Roman"/>
          <w:i/>
          <w:sz w:val="28"/>
          <w:szCs w:val="28"/>
        </w:rPr>
      </w:pPr>
      <w:r w:rsidRPr="00651CF3">
        <w:rPr>
          <w:rFonts w:ascii="Times New Roman" w:hAnsi="Times New Roman"/>
          <w:i/>
          <w:sz w:val="28"/>
          <w:szCs w:val="28"/>
        </w:rPr>
        <w:t>Сравните два подхода к проведению реформ и сделайте вывод о</w:t>
      </w:r>
      <w:r w:rsidRPr="00651CF3">
        <w:rPr>
          <w:rFonts w:ascii="Times New Roman" w:hAnsi="Times New Roman"/>
          <w:i/>
          <w:sz w:val="28"/>
          <w:szCs w:val="28"/>
        </w:rPr>
        <w:tab/>
        <w:t>характ</w:t>
      </w:r>
      <w:r w:rsidRPr="00651CF3">
        <w:rPr>
          <w:rFonts w:ascii="Times New Roman" w:hAnsi="Times New Roman"/>
          <w:i/>
          <w:sz w:val="28"/>
          <w:szCs w:val="28"/>
        </w:rPr>
        <w:t>е</w:t>
      </w:r>
      <w:r w:rsidRPr="00651CF3">
        <w:rPr>
          <w:rFonts w:ascii="Times New Roman" w:hAnsi="Times New Roman"/>
          <w:i/>
          <w:sz w:val="28"/>
          <w:szCs w:val="28"/>
        </w:rPr>
        <w:t>ре предлагаемых изменений и возможных последствий. Выбе</w:t>
      </w:r>
      <w:r w:rsidRPr="00651CF3">
        <w:rPr>
          <w:rFonts w:ascii="Times New Roman" w:hAnsi="Times New Roman"/>
          <w:i/>
          <w:sz w:val="28"/>
          <w:szCs w:val="28"/>
        </w:rPr>
        <w:softHyphen/>
        <w:t>рите наиболее подходящий вариант и аргументируйте выбор. Представь</w:t>
      </w:r>
      <w:r w:rsidRPr="00651CF3">
        <w:rPr>
          <w:rFonts w:ascii="Times New Roman" w:hAnsi="Times New Roman"/>
          <w:i/>
          <w:sz w:val="28"/>
          <w:szCs w:val="28"/>
        </w:rPr>
        <w:softHyphen/>
        <w:t>те свой вариант развития.</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Л.А. Пономарев, сопредседатель общественно-политичес</w:t>
      </w:r>
      <w:r w:rsidRPr="00651CF3">
        <w:rPr>
          <w:rFonts w:ascii="Times New Roman" w:hAnsi="Times New Roman"/>
          <w:sz w:val="28"/>
          <w:szCs w:val="28"/>
        </w:rPr>
        <w:softHyphen/>
        <w:t>кого движения «Демократич</w:t>
      </w:r>
      <w:r w:rsidRPr="00651CF3">
        <w:rPr>
          <w:rFonts w:ascii="Times New Roman" w:hAnsi="Times New Roman"/>
          <w:sz w:val="28"/>
          <w:szCs w:val="28"/>
        </w:rPr>
        <w:t>е</w:t>
      </w:r>
      <w:r w:rsidRPr="00651CF3">
        <w:rPr>
          <w:rFonts w:ascii="Times New Roman" w:hAnsi="Times New Roman"/>
          <w:sz w:val="28"/>
          <w:szCs w:val="28"/>
        </w:rPr>
        <w:t>ская Россия»: «В революционном тем</w:t>
      </w:r>
      <w:r w:rsidRPr="00651CF3">
        <w:rPr>
          <w:rFonts w:ascii="Times New Roman" w:hAnsi="Times New Roman"/>
          <w:sz w:val="28"/>
          <w:szCs w:val="28"/>
        </w:rPr>
        <w:softHyphen/>
        <w:t>пе раздать землю, провести приватизацию в промы</w:t>
      </w:r>
      <w:r w:rsidRPr="00651CF3">
        <w:rPr>
          <w:rFonts w:ascii="Times New Roman" w:hAnsi="Times New Roman"/>
          <w:sz w:val="28"/>
          <w:szCs w:val="28"/>
        </w:rPr>
        <w:t>ш</w:t>
      </w:r>
      <w:r w:rsidRPr="00651CF3">
        <w:rPr>
          <w:rFonts w:ascii="Times New Roman" w:hAnsi="Times New Roman"/>
          <w:sz w:val="28"/>
          <w:szCs w:val="28"/>
        </w:rPr>
        <w:t>ленности, торгов</w:t>
      </w:r>
      <w:r w:rsidRPr="00651CF3">
        <w:rPr>
          <w:rFonts w:ascii="Times New Roman" w:hAnsi="Times New Roman"/>
          <w:sz w:val="28"/>
          <w:szCs w:val="28"/>
        </w:rPr>
        <w:softHyphen/>
        <w:t>ле... Действовать так, как действовал Ельцин в дни переворота. Да, ряд его указов, принятых в этой критической о</w:t>
      </w:r>
      <w:r w:rsidRPr="00651CF3">
        <w:rPr>
          <w:rFonts w:ascii="Times New Roman" w:hAnsi="Times New Roman"/>
          <w:sz w:val="28"/>
          <w:szCs w:val="28"/>
        </w:rPr>
        <w:t>б</w:t>
      </w:r>
      <w:r w:rsidRPr="00651CF3">
        <w:rPr>
          <w:rFonts w:ascii="Times New Roman" w:hAnsi="Times New Roman"/>
          <w:sz w:val="28"/>
          <w:szCs w:val="28"/>
        </w:rPr>
        <w:t>становке, носит анти</w:t>
      </w:r>
      <w:r w:rsidRPr="00651CF3">
        <w:rPr>
          <w:rFonts w:ascii="Times New Roman" w:hAnsi="Times New Roman"/>
          <w:sz w:val="28"/>
          <w:szCs w:val="28"/>
        </w:rPr>
        <w:softHyphen/>
        <w:t>конституционный характер. Но я назвал бы их гениальными. Они абсо</w:t>
      </w:r>
      <w:r w:rsidRPr="00651CF3">
        <w:rPr>
          <w:rFonts w:ascii="Times New Roman" w:hAnsi="Times New Roman"/>
          <w:sz w:val="28"/>
          <w:szCs w:val="28"/>
        </w:rPr>
        <w:softHyphen/>
        <w:t>лютно отвечали политической потре</w:t>
      </w:r>
      <w:r w:rsidRPr="00651CF3">
        <w:rPr>
          <w:rFonts w:ascii="Times New Roman" w:hAnsi="Times New Roman"/>
          <w:sz w:val="28"/>
          <w:szCs w:val="28"/>
        </w:rPr>
        <w:t>б</w:t>
      </w:r>
      <w:r w:rsidRPr="00651CF3">
        <w:rPr>
          <w:rFonts w:ascii="Times New Roman" w:hAnsi="Times New Roman"/>
          <w:sz w:val="28"/>
          <w:szCs w:val="28"/>
        </w:rPr>
        <w:t>ности».</w:t>
      </w:r>
    </w:p>
    <w:p w:rsidR="007850CF" w:rsidRPr="00651CF3" w:rsidRDefault="007850CF" w:rsidP="007850CF">
      <w:pPr>
        <w:tabs>
          <w:tab w:val="left" w:pos="1079"/>
        </w:tabs>
        <w:spacing w:after="0" w:line="240" w:lineRule="auto"/>
        <w:ind w:firstLine="357"/>
        <w:jc w:val="both"/>
        <w:rPr>
          <w:rFonts w:ascii="Times New Roman" w:hAnsi="Times New Roman"/>
          <w:sz w:val="28"/>
          <w:szCs w:val="28"/>
        </w:rPr>
      </w:pPr>
      <w:r w:rsidRPr="00651CF3">
        <w:rPr>
          <w:rFonts w:ascii="Times New Roman" w:hAnsi="Times New Roman"/>
          <w:sz w:val="28"/>
          <w:szCs w:val="28"/>
        </w:rPr>
        <w:t>А.И. Вольский, президент Российского союза промышлен</w:t>
      </w:r>
      <w:r w:rsidRPr="00651CF3">
        <w:rPr>
          <w:rFonts w:ascii="Times New Roman" w:hAnsi="Times New Roman"/>
          <w:sz w:val="28"/>
          <w:szCs w:val="28"/>
        </w:rPr>
        <w:softHyphen/>
        <w:t>ников и предпр</w:t>
      </w:r>
      <w:r w:rsidRPr="00651CF3">
        <w:rPr>
          <w:rFonts w:ascii="Times New Roman" w:hAnsi="Times New Roman"/>
          <w:sz w:val="28"/>
          <w:szCs w:val="28"/>
        </w:rPr>
        <w:t>и</w:t>
      </w:r>
      <w:r w:rsidRPr="00651CF3">
        <w:rPr>
          <w:rFonts w:ascii="Times New Roman" w:hAnsi="Times New Roman"/>
          <w:sz w:val="28"/>
          <w:szCs w:val="28"/>
        </w:rPr>
        <w:t>нимателей: «...Предлагаемый курс по реформиро</w:t>
      </w:r>
      <w:r w:rsidRPr="00651CF3">
        <w:rPr>
          <w:rFonts w:ascii="Times New Roman" w:hAnsi="Times New Roman"/>
          <w:sz w:val="28"/>
          <w:szCs w:val="28"/>
        </w:rPr>
        <w:softHyphen/>
        <w:t>ванию управления экономическим развитием — в зам</w:t>
      </w:r>
      <w:r w:rsidRPr="00651CF3">
        <w:rPr>
          <w:rFonts w:ascii="Times New Roman" w:hAnsi="Times New Roman"/>
          <w:sz w:val="28"/>
          <w:szCs w:val="28"/>
        </w:rPr>
        <w:t>е</w:t>
      </w:r>
      <w:r w:rsidRPr="00651CF3">
        <w:rPr>
          <w:rFonts w:ascii="Times New Roman" w:hAnsi="Times New Roman"/>
          <w:sz w:val="28"/>
          <w:szCs w:val="28"/>
        </w:rPr>
        <w:t>не практически почившей административно-командной системы на государственно регулируемую экономич</w:t>
      </w:r>
      <w:r w:rsidRPr="00651CF3">
        <w:rPr>
          <w:rFonts w:ascii="Times New Roman" w:hAnsi="Times New Roman"/>
          <w:sz w:val="28"/>
          <w:szCs w:val="28"/>
        </w:rPr>
        <w:t>е</w:t>
      </w:r>
      <w:r w:rsidRPr="00651CF3">
        <w:rPr>
          <w:rFonts w:ascii="Times New Roman" w:hAnsi="Times New Roman"/>
          <w:sz w:val="28"/>
          <w:szCs w:val="28"/>
        </w:rPr>
        <w:t>скую систему с плавным переходом к рыноч</w:t>
      </w:r>
      <w:r w:rsidRPr="00651CF3">
        <w:rPr>
          <w:rFonts w:ascii="Times New Roman" w:hAnsi="Times New Roman"/>
          <w:sz w:val="28"/>
          <w:szCs w:val="28"/>
        </w:rPr>
        <w:softHyphen/>
        <w:t>ному саморегулированию. На слово «плавный» я просил бы обратить внимание».</w:t>
      </w:r>
    </w:p>
    <w:p w:rsidR="007850CF" w:rsidRPr="00651CF3" w:rsidRDefault="007850CF" w:rsidP="007850CF">
      <w:pPr>
        <w:tabs>
          <w:tab w:val="left" w:pos="360"/>
        </w:tabs>
        <w:spacing w:after="0" w:line="240" w:lineRule="auto"/>
        <w:ind w:firstLine="284"/>
        <w:rPr>
          <w:rFonts w:ascii="Times New Roman" w:hAnsi="Times New Roman"/>
          <w:b/>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№4.</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Составьте на выбор словарь исторических терминов, кроссворд, тест по теме «Российская экономика на пути к рынку».</w:t>
      </w:r>
    </w:p>
    <w:p w:rsidR="007850CF" w:rsidRPr="00651CF3" w:rsidRDefault="007850CF" w:rsidP="007850CF">
      <w:pPr>
        <w:tabs>
          <w:tab w:val="left" w:pos="360"/>
        </w:tabs>
        <w:spacing w:after="0" w:line="240" w:lineRule="auto"/>
        <w:ind w:firstLine="284"/>
        <w:rPr>
          <w:rFonts w:ascii="Times New Roman" w:hAnsi="Times New Roman"/>
          <w:b/>
          <w:sz w:val="28"/>
          <w:szCs w:val="28"/>
        </w:rPr>
      </w:pP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№5.</w:t>
      </w:r>
    </w:p>
    <w:p w:rsidR="007850CF" w:rsidRPr="00651CF3" w:rsidRDefault="007850CF" w:rsidP="007850CF">
      <w:pPr>
        <w:tabs>
          <w:tab w:val="left" w:pos="180"/>
          <w:tab w:val="left" w:pos="360"/>
        </w:tabs>
        <w:spacing w:after="0" w:line="240" w:lineRule="auto"/>
        <w:ind w:firstLine="357"/>
        <w:jc w:val="both"/>
        <w:rPr>
          <w:rFonts w:ascii="Times New Roman" w:hAnsi="Times New Roman"/>
          <w:b/>
          <w:i/>
          <w:sz w:val="28"/>
          <w:szCs w:val="28"/>
        </w:rPr>
      </w:pPr>
      <w:r w:rsidRPr="00651CF3">
        <w:rPr>
          <w:rFonts w:ascii="Times New Roman" w:hAnsi="Times New Roman"/>
          <w:sz w:val="28"/>
          <w:szCs w:val="28"/>
        </w:rPr>
        <w:tab/>
      </w:r>
      <w:r w:rsidRPr="00651CF3">
        <w:rPr>
          <w:rFonts w:ascii="Times New Roman" w:hAnsi="Times New Roman"/>
          <w:b/>
          <w:i/>
          <w:sz w:val="28"/>
          <w:szCs w:val="28"/>
        </w:rPr>
        <w:t>Проанализируйте и охарактеризуйте мероприятия с экономи</w:t>
      </w:r>
      <w:r w:rsidRPr="00651CF3">
        <w:rPr>
          <w:rFonts w:ascii="Times New Roman" w:hAnsi="Times New Roman"/>
          <w:b/>
          <w:i/>
          <w:sz w:val="28"/>
          <w:szCs w:val="28"/>
        </w:rPr>
        <w:softHyphen/>
        <w:t>ческой точки зрения. Сделайте вывод об их объективных результатах и последствиях. Сформулируйте пр</w:t>
      </w:r>
      <w:r w:rsidRPr="00651CF3">
        <w:rPr>
          <w:rFonts w:ascii="Times New Roman" w:hAnsi="Times New Roman"/>
          <w:b/>
          <w:i/>
          <w:sz w:val="28"/>
          <w:szCs w:val="28"/>
        </w:rPr>
        <w:t>и</w:t>
      </w:r>
      <w:r w:rsidRPr="00651CF3">
        <w:rPr>
          <w:rFonts w:ascii="Times New Roman" w:hAnsi="Times New Roman"/>
          <w:b/>
          <w:i/>
          <w:sz w:val="28"/>
          <w:szCs w:val="28"/>
        </w:rPr>
        <w:t>чины их неудач.</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 xml:space="preserve">Из указа Президента РСФСР «О мерах по либерализации цен». 3 декабря </w:t>
      </w:r>
      <w:smartTag w:uri="urn:schemas-microsoft-com:office:smarttags" w:element="metricconverter">
        <w:smartTagPr>
          <w:attr w:name="ProductID" w:val="1991 г"/>
        </w:smartTagPr>
        <w:r w:rsidRPr="00651CF3">
          <w:rPr>
            <w:rFonts w:ascii="Times New Roman" w:hAnsi="Times New Roman"/>
            <w:i/>
            <w:sz w:val="28"/>
            <w:szCs w:val="28"/>
          </w:rPr>
          <w:t>1991 г</w:t>
        </w:r>
      </w:smartTag>
      <w:r w:rsidRPr="00651CF3">
        <w:rPr>
          <w:rFonts w:ascii="Times New Roman" w:hAnsi="Times New Roman"/>
          <w:i/>
          <w:sz w:val="28"/>
          <w:szCs w:val="28"/>
        </w:rPr>
        <w:t>.</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lastRenderedPageBreak/>
        <w:t>1.</w:t>
      </w:r>
      <w:r w:rsidRPr="00651CF3">
        <w:rPr>
          <w:rFonts w:ascii="Times New Roman" w:hAnsi="Times New Roman"/>
          <w:sz w:val="28"/>
          <w:szCs w:val="28"/>
        </w:rPr>
        <w:tab/>
        <w:t>Осуществить со 2 января 1992 года переход в основном на применение свободных (рыночных) цен и тарифов, складывающихся под влиянием спроса и предложения, на продукцию производственно</w:t>
      </w:r>
      <w:r w:rsidRPr="00651CF3">
        <w:rPr>
          <w:rFonts w:ascii="Times New Roman" w:hAnsi="Times New Roman"/>
          <w:sz w:val="28"/>
          <w:szCs w:val="28"/>
        </w:rPr>
        <w:softHyphen/>
        <w:t>технического н</w:t>
      </w:r>
      <w:r w:rsidRPr="00651CF3">
        <w:rPr>
          <w:rFonts w:ascii="Times New Roman" w:hAnsi="Times New Roman"/>
          <w:sz w:val="28"/>
          <w:szCs w:val="28"/>
        </w:rPr>
        <w:t>а</w:t>
      </w:r>
      <w:r w:rsidRPr="00651CF3">
        <w:rPr>
          <w:rFonts w:ascii="Times New Roman" w:hAnsi="Times New Roman"/>
          <w:sz w:val="28"/>
          <w:szCs w:val="28"/>
        </w:rPr>
        <w:t>значения, товары народного потребления, работы и услуги...</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3.</w:t>
      </w:r>
      <w:r w:rsidRPr="00651CF3">
        <w:rPr>
          <w:rFonts w:ascii="Times New Roman" w:hAnsi="Times New Roman"/>
          <w:sz w:val="28"/>
          <w:szCs w:val="28"/>
        </w:rPr>
        <w:tab/>
        <w:t>Правительству РСФСР:</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Определить предельный уровень цен и тарифов на конкретные виды продукции производственно-технического назначения, основные потреб</w:t>
      </w:r>
      <w:r w:rsidRPr="00651CF3">
        <w:rPr>
          <w:rFonts w:ascii="Times New Roman" w:hAnsi="Times New Roman"/>
          <w:sz w:val="28"/>
          <w:szCs w:val="28"/>
        </w:rPr>
        <w:t>и</w:t>
      </w:r>
      <w:r w:rsidRPr="00651CF3">
        <w:rPr>
          <w:rFonts w:ascii="Times New Roman" w:hAnsi="Times New Roman"/>
          <w:sz w:val="28"/>
          <w:szCs w:val="28"/>
        </w:rPr>
        <w:t>тельские товары и услуги, порядок их регулирования.</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Ввести в действие в 1992 году порядок регулирования цен на продукцию предприятий-монополистов.</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Осуществить в 1992 году во взаимодействии с суверенными го</w:t>
      </w:r>
      <w:r w:rsidRPr="00651CF3">
        <w:rPr>
          <w:rFonts w:ascii="Times New Roman" w:hAnsi="Times New Roman"/>
          <w:sz w:val="28"/>
          <w:szCs w:val="28"/>
        </w:rPr>
        <w:softHyphen/>
        <w:t>сударствами — бывшими союзными республиками — переход на рас</w:t>
      </w:r>
      <w:r w:rsidRPr="00651CF3">
        <w:rPr>
          <w:rFonts w:ascii="Times New Roman" w:hAnsi="Times New Roman"/>
          <w:sz w:val="28"/>
          <w:szCs w:val="28"/>
        </w:rPr>
        <w:softHyphen/>
        <w:t>четы по согласованной межгосударственной н</w:t>
      </w:r>
      <w:r w:rsidRPr="00651CF3">
        <w:rPr>
          <w:rFonts w:ascii="Times New Roman" w:hAnsi="Times New Roman"/>
          <w:sz w:val="28"/>
          <w:szCs w:val="28"/>
        </w:rPr>
        <w:t>о</w:t>
      </w:r>
      <w:r w:rsidRPr="00651CF3">
        <w:rPr>
          <w:rFonts w:ascii="Times New Roman" w:hAnsi="Times New Roman"/>
          <w:sz w:val="28"/>
          <w:szCs w:val="28"/>
        </w:rPr>
        <w:t>менклатуре поставок товаров и продукции, как правило, по мировым ценам.</w:t>
      </w:r>
    </w:p>
    <w:p w:rsidR="007850CF" w:rsidRDefault="007850CF" w:rsidP="007850CF">
      <w:pPr>
        <w:spacing w:after="0" w:line="240" w:lineRule="auto"/>
        <w:jc w:val="center"/>
        <w:rPr>
          <w:rFonts w:ascii="Times New Roman" w:hAnsi="Times New Roman"/>
          <w:b/>
          <w:sz w:val="28"/>
          <w:szCs w:val="28"/>
        </w:rPr>
      </w:pPr>
    </w:p>
    <w:p w:rsidR="007850CF" w:rsidRPr="00651CF3" w:rsidRDefault="007850CF" w:rsidP="007850CF">
      <w:pPr>
        <w:spacing w:after="0" w:line="240" w:lineRule="auto"/>
        <w:jc w:val="center"/>
        <w:rPr>
          <w:rFonts w:ascii="Times New Roman" w:hAnsi="Times New Roman"/>
          <w:b/>
          <w:sz w:val="28"/>
          <w:szCs w:val="28"/>
        </w:rPr>
      </w:pPr>
      <w:r w:rsidRPr="00651CF3">
        <w:rPr>
          <w:rFonts w:ascii="Times New Roman" w:hAnsi="Times New Roman"/>
          <w:b/>
          <w:sz w:val="28"/>
          <w:szCs w:val="28"/>
        </w:rPr>
        <w:t>Вопросы для самоконтроля</w:t>
      </w:r>
    </w:p>
    <w:p w:rsidR="007850CF" w:rsidRPr="00651CF3" w:rsidRDefault="007850CF" w:rsidP="00B0333F">
      <w:pPr>
        <w:pStyle w:val="ac"/>
        <w:numPr>
          <w:ilvl w:val="0"/>
          <w:numId w:val="24"/>
        </w:numPr>
        <w:tabs>
          <w:tab w:val="left" w:pos="360"/>
          <w:tab w:val="left" w:pos="1598"/>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Охарактеризуйте положение России после распада СССР. Ка</w:t>
      </w:r>
      <w:r w:rsidRPr="00651CF3">
        <w:rPr>
          <w:rFonts w:ascii="Times New Roman" w:hAnsi="Times New Roman"/>
          <w:sz w:val="28"/>
          <w:szCs w:val="28"/>
        </w:rPr>
        <w:softHyphen/>
        <w:t>кие меропри</w:t>
      </w:r>
      <w:r w:rsidRPr="00651CF3">
        <w:rPr>
          <w:rFonts w:ascii="Times New Roman" w:hAnsi="Times New Roman"/>
          <w:sz w:val="28"/>
          <w:szCs w:val="28"/>
        </w:rPr>
        <w:t>я</w:t>
      </w:r>
      <w:r w:rsidRPr="00651CF3">
        <w:rPr>
          <w:rFonts w:ascii="Times New Roman" w:hAnsi="Times New Roman"/>
          <w:sz w:val="28"/>
          <w:szCs w:val="28"/>
        </w:rPr>
        <w:t>тия планировалось провести для перехода страны к ры</w:t>
      </w:r>
      <w:r w:rsidRPr="00651CF3">
        <w:rPr>
          <w:rFonts w:ascii="Times New Roman" w:hAnsi="Times New Roman"/>
          <w:sz w:val="28"/>
          <w:szCs w:val="28"/>
        </w:rPr>
        <w:softHyphen/>
        <w:t>ночной экономике? К</w:t>
      </w:r>
      <w:r w:rsidRPr="00651CF3">
        <w:rPr>
          <w:rFonts w:ascii="Times New Roman" w:hAnsi="Times New Roman"/>
          <w:sz w:val="28"/>
          <w:szCs w:val="28"/>
        </w:rPr>
        <w:t>а</w:t>
      </w:r>
      <w:r w:rsidRPr="00651CF3">
        <w:rPr>
          <w:rFonts w:ascii="Times New Roman" w:hAnsi="Times New Roman"/>
          <w:sz w:val="28"/>
          <w:szCs w:val="28"/>
        </w:rPr>
        <w:t>ких результатов рассчитывало добиться руко</w:t>
      </w:r>
      <w:r w:rsidRPr="00651CF3">
        <w:rPr>
          <w:rFonts w:ascii="Times New Roman" w:hAnsi="Times New Roman"/>
          <w:sz w:val="28"/>
          <w:szCs w:val="28"/>
        </w:rPr>
        <w:softHyphen/>
        <w:t>водство страны? Каковы были р</w:t>
      </w:r>
      <w:r w:rsidRPr="00651CF3">
        <w:rPr>
          <w:rFonts w:ascii="Times New Roman" w:hAnsi="Times New Roman"/>
          <w:sz w:val="28"/>
          <w:szCs w:val="28"/>
        </w:rPr>
        <w:t>е</w:t>
      </w:r>
      <w:r w:rsidRPr="00651CF3">
        <w:rPr>
          <w:rFonts w:ascii="Times New Roman" w:hAnsi="Times New Roman"/>
          <w:sz w:val="28"/>
          <w:szCs w:val="28"/>
        </w:rPr>
        <w:t>альные результаты?</w:t>
      </w:r>
    </w:p>
    <w:p w:rsidR="007850CF" w:rsidRPr="00651CF3" w:rsidRDefault="007850CF" w:rsidP="00B0333F">
      <w:pPr>
        <w:pStyle w:val="ac"/>
        <w:numPr>
          <w:ilvl w:val="0"/>
          <w:numId w:val="24"/>
        </w:numPr>
        <w:tabs>
          <w:tab w:val="left" w:pos="360"/>
          <w:tab w:val="left" w:pos="1598"/>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 xml:space="preserve">Что такое ваучерная приватизация? Каковы были ее итоги? Могли ли они быть иными? </w:t>
      </w:r>
    </w:p>
    <w:p w:rsidR="007850CF" w:rsidRPr="00651CF3" w:rsidRDefault="007850CF" w:rsidP="00B0333F">
      <w:pPr>
        <w:pStyle w:val="ac"/>
        <w:numPr>
          <w:ilvl w:val="0"/>
          <w:numId w:val="24"/>
        </w:numPr>
        <w:tabs>
          <w:tab w:val="left" w:pos="360"/>
          <w:tab w:val="left" w:pos="1598"/>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Почему меры перехода к рынку, проводимые в 90-х гг., назы</w:t>
      </w:r>
      <w:r w:rsidRPr="00651CF3">
        <w:rPr>
          <w:rFonts w:ascii="Times New Roman" w:hAnsi="Times New Roman"/>
          <w:sz w:val="28"/>
          <w:szCs w:val="28"/>
        </w:rPr>
        <w:softHyphen/>
        <w:t>вают «шоковой терапией»? Можно ли было перейти к рынку каким-ли</w:t>
      </w:r>
      <w:r w:rsidRPr="00651CF3">
        <w:rPr>
          <w:rFonts w:ascii="Times New Roman" w:hAnsi="Times New Roman"/>
          <w:sz w:val="28"/>
          <w:szCs w:val="28"/>
        </w:rPr>
        <w:softHyphen/>
        <w:t>бо более мягким для н</w:t>
      </w:r>
      <w:r w:rsidRPr="00651CF3">
        <w:rPr>
          <w:rFonts w:ascii="Times New Roman" w:hAnsi="Times New Roman"/>
          <w:sz w:val="28"/>
          <w:szCs w:val="28"/>
        </w:rPr>
        <w:t>а</w:t>
      </w:r>
      <w:r w:rsidRPr="00651CF3">
        <w:rPr>
          <w:rFonts w:ascii="Times New Roman" w:hAnsi="Times New Roman"/>
          <w:sz w:val="28"/>
          <w:szCs w:val="28"/>
        </w:rPr>
        <w:t xml:space="preserve">селения способом? </w:t>
      </w:r>
    </w:p>
    <w:p w:rsidR="007850CF" w:rsidRPr="00651CF3" w:rsidRDefault="007850CF" w:rsidP="00B0333F">
      <w:pPr>
        <w:pStyle w:val="ac"/>
        <w:numPr>
          <w:ilvl w:val="0"/>
          <w:numId w:val="24"/>
        </w:numPr>
        <w:tabs>
          <w:tab w:val="left" w:pos="360"/>
          <w:tab w:val="left" w:pos="885"/>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Какие факторы значительно снижали эффективность эконо</w:t>
      </w:r>
      <w:r w:rsidRPr="00651CF3">
        <w:rPr>
          <w:rFonts w:ascii="Times New Roman" w:hAnsi="Times New Roman"/>
          <w:sz w:val="28"/>
          <w:szCs w:val="28"/>
        </w:rPr>
        <w:softHyphen/>
        <w:t>мических р</w:t>
      </w:r>
      <w:r w:rsidRPr="00651CF3">
        <w:rPr>
          <w:rFonts w:ascii="Times New Roman" w:hAnsi="Times New Roman"/>
          <w:sz w:val="28"/>
          <w:szCs w:val="28"/>
        </w:rPr>
        <w:t>е</w:t>
      </w:r>
      <w:r w:rsidRPr="00651CF3">
        <w:rPr>
          <w:rFonts w:ascii="Times New Roman" w:hAnsi="Times New Roman"/>
          <w:sz w:val="28"/>
          <w:szCs w:val="28"/>
        </w:rPr>
        <w:t>форм?</w:t>
      </w:r>
    </w:p>
    <w:p w:rsidR="007850CF" w:rsidRPr="00651CF3" w:rsidRDefault="007850CF" w:rsidP="00B0333F">
      <w:pPr>
        <w:pStyle w:val="ac"/>
        <w:numPr>
          <w:ilvl w:val="0"/>
          <w:numId w:val="24"/>
        </w:numPr>
        <w:tabs>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 xml:space="preserve">Найдите примеры, иллюстрирующие изменение благосостояния жителей России в 90-е гг. </w:t>
      </w:r>
    </w:p>
    <w:p w:rsidR="007850CF" w:rsidRPr="00651CF3" w:rsidRDefault="007850CF" w:rsidP="00B0333F">
      <w:pPr>
        <w:pStyle w:val="ac"/>
        <w:numPr>
          <w:ilvl w:val="0"/>
          <w:numId w:val="24"/>
        </w:numPr>
        <w:tabs>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Оцените отрицательные последствия для экономики России разрыва хозяйственных о</w:t>
      </w:r>
      <w:r w:rsidRPr="00651CF3">
        <w:rPr>
          <w:rFonts w:ascii="Times New Roman" w:hAnsi="Times New Roman"/>
          <w:sz w:val="28"/>
          <w:szCs w:val="28"/>
        </w:rPr>
        <w:t>т</w:t>
      </w:r>
      <w:r w:rsidRPr="00651CF3">
        <w:rPr>
          <w:rFonts w:ascii="Times New Roman" w:hAnsi="Times New Roman"/>
          <w:sz w:val="28"/>
          <w:szCs w:val="28"/>
        </w:rPr>
        <w:t>ношений с предприятиями в других респуб</w:t>
      </w:r>
      <w:r w:rsidRPr="00651CF3">
        <w:rPr>
          <w:rFonts w:ascii="Times New Roman" w:hAnsi="Times New Roman"/>
          <w:sz w:val="28"/>
          <w:szCs w:val="28"/>
        </w:rPr>
        <w:softHyphen/>
        <w:t xml:space="preserve">ликах бывшего СССР. </w:t>
      </w:r>
    </w:p>
    <w:p w:rsidR="007850CF" w:rsidRPr="00651CF3" w:rsidRDefault="007850CF" w:rsidP="007850CF">
      <w:pPr>
        <w:pStyle w:val="ac"/>
        <w:tabs>
          <w:tab w:val="left" w:pos="360"/>
          <w:tab w:val="left" w:pos="1279"/>
        </w:tabs>
        <w:spacing w:after="0" w:line="240" w:lineRule="auto"/>
        <w:ind w:left="0"/>
        <w:rPr>
          <w:rFonts w:ascii="Times New Roman" w:hAnsi="Times New Roman"/>
          <w:sz w:val="28"/>
          <w:szCs w:val="28"/>
        </w:rPr>
      </w:pPr>
    </w:p>
    <w:p w:rsidR="007850CF" w:rsidRPr="00651CF3" w:rsidRDefault="007850CF" w:rsidP="007850CF">
      <w:pPr>
        <w:pStyle w:val="ac"/>
        <w:tabs>
          <w:tab w:val="left" w:pos="360"/>
          <w:tab w:val="left" w:pos="1279"/>
        </w:tabs>
        <w:spacing w:after="0" w:line="240" w:lineRule="auto"/>
        <w:ind w:left="0"/>
        <w:jc w:val="center"/>
        <w:rPr>
          <w:rFonts w:ascii="Times New Roman" w:hAnsi="Times New Roman"/>
          <w:b/>
          <w:sz w:val="28"/>
          <w:szCs w:val="28"/>
        </w:rPr>
      </w:pPr>
      <w:r w:rsidRPr="00651CF3">
        <w:rPr>
          <w:rFonts w:ascii="Times New Roman" w:hAnsi="Times New Roman"/>
          <w:b/>
          <w:sz w:val="28"/>
          <w:szCs w:val="28"/>
        </w:rPr>
        <w:t xml:space="preserve">Самостоятельная работа </w:t>
      </w:r>
    </w:p>
    <w:p w:rsidR="007850CF" w:rsidRPr="00651CF3" w:rsidRDefault="007850CF" w:rsidP="007850CF">
      <w:pPr>
        <w:tabs>
          <w:tab w:val="left" w:pos="360"/>
          <w:tab w:val="left" w:pos="1279"/>
        </w:tabs>
        <w:spacing w:after="0" w:line="240" w:lineRule="auto"/>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 xml:space="preserve">3.3. Обновление федерального устройства России </w:t>
      </w:r>
    </w:p>
    <w:p w:rsidR="007850CF" w:rsidRPr="00651CF3" w:rsidRDefault="007850CF" w:rsidP="007850CF">
      <w:pPr>
        <w:pStyle w:val="ac"/>
        <w:tabs>
          <w:tab w:val="left" w:pos="360"/>
          <w:tab w:val="left" w:pos="1279"/>
          <w:tab w:val="left" w:pos="4211"/>
          <w:tab w:val="left" w:pos="4660"/>
        </w:tabs>
        <w:spacing w:after="0" w:line="240" w:lineRule="auto"/>
        <w:ind w:left="0"/>
        <w:rPr>
          <w:rFonts w:ascii="Times New Roman" w:hAnsi="Times New Roman"/>
          <w:sz w:val="28"/>
          <w:szCs w:val="28"/>
        </w:rPr>
      </w:pPr>
      <w:r w:rsidRPr="00651CF3">
        <w:rPr>
          <w:rFonts w:ascii="Times New Roman" w:hAnsi="Times New Roman"/>
          <w:sz w:val="28"/>
          <w:szCs w:val="28"/>
        </w:rPr>
        <w:tab/>
      </w:r>
      <w:r w:rsidRPr="00651CF3">
        <w:rPr>
          <w:rFonts w:ascii="Times New Roman" w:hAnsi="Times New Roman"/>
          <w:sz w:val="28"/>
          <w:szCs w:val="28"/>
        </w:rPr>
        <w:tab/>
      </w:r>
      <w:r w:rsidRPr="00651CF3">
        <w:rPr>
          <w:rFonts w:ascii="Times New Roman" w:hAnsi="Times New Roman"/>
          <w:sz w:val="28"/>
          <w:szCs w:val="28"/>
        </w:rPr>
        <w:tab/>
      </w:r>
    </w:p>
    <w:p w:rsidR="007850CF" w:rsidRPr="00651CF3" w:rsidRDefault="007850CF" w:rsidP="007850CF">
      <w:pPr>
        <w:tabs>
          <w:tab w:val="left" w:pos="360"/>
        </w:tabs>
        <w:spacing w:after="0" w:line="240" w:lineRule="auto"/>
        <w:ind w:firstLine="284"/>
        <w:rPr>
          <w:rFonts w:ascii="Times New Roman" w:hAnsi="Times New Roman"/>
          <w:sz w:val="28"/>
          <w:szCs w:val="28"/>
        </w:rPr>
      </w:pPr>
      <w:r w:rsidRPr="00651CF3">
        <w:rPr>
          <w:rFonts w:ascii="Times New Roman" w:hAnsi="Times New Roman"/>
          <w:b/>
          <w:sz w:val="28"/>
          <w:szCs w:val="28"/>
        </w:rPr>
        <w:t>Задание №1.</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1.</w:t>
      </w:r>
      <w:r w:rsidRPr="00651CF3">
        <w:rPr>
          <w:rFonts w:ascii="Times New Roman" w:hAnsi="Times New Roman"/>
          <w:sz w:val="28"/>
          <w:szCs w:val="28"/>
        </w:rPr>
        <w:tab/>
        <w:t>Какие противоречия существовали в системе власти в России перед выборами Президента в 1996 году? Каким образом можно было решить эти пр</w:t>
      </w:r>
      <w:r w:rsidRPr="00651CF3">
        <w:rPr>
          <w:rFonts w:ascii="Times New Roman" w:hAnsi="Times New Roman"/>
          <w:sz w:val="28"/>
          <w:szCs w:val="28"/>
        </w:rPr>
        <w:t>о</w:t>
      </w:r>
      <w:r w:rsidRPr="00651CF3">
        <w:rPr>
          <w:rFonts w:ascii="Times New Roman" w:hAnsi="Times New Roman"/>
          <w:sz w:val="28"/>
          <w:szCs w:val="28"/>
        </w:rPr>
        <w:t>тиворечия?</w:t>
      </w:r>
    </w:p>
    <w:p w:rsidR="007850CF" w:rsidRPr="00651CF3" w:rsidRDefault="007850CF" w:rsidP="007850CF">
      <w:pPr>
        <w:tabs>
          <w:tab w:val="left" w:pos="360"/>
          <w:tab w:val="left" w:pos="1423"/>
        </w:tabs>
        <w:spacing w:after="0" w:line="240" w:lineRule="auto"/>
        <w:ind w:firstLine="357"/>
        <w:jc w:val="both"/>
        <w:rPr>
          <w:rFonts w:ascii="Times New Roman" w:hAnsi="Times New Roman"/>
          <w:sz w:val="28"/>
          <w:szCs w:val="28"/>
        </w:rPr>
      </w:pPr>
      <w:r w:rsidRPr="00651CF3">
        <w:rPr>
          <w:rFonts w:ascii="Times New Roman" w:hAnsi="Times New Roman"/>
          <w:sz w:val="28"/>
          <w:szCs w:val="28"/>
        </w:rPr>
        <w:t>2. Какие проблемы возникли в ходе президентских выборов 1996</w:t>
      </w:r>
      <w:r w:rsidRPr="00651CF3">
        <w:rPr>
          <w:rFonts w:ascii="Times New Roman" w:hAnsi="Times New Roman"/>
          <w:sz w:val="28"/>
          <w:szCs w:val="28"/>
        </w:rPr>
        <w:tab/>
        <w:t>году? О каких процессах в стране свидетельствовали эти проблемы?</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lastRenderedPageBreak/>
        <w:t>3.</w:t>
      </w:r>
      <w:r w:rsidRPr="00651CF3">
        <w:rPr>
          <w:rFonts w:ascii="Times New Roman" w:hAnsi="Times New Roman"/>
          <w:sz w:val="28"/>
          <w:szCs w:val="28"/>
        </w:rPr>
        <w:tab/>
        <w:t>Возможно ли, было избежать проведения военной операции в Чеченской Республике? Каким образом? Свою точку зрения обоснуйте.</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4.</w:t>
      </w:r>
      <w:r w:rsidRPr="00651CF3">
        <w:rPr>
          <w:rFonts w:ascii="Times New Roman" w:hAnsi="Times New Roman"/>
          <w:sz w:val="28"/>
          <w:szCs w:val="28"/>
        </w:rPr>
        <w:tab/>
        <w:t>Каковы последствия залоговых аукционов для развития России?</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5.</w:t>
      </w:r>
      <w:r w:rsidRPr="00651CF3">
        <w:rPr>
          <w:rFonts w:ascii="Times New Roman" w:hAnsi="Times New Roman"/>
          <w:sz w:val="28"/>
          <w:szCs w:val="28"/>
        </w:rPr>
        <w:tab/>
        <w:t>Оцените возможные отрицательные последствия открытого вооруженного против</w:t>
      </w:r>
      <w:r w:rsidRPr="00651CF3">
        <w:rPr>
          <w:rFonts w:ascii="Times New Roman" w:hAnsi="Times New Roman"/>
          <w:sz w:val="28"/>
          <w:szCs w:val="28"/>
        </w:rPr>
        <w:t>о</w:t>
      </w:r>
      <w:r w:rsidRPr="00651CF3">
        <w:rPr>
          <w:rFonts w:ascii="Times New Roman" w:hAnsi="Times New Roman"/>
          <w:sz w:val="28"/>
          <w:szCs w:val="28"/>
        </w:rPr>
        <w:t>стояния федерального Центра и руководства Чечни в 1994—1996 гг. Попытайтесь провести цепочку последствий до настоящего времени. Составьте схему.</w:t>
      </w:r>
    </w:p>
    <w:p w:rsidR="007850CF" w:rsidRDefault="007850CF" w:rsidP="007850CF">
      <w:pPr>
        <w:tabs>
          <w:tab w:val="left" w:pos="360"/>
          <w:tab w:val="left" w:pos="1423"/>
        </w:tabs>
        <w:spacing w:after="0" w:line="240" w:lineRule="auto"/>
        <w:ind w:firstLine="357"/>
        <w:jc w:val="center"/>
        <w:rPr>
          <w:rFonts w:ascii="Times New Roman" w:hAnsi="Times New Roman"/>
          <w:b/>
          <w:i/>
          <w:sz w:val="28"/>
          <w:szCs w:val="28"/>
        </w:rPr>
      </w:pPr>
    </w:p>
    <w:p w:rsidR="007850CF" w:rsidRPr="00651CF3" w:rsidRDefault="007850CF" w:rsidP="007850CF">
      <w:pPr>
        <w:tabs>
          <w:tab w:val="left" w:pos="360"/>
          <w:tab w:val="left" w:pos="1423"/>
        </w:tabs>
        <w:spacing w:after="0" w:line="240" w:lineRule="auto"/>
        <w:ind w:firstLine="357"/>
        <w:jc w:val="center"/>
        <w:rPr>
          <w:rFonts w:ascii="Times New Roman" w:hAnsi="Times New Roman"/>
          <w:b/>
          <w:i/>
          <w:sz w:val="28"/>
          <w:szCs w:val="28"/>
        </w:rPr>
      </w:pPr>
      <w:r w:rsidRPr="00651CF3">
        <w:rPr>
          <w:rFonts w:ascii="Times New Roman" w:hAnsi="Times New Roman"/>
          <w:b/>
          <w:i/>
          <w:sz w:val="28"/>
          <w:szCs w:val="28"/>
        </w:rPr>
        <w:t>Новая структура власти</w:t>
      </w:r>
    </w:p>
    <w:p w:rsidR="007850CF" w:rsidRPr="00651CF3" w:rsidRDefault="007850CF" w:rsidP="007850CF">
      <w:pPr>
        <w:tabs>
          <w:tab w:val="left" w:pos="360"/>
          <w:tab w:val="left" w:pos="1423"/>
        </w:tabs>
        <w:spacing w:after="0" w:line="240" w:lineRule="auto"/>
        <w:ind w:firstLine="357"/>
        <w:jc w:val="both"/>
        <w:rPr>
          <w:rFonts w:ascii="Times New Roman" w:hAnsi="Times New Roman"/>
          <w:sz w:val="28"/>
          <w:szCs w:val="28"/>
        </w:rPr>
      </w:pPr>
      <w:r w:rsidRPr="00651CF3">
        <w:rPr>
          <w:rFonts w:ascii="Times New Roman" w:hAnsi="Times New Roman"/>
          <w:sz w:val="28"/>
          <w:szCs w:val="28"/>
        </w:rPr>
        <w:t>Силовая развязка конфликта между Президентом и пар</w:t>
      </w:r>
      <w:r w:rsidRPr="00651CF3">
        <w:rPr>
          <w:rFonts w:ascii="Times New Roman" w:hAnsi="Times New Roman"/>
          <w:sz w:val="28"/>
          <w:szCs w:val="28"/>
        </w:rPr>
        <w:softHyphen/>
        <w:t>ламентом определила путь дал</w:t>
      </w:r>
      <w:r w:rsidRPr="00651CF3">
        <w:rPr>
          <w:rFonts w:ascii="Times New Roman" w:hAnsi="Times New Roman"/>
          <w:sz w:val="28"/>
          <w:szCs w:val="28"/>
        </w:rPr>
        <w:t>ь</w:t>
      </w:r>
      <w:r w:rsidRPr="00651CF3">
        <w:rPr>
          <w:rFonts w:ascii="Times New Roman" w:hAnsi="Times New Roman"/>
          <w:sz w:val="28"/>
          <w:szCs w:val="28"/>
        </w:rPr>
        <w:t>нейшего развития России. В ис</w:t>
      </w:r>
      <w:r w:rsidRPr="00651CF3">
        <w:rPr>
          <w:rFonts w:ascii="Times New Roman" w:hAnsi="Times New Roman"/>
          <w:sz w:val="28"/>
          <w:szCs w:val="28"/>
        </w:rPr>
        <w:softHyphen/>
        <w:t>тории разных стран много раз, начиная с О. Кромвеля, главы исполнительной власти разгоняли парламенты. Обычным исхо</w:t>
      </w:r>
      <w:r w:rsidRPr="00651CF3">
        <w:rPr>
          <w:rFonts w:ascii="Times New Roman" w:hAnsi="Times New Roman"/>
          <w:sz w:val="28"/>
          <w:szCs w:val="28"/>
        </w:rPr>
        <w:softHyphen/>
        <w:t>дом таких событий станов</w:t>
      </w:r>
      <w:r w:rsidRPr="00651CF3">
        <w:rPr>
          <w:rFonts w:ascii="Times New Roman" w:hAnsi="Times New Roman"/>
          <w:sz w:val="28"/>
          <w:szCs w:val="28"/>
        </w:rPr>
        <w:t>и</w:t>
      </w:r>
      <w:r w:rsidRPr="00651CF3">
        <w:rPr>
          <w:rFonts w:ascii="Times New Roman" w:hAnsi="Times New Roman"/>
          <w:sz w:val="28"/>
          <w:szCs w:val="28"/>
        </w:rPr>
        <w:t>лись диктатуры, защищающие побе</w:t>
      </w:r>
      <w:r w:rsidRPr="00651CF3">
        <w:rPr>
          <w:rFonts w:ascii="Times New Roman" w:hAnsi="Times New Roman"/>
          <w:sz w:val="28"/>
          <w:szCs w:val="28"/>
        </w:rPr>
        <w:softHyphen/>
        <w:t>дителей от мести побежденных. Но для России путь диктатуры был закрыт — для ее уст</w:t>
      </w:r>
      <w:r w:rsidRPr="00651CF3">
        <w:rPr>
          <w:rFonts w:ascii="Times New Roman" w:hAnsi="Times New Roman"/>
          <w:sz w:val="28"/>
          <w:szCs w:val="28"/>
        </w:rPr>
        <w:t>а</w:t>
      </w:r>
      <w:r w:rsidRPr="00651CF3">
        <w:rPr>
          <w:rFonts w:ascii="Times New Roman" w:hAnsi="Times New Roman"/>
          <w:sz w:val="28"/>
          <w:szCs w:val="28"/>
        </w:rPr>
        <w:t xml:space="preserve">новления не было ресурсов. Армия во время кризиса 21 сентября — 4 октября </w:t>
      </w:r>
      <w:smartTag w:uri="urn:schemas-microsoft-com:office:smarttags" w:element="metricconverter">
        <w:smartTagPr>
          <w:attr w:name="ProductID" w:val="1993 г"/>
        </w:smartTagPr>
        <w:r w:rsidRPr="00651CF3">
          <w:rPr>
            <w:rFonts w:ascii="Times New Roman" w:hAnsi="Times New Roman"/>
            <w:sz w:val="28"/>
            <w:szCs w:val="28"/>
          </w:rPr>
          <w:t>1993 г</w:t>
        </w:r>
      </w:smartTag>
      <w:r w:rsidRPr="00651CF3">
        <w:rPr>
          <w:rFonts w:ascii="Times New Roman" w:hAnsi="Times New Roman"/>
          <w:sz w:val="28"/>
          <w:szCs w:val="28"/>
        </w:rPr>
        <w:t>. хотя и сохрани</w:t>
      </w:r>
      <w:r w:rsidRPr="00651CF3">
        <w:rPr>
          <w:rFonts w:ascii="Times New Roman" w:hAnsi="Times New Roman"/>
          <w:sz w:val="28"/>
          <w:szCs w:val="28"/>
        </w:rPr>
        <w:softHyphen/>
        <w:t>ла лояльность Президенту, но держалась пассивно и в д</w:t>
      </w:r>
      <w:r w:rsidRPr="00651CF3">
        <w:rPr>
          <w:rFonts w:ascii="Times New Roman" w:hAnsi="Times New Roman"/>
          <w:sz w:val="28"/>
          <w:szCs w:val="28"/>
        </w:rPr>
        <w:t>е</w:t>
      </w:r>
      <w:r w:rsidRPr="00651CF3">
        <w:rPr>
          <w:rFonts w:ascii="Times New Roman" w:hAnsi="Times New Roman"/>
          <w:sz w:val="28"/>
          <w:szCs w:val="28"/>
        </w:rPr>
        <w:t>лом ос</w:t>
      </w:r>
      <w:r w:rsidRPr="00651CF3">
        <w:rPr>
          <w:rFonts w:ascii="Times New Roman" w:hAnsi="Times New Roman"/>
          <w:sz w:val="28"/>
          <w:szCs w:val="28"/>
        </w:rPr>
        <w:softHyphen/>
        <w:t>тавалась в стороне. Поэтому военная диктатура в России была нево</w:t>
      </w:r>
      <w:r w:rsidRPr="00651CF3">
        <w:rPr>
          <w:rFonts w:ascii="Times New Roman" w:hAnsi="Times New Roman"/>
          <w:sz w:val="28"/>
          <w:szCs w:val="28"/>
        </w:rPr>
        <w:t>з</w:t>
      </w:r>
      <w:r w:rsidRPr="00651CF3">
        <w:rPr>
          <w:rFonts w:ascii="Times New Roman" w:hAnsi="Times New Roman"/>
          <w:sz w:val="28"/>
          <w:szCs w:val="28"/>
        </w:rPr>
        <w:t>можна. Была исключена и партийная диктатура, подобная власти большевиков, — у Президента Б.Н. Ельцина не было партии, а поддерживавшее его демокр</w:t>
      </w:r>
      <w:r w:rsidRPr="00651CF3">
        <w:rPr>
          <w:rFonts w:ascii="Times New Roman" w:hAnsi="Times New Roman"/>
          <w:sz w:val="28"/>
          <w:szCs w:val="28"/>
        </w:rPr>
        <w:t>а</w:t>
      </w:r>
      <w:r w:rsidRPr="00651CF3">
        <w:rPr>
          <w:rFonts w:ascii="Times New Roman" w:hAnsi="Times New Roman"/>
          <w:sz w:val="28"/>
          <w:szCs w:val="28"/>
        </w:rPr>
        <w:t>тическое движение про</w:t>
      </w:r>
      <w:r w:rsidRPr="00651CF3">
        <w:rPr>
          <w:rFonts w:ascii="Times New Roman" w:hAnsi="Times New Roman"/>
          <w:sz w:val="28"/>
          <w:szCs w:val="28"/>
        </w:rPr>
        <w:softHyphen/>
        <w:t>тивилось партийным формам. Был и еще один очень важный фактор, препятствовавший установлению диктатуры: российс</w:t>
      </w:r>
      <w:r w:rsidRPr="00651CF3">
        <w:rPr>
          <w:rFonts w:ascii="Times New Roman" w:hAnsi="Times New Roman"/>
          <w:sz w:val="28"/>
          <w:szCs w:val="28"/>
        </w:rPr>
        <w:softHyphen/>
        <w:t>кая власть оказалась в сильной зависимости от Запада, кот</w:t>
      </w:r>
      <w:r w:rsidRPr="00651CF3">
        <w:rPr>
          <w:rFonts w:ascii="Times New Roman" w:hAnsi="Times New Roman"/>
          <w:sz w:val="28"/>
          <w:szCs w:val="28"/>
        </w:rPr>
        <w:t>о</w:t>
      </w:r>
      <w:r w:rsidRPr="00651CF3">
        <w:rPr>
          <w:rFonts w:ascii="Times New Roman" w:hAnsi="Times New Roman"/>
          <w:sz w:val="28"/>
          <w:szCs w:val="28"/>
        </w:rPr>
        <w:t>рый не дал бы согласия на такое развитие событий.</w:t>
      </w:r>
    </w:p>
    <w:p w:rsidR="007850CF" w:rsidRPr="00651CF3" w:rsidRDefault="007850CF" w:rsidP="007850CF">
      <w:pPr>
        <w:tabs>
          <w:tab w:val="left" w:pos="360"/>
          <w:tab w:val="left" w:pos="1423"/>
        </w:tabs>
        <w:spacing w:after="0" w:line="240" w:lineRule="auto"/>
        <w:ind w:firstLine="357"/>
        <w:jc w:val="both"/>
        <w:rPr>
          <w:rFonts w:ascii="Times New Roman" w:hAnsi="Times New Roman"/>
          <w:sz w:val="28"/>
          <w:szCs w:val="28"/>
        </w:rPr>
      </w:pPr>
      <w:r w:rsidRPr="00651CF3">
        <w:rPr>
          <w:rFonts w:ascii="Times New Roman" w:hAnsi="Times New Roman"/>
          <w:sz w:val="28"/>
          <w:szCs w:val="28"/>
        </w:rPr>
        <w:t>Таким образом, Ельцин должен был создать демократию, при которой и</w:t>
      </w:r>
      <w:r w:rsidRPr="00651CF3">
        <w:rPr>
          <w:rFonts w:ascii="Times New Roman" w:hAnsi="Times New Roman"/>
          <w:sz w:val="28"/>
          <w:szCs w:val="28"/>
        </w:rPr>
        <w:t>с</w:t>
      </w:r>
      <w:r w:rsidRPr="00651CF3">
        <w:rPr>
          <w:rFonts w:ascii="Times New Roman" w:hAnsi="Times New Roman"/>
          <w:sz w:val="28"/>
          <w:szCs w:val="28"/>
        </w:rPr>
        <w:t>ключался бы приход к власти непримиримой ком</w:t>
      </w:r>
      <w:r w:rsidRPr="00651CF3">
        <w:rPr>
          <w:rFonts w:ascii="Times New Roman" w:hAnsi="Times New Roman"/>
          <w:sz w:val="28"/>
          <w:szCs w:val="28"/>
        </w:rPr>
        <w:softHyphen/>
        <w:t>мунистической оппозиции. Юридические основы нового полити</w:t>
      </w:r>
      <w:r w:rsidRPr="00651CF3">
        <w:rPr>
          <w:rFonts w:ascii="Times New Roman" w:hAnsi="Times New Roman"/>
          <w:sz w:val="28"/>
          <w:szCs w:val="28"/>
        </w:rPr>
        <w:softHyphen/>
        <w:t>ческого режима заложила новая Конституция. По этой Консти</w:t>
      </w:r>
      <w:r w:rsidRPr="00651CF3">
        <w:rPr>
          <w:rFonts w:ascii="Times New Roman" w:hAnsi="Times New Roman"/>
          <w:sz w:val="28"/>
          <w:szCs w:val="28"/>
        </w:rPr>
        <w:softHyphen/>
        <w:t>туции, законодател</w:t>
      </w:r>
      <w:r w:rsidRPr="00651CF3">
        <w:rPr>
          <w:rFonts w:ascii="Times New Roman" w:hAnsi="Times New Roman"/>
          <w:sz w:val="28"/>
          <w:szCs w:val="28"/>
        </w:rPr>
        <w:t>ь</w:t>
      </w:r>
      <w:r w:rsidRPr="00651CF3">
        <w:rPr>
          <w:rFonts w:ascii="Times New Roman" w:hAnsi="Times New Roman"/>
          <w:sz w:val="28"/>
          <w:szCs w:val="28"/>
        </w:rPr>
        <w:t>ную власть осуществлял парламент — Федеральное Собрание, состоящее из двух палат. В нижнюю палату — Гос</w:t>
      </w:r>
      <w:r w:rsidRPr="00651CF3">
        <w:rPr>
          <w:rFonts w:ascii="Times New Roman" w:hAnsi="Times New Roman"/>
          <w:sz w:val="28"/>
          <w:szCs w:val="28"/>
        </w:rPr>
        <w:t>у</w:t>
      </w:r>
      <w:r w:rsidRPr="00651CF3">
        <w:rPr>
          <w:rFonts w:ascii="Times New Roman" w:hAnsi="Times New Roman"/>
          <w:sz w:val="28"/>
          <w:szCs w:val="28"/>
        </w:rPr>
        <w:t>дарственную Думу входили депутаты, избирае</w:t>
      </w:r>
      <w:r w:rsidRPr="00651CF3">
        <w:rPr>
          <w:rFonts w:ascii="Times New Roman" w:hAnsi="Times New Roman"/>
          <w:sz w:val="28"/>
          <w:szCs w:val="28"/>
        </w:rPr>
        <w:softHyphen/>
        <w:t>мые напрямую гражданами Ро</w:t>
      </w:r>
      <w:r w:rsidRPr="00651CF3">
        <w:rPr>
          <w:rFonts w:ascii="Times New Roman" w:hAnsi="Times New Roman"/>
          <w:sz w:val="28"/>
          <w:szCs w:val="28"/>
        </w:rPr>
        <w:t>с</w:t>
      </w:r>
      <w:r w:rsidRPr="00651CF3">
        <w:rPr>
          <w:rFonts w:ascii="Times New Roman" w:hAnsi="Times New Roman"/>
          <w:sz w:val="28"/>
          <w:szCs w:val="28"/>
        </w:rPr>
        <w:t>сийской Федерации. В верхнюю палату — Совет Федерации входили предст</w:t>
      </w:r>
      <w:r w:rsidRPr="00651CF3">
        <w:rPr>
          <w:rFonts w:ascii="Times New Roman" w:hAnsi="Times New Roman"/>
          <w:sz w:val="28"/>
          <w:szCs w:val="28"/>
        </w:rPr>
        <w:t>а</w:t>
      </w:r>
      <w:r w:rsidRPr="00651CF3">
        <w:rPr>
          <w:rFonts w:ascii="Times New Roman" w:hAnsi="Times New Roman"/>
          <w:sz w:val="28"/>
          <w:szCs w:val="28"/>
        </w:rPr>
        <w:t>вители органов за</w:t>
      </w:r>
      <w:r w:rsidRPr="00651CF3">
        <w:rPr>
          <w:rFonts w:ascii="Times New Roman" w:hAnsi="Times New Roman"/>
          <w:sz w:val="28"/>
          <w:szCs w:val="28"/>
        </w:rPr>
        <w:softHyphen/>
        <w:t>конодательной и исполнительной власти субъектов Росси</w:t>
      </w:r>
      <w:r w:rsidRPr="00651CF3">
        <w:rPr>
          <w:rFonts w:ascii="Times New Roman" w:hAnsi="Times New Roman"/>
          <w:sz w:val="28"/>
          <w:szCs w:val="28"/>
        </w:rPr>
        <w:t>й</w:t>
      </w:r>
      <w:r w:rsidRPr="00651CF3">
        <w:rPr>
          <w:rFonts w:ascii="Times New Roman" w:hAnsi="Times New Roman"/>
          <w:sz w:val="28"/>
          <w:szCs w:val="28"/>
        </w:rPr>
        <w:t>ской Федерации. Федеральную исполнительную власть осуществляло прав</w:t>
      </w:r>
      <w:r w:rsidRPr="00651CF3">
        <w:rPr>
          <w:rFonts w:ascii="Times New Roman" w:hAnsi="Times New Roman"/>
          <w:sz w:val="28"/>
          <w:szCs w:val="28"/>
        </w:rPr>
        <w:t>и</w:t>
      </w:r>
      <w:r w:rsidRPr="00651CF3">
        <w:rPr>
          <w:rFonts w:ascii="Times New Roman" w:hAnsi="Times New Roman"/>
          <w:sz w:val="28"/>
          <w:szCs w:val="28"/>
        </w:rPr>
        <w:t>тельство РФ, возглавляемое председателем правительства. Председатель прав</w:t>
      </w:r>
      <w:r w:rsidRPr="00651CF3">
        <w:rPr>
          <w:rFonts w:ascii="Times New Roman" w:hAnsi="Times New Roman"/>
          <w:sz w:val="28"/>
          <w:szCs w:val="28"/>
        </w:rPr>
        <w:t>и</w:t>
      </w:r>
      <w:r w:rsidRPr="00651CF3">
        <w:rPr>
          <w:rFonts w:ascii="Times New Roman" w:hAnsi="Times New Roman"/>
          <w:sz w:val="28"/>
          <w:szCs w:val="28"/>
        </w:rPr>
        <w:t>тельства назначался Президентом с согласия Государственной Думы. Для п</w:t>
      </w:r>
      <w:r w:rsidRPr="00651CF3">
        <w:rPr>
          <w:rFonts w:ascii="Times New Roman" w:hAnsi="Times New Roman"/>
          <w:sz w:val="28"/>
          <w:szCs w:val="28"/>
        </w:rPr>
        <w:t>о</w:t>
      </w:r>
      <w:r w:rsidRPr="00651CF3">
        <w:rPr>
          <w:rFonts w:ascii="Times New Roman" w:hAnsi="Times New Roman"/>
          <w:sz w:val="28"/>
          <w:szCs w:val="28"/>
        </w:rPr>
        <w:t>лучения согласия Президент вно</w:t>
      </w:r>
      <w:r w:rsidRPr="00651CF3">
        <w:rPr>
          <w:rFonts w:ascii="Times New Roman" w:hAnsi="Times New Roman"/>
          <w:sz w:val="28"/>
          <w:szCs w:val="28"/>
        </w:rPr>
        <w:softHyphen/>
        <w:t>сил в палату кандидатуру на пост главы прав</w:t>
      </w:r>
      <w:r w:rsidRPr="00651CF3">
        <w:rPr>
          <w:rFonts w:ascii="Times New Roman" w:hAnsi="Times New Roman"/>
          <w:sz w:val="28"/>
          <w:szCs w:val="28"/>
        </w:rPr>
        <w:t>и</w:t>
      </w:r>
      <w:r w:rsidRPr="00651CF3">
        <w:rPr>
          <w:rFonts w:ascii="Times New Roman" w:hAnsi="Times New Roman"/>
          <w:sz w:val="28"/>
          <w:szCs w:val="28"/>
        </w:rPr>
        <w:t>тельства. Если Дума трижды отклоняла предложенных кандидатов, През</w:t>
      </w:r>
      <w:r w:rsidRPr="00651CF3">
        <w:rPr>
          <w:rFonts w:ascii="Times New Roman" w:hAnsi="Times New Roman"/>
          <w:sz w:val="28"/>
          <w:szCs w:val="28"/>
        </w:rPr>
        <w:t>и</w:t>
      </w:r>
      <w:r w:rsidRPr="00651CF3">
        <w:rPr>
          <w:rFonts w:ascii="Times New Roman" w:hAnsi="Times New Roman"/>
          <w:sz w:val="28"/>
          <w:szCs w:val="28"/>
        </w:rPr>
        <w:t>дент распускал палату и назначал новые выборы. Президент имел право отправить правительство в отставку. Государственная Дума имела право выразить нед</w:t>
      </w:r>
      <w:r w:rsidRPr="00651CF3">
        <w:rPr>
          <w:rFonts w:ascii="Times New Roman" w:hAnsi="Times New Roman"/>
          <w:sz w:val="28"/>
          <w:szCs w:val="28"/>
        </w:rPr>
        <w:t>о</w:t>
      </w:r>
      <w:r w:rsidRPr="00651CF3">
        <w:rPr>
          <w:rFonts w:ascii="Times New Roman" w:hAnsi="Times New Roman"/>
          <w:sz w:val="28"/>
          <w:szCs w:val="28"/>
        </w:rPr>
        <w:t>верие правительству. В случае повтор</w:t>
      </w:r>
      <w:r w:rsidRPr="00651CF3">
        <w:rPr>
          <w:rFonts w:ascii="Times New Roman" w:hAnsi="Times New Roman"/>
          <w:sz w:val="28"/>
          <w:szCs w:val="28"/>
        </w:rPr>
        <w:softHyphen/>
        <w:t>ного выражения недоверия в течение трех месяцев Президент должен был либо отправить в отставку правительство, либо рас</w:t>
      </w:r>
      <w:r w:rsidRPr="00651CF3">
        <w:rPr>
          <w:rFonts w:ascii="Times New Roman" w:hAnsi="Times New Roman"/>
          <w:sz w:val="28"/>
          <w:szCs w:val="28"/>
        </w:rPr>
        <w:softHyphen/>
        <w:t xml:space="preserve">пустить Думу и назначить новые выборы. Таким </w:t>
      </w:r>
      <w:r w:rsidRPr="00651CF3">
        <w:rPr>
          <w:rFonts w:ascii="Times New Roman" w:hAnsi="Times New Roman"/>
          <w:sz w:val="28"/>
          <w:szCs w:val="28"/>
        </w:rPr>
        <w:lastRenderedPageBreak/>
        <w:t>образом, новая Констит</w:t>
      </w:r>
      <w:r w:rsidRPr="00651CF3">
        <w:rPr>
          <w:rFonts w:ascii="Times New Roman" w:hAnsi="Times New Roman"/>
          <w:sz w:val="28"/>
          <w:szCs w:val="28"/>
        </w:rPr>
        <w:t>у</w:t>
      </w:r>
      <w:r w:rsidRPr="00651CF3">
        <w:rPr>
          <w:rFonts w:ascii="Times New Roman" w:hAnsi="Times New Roman"/>
          <w:sz w:val="28"/>
          <w:szCs w:val="28"/>
        </w:rPr>
        <w:t>ция исключала конфликт законодательной и исполни</w:t>
      </w:r>
      <w:r w:rsidRPr="00651CF3">
        <w:rPr>
          <w:rFonts w:ascii="Times New Roman" w:hAnsi="Times New Roman"/>
          <w:sz w:val="28"/>
          <w:szCs w:val="28"/>
        </w:rPr>
        <w:softHyphen/>
        <w:t>тельной власти, подобный конфликту 1992—1993 гг. При этом Президент получал значительный п</w:t>
      </w:r>
      <w:r w:rsidRPr="00651CF3">
        <w:rPr>
          <w:rFonts w:ascii="Times New Roman" w:hAnsi="Times New Roman"/>
          <w:sz w:val="28"/>
          <w:szCs w:val="28"/>
        </w:rPr>
        <w:t>е</w:t>
      </w:r>
      <w:r w:rsidRPr="00651CF3">
        <w:rPr>
          <w:rFonts w:ascii="Times New Roman" w:hAnsi="Times New Roman"/>
          <w:sz w:val="28"/>
          <w:szCs w:val="28"/>
        </w:rPr>
        <w:t>ревес над парламентом.</w:t>
      </w:r>
    </w:p>
    <w:p w:rsidR="007850CF" w:rsidRPr="00651CF3" w:rsidRDefault="007850CF" w:rsidP="007850CF">
      <w:pPr>
        <w:tabs>
          <w:tab w:val="left" w:pos="360"/>
          <w:tab w:val="left" w:pos="1423"/>
        </w:tabs>
        <w:spacing w:after="0" w:line="240" w:lineRule="auto"/>
        <w:ind w:firstLine="357"/>
        <w:jc w:val="both"/>
        <w:rPr>
          <w:rFonts w:ascii="Times New Roman" w:hAnsi="Times New Roman"/>
          <w:sz w:val="28"/>
          <w:szCs w:val="28"/>
        </w:rPr>
      </w:pPr>
      <w:r w:rsidRPr="00651CF3">
        <w:rPr>
          <w:rFonts w:ascii="Times New Roman" w:hAnsi="Times New Roman"/>
          <w:sz w:val="28"/>
          <w:szCs w:val="28"/>
        </w:rPr>
        <w:t>Ключевую роль в системе государственной власти отны</w:t>
      </w:r>
      <w:r w:rsidRPr="00651CF3">
        <w:rPr>
          <w:rFonts w:ascii="Times New Roman" w:hAnsi="Times New Roman"/>
          <w:sz w:val="28"/>
          <w:szCs w:val="28"/>
        </w:rPr>
        <w:softHyphen/>
        <w:t>не играл Президент Российской Федерации, который не входил ни в одну из ветвей власти. Президент являлся главой гос</w:t>
      </w:r>
      <w:r w:rsidRPr="00651CF3">
        <w:rPr>
          <w:rFonts w:ascii="Times New Roman" w:hAnsi="Times New Roman"/>
          <w:sz w:val="28"/>
          <w:szCs w:val="28"/>
        </w:rPr>
        <w:t>у</w:t>
      </w:r>
      <w:r w:rsidRPr="00651CF3">
        <w:rPr>
          <w:rFonts w:ascii="Times New Roman" w:hAnsi="Times New Roman"/>
          <w:sz w:val="28"/>
          <w:szCs w:val="28"/>
        </w:rPr>
        <w:t>дар</w:t>
      </w:r>
      <w:r w:rsidRPr="00651CF3">
        <w:rPr>
          <w:rFonts w:ascii="Times New Roman" w:hAnsi="Times New Roman"/>
          <w:sz w:val="28"/>
          <w:szCs w:val="28"/>
        </w:rPr>
        <w:softHyphen/>
        <w:t>ства. Он выступал гарантом Конституции РФ, прав и свобод че</w:t>
      </w:r>
      <w:r w:rsidRPr="00651CF3">
        <w:rPr>
          <w:rFonts w:ascii="Times New Roman" w:hAnsi="Times New Roman"/>
          <w:sz w:val="28"/>
          <w:szCs w:val="28"/>
        </w:rPr>
        <w:softHyphen/>
        <w:t>ловека и гражданина, о</w:t>
      </w:r>
      <w:r w:rsidRPr="00651CF3">
        <w:rPr>
          <w:rFonts w:ascii="Times New Roman" w:hAnsi="Times New Roman"/>
          <w:sz w:val="28"/>
          <w:szCs w:val="28"/>
        </w:rPr>
        <w:t>п</w:t>
      </w:r>
      <w:r w:rsidRPr="00651CF3">
        <w:rPr>
          <w:rFonts w:ascii="Times New Roman" w:hAnsi="Times New Roman"/>
          <w:sz w:val="28"/>
          <w:szCs w:val="28"/>
        </w:rPr>
        <w:t>ределял основные направления внут</w:t>
      </w:r>
      <w:r w:rsidRPr="00651CF3">
        <w:rPr>
          <w:rFonts w:ascii="Times New Roman" w:hAnsi="Times New Roman"/>
          <w:sz w:val="28"/>
          <w:szCs w:val="28"/>
        </w:rPr>
        <w:softHyphen/>
        <w:t>ренней и внешней политики государства, издавал указы и рас</w:t>
      </w:r>
      <w:r w:rsidRPr="00651CF3">
        <w:rPr>
          <w:rFonts w:ascii="Times New Roman" w:hAnsi="Times New Roman"/>
          <w:sz w:val="28"/>
          <w:szCs w:val="28"/>
        </w:rPr>
        <w:softHyphen/>
        <w:t>поряжения, обязательные для исполнения на всей территории Российской Федерации. Являясь Верхо</w:t>
      </w:r>
      <w:r w:rsidRPr="00651CF3">
        <w:rPr>
          <w:rFonts w:ascii="Times New Roman" w:hAnsi="Times New Roman"/>
          <w:sz w:val="28"/>
          <w:szCs w:val="28"/>
        </w:rPr>
        <w:t>в</w:t>
      </w:r>
      <w:r w:rsidRPr="00651CF3">
        <w:rPr>
          <w:rFonts w:ascii="Times New Roman" w:hAnsi="Times New Roman"/>
          <w:sz w:val="28"/>
          <w:szCs w:val="28"/>
        </w:rPr>
        <w:t>ным Главнокомандую</w:t>
      </w:r>
      <w:r w:rsidRPr="00651CF3">
        <w:rPr>
          <w:rFonts w:ascii="Times New Roman" w:hAnsi="Times New Roman"/>
          <w:sz w:val="28"/>
          <w:szCs w:val="28"/>
        </w:rPr>
        <w:softHyphen/>
        <w:t>щим российскими Вооруженными силами, Президент становил</w:t>
      </w:r>
      <w:r w:rsidRPr="00651CF3">
        <w:rPr>
          <w:rFonts w:ascii="Times New Roman" w:hAnsi="Times New Roman"/>
          <w:sz w:val="28"/>
          <w:szCs w:val="28"/>
        </w:rPr>
        <w:softHyphen/>
        <w:t>ся руководителем всех силовых ведомств. Единственное сущест</w:t>
      </w:r>
      <w:r w:rsidRPr="00651CF3">
        <w:rPr>
          <w:rFonts w:ascii="Times New Roman" w:hAnsi="Times New Roman"/>
          <w:sz w:val="28"/>
          <w:szCs w:val="28"/>
        </w:rPr>
        <w:softHyphen/>
        <w:t>венное огранич</w:t>
      </w:r>
      <w:r w:rsidRPr="00651CF3">
        <w:rPr>
          <w:rFonts w:ascii="Times New Roman" w:hAnsi="Times New Roman"/>
          <w:sz w:val="28"/>
          <w:szCs w:val="28"/>
        </w:rPr>
        <w:t>е</w:t>
      </w:r>
      <w:r w:rsidRPr="00651CF3">
        <w:rPr>
          <w:rFonts w:ascii="Times New Roman" w:hAnsi="Times New Roman"/>
          <w:sz w:val="28"/>
          <w:szCs w:val="28"/>
        </w:rPr>
        <w:t>ние, установленное Конституцией для Прези</w:t>
      </w:r>
      <w:r w:rsidRPr="00651CF3">
        <w:rPr>
          <w:rFonts w:ascii="Times New Roman" w:hAnsi="Times New Roman"/>
          <w:sz w:val="28"/>
          <w:szCs w:val="28"/>
        </w:rPr>
        <w:softHyphen/>
        <w:t>дента, — невозможность одному человеку з</w:t>
      </w:r>
      <w:r w:rsidRPr="00651CF3">
        <w:rPr>
          <w:rFonts w:ascii="Times New Roman" w:hAnsi="Times New Roman"/>
          <w:sz w:val="28"/>
          <w:szCs w:val="28"/>
        </w:rPr>
        <w:t>а</w:t>
      </w:r>
      <w:r w:rsidRPr="00651CF3">
        <w:rPr>
          <w:rFonts w:ascii="Times New Roman" w:hAnsi="Times New Roman"/>
          <w:sz w:val="28"/>
          <w:szCs w:val="28"/>
        </w:rPr>
        <w:t>нимать президент</w:t>
      </w:r>
      <w:r w:rsidRPr="00651CF3">
        <w:rPr>
          <w:rFonts w:ascii="Times New Roman" w:hAnsi="Times New Roman"/>
          <w:sz w:val="28"/>
          <w:szCs w:val="28"/>
        </w:rPr>
        <w:softHyphen/>
        <w:t>ский пост больше двух сроков подряд.</w:t>
      </w:r>
    </w:p>
    <w:p w:rsidR="007850CF" w:rsidRPr="00651CF3" w:rsidRDefault="007850CF" w:rsidP="007850CF">
      <w:pPr>
        <w:tabs>
          <w:tab w:val="left" w:pos="360"/>
        </w:tabs>
        <w:spacing w:after="0" w:line="240" w:lineRule="auto"/>
        <w:jc w:val="both"/>
        <w:rPr>
          <w:rFonts w:ascii="Times New Roman" w:hAnsi="Times New Roman"/>
          <w:sz w:val="28"/>
          <w:szCs w:val="28"/>
        </w:rPr>
      </w:pPr>
    </w:p>
    <w:p w:rsidR="007850CF" w:rsidRPr="00651CF3" w:rsidRDefault="007850CF" w:rsidP="007850CF">
      <w:pPr>
        <w:tabs>
          <w:tab w:val="left" w:pos="360"/>
        </w:tabs>
        <w:spacing w:after="0" w:line="240" w:lineRule="auto"/>
        <w:ind w:firstLine="284"/>
        <w:rPr>
          <w:rFonts w:ascii="Times New Roman" w:hAnsi="Times New Roman"/>
          <w:b/>
          <w:sz w:val="28"/>
          <w:szCs w:val="28"/>
        </w:rPr>
      </w:pPr>
      <w:r w:rsidRPr="00651CF3">
        <w:rPr>
          <w:rFonts w:ascii="Times New Roman" w:hAnsi="Times New Roman"/>
          <w:b/>
          <w:sz w:val="28"/>
          <w:szCs w:val="28"/>
        </w:rPr>
        <w:t>Задание №2.</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1.</w:t>
      </w:r>
      <w:r w:rsidRPr="00651CF3">
        <w:rPr>
          <w:rFonts w:ascii="Times New Roman" w:hAnsi="Times New Roman"/>
          <w:b/>
          <w:i/>
          <w:sz w:val="28"/>
          <w:szCs w:val="28"/>
        </w:rPr>
        <w:tab/>
        <w:t>Прокомментируйте данные, используя и другие источники ин</w:t>
      </w:r>
      <w:r w:rsidRPr="00651CF3">
        <w:rPr>
          <w:rFonts w:ascii="Times New Roman" w:hAnsi="Times New Roman"/>
          <w:b/>
          <w:i/>
          <w:sz w:val="28"/>
          <w:szCs w:val="28"/>
        </w:rPr>
        <w:softHyphen/>
        <w:t>формации.</w:t>
      </w:r>
    </w:p>
    <w:p w:rsidR="007850CF" w:rsidRPr="00651CF3" w:rsidRDefault="007850CF" w:rsidP="007850CF">
      <w:pPr>
        <w:tabs>
          <w:tab w:val="left" w:pos="360"/>
          <w:tab w:val="left" w:pos="4980"/>
        </w:tabs>
        <w:spacing w:after="0" w:line="240" w:lineRule="auto"/>
        <w:ind w:firstLine="357"/>
        <w:jc w:val="both"/>
        <w:rPr>
          <w:rFonts w:ascii="Times New Roman" w:hAnsi="Times New Roman"/>
          <w:i/>
          <w:sz w:val="28"/>
          <w:szCs w:val="28"/>
        </w:rPr>
      </w:pPr>
      <w:r w:rsidRPr="00651CF3">
        <w:rPr>
          <w:rFonts w:ascii="Times New Roman" w:hAnsi="Times New Roman"/>
          <w:i/>
          <w:sz w:val="28"/>
          <w:szCs w:val="28"/>
        </w:rPr>
        <w:t>Всенародное голосование 12 декабря 1993 год.</w:t>
      </w:r>
      <w:r w:rsidRPr="00651CF3">
        <w:rPr>
          <w:rFonts w:ascii="Times New Roman" w:hAnsi="Times New Roman"/>
          <w:i/>
          <w:sz w:val="28"/>
          <w:szCs w:val="28"/>
        </w:rPr>
        <w:tab/>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Вопрос: Принимаете ли Вы Конституцию Российской Федерации?</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Число зарегистрированных избирателей 106 170 835</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Число выданных бюллетеней 58 174 707 (54,79%)</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Число действительных бюллетеней 56 368 956 (53,09%)</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ЗА — 32 931 018 (58,42% от числа действительных бюллетеней; 56,61% от числа выда</w:t>
      </w:r>
      <w:r w:rsidRPr="00651CF3">
        <w:rPr>
          <w:rFonts w:ascii="Times New Roman" w:hAnsi="Times New Roman"/>
          <w:sz w:val="28"/>
          <w:szCs w:val="28"/>
        </w:rPr>
        <w:t>н</w:t>
      </w:r>
      <w:r w:rsidRPr="00651CF3">
        <w:rPr>
          <w:rFonts w:ascii="Times New Roman" w:hAnsi="Times New Roman"/>
          <w:sz w:val="28"/>
          <w:szCs w:val="28"/>
        </w:rPr>
        <w:t>ных бюллетеней)</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ПРОТИВ — 23 437 938 (41,58% от числа действительных бюлле</w:t>
      </w:r>
      <w:r w:rsidRPr="00651CF3">
        <w:rPr>
          <w:rFonts w:ascii="Times New Roman" w:hAnsi="Times New Roman"/>
          <w:sz w:val="28"/>
          <w:szCs w:val="28"/>
        </w:rPr>
        <w:softHyphen/>
        <w:t>теней; 40,29% от числа выданных бюллетеней).</w:t>
      </w:r>
    </w:p>
    <w:p w:rsidR="007850CF" w:rsidRPr="00651CF3" w:rsidRDefault="007850CF" w:rsidP="007850CF">
      <w:pPr>
        <w:tabs>
          <w:tab w:val="left" w:pos="360"/>
        </w:tabs>
        <w:spacing w:after="0" w:line="240" w:lineRule="auto"/>
        <w:jc w:val="both"/>
        <w:rPr>
          <w:rFonts w:ascii="Times New Roman" w:hAnsi="Times New Roman"/>
          <w:sz w:val="28"/>
          <w:szCs w:val="28"/>
        </w:rPr>
      </w:pPr>
    </w:p>
    <w:p w:rsidR="007850CF" w:rsidRPr="00651CF3" w:rsidRDefault="007850CF" w:rsidP="007850C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425"/>
        <w:rPr>
          <w:rFonts w:ascii="Times New Roman" w:hAnsi="Times New Roman"/>
          <w:b/>
          <w:i/>
          <w:sz w:val="28"/>
          <w:szCs w:val="28"/>
        </w:rPr>
      </w:pPr>
      <w:r w:rsidRPr="00651CF3">
        <w:rPr>
          <w:rFonts w:ascii="Times New Roman" w:hAnsi="Times New Roman"/>
          <w:b/>
          <w:sz w:val="28"/>
          <w:szCs w:val="28"/>
        </w:rPr>
        <w:t>Задание 3</w:t>
      </w:r>
      <w:r w:rsidRPr="00651CF3">
        <w:rPr>
          <w:rFonts w:ascii="Times New Roman" w:hAnsi="Times New Roman"/>
          <w:b/>
          <w:i/>
          <w:sz w:val="28"/>
          <w:szCs w:val="28"/>
        </w:rPr>
        <w:t>. Работа с документом.</w:t>
      </w:r>
    </w:p>
    <w:p w:rsidR="007850CF" w:rsidRPr="00651CF3" w:rsidRDefault="007850CF" w:rsidP="007850C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425"/>
        <w:rPr>
          <w:rFonts w:ascii="Times New Roman" w:hAnsi="Times New Roman"/>
          <w:b/>
          <w:i/>
          <w:sz w:val="28"/>
          <w:szCs w:val="28"/>
        </w:rPr>
      </w:pPr>
      <w:r w:rsidRPr="00651CF3">
        <w:rPr>
          <w:rFonts w:ascii="Times New Roman" w:hAnsi="Times New Roman"/>
          <w:b/>
          <w:i/>
          <w:sz w:val="28"/>
          <w:szCs w:val="28"/>
        </w:rPr>
        <w:t>В.В. Согрин «Три превращения современной России»</w:t>
      </w:r>
    </w:p>
    <w:p w:rsidR="007850CF" w:rsidRPr="00651CF3" w:rsidRDefault="007850CF" w:rsidP="007850C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425"/>
        <w:rPr>
          <w:rFonts w:ascii="Times New Roman" w:hAnsi="Times New Roman"/>
          <w:sz w:val="28"/>
          <w:szCs w:val="28"/>
        </w:rPr>
      </w:pPr>
      <w:r w:rsidRPr="00651CF3">
        <w:rPr>
          <w:rFonts w:ascii="Times New Roman" w:hAnsi="Times New Roman"/>
          <w:sz w:val="28"/>
          <w:szCs w:val="28"/>
        </w:rPr>
        <w:t>Выставляя историческую оценку Б.Ельцину, главному действующему лицу данного времени, я исхожу из осмысления его реального вклада в процесс м</w:t>
      </w:r>
      <w:r w:rsidRPr="00651CF3">
        <w:rPr>
          <w:rFonts w:ascii="Times New Roman" w:hAnsi="Times New Roman"/>
          <w:sz w:val="28"/>
          <w:szCs w:val="28"/>
        </w:rPr>
        <w:t>о</w:t>
      </w:r>
      <w:r w:rsidRPr="00651CF3">
        <w:rPr>
          <w:rFonts w:ascii="Times New Roman" w:hAnsi="Times New Roman"/>
          <w:sz w:val="28"/>
          <w:szCs w:val="28"/>
        </w:rPr>
        <w:t>дернизации, которая выходит на первый план отечественной истории. В осо</w:t>
      </w:r>
      <w:r w:rsidRPr="00651CF3">
        <w:rPr>
          <w:rFonts w:ascii="Times New Roman" w:hAnsi="Times New Roman"/>
          <w:sz w:val="28"/>
          <w:szCs w:val="28"/>
        </w:rPr>
        <w:t>з</w:t>
      </w:r>
      <w:r w:rsidRPr="00651CF3">
        <w:rPr>
          <w:rFonts w:ascii="Times New Roman" w:hAnsi="Times New Roman"/>
          <w:sz w:val="28"/>
          <w:szCs w:val="28"/>
        </w:rPr>
        <w:t>нании потребностей модернизации, а также реализации некоторых её основополагающих принципов и механизмов Ельцину прина</w:t>
      </w:r>
      <w:r w:rsidRPr="00651CF3">
        <w:rPr>
          <w:rFonts w:ascii="Times New Roman" w:hAnsi="Times New Roman"/>
          <w:sz w:val="28"/>
          <w:szCs w:val="28"/>
        </w:rPr>
        <w:t>д</w:t>
      </w:r>
      <w:r w:rsidRPr="00651CF3">
        <w:rPr>
          <w:rFonts w:ascii="Times New Roman" w:hAnsi="Times New Roman"/>
          <w:sz w:val="28"/>
          <w:szCs w:val="28"/>
        </w:rPr>
        <w:t>лежит одно из ведущих мест среди российских политиков. Но нужно и признать, что его практическая деятельность заключала в себе многообразные и глубокие противоречия и и</w:t>
      </w:r>
      <w:r w:rsidRPr="00651CF3">
        <w:rPr>
          <w:rFonts w:ascii="Times New Roman" w:hAnsi="Times New Roman"/>
          <w:sz w:val="28"/>
          <w:szCs w:val="28"/>
        </w:rPr>
        <w:t>з</w:t>
      </w:r>
      <w:r w:rsidRPr="00651CF3">
        <w:rPr>
          <w:rFonts w:ascii="Times New Roman" w:hAnsi="Times New Roman"/>
          <w:sz w:val="28"/>
          <w:szCs w:val="28"/>
        </w:rPr>
        <w:t>держки. Президентство Ельцина способствовало оформлению в экономике ол</w:t>
      </w:r>
      <w:r w:rsidRPr="00651CF3">
        <w:rPr>
          <w:rFonts w:ascii="Times New Roman" w:hAnsi="Times New Roman"/>
          <w:sz w:val="28"/>
          <w:szCs w:val="28"/>
        </w:rPr>
        <w:t>и</w:t>
      </w:r>
      <w:r w:rsidRPr="00651CF3">
        <w:rPr>
          <w:rFonts w:ascii="Times New Roman" w:hAnsi="Times New Roman"/>
          <w:sz w:val="28"/>
          <w:szCs w:val="28"/>
        </w:rPr>
        <w:t>гархических кланов, антиконституционных привилегий, сосредоточению вл</w:t>
      </w:r>
      <w:r w:rsidRPr="00651CF3">
        <w:rPr>
          <w:rFonts w:ascii="Times New Roman" w:hAnsi="Times New Roman"/>
          <w:sz w:val="28"/>
          <w:szCs w:val="28"/>
        </w:rPr>
        <w:t>а</w:t>
      </w:r>
      <w:r w:rsidRPr="00651CF3">
        <w:rPr>
          <w:rFonts w:ascii="Times New Roman" w:hAnsi="Times New Roman"/>
          <w:sz w:val="28"/>
          <w:szCs w:val="28"/>
        </w:rPr>
        <w:t xml:space="preserve">сти в руках </w:t>
      </w:r>
      <w:r w:rsidRPr="00651CF3">
        <w:rPr>
          <w:rFonts w:ascii="Times New Roman" w:hAnsi="Times New Roman"/>
          <w:sz w:val="28"/>
          <w:szCs w:val="28"/>
        </w:rPr>
        <w:lastRenderedPageBreak/>
        <w:t>привилегированных групп. Для его политического стиля характерно пренебреж</w:t>
      </w:r>
      <w:r w:rsidRPr="00651CF3">
        <w:rPr>
          <w:rFonts w:ascii="Times New Roman" w:hAnsi="Times New Roman"/>
          <w:sz w:val="28"/>
          <w:szCs w:val="28"/>
        </w:rPr>
        <w:t>е</w:t>
      </w:r>
      <w:r w:rsidRPr="00651CF3">
        <w:rPr>
          <w:rFonts w:ascii="Times New Roman" w:hAnsi="Times New Roman"/>
          <w:sz w:val="28"/>
          <w:szCs w:val="28"/>
        </w:rPr>
        <w:t>ние моралью, законом …</w:t>
      </w:r>
    </w:p>
    <w:p w:rsidR="007850CF" w:rsidRDefault="007850CF" w:rsidP="007850C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425"/>
        <w:rPr>
          <w:rFonts w:ascii="Times New Roman" w:hAnsi="Times New Roman"/>
          <w:b/>
          <w:i/>
          <w:sz w:val="28"/>
          <w:szCs w:val="28"/>
        </w:rPr>
      </w:pPr>
    </w:p>
    <w:p w:rsidR="007850CF" w:rsidRPr="00651CF3" w:rsidRDefault="007850CF" w:rsidP="007850C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425"/>
        <w:rPr>
          <w:rFonts w:ascii="Times New Roman" w:hAnsi="Times New Roman"/>
          <w:b/>
          <w:i/>
          <w:sz w:val="28"/>
          <w:szCs w:val="28"/>
        </w:rPr>
      </w:pPr>
      <w:r w:rsidRPr="00651CF3">
        <w:rPr>
          <w:rFonts w:ascii="Times New Roman" w:hAnsi="Times New Roman"/>
          <w:b/>
          <w:i/>
          <w:sz w:val="28"/>
          <w:szCs w:val="28"/>
        </w:rPr>
        <w:t xml:space="preserve">Прокомментируйте мнение современного исследователя. </w:t>
      </w:r>
    </w:p>
    <w:p w:rsidR="007850CF" w:rsidRDefault="007850CF" w:rsidP="007850CF">
      <w:pPr>
        <w:pStyle w:val="none"/>
        <w:ind w:firstLine="0"/>
        <w:jc w:val="center"/>
        <w:rPr>
          <w:rFonts w:eastAsia="Calibri"/>
          <w:b/>
          <w:color w:val="auto"/>
          <w:sz w:val="28"/>
          <w:szCs w:val="28"/>
          <w:lang w:eastAsia="en-US"/>
        </w:rPr>
      </w:pPr>
    </w:p>
    <w:p w:rsidR="007850CF" w:rsidRPr="00651CF3" w:rsidRDefault="007850CF" w:rsidP="007850CF">
      <w:pPr>
        <w:pStyle w:val="none"/>
        <w:ind w:firstLine="0"/>
        <w:jc w:val="center"/>
        <w:rPr>
          <w:rFonts w:eastAsia="Calibri"/>
          <w:b/>
          <w:color w:val="auto"/>
          <w:sz w:val="28"/>
          <w:szCs w:val="28"/>
          <w:lang w:eastAsia="en-US"/>
        </w:rPr>
      </w:pPr>
      <w:r w:rsidRPr="00651CF3">
        <w:rPr>
          <w:rFonts w:eastAsia="Calibri"/>
          <w:b/>
          <w:color w:val="auto"/>
          <w:sz w:val="28"/>
          <w:szCs w:val="28"/>
          <w:lang w:eastAsia="en-US"/>
        </w:rPr>
        <w:t>Вопросы для самоконтроля</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1.</w:t>
      </w:r>
      <w:r w:rsidRPr="00651CF3">
        <w:rPr>
          <w:rFonts w:ascii="Times New Roman" w:hAnsi="Times New Roman"/>
          <w:sz w:val="28"/>
          <w:szCs w:val="28"/>
        </w:rPr>
        <w:tab/>
        <w:t xml:space="preserve">Оцените итоги выборов </w:t>
      </w:r>
      <w:smartTag w:uri="urn:schemas-microsoft-com:office:smarttags" w:element="metricconverter">
        <w:smartTagPr>
          <w:attr w:name="ProductID" w:val="1993 г"/>
        </w:smartTagPr>
        <w:r w:rsidRPr="00651CF3">
          <w:rPr>
            <w:rFonts w:ascii="Times New Roman" w:hAnsi="Times New Roman"/>
            <w:sz w:val="28"/>
            <w:szCs w:val="28"/>
          </w:rPr>
          <w:t>1993 г</w:t>
        </w:r>
      </w:smartTag>
      <w:r w:rsidRPr="00651CF3">
        <w:rPr>
          <w:rFonts w:ascii="Times New Roman" w:hAnsi="Times New Roman"/>
          <w:sz w:val="28"/>
          <w:szCs w:val="28"/>
        </w:rPr>
        <w:t>.</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2.</w:t>
      </w:r>
      <w:r w:rsidRPr="00651CF3">
        <w:rPr>
          <w:rFonts w:ascii="Times New Roman" w:hAnsi="Times New Roman"/>
          <w:sz w:val="28"/>
          <w:szCs w:val="28"/>
        </w:rPr>
        <w:tab/>
        <w:t>Как реагировала оппозиция на развивающийся экономичес</w:t>
      </w:r>
      <w:r w:rsidRPr="00651CF3">
        <w:rPr>
          <w:rFonts w:ascii="Times New Roman" w:hAnsi="Times New Roman"/>
          <w:sz w:val="28"/>
          <w:szCs w:val="28"/>
        </w:rPr>
        <w:softHyphen/>
        <w:t>кий кризис в стране?</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3.</w:t>
      </w:r>
      <w:r w:rsidRPr="00651CF3">
        <w:rPr>
          <w:rFonts w:ascii="Times New Roman" w:hAnsi="Times New Roman"/>
          <w:sz w:val="28"/>
          <w:szCs w:val="28"/>
        </w:rPr>
        <w:tab/>
        <w:t xml:space="preserve">Какие противоречия существовали в системе власти в России перед выборами Президента в </w:t>
      </w:r>
      <w:smartTag w:uri="urn:schemas-microsoft-com:office:smarttags" w:element="metricconverter">
        <w:smartTagPr>
          <w:attr w:name="ProductID" w:val="1996 г"/>
        </w:smartTagPr>
        <w:r w:rsidRPr="00651CF3">
          <w:rPr>
            <w:rFonts w:ascii="Times New Roman" w:hAnsi="Times New Roman"/>
            <w:sz w:val="28"/>
            <w:szCs w:val="28"/>
          </w:rPr>
          <w:t>1996 г</w:t>
        </w:r>
      </w:smartTag>
      <w:r w:rsidRPr="00651CF3">
        <w:rPr>
          <w:rFonts w:ascii="Times New Roman" w:hAnsi="Times New Roman"/>
          <w:sz w:val="28"/>
          <w:szCs w:val="28"/>
        </w:rPr>
        <w:t>.? Каким образом можно было решить эти противор</w:t>
      </w:r>
      <w:r w:rsidRPr="00651CF3">
        <w:rPr>
          <w:rFonts w:ascii="Times New Roman" w:hAnsi="Times New Roman"/>
          <w:sz w:val="28"/>
          <w:szCs w:val="28"/>
        </w:rPr>
        <w:t>е</w:t>
      </w:r>
      <w:r w:rsidRPr="00651CF3">
        <w:rPr>
          <w:rFonts w:ascii="Times New Roman" w:hAnsi="Times New Roman"/>
          <w:sz w:val="28"/>
          <w:szCs w:val="28"/>
        </w:rPr>
        <w:t>чия?</w:t>
      </w:r>
    </w:p>
    <w:p w:rsidR="007850CF" w:rsidRPr="00651CF3" w:rsidRDefault="007850CF" w:rsidP="007850CF">
      <w:pPr>
        <w:tabs>
          <w:tab w:val="left" w:pos="360"/>
          <w:tab w:val="left" w:pos="1423"/>
        </w:tabs>
        <w:spacing w:after="0" w:line="240" w:lineRule="auto"/>
        <w:jc w:val="both"/>
        <w:rPr>
          <w:rFonts w:ascii="Times New Roman" w:hAnsi="Times New Roman"/>
          <w:sz w:val="28"/>
          <w:szCs w:val="28"/>
        </w:rPr>
      </w:pPr>
      <w:r w:rsidRPr="00651CF3">
        <w:rPr>
          <w:rFonts w:ascii="Times New Roman" w:hAnsi="Times New Roman"/>
          <w:sz w:val="28"/>
          <w:szCs w:val="28"/>
        </w:rPr>
        <w:t>4.</w:t>
      </w:r>
      <w:r w:rsidRPr="00651CF3">
        <w:rPr>
          <w:rFonts w:ascii="Times New Roman" w:hAnsi="Times New Roman"/>
          <w:sz w:val="28"/>
          <w:szCs w:val="28"/>
        </w:rPr>
        <w:tab/>
        <w:t>Какие проблемы возникли в ходе президентских выборов 1996</w:t>
      </w:r>
      <w:r w:rsidRPr="00651CF3">
        <w:rPr>
          <w:rFonts w:ascii="Times New Roman" w:hAnsi="Times New Roman"/>
          <w:sz w:val="28"/>
          <w:szCs w:val="28"/>
        </w:rPr>
        <w:tab/>
        <w:t>г.? О к</w:t>
      </w:r>
      <w:r w:rsidRPr="00651CF3">
        <w:rPr>
          <w:rFonts w:ascii="Times New Roman" w:hAnsi="Times New Roman"/>
          <w:sz w:val="28"/>
          <w:szCs w:val="28"/>
        </w:rPr>
        <w:t>а</w:t>
      </w:r>
      <w:r w:rsidRPr="00651CF3">
        <w:rPr>
          <w:rFonts w:ascii="Times New Roman" w:hAnsi="Times New Roman"/>
          <w:sz w:val="28"/>
          <w:szCs w:val="28"/>
        </w:rPr>
        <w:t>ких процессах в стране свидетельствовали эти проблемы?</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5.</w:t>
      </w:r>
      <w:r w:rsidRPr="00651CF3">
        <w:rPr>
          <w:rFonts w:ascii="Times New Roman" w:hAnsi="Times New Roman"/>
          <w:sz w:val="28"/>
          <w:szCs w:val="28"/>
        </w:rPr>
        <w:tab/>
        <w:t>Возможно ли было избежать проведения военной операции в Чеченской Республике? К</w:t>
      </w:r>
      <w:r w:rsidRPr="00651CF3">
        <w:rPr>
          <w:rFonts w:ascii="Times New Roman" w:hAnsi="Times New Roman"/>
          <w:sz w:val="28"/>
          <w:szCs w:val="28"/>
        </w:rPr>
        <w:t>а</w:t>
      </w:r>
      <w:r w:rsidRPr="00651CF3">
        <w:rPr>
          <w:rFonts w:ascii="Times New Roman" w:hAnsi="Times New Roman"/>
          <w:sz w:val="28"/>
          <w:szCs w:val="28"/>
        </w:rPr>
        <w:t xml:space="preserve">ким образом? </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6.</w:t>
      </w:r>
      <w:r w:rsidRPr="00651CF3">
        <w:rPr>
          <w:rFonts w:ascii="Times New Roman" w:hAnsi="Times New Roman"/>
          <w:sz w:val="28"/>
          <w:szCs w:val="28"/>
        </w:rPr>
        <w:tab/>
        <w:t>Каковы последствия залоговых аукционов для развития России?</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7.</w:t>
      </w:r>
      <w:r w:rsidRPr="00651CF3">
        <w:rPr>
          <w:rFonts w:ascii="Times New Roman" w:hAnsi="Times New Roman"/>
          <w:sz w:val="28"/>
          <w:szCs w:val="28"/>
        </w:rPr>
        <w:tab/>
        <w:t>Какая структура власти сложилась в России после прези</w:t>
      </w:r>
      <w:r w:rsidRPr="00651CF3">
        <w:rPr>
          <w:rFonts w:ascii="Times New Roman" w:hAnsi="Times New Roman"/>
          <w:sz w:val="28"/>
          <w:szCs w:val="28"/>
        </w:rPr>
        <w:softHyphen/>
        <w:t xml:space="preserve">дентских выборов </w:t>
      </w:r>
      <w:smartTag w:uri="urn:schemas-microsoft-com:office:smarttags" w:element="metricconverter">
        <w:smartTagPr>
          <w:attr w:name="ProductID" w:val="1996 г"/>
        </w:smartTagPr>
        <w:r w:rsidRPr="00651CF3">
          <w:rPr>
            <w:rFonts w:ascii="Times New Roman" w:hAnsi="Times New Roman"/>
            <w:sz w:val="28"/>
            <w:szCs w:val="28"/>
          </w:rPr>
          <w:t>1996 г</w:t>
        </w:r>
      </w:smartTag>
      <w:r w:rsidRPr="00651CF3">
        <w:rPr>
          <w:rFonts w:ascii="Times New Roman" w:hAnsi="Times New Roman"/>
          <w:sz w:val="28"/>
          <w:szCs w:val="28"/>
        </w:rPr>
        <w:t>.? Было ли построение такой структуры влас</w:t>
      </w:r>
      <w:r w:rsidRPr="00651CF3">
        <w:rPr>
          <w:rFonts w:ascii="Times New Roman" w:hAnsi="Times New Roman"/>
          <w:sz w:val="28"/>
          <w:szCs w:val="28"/>
        </w:rPr>
        <w:softHyphen/>
        <w:t>ти неизбежным?</w:t>
      </w:r>
    </w:p>
    <w:p w:rsidR="007850CF" w:rsidRDefault="007850CF" w:rsidP="007850CF">
      <w:pPr>
        <w:pStyle w:val="ac"/>
        <w:tabs>
          <w:tab w:val="left" w:pos="360"/>
          <w:tab w:val="left" w:pos="1279"/>
        </w:tabs>
        <w:spacing w:after="0" w:line="240" w:lineRule="auto"/>
        <w:ind w:left="0"/>
        <w:jc w:val="center"/>
        <w:rPr>
          <w:rFonts w:ascii="Times New Roman" w:hAnsi="Times New Roman"/>
          <w:sz w:val="28"/>
          <w:szCs w:val="28"/>
        </w:rPr>
      </w:pPr>
    </w:p>
    <w:p w:rsidR="007850CF" w:rsidRDefault="007850CF" w:rsidP="007850CF">
      <w:pPr>
        <w:pStyle w:val="ac"/>
        <w:tabs>
          <w:tab w:val="left" w:pos="360"/>
          <w:tab w:val="left" w:pos="1279"/>
        </w:tabs>
        <w:spacing w:after="0" w:line="240" w:lineRule="auto"/>
        <w:ind w:left="0"/>
        <w:jc w:val="center"/>
        <w:rPr>
          <w:rFonts w:ascii="Times New Roman" w:hAnsi="Times New Roman"/>
          <w:sz w:val="28"/>
          <w:szCs w:val="28"/>
        </w:rPr>
      </w:pPr>
    </w:p>
    <w:p w:rsidR="007850CF" w:rsidRPr="00651CF3" w:rsidRDefault="007850CF" w:rsidP="007850CF">
      <w:pPr>
        <w:pStyle w:val="ac"/>
        <w:tabs>
          <w:tab w:val="left" w:pos="360"/>
          <w:tab w:val="left" w:pos="1279"/>
        </w:tabs>
        <w:spacing w:after="0" w:line="240" w:lineRule="auto"/>
        <w:ind w:left="0"/>
        <w:jc w:val="center"/>
        <w:rPr>
          <w:rFonts w:ascii="Times New Roman" w:hAnsi="Times New Roman"/>
          <w:sz w:val="28"/>
          <w:szCs w:val="28"/>
        </w:rPr>
      </w:pPr>
    </w:p>
    <w:p w:rsidR="007850CF" w:rsidRPr="00651CF3" w:rsidRDefault="007850CF" w:rsidP="007850CF">
      <w:pPr>
        <w:pStyle w:val="ac"/>
        <w:tabs>
          <w:tab w:val="left" w:pos="360"/>
          <w:tab w:val="left" w:pos="1279"/>
        </w:tabs>
        <w:spacing w:after="0" w:line="240" w:lineRule="auto"/>
        <w:ind w:left="0"/>
        <w:jc w:val="center"/>
        <w:rPr>
          <w:rFonts w:ascii="Times New Roman" w:hAnsi="Times New Roman"/>
          <w:b/>
          <w:sz w:val="28"/>
          <w:szCs w:val="28"/>
        </w:rPr>
      </w:pPr>
      <w:r w:rsidRPr="00651CF3">
        <w:rPr>
          <w:rFonts w:ascii="Times New Roman" w:hAnsi="Times New Roman"/>
          <w:b/>
          <w:sz w:val="28"/>
          <w:szCs w:val="28"/>
        </w:rPr>
        <w:t>Самостоятельная работа № 8</w:t>
      </w:r>
    </w:p>
    <w:p w:rsidR="007850CF" w:rsidRPr="00651CF3" w:rsidRDefault="007850CF" w:rsidP="007850CF">
      <w:pPr>
        <w:tabs>
          <w:tab w:val="left" w:pos="360"/>
          <w:tab w:val="left" w:pos="1279"/>
        </w:tabs>
        <w:spacing w:after="0" w:line="240" w:lineRule="auto"/>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3.4. Международных отношения в начале 90-х годов</w:t>
      </w:r>
    </w:p>
    <w:p w:rsidR="007850CF" w:rsidRPr="00651CF3" w:rsidRDefault="007850CF" w:rsidP="007850CF">
      <w:pPr>
        <w:tabs>
          <w:tab w:val="left" w:pos="360"/>
        </w:tabs>
        <w:spacing w:after="0" w:line="240" w:lineRule="auto"/>
        <w:jc w:val="both"/>
        <w:rPr>
          <w:rFonts w:ascii="Times New Roman" w:hAnsi="Times New Roman"/>
          <w:sz w:val="28"/>
          <w:szCs w:val="28"/>
        </w:rPr>
      </w:pPr>
    </w:p>
    <w:p w:rsidR="007850CF" w:rsidRPr="00651CF3" w:rsidRDefault="007850CF" w:rsidP="007850CF">
      <w:pPr>
        <w:tabs>
          <w:tab w:val="left" w:pos="360"/>
        </w:tabs>
        <w:spacing w:after="0" w:line="240" w:lineRule="auto"/>
        <w:ind w:firstLine="357"/>
        <w:rPr>
          <w:rFonts w:ascii="Times New Roman" w:hAnsi="Times New Roman"/>
          <w:b/>
          <w:sz w:val="28"/>
          <w:szCs w:val="28"/>
        </w:rPr>
      </w:pPr>
      <w:r w:rsidRPr="00651CF3">
        <w:rPr>
          <w:rFonts w:ascii="Times New Roman" w:hAnsi="Times New Roman"/>
          <w:b/>
          <w:sz w:val="28"/>
          <w:szCs w:val="28"/>
        </w:rPr>
        <w:t>Задание 1.</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На основании предложенного текста определите основные це</w:t>
      </w:r>
      <w:r w:rsidRPr="00651CF3">
        <w:rPr>
          <w:rFonts w:ascii="Times New Roman" w:hAnsi="Times New Roman"/>
          <w:b/>
          <w:i/>
          <w:sz w:val="28"/>
          <w:szCs w:val="28"/>
        </w:rPr>
        <w:softHyphen/>
        <w:t>ли упраз</w:t>
      </w:r>
      <w:r w:rsidRPr="00651CF3">
        <w:rPr>
          <w:rFonts w:ascii="Times New Roman" w:hAnsi="Times New Roman"/>
          <w:b/>
          <w:i/>
          <w:sz w:val="28"/>
          <w:szCs w:val="28"/>
        </w:rPr>
        <w:t>д</w:t>
      </w:r>
      <w:r w:rsidRPr="00651CF3">
        <w:rPr>
          <w:rFonts w:ascii="Times New Roman" w:hAnsi="Times New Roman"/>
          <w:b/>
          <w:i/>
          <w:sz w:val="28"/>
          <w:szCs w:val="28"/>
        </w:rPr>
        <w:t>нения ОВД. Оцените, насколько поставленные данным доку</w:t>
      </w:r>
      <w:r w:rsidRPr="00651CF3">
        <w:rPr>
          <w:rFonts w:ascii="Times New Roman" w:hAnsi="Times New Roman"/>
          <w:b/>
          <w:i/>
          <w:sz w:val="28"/>
          <w:szCs w:val="28"/>
        </w:rPr>
        <w:softHyphen/>
        <w:t>ментом задачи удалось воплотить в жизнь. Проанализируйте причины достигнутого р</w:t>
      </w:r>
      <w:r w:rsidRPr="00651CF3">
        <w:rPr>
          <w:rFonts w:ascii="Times New Roman" w:hAnsi="Times New Roman"/>
          <w:b/>
          <w:i/>
          <w:sz w:val="28"/>
          <w:szCs w:val="28"/>
        </w:rPr>
        <w:t>е</w:t>
      </w:r>
      <w:r w:rsidRPr="00651CF3">
        <w:rPr>
          <w:rFonts w:ascii="Times New Roman" w:hAnsi="Times New Roman"/>
          <w:b/>
          <w:i/>
          <w:sz w:val="28"/>
          <w:szCs w:val="28"/>
        </w:rPr>
        <w:t>зультата.</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Будапештское заявление государств — участников Варшавского договора. 25 февраля  1991 года.</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Страны Европы освобождаются от наследия прошлого, связан</w:t>
      </w:r>
      <w:r w:rsidRPr="00651CF3">
        <w:rPr>
          <w:rFonts w:ascii="Times New Roman" w:hAnsi="Times New Roman"/>
          <w:sz w:val="28"/>
          <w:szCs w:val="28"/>
        </w:rPr>
        <w:softHyphen/>
        <w:t>ного с эрой конфронтации и раскола континента. Парижская хартия провозгласила новую эпоху демократии, мира и единства в Европе. Государства — участники общ</w:t>
      </w:r>
      <w:r w:rsidRPr="00651CF3">
        <w:rPr>
          <w:rFonts w:ascii="Times New Roman" w:hAnsi="Times New Roman"/>
          <w:sz w:val="28"/>
          <w:szCs w:val="28"/>
        </w:rPr>
        <w:t>е</w:t>
      </w:r>
      <w:r w:rsidRPr="00651CF3">
        <w:rPr>
          <w:rFonts w:ascii="Times New Roman" w:hAnsi="Times New Roman"/>
          <w:sz w:val="28"/>
          <w:szCs w:val="28"/>
        </w:rPr>
        <w:t>европейского процесса строят дружест</w:t>
      </w:r>
      <w:r w:rsidRPr="00651CF3">
        <w:rPr>
          <w:rFonts w:ascii="Times New Roman" w:hAnsi="Times New Roman"/>
          <w:sz w:val="28"/>
          <w:szCs w:val="28"/>
        </w:rPr>
        <w:softHyphen/>
        <w:t>венные отношения при уважении десяти принципов хельсинкского Заключительного акта и на основе общей приверженности демокра</w:t>
      </w:r>
      <w:r w:rsidRPr="00651CF3">
        <w:rPr>
          <w:rFonts w:ascii="Times New Roman" w:hAnsi="Times New Roman"/>
          <w:sz w:val="28"/>
          <w:szCs w:val="28"/>
        </w:rPr>
        <w:softHyphen/>
        <w:t>тии, верховенству права и пр</w:t>
      </w:r>
      <w:r w:rsidRPr="00651CF3">
        <w:rPr>
          <w:rFonts w:ascii="Times New Roman" w:hAnsi="Times New Roman"/>
          <w:sz w:val="28"/>
          <w:szCs w:val="28"/>
        </w:rPr>
        <w:t>а</w:t>
      </w:r>
      <w:r w:rsidRPr="00651CF3">
        <w:rPr>
          <w:rFonts w:ascii="Times New Roman" w:hAnsi="Times New Roman"/>
          <w:sz w:val="28"/>
          <w:szCs w:val="28"/>
        </w:rPr>
        <w:t>вам человека.</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Двадцать два государства, подписавшие договор об обычных вооруженных силах в Евр</w:t>
      </w:r>
      <w:r w:rsidRPr="00651CF3">
        <w:rPr>
          <w:rFonts w:ascii="Times New Roman" w:hAnsi="Times New Roman"/>
          <w:sz w:val="28"/>
          <w:szCs w:val="28"/>
        </w:rPr>
        <w:t>о</w:t>
      </w:r>
      <w:r w:rsidRPr="00651CF3">
        <w:rPr>
          <w:rFonts w:ascii="Times New Roman" w:hAnsi="Times New Roman"/>
          <w:sz w:val="28"/>
          <w:szCs w:val="28"/>
        </w:rPr>
        <w:t>пе, заявили в совместной декларации, что они больше не являются противниками, будут строить новые отноше</w:t>
      </w:r>
      <w:r w:rsidRPr="00651CF3">
        <w:rPr>
          <w:rFonts w:ascii="Times New Roman" w:hAnsi="Times New Roman"/>
          <w:sz w:val="28"/>
          <w:szCs w:val="28"/>
        </w:rPr>
        <w:softHyphen/>
        <w:t xml:space="preserve">ния партнерства и сотрудничества. Было подтверждено, что каждое государство </w:t>
      </w:r>
      <w:r w:rsidRPr="00651CF3">
        <w:rPr>
          <w:rFonts w:ascii="Times New Roman" w:hAnsi="Times New Roman"/>
          <w:sz w:val="28"/>
          <w:szCs w:val="28"/>
        </w:rPr>
        <w:lastRenderedPageBreak/>
        <w:t>имеет право быть или не быть участником Союзного дого</w:t>
      </w:r>
      <w:r w:rsidRPr="00651CF3">
        <w:rPr>
          <w:rFonts w:ascii="Times New Roman" w:hAnsi="Times New Roman"/>
          <w:sz w:val="28"/>
          <w:szCs w:val="28"/>
        </w:rPr>
        <w:softHyphen/>
        <w:t>вора. Прекращение раскола Европы открывает ист</w:t>
      </w:r>
      <w:r w:rsidRPr="00651CF3">
        <w:rPr>
          <w:rFonts w:ascii="Times New Roman" w:hAnsi="Times New Roman"/>
          <w:sz w:val="28"/>
          <w:szCs w:val="28"/>
        </w:rPr>
        <w:t>о</w:t>
      </w:r>
      <w:r w:rsidRPr="00651CF3">
        <w:rPr>
          <w:rFonts w:ascii="Times New Roman" w:hAnsi="Times New Roman"/>
          <w:sz w:val="28"/>
          <w:szCs w:val="28"/>
        </w:rPr>
        <w:t>рическую возмож</w:t>
      </w:r>
      <w:r w:rsidRPr="00651CF3">
        <w:rPr>
          <w:rFonts w:ascii="Times New Roman" w:hAnsi="Times New Roman"/>
          <w:sz w:val="28"/>
          <w:szCs w:val="28"/>
        </w:rPr>
        <w:softHyphen/>
        <w:t>ность придать новое качество отношениям в сфере безопасн</w:t>
      </w:r>
      <w:r w:rsidRPr="00651CF3">
        <w:rPr>
          <w:rFonts w:ascii="Times New Roman" w:hAnsi="Times New Roman"/>
          <w:sz w:val="28"/>
          <w:szCs w:val="28"/>
        </w:rPr>
        <w:t>о</w:t>
      </w:r>
      <w:r w:rsidRPr="00651CF3">
        <w:rPr>
          <w:rFonts w:ascii="Times New Roman" w:hAnsi="Times New Roman"/>
          <w:sz w:val="28"/>
          <w:szCs w:val="28"/>
        </w:rPr>
        <w:t>сти при полном уважении сохраняющейся за каждым государством свободы выбора.</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 учетом происходящих в Европе глубоких перемен и в осущес</w:t>
      </w:r>
      <w:r w:rsidRPr="00651CF3">
        <w:rPr>
          <w:rFonts w:ascii="Times New Roman" w:hAnsi="Times New Roman"/>
          <w:sz w:val="28"/>
          <w:szCs w:val="28"/>
        </w:rPr>
        <w:softHyphen/>
        <w:t>твление решений Московского совещания ПКК от 7 июня 1990 года государства — учас</w:t>
      </w:r>
      <w:r w:rsidRPr="00651CF3">
        <w:rPr>
          <w:rFonts w:ascii="Times New Roman" w:hAnsi="Times New Roman"/>
          <w:sz w:val="28"/>
          <w:szCs w:val="28"/>
        </w:rPr>
        <w:t>т</w:t>
      </w:r>
      <w:r w:rsidRPr="00651CF3">
        <w:rPr>
          <w:rFonts w:ascii="Times New Roman" w:hAnsi="Times New Roman"/>
          <w:sz w:val="28"/>
          <w:szCs w:val="28"/>
        </w:rPr>
        <w:t>ники Варшавского договора, действуя как суве</w:t>
      </w:r>
      <w:r w:rsidRPr="00651CF3">
        <w:rPr>
          <w:rFonts w:ascii="Times New Roman" w:hAnsi="Times New Roman"/>
          <w:sz w:val="28"/>
          <w:szCs w:val="28"/>
        </w:rPr>
        <w:softHyphen/>
        <w:t>ренные и равноправные госуда</w:t>
      </w:r>
      <w:r w:rsidRPr="00651CF3">
        <w:rPr>
          <w:rFonts w:ascii="Times New Roman" w:hAnsi="Times New Roman"/>
          <w:sz w:val="28"/>
          <w:szCs w:val="28"/>
        </w:rPr>
        <w:t>р</w:t>
      </w:r>
      <w:r w:rsidRPr="00651CF3">
        <w:rPr>
          <w:rFonts w:ascii="Times New Roman" w:hAnsi="Times New Roman"/>
          <w:sz w:val="28"/>
          <w:szCs w:val="28"/>
        </w:rPr>
        <w:t>ства, решили упразднить его военные органы и структуры к 31 марта 1991 года.</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Участники совещания отметили, что это решение призвано спо</w:t>
      </w:r>
      <w:r w:rsidRPr="00651CF3">
        <w:rPr>
          <w:rFonts w:ascii="Times New Roman" w:hAnsi="Times New Roman"/>
          <w:sz w:val="28"/>
          <w:szCs w:val="28"/>
        </w:rPr>
        <w:softHyphen/>
        <w:t>собствовать дальнейшему снижению военных потенциалов в Европе и переходу от блок</w:t>
      </w:r>
      <w:r w:rsidRPr="00651CF3">
        <w:rPr>
          <w:rFonts w:ascii="Times New Roman" w:hAnsi="Times New Roman"/>
          <w:sz w:val="28"/>
          <w:szCs w:val="28"/>
        </w:rPr>
        <w:t>о</w:t>
      </w:r>
      <w:r w:rsidRPr="00651CF3">
        <w:rPr>
          <w:rFonts w:ascii="Times New Roman" w:hAnsi="Times New Roman"/>
          <w:sz w:val="28"/>
          <w:szCs w:val="28"/>
        </w:rPr>
        <w:t>вых к общеевропейским структурам безопасности в духе договоренностей, до</w:t>
      </w:r>
      <w:r w:rsidRPr="00651CF3">
        <w:rPr>
          <w:rFonts w:ascii="Times New Roman" w:hAnsi="Times New Roman"/>
          <w:sz w:val="28"/>
          <w:szCs w:val="28"/>
        </w:rPr>
        <w:t>с</w:t>
      </w:r>
      <w:r w:rsidRPr="00651CF3">
        <w:rPr>
          <w:rFonts w:ascii="Times New Roman" w:hAnsi="Times New Roman"/>
          <w:sz w:val="28"/>
          <w:szCs w:val="28"/>
        </w:rPr>
        <w:t>тигнутых на Парижской встрече СБСЕ на высшем уровне.</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В новой обстановке развитие отношений между государствами, представленными на совещании, будет последовательно переводиться на дв</w:t>
      </w:r>
      <w:r w:rsidRPr="00651CF3">
        <w:rPr>
          <w:rFonts w:ascii="Times New Roman" w:hAnsi="Times New Roman"/>
          <w:sz w:val="28"/>
          <w:szCs w:val="28"/>
        </w:rPr>
        <w:t>у</w:t>
      </w:r>
      <w:r w:rsidRPr="00651CF3">
        <w:rPr>
          <w:rFonts w:ascii="Times New Roman" w:hAnsi="Times New Roman"/>
          <w:sz w:val="28"/>
          <w:szCs w:val="28"/>
        </w:rPr>
        <w:t>стороннюю основу. Это отвечает как взаимной заинтересован</w:t>
      </w:r>
      <w:r w:rsidRPr="00651CF3">
        <w:rPr>
          <w:rFonts w:ascii="Times New Roman" w:hAnsi="Times New Roman"/>
          <w:sz w:val="28"/>
          <w:szCs w:val="28"/>
        </w:rPr>
        <w:softHyphen/>
        <w:t>ности в партнерских, дружественных отношениях, так и современным европе</w:t>
      </w:r>
      <w:r w:rsidRPr="00651CF3">
        <w:rPr>
          <w:rFonts w:ascii="Times New Roman" w:hAnsi="Times New Roman"/>
          <w:sz w:val="28"/>
          <w:szCs w:val="28"/>
        </w:rPr>
        <w:t>й</w:t>
      </w:r>
      <w:r w:rsidRPr="00651CF3">
        <w:rPr>
          <w:rFonts w:ascii="Times New Roman" w:hAnsi="Times New Roman"/>
          <w:sz w:val="28"/>
          <w:szCs w:val="28"/>
        </w:rPr>
        <w:t>ским реалиям.</w:t>
      </w:r>
    </w:p>
    <w:p w:rsidR="007850CF" w:rsidRPr="00651CF3" w:rsidRDefault="007850CF" w:rsidP="007850CF">
      <w:pPr>
        <w:tabs>
          <w:tab w:val="left" w:pos="879"/>
        </w:tabs>
        <w:spacing w:after="0" w:line="240" w:lineRule="auto"/>
        <w:jc w:val="both"/>
        <w:rPr>
          <w:rFonts w:ascii="Times New Roman" w:hAnsi="Times New Roman"/>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2.</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На основании предложенного документа определите концеп</w:t>
      </w:r>
      <w:r w:rsidRPr="00651CF3">
        <w:rPr>
          <w:rFonts w:ascii="Times New Roman" w:hAnsi="Times New Roman"/>
          <w:b/>
          <w:i/>
          <w:sz w:val="28"/>
          <w:szCs w:val="28"/>
        </w:rPr>
        <w:softHyphen/>
        <w:t>цию вне</w:t>
      </w:r>
      <w:r w:rsidRPr="00651CF3">
        <w:rPr>
          <w:rFonts w:ascii="Times New Roman" w:hAnsi="Times New Roman"/>
          <w:b/>
          <w:i/>
          <w:sz w:val="28"/>
          <w:szCs w:val="28"/>
        </w:rPr>
        <w:t>ш</w:t>
      </w:r>
      <w:r w:rsidRPr="00651CF3">
        <w:rPr>
          <w:rFonts w:ascii="Times New Roman" w:hAnsi="Times New Roman"/>
          <w:b/>
          <w:i/>
          <w:sz w:val="28"/>
          <w:szCs w:val="28"/>
        </w:rPr>
        <w:t>ней политики. Определите новые опасности и проблемы.</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Из Послания Президента Российской Федерации Б.Н. Ель</w:t>
      </w:r>
      <w:r w:rsidRPr="00651CF3">
        <w:rPr>
          <w:rFonts w:ascii="Times New Roman" w:hAnsi="Times New Roman"/>
          <w:i/>
          <w:sz w:val="28"/>
          <w:szCs w:val="28"/>
        </w:rPr>
        <w:softHyphen/>
        <w:t>цина Федеральн</w:t>
      </w:r>
      <w:r w:rsidRPr="00651CF3">
        <w:rPr>
          <w:rFonts w:ascii="Times New Roman" w:hAnsi="Times New Roman"/>
          <w:i/>
          <w:sz w:val="28"/>
          <w:szCs w:val="28"/>
        </w:rPr>
        <w:t>о</w:t>
      </w:r>
      <w:r w:rsidRPr="00651CF3">
        <w:rPr>
          <w:rFonts w:ascii="Times New Roman" w:hAnsi="Times New Roman"/>
          <w:i/>
          <w:sz w:val="28"/>
          <w:szCs w:val="28"/>
        </w:rPr>
        <w:t xml:space="preserve">му Собранию Российской Федерации. </w:t>
      </w:r>
      <w:smartTag w:uri="urn:schemas-microsoft-com:office:smarttags" w:element="metricconverter">
        <w:smartTagPr>
          <w:attr w:name="ProductID" w:val="1997 г"/>
        </w:smartTagPr>
        <w:r w:rsidRPr="00651CF3">
          <w:rPr>
            <w:rFonts w:ascii="Times New Roman" w:hAnsi="Times New Roman"/>
            <w:i/>
            <w:sz w:val="28"/>
            <w:szCs w:val="28"/>
          </w:rPr>
          <w:t>1997 г</w:t>
        </w:r>
      </w:smartTag>
      <w:r w:rsidRPr="00651CF3">
        <w:rPr>
          <w:rFonts w:ascii="Times New Roman" w:hAnsi="Times New Roman"/>
          <w:i/>
          <w:sz w:val="28"/>
          <w:szCs w:val="28"/>
        </w:rPr>
        <w:t>.</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Российская внешняя политика нацелена на построение такой системы международных отношений, которая исходит из того, что наш мир — многополю</w:t>
      </w:r>
      <w:r w:rsidRPr="00651CF3">
        <w:rPr>
          <w:rFonts w:ascii="Times New Roman" w:hAnsi="Times New Roman"/>
          <w:sz w:val="28"/>
          <w:szCs w:val="28"/>
        </w:rPr>
        <w:t>с</w:t>
      </w:r>
      <w:r w:rsidRPr="00651CF3">
        <w:rPr>
          <w:rFonts w:ascii="Times New Roman" w:hAnsi="Times New Roman"/>
          <w:sz w:val="28"/>
          <w:szCs w:val="28"/>
        </w:rPr>
        <w:t>ный, что в нем не должно быть доминирования ка</w:t>
      </w:r>
      <w:r w:rsidRPr="00651CF3">
        <w:rPr>
          <w:rFonts w:ascii="Times New Roman" w:hAnsi="Times New Roman"/>
          <w:sz w:val="28"/>
          <w:szCs w:val="28"/>
        </w:rPr>
        <w:softHyphen/>
        <w:t>кого-то одного центра силы. Свое видение нового мирового порядка наша страна излагала неоднократно, в том числе на Генеральной Ассамблее ООН. Суть пр</w:t>
      </w:r>
      <w:r w:rsidRPr="00651CF3">
        <w:rPr>
          <w:rFonts w:ascii="Times New Roman" w:hAnsi="Times New Roman"/>
          <w:sz w:val="28"/>
          <w:szCs w:val="28"/>
        </w:rPr>
        <w:t>о</w:t>
      </w:r>
      <w:r w:rsidRPr="00651CF3">
        <w:rPr>
          <w:rFonts w:ascii="Times New Roman" w:hAnsi="Times New Roman"/>
          <w:sz w:val="28"/>
          <w:szCs w:val="28"/>
        </w:rPr>
        <w:t>ста: мир XXI века должен меньше опираться на военную силу и гораздо больше — на силу права. Именно поэтому мы предлагаем заключить Договор о ядерной стабильности и без</w:t>
      </w:r>
      <w:r w:rsidRPr="00651CF3">
        <w:rPr>
          <w:rFonts w:ascii="Times New Roman" w:hAnsi="Times New Roman"/>
          <w:sz w:val="28"/>
          <w:szCs w:val="28"/>
        </w:rPr>
        <w:t>о</w:t>
      </w:r>
      <w:r w:rsidRPr="00651CF3">
        <w:rPr>
          <w:rFonts w:ascii="Times New Roman" w:hAnsi="Times New Roman"/>
          <w:sz w:val="28"/>
          <w:szCs w:val="28"/>
        </w:rPr>
        <w:t>пас</w:t>
      </w:r>
      <w:r w:rsidRPr="00651CF3">
        <w:rPr>
          <w:rFonts w:ascii="Times New Roman" w:hAnsi="Times New Roman"/>
          <w:sz w:val="28"/>
          <w:szCs w:val="28"/>
        </w:rPr>
        <w:softHyphen/>
        <w:t>ности с участием всех ядерных держав и провести 3-ю Конферен</w:t>
      </w:r>
      <w:r w:rsidRPr="00651CF3">
        <w:rPr>
          <w:rFonts w:ascii="Times New Roman" w:hAnsi="Times New Roman"/>
          <w:sz w:val="28"/>
          <w:szCs w:val="28"/>
        </w:rPr>
        <w:softHyphen/>
        <w:t>цию мира.</w:t>
      </w:r>
    </w:p>
    <w:p w:rsidR="007850CF" w:rsidRDefault="007850CF" w:rsidP="007850CF">
      <w:pPr>
        <w:pStyle w:val="none"/>
        <w:spacing w:line="360" w:lineRule="auto"/>
        <w:ind w:firstLine="709"/>
        <w:jc w:val="center"/>
        <w:rPr>
          <w:b/>
          <w:sz w:val="28"/>
          <w:szCs w:val="28"/>
        </w:rPr>
      </w:pPr>
    </w:p>
    <w:p w:rsidR="007850CF" w:rsidRPr="00651CF3" w:rsidRDefault="007850CF" w:rsidP="007850CF">
      <w:pPr>
        <w:pStyle w:val="none"/>
        <w:spacing w:line="360" w:lineRule="auto"/>
        <w:ind w:firstLine="709"/>
        <w:jc w:val="center"/>
        <w:rPr>
          <w:b/>
          <w:sz w:val="28"/>
          <w:szCs w:val="28"/>
        </w:rPr>
      </w:pPr>
      <w:r w:rsidRPr="00651CF3">
        <w:rPr>
          <w:b/>
          <w:sz w:val="28"/>
          <w:szCs w:val="28"/>
        </w:rPr>
        <w:t>Вопросы для самоконтроля</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1.Почему после распада Организации Варшавского договора НАТО не прекр</w:t>
      </w:r>
      <w:r w:rsidRPr="00651CF3">
        <w:rPr>
          <w:rFonts w:ascii="Times New Roman" w:hAnsi="Times New Roman"/>
          <w:sz w:val="28"/>
          <w:szCs w:val="28"/>
        </w:rPr>
        <w:t>а</w:t>
      </w:r>
      <w:r w:rsidRPr="00651CF3">
        <w:rPr>
          <w:rFonts w:ascii="Times New Roman" w:hAnsi="Times New Roman"/>
          <w:sz w:val="28"/>
          <w:szCs w:val="28"/>
        </w:rPr>
        <w:t>тило своего существования?</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2.</w:t>
      </w:r>
      <w:r w:rsidRPr="00651CF3">
        <w:rPr>
          <w:rFonts w:ascii="Times New Roman" w:hAnsi="Times New Roman"/>
          <w:sz w:val="28"/>
          <w:szCs w:val="28"/>
        </w:rPr>
        <w:tab/>
        <w:t>Чем опасно для России расширение НАТО на Восток? Могла ли Россия пр</w:t>
      </w:r>
      <w:r w:rsidRPr="00651CF3">
        <w:rPr>
          <w:rFonts w:ascii="Times New Roman" w:hAnsi="Times New Roman"/>
          <w:sz w:val="28"/>
          <w:szCs w:val="28"/>
        </w:rPr>
        <w:t>е</w:t>
      </w:r>
      <w:r w:rsidRPr="00651CF3">
        <w:rPr>
          <w:rFonts w:ascii="Times New Roman" w:hAnsi="Times New Roman"/>
          <w:sz w:val="28"/>
          <w:szCs w:val="28"/>
        </w:rPr>
        <w:t>дотвратить это расширение? Свою точку зрения обоснуйте.</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lastRenderedPageBreak/>
        <w:t>3.</w:t>
      </w:r>
      <w:r w:rsidRPr="00651CF3">
        <w:rPr>
          <w:rFonts w:ascii="Times New Roman" w:hAnsi="Times New Roman"/>
          <w:sz w:val="28"/>
          <w:szCs w:val="28"/>
        </w:rPr>
        <w:tab/>
        <w:t>Как изменилось положение России в мире после распада СССР? Как это изменение отр</w:t>
      </w:r>
      <w:r w:rsidRPr="00651CF3">
        <w:rPr>
          <w:rFonts w:ascii="Times New Roman" w:hAnsi="Times New Roman"/>
          <w:sz w:val="28"/>
          <w:szCs w:val="28"/>
        </w:rPr>
        <w:t>а</w:t>
      </w:r>
      <w:r w:rsidRPr="00651CF3">
        <w:rPr>
          <w:rFonts w:ascii="Times New Roman" w:hAnsi="Times New Roman"/>
          <w:sz w:val="28"/>
          <w:szCs w:val="28"/>
        </w:rPr>
        <w:t>зилось на роли России в международ</w:t>
      </w:r>
      <w:r w:rsidRPr="00651CF3">
        <w:rPr>
          <w:rFonts w:ascii="Times New Roman" w:hAnsi="Times New Roman"/>
          <w:sz w:val="28"/>
          <w:szCs w:val="28"/>
        </w:rPr>
        <w:softHyphen/>
        <w:t>ных отношениях в 90-х гг.?</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4.</w:t>
      </w:r>
      <w:r w:rsidRPr="00651CF3">
        <w:rPr>
          <w:rFonts w:ascii="Times New Roman" w:hAnsi="Times New Roman"/>
          <w:sz w:val="28"/>
          <w:szCs w:val="28"/>
        </w:rPr>
        <w:tab/>
        <w:t>Почему Россия в 90-х гг. вынуждена была во многих вопросах отказаться от собственн</w:t>
      </w:r>
      <w:r w:rsidRPr="00651CF3">
        <w:rPr>
          <w:rFonts w:ascii="Times New Roman" w:hAnsi="Times New Roman"/>
          <w:sz w:val="28"/>
          <w:szCs w:val="28"/>
        </w:rPr>
        <w:t>о</w:t>
      </w:r>
      <w:r w:rsidRPr="00651CF3">
        <w:rPr>
          <w:rFonts w:ascii="Times New Roman" w:hAnsi="Times New Roman"/>
          <w:sz w:val="28"/>
          <w:szCs w:val="28"/>
        </w:rPr>
        <w:t>го мнения по вопросам внешней политики?</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5.</w:t>
      </w:r>
      <w:r w:rsidRPr="00651CF3">
        <w:rPr>
          <w:rFonts w:ascii="Times New Roman" w:hAnsi="Times New Roman"/>
          <w:sz w:val="28"/>
          <w:szCs w:val="28"/>
        </w:rPr>
        <w:tab/>
        <w:t>В чем суть Косовского кризиса? Какова роль России в конф</w:t>
      </w:r>
      <w:r w:rsidRPr="00651CF3">
        <w:rPr>
          <w:rFonts w:ascii="Times New Roman" w:hAnsi="Times New Roman"/>
          <w:sz w:val="28"/>
          <w:szCs w:val="28"/>
        </w:rPr>
        <w:softHyphen/>
        <w:t>ликте вокруг К</w:t>
      </w:r>
      <w:r w:rsidRPr="00651CF3">
        <w:rPr>
          <w:rFonts w:ascii="Times New Roman" w:hAnsi="Times New Roman"/>
          <w:sz w:val="28"/>
          <w:szCs w:val="28"/>
        </w:rPr>
        <w:t>о</w:t>
      </w:r>
      <w:r w:rsidRPr="00651CF3">
        <w:rPr>
          <w:rFonts w:ascii="Times New Roman" w:hAnsi="Times New Roman"/>
          <w:sz w:val="28"/>
          <w:szCs w:val="28"/>
        </w:rPr>
        <w:t>сова?</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6.</w:t>
      </w:r>
      <w:r w:rsidRPr="00651CF3">
        <w:rPr>
          <w:rFonts w:ascii="Times New Roman" w:hAnsi="Times New Roman"/>
          <w:sz w:val="28"/>
          <w:szCs w:val="28"/>
        </w:rPr>
        <w:tab/>
        <w:t>С чем связано ухудшение отношений России со странами За</w:t>
      </w:r>
      <w:r w:rsidRPr="00651CF3">
        <w:rPr>
          <w:rFonts w:ascii="Times New Roman" w:hAnsi="Times New Roman"/>
          <w:sz w:val="28"/>
          <w:szCs w:val="28"/>
        </w:rPr>
        <w:softHyphen/>
        <w:t>пада в конце 1990-х гг.?</w:t>
      </w:r>
    </w:p>
    <w:p w:rsidR="007850CF" w:rsidRPr="00651CF3" w:rsidRDefault="007850CF" w:rsidP="007850CF">
      <w:pPr>
        <w:tabs>
          <w:tab w:val="left" w:pos="180"/>
          <w:tab w:val="left" w:pos="360"/>
        </w:tabs>
        <w:spacing w:after="0" w:line="240" w:lineRule="auto"/>
        <w:jc w:val="both"/>
        <w:rPr>
          <w:rFonts w:ascii="Times New Roman" w:hAnsi="Times New Roman"/>
          <w:sz w:val="28"/>
          <w:szCs w:val="28"/>
        </w:rPr>
      </w:pPr>
    </w:p>
    <w:p w:rsidR="007850CF" w:rsidRPr="00651CF3" w:rsidRDefault="007850CF" w:rsidP="007850CF">
      <w:pPr>
        <w:tabs>
          <w:tab w:val="left" w:pos="180"/>
          <w:tab w:val="left" w:pos="360"/>
        </w:tabs>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Самостоятельная работа № 9.</w:t>
      </w:r>
    </w:p>
    <w:p w:rsidR="007850CF" w:rsidRPr="00651CF3" w:rsidRDefault="007850CF" w:rsidP="007850CF">
      <w:pPr>
        <w:tabs>
          <w:tab w:val="left" w:pos="360"/>
          <w:tab w:val="left" w:pos="1279"/>
        </w:tabs>
        <w:spacing w:after="0" w:line="240" w:lineRule="auto"/>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4.1. Экономическое развитие Российской Федерации в 1994—1999 гг.</w:t>
      </w:r>
    </w:p>
    <w:p w:rsidR="007850CF" w:rsidRPr="00651CF3" w:rsidRDefault="007850CF" w:rsidP="007850CF">
      <w:pPr>
        <w:tabs>
          <w:tab w:val="left" w:pos="360"/>
          <w:tab w:val="left" w:pos="1279"/>
        </w:tabs>
        <w:spacing w:after="0" w:line="240" w:lineRule="auto"/>
        <w:jc w:val="center"/>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1.</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Опровергните или докажите приведенное ниже мнение. Аргу</w:t>
      </w:r>
      <w:r w:rsidRPr="00651CF3">
        <w:rPr>
          <w:rFonts w:ascii="Times New Roman" w:hAnsi="Times New Roman"/>
          <w:b/>
          <w:i/>
          <w:sz w:val="28"/>
          <w:szCs w:val="28"/>
        </w:rPr>
        <w:softHyphen/>
        <w:t>ментируйте фактами.</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Из книги А.И. Солженицына «Россия в обвале»</w:t>
      </w:r>
    </w:p>
    <w:p w:rsidR="007850CF" w:rsidRPr="00651CF3" w:rsidRDefault="007850CF" w:rsidP="007850CF">
      <w:pPr>
        <w:pStyle w:val="ac"/>
        <w:tabs>
          <w:tab w:val="left" w:pos="180"/>
          <w:tab w:val="left" w:pos="360"/>
        </w:tabs>
        <w:spacing w:after="0" w:line="240" w:lineRule="auto"/>
        <w:ind w:left="0"/>
        <w:jc w:val="both"/>
        <w:rPr>
          <w:rFonts w:ascii="Times New Roman" w:hAnsi="Times New Roman"/>
          <w:sz w:val="28"/>
          <w:szCs w:val="28"/>
        </w:rPr>
      </w:pPr>
      <w:r w:rsidRPr="00651CF3">
        <w:rPr>
          <w:rFonts w:ascii="Times New Roman" w:hAnsi="Times New Roman"/>
          <w:sz w:val="28"/>
          <w:szCs w:val="28"/>
        </w:rPr>
        <w:t>В экономической сфере мы безоглядно — и с опасной поспеш</w:t>
      </w:r>
      <w:r w:rsidRPr="00651CF3">
        <w:rPr>
          <w:rFonts w:ascii="Times New Roman" w:hAnsi="Times New Roman"/>
          <w:sz w:val="28"/>
          <w:szCs w:val="28"/>
        </w:rPr>
        <w:softHyphen/>
        <w:t>ностью — кинулись перен</w:t>
      </w:r>
      <w:r w:rsidRPr="00651CF3">
        <w:rPr>
          <w:rFonts w:ascii="Times New Roman" w:hAnsi="Times New Roman"/>
          <w:sz w:val="28"/>
          <w:szCs w:val="28"/>
        </w:rPr>
        <w:t>и</w:t>
      </w:r>
      <w:r w:rsidRPr="00651CF3">
        <w:rPr>
          <w:rFonts w:ascii="Times New Roman" w:hAnsi="Times New Roman"/>
          <w:sz w:val="28"/>
          <w:szCs w:val="28"/>
        </w:rPr>
        <w:t>мать западные формы жизни. Но это и не</w:t>
      </w:r>
      <w:r w:rsidRPr="00651CF3">
        <w:rPr>
          <w:rFonts w:ascii="Times New Roman" w:hAnsi="Times New Roman"/>
          <w:sz w:val="28"/>
          <w:szCs w:val="28"/>
        </w:rPr>
        <w:softHyphen/>
        <w:t>достижимо: уклад чужой жизни невозможно скопировать, не перерож</w:t>
      </w:r>
      <w:r w:rsidRPr="00651CF3">
        <w:rPr>
          <w:rFonts w:ascii="Times New Roman" w:hAnsi="Times New Roman"/>
          <w:sz w:val="28"/>
          <w:szCs w:val="28"/>
        </w:rPr>
        <w:softHyphen/>
        <w:t>даясь болезненно: он должен орг</w:t>
      </w:r>
      <w:r w:rsidRPr="00651CF3">
        <w:rPr>
          <w:rFonts w:ascii="Times New Roman" w:hAnsi="Times New Roman"/>
          <w:sz w:val="28"/>
          <w:szCs w:val="28"/>
        </w:rPr>
        <w:t>а</w:t>
      </w:r>
      <w:r w:rsidRPr="00651CF3">
        <w:rPr>
          <w:rFonts w:ascii="Times New Roman" w:hAnsi="Times New Roman"/>
          <w:sz w:val="28"/>
          <w:szCs w:val="28"/>
        </w:rPr>
        <w:t>нически вытекать из традиций стра</w:t>
      </w:r>
      <w:r w:rsidRPr="00651CF3">
        <w:rPr>
          <w:rFonts w:ascii="Times New Roman" w:hAnsi="Times New Roman"/>
          <w:sz w:val="28"/>
          <w:szCs w:val="28"/>
        </w:rPr>
        <w:softHyphen/>
        <w:t>ны. По пословице: свою болячку не чужим здоровьем лечить. На путь, неотличимый от западного, Россия все равно не выйдет никогда, как бы нам ни стараться.</w:t>
      </w:r>
    </w:p>
    <w:p w:rsidR="007850CF" w:rsidRPr="00651CF3" w:rsidRDefault="007850CF" w:rsidP="007850CF">
      <w:pPr>
        <w:pStyle w:val="ac"/>
        <w:tabs>
          <w:tab w:val="left" w:pos="180"/>
          <w:tab w:val="left" w:pos="360"/>
        </w:tabs>
        <w:spacing w:after="0" w:line="240" w:lineRule="auto"/>
        <w:ind w:left="0"/>
        <w:jc w:val="center"/>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2.</w:t>
      </w:r>
    </w:p>
    <w:p w:rsidR="007850CF" w:rsidRPr="00651CF3" w:rsidRDefault="007850CF" w:rsidP="007850CF">
      <w:pPr>
        <w:tabs>
          <w:tab w:val="left" w:pos="180"/>
          <w:tab w:val="left" w:pos="360"/>
        </w:tabs>
        <w:spacing w:after="0" w:line="240" w:lineRule="auto"/>
        <w:jc w:val="center"/>
        <w:rPr>
          <w:rFonts w:ascii="Times New Roman" w:hAnsi="Times New Roman"/>
          <w:b/>
          <w:i/>
          <w:sz w:val="28"/>
          <w:szCs w:val="28"/>
        </w:rPr>
      </w:pPr>
      <w:r w:rsidRPr="00651CF3">
        <w:rPr>
          <w:rFonts w:ascii="Times New Roman" w:hAnsi="Times New Roman"/>
          <w:b/>
          <w:i/>
          <w:sz w:val="28"/>
          <w:szCs w:val="28"/>
        </w:rPr>
        <w:t>Анализ документа. Приватизация и дефолт в России в 90-е гг. XX в.</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ab/>
        <w:t>Проведение радикальных экономических преобразований в Российской Федерации в н</w:t>
      </w:r>
      <w:r w:rsidRPr="00651CF3">
        <w:rPr>
          <w:rFonts w:ascii="Times New Roman" w:hAnsi="Times New Roman"/>
          <w:sz w:val="28"/>
          <w:szCs w:val="28"/>
        </w:rPr>
        <w:t>а</w:t>
      </w:r>
      <w:r w:rsidRPr="00651CF3">
        <w:rPr>
          <w:rFonts w:ascii="Times New Roman" w:hAnsi="Times New Roman"/>
          <w:sz w:val="28"/>
          <w:szCs w:val="28"/>
        </w:rPr>
        <w:t>чале 1990-х гг. привело к тому, что валовой внутренний продукт страны к середине десят</w:t>
      </w:r>
      <w:r w:rsidRPr="00651CF3">
        <w:rPr>
          <w:rFonts w:ascii="Times New Roman" w:hAnsi="Times New Roman"/>
          <w:sz w:val="28"/>
          <w:szCs w:val="28"/>
        </w:rPr>
        <w:t>и</w:t>
      </w:r>
      <w:r w:rsidRPr="00651CF3">
        <w:rPr>
          <w:rFonts w:ascii="Times New Roman" w:hAnsi="Times New Roman"/>
          <w:sz w:val="28"/>
          <w:szCs w:val="28"/>
        </w:rPr>
        <w:t>летия сократился на 55 %, инвестиции в экономику — на 73%. Для решения проблем страны правительство привлекало внешние за</w:t>
      </w:r>
      <w:r w:rsidRPr="00651CF3">
        <w:rPr>
          <w:rFonts w:ascii="Times New Roman" w:hAnsi="Times New Roman"/>
          <w:sz w:val="28"/>
          <w:szCs w:val="28"/>
        </w:rPr>
        <w:t>й</w:t>
      </w:r>
      <w:r w:rsidRPr="00651CF3">
        <w:rPr>
          <w:rFonts w:ascii="Times New Roman" w:hAnsi="Times New Roman"/>
          <w:sz w:val="28"/>
          <w:szCs w:val="28"/>
        </w:rPr>
        <w:t>мы. Внешний долг России постоянно рос. В 1992 г. он составлял 108 млрд до</w:t>
      </w:r>
      <w:r w:rsidRPr="00651CF3">
        <w:rPr>
          <w:rFonts w:ascii="Times New Roman" w:hAnsi="Times New Roman"/>
          <w:sz w:val="28"/>
          <w:szCs w:val="28"/>
        </w:rPr>
        <w:t>л</w:t>
      </w:r>
      <w:r w:rsidRPr="00651CF3">
        <w:rPr>
          <w:rFonts w:ascii="Times New Roman" w:hAnsi="Times New Roman"/>
          <w:sz w:val="28"/>
          <w:szCs w:val="28"/>
        </w:rPr>
        <w:t>ларов, в 1998 г. — 123,2 млрд.</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ab/>
        <w:t>Чтобы привлечь инвестиции в экономику, правительство России стимулир</w:t>
      </w:r>
      <w:r w:rsidRPr="00651CF3">
        <w:rPr>
          <w:rFonts w:ascii="Times New Roman" w:hAnsi="Times New Roman"/>
          <w:sz w:val="28"/>
          <w:szCs w:val="28"/>
        </w:rPr>
        <w:t>о</w:t>
      </w:r>
      <w:r w:rsidRPr="00651CF3">
        <w:rPr>
          <w:rFonts w:ascii="Times New Roman" w:hAnsi="Times New Roman"/>
          <w:sz w:val="28"/>
          <w:szCs w:val="28"/>
        </w:rPr>
        <w:t>вало создание финансово-промышленных групп, предполагая, что деньги нас</w:t>
      </w:r>
      <w:r w:rsidRPr="00651CF3">
        <w:rPr>
          <w:rFonts w:ascii="Times New Roman" w:hAnsi="Times New Roman"/>
          <w:sz w:val="28"/>
          <w:szCs w:val="28"/>
        </w:rPr>
        <w:t>е</w:t>
      </w:r>
      <w:r w:rsidRPr="00651CF3">
        <w:rPr>
          <w:rFonts w:ascii="Times New Roman" w:hAnsi="Times New Roman"/>
          <w:sz w:val="28"/>
          <w:szCs w:val="28"/>
        </w:rPr>
        <w:t>ления удобнее собирать и использовать через банковскую систему. Организ</w:t>
      </w:r>
      <w:r w:rsidRPr="00651CF3">
        <w:rPr>
          <w:rFonts w:ascii="Times New Roman" w:hAnsi="Times New Roman"/>
          <w:sz w:val="28"/>
          <w:szCs w:val="28"/>
        </w:rPr>
        <w:t>а</w:t>
      </w:r>
      <w:r w:rsidRPr="00651CF3">
        <w:rPr>
          <w:rFonts w:ascii="Times New Roman" w:hAnsi="Times New Roman"/>
          <w:sz w:val="28"/>
          <w:szCs w:val="28"/>
        </w:rPr>
        <w:t>торами финансово-промышленных групп стали люди, близкие к власти, и вм</w:t>
      </w:r>
      <w:r w:rsidRPr="00651CF3">
        <w:rPr>
          <w:rFonts w:ascii="Times New Roman" w:hAnsi="Times New Roman"/>
          <w:sz w:val="28"/>
          <w:szCs w:val="28"/>
        </w:rPr>
        <w:t>е</w:t>
      </w:r>
      <w:r w:rsidRPr="00651CF3">
        <w:rPr>
          <w:rFonts w:ascii="Times New Roman" w:hAnsi="Times New Roman"/>
          <w:sz w:val="28"/>
          <w:szCs w:val="28"/>
        </w:rPr>
        <w:t>сто инвестиций в экономику они занялись спекулятивными операциями. В и</w:t>
      </w:r>
      <w:r w:rsidRPr="00651CF3">
        <w:rPr>
          <w:rFonts w:ascii="Times New Roman" w:hAnsi="Times New Roman"/>
          <w:sz w:val="28"/>
          <w:szCs w:val="28"/>
        </w:rPr>
        <w:t>н</w:t>
      </w:r>
      <w:r w:rsidRPr="00651CF3">
        <w:rPr>
          <w:rFonts w:ascii="Times New Roman" w:hAnsi="Times New Roman"/>
          <w:sz w:val="28"/>
          <w:szCs w:val="28"/>
        </w:rPr>
        <w:t>тересах этих групп правительство РФ в 1995 г. провело ряд залоговых аукци</w:t>
      </w:r>
      <w:r w:rsidRPr="00651CF3">
        <w:rPr>
          <w:rFonts w:ascii="Times New Roman" w:hAnsi="Times New Roman"/>
          <w:sz w:val="28"/>
          <w:szCs w:val="28"/>
        </w:rPr>
        <w:t>о</w:t>
      </w:r>
      <w:r w:rsidRPr="00651CF3">
        <w:rPr>
          <w:rFonts w:ascii="Times New Roman" w:hAnsi="Times New Roman"/>
          <w:sz w:val="28"/>
          <w:szCs w:val="28"/>
        </w:rPr>
        <w:t>нов: группы давали кредит правительству, получая в залог пакеты акций кру</w:t>
      </w:r>
      <w:r w:rsidRPr="00651CF3">
        <w:rPr>
          <w:rFonts w:ascii="Times New Roman" w:hAnsi="Times New Roman"/>
          <w:sz w:val="28"/>
          <w:szCs w:val="28"/>
        </w:rPr>
        <w:t>п</w:t>
      </w:r>
      <w:r w:rsidRPr="00651CF3">
        <w:rPr>
          <w:rFonts w:ascii="Times New Roman" w:hAnsi="Times New Roman"/>
          <w:sz w:val="28"/>
          <w:szCs w:val="28"/>
        </w:rPr>
        <w:t>нейших компаний. Характерно, что деньги, которыми финансово- промышле</w:t>
      </w:r>
      <w:r w:rsidRPr="00651CF3">
        <w:rPr>
          <w:rFonts w:ascii="Times New Roman" w:hAnsi="Times New Roman"/>
          <w:sz w:val="28"/>
          <w:szCs w:val="28"/>
        </w:rPr>
        <w:t>н</w:t>
      </w:r>
      <w:r w:rsidRPr="00651CF3">
        <w:rPr>
          <w:rFonts w:ascii="Times New Roman" w:hAnsi="Times New Roman"/>
          <w:sz w:val="28"/>
          <w:szCs w:val="28"/>
        </w:rPr>
        <w:t>ные группы «ссужали» правительство, были получены ими от того же прав</w:t>
      </w:r>
      <w:r w:rsidRPr="00651CF3">
        <w:rPr>
          <w:rFonts w:ascii="Times New Roman" w:hAnsi="Times New Roman"/>
          <w:sz w:val="28"/>
          <w:szCs w:val="28"/>
        </w:rPr>
        <w:t>и</w:t>
      </w:r>
      <w:r w:rsidRPr="00651CF3">
        <w:rPr>
          <w:rFonts w:ascii="Times New Roman" w:hAnsi="Times New Roman"/>
          <w:sz w:val="28"/>
          <w:szCs w:val="28"/>
        </w:rPr>
        <w:t xml:space="preserve">тельства </w:t>
      </w:r>
      <w:r w:rsidRPr="00651CF3">
        <w:rPr>
          <w:rFonts w:ascii="Times New Roman" w:hAnsi="Times New Roman"/>
          <w:sz w:val="28"/>
          <w:szCs w:val="28"/>
        </w:rPr>
        <w:lastRenderedPageBreak/>
        <w:t>через банки. При этом возвращать полученные «кредиты» правител</w:t>
      </w:r>
      <w:r w:rsidRPr="00651CF3">
        <w:rPr>
          <w:rFonts w:ascii="Times New Roman" w:hAnsi="Times New Roman"/>
          <w:sz w:val="28"/>
          <w:szCs w:val="28"/>
        </w:rPr>
        <w:t>ь</w:t>
      </w:r>
      <w:r w:rsidRPr="00651CF3">
        <w:rPr>
          <w:rFonts w:ascii="Times New Roman" w:hAnsi="Times New Roman"/>
          <w:sz w:val="28"/>
          <w:szCs w:val="28"/>
        </w:rPr>
        <w:t>ство заведомо не собиралось, и «залоги» в виде предприятий вскоре оказались в руках руководителей финансово-промышленных групп. Эти люди получили прозвище «олигархи», которое подчеркивало их близость к власти. Так, факт</w:t>
      </w:r>
      <w:r w:rsidRPr="00651CF3">
        <w:rPr>
          <w:rFonts w:ascii="Times New Roman" w:hAnsi="Times New Roman"/>
          <w:sz w:val="28"/>
          <w:szCs w:val="28"/>
        </w:rPr>
        <w:t>и</w:t>
      </w:r>
      <w:r w:rsidRPr="00651CF3">
        <w:rPr>
          <w:rFonts w:ascii="Times New Roman" w:hAnsi="Times New Roman"/>
          <w:sz w:val="28"/>
          <w:szCs w:val="28"/>
        </w:rPr>
        <w:t>чески в обход действующего законодательства происходила приватизация предприятий. Путем залоговых аукционов власть приобретала политических союзников п</w:t>
      </w:r>
      <w:r w:rsidRPr="00651CF3">
        <w:rPr>
          <w:rFonts w:ascii="Times New Roman" w:hAnsi="Times New Roman"/>
          <w:sz w:val="28"/>
          <w:szCs w:val="28"/>
        </w:rPr>
        <w:t>е</w:t>
      </w:r>
      <w:r w:rsidRPr="00651CF3">
        <w:rPr>
          <w:rFonts w:ascii="Times New Roman" w:hAnsi="Times New Roman"/>
          <w:sz w:val="28"/>
          <w:szCs w:val="28"/>
        </w:rPr>
        <w:t>ред предстоящими в 1996 г. президентскими выборами.</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ab/>
        <w:t>Первый залоговый аукцион прошел 3 ноября 1995 г. Право прокредитовать правительство под залог 40,12% пакета акций нефтяной компании «Сургутне</w:t>
      </w:r>
      <w:r w:rsidRPr="00651CF3">
        <w:rPr>
          <w:rFonts w:ascii="Times New Roman" w:hAnsi="Times New Roman"/>
          <w:sz w:val="28"/>
          <w:szCs w:val="28"/>
        </w:rPr>
        <w:t>ф</w:t>
      </w:r>
      <w:r w:rsidRPr="00651CF3">
        <w:rPr>
          <w:rFonts w:ascii="Times New Roman" w:hAnsi="Times New Roman"/>
          <w:sz w:val="28"/>
          <w:szCs w:val="28"/>
        </w:rPr>
        <w:t>тегаз» получил НПФ «Сургутнефтегаз», заплатив 8,9 млн долларов. Последний — 28 декабря 1995 г. в Москве, когда ЗАО «Финансовая нефтяная компания» (Б. Березовский, А. Смоленский и Р. Абрамович) заплатило за контрольный п</w:t>
      </w:r>
      <w:r w:rsidRPr="00651CF3">
        <w:rPr>
          <w:rFonts w:ascii="Times New Roman" w:hAnsi="Times New Roman"/>
          <w:sz w:val="28"/>
          <w:szCs w:val="28"/>
        </w:rPr>
        <w:t>а</w:t>
      </w:r>
      <w:r w:rsidRPr="00651CF3">
        <w:rPr>
          <w:rFonts w:ascii="Times New Roman" w:hAnsi="Times New Roman"/>
          <w:sz w:val="28"/>
          <w:szCs w:val="28"/>
        </w:rPr>
        <w:t>кет акций ПК «Сибнефть» 100,3 млн долларов.</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ab/>
        <w:t>Самая скандальная приватизационная сделка — конкурс по холдингу «Связьинвест» (холдинг владел контрольными пакетами акций 88 телекоммуникационных компаний, о</w:t>
      </w:r>
      <w:r w:rsidRPr="00651CF3">
        <w:rPr>
          <w:rFonts w:ascii="Times New Roman" w:hAnsi="Times New Roman"/>
          <w:sz w:val="28"/>
          <w:szCs w:val="28"/>
        </w:rPr>
        <w:t>б</w:t>
      </w:r>
      <w:r w:rsidRPr="00651CF3">
        <w:rPr>
          <w:rFonts w:ascii="Times New Roman" w:hAnsi="Times New Roman"/>
          <w:sz w:val="28"/>
          <w:szCs w:val="28"/>
        </w:rPr>
        <w:t>служивающих 30 млн абонентов проводной связи, в том числе главного российского опер</w:t>
      </w:r>
      <w:r w:rsidRPr="00651CF3">
        <w:rPr>
          <w:rFonts w:ascii="Times New Roman" w:hAnsi="Times New Roman"/>
          <w:sz w:val="28"/>
          <w:szCs w:val="28"/>
        </w:rPr>
        <w:t>а</w:t>
      </w:r>
      <w:r w:rsidRPr="00651CF3">
        <w:rPr>
          <w:rFonts w:ascii="Times New Roman" w:hAnsi="Times New Roman"/>
          <w:sz w:val="28"/>
          <w:szCs w:val="28"/>
        </w:rPr>
        <w:t>тора международной и междугородной связи «Ростелеком»). Проигравшие через прессу обвинили устроителей конку</w:t>
      </w:r>
      <w:r w:rsidRPr="00651CF3">
        <w:rPr>
          <w:rFonts w:ascii="Times New Roman" w:hAnsi="Times New Roman"/>
          <w:sz w:val="28"/>
          <w:szCs w:val="28"/>
        </w:rPr>
        <w:t>р</w:t>
      </w:r>
      <w:r w:rsidRPr="00651CF3">
        <w:rPr>
          <w:rFonts w:ascii="Times New Roman" w:hAnsi="Times New Roman"/>
          <w:sz w:val="28"/>
          <w:szCs w:val="28"/>
        </w:rPr>
        <w:t>са в содействии победителю.</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Запущенный в 1996 г. государством механизм заимствований через систему государс</w:t>
      </w:r>
      <w:r w:rsidRPr="00651CF3">
        <w:rPr>
          <w:rFonts w:ascii="Times New Roman" w:hAnsi="Times New Roman"/>
          <w:sz w:val="28"/>
          <w:szCs w:val="28"/>
        </w:rPr>
        <w:t>т</w:t>
      </w:r>
      <w:r w:rsidRPr="00651CF3">
        <w:rPr>
          <w:rFonts w:ascii="Times New Roman" w:hAnsi="Times New Roman"/>
          <w:sz w:val="28"/>
          <w:szCs w:val="28"/>
        </w:rPr>
        <w:t>венных казначейских обязательств (ГКО) к 1998 г. привел к дефолту. Приобретая ГКО, банки кредитовали государство. Однако объемы заимствований росли, уверенность в их возвр</w:t>
      </w:r>
      <w:r w:rsidRPr="00651CF3">
        <w:rPr>
          <w:rFonts w:ascii="Times New Roman" w:hAnsi="Times New Roman"/>
          <w:sz w:val="28"/>
          <w:szCs w:val="28"/>
        </w:rPr>
        <w:t>а</w:t>
      </w:r>
      <w:r w:rsidRPr="00651CF3">
        <w:rPr>
          <w:rFonts w:ascii="Times New Roman" w:hAnsi="Times New Roman"/>
          <w:sz w:val="28"/>
          <w:szCs w:val="28"/>
        </w:rPr>
        <w:t>те таяла, и потому государству приходилось соглашаться на все большие и большие проценты. Из-за внешнего долга во</w:t>
      </w:r>
      <w:r w:rsidRPr="00651CF3">
        <w:rPr>
          <w:rFonts w:ascii="Times New Roman" w:hAnsi="Times New Roman"/>
          <w:sz w:val="28"/>
          <w:szCs w:val="28"/>
        </w:rPr>
        <w:t>з</w:t>
      </w:r>
      <w:r w:rsidRPr="00651CF3">
        <w:rPr>
          <w:rFonts w:ascii="Times New Roman" w:hAnsi="Times New Roman"/>
          <w:sz w:val="28"/>
          <w:szCs w:val="28"/>
        </w:rPr>
        <w:t>никла зависимость России от кредиторов, прежде всего от Международного в</w:t>
      </w:r>
      <w:r w:rsidRPr="00651CF3">
        <w:rPr>
          <w:rFonts w:ascii="Times New Roman" w:hAnsi="Times New Roman"/>
          <w:sz w:val="28"/>
          <w:szCs w:val="28"/>
        </w:rPr>
        <w:t>а</w:t>
      </w:r>
      <w:r w:rsidRPr="00651CF3">
        <w:rPr>
          <w:rFonts w:ascii="Times New Roman" w:hAnsi="Times New Roman"/>
          <w:sz w:val="28"/>
          <w:szCs w:val="28"/>
        </w:rPr>
        <w:t>лютного фонда (МВФ), который фактически контролировался США. Ка</w:t>
      </w:r>
      <w:r w:rsidRPr="00651CF3">
        <w:rPr>
          <w:rFonts w:ascii="Times New Roman" w:hAnsi="Times New Roman"/>
          <w:sz w:val="28"/>
          <w:szCs w:val="28"/>
        </w:rPr>
        <w:t>ж</w:t>
      </w:r>
      <w:r w:rsidRPr="00651CF3">
        <w:rPr>
          <w:rFonts w:ascii="Times New Roman" w:hAnsi="Times New Roman"/>
          <w:sz w:val="28"/>
          <w:szCs w:val="28"/>
        </w:rPr>
        <w:t>дый год государственный бюджет приходилось утверждать в МВФ. При любой п</w:t>
      </w:r>
      <w:r w:rsidRPr="00651CF3">
        <w:rPr>
          <w:rFonts w:ascii="Times New Roman" w:hAnsi="Times New Roman"/>
          <w:sz w:val="28"/>
          <w:szCs w:val="28"/>
        </w:rPr>
        <w:t>о</w:t>
      </w:r>
      <w:r w:rsidRPr="00651CF3">
        <w:rPr>
          <w:rFonts w:ascii="Times New Roman" w:hAnsi="Times New Roman"/>
          <w:sz w:val="28"/>
          <w:szCs w:val="28"/>
        </w:rPr>
        <w:t>пытке проводить самостоятельную политику, не вполне согласующуюся с р</w:t>
      </w:r>
      <w:r w:rsidRPr="00651CF3">
        <w:rPr>
          <w:rFonts w:ascii="Times New Roman" w:hAnsi="Times New Roman"/>
          <w:sz w:val="28"/>
          <w:szCs w:val="28"/>
        </w:rPr>
        <w:t>е</w:t>
      </w:r>
      <w:r w:rsidRPr="00651CF3">
        <w:rPr>
          <w:rFonts w:ascii="Times New Roman" w:hAnsi="Times New Roman"/>
          <w:sz w:val="28"/>
          <w:szCs w:val="28"/>
        </w:rPr>
        <w:t>комендациями Запада, перед страной возникала угроза банкротства.</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В 1997 г. в экономике появились признаки оздоровления. Но они оказались краткосро</w:t>
      </w:r>
      <w:r w:rsidRPr="00651CF3">
        <w:rPr>
          <w:rFonts w:ascii="Times New Roman" w:hAnsi="Times New Roman"/>
          <w:sz w:val="28"/>
          <w:szCs w:val="28"/>
        </w:rPr>
        <w:t>ч</w:t>
      </w:r>
      <w:r w:rsidRPr="00651CF3">
        <w:rPr>
          <w:rFonts w:ascii="Times New Roman" w:hAnsi="Times New Roman"/>
          <w:sz w:val="28"/>
          <w:szCs w:val="28"/>
        </w:rPr>
        <w:t>ными и коснулись лишь некоторых перерабатывающих и сырьевых отраслей. К 1998 г. реальный ВВП России составил 57 % от уровня 1990 г. П</w:t>
      </w:r>
      <w:r w:rsidRPr="00651CF3">
        <w:rPr>
          <w:rFonts w:ascii="Times New Roman" w:hAnsi="Times New Roman"/>
          <w:sz w:val="28"/>
          <w:szCs w:val="28"/>
        </w:rPr>
        <w:t>о</w:t>
      </w:r>
      <w:r w:rsidRPr="00651CF3">
        <w:rPr>
          <w:rFonts w:ascii="Times New Roman" w:hAnsi="Times New Roman"/>
          <w:sz w:val="28"/>
          <w:szCs w:val="28"/>
        </w:rPr>
        <w:t>казатели падения были больше, чем во времена Великой депрессии в США.</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К 1998 г. государство оказалось обремененным огромным долгом. Положение усугубл</w:t>
      </w:r>
      <w:r w:rsidRPr="00651CF3">
        <w:rPr>
          <w:rFonts w:ascii="Times New Roman" w:hAnsi="Times New Roman"/>
          <w:sz w:val="28"/>
          <w:szCs w:val="28"/>
        </w:rPr>
        <w:t>я</w:t>
      </w:r>
      <w:r w:rsidRPr="00651CF3">
        <w:rPr>
          <w:rFonts w:ascii="Times New Roman" w:hAnsi="Times New Roman"/>
          <w:sz w:val="28"/>
          <w:szCs w:val="28"/>
        </w:rPr>
        <w:t>лось неблагоприятной международной конъюнктурой. Летом 1998 г. правительство должно было выплатить 60 млрд долларов по внешнему и внутреннему долгу. Долги по пенсиям на конец марта 1998 г. составили около 1 млрд рублей, долг оборонному заказу — 17 млрд рублей. Доходы в этот же п</w:t>
      </w:r>
      <w:r w:rsidRPr="00651CF3">
        <w:rPr>
          <w:rFonts w:ascii="Times New Roman" w:hAnsi="Times New Roman"/>
          <w:sz w:val="28"/>
          <w:szCs w:val="28"/>
        </w:rPr>
        <w:t>е</w:t>
      </w:r>
      <w:r w:rsidRPr="00651CF3">
        <w:rPr>
          <w:rFonts w:ascii="Times New Roman" w:hAnsi="Times New Roman"/>
          <w:sz w:val="28"/>
          <w:szCs w:val="28"/>
        </w:rPr>
        <w:t>риод составили чуть более 20 млрд долларов.</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lastRenderedPageBreak/>
        <w:t>17 августа 1998 г. правительство РФ и Центральный банк РФ выступили с совместным заявлением. Была проведена девальвация и объявлен дефолт (отказ платить долги). Кроме того, был введен мораторий на выплату долгов коммерческих банков иностранным инвест</w:t>
      </w:r>
      <w:r w:rsidRPr="00651CF3">
        <w:rPr>
          <w:rFonts w:ascii="Times New Roman" w:hAnsi="Times New Roman"/>
          <w:sz w:val="28"/>
          <w:szCs w:val="28"/>
        </w:rPr>
        <w:t>о</w:t>
      </w:r>
      <w:r w:rsidRPr="00651CF3">
        <w:rPr>
          <w:rFonts w:ascii="Times New Roman" w:hAnsi="Times New Roman"/>
          <w:sz w:val="28"/>
          <w:szCs w:val="28"/>
        </w:rPr>
        <w:t>рам. Это решение не имело отношения к государственным интересам — государство этим актом защищало интересы ничтожно малой группы частных лиц — владельцев этих банков.</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p>
    <w:p w:rsidR="007850CF" w:rsidRPr="00651CF3" w:rsidRDefault="007850CF" w:rsidP="007850CF">
      <w:pPr>
        <w:tabs>
          <w:tab w:val="left" w:pos="180"/>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1.</w:t>
      </w:r>
      <w:r w:rsidRPr="00651CF3">
        <w:rPr>
          <w:rFonts w:ascii="Times New Roman" w:hAnsi="Times New Roman"/>
          <w:b/>
          <w:i/>
          <w:sz w:val="28"/>
          <w:szCs w:val="28"/>
        </w:rPr>
        <w:tab/>
        <w:t>В чем состоял смысл приватизации, проводимой в России в 90-е гг. XX в.? В чьих интересах она проводилась?</w:t>
      </w:r>
    </w:p>
    <w:p w:rsidR="007850CF" w:rsidRPr="00651CF3" w:rsidRDefault="007850CF" w:rsidP="007850CF">
      <w:pPr>
        <w:tabs>
          <w:tab w:val="left" w:pos="180"/>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2.</w:t>
      </w:r>
      <w:r w:rsidRPr="00651CF3">
        <w:rPr>
          <w:rFonts w:ascii="Times New Roman" w:hAnsi="Times New Roman"/>
          <w:b/>
          <w:i/>
          <w:sz w:val="28"/>
          <w:szCs w:val="28"/>
        </w:rPr>
        <w:tab/>
        <w:t>Что такое залоговые аукционы? Почему считается, что они нанесли значител</w:t>
      </w:r>
      <w:r w:rsidRPr="00651CF3">
        <w:rPr>
          <w:rFonts w:ascii="Times New Roman" w:hAnsi="Times New Roman"/>
          <w:b/>
          <w:i/>
          <w:sz w:val="28"/>
          <w:szCs w:val="28"/>
        </w:rPr>
        <w:t>ь</w:t>
      </w:r>
      <w:r w:rsidRPr="00651CF3">
        <w:rPr>
          <w:rFonts w:ascii="Times New Roman" w:hAnsi="Times New Roman"/>
          <w:b/>
          <w:i/>
          <w:sz w:val="28"/>
          <w:szCs w:val="28"/>
        </w:rPr>
        <w:t>ный вред экономике России?</w:t>
      </w:r>
    </w:p>
    <w:p w:rsidR="007850CF" w:rsidRPr="00651CF3" w:rsidRDefault="007850CF" w:rsidP="007850CF">
      <w:pPr>
        <w:tabs>
          <w:tab w:val="left" w:pos="180"/>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3.</w:t>
      </w:r>
      <w:r w:rsidRPr="00651CF3">
        <w:rPr>
          <w:rFonts w:ascii="Times New Roman" w:hAnsi="Times New Roman"/>
          <w:b/>
          <w:i/>
          <w:sz w:val="28"/>
          <w:szCs w:val="28"/>
        </w:rPr>
        <w:tab/>
        <w:t>Как власти России расплачивались за поддержку олигархами Б.Н. Ельцина на пр</w:t>
      </w:r>
      <w:r w:rsidRPr="00651CF3">
        <w:rPr>
          <w:rFonts w:ascii="Times New Roman" w:hAnsi="Times New Roman"/>
          <w:b/>
          <w:i/>
          <w:sz w:val="28"/>
          <w:szCs w:val="28"/>
        </w:rPr>
        <w:t>е</w:t>
      </w:r>
      <w:r w:rsidRPr="00651CF3">
        <w:rPr>
          <w:rFonts w:ascii="Times New Roman" w:hAnsi="Times New Roman"/>
          <w:b/>
          <w:i/>
          <w:sz w:val="28"/>
          <w:szCs w:val="28"/>
        </w:rPr>
        <w:t>зидентских выборах 1996 г.?</w:t>
      </w:r>
    </w:p>
    <w:p w:rsidR="007850CF" w:rsidRPr="00651CF3" w:rsidRDefault="007850CF" w:rsidP="007850CF">
      <w:pPr>
        <w:tabs>
          <w:tab w:val="left" w:pos="180"/>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4.</w:t>
      </w:r>
      <w:r w:rsidRPr="00651CF3">
        <w:rPr>
          <w:rFonts w:ascii="Times New Roman" w:hAnsi="Times New Roman"/>
          <w:b/>
          <w:i/>
          <w:sz w:val="28"/>
          <w:szCs w:val="28"/>
        </w:rPr>
        <w:tab/>
        <w:t>В чем состояли причины дефолта 1998 г.?</w:t>
      </w:r>
    </w:p>
    <w:p w:rsidR="007850CF" w:rsidRDefault="007850CF" w:rsidP="007850CF">
      <w:pPr>
        <w:pStyle w:val="none"/>
        <w:spacing w:line="360" w:lineRule="auto"/>
        <w:ind w:firstLine="709"/>
        <w:jc w:val="center"/>
        <w:rPr>
          <w:b/>
          <w:sz w:val="28"/>
          <w:szCs w:val="28"/>
        </w:rPr>
      </w:pPr>
    </w:p>
    <w:p w:rsidR="007850CF" w:rsidRPr="00651CF3" w:rsidRDefault="007850CF" w:rsidP="007850CF">
      <w:pPr>
        <w:pStyle w:val="none"/>
        <w:spacing w:line="360" w:lineRule="auto"/>
        <w:ind w:firstLine="709"/>
        <w:jc w:val="center"/>
        <w:rPr>
          <w:b/>
          <w:sz w:val="28"/>
          <w:szCs w:val="28"/>
        </w:rPr>
      </w:pPr>
      <w:r w:rsidRPr="00651CF3">
        <w:rPr>
          <w:b/>
          <w:sz w:val="28"/>
          <w:szCs w:val="28"/>
        </w:rPr>
        <w:t>Вопросы для самоконтроля</w:t>
      </w:r>
    </w:p>
    <w:p w:rsidR="007850CF" w:rsidRPr="00651CF3" w:rsidRDefault="007850CF" w:rsidP="007850CF">
      <w:pPr>
        <w:tabs>
          <w:tab w:val="left" w:pos="360"/>
          <w:tab w:val="left" w:pos="796"/>
        </w:tabs>
        <w:spacing w:after="0" w:line="240" w:lineRule="auto"/>
        <w:jc w:val="both"/>
        <w:rPr>
          <w:rFonts w:ascii="Times New Roman" w:hAnsi="Times New Roman"/>
          <w:sz w:val="28"/>
          <w:szCs w:val="28"/>
        </w:rPr>
      </w:pPr>
      <w:r w:rsidRPr="00651CF3">
        <w:rPr>
          <w:rFonts w:ascii="Times New Roman" w:hAnsi="Times New Roman"/>
          <w:sz w:val="28"/>
          <w:szCs w:val="28"/>
        </w:rPr>
        <w:t>1.</w:t>
      </w:r>
      <w:r w:rsidRPr="00651CF3">
        <w:rPr>
          <w:rFonts w:ascii="Times New Roman" w:hAnsi="Times New Roman"/>
          <w:sz w:val="28"/>
          <w:szCs w:val="28"/>
        </w:rPr>
        <w:tab/>
        <w:t>Охарактеризуйте экономическое развитие России в конце 90-х гг.</w:t>
      </w:r>
    </w:p>
    <w:p w:rsidR="007850CF" w:rsidRPr="00651CF3" w:rsidRDefault="007850CF" w:rsidP="007850CF">
      <w:pPr>
        <w:tabs>
          <w:tab w:val="left" w:pos="360"/>
          <w:tab w:val="left" w:pos="783"/>
        </w:tabs>
        <w:spacing w:after="0" w:line="240" w:lineRule="auto"/>
        <w:jc w:val="both"/>
        <w:rPr>
          <w:rFonts w:ascii="Times New Roman" w:hAnsi="Times New Roman"/>
          <w:sz w:val="28"/>
          <w:szCs w:val="28"/>
        </w:rPr>
      </w:pPr>
      <w:r w:rsidRPr="00651CF3">
        <w:rPr>
          <w:rFonts w:ascii="Times New Roman" w:hAnsi="Times New Roman"/>
          <w:sz w:val="28"/>
          <w:szCs w:val="28"/>
        </w:rPr>
        <w:t>2.</w:t>
      </w:r>
      <w:r w:rsidRPr="00651CF3">
        <w:rPr>
          <w:rFonts w:ascii="Times New Roman" w:hAnsi="Times New Roman"/>
          <w:sz w:val="28"/>
          <w:szCs w:val="28"/>
        </w:rPr>
        <w:tab/>
        <w:t>Что такое «олигархический капитализм»? Как вы думаете, по</w:t>
      </w:r>
      <w:r w:rsidRPr="00651CF3">
        <w:rPr>
          <w:rFonts w:ascii="Times New Roman" w:hAnsi="Times New Roman"/>
          <w:sz w:val="28"/>
          <w:szCs w:val="28"/>
        </w:rPr>
        <w:softHyphen/>
        <w:t>чему «олигархический к</w:t>
      </w:r>
      <w:r w:rsidRPr="00651CF3">
        <w:rPr>
          <w:rFonts w:ascii="Times New Roman" w:hAnsi="Times New Roman"/>
          <w:sz w:val="28"/>
          <w:szCs w:val="28"/>
        </w:rPr>
        <w:t>а</w:t>
      </w:r>
      <w:r w:rsidRPr="00651CF3">
        <w:rPr>
          <w:rFonts w:ascii="Times New Roman" w:hAnsi="Times New Roman"/>
          <w:sz w:val="28"/>
          <w:szCs w:val="28"/>
        </w:rPr>
        <w:t>питализм» развился в России?</w:t>
      </w:r>
    </w:p>
    <w:p w:rsidR="007850CF" w:rsidRPr="00651CF3" w:rsidRDefault="007850CF" w:rsidP="007850CF">
      <w:pPr>
        <w:tabs>
          <w:tab w:val="left" w:pos="360"/>
          <w:tab w:val="left" w:pos="778"/>
        </w:tabs>
        <w:spacing w:after="0" w:line="240" w:lineRule="auto"/>
        <w:jc w:val="both"/>
        <w:rPr>
          <w:rFonts w:ascii="Times New Roman" w:hAnsi="Times New Roman"/>
          <w:sz w:val="28"/>
          <w:szCs w:val="28"/>
        </w:rPr>
      </w:pPr>
      <w:r w:rsidRPr="00651CF3">
        <w:rPr>
          <w:rFonts w:ascii="Times New Roman" w:hAnsi="Times New Roman"/>
          <w:sz w:val="28"/>
          <w:szCs w:val="28"/>
        </w:rPr>
        <w:t>3.</w:t>
      </w:r>
      <w:r w:rsidRPr="00651CF3">
        <w:rPr>
          <w:rFonts w:ascii="Times New Roman" w:hAnsi="Times New Roman"/>
          <w:sz w:val="28"/>
          <w:szCs w:val="28"/>
        </w:rPr>
        <w:tab/>
        <w:t>Что такое кредиты МВФ? Почему они поступали в Россию в 1990-х гг.? Каковы экон</w:t>
      </w:r>
      <w:r w:rsidRPr="00651CF3">
        <w:rPr>
          <w:rFonts w:ascii="Times New Roman" w:hAnsi="Times New Roman"/>
          <w:sz w:val="28"/>
          <w:szCs w:val="28"/>
        </w:rPr>
        <w:t>о</w:t>
      </w:r>
      <w:r w:rsidRPr="00651CF3">
        <w:rPr>
          <w:rFonts w:ascii="Times New Roman" w:hAnsi="Times New Roman"/>
          <w:sz w:val="28"/>
          <w:szCs w:val="28"/>
        </w:rPr>
        <w:t>мические и социальные последствия получе</w:t>
      </w:r>
      <w:r w:rsidRPr="00651CF3">
        <w:rPr>
          <w:rFonts w:ascii="Times New Roman" w:hAnsi="Times New Roman"/>
          <w:sz w:val="28"/>
          <w:szCs w:val="28"/>
        </w:rPr>
        <w:softHyphen/>
        <w:t>ния этих кредитов?</w:t>
      </w:r>
    </w:p>
    <w:p w:rsidR="007850CF" w:rsidRPr="00651CF3" w:rsidRDefault="007850CF" w:rsidP="007850CF">
      <w:pPr>
        <w:tabs>
          <w:tab w:val="left" w:pos="360"/>
          <w:tab w:val="left" w:pos="796"/>
        </w:tabs>
        <w:spacing w:after="0" w:line="240" w:lineRule="auto"/>
        <w:jc w:val="both"/>
        <w:rPr>
          <w:rFonts w:ascii="Times New Roman" w:hAnsi="Times New Roman"/>
          <w:sz w:val="28"/>
          <w:szCs w:val="28"/>
        </w:rPr>
      </w:pPr>
      <w:r w:rsidRPr="00651CF3">
        <w:rPr>
          <w:rFonts w:ascii="Times New Roman" w:hAnsi="Times New Roman"/>
          <w:sz w:val="28"/>
          <w:szCs w:val="28"/>
        </w:rPr>
        <w:t>4.</w:t>
      </w:r>
      <w:r w:rsidRPr="00651CF3">
        <w:rPr>
          <w:rFonts w:ascii="Times New Roman" w:hAnsi="Times New Roman"/>
          <w:sz w:val="28"/>
          <w:szCs w:val="28"/>
        </w:rPr>
        <w:tab/>
        <w:t>Оцените деятельность финансово-промышленных групп в России в конце 1990-х гг. К каким результатам привело создание по</w:t>
      </w:r>
      <w:r w:rsidRPr="00651CF3">
        <w:rPr>
          <w:rFonts w:ascii="Times New Roman" w:hAnsi="Times New Roman"/>
          <w:sz w:val="28"/>
          <w:szCs w:val="28"/>
        </w:rPr>
        <w:softHyphen/>
        <w:t>добных групп?</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5.</w:t>
      </w:r>
      <w:r w:rsidRPr="00651CF3">
        <w:rPr>
          <w:rFonts w:ascii="Times New Roman" w:hAnsi="Times New Roman"/>
          <w:sz w:val="28"/>
          <w:szCs w:val="28"/>
        </w:rPr>
        <w:tab/>
        <w:t>Как экономическая и политическая обстановка в России по влияла на возникновение н</w:t>
      </w:r>
      <w:r w:rsidRPr="00651CF3">
        <w:rPr>
          <w:rFonts w:ascii="Times New Roman" w:hAnsi="Times New Roman"/>
          <w:sz w:val="28"/>
          <w:szCs w:val="28"/>
        </w:rPr>
        <w:t>о</w:t>
      </w:r>
      <w:r w:rsidRPr="00651CF3">
        <w:rPr>
          <w:rFonts w:ascii="Times New Roman" w:hAnsi="Times New Roman"/>
          <w:sz w:val="28"/>
          <w:szCs w:val="28"/>
        </w:rPr>
        <w:t>вого вооруженного конфликта на Север</w:t>
      </w:r>
      <w:r w:rsidRPr="00651CF3">
        <w:rPr>
          <w:rFonts w:ascii="Times New Roman" w:hAnsi="Times New Roman"/>
          <w:sz w:val="28"/>
          <w:szCs w:val="28"/>
        </w:rPr>
        <w:softHyphen/>
        <w:t xml:space="preserve">ном Кавказе в </w:t>
      </w:r>
      <w:smartTag w:uri="urn:schemas-microsoft-com:office:smarttags" w:element="metricconverter">
        <w:smartTagPr>
          <w:attr w:name="ProductID" w:val="1999 г"/>
        </w:smartTagPr>
        <w:r w:rsidRPr="00651CF3">
          <w:rPr>
            <w:rFonts w:ascii="Times New Roman" w:hAnsi="Times New Roman"/>
            <w:sz w:val="28"/>
            <w:szCs w:val="28"/>
          </w:rPr>
          <w:t>1999 г</w:t>
        </w:r>
      </w:smartTag>
      <w:r w:rsidRPr="00651CF3">
        <w:rPr>
          <w:rFonts w:ascii="Times New Roman" w:hAnsi="Times New Roman"/>
          <w:sz w:val="28"/>
          <w:szCs w:val="28"/>
        </w:rPr>
        <w:t>.?</w:t>
      </w:r>
    </w:p>
    <w:p w:rsidR="007850CF" w:rsidRPr="00651CF3" w:rsidRDefault="007850CF" w:rsidP="007850CF">
      <w:pPr>
        <w:tabs>
          <w:tab w:val="left" w:pos="180"/>
          <w:tab w:val="left" w:pos="360"/>
        </w:tabs>
        <w:spacing w:after="0" w:line="240" w:lineRule="auto"/>
        <w:jc w:val="center"/>
        <w:rPr>
          <w:rFonts w:ascii="Times New Roman" w:hAnsi="Times New Roman"/>
          <w:b/>
          <w:sz w:val="28"/>
          <w:szCs w:val="28"/>
        </w:rPr>
      </w:pPr>
    </w:p>
    <w:p w:rsidR="007850CF" w:rsidRPr="00651CF3" w:rsidRDefault="007850CF" w:rsidP="007850CF">
      <w:pPr>
        <w:tabs>
          <w:tab w:val="left" w:pos="180"/>
          <w:tab w:val="left" w:pos="360"/>
        </w:tabs>
        <w:spacing w:after="0" w:line="240" w:lineRule="auto"/>
        <w:jc w:val="center"/>
        <w:rPr>
          <w:b/>
          <w:sz w:val="28"/>
          <w:szCs w:val="28"/>
        </w:rPr>
      </w:pPr>
      <w:r w:rsidRPr="00651CF3">
        <w:rPr>
          <w:rFonts w:ascii="Times New Roman" w:hAnsi="Times New Roman"/>
          <w:b/>
          <w:sz w:val="28"/>
          <w:szCs w:val="28"/>
        </w:rPr>
        <w:t>Самостоятельная работа №10.</w:t>
      </w:r>
    </w:p>
    <w:p w:rsidR="007850CF" w:rsidRPr="00651CF3" w:rsidRDefault="007850CF" w:rsidP="007850CF">
      <w:pPr>
        <w:tabs>
          <w:tab w:val="left" w:pos="360"/>
          <w:tab w:val="left" w:pos="1279"/>
        </w:tabs>
        <w:spacing w:after="0" w:line="240" w:lineRule="auto"/>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4.2. Внутриполитическая ситуация в России в 1994—1999 гг.</w:t>
      </w: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1.</w:t>
      </w:r>
    </w:p>
    <w:p w:rsidR="007850CF" w:rsidRPr="00651CF3" w:rsidRDefault="007850CF" w:rsidP="007850CF">
      <w:pPr>
        <w:tabs>
          <w:tab w:val="left" w:pos="180"/>
          <w:tab w:val="left" w:pos="360"/>
        </w:tabs>
        <w:spacing w:after="0" w:line="240" w:lineRule="auto"/>
        <w:rPr>
          <w:rFonts w:ascii="Times New Roman" w:hAnsi="Times New Roman"/>
          <w:sz w:val="28"/>
          <w:szCs w:val="28"/>
        </w:rPr>
      </w:pPr>
      <w:r w:rsidRPr="00651CF3">
        <w:rPr>
          <w:rFonts w:ascii="Times New Roman" w:hAnsi="Times New Roman"/>
          <w:sz w:val="28"/>
          <w:szCs w:val="28"/>
        </w:rPr>
        <w:t>1. Как экономическая и политическая обстановка в России повлияла на возникновение нов</w:t>
      </w:r>
      <w:r w:rsidRPr="00651CF3">
        <w:rPr>
          <w:rFonts w:ascii="Times New Roman" w:hAnsi="Times New Roman"/>
          <w:sz w:val="28"/>
          <w:szCs w:val="28"/>
        </w:rPr>
        <w:t>о</w:t>
      </w:r>
      <w:r w:rsidRPr="00651CF3">
        <w:rPr>
          <w:rFonts w:ascii="Times New Roman" w:hAnsi="Times New Roman"/>
          <w:sz w:val="28"/>
          <w:szCs w:val="28"/>
        </w:rPr>
        <w:t>го вооруженного конфликта на Северном Кавказе в 1999 г.?</w:t>
      </w:r>
    </w:p>
    <w:p w:rsidR="007850CF" w:rsidRPr="00651CF3" w:rsidRDefault="007850CF" w:rsidP="007850CF">
      <w:pPr>
        <w:tabs>
          <w:tab w:val="left" w:pos="180"/>
          <w:tab w:val="left" w:pos="360"/>
        </w:tabs>
        <w:spacing w:after="0" w:line="240" w:lineRule="auto"/>
        <w:rPr>
          <w:rFonts w:ascii="Times New Roman" w:hAnsi="Times New Roman"/>
          <w:sz w:val="28"/>
          <w:szCs w:val="28"/>
        </w:rPr>
      </w:pPr>
      <w:r w:rsidRPr="00651CF3">
        <w:rPr>
          <w:rFonts w:ascii="Times New Roman" w:hAnsi="Times New Roman"/>
          <w:sz w:val="28"/>
          <w:szCs w:val="28"/>
        </w:rPr>
        <w:t>2. Охарактеризуйте внутриполитический кризис 1999 г.</w:t>
      </w:r>
    </w:p>
    <w:p w:rsidR="007850CF" w:rsidRPr="00651CF3" w:rsidRDefault="007850CF" w:rsidP="007850CF">
      <w:pPr>
        <w:tabs>
          <w:tab w:val="left" w:pos="180"/>
          <w:tab w:val="left" w:pos="360"/>
        </w:tabs>
        <w:spacing w:after="0" w:line="240" w:lineRule="auto"/>
        <w:rPr>
          <w:rFonts w:ascii="Times New Roman" w:hAnsi="Times New Roman"/>
          <w:sz w:val="28"/>
          <w:szCs w:val="28"/>
        </w:rPr>
      </w:pPr>
      <w:r w:rsidRPr="00651CF3">
        <w:rPr>
          <w:rFonts w:ascii="Times New Roman" w:hAnsi="Times New Roman"/>
          <w:sz w:val="28"/>
          <w:szCs w:val="28"/>
        </w:rPr>
        <w:t>3. Каковы причины роста рейтинга доверия В.В. Путина накануне выборов в президенты в конце 1999 –начачале  2000 годов?</w:t>
      </w:r>
    </w:p>
    <w:p w:rsidR="007850CF" w:rsidRPr="00651CF3" w:rsidRDefault="007850CF" w:rsidP="007850CF">
      <w:pPr>
        <w:tabs>
          <w:tab w:val="left" w:pos="180"/>
          <w:tab w:val="left" w:pos="360"/>
        </w:tabs>
        <w:spacing w:after="0" w:line="240" w:lineRule="auto"/>
        <w:jc w:val="both"/>
        <w:rPr>
          <w:rFonts w:ascii="Times New Roman" w:hAnsi="Times New Roman"/>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2.</w:t>
      </w:r>
    </w:p>
    <w:p w:rsidR="007850CF" w:rsidRPr="00651CF3" w:rsidRDefault="007850CF" w:rsidP="007850CF">
      <w:pPr>
        <w:tabs>
          <w:tab w:val="left" w:pos="180"/>
          <w:tab w:val="left" w:pos="360"/>
        </w:tabs>
        <w:spacing w:after="0" w:line="240" w:lineRule="auto"/>
        <w:rPr>
          <w:rFonts w:ascii="Times New Roman" w:hAnsi="Times New Roman"/>
          <w:b/>
          <w:i/>
          <w:sz w:val="28"/>
          <w:szCs w:val="28"/>
        </w:rPr>
      </w:pPr>
      <w:r w:rsidRPr="00651CF3">
        <w:rPr>
          <w:rFonts w:ascii="Times New Roman" w:hAnsi="Times New Roman"/>
          <w:b/>
          <w:i/>
          <w:sz w:val="28"/>
          <w:szCs w:val="28"/>
        </w:rPr>
        <w:t>Проанализируйте  документ. Вставьте пропуски.</w:t>
      </w:r>
    </w:p>
    <w:p w:rsidR="007850CF" w:rsidRPr="00651CF3" w:rsidRDefault="007850CF" w:rsidP="007850CF">
      <w:pPr>
        <w:tabs>
          <w:tab w:val="left" w:pos="180"/>
          <w:tab w:val="left" w:pos="360"/>
        </w:tabs>
        <w:spacing w:after="0" w:line="240" w:lineRule="auto"/>
        <w:ind w:firstLine="357"/>
        <w:jc w:val="center"/>
        <w:rPr>
          <w:rFonts w:ascii="Times New Roman" w:hAnsi="Times New Roman"/>
          <w:i/>
          <w:sz w:val="28"/>
          <w:szCs w:val="28"/>
        </w:rPr>
      </w:pPr>
      <w:r w:rsidRPr="00651CF3">
        <w:rPr>
          <w:rFonts w:ascii="Times New Roman" w:hAnsi="Times New Roman"/>
          <w:i/>
          <w:sz w:val="28"/>
          <w:szCs w:val="28"/>
        </w:rPr>
        <w:t>Итоги выборов в Государственную Думу в 1999 г.</w:t>
      </w:r>
    </w:p>
    <w:p w:rsidR="007850CF" w:rsidRPr="00651CF3" w:rsidRDefault="007850CF" w:rsidP="007850CF">
      <w:pPr>
        <w:spacing w:after="0"/>
        <w:ind w:firstLine="357"/>
        <w:rPr>
          <w:rFonts w:ascii="Times New Roman" w:hAnsi="Times New Roman"/>
          <w:sz w:val="28"/>
          <w:szCs w:val="28"/>
        </w:rPr>
      </w:pPr>
      <w:r w:rsidRPr="00651CF3">
        <w:rPr>
          <w:rFonts w:ascii="Times New Roman" w:hAnsi="Times New Roman"/>
          <w:sz w:val="28"/>
          <w:szCs w:val="28"/>
        </w:rPr>
        <w:lastRenderedPageBreak/>
        <w:t>На фоне успехов федеральных войск в Чечне, роста популярности В. Пут</w:t>
      </w:r>
      <w:r w:rsidRPr="00651CF3">
        <w:rPr>
          <w:rFonts w:ascii="Times New Roman" w:hAnsi="Times New Roman"/>
          <w:sz w:val="28"/>
          <w:szCs w:val="28"/>
        </w:rPr>
        <w:t>и</w:t>
      </w:r>
      <w:r w:rsidRPr="00651CF3">
        <w:rPr>
          <w:rFonts w:ascii="Times New Roman" w:hAnsi="Times New Roman"/>
          <w:sz w:val="28"/>
          <w:szCs w:val="28"/>
        </w:rPr>
        <w:t>на, в условиях крайне острой предвыборной, в том числе информационной, борьбы 19 декабря 199 года состоялись выборы депутатов Государственной Думы Федерального Собрания. Всего приняло участие в выб</w:t>
      </w:r>
      <w:r w:rsidRPr="00651CF3">
        <w:rPr>
          <w:rFonts w:ascii="Times New Roman" w:hAnsi="Times New Roman"/>
          <w:sz w:val="28"/>
          <w:szCs w:val="28"/>
        </w:rPr>
        <w:t>о</w:t>
      </w:r>
      <w:r w:rsidRPr="00651CF3">
        <w:rPr>
          <w:rFonts w:ascii="Times New Roman" w:hAnsi="Times New Roman"/>
          <w:sz w:val="28"/>
          <w:szCs w:val="28"/>
        </w:rPr>
        <w:t>рах61,85%избирателей</w:t>
      </w:r>
    </w:p>
    <w:p w:rsidR="007850CF" w:rsidRPr="00651CF3" w:rsidRDefault="007850CF" w:rsidP="007850CF">
      <w:pPr>
        <w:spacing w:after="0"/>
        <w:ind w:firstLine="357"/>
        <w:rPr>
          <w:rFonts w:ascii="Times New Roman" w:hAnsi="Times New Roman"/>
          <w:i/>
          <w:sz w:val="28"/>
          <w:szCs w:val="28"/>
        </w:rPr>
      </w:pPr>
    </w:p>
    <w:p w:rsidR="007850CF" w:rsidRPr="00651CF3" w:rsidRDefault="007850CF" w:rsidP="007850CF">
      <w:pPr>
        <w:spacing w:after="0" w:line="240" w:lineRule="auto"/>
        <w:ind w:firstLine="374"/>
        <w:jc w:val="center"/>
        <w:rPr>
          <w:rFonts w:ascii="Times New Roman" w:hAnsi="Times New Roman"/>
          <w:i/>
          <w:color w:val="000000"/>
          <w:sz w:val="28"/>
          <w:szCs w:val="28"/>
        </w:rPr>
      </w:pPr>
      <w:r w:rsidRPr="00651CF3">
        <w:rPr>
          <w:rFonts w:ascii="Times New Roman" w:hAnsi="Times New Roman"/>
          <w:i/>
          <w:color w:val="000000"/>
          <w:sz w:val="28"/>
          <w:szCs w:val="28"/>
        </w:rPr>
        <w:t xml:space="preserve">Итоги выборов в Государственную Думу партий-победителей </w:t>
      </w:r>
    </w:p>
    <w:p w:rsidR="007850CF" w:rsidRPr="00651CF3" w:rsidRDefault="007850CF" w:rsidP="007850CF">
      <w:pPr>
        <w:spacing w:after="0" w:line="240" w:lineRule="auto"/>
        <w:ind w:firstLine="374"/>
        <w:jc w:val="center"/>
        <w:rPr>
          <w:rFonts w:ascii="Times New Roman" w:hAnsi="Times New Roman"/>
          <w:i/>
          <w:color w:val="000000"/>
          <w:sz w:val="28"/>
          <w:szCs w:val="28"/>
        </w:rPr>
      </w:pPr>
      <w:r w:rsidRPr="00651CF3">
        <w:rPr>
          <w:rFonts w:ascii="Times New Roman" w:hAnsi="Times New Roman"/>
          <w:i/>
          <w:color w:val="000000"/>
          <w:sz w:val="28"/>
          <w:szCs w:val="28"/>
        </w:rPr>
        <w:t>в 1993, 1995 и 1999 г. (в %)</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2347"/>
        <w:gridCol w:w="2346"/>
        <w:gridCol w:w="2346"/>
        <w:gridCol w:w="2346"/>
      </w:tblGrid>
      <w:tr w:rsidR="007850CF" w:rsidRPr="00651CF3" w:rsidTr="007850CF">
        <w:trPr>
          <w:tblCellSpacing w:w="0" w:type="dxa"/>
        </w:trPr>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b/>
                <w:color w:val="000000"/>
                <w:sz w:val="28"/>
                <w:szCs w:val="28"/>
              </w:rPr>
            </w:pPr>
            <w:r w:rsidRPr="00651CF3">
              <w:rPr>
                <w:rFonts w:ascii="Times New Roman" w:hAnsi="Times New Roman"/>
                <w:b/>
                <w:color w:val="000000"/>
                <w:sz w:val="28"/>
                <w:szCs w:val="28"/>
              </w:rPr>
              <w:t>Название</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b/>
                <w:color w:val="000000"/>
                <w:sz w:val="28"/>
                <w:szCs w:val="28"/>
              </w:rPr>
            </w:pPr>
            <w:r w:rsidRPr="00651CF3">
              <w:rPr>
                <w:rFonts w:ascii="Times New Roman" w:hAnsi="Times New Roman"/>
                <w:b/>
                <w:color w:val="000000"/>
                <w:sz w:val="28"/>
                <w:szCs w:val="28"/>
              </w:rPr>
              <w:t>1993 г.</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b/>
                <w:color w:val="000000"/>
                <w:sz w:val="28"/>
                <w:szCs w:val="28"/>
              </w:rPr>
            </w:pPr>
            <w:r w:rsidRPr="00651CF3">
              <w:rPr>
                <w:rFonts w:ascii="Times New Roman" w:hAnsi="Times New Roman"/>
                <w:b/>
                <w:color w:val="000000"/>
                <w:sz w:val="28"/>
                <w:szCs w:val="28"/>
              </w:rPr>
              <w:t>1995 г.</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b/>
                <w:color w:val="000000"/>
                <w:sz w:val="28"/>
                <w:szCs w:val="28"/>
              </w:rPr>
            </w:pPr>
            <w:r w:rsidRPr="00651CF3">
              <w:rPr>
                <w:rFonts w:ascii="Times New Roman" w:hAnsi="Times New Roman"/>
                <w:b/>
                <w:color w:val="000000"/>
                <w:sz w:val="28"/>
                <w:szCs w:val="28"/>
              </w:rPr>
              <w:t>1999 г.</w:t>
            </w:r>
          </w:p>
        </w:tc>
      </w:tr>
      <w:tr w:rsidR="007850CF" w:rsidRPr="00651CF3" w:rsidTr="007850CF">
        <w:trPr>
          <w:tblCellSpacing w:w="0" w:type="dxa"/>
        </w:trPr>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КПРФ</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12,4</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22,30</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24,29</w:t>
            </w:r>
          </w:p>
        </w:tc>
      </w:tr>
      <w:tr w:rsidR="007850CF" w:rsidRPr="00651CF3" w:rsidTr="007850CF">
        <w:trPr>
          <w:tblCellSpacing w:w="0" w:type="dxa"/>
        </w:trPr>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«Единство»</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23,32</w:t>
            </w:r>
          </w:p>
        </w:tc>
      </w:tr>
      <w:tr w:rsidR="007850CF" w:rsidRPr="00651CF3" w:rsidTr="007850CF">
        <w:trPr>
          <w:tblCellSpacing w:w="0" w:type="dxa"/>
        </w:trPr>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Отечество Вся Россия</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13,33</w:t>
            </w:r>
          </w:p>
        </w:tc>
      </w:tr>
      <w:tr w:rsidR="007850CF" w:rsidRPr="00651CF3" w:rsidTr="007850CF">
        <w:trPr>
          <w:tblCellSpacing w:w="0" w:type="dxa"/>
        </w:trPr>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Союз правых сил</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8,52</w:t>
            </w:r>
          </w:p>
        </w:tc>
      </w:tr>
      <w:tr w:rsidR="007850CF" w:rsidRPr="00651CF3" w:rsidTr="007850CF">
        <w:trPr>
          <w:tblCellSpacing w:w="0" w:type="dxa"/>
        </w:trPr>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ЛДПР (Блок Жириновского)</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22,9</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11,18</w:t>
            </w:r>
          </w:p>
        </w:tc>
        <w:tc>
          <w:tcPr>
            <w:tcW w:w="1250" w:type="pct"/>
            <w:tcBorders>
              <w:top w:val="outset" w:sz="6" w:space="0" w:color="auto"/>
              <w:left w:val="outset" w:sz="6" w:space="0" w:color="auto"/>
              <w:bottom w:val="outset" w:sz="6" w:space="0" w:color="auto"/>
              <w:right w:val="outset" w:sz="6" w:space="0" w:color="auto"/>
            </w:tcBorders>
            <w:hideMark/>
          </w:tcPr>
          <w:p w:rsidR="007850CF" w:rsidRPr="00651CF3" w:rsidRDefault="007850CF" w:rsidP="007850CF">
            <w:pPr>
              <w:spacing w:before="100" w:beforeAutospacing="1" w:after="100" w:afterAutospacing="1" w:line="270" w:lineRule="atLeast"/>
              <w:ind w:firstLine="375"/>
              <w:jc w:val="center"/>
              <w:rPr>
                <w:rFonts w:ascii="Times New Roman" w:hAnsi="Times New Roman"/>
                <w:color w:val="000000"/>
                <w:sz w:val="28"/>
                <w:szCs w:val="28"/>
              </w:rPr>
            </w:pPr>
            <w:r w:rsidRPr="00651CF3">
              <w:rPr>
                <w:rFonts w:ascii="Times New Roman" w:hAnsi="Times New Roman"/>
                <w:color w:val="000000"/>
                <w:sz w:val="28"/>
                <w:szCs w:val="28"/>
              </w:rPr>
              <w:t>5,98</w:t>
            </w:r>
          </w:p>
        </w:tc>
      </w:tr>
    </w:tbl>
    <w:p w:rsidR="007850CF" w:rsidRPr="00651CF3" w:rsidRDefault="007850CF" w:rsidP="007850CF">
      <w:pPr>
        <w:tabs>
          <w:tab w:val="left" w:pos="180"/>
          <w:tab w:val="left" w:pos="360"/>
        </w:tabs>
        <w:spacing w:after="0" w:line="240" w:lineRule="auto"/>
        <w:jc w:val="both"/>
        <w:rPr>
          <w:rFonts w:ascii="Times New Roman" w:hAnsi="Times New Roman"/>
          <w:b/>
          <w:sz w:val="28"/>
          <w:szCs w:val="28"/>
        </w:rPr>
      </w:pPr>
    </w:p>
    <w:p w:rsidR="007850CF" w:rsidRPr="00651CF3" w:rsidRDefault="007850CF" w:rsidP="007850CF">
      <w:pPr>
        <w:tabs>
          <w:tab w:val="left" w:pos="180"/>
          <w:tab w:val="left" w:pos="360"/>
        </w:tabs>
        <w:spacing w:after="0" w:line="240" w:lineRule="auto"/>
        <w:ind w:firstLine="357"/>
        <w:jc w:val="both"/>
        <w:rPr>
          <w:rFonts w:ascii="Times New Roman" w:hAnsi="Times New Roman"/>
          <w:i/>
          <w:sz w:val="28"/>
          <w:szCs w:val="28"/>
        </w:rPr>
      </w:pPr>
      <w:r w:rsidRPr="00651CF3">
        <w:rPr>
          <w:rFonts w:ascii="Times New Roman" w:hAnsi="Times New Roman"/>
          <w:i/>
          <w:sz w:val="28"/>
          <w:szCs w:val="28"/>
        </w:rPr>
        <w:t>По сравнению с прошлыми составами Думы анализ итогов выборов позвол</w:t>
      </w:r>
      <w:r w:rsidRPr="00651CF3">
        <w:rPr>
          <w:rFonts w:ascii="Times New Roman" w:hAnsi="Times New Roman"/>
          <w:i/>
          <w:sz w:val="28"/>
          <w:szCs w:val="28"/>
        </w:rPr>
        <w:t>я</w:t>
      </w:r>
      <w:r w:rsidRPr="00651CF3">
        <w:rPr>
          <w:rFonts w:ascii="Times New Roman" w:hAnsi="Times New Roman"/>
          <w:i/>
          <w:sz w:val="28"/>
          <w:szCs w:val="28"/>
        </w:rPr>
        <w:t>ет сделать следующие выводы.</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1. КПРФ (лидер___________)…………………</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2. Наибольшего реального успеха добился, к удивлению многих избират</w:t>
      </w:r>
      <w:r w:rsidRPr="00651CF3">
        <w:rPr>
          <w:rFonts w:ascii="Times New Roman" w:hAnsi="Times New Roman"/>
          <w:sz w:val="28"/>
          <w:szCs w:val="28"/>
        </w:rPr>
        <w:t>е</w:t>
      </w:r>
      <w:r w:rsidRPr="00651CF3">
        <w:rPr>
          <w:rFonts w:ascii="Times New Roman" w:hAnsi="Times New Roman"/>
          <w:sz w:val="28"/>
          <w:szCs w:val="28"/>
        </w:rPr>
        <w:t>лей, блок………………………..</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 xml:space="preserve">3. Возникли два новых проправительственных движения: «Единство» и его соперник ………… , потерпевший неудачу на выборах. </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4. Однако 19 декабря один из лидеров этой партии Ю. Лужков, несмотря на острую борьбу Кремля и этого блока, одержал убедительную победу на выб</w:t>
      </w:r>
      <w:r w:rsidRPr="00651CF3">
        <w:rPr>
          <w:rFonts w:ascii="Times New Roman" w:hAnsi="Times New Roman"/>
          <w:sz w:val="28"/>
          <w:szCs w:val="28"/>
        </w:rPr>
        <w:t>о</w:t>
      </w:r>
      <w:r w:rsidRPr="00651CF3">
        <w:rPr>
          <w:rFonts w:ascii="Times New Roman" w:hAnsi="Times New Roman"/>
          <w:sz w:val="28"/>
          <w:szCs w:val="28"/>
        </w:rPr>
        <w:t>рах…………………….</w:t>
      </w:r>
    </w:p>
    <w:p w:rsidR="007850CF" w:rsidRPr="00651CF3" w:rsidRDefault="007850CF" w:rsidP="007850CF">
      <w:pPr>
        <w:tabs>
          <w:tab w:val="left" w:pos="180"/>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ab/>
      </w:r>
      <w:r w:rsidRPr="00651CF3">
        <w:rPr>
          <w:rFonts w:ascii="Times New Roman" w:hAnsi="Times New Roman"/>
          <w:sz w:val="28"/>
          <w:szCs w:val="28"/>
        </w:rPr>
        <w:tab/>
        <w:t>5. На правом фланге политического спектра появился блок……………, не только преод</w:t>
      </w:r>
      <w:r w:rsidRPr="00651CF3">
        <w:rPr>
          <w:rFonts w:ascii="Times New Roman" w:hAnsi="Times New Roman"/>
          <w:sz w:val="28"/>
          <w:szCs w:val="28"/>
        </w:rPr>
        <w:t>о</w:t>
      </w:r>
      <w:r w:rsidRPr="00651CF3">
        <w:rPr>
          <w:rFonts w:ascii="Times New Roman" w:hAnsi="Times New Roman"/>
          <w:sz w:val="28"/>
          <w:szCs w:val="28"/>
        </w:rPr>
        <w:t>левший 5-процентный барьер, но и занявший по итогам выборов третье место.</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6. Отличие от прежнего состава Думы заключалось в том, что политическую линию законодательной ветви власти теперь будут определять сторонники пр</w:t>
      </w:r>
      <w:r w:rsidRPr="00651CF3">
        <w:rPr>
          <w:rFonts w:ascii="Times New Roman" w:hAnsi="Times New Roman"/>
          <w:sz w:val="28"/>
          <w:szCs w:val="28"/>
        </w:rPr>
        <w:t>а</w:t>
      </w:r>
      <w:r w:rsidRPr="00651CF3">
        <w:rPr>
          <w:rFonts w:ascii="Times New Roman" w:hAnsi="Times New Roman"/>
          <w:sz w:val="28"/>
          <w:szCs w:val="28"/>
        </w:rPr>
        <w:t>вительства и экономических реформ. Две «партии власти» ………………… быстро нашли общий язык и стали д</w:t>
      </w:r>
      <w:r w:rsidRPr="00651CF3">
        <w:rPr>
          <w:rFonts w:ascii="Times New Roman" w:hAnsi="Times New Roman"/>
          <w:sz w:val="28"/>
          <w:szCs w:val="28"/>
        </w:rPr>
        <w:t>е</w:t>
      </w:r>
      <w:r w:rsidRPr="00651CF3">
        <w:rPr>
          <w:rFonts w:ascii="Times New Roman" w:hAnsi="Times New Roman"/>
          <w:sz w:val="28"/>
          <w:szCs w:val="28"/>
        </w:rPr>
        <w:t>монстрировать единение фактически по всем вопросам, связанным с продвижением реформ, недопущением «левых» к вл</w:t>
      </w:r>
      <w:r w:rsidRPr="00651CF3">
        <w:rPr>
          <w:rFonts w:ascii="Times New Roman" w:hAnsi="Times New Roman"/>
          <w:sz w:val="28"/>
          <w:szCs w:val="28"/>
        </w:rPr>
        <w:t>а</w:t>
      </w:r>
      <w:r w:rsidRPr="00651CF3">
        <w:rPr>
          <w:rFonts w:ascii="Times New Roman" w:hAnsi="Times New Roman"/>
          <w:sz w:val="28"/>
          <w:szCs w:val="28"/>
        </w:rPr>
        <w:t xml:space="preserve">сти. </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7. Выборы в Госдуму значительно укрепили позицию ………………. , популярность к</w:t>
      </w:r>
      <w:r w:rsidRPr="00651CF3">
        <w:rPr>
          <w:rFonts w:ascii="Times New Roman" w:hAnsi="Times New Roman"/>
          <w:sz w:val="28"/>
          <w:szCs w:val="28"/>
        </w:rPr>
        <w:t>о</w:t>
      </w:r>
      <w:r w:rsidRPr="00651CF3">
        <w:rPr>
          <w:rFonts w:ascii="Times New Roman" w:hAnsi="Times New Roman"/>
          <w:sz w:val="28"/>
          <w:szCs w:val="28"/>
        </w:rPr>
        <w:t>торого как самостоятельного политика все увеличивалась. Он стал самым известным пол</w:t>
      </w:r>
      <w:r w:rsidRPr="00651CF3">
        <w:rPr>
          <w:rFonts w:ascii="Times New Roman" w:hAnsi="Times New Roman"/>
          <w:sz w:val="28"/>
          <w:szCs w:val="28"/>
        </w:rPr>
        <w:t>и</w:t>
      </w:r>
      <w:r w:rsidRPr="00651CF3">
        <w:rPr>
          <w:rFonts w:ascii="Times New Roman" w:hAnsi="Times New Roman"/>
          <w:sz w:val="28"/>
          <w:szCs w:val="28"/>
        </w:rPr>
        <w:t xml:space="preserve">тиком в ельцинской системе власти. </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8. Этому способствовали …………………………………………………………</w:t>
      </w:r>
    </w:p>
    <w:p w:rsidR="007850CF" w:rsidRPr="00651CF3" w:rsidRDefault="007850CF" w:rsidP="007850CF">
      <w:pPr>
        <w:tabs>
          <w:tab w:val="left" w:pos="180"/>
          <w:tab w:val="left" w:pos="360"/>
        </w:tabs>
        <w:spacing w:after="0" w:line="240" w:lineRule="auto"/>
        <w:ind w:firstLine="357"/>
        <w:jc w:val="both"/>
        <w:rPr>
          <w:rFonts w:ascii="Times New Roman" w:hAnsi="Times New Roman"/>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3.</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ab/>
        <w:t>В чем причины поражения вторжения боевиков в Дагестан в 1999</w:t>
      </w:r>
      <w:r w:rsidRPr="00651CF3">
        <w:rPr>
          <w:rFonts w:ascii="Times New Roman" w:hAnsi="Times New Roman"/>
          <w:sz w:val="28"/>
          <w:szCs w:val="28"/>
        </w:rPr>
        <w:tab/>
        <w:t>г.? Во</w:t>
      </w:r>
      <w:r w:rsidRPr="00651CF3">
        <w:rPr>
          <w:rFonts w:ascii="Times New Roman" w:hAnsi="Times New Roman"/>
          <w:sz w:val="28"/>
          <w:szCs w:val="28"/>
        </w:rPr>
        <w:t>з</w:t>
      </w:r>
      <w:r w:rsidRPr="00651CF3">
        <w:rPr>
          <w:rFonts w:ascii="Times New Roman" w:hAnsi="Times New Roman"/>
          <w:sz w:val="28"/>
          <w:szCs w:val="28"/>
        </w:rPr>
        <w:t>можно ли было избежать этого вторжения? Свою точку зрения обоснуйте.</w:t>
      </w: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r w:rsidRPr="00651CF3">
        <w:rPr>
          <w:rFonts w:ascii="Times New Roman" w:hAnsi="Times New Roman"/>
          <w:b/>
          <w:sz w:val="28"/>
          <w:szCs w:val="28"/>
        </w:rPr>
        <w:t>Задание 4.</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Пользуясь источниками дополнительной литературы, составьте социальный портрет ро</w:t>
      </w:r>
      <w:r w:rsidRPr="00651CF3">
        <w:rPr>
          <w:rFonts w:ascii="Times New Roman" w:hAnsi="Times New Roman"/>
          <w:sz w:val="28"/>
          <w:szCs w:val="28"/>
        </w:rPr>
        <w:t>с</w:t>
      </w:r>
      <w:r w:rsidRPr="00651CF3">
        <w:rPr>
          <w:rFonts w:ascii="Times New Roman" w:hAnsi="Times New Roman"/>
          <w:sz w:val="28"/>
          <w:szCs w:val="28"/>
        </w:rPr>
        <w:t>сийского общества в конце правления Б.Н. Ельцина.</w:t>
      </w:r>
    </w:p>
    <w:p w:rsidR="007850CF" w:rsidRDefault="007850CF" w:rsidP="007850CF">
      <w:pPr>
        <w:pStyle w:val="none"/>
        <w:spacing w:line="360" w:lineRule="auto"/>
        <w:ind w:firstLine="709"/>
        <w:jc w:val="center"/>
        <w:rPr>
          <w:b/>
          <w:sz w:val="28"/>
          <w:szCs w:val="28"/>
        </w:rPr>
      </w:pPr>
    </w:p>
    <w:p w:rsidR="007850CF" w:rsidRPr="00651CF3" w:rsidRDefault="007850CF" w:rsidP="007850CF">
      <w:pPr>
        <w:pStyle w:val="none"/>
        <w:spacing w:line="360" w:lineRule="auto"/>
        <w:ind w:firstLine="709"/>
        <w:jc w:val="center"/>
        <w:rPr>
          <w:b/>
          <w:sz w:val="28"/>
          <w:szCs w:val="28"/>
        </w:rPr>
      </w:pPr>
      <w:r w:rsidRPr="00651CF3">
        <w:rPr>
          <w:b/>
          <w:sz w:val="28"/>
          <w:szCs w:val="28"/>
        </w:rPr>
        <w:t>Вопросы для самоконтроля</w:t>
      </w:r>
    </w:p>
    <w:p w:rsidR="007850CF" w:rsidRPr="00651CF3" w:rsidRDefault="007850CF" w:rsidP="00B0333F">
      <w:pPr>
        <w:pStyle w:val="ac"/>
        <w:numPr>
          <w:ilvl w:val="0"/>
          <w:numId w:val="23"/>
        </w:numPr>
        <w:tabs>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Как экономическая и политическая обстановка в России по влияла на возникновение н</w:t>
      </w:r>
      <w:r w:rsidRPr="00651CF3">
        <w:rPr>
          <w:rFonts w:ascii="Times New Roman" w:hAnsi="Times New Roman"/>
          <w:sz w:val="28"/>
          <w:szCs w:val="28"/>
        </w:rPr>
        <w:t>о</w:t>
      </w:r>
      <w:r w:rsidRPr="00651CF3">
        <w:rPr>
          <w:rFonts w:ascii="Times New Roman" w:hAnsi="Times New Roman"/>
          <w:sz w:val="28"/>
          <w:szCs w:val="28"/>
        </w:rPr>
        <w:t>вого вооруженного конфликта на Север</w:t>
      </w:r>
      <w:r w:rsidRPr="00651CF3">
        <w:rPr>
          <w:rFonts w:ascii="Times New Roman" w:hAnsi="Times New Roman"/>
          <w:sz w:val="28"/>
          <w:szCs w:val="28"/>
        </w:rPr>
        <w:softHyphen/>
        <w:t xml:space="preserve">ном Кавказе в </w:t>
      </w:r>
      <w:smartTag w:uri="urn:schemas-microsoft-com:office:smarttags" w:element="metricconverter">
        <w:smartTagPr>
          <w:attr w:name="ProductID" w:val="1999 г"/>
        </w:smartTagPr>
        <w:r w:rsidRPr="00651CF3">
          <w:rPr>
            <w:rFonts w:ascii="Times New Roman" w:hAnsi="Times New Roman"/>
            <w:sz w:val="28"/>
            <w:szCs w:val="28"/>
          </w:rPr>
          <w:t>1999 г</w:t>
        </w:r>
      </w:smartTag>
      <w:r w:rsidRPr="00651CF3">
        <w:rPr>
          <w:rFonts w:ascii="Times New Roman" w:hAnsi="Times New Roman"/>
          <w:sz w:val="28"/>
          <w:szCs w:val="28"/>
        </w:rPr>
        <w:t>.?</w:t>
      </w:r>
    </w:p>
    <w:p w:rsidR="007850CF" w:rsidRPr="00651CF3" w:rsidRDefault="007850CF" w:rsidP="00B0333F">
      <w:pPr>
        <w:pStyle w:val="ac"/>
        <w:numPr>
          <w:ilvl w:val="0"/>
          <w:numId w:val="23"/>
        </w:numPr>
        <w:tabs>
          <w:tab w:val="left" w:pos="360"/>
        </w:tabs>
        <w:spacing w:after="0" w:line="240" w:lineRule="auto"/>
        <w:ind w:left="0" w:firstLine="0"/>
        <w:jc w:val="both"/>
        <w:rPr>
          <w:rFonts w:ascii="Times New Roman" w:hAnsi="Times New Roman"/>
          <w:sz w:val="28"/>
          <w:szCs w:val="28"/>
        </w:rPr>
      </w:pPr>
      <w:r w:rsidRPr="00651CF3">
        <w:rPr>
          <w:rFonts w:ascii="Times New Roman" w:hAnsi="Times New Roman"/>
          <w:sz w:val="28"/>
          <w:szCs w:val="28"/>
        </w:rPr>
        <w:t>В чем причины поражения вторжения боевиков в Дагестан в 1999</w:t>
      </w:r>
      <w:r w:rsidRPr="00651CF3">
        <w:rPr>
          <w:rFonts w:ascii="Times New Roman" w:hAnsi="Times New Roman"/>
          <w:sz w:val="28"/>
          <w:szCs w:val="28"/>
        </w:rPr>
        <w:tab/>
        <w:t>г.? Во</w:t>
      </w:r>
      <w:r w:rsidRPr="00651CF3">
        <w:rPr>
          <w:rFonts w:ascii="Times New Roman" w:hAnsi="Times New Roman"/>
          <w:sz w:val="28"/>
          <w:szCs w:val="28"/>
        </w:rPr>
        <w:t>з</w:t>
      </w:r>
      <w:r w:rsidRPr="00651CF3">
        <w:rPr>
          <w:rFonts w:ascii="Times New Roman" w:hAnsi="Times New Roman"/>
          <w:sz w:val="28"/>
          <w:szCs w:val="28"/>
        </w:rPr>
        <w:t>можно ли было избежать этого вторжения? Свою точку зрения обоснуйте.</w:t>
      </w:r>
    </w:p>
    <w:p w:rsidR="007850CF" w:rsidRPr="00651CF3" w:rsidRDefault="007850CF" w:rsidP="007850CF">
      <w:pPr>
        <w:tabs>
          <w:tab w:val="left" w:pos="180"/>
          <w:tab w:val="left" w:pos="360"/>
        </w:tabs>
        <w:spacing w:after="0" w:line="240" w:lineRule="auto"/>
        <w:jc w:val="both"/>
        <w:rPr>
          <w:rFonts w:ascii="Times New Roman" w:hAnsi="Times New Roman"/>
          <w:sz w:val="28"/>
          <w:szCs w:val="28"/>
        </w:rPr>
      </w:pPr>
    </w:p>
    <w:p w:rsidR="007850CF" w:rsidRPr="00651CF3" w:rsidRDefault="007850CF" w:rsidP="007850CF">
      <w:pPr>
        <w:tabs>
          <w:tab w:val="left" w:pos="180"/>
          <w:tab w:val="left" w:pos="360"/>
        </w:tabs>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Самостоятельная работа № 11</w:t>
      </w:r>
    </w:p>
    <w:p w:rsidR="007850CF" w:rsidRPr="00651CF3" w:rsidRDefault="007850CF" w:rsidP="007850CF">
      <w:pPr>
        <w:tabs>
          <w:tab w:val="left" w:pos="180"/>
          <w:tab w:val="left" w:pos="360"/>
        </w:tabs>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4.3. Внешняя политика РФ второй половины 1990-х годов</w:t>
      </w:r>
    </w:p>
    <w:p w:rsidR="007850CF" w:rsidRPr="00651CF3" w:rsidRDefault="007850CF" w:rsidP="007850CF">
      <w:pPr>
        <w:tabs>
          <w:tab w:val="left" w:pos="180"/>
          <w:tab w:val="left" w:pos="360"/>
        </w:tabs>
        <w:spacing w:after="0" w:line="240" w:lineRule="auto"/>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1.</w:t>
      </w:r>
    </w:p>
    <w:p w:rsidR="007850CF" w:rsidRPr="00651CF3" w:rsidRDefault="007850CF" w:rsidP="007850CF">
      <w:pPr>
        <w:tabs>
          <w:tab w:val="left" w:pos="180"/>
          <w:tab w:val="left" w:pos="360"/>
        </w:tabs>
        <w:spacing w:after="0" w:line="240" w:lineRule="auto"/>
        <w:rPr>
          <w:rFonts w:ascii="Times New Roman" w:hAnsi="Times New Roman"/>
          <w:sz w:val="28"/>
          <w:szCs w:val="28"/>
        </w:rPr>
      </w:pPr>
      <w:r w:rsidRPr="00651CF3">
        <w:rPr>
          <w:rFonts w:ascii="Times New Roman" w:hAnsi="Times New Roman"/>
          <w:sz w:val="28"/>
          <w:szCs w:val="28"/>
        </w:rPr>
        <w:t>1.  Назовите основные направления внешней политики страны во второй пол</w:t>
      </w:r>
      <w:r w:rsidRPr="00651CF3">
        <w:rPr>
          <w:rFonts w:ascii="Times New Roman" w:hAnsi="Times New Roman"/>
          <w:sz w:val="28"/>
          <w:szCs w:val="28"/>
        </w:rPr>
        <w:t>о</w:t>
      </w:r>
      <w:r w:rsidRPr="00651CF3">
        <w:rPr>
          <w:rFonts w:ascii="Times New Roman" w:hAnsi="Times New Roman"/>
          <w:sz w:val="28"/>
          <w:szCs w:val="28"/>
        </w:rPr>
        <w:t xml:space="preserve">вине 90-е гг. </w:t>
      </w:r>
    </w:p>
    <w:p w:rsidR="007850CF" w:rsidRPr="00651CF3" w:rsidRDefault="007850CF" w:rsidP="007850CF">
      <w:pPr>
        <w:tabs>
          <w:tab w:val="left" w:pos="180"/>
          <w:tab w:val="left" w:pos="360"/>
        </w:tabs>
        <w:spacing w:after="0" w:line="240" w:lineRule="auto"/>
        <w:rPr>
          <w:rFonts w:ascii="Times New Roman" w:hAnsi="Times New Roman"/>
          <w:sz w:val="28"/>
          <w:szCs w:val="28"/>
        </w:rPr>
      </w:pPr>
      <w:r w:rsidRPr="00651CF3">
        <w:rPr>
          <w:rFonts w:ascii="Times New Roman" w:hAnsi="Times New Roman"/>
          <w:sz w:val="28"/>
          <w:szCs w:val="28"/>
        </w:rPr>
        <w:t>2.</w:t>
      </w:r>
      <w:r w:rsidRPr="00651CF3">
        <w:rPr>
          <w:rFonts w:ascii="Times New Roman" w:hAnsi="Times New Roman"/>
          <w:sz w:val="28"/>
          <w:szCs w:val="28"/>
        </w:rPr>
        <w:tab/>
        <w:t>В чем суть Косовского кризиса? Какова роль России в конфликте вокруг К</w:t>
      </w:r>
      <w:r w:rsidRPr="00651CF3">
        <w:rPr>
          <w:rFonts w:ascii="Times New Roman" w:hAnsi="Times New Roman"/>
          <w:sz w:val="28"/>
          <w:szCs w:val="28"/>
        </w:rPr>
        <w:t>о</w:t>
      </w:r>
      <w:r w:rsidRPr="00651CF3">
        <w:rPr>
          <w:rFonts w:ascii="Times New Roman" w:hAnsi="Times New Roman"/>
          <w:sz w:val="28"/>
          <w:szCs w:val="28"/>
        </w:rPr>
        <w:t>сова?</w:t>
      </w:r>
    </w:p>
    <w:p w:rsidR="007850CF" w:rsidRPr="00651CF3" w:rsidRDefault="007850CF" w:rsidP="007850CF">
      <w:pPr>
        <w:tabs>
          <w:tab w:val="left" w:pos="180"/>
          <w:tab w:val="left" w:pos="360"/>
        </w:tabs>
        <w:spacing w:after="0" w:line="240" w:lineRule="auto"/>
        <w:rPr>
          <w:rFonts w:ascii="Times New Roman" w:hAnsi="Times New Roman"/>
          <w:sz w:val="28"/>
          <w:szCs w:val="28"/>
        </w:rPr>
      </w:pPr>
      <w:r w:rsidRPr="00651CF3">
        <w:rPr>
          <w:rFonts w:ascii="Times New Roman" w:hAnsi="Times New Roman"/>
          <w:sz w:val="28"/>
          <w:szCs w:val="28"/>
        </w:rPr>
        <w:t>3. В чем вы видите наиболее значимые результаты российской внешней пол</w:t>
      </w:r>
      <w:r w:rsidRPr="00651CF3">
        <w:rPr>
          <w:rFonts w:ascii="Times New Roman" w:hAnsi="Times New Roman"/>
          <w:sz w:val="28"/>
          <w:szCs w:val="28"/>
        </w:rPr>
        <w:t>и</w:t>
      </w:r>
      <w:r w:rsidRPr="00651CF3">
        <w:rPr>
          <w:rFonts w:ascii="Times New Roman" w:hAnsi="Times New Roman"/>
          <w:sz w:val="28"/>
          <w:szCs w:val="28"/>
        </w:rPr>
        <w:t xml:space="preserve">тики в 90-е гг. в отношениях со странами Запада? </w:t>
      </w: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r w:rsidRPr="00651CF3">
        <w:rPr>
          <w:rFonts w:ascii="Times New Roman" w:hAnsi="Times New Roman"/>
          <w:b/>
          <w:sz w:val="28"/>
          <w:szCs w:val="28"/>
        </w:rPr>
        <w:t>Задание 2.</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ab/>
        <w:t>Письменно сформулируйте противоречия между РФ и НАТО по вопросу решения Балканского конфликта. Каковы причины этих противор</w:t>
      </w:r>
      <w:r w:rsidRPr="00651CF3">
        <w:rPr>
          <w:rFonts w:ascii="Times New Roman" w:hAnsi="Times New Roman"/>
          <w:sz w:val="28"/>
          <w:szCs w:val="28"/>
        </w:rPr>
        <w:t>е</w:t>
      </w:r>
      <w:r w:rsidRPr="00651CF3">
        <w:rPr>
          <w:rFonts w:ascii="Times New Roman" w:hAnsi="Times New Roman"/>
          <w:sz w:val="28"/>
          <w:szCs w:val="28"/>
        </w:rPr>
        <w:t>чий?</w:t>
      </w: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3.</w:t>
      </w:r>
    </w:p>
    <w:p w:rsidR="007850CF" w:rsidRPr="00651CF3" w:rsidRDefault="007850CF" w:rsidP="007850CF">
      <w:pPr>
        <w:tabs>
          <w:tab w:val="left" w:pos="360"/>
        </w:tabs>
        <w:spacing w:after="0" w:line="240" w:lineRule="auto"/>
        <w:ind w:firstLine="357"/>
        <w:jc w:val="both"/>
        <w:rPr>
          <w:rFonts w:ascii="Times New Roman" w:hAnsi="Times New Roman"/>
          <w:sz w:val="28"/>
          <w:szCs w:val="28"/>
        </w:rPr>
      </w:pPr>
      <w:r w:rsidRPr="00651CF3">
        <w:rPr>
          <w:rFonts w:ascii="Times New Roman" w:hAnsi="Times New Roman"/>
          <w:sz w:val="28"/>
          <w:szCs w:val="28"/>
        </w:rPr>
        <w:t>Подготовьте развернутый ответ на вопрос: Продвижение НАТО на Во</w:t>
      </w:r>
      <w:r w:rsidRPr="00651CF3">
        <w:rPr>
          <w:rFonts w:ascii="Times New Roman" w:hAnsi="Times New Roman"/>
          <w:sz w:val="28"/>
          <w:szCs w:val="28"/>
        </w:rPr>
        <w:t>с</w:t>
      </w:r>
      <w:r w:rsidRPr="00651CF3">
        <w:rPr>
          <w:rFonts w:ascii="Times New Roman" w:hAnsi="Times New Roman"/>
          <w:sz w:val="28"/>
          <w:szCs w:val="28"/>
        </w:rPr>
        <w:t xml:space="preserve">ток. Последствия для России. </w:t>
      </w:r>
    </w:p>
    <w:p w:rsidR="007850CF"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4.</w:t>
      </w:r>
    </w:p>
    <w:p w:rsidR="007850CF" w:rsidRPr="00651CF3" w:rsidRDefault="007850CF" w:rsidP="007850CF">
      <w:pPr>
        <w:tabs>
          <w:tab w:val="left" w:pos="360"/>
          <w:tab w:val="left" w:pos="912"/>
        </w:tabs>
        <w:spacing w:after="0" w:line="240" w:lineRule="auto"/>
        <w:ind w:firstLine="357"/>
        <w:jc w:val="both"/>
        <w:rPr>
          <w:rFonts w:ascii="Times New Roman" w:hAnsi="Times New Roman"/>
          <w:sz w:val="28"/>
          <w:szCs w:val="28"/>
        </w:rPr>
      </w:pPr>
      <w:r w:rsidRPr="00651CF3">
        <w:rPr>
          <w:rFonts w:ascii="Times New Roman" w:hAnsi="Times New Roman"/>
          <w:sz w:val="28"/>
          <w:szCs w:val="28"/>
        </w:rPr>
        <w:t>Составьте  аналитическую таблицу на тему «Достижения и потери России в междунаро</w:t>
      </w:r>
      <w:r w:rsidRPr="00651CF3">
        <w:rPr>
          <w:rFonts w:ascii="Times New Roman" w:hAnsi="Times New Roman"/>
          <w:sz w:val="28"/>
          <w:szCs w:val="28"/>
        </w:rPr>
        <w:t>д</w:t>
      </w:r>
      <w:r w:rsidRPr="00651CF3">
        <w:rPr>
          <w:rFonts w:ascii="Times New Roman" w:hAnsi="Times New Roman"/>
          <w:sz w:val="28"/>
          <w:szCs w:val="28"/>
        </w:rPr>
        <w:t>ной политике в 90-е гг. XX веке».</w:t>
      </w:r>
    </w:p>
    <w:p w:rsidR="007850CF" w:rsidRPr="00651CF3" w:rsidRDefault="007850CF" w:rsidP="007850CF">
      <w:pPr>
        <w:tabs>
          <w:tab w:val="left" w:pos="360"/>
          <w:tab w:val="left" w:pos="912"/>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5.</w:t>
      </w:r>
    </w:p>
    <w:p w:rsidR="007850CF" w:rsidRPr="00651CF3" w:rsidRDefault="007850CF" w:rsidP="007850CF">
      <w:pPr>
        <w:tabs>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На основании предложенного текста определите основные внешнеп</w:t>
      </w:r>
      <w:r w:rsidRPr="00651CF3">
        <w:rPr>
          <w:rFonts w:ascii="Times New Roman" w:hAnsi="Times New Roman"/>
          <w:b/>
          <w:i/>
          <w:sz w:val="28"/>
          <w:szCs w:val="28"/>
        </w:rPr>
        <w:t>о</w:t>
      </w:r>
      <w:r w:rsidRPr="00651CF3">
        <w:rPr>
          <w:rFonts w:ascii="Times New Roman" w:hAnsi="Times New Roman"/>
          <w:b/>
          <w:i/>
          <w:sz w:val="28"/>
          <w:szCs w:val="28"/>
        </w:rPr>
        <w:t>литические приоритеты России как участника Соглашения. Про</w:t>
      </w:r>
      <w:r w:rsidRPr="00651CF3">
        <w:rPr>
          <w:rFonts w:ascii="Times New Roman" w:hAnsi="Times New Roman"/>
          <w:b/>
          <w:i/>
          <w:sz w:val="28"/>
          <w:szCs w:val="28"/>
        </w:rPr>
        <w:softHyphen/>
        <w:t>комментируйте отношения Ро</w:t>
      </w:r>
      <w:r w:rsidRPr="00651CF3">
        <w:rPr>
          <w:rFonts w:ascii="Times New Roman" w:hAnsi="Times New Roman"/>
          <w:b/>
          <w:i/>
          <w:sz w:val="28"/>
          <w:szCs w:val="28"/>
        </w:rPr>
        <w:t>с</w:t>
      </w:r>
      <w:r w:rsidRPr="00651CF3">
        <w:rPr>
          <w:rFonts w:ascii="Times New Roman" w:hAnsi="Times New Roman"/>
          <w:b/>
          <w:i/>
          <w:sz w:val="28"/>
          <w:szCs w:val="28"/>
        </w:rPr>
        <w:t>сии с государствами — основателями СНГ. Какие из намеченных н</w:t>
      </w:r>
      <w:r w:rsidRPr="00651CF3">
        <w:rPr>
          <w:rFonts w:ascii="Times New Roman" w:hAnsi="Times New Roman"/>
          <w:b/>
          <w:i/>
          <w:sz w:val="28"/>
          <w:szCs w:val="28"/>
        </w:rPr>
        <w:t>а</w:t>
      </w:r>
      <w:r w:rsidRPr="00651CF3">
        <w:rPr>
          <w:rFonts w:ascii="Times New Roman" w:hAnsi="Times New Roman"/>
          <w:b/>
          <w:i/>
          <w:sz w:val="28"/>
          <w:szCs w:val="28"/>
        </w:rPr>
        <w:t>правлений удалось реализовать к концу XX в.?</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Из Соглашения о создании Содружества Независимых Государств. 8 дека</w:t>
      </w:r>
      <w:r w:rsidRPr="00651CF3">
        <w:rPr>
          <w:rFonts w:ascii="Times New Roman" w:hAnsi="Times New Roman"/>
          <w:i/>
          <w:sz w:val="28"/>
          <w:szCs w:val="28"/>
        </w:rPr>
        <w:t>б</w:t>
      </w:r>
      <w:r w:rsidRPr="00651CF3">
        <w:rPr>
          <w:rFonts w:ascii="Times New Roman" w:hAnsi="Times New Roman"/>
          <w:i/>
          <w:sz w:val="28"/>
          <w:szCs w:val="28"/>
        </w:rPr>
        <w:t xml:space="preserve">ря </w:t>
      </w:r>
      <w:smartTag w:uri="urn:schemas-microsoft-com:office:smarttags" w:element="metricconverter">
        <w:smartTagPr>
          <w:attr w:name="ProductID" w:val="1991 г"/>
        </w:smartTagPr>
        <w:r w:rsidRPr="00651CF3">
          <w:rPr>
            <w:rFonts w:ascii="Times New Roman" w:hAnsi="Times New Roman"/>
            <w:i/>
            <w:sz w:val="28"/>
            <w:szCs w:val="28"/>
          </w:rPr>
          <w:t>1991 года</w:t>
        </w:r>
      </w:smartTag>
      <w:r w:rsidRPr="00651CF3">
        <w:rPr>
          <w:rFonts w:ascii="Times New Roman" w:hAnsi="Times New Roman"/>
          <w:i/>
          <w:sz w:val="28"/>
          <w:szCs w:val="28"/>
        </w:rPr>
        <w:t>.</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Мы, Республика Беларусь, Российская Федерация (РСФСР), Укра</w:t>
      </w:r>
      <w:r w:rsidRPr="00651CF3">
        <w:rPr>
          <w:rFonts w:ascii="Times New Roman" w:hAnsi="Times New Roman"/>
          <w:sz w:val="28"/>
          <w:szCs w:val="28"/>
        </w:rPr>
        <w:softHyphen/>
        <w:t>ина как государства — учредители Союза ССР, подписавшие Союзный Договор 1922 года, далее именуемые Высокими Договаривающимися Сторонами, констатир</w:t>
      </w:r>
      <w:r w:rsidRPr="00651CF3">
        <w:rPr>
          <w:rFonts w:ascii="Times New Roman" w:hAnsi="Times New Roman"/>
          <w:sz w:val="28"/>
          <w:szCs w:val="28"/>
        </w:rPr>
        <w:t>у</w:t>
      </w:r>
      <w:r w:rsidRPr="00651CF3">
        <w:rPr>
          <w:rFonts w:ascii="Times New Roman" w:hAnsi="Times New Roman"/>
          <w:sz w:val="28"/>
          <w:szCs w:val="28"/>
        </w:rPr>
        <w:t>ем, что Союз ССР как субъект международного права и геополитическая реал</w:t>
      </w:r>
      <w:r w:rsidRPr="00651CF3">
        <w:rPr>
          <w:rFonts w:ascii="Times New Roman" w:hAnsi="Times New Roman"/>
          <w:sz w:val="28"/>
          <w:szCs w:val="28"/>
        </w:rPr>
        <w:t>ь</w:t>
      </w:r>
      <w:r w:rsidRPr="00651CF3">
        <w:rPr>
          <w:rFonts w:ascii="Times New Roman" w:hAnsi="Times New Roman"/>
          <w:sz w:val="28"/>
          <w:szCs w:val="28"/>
        </w:rPr>
        <w:t>ность прекращает свое существование.</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Основываясь на исторической общности наших народов и сло</w:t>
      </w:r>
      <w:r w:rsidRPr="00651CF3">
        <w:rPr>
          <w:rFonts w:ascii="Times New Roman" w:hAnsi="Times New Roman"/>
          <w:sz w:val="28"/>
          <w:szCs w:val="28"/>
        </w:rPr>
        <w:softHyphen/>
        <w:t>жившихся между ними связях, учитывая двусторонние договоры, за</w:t>
      </w:r>
      <w:r w:rsidRPr="00651CF3">
        <w:rPr>
          <w:rFonts w:ascii="Times New Roman" w:hAnsi="Times New Roman"/>
          <w:sz w:val="28"/>
          <w:szCs w:val="28"/>
        </w:rPr>
        <w:softHyphen/>
        <w:t>ключенные между Выс</w:t>
      </w:r>
      <w:r w:rsidRPr="00651CF3">
        <w:rPr>
          <w:rFonts w:ascii="Times New Roman" w:hAnsi="Times New Roman"/>
          <w:sz w:val="28"/>
          <w:szCs w:val="28"/>
        </w:rPr>
        <w:t>о</w:t>
      </w:r>
      <w:r w:rsidRPr="00651CF3">
        <w:rPr>
          <w:rFonts w:ascii="Times New Roman" w:hAnsi="Times New Roman"/>
          <w:sz w:val="28"/>
          <w:szCs w:val="28"/>
        </w:rPr>
        <w:t>кими Договаривающимися Сторонами, стремясь построить демократические правовые государства, намереваясь раз</w:t>
      </w:r>
      <w:r w:rsidRPr="00651CF3">
        <w:rPr>
          <w:rFonts w:ascii="Times New Roman" w:hAnsi="Times New Roman"/>
          <w:sz w:val="28"/>
          <w:szCs w:val="28"/>
        </w:rPr>
        <w:softHyphen/>
        <w:t>вивать свои отношения на основе взаи</w:t>
      </w:r>
      <w:r w:rsidRPr="00651CF3">
        <w:rPr>
          <w:rFonts w:ascii="Times New Roman" w:hAnsi="Times New Roman"/>
          <w:sz w:val="28"/>
          <w:szCs w:val="28"/>
        </w:rPr>
        <w:t>м</w:t>
      </w:r>
      <w:r w:rsidRPr="00651CF3">
        <w:rPr>
          <w:rFonts w:ascii="Times New Roman" w:hAnsi="Times New Roman"/>
          <w:sz w:val="28"/>
          <w:szCs w:val="28"/>
        </w:rPr>
        <w:t>ного признания и уважения государственного суверенитета, неотъемлемого права на самоопреде</w:t>
      </w:r>
      <w:r w:rsidRPr="00651CF3">
        <w:rPr>
          <w:rFonts w:ascii="Times New Roman" w:hAnsi="Times New Roman"/>
          <w:sz w:val="28"/>
          <w:szCs w:val="28"/>
        </w:rPr>
        <w:softHyphen/>
        <w:t>ление, принципов равноправия и невмешательства во внутренние де</w:t>
      </w:r>
      <w:r w:rsidRPr="00651CF3">
        <w:rPr>
          <w:rFonts w:ascii="Times New Roman" w:hAnsi="Times New Roman"/>
          <w:sz w:val="28"/>
          <w:szCs w:val="28"/>
        </w:rPr>
        <w:softHyphen/>
        <w:t>ла, отказа от применения силы, экономических или любых др</w:t>
      </w:r>
      <w:r w:rsidRPr="00651CF3">
        <w:rPr>
          <w:rFonts w:ascii="Times New Roman" w:hAnsi="Times New Roman"/>
          <w:sz w:val="28"/>
          <w:szCs w:val="28"/>
        </w:rPr>
        <w:t>у</w:t>
      </w:r>
      <w:r w:rsidRPr="00651CF3">
        <w:rPr>
          <w:rFonts w:ascii="Times New Roman" w:hAnsi="Times New Roman"/>
          <w:sz w:val="28"/>
          <w:szCs w:val="28"/>
        </w:rPr>
        <w:t>гих ме</w:t>
      </w:r>
      <w:r w:rsidRPr="00651CF3">
        <w:rPr>
          <w:rFonts w:ascii="Times New Roman" w:hAnsi="Times New Roman"/>
          <w:sz w:val="28"/>
          <w:szCs w:val="28"/>
        </w:rPr>
        <w:softHyphen/>
        <w:t>тодов давления, урегулирования спорных проблем согласительными средствами, других общепризнанных принципов и норм международ</w:t>
      </w:r>
      <w:r w:rsidRPr="00651CF3">
        <w:rPr>
          <w:rFonts w:ascii="Times New Roman" w:hAnsi="Times New Roman"/>
          <w:sz w:val="28"/>
          <w:szCs w:val="28"/>
        </w:rPr>
        <w:softHyphen/>
        <w:t>ного пр</w:t>
      </w:r>
      <w:r w:rsidRPr="00651CF3">
        <w:rPr>
          <w:rFonts w:ascii="Times New Roman" w:hAnsi="Times New Roman"/>
          <w:sz w:val="28"/>
          <w:szCs w:val="28"/>
        </w:rPr>
        <w:t>а</w:t>
      </w:r>
      <w:r w:rsidRPr="00651CF3">
        <w:rPr>
          <w:rFonts w:ascii="Times New Roman" w:hAnsi="Times New Roman"/>
          <w:sz w:val="28"/>
          <w:szCs w:val="28"/>
        </w:rPr>
        <w:t>ва, считая, что дальнейшее развитие и укрепление отношений дружбы, добр</w:t>
      </w:r>
      <w:r w:rsidRPr="00651CF3">
        <w:rPr>
          <w:rFonts w:ascii="Times New Roman" w:hAnsi="Times New Roman"/>
          <w:sz w:val="28"/>
          <w:szCs w:val="28"/>
        </w:rPr>
        <w:t>о</w:t>
      </w:r>
      <w:r w:rsidRPr="00651CF3">
        <w:rPr>
          <w:rFonts w:ascii="Times New Roman" w:hAnsi="Times New Roman"/>
          <w:sz w:val="28"/>
          <w:szCs w:val="28"/>
        </w:rPr>
        <w:t>соседства и взаимовыгодного сотрудничества между на</w:t>
      </w:r>
      <w:r w:rsidRPr="00651CF3">
        <w:rPr>
          <w:rFonts w:ascii="Times New Roman" w:hAnsi="Times New Roman"/>
          <w:sz w:val="28"/>
          <w:szCs w:val="28"/>
        </w:rPr>
        <w:softHyphen/>
        <w:t>шими государствами отвечают коре</w:t>
      </w:r>
      <w:r w:rsidRPr="00651CF3">
        <w:rPr>
          <w:rFonts w:ascii="Times New Roman" w:hAnsi="Times New Roman"/>
          <w:sz w:val="28"/>
          <w:szCs w:val="28"/>
        </w:rPr>
        <w:t>н</w:t>
      </w:r>
      <w:r w:rsidRPr="00651CF3">
        <w:rPr>
          <w:rFonts w:ascii="Times New Roman" w:hAnsi="Times New Roman"/>
          <w:sz w:val="28"/>
          <w:szCs w:val="28"/>
        </w:rPr>
        <w:t>ным национальным интересам их народов и служат делу мира и безопасности, подтверждая свою при</w:t>
      </w:r>
      <w:r w:rsidRPr="00651CF3">
        <w:rPr>
          <w:rFonts w:ascii="Times New Roman" w:hAnsi="Times New Roman"/>
          <w:sz w:val="28"/>
          <w:szCs w:val="28"/>
        </w:rPr>
        <w:softHyphen/>
        <w:t>верженность целям и принципам Устава Организации Объединенных Наций, Хельсинкского Заключительного акта и других документов Со</w:t>
      </w:r>
      <w:r w:rsidRPr="00651CF3">
        <w:rPr>
          <w:rFonts w:ascii="Times New Roman" w:hAnsi="Times New Roman"/>
          <w:sz w:val="28"/>
          <w:szCs w:val="28"/>
        </w:rPr>
        <w:softHyphen/>
        <w:t>вещания по безопасности и сотрудничеству в Европе, обязуясь соблю</w:t>
      </w:r>
      <w:r w:rsidRPr="00651CF3">
        <w:rPr>
          <w:rFonts w:ascii="Times New Roman" w:hAnsi="Times New Roman"/>
          <w:sz w:val="28"/>
          <w:szCs w:val="28"/>
        </w:rPr>
        <w:softHyphen/>
        <w:t>дать общепризнанные международные нормы о правах человека и на</w:t>
      </w:r>
      <w:r w:rsidRPr="00651CF3">
        <w:rPr>
          <w:rFonts w:ascii="Times New Roman" w:hAnsi="Times New Roman"/>
          <w:sz w:val="28"/>
          <w:szCs w:val="28"/>
        </w:rPr>
        <w:softHyphen/>
        <w:t>родов, договорились о ниж</w:t>
      </w:r>
      <w:r w:rsidRPr="00651CF3">
        <w:rPr>
          <w:rFonts w:ascii="Times New Roman" w:hAnsi="Times New Roman"/>
          <w:sz w:val="28"/>
          <w:szCs w:val="28"/>
        </w:rPr>
        <w:t>е</w:t>
      </w:r>
      <w:r w:rsidRPr="00651CF3">
        <w:rPr>
          <w:rFonts w:ascii="Times New Roman" w:hAnsi="Times New Roman"/>
          <w:sz w:val="28"/>
          <w:szCs w:val="28"/>
        </w:rPr>
        <w:t>следующем:</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&lt;...&gt; Статья 6</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Государства — члены Содружества будут сотрудничать в обеспе</w:t>
      </w:r>
      <w:r w:rsidRPr="00651CF3">
        <w:rPr>
          <w:rFonts w:ascii="Times New Roman" w:hAnsi="Times New Roman"/>
          <w:sz w:val="28"/>
          <w:szCs w:val="28"/>
        </w:rPr>
        <w:softHyphen/>
        <w:t>чении международного мира и безопасности, осуществлении эффек</w:t>
      </w:r>
      <w:r w:rsidRPr="00651CF3">
        <w:rPr>
          <w:rFonts w:ascii="Times New Roman" w:hAnsi="Times New Roman"/>
          <w:sz w:val="28"/>
          <w:szCs w:val="28"/>
        </w:rPr>
        <w:softHyphen/>
        <w:t>тивных мер сокращ</w:t>
      </w:r>
      <w:r w:rsidRPr="00651CF3">
        <w:rPr>
          <w:rFonts w:ascii="Times New Roman" w:hAnsi="Times New Roman"/>
          <w:sz w:val="28"/>
          <w:szCs w:val="28"/>
        </w:rPr>
        <w:t>е</w:t>
      </w:r>
      <w:r w:rsidRPr="00651CF3">
        <w:rPr>
          <w:rFonts w:ascii="Times New Roman" w:hAnsi="Times New Roman"/>
          <w:sz w:val="28"/>
          <w:szCs w:val="28"/>
        </w:rPr>
        <w:t>ния вооружений и военных расходов. Они стре</w:t>
      </w:r>
      <w:r w:rsidRPr="00651CF3">
        <w:rPr>
          <w:rFonts w:ascii="Times New Roman" w:hAnsi="Times New Roman"/>
          <w:sz w:val="28"/>
          <w:szCs w:val="28"/>
        </w:rPr>
        <w:softHyphen/>
        <w:t>мятся к ликвидации всех яде</w:t>
      </w:r>
      <w:r w:rsidRPr="00651CF3">
        <w:rPr>
          <w:rFonts w:ascii="Times New Roman" w:hAnsi="Times New Roman"/>
          <w:sz w:val="28"/>
          <w:szCs w:val="28"/>
        </w:rPr>
        <w:t>р</w:t>
      </w:r>
      <w:r w:rsidRPr="00651CF3">
        <w:rPr>
          <w:rFonts w:ascii="Times New Roman" w:hAnsi="Times New Roman"/>
          <w:sz w:val="28"/>
          <w:szCs w:val="28"/>
        </w:rPr>
        <w:t>ных вооружений, всеобщему и полному разоружению под строгим междун</w:t>
      </w:r>
      <w:r w:rsidRPr="00651CF3">
        <w:rPr>
          <w:rFonts w:ascii="Times New Roman" w:hAnsi="Times New Roman"/>
          <w:sz w:val="28"/>
          <w:szCs w:val="28"/>
        </w:rPr>
        <w:t>а</w:t>
      </w:r>
      <w:r w:rsidRPr="00651CF3">
        <w:rPr>
          <w:rFonts w:ascii="Times New Roman" w:hAnsi="Times New Roman"/>
          <w:sz w:val="28"/>
          <w:szCs w:val="28"/>
        </w:rPr>
        <w:t>родным контролем.</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Стороны будут уважать стремление друг друга к достижению статуса безъ</w:t>
      </w:r>
      <w:r w:rsidRPr="00651CF3">
        <w:rPr>
          <w:rFonts w:ascii="Times New Roman" w:hAnsi="Times New Roman"/>
          <w:sz w:val="28"/>
          <w:szCs w:val="28"/>
        </w:rPr>
        <w:t>я</w:t>
      </w:r>
      <w:r w:rsidRPr="00651CF3">
        <w:rPr>
          <w:rFonts w:ascii="Times New Roman" w:hAnsi="Times New Roman"/>
          <w:sz w:val="28"/>
          <w:szCs w:val="28"/>
        </w:rPr>
        <w:t>дерной зоны и нейтрального государства.</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Государства — члены Содружества будут сохранять и поддержи</w:t>
      </w:r>
      <w:r w:rsidRPr="00651CF3">
        <w:rPr>
          <w:rFonts w:ascii="Times New Roman" w:hAnsi="Times New Roman"/>
          <w:sz w:val="28"/>
          <w:szCs w:val="28"/>
        </w:rPr>
        <w:softHyphen/>
        <w:t xml:space="preserve">вать под объединенным командованием общее военно-стратегическое пространство, </w:t>
      </w:r>
      <w:r w:rsidRPr="00651CF3">
        <w:rPr>
          <w:rFonts w:ascii="Times New Roman" w:hAnsi="Times New Roman"/>
          <w:sz w:val="28"/>
          <w:szCs w:val="28"/>
        </w:rPr>
        <w:lastRenderedPageBreak/>
        <w:t>включая единый контроль над ядерным оружием, поря</w:t>
      </w:r>
      <w:r w:rsidRPr="00651CF3">
        <w:rPr>
          <w:rFonts w:ascii="Times New Roman" w:hAnsi="Times New Roman"/>
          <w:sz w:val="28"/>
          <w:szCs w:val="28"/>
        </w:rPr>
        <w:softHyphen/>
        <w:t>док осуществления которого регулируется специальным соглашен</w:t>
      </w:r>
      <w:r w:rsidRPr="00651CF3">
        <w:rPr>
          <w:rFonts w:ascii="Times New Roman" w:hAnsi="Times New Roman"/>
          <w:sz w:val="28"/>
          <w:szCs w:val="28"/>
        </w:rPr>
        <w:t>и</w:t>
      </w:r>
      <w:r w:rsidRPr="00651CF3">
        <w:rPr>
          <w:rFonts w:ascii="Times New Roman" w:hAnsi="Times New Roman"/>
          <w:sz w:val="28"/>
          <w:szCs w:val="28"/>
        </w:rPr>
        <w:t>ем.</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Они также совместно гарантируют необходимые условия разме</w:t>
      </w:r>
      <w:r w:rsidRPr="00651CF3">
        <w:rPr>
          <w:rFonts w:ascii="Times New Roman" w:hAnsi="Times New Roman"/>
          <w:sz w:val="28"/>
          <w:szCs w:val="28"/>
        </w:rPr>
        <w:softHyphen/>
        <w:t>щения, функционирования, материального и социального обеспечения стратег</w:t>
      </w:r>
      <w:r w:rsidRPr="00651CF3">
        <w:rPr>
          <w:rFonts w:ascii="Times New Roman" w:hAnsi="Times New Roman"/>
          <w:sz w:val="28"/>
          <w:szCs w:val="28"/>
        </w:rPr>
        <w:t>и</w:t>
      </w:r>
      <w:r w:rsidRPr="00651CF3">
        <w:rPr>
          <w:rFonts w:ascii="Times New Roman" w:hAnsi="Times New Roman"/>
          <w:sz w:val="28"/>
          <w:szCs w:val="28"/>
        </w:rPr>
        <w:t>ческих вооруженных сил. Стороны обязуются проводить со</w:t>
      </w:r>
      <w:r w:rsidRPr="00651CF3">
        <w:rPr>
          <w:rFonts w:ascii="Times New Roman" w:hAnsi="Times New Roman"/>
          <w:sz w:val="28"/>
          <w:szCs w:val="28"/>
        </w:rPr>
        <w:softHyphen/>
        <w:t>гласованную политику по вопросам социальной защиты и пенсионного обеспечения в</w:t>
      </w:r>
      <w:r w:rsidRPr="00651CF3">
        <w:rPr>
          <w:rFonts w:ascii="Times New Roman" w:hAnsi="Times New Roman"/>
          <w:sz w:val="28"/>
          <w:szCs w:val="28"/>
        </w:rPr>
        <w:t>о</w:t>
      </w:r>
      <w:r w:rsidRPr="00651CF3">
        <w:rPr>
          <w:rFonts w:ascii="Times New Roman" w:hAnsi="Times New Roman"/>
          <w:sz w:val="28"/>
          <w:szCs w:val="28"/>
        </w:rPr>
        <w:t>еннослужащих и их семей.</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Статья 7</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Высокие Договаривающиеся Стороны признают, что к сфере их совместной деятельности, реализуемой на равноправной основе через общие координирующие институты Содр</w:t>
      </w:r>
      <w:r w:rsidRPr="00651CF3">
        <w:rPr>
          <w:rFonts w:ascii="Times New Roman" w:hAnsi="Times New Roman"/>
          <w:sz w:val="28"/>
          <w:szCs w:val="28"/>
        </w:rPr>
        <w:t>у</w:t>
      </w:r>
      <w:r w:rsidRPr="00651CF3">
        <w:rPr>
          <w:rFonts w:ascii="Times New Roman" w:hAnsi="Times New Roman"/>
          <w:sz w:val="28"/>
          <w:szCs w:val="28"/>
        </w:rPr>
        <w:t>жества, относятся:</w:t>
      </w: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sz w:val="28"/>
          <w:szCs w:val="28"/>
        </w:rPr>
        <w:t>—</w:t>
      </w:r>
      <w:r w:rsidRPr="00651CF3">
        <w:rPr>
          <w:rFonts w:ascii="Times New Roman" w:hAnsi="Times New Roman"/>
          <w:sz w:val="28"/>
          <w:szCs w:val="28"/>
        </w:rPr>
        <w:tab/>
        <w:t>координация внешнеполитической деятельности;</w:t>
      </w: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sz w:val="28"/>
          <w:szCs w:val="28"/>
        </w:rPr>
        <w:t>—</w:t>
      </w:r>
      <w:r w:rsidRPr="00651CF3">
        <w:rPr>
          <w:rFonts w:ascii="Times New Roman" w:hAnsi="Times New Roman"/>
          <w:sz w:val="28"/>
          <w:szCs w:val="28"/>
        </w:rPr>
        <w:tab/>
        <w:t>сотрудничество в формировании и развитии общего экономи</w:t>
      </w:r>
      <w:r w:rsidRPr="00651CF3">
        <w:rPr>
          <w:rFonts w:ascii="Times New Roman" w:hAnsi="Times New Roman"/>
          <w:sz w:val="28"/>
          <w:szCs w:val="28"/>
        </w:rPr>
        <w:softHyphen/>
        <w:t>ческого пространства, общеевропейского и евразийского рынков, в обла</w:t>
      </w:r>
      <w:r w:rsidRPr="00651CF3">
        <w:rPr>
          <w:rFonts w:ascii="Times New Roman" w:hAnsi="Times New Roman"/>
          <w:sz w:val="28"/>
          <w:szCs w:val="28"/>
        </w:rPr>
        <w:t>с</w:t>
      </w:r>
      <w:r w:rsidRPr="00651CF3">
        <w:rPr>
          <w:rFonts w:ascii="Times New Roman" w:hAnsi="Times New Roman"/>
          <w:sz w:val="28"/>
          <w:szCs w:val="28"/>
        </w:rPr>
        <w:t>ти таможенной политики;</w:t>
      </w: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sz w:val="28"/>
          <w:szCs w:val="28"/>
        </w:rPr>
        <w:t>—</w:t>
      </w:r>
      <w:r w:rsidRPr="00651CF3">
        <w:rPr>
          <w:rFonts w:ascii="Times New Roman" w:hAnsi="Times New Roman"/>
          <w:sz w:val="28"/>
          <w:szCs w:val="28"/>
        </w:rPr>
        <w:tab/>
        <w:t>сотрудничество в развитии систем транспорта и связи;</w:t>
      </w: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sz w:val="28"/>
          <w:szCs w:val="28"/>
        </w:rPr>
        <w:t>—</w:t>
      </w:r>
      <w:r w:rsidRPr="00651CF3">
        <w:rPr>
          <w:rFonts w:ascii="Times New Roman" w:hAnsi="Times New Roman"/>
          <w:sz w:val="28"/>
          <w:szCs w:val="28"/>
        </w:rPr>
        <w:tab/>
        <w:t>сотрудничество 8 области охраны окружающей среды, учас</w:t>
      </w:r>
      <w:r w:rsidRPr="00651CF3">
        <w:rPr>
          <w:rFonts w:ascii="Times New Roman" w:hAnsi="Times New Roman"/>
          <w:sz w:val="28"/>
          <w:szCs w:val="28"/>
        </w:rPr>
        <w:softHyphen/>
        <w:t>тие в создании всеобъемлющей международной системы экологичес</w:t>
      </w:r>
      <w:r w:rsidRPr="00651CF3">
        <w:rPr>
          <w:rFonts w:ascii="Times New Roman" w:hAnsi="Times New Roman"/>
          <w:sz w:val="28"/>
          <w:szCs w:val="28"/>
        </w:rPr>
        <w:softHyphen/>
        <w:t>кой безопа</w:t>
      </w:r>
      <w:r w:rsidRPr="00651CF3">
        <w:rPr>
          <w:rFonts w:ascii="Times New Roman" w:hAnsi="Times New Roman"/>
          <w:sz w:val="28"/>
          <w:szCs w:val="28"/>
        </w:rPr>
        <w:t>с</w:t>
      </w:r>
      <w:r w:rsidRPr="00651CF3">
        <w:rPr>
          <w:rFonts w:ascii="Times New Roman" w:hAnsi="Times New Roman"/>
          <w:sz w:val="28"/>
          <w:szCs w:val="28"/>
        </w:rPr>
        <w:t>ности;</w:t>
      </w: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sz w:val="28"/>
          <w:szCs w:val="28"/>
        </w:rPr>
        <w:t>—</w:t>
      </w:r>
      <w:r w:rsidRPr="00651CF3">
        <w:rPr>
          <w:rFonts w:ascii="Times New Roman" w:hAnsi="Times New Roman"/>
          <w:sz w:val="28"/>
          <w:szCs w:val="28"/>
        </w:rPr>
        <w:tab/>
        <w:t>вопросы миграционной политики;</w:t>
      </w: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sz w:val="28"/>
          <w:szCs w:val="28"/>
        </w:rPr>
        <w:t>—</w:t>
      </w:r>
      <w:r w:rsidRPr="00651CF3">
        <w:rPr>
          <w:rFonts w:ascii="Times New Roman" w:hAnsi="Times New Roman"/>
          <w:sz w:val="28"/>
          <w:szCs w:val="28"/>
        </w:rPr>
        <w:tab/>
        <w:t>борьба с организованной преступностью...</w:t>
      </w:r>
    </w:p>
    <w:p w:rsidR="007850CF" w:rsidRPr="00651CF3" w:rsidRDefault="007850CF" w:rsidP="007850CF">
      <w:pPr>
        <w:tabs>
          <w:tab w:val="left" w:pos="360"/>
          <w:tab w:val="left" w:pos="912"/>
        </w:tabs>
        <w:spacing w:after="0" w:line="240" w:lineRule="auto"/>
        <w:ind w:firstLine="357"/>
        <w:jc w:val="both"/>
        <w:rPr>
          <w:rFonts w:ascii="Times New Roman" w:hAnsi="Times New Roman"/>
          <w:b/>
          <w:sz w:val="28"/>
          <w:szCs w:val="28"/>
        </w:rPr>
      </w:pPr>
    </w:p>
    <w:p w:rsidR="007850CF" w:rsidRPr="00651CF3" w:rsidRDefault="007850CF" w:rsidP="007850CF">
      <w:pPr>
        <w:pStyle w:val="none"/>
        <w:ind w:firstLine="0"/>
        <w:jc w:val="center"/>
        <w:rPr>
          <w:b/>
          <w:sz w:val="28"/>
          <w:szCs w:val="28"/>
        </w:rPr>
      </w:pPr>
      <w:r w:rsidRPr="00651CF3">
        <w:rPr>
          <w:b/>
          <w:sz w:val="28"/>
          <w:szCs w:val="28"/>
        </w:rPr>
        <w:t>Вопросы для самоконтроля</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1. Какие приоритеты во внешней политике страны вы можете выделить в нач</w:t>
      </w:r>
      <w:r w:rsidRPr="00651CF3">
        <w:rPr>
          <w:rFonts w:ascii="Times New Roman" w:hAnsi="Times New Roman"/>
          <w:sz w:val="28"/>
          <w:szCs w:val="28"/>
        </w:rPr>
        <w:t>а</w:t>
      </w:r>
      <w:r w:rsidRPr="00651CF3">
        <w:rPr>
          <w:rFonts w:ascii="Times New Roman" w:hAnsi="Times New Roman"/>
          <w:sz w:val="28"/>
          <w:szCs w:val="28"/>
        </w:rPr>
        <w:t xml:space="preserve">ле 90-х гг.? Чем объясняется такой выбор руководства России? </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2. Дайте характеристику основных направлений внешней политики страны в 90-е гг. Какие из них вы считаете наиболее важными? Почему?</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 xml:space="preserve"> 3. Перечислите нерешенные проблемы в отношениях со странами СНГ, сущ</w:t>
      </w:r>
      <w:r w:rsidRPr="00651CF3">
        <w:rPr>
          <w:rFonts w:ascii="Times New Roman" w:hAnsi="Times New Roman"/>
          <w:sz w:val="28"/>
          <w:szCs w:val="28"/>
        </w:rPr>
        <w:t>е</w:t>
      </w:r>
      <w:r w:rsidRPr="00651CF3">
        <w:rPr>
          <w:rFonts w:ascii="Times New Roman" w:hAnsi="Times New Roman"/>
          <w:sz w:val="28"/>
          <w:szCs w:val="28"/>
        </w:rPr>
        <w:t xml:space="preserve">ствовавшие у России в конце 90-х гг. </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4. В чем вы видите наиболее значимые результаты российской внешней пол</w:t>
      </w:r>
      <w:r w:rsidRPr="00651CF3">
        <w:rPr>
          <w:rFonts w:ascii="Times New Roman" w:hAnsi="Times New Roman"/>
          <w:sz w:val="28"/>
          <w:szCs w:val="28"/>
        </w:rPr>
        <w:t>и</w:t>
      </w:r>
      <w:r w:rsidRPr="00651CF3">
        <w:rPr>
          <w:rFonts w:ascii="Times New Roman" w:hAnsi="Times New Roman"/>
          <w:sz w:val="28"/>
          <w:szCs w:val="28"/>
        </w:rPr>
        <w:t xml:space="preserve">тики в 90-е гг.? </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 xml:space="preserve">5. Какие проблемы не удалось решить России на международной арене в 90-е гг. </w:t>
      </w:r>
      <w:r w:rsidRPr="00651CF3">
        <w:rPr>
          <w:rFonts w:ascii="Times New Roman" w:hAnsi="Times New Roman"/>
          <w:sz w:val="28"/>
          <w:szCs w:val="28"/>
          <w:lang w:val="en-US"/>
        </w:rPr>
        <w:t>XX</w:t>
      </w:r>
      <w:r w:rsidRPr="00651CF3">
        <w:rPr>
          <w:rFonts w:ascii="Times New Roman" w:hAnsi="Times New Roman"/>
          <w:sz w:val="28"/>
          <w:szCs w:val="28"/>
        </w:rPr>
        <w:t xml:space="preserve"> в.? </w:t>
      </w:r>
    </w:p>
    <w:p w:rsidR="007850CF" w:rsidRPr="00651CF3" w:rsidRDefault="007850CF" w:rsidP="007850CF">
      <w:pPr>
        <w:tabs>
          <w:tab w:val="left" w:pos="180"/>
          <w:tab w:val="left" w:pos="360"/>
        </w:tabs>
        <w:spacing w:after="0" w:line="240" w:lineRule="auto"/>
        <w:rPr>
          <w:rFonts w:ascii="Times New Roman" w:hAnsi="Times New Roman"/>
          <w:b/>
          <w:sz w:val="28"/>
          <w:szCs w:val="28"/>
        </w:rPr>
      </w:pPr>
    </w:p>
    <w:p w:rsidR="007850CF" w:rsidRPr="00651CF3" w:rsidRDefault="007850CF" w:rsidP="007850CF">
      <w:pPr>
        <w:tabs>
          <w:tab w:val="left" w:pos="180"/>
          <w:tab w:val="left" w:pos="360"/>
        </w:tabs>
        <w:spacing w:after="0" w:line="240" w:lineRule="auto"/>
        <w:ind w:firstLine="357"/>
        <w:jc w:val="center"/>
        <w:rPr>
          <w:rFonts w:ascii="Times New Roman" w:hAnsi="Times New Roman"/>
          <w:b/>
          <w:sz w:val="28"/>
          <w:szCs w:val="28"/>
        </w:rPr>
      </w:pPr>
    </w:p>
    <w:p w:rsidR="007850CF" w:rsidRPr="00651CF3" w:rsidRDefault="007850CF" w:rsidP="007850CF">
      <w:pPr>
        <w:tabs>
          <w:tab w:val="left" w:pos="180"/>
          <w:tab w:val="left" w:pos="360"/>
        </w:tabs>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Самостоятельная работа №12.</w:t>
      </w:r>
    </w:p>
    <w:p w:rsidR="007850CF" w:rsidRPr="00651CF3" w:rsidRDefault="007850CF" w:rsidP="007850CF">
      <w:pPr>
        <w:tabs>
          <w:tab w:val="left" w:pos="360"/>
          <w:tab w:val="left" w:pos="1279"/>
        </w:tabs>
        <w:spacing w:after="0" w:line="240" w:lineRule="auto"/>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4.4. Ситуация в социальной и духовной сферах России второй п</w:t>
      </w:r>
      <w:r w:rsidRPr="00651CF3">
        <w:rPr>
          <w:rFonts w:ascii="Times New Roman" w:hAnsi="Times New Roman"/>
          <w:b/>
          <w:sz w:val="28"/>
          <w:szCs w:val="28"/>
        </w:rPr>
        <w:t>о</w:t>
      </w:r>
      <w:r w:rsidRPr="00651CF3">
        <w:rPr>
          <w:rFonts w:ascii="Times New Roman" w:hAnsi="Times New Roman"/>
          <w:b/>
          <w:sz w:val="28"/>
          <w:szCs w:val="28"/>
        </w:rPr>
        <w:t xml:space="preserve">ловины 90-х гг. ХХ века </w:t>
      </w:r>
    </w:p>
    <w:p w:rsidR="007850CF"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r w:rsidRPr="00651CF3">
        <w:rPr>
          <w:rFonts w:ascii="Times New Roman" w:hAnsi="Times New Roman"/>
          <w:b/>
          <w:sz w:val="28"/>
          <w:szCs w:val="28"/>
        </w:rPr>
        <w:t>Задание 1.</w:t>
      </w: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sz w:val="28"/>
          <w:szCs w:val="28"/>
        </w:rPr>
        <w:t>Составьте схему «Формирование новой социальной стратификации»</w:t>
      </w:r>
    </w:p>
    <w:p w:rsidR="007850CF" w:rsidRPr="00651CF3" w:rsidRDefault="007850CF" w:rsidP="007850CF">
      <w:pPr>
        <w:tabs>
          <w:tab w:val="left" w:pos="879"/>
        </w:tabs>
        <w:spacing w:after="0" w:line="240" w:lineRule="auto"/>
        <w:jc w:val="both"/>
        <w:rPr>
          <w:rFonts w:ascii="Times New Roman" w:hAnsi="Times New Roman"/>
          <w:b/>
          <w:sz w:val="28"/>
          <w:szCs w:val="28"/>
        </w:rPr>
      </w:pPr>
    </w:p>
    <w:p w:rsidR="007850CF" w:rsidRDefault="007850CF" w:rsidP="007850CF">
      <w:pPr>
        <w:tabs>
          <w:tab w:val="left" w:pos="879"/>
        </w:tabs>
        <w:spacing w:after="0" w:line="240" w:lineRule="auto"/>
        <w:ind w:firstLine="357"/>
        <w:jc w:val="both"/>
        <w:rPr>
          <w:rFonts w:ascii="Times New Roman" w:hAnsi="Times New Roman"/>
          <w:b/>
          <w:sz w:val="28"/>
          <w:szCs w:val="28"/>
        </w:rPr>
      </w:pPr>
    </w:p>
    <w:p w:rsidR="007850CF"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2.</w:t>
      </w:r>
    </w:p>
    <w:p w:rsidR="007850CF"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sz w:val="28"/>
          <w:szCs w:val="28"/>
        </w:rPr>
        <w:t>Заполните таблицу «Развитие российской культуры в условиях рынка»</w:t>
      </w: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48"/>
        <w:gridCol w:w="3234"/>
        <w:gridCol w:w="3789"/>
      </w:tblGrid>
      <w:tr w:rsidR="007850CF" w:rsidRPr="00651CF3" w:rsidTr="007850CF">
        <w:tc>
          <w:tcPr>
            <w:tcW w:w="2553" w:type="dxa"/>
          </w:tcPr>
          <w:p w:rsidR="007850CF" w:rsidRPr="00651CF3" w:rsidRDefault="007850CF" w:rsidP="007850CF">
            <w:pPr>
              <w:tabs>
                <w:tab w:val="left" w:pos="879"/>
              </w:tabs>
              <w:spacing w:after="0" w:line="240" w:lineRule="auto"/>
              <w:jc w:val="both"/>
              <w:rPr>
                <w:rFonts w:ascii="Times New Roman" w:hAnsi="Times New Roman"/>
                <w:b/>
                <w:i/>
                <w:sz w:val="28"/>
                <w:szCs w:val="28"/>
              </w:rPr>
            </w:pPr>
            <w:r w:rsidRPr="00651CF3">
              <w:rPr>
                <w:rFonts w:ascii="Times New Roman" w:hAnsi="Times New Roman"/>
                <w:b/>
                <w:i/>
                <w:sz w:val="28"/>
                <w:szCs w:val="28"/>
              </w:rPr>
              <w:t>Область</w:t>
            </w:r>
          </w:p>
          <w:p w:rsidR="007850CF" w:rsidRPr="00651CF3" w:rsidRDefault="007850CF" w:rsidP="007850CF">
            <w:pPr>
              <w:tabs>
                <w:tab w:val="left" w:pos="879"/>
              </w:tabs>
              <w:spacing w:after="0" w:line="240" w:lineRule="auto"/>
              <w:jc w:val="both"/>
              <w:rPr>
                <w:rFonts w:ascii="Times New Roman" w:hAnsi="Times New Roman"/>
                <w:b/>
                <w:i/>
                <w:sz w:val="28"/>
                <w:szCs w:val="28"/>
              </w:rPr>
            </w:pPr>
            <w:r w:rsidRPr="00651CF3">
              <w:rPr>
                <w:rFonts w:ascii="Times New Roman" w:hAnsi="Times New Roman"/>
                <w:b/>
                <w:i/>
                <w:sz w:val="28"/>
                <w:szCs w:val="28"/>
              </w:rPr>
              <w:t xml:space="preserve"> культ</w:t>
            </w:r>
            <w:r w:rsidRPr="00651CF3">
              <w:rPr>
                <w:rFonts w:ascii="Times New Roman" w:hAnsi="Times New Roman"/>
                <w:b/>
                <w:i/>
                <w:sz w:val="28"/>
                <w:szCs w:val="28"/>
              </w:rPr>
              <w:t>у</w:t>
            </w:r>
            <w:r w:rsidRPr="00651CF3">
              <w:rPr>
                <w:rFonts w:ascii="Times New Roman" w:hAnsi="Times New Roman"/>
                <w:b/>
                <w:i/>
                <w:sz w:val="28"/>
                <w:szCs w:val="28"/>
              </w:rPr>
              <w:t>ры</w:t>
            </w:r>
          </w:p>
        </w:tc>
        <w:tc>
          <w:tcPr>
            <w:tcW w:w="3367" w:type="dxa"/>
          </w:tcPr>
          <w:p w:rsidR="007850CF" w:rsidRPr="00651CF3" w:rsidRDefault="007850CF" w:rsidP="007850CF">
            <w:pPr>
              <w:tabs>
                <w:tab w:val="left" w:pos="879"/>
              </w:tabs>
              <w:spacing w:after="0" w:line="240" w:lineRule="auto"/>
              <w:jc w:val="both"/>
              <w:rPr>
                <w:rFonts w:ascii="Times New Roman" w:hAnsi="Times New Roman"/>
                <w:b/>
                <w:i/>
                <w:sz w:val="28"/>
                <w:szCs w:val="28"/>
              </w:rPr>
            </w:pPr>
            <w:r w:rsidRPr="00651CF3">
              <w:rPr>
                <w:rFonts w:ascii="Times New Roman" w:hAnsi="Times New Roman"/>
                <w:b/>
                <w:i/>
                <w:sz w:val="28"/>
                <w:szCs w:val="28"/>
              </w:rPr>
              <w:t xml:space="preserve">Факторы, влияющие на </w:t>
            </w:r>
          </w:p>
          <w:p w:rsidR="007850CF" w:rsidRPr="00651CF3" w:rsidRDefault="007850CF" w:rsidP="007850CF">
            <w:pPr>
              <w:tabs>
                <w:tab w:val="left" w:pos="879"/>
              </w:tabs>
              <w:spacing w:after="0" w:line="240" w:lineRule="auto"/>
              <w:jc w:val="both"/>
              <w:rPr>
                <w:rFonts w:ascii="Times New Roman" w:hAnsi="Times New Roman"/>
                <w:b/>
                <w:i/>
                <w:sz w:val="28"/>
                <w:szCs w:val="28"/>
              </w:rPr>
            </w:pPr>
            <w:r w:rsidRPr="00651CF3">
              <w:rPr>
                <w:rFonts w:ascii="Times New Roman" w:hAnsi="Times New Roman"/>
                <w:b/>
                <w:i/>
                <w:sz w:val="28"/>
                <w:szCs w:val="28"/>
              </w:rPr>
              <w:t xml:space="preserve">развитие культуры </w:t>
            </w:r>
          </w:p>
        </w:tc>
        <w:tc>
          <w:tcPr>
            <w:tcW w:w="3934" w:type="dxa"/>
          </w:tcPr>
          <w:p w:rsidR="007850CF" w:rsidRPr="00651CF3" w:rsidRDefault="007850CF" w:rsidP="007850CF">
            <w:pPr>
              <w:tabs>
                <w:tab w:val="left" w:pos="879"/>
              </w:tabs>
              <w:spacing w:after="0" w:line="240" w:lineRule="auto"/>
              <w:jc w:val="both"/>
              <w:rPr>
                <w:rFonts w:ascii="Times New Roman" w:hAnsi="Times New Roman"/>
                <w:b/>
                <w:i/>
                <w:sz w:val="28"/>
                <w:szCs w:val="28"/>
              </w:rPr>
            </w:pPr>
            <w:r w:rsidRPr="00651CF3">
              <w:rPr>
                <w:rFonts w:ascii="Times New Roman" w:hAnsi="Times New Roman"/>
                <w:b/>
                <w:i/>
                <w:sz w:val="28"/>
                <w:szCs w:val="28"/>
              </w:rPr>
              <w:t>Особенности развития</w:t>
            </w:r>
          </w:p>
        </w:tc>
      </w:tr>
      <w:tr w:rsidR="007850CF" w:rsidRPr="00651CF3" w:rsidTr="007850CF">
        <w:tc>
          <w:tcPr>
            <w:tcW w:w="2553" w:type="dxa"/>
          </w:tcPr>
          <w:p w:rsidR="007850CF" w:rsidRPr="00651CF3" w:rsidRDefault="007850CF" w:rsidP="007850CF">
            <w:pPr>
              <w:tabs>
                <w:tab w:val="left" w:pos="879"/>
              </w:tabs>
              <w:spacing w:after="0" w:line="240" w:lineRule="auto"/>
              <w:rPr>
                <w:rFonts w:ascii="Times New Roman" w:hAnsi="Times New Roman"/>
                <w:sz w:val="28"/>
                <w:szCs w:val="28"/>
              </w:rPr>
            </w:pPr>
            <w:r w:rsidRPr="00651CF3">
              <w:rPr>
                <w:rFonts w:ascii="Times New Roman" w:hAnsi="Times New Roman"/>
                <w:sz w:val="28"/>
                <w:szCs w:val="28"/>
              </w:rPr>
              <w:t>1.Наука</w:t>
            </w:r>
          </w:p>
        </w:tc>
        <w:tc>
          <w:tcPr>
            <w:tcW w:w="3367"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c>
          <w:tcPr>
            <w:tcW w:w="3934"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r>
      <w:tr w:rsidR="007850CF" w:rsidRPr="00651CF3" w:rsidTr="007850CF">
        <w:tc>
          <w:tcPr>
            <w:tcW w:w="2553" w:type="dxa"/>
          </w:tcPr>
          <w:p w:rsidR="007850CF" w:rsidRPr="00651CF3" w:rsidRDefault="007850CF" w:rsidP="007850CF">
            <w:pPr>
              <w:tabs>
                <w:tab w:val="left" w:pos="879"/>
              </w:tabs>
              <w:spacing w:after="0" w:line="240" w:lineRule="auto"/>
              <w:jc w:val="both"/>
              <w:rPr>
                <w:rFonts w:ascii="Times New Roman" w:hAnsi="Times New Roman"/>
                <w:sz w:val="28"/>
                <w:szCs w:val="28"/>
              </w:rPr>
            </w:pPr>
            <w:r w:rsidRPr="00651CF3">
              <w:rPr>
                <w:rFonts w:ascii="Times New Roman" w:hAnsi="Times New Roman"/>
                <w:sz w:val="28"/>
                <w:szCs w:val="28"/>
              </w:rPr>
              <w:t>2.Образование</w:t>
            </w:r>
          </w:p>
        </w:tc>
        <w:tc>
          <w:tcPr>
            <w:tcW w:w="3367"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c>
          <w:tcPr>
            <w:tcW w:w="3934"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r>
      <w:tr w:rsidR="007850CF" w:rsidRPr="00651CF3" w:rsidTr="007850CF">
        <w:tc>
          <w:tcPr>
            <w:tcW w:w="2553" w:type="dxa"/>
          </w:tcPr>
          <w:p w:rsidR="007850CF" w:rsidRPr="00651CF3" w:rsidRDefault="007850CF" w:rsidP="007850CF">
            <w:pPr>
              <w:tabs>
                <w:tab w:val="left" w:pos="879"/>
              </w:tabs>
              <w:spacing w:after="0" w:line="240" w:lineRule="auto"/>
              <w:jc w:val="both"/>
              <w:rPr>
                <w:rFonts w:ascii="Times New Roman" w:hAnsi="Times New Roman"/>
                <w:sz w:val="28"/>
                <w:szCs w:val="28"/>
              </w:rPr>
            </w:pPr>
            <w:r w:rsidRPr="00651CF3">
              <w:rPr>
                <w:rFonts w:ascii="Times New Roman" w:hAnsi="Times New Roman"/>
                <w:sz w:val="28"/>
                <w:szCs w:val="28"/>
              </w:rPr>
              <w:t>3.Литература</w:t>
            </w:r>
          </w:p>
        </w:tc>
        <w:tc>
          <w:tcPr>
            <w:tcW w:w="3367"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c>
          <w:tcPr>
            <w:tcW w:w="3934"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r>
      <w:tr w:rsidR="007850CF" w:rsidRPr="00651CF3" w:rsidTr="007850CF">
        <w:tc>
          <w:tcPr>
            <w:tcW w:w="2553" w:type="dxa"/>
          </w:tcPr>
          <w:p w:rsidR="007850CF" w:rsidRPr="00651CF3" w:rsidRDefault="007850CF" w:rsidP="007850CF">
            <w:pPr>
              <w:tabs>
                <w:tab w:val="left" w:pos="879"/>
              </w:tabs>
              <w:spacing w:after="0" w:line="240" w:lineRule="auto"/>
              <w:jc w:val="both"/>
              <w:rPr>
                <w:rFonts w:ascii="Times New Roman" w:hAnsi="Times New Roman"/>
                <w:sz w:val="28"/>
                <w:szCs w:val="28"/>
              </w:rPr>
            </w:pPr>
            <w:r w:rsidRPr="00651CF3">
              <w:rPr>
                <w:rFonts w:ascii="Times New Roman" w:hAnsi="Times New Roman"/>
                <w:sz w:val="28"/>
                <w:szCs w:val="28"/>
              </w:rPr>
              <w:t>4.Кинематограф</w:t>
            </w:r>
          </w:p>
        </w:tc>
        <w:tc>
          <w:tcPr>
            <w:tcW w:w="3367"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c>
          <w:tcPr>
            <w:tcW w:w="3934"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r>
      <w:tr w:rsidR="007850CF" w:rsidRPr="00651CF3" w:rsidTr="007850CF">
        <w:tc>
          <w:tcPr>
            <w:tcW w:w="2553" w:type="dxa"/>
          </w:tcPr>
          <w:p w:rsidR="007850CF" w:rsidRPr="00651CF3" w:rsidRDefault="007850CF" w:rsidP="007850CF">
            <w:pPr>
              <w:tabs>
                <w:tab w:val="left" w:pos="879"/>
              </w:tabs>
              <w:spacing w:after="0" w:line="240" w:lineRule="auto"/>
              <w:jc w:val="both"/>
              <w:rPr>
                <w:rFonts w:ascii="Times New Roman" w:hAnsi="Times New Roman"/>
                <w:sz w:val="28"/>
                <w:szCs w:val="28"/>
              </w:rPr>
            </w:pPr>
            <w:r w:rsidRPr="00651CF3">
              <w:rPr>
                <w:rFonts w:ascii="Times New Roman" w:hAnsi="Times New Roman"/>
                <w:sz w:val="28"/>
                <w:szCs w:val="28"/>
              </w:rPr>
              <w:t>5.Музыка</w:t>
            </w:r>
          </w:p>
        </w:tc>
        <w:tc>
          <w:tcPr>
            <w:tcW w:w="3367"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c>
          <w:tcPr>
            <w:tcW w:w="3934"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r>
      <w:tr w:rsidR="007850CF" w:rsidRPr="00651CF3" w:rsidTr="007850CF">
        <w:tc>
          <w:tcPr>
            <w:tcW w:w="2553" w:type="dxa"/>
          </w:tcPr>
          <w:p w:rsidR="007850CF" w:rsidRPr="00651CF3" w:rsidRDefault="007850CF" w:rsidP="007850CF">
            <w:pPr>
              <w:tabs>
                <w:tab w:val="left" w:pos="879"/>
              </w:tabs>
              <w:spacing w:after="0" w:line="240" w:lineRule="auto"/>
              <w:jc w:val="both"/>
              <w:rPr>
                <w:rFonts w:ascii="Times New Roman" w:hAnsi="Times New Roman"/>
                <w:sz w:val="28"/>
                <w:szCs w:val="28"/>
              </w:rPr>
            </w:pPr>
            <w:r w:rsidRPr="00651CF3">
              <w:rPr>
                <w:rFonts w:ascii="Times New Roman" w:hAnsi="Times New Roman"/>
                <w:sz w:val="28"/>
                <w:szCs w:val="28"/>
              </w:rPr>
              <w:t>6.Театр</w:t>
            </w:r>
          </w:p>
        </w:tc>
        <w:tc>
          <w:tcPr>
            <w:tcW w:w="3367"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c>
          <w:tcPr>
            <w:tcW w:w="3934"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r>
      <w:tr w:rsidR="007850CF" w:rsidRPr="00651CF3" w:rsidTr="007850CF">
        <w:tc>
          <w:tcPr>
            <w:tcW w:w="2553" w:type="dxa"/>
          </w:tcPr>
          <w:p w:rsidR="007850CF" w:rsidRPr="00651CF3" w:rsidRDefault="007850CF" w:rsidP="007850CF">
            <w:pPr>
              <w:tabs>
                <w:tab w:val="left" w:pos="879"/>
              </w:tabs>
              <w:spacing w:after="0" w:line="240" w:lineRule="auto"/>
              <w:jc w:val="both"/>
              <w:rPr>
                <w:rFonts w:ascii="Times New Roman" w:hAnsi="Times New Roman"/>
                <w:sz w:val="28"/>
                <w:szCs w:val="28"/>
              </w:rPr>
            </w:pPr>
            <w:r w:rsidRPr="00651CF3">
              <w:rPr>
                <w:rFonts w:ascii="Times New Roman" w:hAnsi="Times New Roman"/>
                <w:sz w:val="28"/>
                <w:szCs w:val="28"/>
              </w:rPr>
              <w:t>7.Изобразительное искусство</w:t>
            </w:r>
          </w:p>
        </w:tc>
        <w:tc>
          <w:tcPr>
            <w:tcW w:w="3367"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c>
          <w:tcPr>
            <w:tcW w:w="3934"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r>
      <w:tr w:rsidR="007850CF" w:rsidRPr="00651CF3" w:rsidTr="007850CF">
        <w:tc>
          <w:tcPr>
            <w:tcW w:w="2553" w:type="dxa"/>
          </w:tcPr>
          <w:p w:rsidR="007850CF" w:rsidRPr="00651CF3" w:rsidRDefault="007850CF" w:rsidP="007850CF">
            <w:pPr>
              <w:tabs>
                <w:tab w:val="left" w:pos="879"/>
              </w:tabs>
              <w:spacing w:after="0" w:line="240" w:lineRule="auto"/>
              <w:jc w:val="both"/>
              <w:rPr>
                <w:rFonts w:ascii="Times New Roman" w:hAnsi="Times New Roman"/>
                <w:sz w:val="28"/>
                <w:szCs w:val="28"/>
              </w:rPr>
            </w:pPr>
            <w:r w:rsidRPr="00651CF3">
              <w:rPr>
                <w:rFonts w:ascii="Times New Roman" w:hAnsi="Times New Roman"/>
                <w:sz w:val="28"/>
                <w:szCs w:val="28"/>
              </w:rPr>
              <w:t xml:space="preserve"> 8.Средства масс</w:t>
            </w:r>
            <w:r w:rsidRPr="00651CF3">
              <w:rPr>
                <w:rFonts w:ascii="Times New Roman" w:hAnsi="Times New Roman"/>
                <w:sz w:val="28"/>
                <w:szCs w:val="28"/>
              </w:rPr>
              <w:t>о</w:t>
            </w:r>
            <w:r w:rsidRPr="00651CF3">
              <w:rPr>
                <w:rFonts w:ascii="Times New Roman" w:hAnsi="Times New Roman"/>
                <w:sz w:val="28"/>
                <w:szCs w:val="28"/>
              </w:rPr>
              <w:t>вой информации</w:t>
            </w:r>
          </w:p>
        </w:tc>
        <w:tc>
          <w:tcPr>
            <w:tcW w:w="3367"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c>
          <w:tcPr>
            <w:tcW w:w="3934"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r>
      <w:tr w:rsidR="007850CF" w:rsidRPr="00651CF3" w:rsidTr="007850CF">
        <w:tc>
          <w:tcPr>
            <w:tcW w:w="2553" w:type="dxa"/>
          </w:tcPr>
          <w:p w:rsidR="007850CF" w:rsidRPr="00651CF3" w:rsidRDefault="007850CF" w:rsidP="007850CF">
            <w:pPr>
              <w:tabs>
                <w:tab w:val="left" w:pos="879"/>
              </w:tabs>
              <w:spacing w:after="0" w:line="240" w:lineRule="auto"/>
              <w:jc w:val="both"/>
              <w:rPr>
                <w:rFonts w:ascii="Times New Roman" w:hAnsi="Times New Roman"/>
                <w:sz w:val="28"/>
                <w:szCs w:val="28"/>
              </w:rPr>
            </w:pPr>
            <w:r w:rsidRPr="00651CF3">
              <w:rPr>
                <w:rFonts w:ascii="Times New Roman" w:hAnsi="Times New Roman"/>
                <w:sz w:val="28"/>
                <w:szCs w:val="28"/>
              </w:rPr>
              <w:t>9.Религия</w:t>
            </w:r>
          </w:p>
        </w:tc>
        <w:tc>
          <w:tcPr>
            <w:tcW w:w="3367"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c>
          <w:tcPr>
            <w:tcW w:w="3934" w:type="dxa"/>
          </w:tcPr>
          <w:p w:rsidR="007850CF" w:rsidRPr="00651CF3" w:rsidRDefault="007850CF" w:rsidP="007850CF">
            <w:pPr>
              <w:tabs>
                <w:tab w:val="left" w:pos="879"/>
              </w:tabs>
              <w:spacing w:after="0" w:line="240" w:lineRule="auto"/>
              <w:jc w:val="both"/>
              <w:rPr>
                <w:rFonts w:ascii="Times New Roman" w:hAnsi="Times New Roman"/>
                <w:sz w:val="28"/>
                <w:szCs w:val="28"/>
              </w:rPr>
            </w:pPr>
          </w:p>
        </w:tc>
      </w:tr>
    </w:tbl>
    <w:p w:rsidR="007850CF" w:rsidRPr="00651CF3" w:rsidRDefault="007850CF" w:rsidP="007850CF">
      <w:pPr>
        <w:tabs>
          <w:tab w:val="left" w:pos="879"/>
        </w:tabs>
        <w:spacing w:after="0" w:line="240" w:lineRule="auto"/>
        <w:ind w:firstLine="357"/>
        <w:jc w:val="both"/>
        <w:rPr>
          <w:rFonts w:ascii="Times New Roman" w:hAnsi="Times New Roman"/>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3.</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 xml:space="preserve">Проанализируйте одно из произведений литературы и искусства, созданных в 90-е гг. Чем оно интересно лично вам? </w:t>
      </w:r>
    </w:p>
    <w:p w:rsidR="007850CF" w:rsidRPr="00651CF3" w:rsidRDefault="007850CF" w:rsidP="007850CF">
      <w:pPr>
        <w:spacing w:after="0" w:line="240" w:lineRule="auto"/>
        <w:ind w:firstLine="357"/>
        <w:jc w:val="both"/>
        <w:rPr>
          <w:rFonts w:ascii="Times New Roman" w:hAnsi="Times New Roman"/>
          <w:sz w:val="28"/>
          <w:szCs w:val="28"/>
        </w:rPr>
      </w:pPr>
    </w:p>
    <w:p w:rsidR="007850CF" w:rsidRPr="00651CF3" w:rsidRDefault="007850CF" w:rsidP="007850CF">
      <w:pPr>
        <w:tabs>
          <w:tab w:val="left" w:pos="879"/>
        </w:tabs>
        <w:spacing w:after="0" w:line="240" w:lineRule="auto"/>
        <w:ind w:firstLine="357"/>
        <w:jc w:val="both"/>
        <w:rPr>
          <w:rFonts w:ascii="Times New Roman" w:hAnsi="Times New Roman"/>
          <w:sz w:val="28"/>
          <w:szCs w:val="28"/>
        </w:rPr>
      </w:pPr>
      <w:r w:rsidRPr="00651CF3">
        <w:rPr>
          <w:rFonts w:ascii="Times New Roman" w:hAnsi="Times New Roman"/>
          <w:b/>
          <w:sz w:val="28"/>
          <w:szCs w:val="28"/>
        </w:rPr>
        <w:t>Задание 4.</w:t>
      </w:r>
    </w:p>
    <w:p w:rsidR="007850CF" w:rsidRPr="00651CF3" w:rsidRDefault="007850CF" w:rsidP="007850CF">
      <w:pPr>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Проанализируйте документ. Ответьте на вопросы.</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Из Конституции Российской Федерации (1993г.)</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Статья 13</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В Российской Федерации признается идеологическое многообразие</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Никакая идеология не может устанавливаться в качестве государственной или обязательной. В Российской Федерации признаются политическое мног</w:t>
      </w:r>
      <w:r w:rsidRPr="00651CF3">
        <w:rPr>
          <w:rFonts w:ascii="Times New Roman" w:hAnsi="Times New Roman"/>
          <w:sz w:val="28"/>
          <w:szCs w:val="28"/>
        </w:rPr>
        <w:t>о</w:t>
      </w:r>
      <w:r w:rsidRPr="00651CF3">
        <w:rPr>
          <w:rFonts w:ascii="Times New Roman" w:hAnsi="Times New Roman"/>
          <w:sz w:val="28"/>
          <w:szCs w:val="28"/>
        </w:rPr>
        <w:t>образие, многопартийность</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Общественные объединения равны перед законом. Запрещается создание и деятельность общественных объединений, цели или действия которых направлены на насильственное и</w:t>
      </w:r>
      <w:r w:rsidRPr="00651CF3">
        <w:rPr>
          <w:rFonts w:ascii="Times New Roman" w:hAnsi="Times New Roman"/>
          <w:sz w:val="28"/>
          <w:szCs w:val="28"/>
        </w:rPr>
        <w:t>з</w:t>
      </w:r>
      <w:r w:rsidRPr="00651CF3">
        <w:rPr>
          <w:rFonts w:ascii="Times New Roman" w:hAnsi="Times New Roman"/>
          <w:sz w:val="28"/>
          <w:szCs w:val="28"/>
        </w:rPr>
        <w:t>менение основ конституционного строя и нарушение целостности Российской Федерации, подрыв безопасности государства, созд</w:t>
      </w:r>
      <w:r w:rsidRPr="00651CF3">
        <w:rPr>
          <w:rFonts w:ascii="Times New Roman" w:hAnsi="Times New Roman"/>
          <w:sz w:val="28"/>
          <w:szCs w:val="28"/>
        </w:rPr>
        <w:t>а</w:t>
      </w:r>
      <w:r w:rsidRPr="00651CF3">
        <w:rPr>
          <w:rFonts w:ascii="Times New Roman" w:hAnsi="Times New Roman"/>
          <w:sz w:val="28"/>
          <w:szCs w:val="28"/>
        </w:rPr>
        <w:t>ние вооруженных формирований, разжигание социальной, расовой, национал</w:t>
      </w:r>
      <w:r w:rsidRPr="00651CF3">
        <w:rPr>
          <w:rFonts w:ascii="Times New Roman" w:hAnsi="Times New Roman"/>
          <w:sz w:val="28"/>
          <w:szCs w:val="28"/>
        </w:rPr>
        <w:t>ь</w:t>
      </w:r>
      <w:r w:rsidRPr="00651CF3">
        <w:rPr>
          <w:rFonts w:ascii="Times New Roman" w:hAnsi="Times New Roman"/>
          <w:sz w:val="28"/>
          <w:szCs w:val="28"/>
        </w:rPr>
        <w:t>ной и религиозной розни.</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Статья 14.</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Российская Федерация — светское государство. Никакая религия не может устанавл</w:t>
      </w:r>
      <w:r w:rsidRPr="00651CF3">
        <w:rPr>
          <w:rFonts w:ascii="Times New Roman" w:hAnsi="Times New Roman"/>
          <w:sz w:val="28"/>
          <w:szCs w:val="28"/>
        </w:rPr>
        <w:t>и</w:t>
      </w:r>
      <w:r w:rsidRPr="00651CF3">
        <w:rPr>
          <w:rFonts w:ascii="Times New Roman" w:hAnsi="Times New Roman"/>
          <w:sz w:val="28"/>
          <w:szCs w:val="28"/>
        </w:rPr>
        <w:t>ваться в качестве государственной или обязательной</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Религиозные объединения отделены от государства и равны перед зак</w:t>
      </w:r>
      <w:r w:rsidRPr="00651CF3">
        <w:rPr>
          <w:rFonts w:ascii="Times New Roman" w:hAnsi="Times New Roman"/>
          <w:sz w:val="28"/>
          <w:szCs w:val="28"/>
        </w:rPr>
        <w:t>о</w:t>
      </w:r>
      <w:r w:rsidRPr="00651CF3">
        <w:rPr>
          <w:rFonts w:ascii="Times New Roman" w:hAnsi="Times New Roman"/>
          <w:sz w:val="28"/>
          <w:szCs w:val="28"/>
        </w:rPr>
        <w:t>ном.</w:t>
      </w:r>
    </w:p>
    <w:p w:rsidR="007850CF" w:rsidRDefault="007850CF" w:rsidP="007850CF">
      <w:pPr>
        <w:tabs>
          <w:tab w:val="left" w:pos="180"/>
          <w:tab w:val="left" w:pos="360"/>
        </w:tabs>
        <w:spacing w:after="0" w:line="240" w:lineRule="auto"/>
        <w:rPr>
          <w:rFonts w:ascii="Times New Roman" w:hAnsi="Times New Roman"/>
          <w:b/>
          <w:sz w:val="28"/>
          <w:szCs w:val="28"/>
        </w:rPr>
      </w:pPr>
      <w:r w:rsidRPr="00651CF3">
        <w:rPr>
          <w:rFonts w:ascii="Times New Roman" w:hAnsi="Times New Roman"/>
          <w:b/>
          <w:sz w:val="28"/>
          <w:szCs w:val="28"/>
        </w:rPr>
        <w:tab/>
      </w:r>
    </w:p>
    <w:p w:rsidR="007850CF" w:rsidRPr="00651CF3" w:rsidRDefault="007850CF" w:rsidP="007850CF">
      <w:pPr>
        <w:tabs>
          <w:tab w:val="left" w:pos="180"/>
          <w:tab w:val="left" w:pos="360"/>
        </w:tabs>
        <w:spacing w:after="0" w:line="240" w:lineRule="auto"/>
        <w:rPr>
          <w:rFonts w:ascii="Times New Roman" w:hAnsi="Times New Roman"/>
          <w:b/>
          <w:i/>
          <w:sz w:val="28"/>
          <w:szCs w:val="28"/>
        </w:rPr>
      </w:pPr>
      <w:r w:rsidRPr="00651CF3">
        <w:rPr>
          <w:rFonts w:ascii="Times New Roman" w:hAnsi="Times New Roman"/>
          <w:b/>
          <w:i/>
          <w:sz w:val="28"/>
          <w:szCs w:val="28"/>
        </w:rPr>
        <w:lastRenderedPageBreak/>
        <w:t>Что принципиально нового появилось в 90-е гг. в развитии средств массовой информ</w:t>
      </w:r>
      <w:r w:rsidRPr="00651CF3">
        <w:rPr>
          <w:rFonts w:ascii="Times New Roman" w:hAnsi="Times New Roman"/>
          <w:b/>
          <w:i/>
          <w:sz w:val="28"/>
          <w:szCs w:val="28"/>
        </w:rPr>
        <w:t>а</w:t>
      </w:r>
      <w:r w:rsidRPr="00651CF3">
        <w:rPr>
          <w:rFonts w:ascii="Times New Roman" w:hAnsi="Times New Roman"/>
          <w:b/>
          <w:i/>
          <w:sz w:val="28"/>
          <w:szCs w:val="28"/>
        </w:rPr>
        <w:t>ции?</w:t>
      </w:r>
    </w:p>
    <w:p w:rsidR="007850CF" w:rsidRDefault="007850CF" w:rsidP="007850CF">
      <w:pPr>
        <w:pStyle w:val="none"/>
        <w:spacing w:line="360" w:lineRule="auto"/>
        <w:ind w:firstLine="709"/>
        <w:jc w:val="center"/>
        <w:rPr>
          <w:b/>
          <w:sz w:val="28"/>
          <w:szCs w:val="28"/>
        </w:rPr>
      </w:pPr>
    </w:p>
    <w:p w:rsidR="007850CF" w:rsidRPr="00651CF3" w:rsidRDefault="007850CF" w:rsidP="007850CF">
      <w:pPr>
        <w:pStyle w:val="none"/>
        <w:spacing w:line="360" w:lineRule="auto"/>
        <w:ind w:firstLine="709"/>
        <w:jc w:val="center"/>
        <w:rPr>
          <w:b/>
          <w:sz w:val="28"/>
          <w:szCs w:val="28"/>
        </w:rPr>
      </w:pPr>
      <w:r w:rsidRPr="00651CF3">
        <w:rPr>
          <w:b/>
          <w:sz w:val="28"/>
          <w:szCs w:val="28"/>
        </w:rPr>
        <w:t>Вопросы для самоконтроля</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 xml:space="preserve">1. Какие факторы повлияли на развитие культуры в 90-е гг.? </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2. Назовите особенности в развитии музыкальной культуры 90-х гг. Какие из них вы счита</w:t>
      </w:r>
      <w:r w:rsidRPr="00651CF3">
        <w:rPr>
          <w:rFonts w:ascii="Times New Roman" w:hAnsi="Times New Roman"/>
          <w:sz w:val="28"/>
          <w:szCs w:val="28"/>
        </w:rPr>
        <w:t>е</w:t>
      </w:r>
      <w:r w:rsidRPr="00651CF3">
        <w:rPr>
          <w:rFonts w:ascii="Times New Roman" w:hAnsi="Times New Roman"/>
          <w:sz w:val="28"/>
          <w:szCs w:val="28"/>
        </w:rPr>
        <w:t xml:space="preserve">те наиболее важными? </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 xml:space="preserve">3. Дайте характеристику развития отечественной литературы 90-х гг. </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 xml:space="preserve">4. Какие тенденции проявились в развитии живописи России в 90-е гг.? </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 xml:space="preserve">5. Проанализируйте одно из произведений литературы и искусства, созданных в 90-е гг. Чем оно интересно лично вам? </w:t>
      </w:r>
    </w:p>
    <w:p w:rsidR="007850CF" w:rsidRPr="00651CF3" w:rsidRDefault="007850CF" w:rsidP="007850CF">
      <w:pPr>
        <w:spacing w:after="0" w:line="240" w:lineRule="auto"/>
        <w:jc w:val="both"/>
        <w:rPr>
          <w:rFonts w:ascii="Times New Roman" w:hAnsi="Times New Roman"/>
          <w:sz w:val="28"/>
          <w:szCs w:val="28"/>
        </w:rPr>
      </w:pPr>
      <w:r w:rsidRPr="00651CF3">
        <w:rPr>
          <w:rFonts w:ascii="Times New Roman" w:hAnsi="Times New Roman"/>
          <w:sz w:val="28"/>
          <w:szCs w:val="28"/>
        </w:rPr>
        <w:t>6. Что принципиально нового появилось в 90-е гг. в развитии средств массовой информации? Какое влияние на общественные процессы имели эти новшества?</w:t>
      </w:r>
    </w:p>
    <w:p w:rsidR="007850CF" w:rsidRPr="00651CF3" w:rsidRDefault="007850CF" w:rsidP="007850CF">
      <w:pPr>
        <w:spacing w:after="0" w:line="240" w:lineRule="auto"/>
        <w:rPr>
          <w:rFonts w:ascii="Times New Roman" w:hAnsi="Times New Roman"/>
          <w:b/>
          <w:sz w:val="28"/>
          <w:szCs w:val="28"/>
        </w:rPr>
      </w:pPr>
    </w:p>
    <w:p w:rsidR="007850CF" w:rsidRPr="00651CF3" w:rsidRDefault="007850CF" w:rsidP="007850CF">
      <w:pPr>
        <w:spacing w:after="0" w:line="240" w:lineRule="auto"/>
        <w:rPr>
          <w:rFonts w:ascii="Times New Roman" w:hAnsi="Times New Roman"/>
          <w:b/>
          <w:sz w:val="28"/>
          <w:szCs w:val="28"/>
        </w:rPr>
      </w:pPr>
    </w:p>
    <w:p w:rsidR="007850CF" w:rsidRPr="00651CF3" w:rsidRDefault="007850CF" w:rsidP="007850CF">
      <w:pPr>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Самостоятельная работа №13</w:t>
      </w:r>
    </w:p>
    <w:p w:rsidR="007850CF" w:rsidRPr="00651CF3" w:rsidRDefault="007850CF" w:rsidP="007850CF">
      <w:pPr>
        <w:spacing w:after="0" w:line="240" w:lineRule="auto"/>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5.1. Политическое развитие РФ 2000-2008 гг.</w:t>
      </w:r>
    </w:p>
    <w:p w:rsidR="007850CF"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r w:rsidRPr="00651CF3">
        <w:rPr>
          <w:rFonts w:ascii="Times New Roman" w:hAnsi="Times New Roman"/>
          <w:b/>
          <w:sz w:val="28"/>
          <w:szCs w:val="28"/>
        </w:rPr>
        <w:t>Задание 1.</w:t>
      </w:r>
    </w:p>
    <w:p w:rsidR="007850CF" w:rsidRPr="00651CF3" w:rsidRDefault="007850CF" w:rsidP="007850CF">
      <w:pPr>
        <w:pStyle w:val="ac"/>
        <w:tabs>
          <w:tab w:val="left" w:pos="1279"/>
        </w:tabs>
        <w:spacing w:after="0" w:line="240" w:lineRule="auto"/>
        <w:ind w:left="0"/>
        <w:jc w:val="both"/>
        <w:rPr>
          <w:rFonts w:ascii="Times New Roman" w:hAnsi="Times New Roman"/>
          <w:b/>
          <w:bCs/>
          <w:i/>
          <w:sz w:val="28"/>
          <w:szCs w:val="28"/>
        </w:rPr>
      </w:pPr>
      <w:r w:rsidRPr="00651CF3">
        <w:rPr>
          <w:rFonts w:ascii="Times New Roman" w:hAnsi="Times New Roman"/>
          <w:b/>
          <w:bCs/>
          <w:i/>
          <w:sz w:val="28"/>
          <w:szCs w:val="28"/>
        </w:rPr>
        <w:t>Проанализируйте документ. Ответьте на вопросы.</w:t>
      </w:r>
    </w:p>
    <w:p w:rsidR="007850CF" w:rsidRPr="00651CF3" w:rsidRDefault="007850CF" w:rsidP="007850CF">
      <w:pPr>
        <w:pStyle w:val="ac"/>
        <w:tabs>
          <w:tab w:val="left" w:pos="1279"/>
        </w:tabs>
        <w:spacing w:after="0" w:line="240" w:lineRule="auto"/>
        <w:ind w:left="0"/>
        <w:jc w:val="both"/>
        <w:rPr>
          <w:rFonts w:ascii="Times New Roman" w:hAnsi="Times New Roman"/>
          <w:bCs/>
          <w:i/>
          <w:sz w:val="28"/>
          <w:szCs w:val="28"/>
        </w:rPr>
      </w:pPr>
      <w:r w:rsidRPr="00651CF3">
        <w:rPr>
          <w:rFonts w:ascii="Times New Roman" w:hAnsi="Times New Roman"/>
          <w:bCs/>
          <w:i/>
          <w:sz w:val="28"/>
          <w:szCs w:val="28"/>
        </w:rPr>
        <w:t>В.В. Путин.  Россия на рубеже тысячелетий, 30.12.1999</w:t>
      </w:r>
    </w:p>
    <w:p w:rsidR="007850CF" w:rsidRPr="00651CF3" w:rsidRDefault="007850CF" w:rsidP="007850CF">
      <w:pPr>
        <w:pStyle w:val="ac"/>
        <w:tabs>
          <w:tab w:val="left" w:pos="1279"/>
        </w:tabs>
        <w:spacing w:after="0" w:line="240" w:lineRule="auto"/>
        <w:ind w:left="0"/>
        <w:jc w:val="both"/>
        <w:rPr>
          <w:rFonts w:ascii="Times New Roman" w:hAnsi="Times New Roman"/>
          <w:bCs/>
          <w:i/>
          <w:sz w:val="28"/>
          <w:szCs w:val="28"/>
        </w:rPr>
      </w:pPr>
      <w:r w:rsidRPr="00651CF3">
        <w:rPr>
          <w:rFonts w:ascii="Times New Roman" w:hAnsi="Times New Roman"/>
          <w:bCs/>
          <w:i/>
          <w:sz w:val="28"/>
          <w:szCs w:val="28"/>
        </w:rPr>
        <w:t>Новые возможности - новые проблемы</w:t>
      </w:r>
    </w:p>
    <w:p w:rsidR="007850CF" w:rsidRPr="00651CF3" w:rsidRDefault="007850CF" w:rsidP="007850CF">
      <w:pPr>
        <w:pStyle w:val="ac"/>
        <w:tabs>
          <w:tab w:val="left" w:pos="1279"/>
        </w:tabs>
        <w:spacing w:after="0" w:line="240" w:lineRule="auto"/>
        <w:ind w:left="0"/>
        <w:jc w:val="both"/>
        <w:rPr>
          <w:rFonts w:ascii="Times New Roman" w:hAnsi="Times New Roman"/>
          <w:bCs/>
          <w:sz w:val="28"/>
          <w:szCs w:val="28"/>
        </w:rPr>
      </w:pPr>
      <w:r w:rsidRPr="00651CF3">
        <w:rPr>
          <w:rFonts w:ascii="Times New Roman" w:hAnsi="Times New Roman"/>
          <w:bCs/>
          <w:sz w:val="28"/>
          <w:szCs w:val="28"/>
        </w:rPr>
        <w:t>Случайно или нет наступление миллениума хронологически совпало с глубоким повор</w:t>
      </w:r>
      <w:r w:rsidRPr="00651CF3">
        <w:rPr>
          <w:rFonts w:ascii="Times New Roman" w:hAnsi="Times New Roman"/>
          <w:bCs/>
          <w:sz w:val="28"/>
          <w:szCs w:val="28"/>
        </w:rPr>
        <w:t>о</w:t>
      </w:r>
      <w:r w:rsidRPr="00651CF3">
        <w:rPr>
          <w:rFonts w:ascii="Times New Roman" w:hAnsi="Times New Roman"/>
          <w:bCs/>
          <w:sz w:val="28"/>
          <w:szCs w:val="28"/>
        </w:rPr>
        <w:t>том, который происходит в мире в последние 20-30 лет. Я имею в виду стремительно происходящие глубокие перемены во всем укладе жизни человечества, связанные с формированием того, что принято называть постиндустриальным обществом. Напомню некоторые его о</w:t>
      </w:r>
      <w:r w:rsidRPr="00651CF3">
        <w:rPr>
          <w:rFonts w:ascii="Times New Roman" w:hAnsi="Times New Roman"/>
          <w:bCs/>
          <w:sz w:val="28"/>
          <w:szCs w:val="28"/>
        </w:rPr>
        <w:t>с</w:t>
      </w:r>
      <w:r w:rsidRPr="00651CF3">
        <w:rPr>
          <w:rFonts w:ascii="Times New Roman" w:hAnsi="Times New Roman"/>
          <w:bCs/>
          <w:sz w:val="28"/>
          <w:szCs w:val="28"/>
        </w:rPr>
        <w:t>новные черты.</w:t>
      </w:r>
    </w:p>
    <w:p w:rsidR="007850CF" w:rsidRPr="00651CF3" w:rsidRDefault="007850CF" w:rsidP="007850CF">
      <w:pPr>
        <w:pStyle w:val="ac"/>
        <w:tabs>
          <w:tab w:val="left" w:pos="1279"/>
        </w:tabs>
        <w:spacing w:after="0" w:line="240" w:lineRule="auto"/>
        <w:ind w:left="0"/>
        <w:jc w:val="both"/>
        <w:rPr>
          <w:rFonts w:ascii="Times New Roman" w:hAnsi="Times New Roman"/>
          <w:bCs/>
          <w:sz w:val="28"/>
          <w:szCs w:val="28"/>
        </w:rPr>
      </w:pPr>
      <w:r w:rsidRPr="00651CF3">
        <w:rPr>
          <w:rFonts w:ascii="Times New Roman" w:hAnsi="Times New Roman"/>
          <w:bCs/>
          <w:sz w:val="28"/>
          <w:szCs w:val="28"/>
        </w:rPr>
        <w:t>Это изменение экономической структуры общества: снижается удельный вес материального производства и возрастает доля вторичного и третичного секторов. Это постоянное обновл</w:t>
      </w:r>
      <w:r w:rsidRPr="00651CF3">
        <w:rPr>
          <w:rFonts w:ascii="Times New Roman" w:hAnsi="Times New Roman"/>
          <w:bCs/>
          <w:sz w:val="28"/>
          <w:szCs w:val="28"/>
        </w:rPr>
        <w:t>е</w:t>
      </w:r>
      <w:r w:rsidRPr="00651CF3">
        <w:rPr>
          <w:rFonts w:ascii="Times New Roman" w:hAnsi="Times New Roman"/>
          <w:bCs/>
          <w:sz w:val="28"/>
          <w:szCs w:val="28"/>
        </w:rPr>
        <w:t>ние и быстрое внедрение передовых технологий, увеличение выпуска наукоемкой проду</w:t>
      </w:r>
      <w:r w:rsidRPr="00651CF3">
        <w:rPr>
          <w:rFonts w:ascii="Times New Roman" w:hAnsi="Times New Roman"/>
          <w:bCs/>
          <w:sz w:val="28"/>
          <w:szCs w:val="28"/>
        </w:rPr>
        <w:t>к</w:t>
      </w:r>
      <w:r w:rsidRPr="00651CF3">
        <w:rPr>
          <w:rFonts w:ascii="Times New Roman" w:hAnsi="Times New Roman"/>
          <w:bCs/>
          <w:sz w:val="28"/>
          <w:szCs w:val="28"/>
        </w:rPr>
        <w:t>ции. Это бурное развитие информатики и телекоммуникаций. Это первостепенное внимание к менеджменту, соверше</w:t>
      </w:r>
      <w:r w:rsidRPr="00651CF3">
        <w:rPr>
          <w:rFonts w:ascii="Times New Roman" w:hAnsi="Times New Roman"/>
          <w:bCs/>
          <w:sz w:val="28"/>
          <w:szCs w:val="28"/>
        </w:rPr>
        <w:t>н</w:t>
      </w:r>
      <w:r w:rsidRPr="00651CF3">
        <w:rPr>
          <w:rFonts w:ascii="Times New Roman" w:hAnsi="Times New Roman"/>
          <w:bCs/>
          <w:sz w:val="28"/>
          <w:szCs w:val="28"/>
        </w:rPr>
        <w:t>ствованию системы организации и управления всеми отраслями жизнедеятел</w:t>
      </w:r>
      <w:r w:rsidRPr="00651CF3">
        <w:rPr>
          <w:rFonts w:ascii="Times New Roman" w:hAnsi="Times New Roman"/>
          <w:bCs/>
          <w:sz w:val="28"/>
          <w:szCs w:val="28"/>
        </w:rPr>
        <w:t>ь</w:t>
      </w:r>
      <w:r w:rsidRPr="00651CF3">
        <w:rPr>
          <w:rFonts w:ascii="Times New Roman" w:hAnsi="Times New Roman"/>
          <w:bCs/>
          <w:sz w:val="28"/>
          <w:szCs w:val="28"/>
        </w:rPr>
        <w:t>ности общества. Это, наконец, лидерство человека. Именно человек, высокий уровень его образования, профессиональной подготовки, деловой и обществе</w:t>
      </w:r>
      <w:r w:rsidRPr="00651CF3">
        <w:rPr>
          <w:rFonts w:ascii="Times New Roman" w:hAnsi="Times New Roman"/>
          <w:bCs/>
          <w:sz w:val="28"/>
          <w:szCs w:val="28"/>
        </w:rPr>
        <w:t>н</w:t>
      </w:r>
      <w:r w:rsidRPr="00651CF3">
        <w:rPr>
          <w:rFonts w:ascii="Times New Roman" w:hAnsi="Times New Roman"/>
          <w:bCs/>
          <w:sz w:val="28"/>
          <w:szCs w:val="28"/>
        </w:rPr>
        <w:t>ной активности становятся главной движущей силой развития, движения вп</w:t>
      </w:r>
      <w:r w:rsidRPr="00651CF3">
        <w:rPr>
          <w:rFonts w:ascii="Times New Roman" w:hAnsi="Times New Roman"/>
          <w:bCs/>
          <w:sz w:val="28"/>
          <w:szCs w:val="28"/>
        </w:rPr>
        <w:t>е</w:t>
      </w:r>
      <w:r w:rsidRPr="00651CF3">
        <w:rPr>
          <w:rFonts w:ascii="Times New Roman" w:hAnsi="Times New Roman"/>
          <w:bCs/>
          <w:sz w:val="28"/>
          <w:szCs w:val="28"/>
        </w:rPr>
        <w:t>ред.</w:t>
      </w:r>
    </w:p>
    <w:p w:rsidR="007850CF" w:rsidRPr="00651CF3" w:rsidRDefault="007850CF" w:rsidP="007850CF">
      <w:pPr>
        <w:pStyle w:val="ac"/>
        <w:tabs>
          <w:tab w:val="left" w:pos="1279"/>
        </w:tabs>
        <w:spacing w:after="0" w:line="240" w:lineRule="auto"/>
        <w:ind w:left="0"/>
        <w:jc w:val="both"/>
        <w:rPr>
          <w:rFonts w:ascii="Times New Roman" w:hAnsi="Times New Roman"/>
          <w:bCs/>
          <w:sz w:val="28"/>
          <w:szCs w:val="28"/>
        </w:rPr>
      </w:pPr>
      <w:r w:rsidRPr="00651CF3">
        <w:rPr>
          <w:rFonts w:ascii="Times New Roman" w:hAnsi="Times New Roman"/>
          <w:bCs/>
          <w:sz w:val="28"/>
          <w:szCs w:val="28"/>
        </w:rPr>
        <w:t>Становление нового типа общества происходит достаточно долго, чтобы внимательные политики, государственные деятели, ученые, наконец, просто думающие люди отметили два момента этого процесса, вызывающих озабоченность. Первый заключается в том, что прои</w:t>
      </w:r>
      <w:r w:rsidRPr="00651CF3">
        <w:rPr>
          <w:rFonts w:ascii="Times New Roman" w:hAnsi="Times New Roman"/>
          <w:bCs/>
          <w:sz w:val="28"/>
          <w:szCs w:val="28"/>
        </w:rPr>
        <w:t>с</w:t>
      </w:r>
      <w:r w:rsidRPr="00651CF3">
        <w:rPr>
          <w:rFonts w:ascii="Times New Roman" w:hAnsi="Times New Roman"/>
          <w:bCs/>
          <w:sz w:val="28"/>
          <w:szCs w:val="28"/>
        </w:rPr>
        <w:t xml:space="preserve">ходящие перемены </w:t>
      </w:r>
      <w:r w:rsidRPr="00651CF3">
        <w:rPr>
          <w:rFonts w:ascii="Times New Roman" w:hAnsi="Times New Roman"/>
          <w:bCs/>
          <w:sz w:val="28"/>
          <w:szCs w:val="28"/>
        </w:rPr>
        <w:lastRenderedPageBreak/>
        <w:t>несут с собой не только новые возможности улучшения жизни людей, но и новые проблемы и опасности. Раньше всего и наиболее отчетливо они проявились в экол</w:t>
      </w:r>
      <w:r w:rsidRPr="00651CF3">
        <w:rPr>
          <w:rFonts w:ascii="Times New Roman" w:hAnsi="Times New Roman"/>
          <w:bCs/>
          <w:sz w:val="28"/>
          <w:szCs w:val="28"/>
        </w:rPr>
        <w:t>о</w:t>
      </w:r>
      <w:r w:rsidRPr="00651CF3">
        <w:rPr>
          <w:rFonts w:ascii="Times New Roman" w:hAnsi="Times New Roman"/>
          <w:bCs/>
          <w:sz w:val="28"/>
          <w:szCs w:val="28"/>
        </w:rPr>
        <w:t>гической сфере. Но не только в ней. Свои, притом острые проблемы возникли и во всех др</w:t>
      </w:r>
      <w:r w:rsidRPr="00651CF3">
        <w:rPr>
          <w:rFonts w:ascii="Times New Roman" w:hAnsi="Times New Roman"/>
          <w:bCs/>
          <w:sz w:val="28"/>
          <w:szCs w:val="28"/>
        </w:rPr>
        <w:t>у</w:t>
      </w:r>
      <w:r w:rsidRPr="00651CF3">
        <w:rPr>
          <w:rFonts w:ascii="Times New Roman" w:hAnsi="Times New Roman"/>
          <w:bCs/>
          <w:sz w:val="28"/>
          <w:szCs w:val="28"/>
        </w:rPr>
        <w:t>гих областях общественной жизни. Даже самые передовые в экономическом плане государства не свободны от организованной преступности, роста жест</w:t>
      </w:r>
      <w:r w:rsidRPr="00651CF3">
        <w:rPr>
          <w:rFonts w:ascii="Times New Roman" w:hAnsi="Times New Roman"/>
          <w:bCs/>
          <w:sz w:val="28"/>
          <w:szCs w:val="28"/>
        </w:rPr>
        <w:t>о</w:t>
      </w:r>
      <w:r w:rsidRPr="00651CF3">
        <w:rPr>
          <w:rFonts w:ascii="Times New Roman" w:hAnsi="Times New Roman"/>
          <w:bCs/>
          <w:sz w:val="28"/>
          <w:szCs w:val="28"/>
        </w:rPr>
        <w:t>кости и насилия, алкоголизма и наркомании, ослабления прочности и воспит</w:t>
      </w:r>
      <w:r w:rsidRPr="00651CF3">
        <w:rPr>
          <w:rFonts w:ascii="Times New Roman" w:hAnsi="Times New Roman"/>
          <w:bCs/>
          <w:sz w:val="28"/>
          <w:szCs w:val="28"/>
        </w:rPr>
        <w:t>а</w:t>
      </w:r>
      <w:r w:rsidRPr="00651CF3">
        <w:rPr>
          <w:rFonts w:ascii="Times New Roman" w:hAnsi="Times New Roman"/>
          <w:bCs/>
          <w:sz w:val="28"/>
          <w:szCs w:val="28"/>
        </w:rPr>
        <w:t>тельной роли семьи и так далее.</w:t>
      </w:r>
    </w:p>
    <w:p w:rsidR="007850CF" w:rsidRPr="00651CF3" w:rsidRDefault="007850CF" w:rsidP="007850CF">
      <w:pPr>
        <w:pStyle w:val="ac"/>
        <w:tabs>
          <w:tab w:val="left" w:pos="1279"/>
        </w:tabs>
        <w:spacing w:after="0" w:line="240" w:lineRule="auto"/>
        <w:ind w:left="0"/>
        <w:jc w:val="both"/>
        <w:rPr>
          <w:rFonts w:ascii="Times New Roman" w:hAnsi="Times New Roman"/>
          <w:bCs/>
          <w:sz w:val="28"/>
          <w:szCs w:val="28"/>
        </w:rPr>
      </w:pPr>
      <w:r w:rsidRPr="00651CF3">
        <w:rPr>
          <w:rFonts w:ascii="Times New Roman" w:hAnsi="Times New Roman"/>
          <w:bCs/>
          <w:sz w:val="28"/>
          <w:szCs w:val="28"/>
        </w:rPr>
        <w:t>Второй тревожащий момент состоит в том, что благами, которые дают современная экономика, основанный на ней качественно новый уровень благосо</w:t>
      </w:r>
      <w:r w:rsidRPr="00651CF3">
        <w:rPr>
          <w:rFonts w:ascii="Times New Roman" w:hAnsi="Times New Roman"/>
          <w:bCs/>
          <w:sz w:val="28"/>
          <w:szCs w:val="28"/>
        </w:rPr>
        <w:t>с</w:t>
      </w:r>
      <w:r w:rsidRPr="00651CF3">
        <w:rPr>
          <w:rFonts w:ascii="Times New Roman" w:hAnsi="Times New Roman"/>
          <w:bCs/>
          <w:sz w:val="28"/>
          <w:szCs w:val="28"/>
        </w:rPr>
        <w:t>тояния, пользуются далеко не все страны. Бурное развитие науки и технологий, передовой экономики охватило лишь н</w:t>
      </w:r>
      <w:r w:rsidRPr="00651CF3">
        <w:rPr>
          <w:rFonts w:ascii="Times New Roman" w:hAnsi="Times New Roman"/>
          <w:bCs/>
          <w:sz w:val="28"/>
          <w:szCs w:val="28"/>
        </w:rPr>
        <w:t>е</w:t>
      </w:r>
      <w:r w:rsidRPr="00651CF3">
        <w:rPr>
          <w:rFonts w:ascii="Times New Roman" w:hAnsi="Times New Roman"/>
          <w:bCs/>
          <w:sz w:val="28"/>
          <w:szCs w:val="28"/>
        </w:rPr>
        <w:t>большое число государств, в которых проживает так называемый "золотой миллиард". Нем</w:t>
      </w:r>
      <w:r w:rsidRPr="00651CF3">
        <w:rPr>
          <w:rFonts w:ascii="Times New Roman" w:hAnsi="Times New Roman"/>
          <w:bCs/>
          <w:sz w:val="28"/>
          <w:szCs w:val="28"/>
        </w:rPr>
        <w:t>а</w:t>
      </w:r>
      <w:r w:rsidRPr="00651CF3">
        <w:rPr>
          <w:rFonts w:ascii="Times New Roman" w:hAnsi="Times New Roman"/>
          <w:bCs/>
          <w:sz w:val="28"/>
          <w:szCs w:val="28"/>
        </w:rPr>
        <w:t>лая часть других стран также вышла в завершающемся столетии на новый уровень эконом</w:t>
      </w:r>
      <w:r w:rsidRPr="00651CF3">
        <w:rPr>
          <w:rFonts w:ascii="Times New Roman" w:hAnsi="Times New Roman"/>
          <w:bCs/>
          <w:sz w:val="28"/>
          <w:szCs w:val="28"/>
        </w:rPr>
        <w:t>и</w:t>
      </w:r>
      <w:r w:rsidRPr="00651CF3">
        <w:rPr>
          <w:rFonts w:ascii="Times New Roman" w:hAnsi="Times New Roman"/>
          <w:bCs/>
          <w:sz w:val="28"/>
          <w:szCs w:val="28"/>
        </w:rPr>
        <w:t>ческого и социального развития. Но говорить о том, что они тоже включились в процесс формирования постиндустриального общества, пока не приходится. Больши</w:t>
      </w:r>
      <w:r w:rsidRPr="00651CF3">
        <w:rPr>
          <w:rFonts w:ascii="Times New Roman" w:hAnsi="Times New Roman"/>
          <w:bCs/>
          <w:sz w:val="28"/>
          <w:szCs w:val="28"/>
        </w:rPr>
        <w:t>н</w:t>
      </w:r>
      <w:r w:rsidRPr="00651CF3">
        <w:rPr>
          <w:rFonts w:ascii="Times New Roman" w:hAnsi="Times New Roman"/>
          <w:bCs/>
          <w:sz w:val="28"/>
          <w:szCs w:val="28"/>
        </w:rPr>
        <w:t>ство из них даже не на подступах к нему. Более того, есть основания д</w:t>
      </w:r>
      <w:r w:rsidRPr="00651CF3">
        <w:rPr>
          <w:rFonts w:ascii="Times New Roman" w:hAnsi="Times New Roman"/>
          <w:bCs/>
          <w:sz w:val="28"/>
          <w:szCs w:val="28"/>
        </w:rPr>
        <w:t>у</w:t>
      </w:r>
      <w:r w:rsidRPr="00651CF3">
        <w:rPr>
          <w:rFonts w:ascii="Times New Roman" w:hAnsi="Times New Roman"/>
          <w:bCs/>
          <w:sz w:val="28"/>
          <w:szCs w:val="28"/>
        </w:rPr>
        <w:t>мать, что нынешний разрыв будет сохраняться еще очень и очень долго. Наверное, поэтому накануне третьего тысячелетия человечество вглядывается в наст</w:t>
      </w:r>
      <w:r w:rsidRPr="00651CF3">
        <w:rPr>
          <w:rFonts w:ascii="Times New Roman" w:hAnsi="Times New Roman"/>
          <w:bCs/>
          <w:sz w:val="28"/>
          <w:szCs w:val="28"/>
        </w:rPr>
        <w:t>у</w:t>
      </w:r>
      <w:r w:rsidRPr="00651CF3">
        <w:rPr>
          <w:rFonts w:ascii="Times New Roman" w:hAnsi="Times New Roman"/>
          <w:bCs/>
          <w:sz w:val="28"/>
          <w:szCs w:val="28"/>
        </w:rPr>
        <w:t>пающие времена не только с надеждой, но и с беспокойс</w:t>
      </w:r>
      <w:r w:rsidRPr="00651CF3">
        <w:rPr>
          <w:rFonts w:ascii="Times New Roman" w:hAnsi="Times New Roman"/>
          <w:bCs/>
          <w:sz w:val="28"/>
          <w:szCs w:val="28"/>
        </w:rPr>
        <w:t>т</w:t>
      </w:r>
      <w:r w:rsidRPr="00651CF3">
        <w:rPr>
          <w:rFonts w:ascii="Times New Roman" w:hAnsi="Times New Roman"/>
          <w:bCs/>
          <w:sz w:val="28"/>
          <w:szCs w:val="28"/>
        </w:rPr>
        <w:t>вом.</w:t>
      </w:r>
    </w:p>
    <w:p w:rsidR="007850CF" w:rsidRPr="00651CF3" w:rsidRDefault="007850CF" w:rsidP="007850CF">
      <w:pPr>
        <w:tabs>
          <w:tab w:val="left" w:pos="180"/>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1.</w:t>
      </w:r>
      <w:r w:rsidRPr="00651CF3">
        <w:rPr>
          <w:rFonts w:ascii="Times New Roman" w:hAnsi="Times New Roman"/>
          <w:b/>
          <w:i/>
          <w:sz w:val="28"/>
          <w:szCs w:val="28"/>
        </w:rPr>
        <w:tab/>
        <w:t>Охарактеризуйте экономическую ситуацию в России на мо</w:t>
      </w:r>
      <w:r w:rsidRPr="00651CF3">
        <w:rPr>
          <w:rFonts w:ascii="Times New Roman" w:hAnsi="Times New Roman"/>
          <w:b/>
          <w:i/>
          <w:sz w:val="28"/>
          <w:szCs w:val="28"/>
        </w:rPr>
        <w:softHyphen/>
        <w:t>мент начала през</w:t>
      </w:r>
      <w:r w:rsidRPr="00651CF3">
        <w:rPr>
          <w:rFonts w:ascii="Times New Roman" w:hAnsi="Times New Roman"/>
          <w:b/>
          <w:i/>
          <w:sz w:val="28"/>
          <w:szCs w:val="28"/>
        </w:rPr>
        <w:t>и</w:t>
      </w:r>
      <w:r w:rsidRPr="00651CF3">
        <w:rPr>
          <w:rFonts w:ascii="Times New Roman" w:hAnsi="Times New Roman"/>
          <w:b/>
          <w:i/>
          <w:sz w:val="28"/>
          <w:szCs w:val="28"/>
        </w:rPr>
        <w:t>дентства В.В. Путина.</w:t>
      </w:r>
    </w:p>
    <w:p w:rsidR="007850CF" w:rsidRPr="00651CF3" w:rsidRDefault="007850CF" w:rsidP="007850CF">
      <w:pPr>
        <w:tabs>
          <w:tab w:val="left" w:pos="180"/>
          <w:tab w:val="left" w:pos="360"/>
          <w:tab w:val="left" w:pos="1447"/>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2. Какие задачи были объявлены Президентом В.В. Путиным в 2000г. приоритетн</w:t>
      </w:r>
      <w:r w:rsidRPr="00651CF3">
        <w:rPr>
          <w:rFonts w:ascii="Times New Roman" w:hAnsi="Times New Roman"/>
          <w:b/>
          <w:i/>
          <w:sz w:val="28"/>
          <w:szCs w:val="28"/>
        </w:rPr>
        <w:t>ы</w:t>
      </w:r>
      <w:r w:rsidRPr="00651CF3">
        <w:rPr>
          <w:rFonts w:ascii="Times New Roman" w:hAnsi="Times New Roman"/>
          <w:b/>
          <w:i/>
          <w:sz w:val="28"/>
          <w:szCs w:val="28"/>
        </w:rPr>
        <w:t>ми для государства? Почему именно эти задачи?</w:t>
      </w:r>
    </w:p>
    <w:p w:rsidR="007850CF" w:rsidRPr="00651CF3" w:rsidRDefault="007850CF" w:rsidP="007850CF">
      <w:pPr>
        <w:tabs>
          <w:tab w:val="left" w:pos="180"/>
          <w:tab w:val="left" w:pos="360"/>
        </w:tabs>
        <w:spacing w:after="0" w:line="240" w:lineRule="auto"/>
        <w:ind w:firstLine="357"/>
        <w:jc w:val="both"/>
        <w:rPr>
          <w:rFonts w:ascii="Times New Roman" w:hAnsi="Times New Roman"/>
          <w:b/>
          <w:i/>
          <w:sz w:val="28"/>
          <w:szCs w:val="28"/>
        </w:rPr>
      </w:pPr>
      <w:r w:rsidRPr="00651CF3">
        <w:rPr>
          <w:rFonts w:ascii="Times New Roman" w:hAnsi="Times New Roman"/>
          <w:b/>
          <w:i/>
          <w:sz w:val="28"/>
          <w:szCs w:val="28"/>
        </w:rPr>
        <w:t>3.Какие реформы требовалось провести в России для улучше</w:t>
      </w:r>
      <w:r w:rsidRPr="00651CF3">
        <w:rPr>
          <w:rFonts w:ascii="Times New Roman" w:hAnsi="Times New Roman"/>
          <w:b/>
          <w:i/>
          <w:sz w:val="28"/>
          <w:szCs w:val="28"/>
        </w:rPr>
        <w:softHyphen/>
        <w:t>ния соц</w:t>
      </w:r>
      <w:r w:rsidRPr="00651CF3">
        <w:rPr>
          <w:rFonts w:ascii="Times New Roman" w:hAnsi="Times New Roman"/>
          <w:b/>
          <w:i/>
          <w:sz w:val="28"/>
          <w:szCs w:val="28"/>
        </w:rPr>
        <w:t>и</w:t>
      </w:r>
      <w:r w:rsidRPr="00651CF3">
        <w:rPr>
          <w:rFonts w:ascii="Times New Roman" w:hAnsi="Times New Roman"/>
          <w:b/>
          <w:i/>
          <w:sz w:val="28"/>
          <w:szCs w:val="28"/>
        </w:rPr>
        <w:t>ально-экономической и политической ситуации в стране? Ка</w:t>
      </w:r>
      <w:r w:rsidRPr="00651CF3">
        <w:rPr>
          <w:rFonts w:ascii="Times New Roman" w:hAnsi="Times New Roman"/>
          <w:b/>
          <w:i/>
          <w:sz w:val="28"/>
          <w:szCs w:val="28"/>
        </w:rPr>
        <w:softHyphen/>
        <w:t>ким образом должны были пр</w:t>
      </w:r>
      <w:r w:rsidRPr="00651CF3">
        <w:rPr>
          <w:rFonts w:ascii="Times New Roman" w:hAnsi="Times New Roman"/>
          <w:b/>
          <w:i/>
          <w:sz w:val="28"/>
          <w:szCs w:val="28"/>
        </w:rPr>
        <w:t>о</w:t>
      </w:r>
      <w:r w:rsidRPr="00651CF3">
        <w:rPr>
          <w:rFonts w:ascii="Times New Roman" w:hAnsi="Times New Roman"/>
          <w:b/>
          <w:i/>
          <w:sz w:val="28"/>
          <w:szCs w:val="28"/>
        </w:rPr>
        <w:t>водиться эти реформы?</w:t>
      </w: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r w:rsidRPr="00651CF3">
        <w:rPr>
          <w:rFonts w:ascii="Times New Roman" w:hAnsi="Times New Roman"/>
          <w:b/>
          <w:sz w:val="28"/>
          <w:szCs w:val="28"/>
        </w:rPr>
        <w:t>Задание 2.</w:t>
      </w:r>
    </w:p>
    <w:p w:rsidR="007850CF" w:rsidRPr="00651CF3" w:rsidRDefault="007850CF" w:rsidP="007850CF">
      <w:pPr>
        <w:tabs>
          <w:tab w:val="left" w:pos="360"/>
        </w:tabs>
        <w:spacing w:after="0" w:line="240" w:lineRule="auto"/>
        <w:ind w:firstLine="357"/>
        <w:jc w:val="both"/>
        <w:rPr>
          <w:rFonts w:ascii="Times New Roman" w:hAnsi="Times New Roman"/>
          <w:b/>
          <w:bCs/>
          <w:i/>
          <w:sz w:val="28"/>
          <w:szCs w:val="28"/>
        </w:rPr>
      </w:pPr>
      <w:r w:rsidRPr="00651CF3">
        <w:rPr>
          <w:rFonts w:ascii="Times New Roman" w:hAnsi="Times New Roman"/>
          <w:sz w:val="28"/>
          <w:szCs w:val="28"/>
        </w:rPr>
        <w:tab/>
      </w:r>
      <w:r w:rsidRPr="00651CF3">
        <w:rPr>
          <w:rFonts w:ascii="Times New Roman" w:hAnsi="Times New Roman"/>
          <w:b/>
          <w:bCs/>
          <w:i/>
          <w:sz w:val="28"/>
          <w:szCs w:val="28"/>
        </w:rPr>
        <w:t>Прочитайте документ. Составьте на его основе рассказ, характеризующий дейс</w:t>
      </w:r>
      <w:r w:rsidRPr="00651CF3">
        <w:rPr>
          <w:rFonts w:ascii="Times New Roman" w:hAnsi="Times New Roman"/>
          <w:b/>
          <w:bCs/>
          <w:i/>
          <w:sz w:val="28"/>
          <w:szCs w:val="28"/>
        </w:rPr>
        <w:t>т</w:t>
      </w:r>
      <w:r w:rsidRPr="00651CF3">
        <w:rPr>
          <w:rFonts w:ascii="Times New Roman" w:hAnsi="Times New Roman"/>
          <w:b/>
          <w:bCs/>
          <w:i/>
          <w:sz w:val="28"/>
          <w:szCs w:val="28"/>
        </w:rPr>
        <w:t>вия В.В. Бакатина осенью 1991 г. и действия американской стороны. Чем руководствовались обе стороны в данном вопросе? Прокомментиру</w:t>
      </w:r>
      <w:r w:rsidRPr="00651CF3">
        <w:rPr>
          <w:rFonts w:ascii="Times New Roman" w:hAnsi="Times New Roman"/>
          <w:b/>
          <w:bCs/>
          <w:i/>
          <w:sz w:val="28"/>
          <w:szCs w:val="28"/>
        </w:rPr>
        <w:t>й</w:t>
      </w:r>
      <w:r w:rsidRPr="00651CF3">
        <w:rPr>
          <w:rFonts w:ascii="Times New Roman" w:hAnsi="Times New Roman"/>
          <w:b/>
          <w:bCs/>
          <w:i/>
          <w:sz w:val="28"/>
          <w:szCs w:val="28"/>
        </w:rPr>
        <w:t>те эту проблемную ситуацию. Почему односторонние действия председателя КГБ были встречены в США с удивлен</w:t>
      </w:r>
      <w:r w:rsidRPr="00651CF3">
        <w:rPr>
          <w:rFonts w:ascii="Times New Roman" w:hAnsi="Times New Roman"/>
          <w:b/>
          <w:bCs/>
          <w:i/>
          <w:sz w:val="28"/>
          <w:szCs w:val="28"/>
        </w:rPr>
        <w:t>и</w:t>
      </w:r>
      <w:r w:rsidRPr="00651CF3">
        <w:rPr>
          <w:rFonts w:ascii="Times New Roman" w:hAnsi="Times New Roman"/>
          <w:b/>
          <w:bCs/>
          <w:i/>
          <w:sz w:val="28"/>
          <w:szCs w:val="28"/>
        </w:rPr>
        <w:t>ем?</w:t>
      </w:r>
    </w:p>
    <w:p w:rsidR="007850CF" w:rsidRPr="00651CF3" w:rsidRDefault="007850CF" w:rsidP="007850CF">
      <w:pPr>
        <w:pStyle w:val="af2"/>
        <w:spacing w:before="0" w:beforeAutospacing="0" w:after="0" w:afterAutospacing="0"/>
        <w:ind w:firstLine="357"/>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Из воспоминаний посла СССР в США, А.Ф. Добрынина</w:t>
      </w:r>
    </w:p>
    <w:p w:rsidR="007850CF" w:rsidRPr="00651CF3" w:rsidRDefault="007850CF" w:rsidP="007850CF">
      <w:pPr>
        <w:pStyle w:val="af2"/>
        <w:spacing w:before="0" w:beforeAutospacing="0" w:after="0" w:afterAutospacing="0"/>
        <w:ind w:firstLine="357"/>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В середине декабря 1991 года я ужинал с американским послом Страусом в Москве. Мы знали друг друга давно, встречались еще в США. В этот вечер, загадочно улыбаясь, посол предложил мне угадать, у кого из советских руковод</w:t>
      </w:r>
      <w:r w:rsidRPr="00651CF3">
        <w:rPr>
          <w:rFonts w:ascii="Times New Roman" w:eastAsia="Calibri" w:hAnsi="Times New Roman" w:cs="Times New Roman"/>
          <w:bCs/>
          <w:sz w:val="28"/>
          <w:szCs w:val="28"/>
          <w:lang w:eastAsia="en-US"/>
        </w:rPr>
        <w:t>и</w:t>
      </w:r>
      <w:r w:rsidRPr="00651CF3">
        <w:rPr>
          <w:rFonts w:ascii="Times New Roman" w:eastAsia="Calibri" w:hAnsi="Times New Roman" w:cs="Times New Roman"/>
          <w:bCs/>
          <w:sz w:val="28"/>
          <w:szCs w:val="28"/>
          <w:lang w:eastAsia="en-US"/>
        </w:rPr>
        <w:t>телей он сегодня был. После краткой паузы Страус торжественно объявил: «У председателя КГБ Б</w:t>
      </w:r>
      <w:r w:rsidRPr="00651CF3">
        <w:rPr>
          <w:rFonts w:ascii="Times New Roman" w:eastAsia="Calibri" w:hAnsi="Times New Roman" w:cs="Times New Roman"/>
          <w:bCs/>
          <w:sz w:val="28"/>
          <w:szCs w:val="28"/>
          <w:lang w:eastAsia="en-US"/>
        </w:rPr>
        <w:t>а</w:t>
      </w:r>
      <w:r w:rsidRPr="00651CF3">
        <w:rPr>
          <w:rFonts w:ascii="Times New Roman" w:eastAsia="Calibri" w:hAnsi="Times New Roman" w:cs="Times New Roman"/>
          <w:bCs/>
          <w:sz w:val="28"/>
          <w:szCs w:val="28"/>
          <w:lang w:eastAsia="en-US"/>
        </w:rPr>
        <w:t>катина».</w:t>
      </w:r>
    </w:p>
    <w:p w:rsidR="007850CF" w:rsidRPr="00651CF3" w:rsidRDefault="007850CF" w:rsidP="007850CF">
      <w:pPr>
        <w:pStyle w:val="af2"/>
        <w:spacing w:before="0" w:beforeAutospacing="0" w:after="0" w:afterAutospacing="0"/>
        <w:ind w:firstLine="357"/>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Я действительно был несколько удивлен и спросил, что же они обсуждали.</w:t>
      </w:r>
    </w:p>
    <w:p w:rsidR="007850CF" w:rsidRPr="00651CF3" w:rsidRDefault="007850CF" w:rsidP="007850CF">
      <w:pPr>
        <w:pStyle w:val="af2"/>
        <w:spacing w:before="0" w:beforeAutospacing="0" w:after="0" w:afterAutospacing="0"/>
        <w:ind w:firstLine="357"/>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lastRenderedPageBreak/>
        <w:t>— Ты ни за что не угадаешь, — сказал он. — Председатель КГБ заявил мне о передаче американской стороне исчерпывающих сведений о местах расположения советской спецте</w:t>
      </w:r>
      <w:r w:rsidRPr="00651CF3">
        <w:rPr>
          <w:rFonts w:ascii="Times New Roman" w:eastAsia="Calibri" w:hAnsi="Times New Roman" w:cs="Times New Roman"/>
          <w:bCs/>
          <w:sz w:val="28"/>
          <w:szCs w:val="28"/>
          <w:lang w:eastAsia="en-US"/>
        </w:rPr>
        <w:t>х</w:t>
      </w:r>
      <w:r w:rsidRPr="00651CF3">
        <w:rPr>
          <w:rFonts w:ascii="Times New Roman" w:eastAsia="Calibri" w:hAnsi="Times New Roman" w:cs="Times New Roman"/>
          <w:bCs/>
          <w:sz w:val="28"/>
          <w:szCs w:val="28"/>
          <w:lang w:eastAsia="en-US"/>
        </w:rPr>
        <w:t>ники в новом здании посольства США. Делается это, видимо, в свете новой политики широкой гласности и создания взаимного д</w:t>
      </w:r>
      <w:r w:rsidRPr="00651CF3">
        <w:rPr>
          <w:rFonts w:ascii="Times New Roman" w:eastAsia="Calibri" w:hAnsi="Times New Roman" w:cs="Times New Roman"/>
          <w:bCs/>
          <w:sz w:val="28"/>
          <w:szCs w:val="28"/>
          <w:lang w:eastAsia="en-US"/>
        </w:rPr>
        <w:t>о</w:t>
      </w:r>
      <w:r w:rsidRPr="00651CF3">
        <w:rPr>
          <w:rFonts w:ascii="Times New Roman" w:eastAsia="Calibri" w:hAnsi="Times New Roman" w:cs="Times New Roman"/>
          <w:bCs/>
          <w:sz w:val="28"/>
          <w:szCs w:val="28"/>
          <w:lang w:eastAsia="en-US"/>
        </w:rPr>
        <w:t>верия, провозглашенной советским руководством, — добавил посол. — Шаг этот вызвал, конечно, немалое удивление в Вашингтоне, но он всячески пр</w:t>
      </w:r>
      <w:r w:rsidRPr="00651CF3">
        <w:rPr>
          <w:rFonts w:ascii="Times New Roman" w:eastAsia="Calibri" w:hAnsi="Times New Roman" w:cs="Times New Roman"/>
          <w:bCs/>
          <w:sz w:val="28"/>
          <w:szCs w:val="28"/>
          <w:lang w:eastAsia="en-US"/>
        </w:rPr>
        <w:t>и</w:t>
      </w:r>
      <w:r w:rsidRPr="00651CF3">
        <w:rPr>
          <w:rFonts w:ascii="Times New Roman" w:eastAsia="Calibri" w:hAnsi="Times New Roman" w:cs="Times New Roman"/>
          <w:bCs/>
          <w:sz w:val="28"/>
          <w:szCs w:val="28"/>
          <w:lang w:eastAsia="en-US"/>
        </w:rPr>
        <w:t>ветствуется.</w:t>
      </w:r>
    </w:p>
    <w:p w:rsidR="007850CF" w:rsidRPr="00651CF3" w:rsidRDefault="007850CF" w:rsidP="007850CF">
      <w:pPr>
        <w:pStyle w:val="af2"/>
        <w:spacing w:before="0" w:beforeAutospacing="0" w:after="0" w:afterAutospacing="0"/>
        <w:ind w:firstLine="357"/>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 Ну, а как насчет взаимности? — спросил я.</w:t>
      </w:r>
    </w:p>
    <w:p w:rsidR="007850CF" w:rsidRPr="00651CF3" w:rsidRDefault="007850CF" w:rsidP="007850CF">
      <w:pPr>
        <w:pStyle w:val="af2"/>
        <w:spacing w:before="0" w:beforeAutospacing="0" w:after="0" w:afterAutospacing="0"/>
        <w:ind w:firstLine="357"/>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Страус отшутился, заявив, что они сами еще не доросли до такой «гласн</w:t>
      </w:r>
      <w:r w:rsidRPr="00651CF3">
        <w:rPr>
          <w:rFonts w:ascii="Times New Roman" w:eastAsia="Calibri" w:hAnsi="Times New Roman" w:cs="Times New Roman"/>
          <w:bCs/>
          <w:sz w:val="28"/>
          <w:szCs w:val="28"/>
          <w:lang w:eastAsia="en-US"/>
        </w:rPr>
        <w:t>о</w:t>
      </w:r>
      <w:r w:rsidRPr="00651CF3">
        <w:rPr>
          <w:rFonts w:ascii="Times New Roman" w:eastAsia="Calibri" w:hAnsi="Times New Roman" w:cs="Times New Roman"/>
          <w:bCs/>
          <w:sz w:val="28"/>
          <w:szCs w:val="28"/>
          <w:lang w:eastAsia="en-US"/>
        </w:rPr>
        <w:t>сти». Тем не менее новое здание (теперь уже посольства России) начало функцион</w:t>
      </w:r>
      <w:r w:rsidRPr="00651CF3">
        <w:rPr>
          <w:rFonts w:ascii="Times New Roman" w:eastAsia="Calibri" w:hAnsi="Times New Roman" w:cs="Times New Roman"/>
          <w:bCs/>
          <w:sz w:val="28"/>
          <w:szCs w:val="28"/>
          <w:lang w:eastAsia="en-US"/>
        </w:rPr>
        <w:t>и</w:t>
      </w:r>
      <w:r w:rsidRPr="00651CF3">
        <w:rPr>
          <w:rFonts w:ascii="Times New Roman" w:eastAsia="Calibri" w:hAnsi="Times New Roman" w:cs="Times New Roman"/>
          <w:bCs/>
          <w:sz w:val="28"/>
          <w:szCs w:val="28"/>
          <w:lang w:eastAsia="en-US"/>
        </w:rPr>
        <w:t>ровать с осени 1994 года.</w:t>
      </w:r>
    </w:p>
    <w:p w:rsidR="007850CF" w:rsidRPr="00651CF3" w:rsidRDefault="007850CF" w:rsidP="007850CF">
      <w:pPr>
        <w:pStyle w:val="af2"/>
        <w:spacing w:before="0" w:beforeAutospacing="0" w:after="0" w:afterAutospacing="0"/>
        <w:ind w:firstLine="357"/>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2) Какие внешнеполитические ориентиры отражены в послании Президе</w:t>
      </w:r>
      <w:r w:rsidRPr="00651CF3">
        <w:rPr>
          <w:rFonts w:ascii="Times New Roman" w:eastAsia="Calibri" w:hAnsi="Times New Roman" w:cs="Times New Roman"/>
          <w:bCs/>
          <w:sz w:val="28"/>
          <w:szCs w:val="28"/>
          <w:lang w:eastAsia="en-US"/>
        </w:rPr>
        <w:t>н</w:t>
      </w:r>
      <w:r w:rsidRPr="00651CF3">
        <w:rPr>
          <w:rFonts w:ascii="Times New Roman" w:eastAsia="Calibri" w:hAnsi="Times New Roman" w:cs="Times New Roman"/>
          <w:bCs/>
          <w:sz w:val="28"/>
          <w:szCs w:val="28"/>
          <w:lang w:eastAsia="en-US"/>
        </w:rPr>
        <w:t>та России? Чем эти подходы отличаются от тех, которые отражены в предыд</w:t>
      </w:r>
      <w:r w:rsidRPr="00651CF3">
        <w:rPr>
          <w:rFonts w:ascii="Times New Roman" w:eastAsia="Calibri" w:hAnsi="Times New Roman" w:cs="Times New Roman"/>
          <w:bCs/>
          <w:sz w:val="28"/>
          <w:szCs w:val="28"/>
          <w:lang w:eastAsia="en-US"/>
        </w:rPr>
        <w:t>у</w:t>
      </w:r>
      <w:r w:rsidRPr="00651CF3">
        <w:rPr>
          <w:rFonts w:ascii="Times New Roman" w:eastAsia="Calibri" w:hAnsi="Times New Roman" w:cs="Times New Roman"/>
          <w:bCs/>
          <w:sz w:val="28"/>
          <w:szCs w:val="28"/>
          <w:lang w:eastAsia="en-US"/>
        </w:rPr>
        <w:t>щем документе?</w:t>
      </w:r>
    </w:p>
    <w:p w:rsidR="007850CF" w:rsidRPr="00651CF3" w:rsidRDefault="007850CF" w:rsidP="007850CF">
      <w:pPr>
        <w:pStyle w:val="af2"/>
        <w:spacing w:before="0" w:beforeAutospacing="0" w:after="0" w:afterAutospacing="0"/>
        <w:ind w:firstLine="357"/>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Из послания президента РФ В.В. Путина Федеральному Собранию Российской федер</w:t>
      </w:r>
      <w:r w:rsidRPr="00651CF3">
        <w:rPr>
          <w:rFonts w:ascii="Times New Roman" w:eastAsia="Calibri" w:hAnsi="Times New Roman" w:cs="Times New Roman"/>
          <w:bCs/>
          <w:sz w:val="28"/>
          <w:szCs w:val="28"/>
          <w:lang w:eastAsia="en-US"/>
        </w:rPr>
        <w:t>а</w:t>
      </w:r>
      <w:r w:rsidRPr="00651CF3">
        <w:rPr>
          <w:rFonts w:ascii="Times New Roman" w:eastAsia="Calibri" w:hAnsi="Times New Roman" w:cs="Times New Roman"/>
          <w:bCs/>
          <w:sz w:val="28"/>
          <w:szCs w:val="28"/>
          <w:lang w:eastAsia="en-US"/>
        </w:rPr>
        <w:t>ции «России надо стать сильной и конкурентноспособной»,  2002 г.</w:t>
      </w:r>
    </w:p>
    <w:p w:rsidR="007850CF" w:rsidRPr="00651CF3" w:rsidRDefault="007850CF" w:rsidP="007850CF">
      <w:pPr>
        <w:pStyle w:val="af2"/>
        <w:spacing w:before="0" w:beforeAutospacing="0" w:after="0" w:afterAutospacing="0"/>
        <w:ind w:firstLine="357"/>
        <w:rPr>
          <w:bCs/>
          <w:sz w:val="28"/>
          <w:szCs w:val="28"/>
        </w:rPr>
      </w:pPr>
      <w:r w:rsidRPr="00651CF3">
        <w:rPr>
          <w:rFonts w:ascii="Times New Roman" w:eastAsia="Calibri" w:hAnsi="Times New Roman" w:cs="Times New Roman"/>
          <w:bCs/>
          <w:sz w:val="28"/>
          <w:szCs w:val="28"/>
          <w:lang w:eastAsia="en-US"/>
        </w:rPr>
        <w:t>Мы строим со всеми государствами мира - хочу это подчеркнуть  -  со всеми государс</w:t>
      </w:r>
      <w:r w:rsidRPr="00651CF3">
        <w:rPr>
          <w:rFonts w:ascii="Times New Roman" w:eastAsia="Calibri" w:hAnsi="Times New Roman" w:cs="Times New Roman"/>
          <w:bCs/>
          <w:sz w:val="28"/>
          <w:szCs w:val="28"/>
          <w:lang w:eastAsia="en-US"/>
        </w:rPr>
        <w:t>т</w:t>
      </w:r>
      <w:r w:rsidRPr="00651CF3">
        <w:rPr>
          <w:rFonts w:ascii="Times New Roman" w:eastAsia="Calibri" w:hAnsi="Times New Roman" w:cs="Times New Roman"/>
          <w:bCs/>
          <w:sz w:val="28"/>
          <w:szCs w:val="28"/>
          <w:lang w:eastAsia="en-US"/>
        </w:rPr>
        <w:t>вами мира  - конструктивные нормальные отношения. Однако хочу обратить внимание и на другое: нормой в международном сообществе, совр</w:t>
      </w:r>
      <w:r w:rsidRPr="00651CF3">
        <w:rPr>
          <w:rFonts w:ascii="Times New Roman" w:eastAsia="Calibri" w:hAnsi="Times New Roman" w:cs="Times New Roman"/>
          <w:bCs/>
          <w:sz w:val="28"/>
          <w:szCs w:val="28"/>
          <w:lang w:eastAsia="en-US"/>
        </w:rPr>
        <w:t>е</w:t>
      </w:r>
      <w:r w:rsidRPr="00651CF3">
        <w:rPr>
          <w:rFonts w:ascii="Times New Roman" w:eastAsia="Calibri" w:hAnsi="Times New Roman" w:cs="Times New Roman"/>
          <w:bCs/>
          <w:sz w:val="28"/>
          <w:szCs w:val="28"/>
          <w:lang w:eastAsia="en-US"/>
        </w:rPr>
        <w:t>менном мире является и жесткая конкуренция - за рынки, за инвестиции, за п</w:t>
      </w:r>
      <w:r w:rsidRPr="00651CF3">
        <w:rPr>
          <w:rFonts w:ascii="Times New Roman" w:eastAsia="Calibri" w:hAnsi="Times New Roman" w:cs="Times New Roman"/>
          <w:bCs/>
          <w:sz w:val="28"/>
          <w:szCs w:val="28"/>
          <w:lang w:eastAsia="en-US"/>
        </w:rPr>
        <w:t>о</w:t>
      </w:r>
      <w:r w:rsidRPr="00651CF3">
        <w:rPr>
          <w:rFonts w:ascii="Times New Roman" w:eastAsia="Calibri" w:hAnsi="Times New Roman" w:cs="Times New Roman"/>
          <w:bCs/>
          <w:sz w:val="28"/>
          <w:szCs w:val="28"/>
          <w:lang w:eastAsia="en-US"/>
        </w:rPr>
        <w:t>литическое и экономическое влияние. И в борьбе, этой борьбе, России надо быть сильной и конк</w:t>
      </w:r>
      <w:r w:rsidRPr="00651CF3">
        <w:rPr>
          <w:rFonts w:ascii="Times New Roman" w:eastAsia="Calibri" w:hAnsi="Times New Roman" w:cs="Times New Roman"/>
          <w:bCs/>
          <w:sz w:val="28"/>
          <w:szCs w:val="28"/>
          <w:lang w:eastAsia="en-US"/>
        </w:rPr>
        <w:t>у</w:t>
      </w:r>
      <w:r w:rsidRPr="00651CF3">
        <w:rPr>
          <w:rFonts w:ascii="Times New Roman" w:eastAsia="Calibri" w:hAnsi="Times New Roman" w:cs="Times New Roman"/>
          <w:bCs/>
          <w:sz w:val="28"/>
          <w:szCs w:val="28"/>
          <w:lang w:eastAsia="en-US"/>
        </w:rPr>
        <w:t>рентоспособной</w:t>
      </w:r>
      <w:r w:rsidRPr="00651CF3">
        <w:rPr>
          <w:bCs/>
          <w:sz w:val="28"/>
          <w:szCs w:val="28"/>
        </w:rPr>
        <w:t>.</w:t>
      </w:r>
    </w:p>
    <w:p w:rsidR="007850CF" w:rsidRPr="00651CF3" w:rsidRDefault="007850CF" w:rsidP="007850CF">
      <w:pPr>
        <w:spacing w:after="0" w:line="240" w:lineRule="auto"/>
        <w:ind w:firstLine="357"/>
        <w:jc w:val="both"/>
        <w:rPr>
          <w:rFonts w:ascii="Times New Roman" w:hAnsi="Times New Roman"/>
          <w:bCs/>
          <w:sz w:val="28"/>
          <w:szCs w:val="28"/>
        </w:rPr>
      </w:pPr>
      <w:r w:rsidRPr="00651CF3">
        <w:rPr>
          <w:rFonts w:ascii="Times New Roman" w:hAnsi="Times New Roman"/>
          <w:bCs/>
          <w:sz w:val="28"/>
          <w:szCs w:val="28"/>
        </w:rPr>
        <w:t>Подчеркну, что российская внешняя политика и в дальнейшем будет строиться сугубо прагматично, исходя из наших возможностей и национальных и</w:t>
      </w:r>
      <w:r w:rsidRPr="00651CF3">
        <w:rPr>
          <w:rFonts w:ascii="Times New Roman" w:hAnsi="Times New Roman"/>
          <w:bCs/>
          <w:sz w:val="28"/>
          <w:szCs w:val="28"/>
        </w:rPr>
        <w:t>н</w:t>
      </w:r>
      <w:r w:rsidRPr="00651CF3">
        <w:rPr>
          <w:rFonts w:ascii="Times New Roman" w:hAnsi="Times New Roman"/>
          <w:bCs/>
          <w:sz w:val="28"/>
          <w:szCs w:val="28"/>
        </w:rPr>
        <w:t>тересов — военно-стратегических, экономических, политических. А также с учетом интересов наших партнеров, пр</w:t>
      </w:r>
      <w:r w:rsidRPr="00651CF3">
        <w:rPr>
          <w:rFonts w:ascii="Times New Roman" w:hAnsi="Times New Roman"/>
          <w:bCs/>
          <w:sz w:val="28"/>
          <w:szCs w:val="28"/>
        </w:rPr>
        <w:t>е</w:t>
      </w:r>
      <w:r w:rsidRPr="00651CF3">
        <w:rPr>
          <w:rFonts w:ascii="Times New Roman" w:hAnsi="Times New Roman"/>
          <w:bCs/>
          <w:sz w:val="28"/>
          <w:szCs w:val="28"/>
        </w:rPr>
        <w:t>жде всего по СНГ.</w:t>
      </w:r>
    </w:p>
    <w:p w:rsidR="007850CF" w:rsidRPr="00651CF3" w:rsidRDefault="007850CF" w:rsidP="007850CF">
      <w:pPr>
        <w:spacing w:after="0" w:line="240" w:lineRule="auto"/>
        <w:ind w:firstLine="357"/>
        <w:jc w:val="both"/>
        <w:rPr>
          <w:rFonts w:ascii="Times New Roman" w:hAnsi="Times New Roman"/>
          <w:i/>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r w:rsidRPr="00651CF3">
        <w:rPr>
          <w:rFonts w:ascii="Times New Roman" w:hAnsi="Times New Roman"/>
          <w:b/>
          <w:sz w:val="28"/>
          <w:szCs w:val="28"/>
        </w:rPr>
        <w:t>Задание 3.</w:t>
      </w:r>
    </w:p>
    <w:p w:rsidR="007850CF" w:rsidRPr="00651CF3" w:rsidRDefault="007850CF" w:rsidP="007850CF">
      <w:pPr>
        <w:spacing w:after="0" w:line="240" w:lineRule="auto"/>
        <w:jc w:val="center"/>
        <w:rPr>
          <w:rFonts w:ascii="Times New Roman" w:hAnsi="Times New Roman"/>
          <w:sz w:val="28"/>
          <w:szCs w:val="28"/>
        </w:rPr>
      </w:pPr>
      <w:r w:rsidRPr="00651CF3">
        <w:rPr>
          <w:rFonts w:ascii="Times New Roman" w:hAnsi="Times New Roman"/>
          <w:sz w:val="28"/>
          <w:szCs w:val="28"/>
        </w:rPr>
        <w:t>Составить сложный план на тему «Внешнеполитическое положение России  начала XXI в</w:t>
      </w:r>
      <w:r w:rsidRPr="00651CF3">
        <w:rPr>
          <w:rFonts w:ascii="Times New Roman" w:hAnsi="Times New Roman"/>
          <w:sz w:val="28"/>
          <w:szCs w:val="28"/>
        </w:rPr>
        <w:t>е</w:t>
      </w:r>
      <w:r w:rsidRPr="00651CF3">
        <w:rPr>
          <w:rFonts w:ascii="Times New Roman" w:hAnsi="Times New Roman"/>
          <w:sz w:val="28"/>
          <w:szCs w:val="28"/>
        </w:rPr>
        <w:t>ка».</w:t>
      </w:r>
    </w:p>
    <w:p w:rsidR="007850CF" w:rsidRDefault="007850CF" w:rsidP="007850CF">
      <w:pPr>
        <w:pStyle w:val="none"/>
        <w:spacing w:line="360" w:lineRule="auto"/>
        <w:ind w:firstLine="709"/>
        <w:jc w:val="center"/>
        <w:rPr>
          <w:b/>
          <w:sz w:val="28"/>
          <w:szCs w:val="28"/>
        </w:rPr>
      </w:pPr>
    </w:p>
    <w:p w:rsidR="007850CF" w:rsidRPr="00651CF3" w:rsidRDefault="007850CF" w:rsidP="007850CF">
      <w:pPr>
        <w:pStyle w:val="none"/>
        <w:spacing w:line="360" w:lineRule="auto"/>
        <w:ind w:firstLine="709"/>
        <w:jc w:val="center"/>
        <w:rPr>
          <w:b/>
          <w:sz w:val="28"/>
          <w:szCs w:val="28"/>
        </w:rPr>
      </w:pPr>
      <w:r w:rsidRPr="00651CF3">
        <w:rPr>
          <w:b/>
          <w:sz w:val="28"/>
          <w:szCs w:val="28"/>
        </w:rPr>
        <w:t>Вопросы для самоконтроля</w:t>
      </w:r>
    </w:p>
    <w:p w:rsidR="007850CF" w:rsidRPr="00651CF3" w:rsidRDefault="007850CF" w:rsidP="007850CF">
      <w:pPr>
        <w:pStyle w:val="af2"/>
        <w:spacing w:before="0" w:beforeAutospacing="0" w:after="0" w:afterAutospacing="0"/>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1.</w:t>
      </w:r>
      <w:r w:rsidRPr="00651CF3">
        <w:rPr>
          <w:rFonts w:ascii="Times New Roman" w:eastAsia="Calibri" w:hAnsi="Times New Roman" w:cs="Times New Roman"/>
          <w:bCs/>
          <w:sz w:val="28"/>
          <w:szCs w:val="28"/>
          <w:lang w:eastAsia="en-US"/>
        </w:rPr>
        <w:tab/>
        <w:t>Охарактеризуйте экономическую ситуацию в России на мо</w:t>
      </w:r>
      <w:r w:rsidRPr="00651CF3">
        <w:rPr>
          <w:rFonts w:ascii="Times New Roman" w:eastAsia="Calibri" w:hAnsi="Times New Roman" w:cs="Times New Roman"/>
          <w:bCs/>
          <w:sz w:val="28"/>
          <w:szCs w:val="28"/>
          <w:lang w:eastAsia="en-US"/>
        </w:rPr>
        <w:softHyphen/>
        <w:t>мент начала президентства В.В. Путина.</w:t>
      </w:r>
    </w:p>
    <w:p w:rsidR="007850CF" w:rsidRPr="00651CF3" w:rsidRDefault="007850CF" w:rsidP="007850CF">
      <w:pPr>
        <w:pStyle w:val="af2"/>
        <w:spacing w:before="0" w:beforeAutospacing="0" w:after="0" w:afterAutospacing="0"/>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2.</w:t>
      </w:r>
      <w:r w:rsidRPr="00651CF3">
        <w:rPr>
          <w:rFonts w:ascii="Times New Roman" w:eastAsia="Calibri" w:hAnsi="Times New Roman" w:cs="Times New Roman"/>
          <w:bCs/>
          <w:sz w:val="28"/>
          <w:szCs w:val="28"/>
          <w:lang w:eastAsia="en-US"/>
        </w:rPr>
        <w:tab/>
        <w:t>Объясните, почему Б.Н. Ельцин досрочно сложил с себя пре</w:t>
      </w:r>
      <w:r w:rsidRPr="00651CF3">
        <w:rPr>
          <w:rFonts w:ascii="Times New Roman" w:eastAsia="Calibri" w:hAnsi="Times New Roman" w:cs="Times New Roman"/>
          <w:bCs/>
          <w:sz w:val="28"/>
          <w:szCs w:val="28"/>
          <w:lang w:eastAsia="en-US"/>
        </w:rPr>
        <w:softHyphen/>
        <w:t>зидентские полномочия.</w:t>
      </w:r>
    </w:p>
    <w:p w:rsidR="007850CF" w:rsidRPr="00651CF3" w:rsidRDefault="007850CF" w:rsidP="007850CF">
      <w:pPr>
        <w:pStyle w:val="af2"/>
        <w:spacing w:before="0" w:beforeAutospacing="0" w:after="0" w:afterAutospacing="0"/>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t>3.</w:t>
      </w:r>
      <w:r w:rsidRPr="00651CF3">
        <w:rPr>
          <w:rFonts w:ascii="Times New Roman" w:eastAsia="Calibri" w:hAnsi="Times New Roman" w:cs="Times New Roman"/>
          <w:bCs/>
          <w:sz w:val="28"/>
          <w:szCs w:val="28"/>
          <w:lang w:eastAsia="en-US"/>
        </w:rPr>
        <w:tab/>
        <w:t>Какие задачи были объявлены Президентом В.В. Путиным в 2000г. пр</w:t>
      </w:r>
      <w:r w:rsidRPr="00651CF3">
        <w:rPr>
          <w:rFonts w:ascii="Times New Roman" w:eastAsia="Calibri" w:hAnsi="Times New Roman" w:cs="Times New Roman"/>
          <w:bCs/>
          <w:sz w:val="28"/>
          <w:szCs w:val="28"/>
          <w:lang w:eastAsia="en-US"/>
        </w:rPr>
        <w:t>и</w:t>
      </w:r>
      <w:r w:rsidRPr="00651CF3">
        <w:rPr>
          <w:rFonts w:ascii="Times New Roman" w:eastAsia="Calibri" w:hAnsi="Times New Roman" w:cs="Times New Roman"/>
          <w:bCs/>
          <w:sz w:val="28"/>
          <w:szCs w:val="28"/>
          <w:lang w:eastAsia="en-US"/>
        </w:rPr>
        <w:t>оритетными для государства? Почему именно эти задачи?</w:t>
      </w:r>
    </w:p>
    <w:p w:rsidR="007850CF" w:rsidRPr="00651CF3" w:rsidRDefault="007850CF" w:rsidP="007850CF">
      <w:pPr>
        <w:pStyle w:val="af2"/>
        <w:spacing w:before="0" w:beforeAutospacing="0" w:after="0" w:afterAutospacing="0"/>
        <w:rPr>
          <w:rFonts w:ascii="Times New Roman" w:eastAsia="Calibri" w:hAnsi="Times New Roman" w:cs="Times New Roman"/>
          <w:bCs/>
          <w:sz w:val="28"/>
          <w:szCs w:val="28"/>
          <w:lang w:eastAsia="en-US"/>
        </w:rPr>
      </w:pPr>
      <w:r w:rsidRPr="00651CF3">
        <w:rPr>
          <w:rFonts w:ascii="Times New Roman" w:eastAsia="Calibri" w:hAnsi="Times New Roman" w:cs="Times New Roman"/>
          <w:bCs/>
          <w:sz w:val="28"/>
          <w:szCs w:val="28"/>
          <w:lang w:eastAsia="en-US"/>
        </w:rPr>
        <w:lastRenderedPageBreak/>
        <w:t>4.</w:t>
      </w:r>
      <w:r w:rsidRPr="00651CF3">
        <w:rPr>
          <w:rFonts w:ascii="Times New Roman" w:eastAsia="Calibri" w:hAnsi="Times New Roman" w:cs="Times New Roman"/>
          <w:bCs/>
          <w:sz w:val="28"/>
          <w:szCs w:val="28"/>
          <w:lang w:eastAsia="en-US"/>
        </w:rPr>
        <w:tab/>
        <w:t>Какие реформы требовалось провести в России для улучше</w:t>
      </w:r>
      <w:r w:rsidRPr="00651CF3">
        <w:rPr>
          <w:rFonts w:ascii="Times New Roman" w:eastAsia="Calibri" w:hAnsi="Times New Roman" w:cs="Times New Roman"/>
          <w:bCs/>
          <w:sz w:val="28"/>
          <w:szCs w:val="28"/>
          <w:lang w:eastAsia="en-US"/>
        </w:rPr>
        <w:softHyphen/>
        <w:t>ния социал</w:t>
      </w:r>
      <w:r w:rsidRPr="00651CF3">
        <w:rPr>
          <w:rFonts w:ascii="Times New Roman" w:eastAsia="Calibri" w:hAnsi="Times New Roman" w:cs="Times New Roman"/>
          <w:bCs/>
          <w:sz w:val="28"/>
          <w:szCs w:val="28"/>
          <w:lang w:eastAsia="en-US"/>
        </w:rPr>
        <w:t>ь</w:t>
      </w:r>
      <w:r w:rsidRPr="00651CF3">
        <w:rPr>
          <w:rFonts w:ascii="Times New Roman" w:eastAsia="Calibri" w:hAnsi="Times New Roman" w:cs="Times New Roman"/>
          <w:bCs/>
          <w:sz w:val="28"/>
          <w:szCs w:val="28"/>
          <w:lang w:eastAsia="en-US"/>
        </w:rPr>
        <w:t>но-экономической и политической ситуации в стране? Ка</w:t>
      </w:r>
      <w:r w:rsidRPr="00651CF3">
        <w:rPr>
          <w:rFonts w:ascii="Times New Roman" w:eastAsia="Calibri" w:hAnsi="Times New Roman" w:cs="Times New Roman"/>
          <w:bCs/>
          <w:sz w:val="28"/>
          <w:szCs w:val="28"/>
          <w:lang w:eastAsia="en-US"/>
        </w:rPr>
        <w:softHyphen/>
        <w:t>ким образом должны были проводит</w:t>
      </w:r>
      <w:r w:rsidRPr="00651CF3">
        <w:rPr>
          <w:rFonts w:ascii="Times New Roman" w:eastAsia="Calibri" w:hAnsi="Times New Roman" w:cs="Times New Roman"/>
          <w:bCs/>
          <w:sz w:val="28"/>
          <w:szCs w:val="28"/>
          <w:lang w:eastAsia="en-US"/>
        </w:rPr>
        <w:t>ь</w:t>
      </w:r>
      <w:r w:rsidRPr="00651CF3">
        <w:rPr>
          <w:rFonts w:ascii="Times New Roman" w:eastAsia="Calibri" w:hAnsi="Times New Roman" w:cs="Times New Roman"/>
          <w:bCs/>
          <w:sz w:val="28"/>
          <w:szCs w:val="28"/>
          <w:lang w:eastAsia="en-US"/>
        </w:rPr>
        <w:t>ся эти реформы?</w:t>
      </w:r>
    </w:p>
    <w:p w:rsidR="007850CF" w:rsidRPr="00651CF3" w:rsidRDefault="007850CF" w:rsidP="007850CF">
      <w:pPr>
        <w:spacing w:after="0" w:line="240" w:lineRule="auto"/>
        <w:rPr>
          <w:rFonts w:ascii="Times New Roman" w:hAnsi="Times New Roman"/>
          <w:b/>
          <w:sz w:val="28"/>
          <w:szCs w:val="28"/>
        </w:rPr>
      </w:pPr>
    </w:p>
    <w:p w:rsidR="007850CF" w:rsidRPr="00651CF3" w:rsidRDefault="007850CF" w:rsidP="007850CF">
      <w:pPr>
        <w:spacing w:after="0" w:line="240" w:lineRule="auto"/>
        <w:ind w:firstLine="357"/>
        <w:jc w:val="center"/>
        <w:rPr>
          <w:rFonts w:ascii="Times New Roman" w:hAnsi="Times New Roman"/>
          <w:b/>
          <w:sz w:val="28"/>
          <w:szCs w:val="28"/>
        </w:rPr>
      </w:pPr>
      <w:r w:rsidRPr="00651CF3">
        <w:rPr>
          <w:rFonts w:ascii="Times New Roman" w:hAnsi="Times New Roman"/>
          <w:b/>
          <w:sz w:val="28"/>
          <w:szCs w:val="28"/>
        </w:rPr>
        <w:t>Самостоятельная работа №14.</w:t>
      </w:r>
    </w:p>
    <w:p w:rsidR="007850CF" w:rsidRPr="00651CF3" w:rsidRDefault="007850CF" w:rsidP="007850CF">
      <w:pPr>
        <w:tabs>
          <w:tab w:val="left" w:pos="360"/>
          <w:tab w:val="left" w:pos="1279"/>
        </w:tabs>
        <w:spacing w:after="0" w:line="240" w:lineRule="auto"/>
        <w:jc w:val="center"/>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5.2. Социально-экономические преобразования 2000-2008 года в Российской Федерации.</w:t>
      </w:r>
    </w:p>
    <w:p w:rsidR="007850CF" w:rsidRPr="00651CF3" w:rsidRDefault="007850CF" w:rsidP="007850CF">
      <w:pPr>
        <w:tabs>
          <w:tab w:val="left" w:pos="360"/>
          <w:tab w:val="left" w:pos="1279"/>
        </w:tabs>
        <w:spacing w:after="0" w:line="240" w:lineRule="auto"/>
        <w:jc w:val="both"/>
        <w:rPr>
          <w:rFonts w:ascii="Times New Roman" w:hAnsi="Times New Roman"/>
          <w:sz w:val="28"/>
          <w:szCs w:val="28"/>
        </w:rPr>
      </w:pPr>
      <w:r w:rsidRPr="00651CF3">
        <w:rPr>
          <w:rFonts w:ascii="Times New Roman" w:hAnsi="Times New Roman"/>
          <w:b/>
          <w:sz w:val="28"/>
          <w:szCs w:val="28"/>
        </w:rPr>
        <w:t>Цель:</w:t>
      </w:r>
      <w:r w:rsidRPr="00651CF3">
        <w:rPr>
          <w:rFonts w:ascii="Times New Roman" w:hAnsi="Times New Roman"/>
          <w:sz w:val="28"/>
          <w:szCs w:val="28"/>
        </w:rPr>
        <w:t xml:space="preserve"> обобщить знания по теме, повторить понятия и факты, связанные с т</w:t>
      </w:r>
      <w:r w:rsidRPr="00651CF3">
        <w:rPr>
          <w:rFonts w:ascii="Times New Roman" w:hAnsi="Times New Roman"/>
          <w:sz w:val="28"/>
          <w:szCs w:val="28"/>
        </w:rPr>
        <w:t>е</w:t>
      </w:r>
      <w:r w:rsidRPr="00651CF3">
        <w:rPr>
          <w:rFonts w:ascii="Times New Roman" w:hAnsi="Times New Roman"/>
          <w:sz w:val="28"/>
          <w:szCs w:val="28"/>
        </w:rPr>
        <w:t>мой, применить знания по теме в ходе решения практических заданий.</w:t>
      </w:r>
    </w:p>
    <w:p w:rsidR="007850CF" w:rsidRPr="00651CF3" w:rsidRDefault="007850CF" w:rsidP="007850CF">
      <w:pPr>
        <w:pStyle w:val="ac"/>
        <w:tabs>
          <w:tab w:val="left" w:pos="1279"/>
        </w:tabs>
        <w:spacing w:after="0" w:line="240" w:lineRule="auto"/>
        <w:ind w:left="0"/>
        <w:jc w:val="both"/>
        <w:rPr>
          <w:rFonts w:ascii="Times New Roman" w:hAnsi="Times New Roman"/>
          <w:bCs/>
          <w:sz w:val="28"/>
          <w:szCs w:val="28"/>
        </w:rPr>
      </w:pPr>
      <w:r w:rsidRPr="00651CF3">
        <w:rPr>
          <w:rFonts w:ascii="Times New Roman" w:hAnsi="Times New Roman"/>
          <w:bCs/>
          <w:sz w:val="28"/>
          <w:szCs w:val="28"/>
        </w:rPr>
        <w:t>• Понятие реформа</w:t>
      </w:r>
    </w:p>
    <w:p w:rsidR="007850CF" w:rsidRPr="00651CF3" w:rsidRDefault="007850CF" w:rsidP="007850CF">
      <w:pPr>
        <w:pStyle w:val="ac"/>
        <w:tabs>
          <w:tab w:val="left" w:pos="1279"/>
        </w:tabs>
        <w:spacing w:after="0" w:line="240" w:lineRule="auto"/>
        <w:ind w:left="0"/>
        <w:jc w:val="both"/>
        <w:rPr>
          <w:rFonts w:ascii="Times New Roman" w:hAnsi="Times New Roman"/>
          <w:bCs/>
          <w:sz w:val="28"/>
          <w:szCs w:val="28"/>
        </w:rPr>
      </w:pPr>
      <w:r w:rsidRPr="00651CF3">
        <w:rPr>
          <w:rFonts w:ascii="Times New Roman" w:hAnsi="Times New Roman"/>
          <w:bCs/>
          <w:sz w:val="28"/>
          <w:szCs w:val="28"/>
        </w:rPr>
        <w:t>• Понятие национальные проекты</w:t>
      </w:r>
    </w:p>
    <w:p w:rsidR="007850CF" w:rsidRPr="00651CF3" w:rsidRDefault="007850CF" w:rsidP="007850CF">
      <w:pPr>
        <w:pStyle w:val="ac"/>
        <w:tabs>
          <w:tab w:val="left" w:pos="1279"/>
        </w:tabs>
        <w:spacing w:after="0" w:line="240" w:lineRule="auto"/>
        <w:ind w:left="0"/>
        <w:jc w:val="both"/>
        <w:rPr>
          <w:rFonts w:ascii="Times New Roman" w:hAnsi="Times New Roman"/>
          <w:bCs/>
          <w:sz w:val="28"/>
          <w:szCs w:val="28"/>
        </w:rPr>
      </w:pPr>
      <w:r w:rsidRPr="00651CF3">
        <w:rPr>
          <w:rFonts w:ascii="Times New Roman" w:hAnsi="Times New Roman"/>
          <w:bCs/>
          <w:sz w:val="28"/>
          <w:szCs w:val="28"/>
        </w:rPr>
        <w:t>• Понятие льготы</w:t>
      </w:r>
    </w:p>
    <w:p w:rsidR="007850CF" w:rsidRPr="00651CF3" w:rsidRDefault="007850CF" w:rsidP="007850CF">
      <w:pPr>
        <w:pStyle w:val="ac"/>
        <w:tabs>
          <w:tab w:val="left" w:pos="1279"/>
        </w:tabs>
        <w:spacing w:after="0" w:line="240" w:lineRule="auto"/>
        <w:ind w:left="0"/>
        <w:jc w:val="both"/>
        <w:rPr>
          <w:rFonts w:ascii="Times New Roman" w:hAnsi="Times New Roman"/>
          <w:b/>
          <w:bCs/>
          <w:sz w:val="28"/>
          <w:szCs w:val="28"/>
        </w:rPr>
      </w:pPr>
      <w:r w:rsidRPr="00651CF3">
        <w:rPr>
          <w:rFonts w:ascii="Times New Roman" w:hAnsi="Times New Roman"/>
          <w:b/>
          <w:bCs/>
          <w:sz w:val="28"/>
          <w:szCs w:val="28"/>
        </w:rPr>
        <w:t>Уметь:</w:t>
      </w:r>
    </w:p>
    <w:p w:rsidR="007850CF" w:rsidRPr="00651CF3" w:rsidRDefault="007850CF" w:rsidP="007850CF">
      <w:pPr>
        <w:tabs>
          <w:tab w:val="left" w:pos="3870"/>
        </w:tabs>
        <w:spacing w:after="0" w:line="240" w:lineRule="auto"/>
        <w:ind w:firstLine="709"/>
        <w:jc w:val="both"/>
        <w:rPr>
          <w:rFonts w:ascii="Times New Roman" w:hAnsi="Times New Roman"/>
          <w:color w:val="000000"/>
          <w:sz w:val="28"/>
          <w:szCs w:val="28"/>
        </w:rPr>
      </w:pPr>
      <w:r w:rsidRPr="00651CF3">
        <w:rPr>
          <w:rFonts w:ascii="Times New Roman" w:hAnsi="Times New Roman"/>
          <w:color w:val="000000"/>
          <w:sz w:val="28"/>
          <w:szCs w:val="28"/>
        </w:rPr>
        <w:t>- ориентироваться в современной экономической, политической и культурной ситу</w:t>
      </w:r>
      <w:r w:rsidRPr="00651CF3">
        <w:rPr>
          <w:rFonts w:ascii="Times New Roman" w:hAnsi="Times New Roman"/>
          <w:color w:val="000000"/>
          <w:sz w:val="28"/>
          <w:szCs w:val="28"/>
        </w:rPr>
        <w:t>а</w:t>
      </w:r>
      <w:r w:rsidRPr="00651CF3">
        <w:rPr>
          <w:rFonts w:ascii="Times New Roman" w:hAnsi="Times New Roman"/>
          <w:color w:val="000000"/>
          <w:sz w:val="28"/>
          <w:szCs w:val="28"/>
        </w:rPr>
        <w:t>ции в России и мире;</w:t>
      </w:r>
    </w:p>
    <w:p w:rsidR="007850CF" w:rsidRPr="00651CF3" w:rsidRDefault="007850CF" w:rsidP="007850CF">
      <w:pPr>
        <w:tabs>
          <w:tab w:val="left" w:pos="3870"/>
        </w:tabs>
        <w:spacing w:after="0" w:line="240" w:lineRule="auto"/>
        <w:ind w:firstLine="709"/>
        <w:jc w:val="both"/>
        <w:rPr>
          <w:rFonts w:ascii="Times New Roman" w:hAnsi="Times New Roman"/>
          <w:color w:val="000000"/>
          <w:sz w:val="28"/>
          <w:szCs w:val="28"/>
        </w:rPr>
      </w:pPr>
      <w:r w:rsidRPr="00651CF3">
        <w:rPr>
          <w:rFonts w:ascii="Times New Roman" w:hAnsi="Times New Roman"/>
          <w:color w:val="000000"/>
          <w:sz w:val="28"/>
          <w:szCs w:val="28"/>
        </w:rPr>
        <w:t>-выявлять взаимосвязь отечественных, региональных, мировых социал</w:t>
      </w:r>
      <w:r w:rsidRPr="00651CF3">
        <w:rPr>
          <w:rFonts w:ascii="Times New Roman" w:hAnsi="Times New Roman"/>
          <w:color w:val="000000"/>
          <w:sz w:val="28"/>
          <w:szCs w:val="28"/>
        </w:rPr>
        <w:t>ь</w:t>
      </w:r>
      <w:r w:rsidRPr="00651CF3">
        <w:rPr>
          <w:rFonts w:ascii="Times New Roman" w:hAnsi="Times New Roman"/>
          <w:color w:val="000000"/>
          <w:sz w:val="28"/>
          <w:szCs w:val="28"/>
        </w:rPr>
        <w:t>но-экономических, политических и культурных проблем.</w:t>
      </w: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r w:rsidRPr="00651CF3">
        <w:rPr>
          <w:rFonts w:ascii="Times New Roman" w:hAnsi="Times New Roman"/>
          <w:b/>
          <w:sz w:val="28"/>
          <w:szCs w:val="28"/>
        </w:rPr>
        <w:t>Задание 1.</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1. Какие изменения произошли в экономическом развитии России в начале XXI в. по сравнению с 90-ми гг. XX в.?</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2. Какие проекты попали в разряд приоритетных национальных проектов?  Что вам и</w:t>
      </w:r>
      <w:r w:rsidRPr="00651CF3">
        <w:rPr>
          <w:rFonts w:ascii="Times New Roman" w:hAnsi="Times New Roman"/>
          <w:sz w:val="28"/>
          <w:szCs w:val="28"/>
        </w:rPr>
        <w:t>з</w:t>
      </w:r>
      <w:r w:rsidRPr="00651CF3">
        <w:rPr>
          <w:rFonts w:ascii="Times New Roman" w:hAnsi="Times New Roman"/>
          <w:sz w:val="28"/>
          <w:szCs w:val="28"/>
        </w:rPr>
        <w:t>вестно об осуществлении этих проектов?</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3.Как проводимые в стране с 2000 г. экономические реформы отразились на вашей семье?</w:t>
      </w: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p>
    <w:p w:rsidR="007850CF" w:rsidRPr="00651CF3" w:rsidRDefault="007850CF" w:rsidP="007850CF">
      <w:pPr>
        <w:tabs>
          <w:tab w:val="left" w:pos="879"/>
        </w:tabs>
        <w:spacing w:after="0" w:line="240" w:lineRule="auto"/>
        <w:ind w:firstLine="357"/>
        <w:jc w:val="both"/>
        <w:rPr>
          <w:rFonts w:ascii="Times New Roman" w:hAnsi="Times New Roman"/>
          <w:b/>
          <w:sz w:val="28"/>
          <w:szCs w:val="28"/>
        </w:rPr>
      </w:pPr>
      <w:r w:rsidRPr="00651CF3">
        <w:rPr>
          <w:rFonts w:ascii="Times New Roman" w:hAnsi="Times New Roman"/>
          <w:b/>
          <w:sz w:val="28"/>
          <w:szCs w:val="28"/>
        </w:rPr>
        <w:t>Задание 2.</w:t>
      </w:r>
    </w:p>
    <w:p w:rsidR="007850CF" w:rsidRPr="00651CF3" w:rsidRDefault="007850CF" w:rsidP="007850CF">
      <w:pPr>
        <w:pStyle w:val="ac"/>
        <w:tabs>
          <w:tab w:val="left" w:pos="1279"/>
        </w:tabs>
        <w:spacing w:after="0" w:line="240" w:lineRule="auto"/>
        <w:ind w:left="0"/>
        <w:jc w:val="both"/>
        <w:rPr>
          <w:rFonts w:ascii="Times New Roman" w:hAnsi="Times New Roman"/>
          <w:b/>
          <w:bCs/>
          <w:i/>
          <w:sz w:val="28"/>
          <w:szCs w:val="28"/>
        </w:rPr>
      </w:pPr>
      <w:r w:rsidRPr="00651CF3">
        <w:rPr>
          <w:rFonts w:ascii="Times New Roman" w:hAnsi="Times New Roman"/>
          <w:b/>
          <w:bCs/>
          <w:i/>
          <w:sz w:val="28"/>
          <w:szCs w:val="28"/>
        </w:rPr>
        <w:t>Проанализируйте документ. Ответьте на вопросы.</w:t>
      </w:r>
    </w:p>
    <w:p w:rsidR="007850CF" w:rsidRPr="00651CF3" w:rsidRDefault="007850CF" w:rsidP="007850CF">
      <w:pPr>
        <w:spacing w:after="0" w:line="240" w:lineRule="auto"/>
        <w:ind w:firstLine="357"/>
        <w:jc w:val="both"/>
        <w:rPr>
          <w:rFonts w:ascii="Times New Roman" w:hAnsi="Times New Roman"/>
          <w:i/>
          <w:sz w:val="28"/>
          <w:szCs w:val="28"/>
        </w:rPr>
      </w:pPr>
      <w:r w:rsidRPr="00651CF3">
        <w:rPr>
          <w:rFonts w:ascii="Times New Roman" w:hAnsi="Times New Roman"/>
          <w:i/>
          <w:sz w:val="28"/>
          <w:szCs w:val="28"/>
        </w:rPr>
        <w:t>Интернет-опрос</w:t>
      </w:r>
      <w:r w:rsidRPr="00651CF3">
        <w:rPr>
          <w:i/>
          <w:sz w:val="28"/>
          <w:szCs w:val="28"/>
        </w:rPr>
        <w:t xml:space="preserve"> «</w:t>
      </w:r>
      <w:r w:rsidRPr="00651CF3">
        <w:rPr>
          <w:rFonts w:ascii="Times New Roman" w:hAnsi="Times New Roman"/>
          <w:i/>
          <w:sz w:val="28"/>
          <w:szCs w:val="28"/>
        </w:rPr>
        <w:t>Отношение граждан к национальным проектам Ро</w:t>
      </w:r>
      <w:r w:rsidRPr="00651CF3">
        <w:rPr>
          <w:rFonts w:ascii="Times New Roman" w:hAnsi="Times New Roman"/>
          <w:i/>
          <w:sz w:val="28"/>
          <w:szCs w:val="28"/>
        </w:rPr>
        <w:t>с</w:t>
      </w:r>
      <w:r w:rsidRPr="00651CF3">
        <w:rPr>
          <w:rFonts w:ascii="Times New Roman" w:hAnsi="Times New Roman"/>
          <w:i/>
          <w:sz w:val="28"/>
          <w:szCs w:val="28"/>
        </w:rPr>
        <w:t>сии».</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Как показали результаты исследования, российские интернет-пользователи в большинстве своем знают (71%) или даже хорошо осведомлены (22%) о наци</w:t>
      </w:r>
      <w:r w:rsidRPr="00651CF3">
        <w:rPr>
          <w:rFonts w:ascii="Times New Roman" w:hAnsi="Times New Roman"/>
          <w:sz w:val="28"/>
          <w:szCs w:val="28"/>
        </w:rPr>
        <w:t>о</w:t>
      </w:r>
      <w:r w:rsidRPr="00651CF3">
        <w:rPr>
          <w:rFonts w:ascii="Times New Roman" w:hAnsi="Times New Roman"/>
          <w:sz w:val="28"/>
          <w:szCs w:val="28"/>
        </w:rPr>
        <w:t>нальных проектах в области образования, здравоохрания, обеспечения насел</w:t>
      </w:r>
      <w:r w:rsidRPr="00651CF3">
        <w:rPr>
          <w:rFonts w:ascii="Times New Roman" w:hAnsi="Times New Roman"/>
          <w:sz w:val="28"/>
          <w:szCs w:val="28"/>
        </w:rPr>
        <w:t>е</w:t>
      </w:r>
      <w:r w:rsidRPr="00651CF3">
        <w:rPr>
          <w:rFonts w:ascii="Times New Roman" w:hAnsi="Times New Roman"/>
          <w:sz w:val="28"/>
          <w:szCs w:val="28"/>
        </w:rPr>
        <w:t>ния жильем и сельского хозяйства, которые реализуются в России, но почти не замечают их практической реализации. Среди тех, кто знает о существовании нацпроектов, 46% не заметили никаких конкретных мер</w:t>
      </w:r>
      <w:r w:rsidRPr="00651CF3">
        <w:rPr>
          <w:rFonts w:ascii="Times New Roman" w:hAnsi="Times New Roman"/>
          <w:sz w:val="28"/>
          <w:szCs w:val="28"/>
        </w:rPr>
        <w:t>о</w:t>
      </w:r>
      <w:r w:rsidRPr="00651CF3">
        <w:rPr>
          <w:rFonts w:ascii="Times New Roman" w:hAnsi="Times New Roman"/>
          <w:sz w:val="28"/>
          <w:szCs w:val="28"/>
        </w:rPr>
        <w:t>приятий ни по одному из нацпроектов в своем регионе проживания, около 30% заметили реализацию проекта "Доступное жилье", 24% - "Современное образование", 20% - "Качес</w:t>
      </w:r>
      <w:r w:rsidRPr="00651CF3">
        <w:rPr>
          <w:rFonts w:ascii="Times New Roman" w:hAnsi="Times New Roman"/>
          <w:sz w:val="28"/>
          <w:szCs w:val="28"/>
        </w:rPr>
        <w:t>т</w:t>
      </w:r>
      <w:r w:rsidRPr="00651CF3">
        <w:rPr>
          <w:rFonts w:ascii="Times New Roman" w:hAnsi="Times New Roman"/>
          <w:sz w:val="28"/>
          <w:szCs w:val="28"/>
        </w:rPr>
        <w:t>венное здравоохранение", 10% - "Сельское хозяйство".</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Среди тех, кто знает о существовании нацпроектов, 57% считают, что реализация нацпроектов не улучшит их жизнь. Лишь 28% видят в будущем их пол</w:t>
      </w:r>
      <w:r w:rsidRPr="00651CF3">
        <w:rPr>
          <w:rFonts w:ascii="Times New Roman" w:hAnsi="Times New Roman"/>
          <w:sz w:val="28"/>
          <w:szCs w:val="28"/>
        </w:rPr>
        <w:t>о</w:t>
      </w:r>
      <w:r w:rsidRPr="00651CF3">
        <w:rPr>
          <w:rFonts w:ascii="Times New Roman" w:hAnsi="Times New Roman"/>
          <w:sz w:val="28"/>
          <w:szCs w:val="28"/>
        </w:rPr>
        <w:t xml:space="preserve">жительное влияние на собственную жизнь, жизнь своей семьи. </w:t>
      </w:r>
      <w:r w:rsidRPr="00651CF3">
        <w:rPr>
          <w:rFonts w:ascii="Times New Roman" w:hAnsi="Times New Roman"/>
          <w:sz w:val="28"/>
          <w:szCs w:val="28"/>
        </w:rPr>
        <w:lastRenderedPageBreak/>
        <w:t>Уровень осв</w:t>
      </w:r>
      <w:r w:rsidRPr="00651CF3">
        <w:rPr>
          <w:rFonts w:ascii="Times New Roman" w:hAnsi="Times New Roman"/>
          <w:sz w:val="28"/>
          <w:szCs w:val="28"/>
        </w:rPr>
        <w:t>е</w:t>
      </w:r>
      <w:r w:rsidRPr="00651CF3">
        <w:rPr>
          <w:rFonts w:ascii="Times New Roman" w:hAnsi="Times New Roman"/>
          <w:sz w:val="28"/>
          <w:szCs w:val="28"/>
        </w:rPr>
        <w:t>домленности о нацпроектах здесь в некоторой степени способствует росту п</w:t>
      </w:r>
      <w:r w:rsidRPr="00651CF3">
        <w:rPr>
          <w:rFonts w:ascii="Times New Roman" w:hAnsi="Times New Roman"/>
          <w:sz w:val="28"/>
          <w:szCs w:val="28"/>
        </w:rPr>
        <w:t>о</w:t>
      </w:r>
      <w:r w:rsidRPr="00651CF3">
        <w:rPr>
          <w:rFonts w:ascii="Times New Roman" w:hAnsi="Times New Roman"/>
          <w:sz w:val="28"/>
          <w:szCs w:val="28"/>
        </w:rPr>
        <w:t>зитивных ожиданий. Так, среди тех, кто считает себя хорошо осведомленным 39% полагают, что их реализация принесет улучшения в личной жизни. Среди тех, кто впервые услышал об этих проектах, оптимистов лишь 15%.</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Отвечая на вопрос "Приведет ли реализация того или иного проекта к существенному улучшению дел в соответствующей области?", не менее трети ре</w:t>
      </w:r>
      <w:r w:rsidRPr="00651CF3">
        <w:rPr>
          <w:rFonts w:ascii="Times New Roman" w:hAnsi="Times New Roman"/>
          <w:sz w:val="28"/>
          <w:szCs w:val="28"/>
        </w:rPr>
        <w:t>с</w:t>
      </w:r>
      <w:r w:rsidRPr="00651CF3">
        <w:rPr>
          <w:rFonts w:ascii="Times New Roman" w:hAnsi="Times New Roman"/>
          <w:sz w:val="28"/>
          <w:szCs w:val="28"/>
        </w:rPr>
        <w:t>пондентов, осведомленных о нацпроектах, выразили оптимизм в отношении таких проектов, как "Современное образ</w:t>
      </w:r>
      <w:r w:rsidRPr="00651CF3">
        <w:rPr>
          <w:rFonts w:ascii="Times New Roman" w:hAnsi="Times New Roman"/>
          <w:sz w:val="28"/>
          <w:szCs w:val="28"/>
        </w:rPr>
        <w:t>о</w:t>
      </w:r>
      <w:r w:rsidRPr="00651CF3">
        <w:rPr>
          <w:rFonts w:ascii="Times New Roman" w:hAnsi="Times New Roman"/>
          <w:sz w:val="28"/>
          <w:szCs w:val="28"/>
        </w:rPr>
        <w:t>вание", "Качественное здравохранение" и "Сельское хозяйство". Наихудшую оценку пе</w:t>
      </w:r>
      <w:r w:rsidRPr="00651CF3">
        <w:rPr>
          <w:rFonts w:ascii="Times New Roman" w:hAnsi="Times New Roman"/>
          <w:sz w:val="28"/>
          <w:szCs w:val="28"/>
        </w:rPr>
        <w:t>р</w:t>
      </w:r>
      <w:r w:rsidRPr="00651CF3">
        <w:rPr>
          <w:rFonts w:ascii="Times New Roman" w:hAnsi="Times New Roman"/>
          <w:sz w:val="28"/>
          <w:szCs w:val="28"/>
        </w:rPr>
        <w:t>спектив в данном отношении получил проект "Доступное жилье" - лишь четверть осведомленных респонде</w:t>
      </w:r>
      <w:r w:rsidRPr="00651CF3">
        <w:rPr>
          <w:rFonts w:ascii="Times New Roman" w:hAnsi="Times New Roman"/>
          <w:sz w:val="28"/>
          <w:szCs w:val="28"/>
        </w:rPr>
        <w:t>н</w:t>
      </w:r>
      <w:r w:rsidRPr="00651CF3">
        <w:rPr>
          <w:rFonts w:ascii="Times New Roman" w:hAnsi="Times New Roman"/>
          <w:sz w:val="28"/>
          <w:szCs w:val="28"/>
        </w:rPr>
        <w:t>тов верят в улучшения в этой сфере.</w:t>
      </w:r>
    </w:p>
    <w:p w:rsidR="007850CF" w:rsidRPr="00651CF3" w:rsidRDefault="007850CF" w:rsidP="007850CF">
      <w:pPr>
        <w:spacing w:after="0" w:line="240" w:lineRule="auto"/>
        <w:ind w:firstLine="357"/>
        <w:jc w:val="both"/>
        <w:rPr>
          <w:rFonts w:ascii="Times New Roman" w:hAnsi="Times New Roman"/>
          <w:sz w:val="28"/>
          <w:szCs w:val="28"/>
        </w:rPr>
      </w:pPr>
      <w:r w:rsidRPr="00651CF3">
        <w:rPr>
          <w:rFonts w:ascii="Times New Roman" w:hAnsi="Times New Roman"/>
          <w:sz w:val="28"/>
          <w:szCs w:val="28"/>
        </w:rPr>
        <w:t>Столь низкий уровень социальных ожиданий российских интернет-пользователей в отношении национальных проектов можно связать с тремя основными факторами. Во-первых, российские граждане вообще скептически относятся к масштабным проектам государства. Так, по мнению 55% осведо</w:t>
      </w:r>
      <w:r w:rsidRPr="00651CF3">
        <w:rPr>
          <w:rFonts w:ascii="Times New Roman" w:hAnsi="Times New Roman"/>
          <w:sz w:val="28"/>
          <w:szCs w:val="28"/>
        </w:rPr>
        <w:t>м</w:t>
      </w:r>
      <w:r w:rsidRPr="00651CF3">
        <w:rPr>
          <w:rFonts w:ascii="Times New Roman" w:hAnsi="Times New Roman"/>
          <w:sz w:val="28"/>
          <w:szCs w:val="28"/>
        </w:rPr>
        <w:t>ленных респондентов, деньги, направляемые на реализацию нацпроектов, и</w:t>
      </w:r>
      <w:r w:rsidRPr="00651CF3">
        <w:rPr>
          <w:rFonts w:ascii="Times New Roman" w:hAnsi="Times New Roman"/>
          <w:sz w:val="28"/>
          <w:szCs w:val="28"/>
        </w:rPr>
        <w:t>с</w:t>
      </w:r>
      <w:r w:rsidRPr="00651CF3">
        <w:rPr>
          <w:rFonts w:ascii="Times New Roman" w:hAnsi="Times New Roman"/>
          <w:sz w:val="28"/>
          <w:szCs w:val="28"/>
        </w:rPr>
        <w:t>пользуются скорее или совершенно неэффективно, а 20% полагают, что они попросту расхищаются. Во-вторых, по мнению экспертов, подкачала пропага</w:t>
      </w:r>
      <w:r w:rsidRPr="00651CF3">
        <w:rPr>
          <w:rFonts w:ascii="Times New Roman" w:hAnsi="Times New Roman"/>
          <w:sz w:val="28"/>
          <w:szCs w:val="28"/>
        </w:rPr>
        <w:t>н</w:t>
      </w:r>
      <w:r w:rsidRPr="00651CF3">
        <w:rPr>
          <w:rFonts w:ascii="Times New Roman" w:hAnsi="Times New Roman"/>
          <w:sz w:val="28"/>
          <w:szCs w:val="28"/>
        </w:rPr>
        <w:t>да, пробудившая у людей завышенные ожидания. Гражданам не разъяснили, что конкретные меры касаются узких проблем - повышения зарплат определенным категориям "бюджетников" и з</w:t>
      </w:r>
      <w:r w:rsidRPr="00651CF3">
        <w:rPr>
          <w:rFonts w:ascii="Times New Roman" w:hAnsi="Times New Roman"/>
          <w:sz w:val="28"/>
          <w:szCs w:val="28"/>
        </w:rPr>
        <w:t>а</w:t>
      </w:r>
      <w:r w:rsidRPr="00651CF3">
        <w:rPr>
          <w:rFonts w:ascii="Times New Roman" w:hAnsi="Times New Roman"/>
          <w:sz w:val="28"/>
          <w:szCs w:val="28"/>
        </w:rPr>
        <w:t>купки оборудования. Даже рост расходов по нацпроектам не решит всех проблем в соответствующих областях, поскол</w:t>
      </w:r>
      <w:r w:rsidRPr="00651CF3">
        <w:rPr>
          <w:rFonts w:ascii="Times New Roman" w:hAnsi="Times New Roman"/>
          <w:sz w:val="28"/>
          <w:szCs w:val="28"/>
        </w:rPr>
        <w:t>ь</w:t>
      </w:r>
      <w:r w:rsidRPr="00651CF3">
        <w:rPr>
          <w:rFonts w:ascii="Times New Roman" w:hAnsi="Times New Roman"/>
          <w:sz w:val="28"/>
          <w:szCs w:val="28"/>
        </w:rPr>
        <w:t>ку в реализации нацпроектов не хватает системного подхода. Население попр</w:t>
      </w:r>
      <w:r w:rsidRPr="00651CF3">
        <w:rPr>
          <w:rFonts w:ascii="Times New Roman" w:hAnsi="Times New Roman"/>
          <w:sz w:val="28"/>
          <w:szCs w:val="28"/>
        </w:rPr>
        <w:t>о</w:t>
      </w:r>
      <w:r w:rsidRPr="00651CF3">
        <w:rPr>
          <w:rFonts w:ascii="Times New Roman" w:hAnsi="Times New Roman"/>
          <w:sz w:val="28"/>
          <w:szCs w:val="28"/>
        </w:rPr>
        <w:t>сту не знает, чем и когда должны они закончиться. В-третьих, российские и</w:t>
      </w:r>
      <w:r w:rsidRPr="00651CF3">
        <w:rPr>
          <w:rFonts w:ascii="Times New Roman" w:hAnsi="Times New Roman"/>
          <w:sz w:val="28"/>
          <w:szCs w:val="28"/>
        </w:rPr>
        <w:t>н</w:t>
      </w:r>
      <w:r w:rsidRPr="00651CF3">
        <w:rPr>
          <w:rFonts w:ascii="Times New Roman" w:hAnsi="Times New Roman"/>
          <w:sz w:val="28"/>
          <w:szCs w:val="28"/>
        </w:rPr>
        <w:t>тернет-пользователи представляют наиболее социально активную и материально обесп</w:t>
      </w:r>
      <w:r w:rsidRPr="00651CF3">
        <w:rPr>
          <w:rFonts w:ascii="Times New Roman" w:hAnsi="Times New Roman"/>
          <w:sz w:val="28"/>
          <w:szCs w:val="28"/>
        </w:rPr>
        <w:t>е</w:t>
      </w:r>
      <w:r w:rsidRPr="00651CF3">
        <w:rPr>
          <w:rFonts w:ascii="Times New Roman" w:hAnsi="Times New Roman"/>
          <w:sz w:val="28"/>
          <w:szCs w:val="28"/>
        </w:rPr>
        <w:t>ченную часть населения России - им свойственно в большей степени полагаться на собс</w:t>
      </w:r>
      <w:r w:rsidRPr="00651CF3">
        <w:rPr>
          <w:rFonts w:ascii="Times New Roman" w:hAnsi="Times New Roman"/>
          <w:sz w:val="28"/>
          <w:szCs w:val="28"/>
        </w:rPr>
        <w:t>т</w:t>
      </w:r>
      <w:r w:rsidRPr="00651CF3">
        <w:rPr>
          <w:rFonts w:ascii="Times New Roman" w:hAnsi="Times New Roman"/>
          <w:sz w:val="28"/>
          <w:szCs w:val="28"/>
        </w:rPr>
        <w:t>венные силы и возможности, чем на государство.</w:t>
      </w:r>
    </w:p>
    <w:p w:rsidR="007850CF" w:rsidRPr="00651CF3" w:rsidRDefault="007850CF" w:rsidP="00B0333F">
      <w:pPr>
        <w:pStyle w:val="ac"/>
        <w:numPr>
          <w:ilvl w:val="0"/>
          <w:numId w:val="20"/>
        </w:numPr>
        <w:spacing w:after="0" w:line="240" w:lineRule="auto"/>
        <w:jc w:val="both"/>
        <w:rPr>
          <w:rFonts w:ascii="Times New Roman" w:hAnsi="Times New Roman"/>
          <w:b/>
          <w:i/>
          <w:sz w:val="28"/>
          <w:szCs w:val="28"/>
        </w:rPr>
      </w:pPr>
      <w:r w:rsidRPr="00651CF3">
        <w:rPr>
          <w:rFonts w:ascii="Times New Roman" w:hAnsi="Times New Roman"/>
          <w:b/>
          <w:i/>
          <w:sz w:val="28"/>
          <w:szCs w:val="28"/>
        </w:rPr>
        <w:t>Охарактеризуйте степень осведомленности населения о проводимых национал</w:t>
      </w:r>
      <w:r w:rsidRPr="00651CF3">
        <w:rPr>
          <w:rFonts w:ascii="Times New Roman" w:hAnsi="Times New Roman"/>
          <w:b/>
          <w:i/>
          <w:sz w:val="28"/>
          <w:szCs w:val="28"/>
        </w:rPr>
        <w:t>ь</w:t>
      </w:r>
      <w:r w:rsidRPr="00651CF3">
        <w:rPr>
          <w:rFonts w:ascii="Times New Roman" w:hAnsi="Times New Roman"/>
          <w:b/>
          <w:i/>
          <w:sz w:val="28"/>
          <w:szCs w:val="28"/>
        </w:rPr>
        <w:t>ных проектах.</w:t>
      </w:r>
    </w:p>
    <w:p w:rsidR="007850CF" w:rsidRPr="00651CF3" w:rsidRDefault="007850CF" w:rsidP="00B0333F">
      <w:pPr>
        <w:pStyle w:val="ac"/>
        <w:numPr>
          <w:ilvl w:val="0"/>
          <w:numId w:val="20"/>
        </w:numPr>
        <w:spacing w:after="0" w:line="240" w:lineRule="auto"/>
        <w:jc w:val="both"/>
        <w:rPr>
          <w:rFonts w:ascii="Times New Roman" w:hAnsi="Times New Roman"/>
          <w:b/>
          <w:i/>
          <w:sz w:val="28"/>
          <w:szCs w:val="28"/>
        </w:rPr>
      </w:pPr>
      <w:r w:rsidRPr="00651CF3">
        <w:rPr>
          <w:rFonts w:ascii="Times New Roman" w:hAnsi="Times New Roman"/>
          <w:b/>
          <w:i/>
          <w:sz w:val="28"/>
          <w:szCs w:val="28"/>
        </w:rPr>
        <w:t>Какое влияние оказывают национальные проекты на жизнь людей?</w:t>
      </w:r>
    </w:p>
    <w:p w:rsidR="007850CF" w:rsidRPr="00651CF3" w:rsidRDefault="007850CF" w:rsidP="00B0333F">
      <w:pPr>
        <w:pStyle w:val="ac"/>
        <w:numPr>
          <w:ilvl w:val="0"/>
          <w:numId w:val="20"/>
        </w:numPr>
        <w:spacing w:after="0" w:line="240" w:lineRule="auto"/>
        <w:jc w:val="both"/>
        <w:rPr>
          <w:rFonts w:ascii="Times New Roman" w:hAnsi="Times New Roman"/>
          <w:b/>
          <w:i/>
          <w:sz w:val="28"/>
          <w:szCs w:val="28"/>
        </w:rPr>
      </w:pPr>
      <w:r w:rsidRPr="00651CF3">
        <w:rPr>
          <w:rFonts w:ascii="Times New Roman" w:hAnsi="Times New Roman"/>
          <w:b/>
          <w:i/>
          <w:sz w:val="28"/>
          <w:szCs w:val="28"/>
        </w:rPr>
        <w:t>Чем объясняются скептические настроения населения по отношению реализ</w:t>
      </w:r>
      <w:r w:rsidRPr="00651CF3">
        <w:rPr>
          <w:rFonts w:ascii="Times New Roman" w:hAnsi="Times New Roman"/>
          <w:b/>
          <w:i/>
          <w:sz w:val="28"/>
          <w:szCs w:val="28"/>
        </w:rPr>
        <w:t>а</w:t>
      </w:r>
      <w:r w:rsidRPr="00651CF3">
        <w:rPr>
          <w:rFonts w:ascii="Times New Roman" w:hAnsi="Times New Roman"/>
          <w:b/>
          <w:i/>
          <w:sz w:val="28"/>
          <w:szCs w:val="28"/>
        </w:rPr>
        <w:t>ции национальных проектов?</w:t>
      </w:r>
    </w:p>
    <w:p w:rsidR="007850CF" w:rsidRPr="00651CF3" w:rsidRDefault="007850CF" w:rsidP="007850CF">
      <w:pPr>
        <w:spacing w:after="0" w:line="240" w:lineRule="auto"/>
        <w:jc w:val="both"/>
        <w:rPr>
          <w:rFonts w:ascii="Times New Roman" w:hAnsi="Times New Roman"/>
          <w:b/>
          <w:sz w:val="28"/>
          <w:szCs w:val="28"/>
        </w:rPr>
      </w:pPr>
    </w:p>
    <w:p w:rsidR="007850CF" w:rsidRPr="00651CF3" w:rsidRDefault="007850CF" w:rsidP="007850CF">
      <w:pPr>
        <w:pStyle w:val="none"/>
        <w:ind w:firstLine="0"/>
        <w:jc w:val="center"/>
        <w:rPr>
          <w:b/>
          <w:sz w:val="28"/>
          <w:szCs w:val="28"/>
        </w:rPr>
      </w:pPr>
      <w:r w:rsidRPr="00651CF3">
        <w:rPr>
          <w:b/>
          <w:sz w:val="28"/>
          <w:szCs w:val="28"/>
        </w:rPr>
        <w:t>Вопросы для самоконтроля</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1.</w:t>
      </w:r>
      <w:r w:rsidRPr="00651CF3">
        <w:rPr>
          <w:rFonts w:ascii="Times New Roman" w:hAnsi="Times New Roman"/>
          <w:sz w:val="28"/>
          <w:szCs w:val="28"/>
        </w:rPr>
        <w:tab/>
        <w:t>Какие изменения в начале XXI в. произошли в структуре госу</w:t>
      </w:r>
      <w:r w:rsidRPr="00651CF3">
        <w:rPr>
          <w:rFonts w:ascii="Times New Roman" w:hAnsi="Times New Roman"/>
          <w:sz w:val="28"/>
          <w:szCs w:val="28"/>
        </w:rPr>
        <w:softHyphen/>
        <w:t>дарственного управления России?</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2.</w:t>
      </w:r>
      <w:r w:rsidRPr="00651CF3">
        <w:rPr>
          <w:rFonts w:ascii="Times New Roman" w:hAnsi="Times New Roman"/>
          <w:sz w:val="28"/>
          <w:szCs w:val="28"/>
        </w:rPr>
        <w:tab/>
        <w:t>Объясните, каким образом образование семи федеральных округов должно было пов</w:t>
      </w:r>
      <w:r w:rsidRPr="00651CF3">
        <w:rPr>
          <w:rFonts w:ascii="Times New Roman" w:hAnsi="Times New Roman"/>
          <w:sz w:val="28"/>
          <w:szCs w:val="28"/>
        </w:rPr>
        <w:t>ы</w:t>
      </w:r>
      <w:r w:rsidRPr="00651CF3">
        <w:rPr>
          <w:rFonts w:ascii="Times New Roman" w:hAnsi="Times New Roman"/>
          <w:sz w:val="28"/>
          <w:szCs w:val="28"/>
        </w:rPr>
        <w:t>сить управляемость страной.</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3.</w:t>
      </w:r>
      <w:r w:rsidRPr="00651CF3">
        <w:rPr>
          <w:rFonts w:ascii="Times New Roman" w:hAnsi="Times New Roman"/>
          <w:sz w:val="28"/>
          <w:szCs w:val="28"/>
        </w:rPr>
        <w:tab/>
        <w:t>В чем суть налоговой реформы? К каким результатам приве</w:t>
      </w:r>
      <w:r w:rsidRPr="00651CF3">
        <w:rPr>
          <w:rFonts w:ascii="Times New Roman" w:hAnsi="Times New Roman"/>
          <w:sz w:val="28"/>
          <w:szCs w:val="28"/>
        </w:rPr>
        <w:softHyphen/>
        <w:t>ла эта реформа?</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lastRenderedPageBreak/>
        <w:t>4.</w:t>
      </w:r>
      <w:r w:rsidRPr="00651CF3">
        <w:rPr>
          <w:rFonts w:ascii="Times New Roman" w:hAnsi="Times New Roman"/>
          <w:sz w:val="28"/>
          <w:szCs w:val="28"/>
        </w:rPr>
        <w:tab/>
        <w:t>Для чего в России в начале XXI в. проводилась судебная ре</w:t>
      </w:r>
      <w:r w:rsidRPr="00651CF3">
        <w:rPr>
          <w:rFonts w:ascii="Times New Roman" w:hAnsi="Times New Roman"/>
          <w:sz w:val="28"/>
          <w:szCs w:val="28"/>
        </w:rPr>
        <w:softHyphen/>
        <w:t>форма? В чем суть этой р</w:t>
      </w:r>
      <w:r w:rsidRPr="00651CF3">
        <w:rPr>
          <w:rFonts w:ascii="Times New Roman" w:hAnsi="Times New Roman"/>
          <w:sz w:val="28"/>
          <w:szCs w:val="28"/>
        </w:rPr>
        <w:t>е</w:t>
      </w:r>
      <w:r w:rsidRPr="00651CF3">
        <w:rPr>
          <w:rFonts w:ascii="Times New Roman" w:hAnsi="Times New Roman"/>
          <w:sz w:val="28"/>
          <w:szCs w:val="28"/>
        </w:rPr>
        <w:t>формы?</w:t>
      </w:r>
    </w:p>
    <w:p w:rsidR="007850CF" w:rsidRPr="00651CF3" w:rsidRDefault="007850CF" w:rsidP="007850CF">
      <w:pPr>
        <w:tabs>
          <w:tab w:val="left" w:pos="360"/>
          <w:tab w:val="left" w:pos="927"/>
        </w:tabs>
        <w:spacing w:after="0" w:line="240" w:lineRule="auto"/>
        <w:jc w:val="both"/>
        <w:rPr>
          <w:rFonts w:ascii="Times New Roman" w:hAnsi="Times New Roman"/>
          <w:sz w:val="28"/>
          <w:szCs w:val="28"/>
        </w:rPr>
      </w:pPr>
      <w:r w:rsidRPr="00651CF3">
        <w:rPr>
          <w:rFonts w:ascii="Times New Roman" w:hAnsi="Times New Roman"/>
          <w:sz w:val="28"/>
          <w:szCs w:val="28"/>
        </w:rPr>
        <w:t>5.</w:t>
      </w:r>
      <w:r w:rsidRPr="00651CF3">
        <w:rPr>
          <w:rFonts w:ascii="Times New Roman" w:hAnsi="Times New Roman"/>
          <w:sz w:val="28"/>
          <w:szCs w:val="28"/>
        </w:rPr>
        <w:tab/>
        <w:t>Почему крайне важно было четко разделить полномочия меж</w:t>
      </w:r>
      <w:r w:rsidRPr="00651CF3">
        <w:rPr>
          <w:rFonts w:ascii="Times New Roman" w:hAnsi="Times New Roman"/>
          <w:sz w:val="28"/>
          <w:szCs w:val="28"/>
        </w:rPr>
        <w:softHyphen/>
        <w:t>ду федерал</w:t>
      </w:r>
      <w:r w:rsidRPr="00651CF3">
        <w:rPr>
          <w:rFonts w:ascii="Times New Roman" w:hAnsi="Times New Roman"/>
          <w:sz w:val="28"/>
          <w:szCs w:val="28"/>
        </w:rPr>
        <w:t>ь</w:t>
      </w:r>
      <w:r w:rsidRPr="00651CF3">
        <w:rPr>
          <w:rFonts w:ascii="Times New Roman" w:hAnsi="Times New Roman"/>
          <w:sz w:val="28"/>
          <w:szCs w:val="28"/>
        </w:rPr>
        <w:t>ным Центром и субъектами Федерации? К каким послед</w:t>
      </w:r>
      <w:r w:rsidRPr="00651CF3">
        <w:rPr>
          <w:rFonts w:ascii="Times New Roman" w:hAnsi="Times New Roman"/>
          <w:sz w:val="28"/>
          <w:szCs w:val="28"/>
        </w:rPr>
        <w:softHyphen/>
        <w:t>ствиям приводило о</w:t>
      </w:r>
      <w:r w:rsidRPr="00651CF3">
        <w:rPr>
          <w:rFonts w:ascii="Times New Roman" w:hAnsi="Times New Roman"/>
          <w:sz w:val="28"/>
          <w:szCs w:val="28"/>
        </w:rPr>
        <w:t>т</w:t>
      </w:r>
      <w:r w:rsidRPr="00651CF3">
        <w:rPr>
          <w:rFonts w:ascii="Times New Roman" w:hAnsi="Times New Roman"/>
          <w:sz w:val="28"/>
          <w:szCs w:val="28"/>
        </w:rPr>
        <w:t>сутствие такого деления?</w:t>
      </w:r>
    </w:p>
    <w:p w:rsidR="007850CF" w:rsidRPr="00651CF3" w:rsidRDefault="007850CF" w:rsidP="007850CF">
      <w:pPr>
        <w:spacing w:after="0" w:line="240" w:lineRule="auto"/>
        <w:ind w:firstLine="357"/>
        <w:outlineLvl w:val="7"/>
        <w:rPr>
          <w:rFonts w:ascii="Times New Roman" w:hAnsi="Times New Roman"/>
          <w:b/>
          <w:sz w:val="28"/>
          <w:szCs w:val="28"/>
        </w:rPr>
      </w:pPr>
    </w:p>
    <w:p w:rsidR="007850CF" w:rsidRPr="00651CF3" w:rsidRDefault="007850CF" w:rsidP="007850CF">
      <w:pPr>
        <w:spacing w:after="0" w:line="240" w:lineRule="auto"/>
        <w:ind w:firstLine="357"/>
        <w:jc w:val="center"/>
        <w:outlineLvl w:val="7"/>
        <w:rPr>
          <w:rFonts w:ascii="Times New Roman" w:hAnsi="Times New Roman"/>
          <w:b/>
          <w:sz w:val="28"/>
          <w:szCs w:val="28"/>
        </w:rPr>
      </w:pPr>
      <w:r w:rsidRPr="00651CF3">
        <w:rPr>
          <w:rFonts w:ascii="Times New Roman" w:hAnsi="Times New Roman"/>
          <w:b/>
          <w:sz w:val="28"/>
          <w:szCs w:val="28"/>
        </w:rPr>
        <w:t>Самостоятельная работа № 15</w:t>
      </w:r>
    </w:p>
    <w:p w:rsidR="007850CF" w:rsidRPr="00651CF3" w:rsidRDefault="007850CF" w:rsidP="007850CF">
      <w:pPr>
        <w:spacing w:after="0" w:line="240" w:lineRule="auto"/>
        <w:jc w:val="center"/>
        <w:outlineLvl w:val="7"/>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6.1. Экономическое развитие мира и России с 2008 года.</w:t>
      </w:r>
    </w:p>
    <w:p w:rsidR="007850CF" w:rsidRDefault="007850CF" w:rsidP="007850CF">
      <w:pPr>
        <w:spacing w:after="0" w:line="240" w:lineRule="auto"/>
        <w:ind w:firstLine="357"/>
        <w:outlineLvl w:val="7"/>
        <w:rPr>
          <w:rFonts w:ascii="Times New Roman" w:hAnsi="Times New Roman"/>
          <w:b/>
          <w:i/>
          <w:sz w:val="28"/>
          <w:szCs w:val="28"/>
        </w:rPr>
      </w:pPr>
    </w:p>
    <w:p w:rsidR="007850CF" w:rsidRPr="00651CF3" w:rsidRDefault="007850CF" w:rsidP="007850CF">
      <w:pPr>
        <w:spacing w:after="0" w:line="240" w:lineRule="auto"/>
        <w:ind w:firstLine="357"/>
        <w:outlineLvl w:val="7"/>
        <w:rPr>
          <w:rFonts w:ascii="Times New Roman" w:hAnsi="Times New Roman"/>
          <w:b/>
          <w:i/>
          <w:sz w:val="28"/>
          <w:szCs w:val="28"/>
        </w:rPr>
      </w:pPr>
      <w:r w:rsidRPr="00651CF3">
        <w:rPr>
          <w:rFonts w:ascii="Times New Roman" w:hAnsi="Times New Roman"/>
          <w:b/>
          <w:i/>
          <w:sz w:val="28"/>
          <w:szCs w:val="28"/>
        </w:rPr>
        <w:t>Проанализируйте документ и ответьте на вопросы.</w:t>
      </w:r>
    </w:p>
    <w:p w:rsidR="007850CF" w:rsidRPr="00651CF3" w:rsidRDefault="007850CF" w:rsidP="007850CF">
      <w:pPr>
        <w:spacing w:after="0" w:line="240" w:lineRule="auto"/>
        <w:ind w:firstLine="357"/>
        <w:jc w:val="center"/>
        <w:outlineLvl w:val="7"/>
        <w:rPr>
          <w:rFonts w:ascii="Times New Roman" w:hAnsi="Times New Roman"/>
          <w:i/>
          <w:sz w:val="28"/>
          <w:szCs w:val="28"/>
        </w:rPr>
      </w:pPr>
      <w:r w:rsidRPr="00651CF3">
        <w:rPr>
          <w:rFonts w:ascii="Times New Roman" w:hAnsi="Times New Roman"/>
          <w:i/>
          <w:sz w:val="28"/>
          <w:szCs w:val="28"/>
        </w:rPr>
        <w:t>Модернизация России: миссия выполнима?</w:t>
      </w:r>
    </w:p>
    <w:p w:rsidR="007850CF" w:rsidRPr="00651CF3" w:rsidRDefault="007850CF" w:rsidP="007850CF">
      <w:pPr>
        <w:spacing w:after="0" w:line="240" w:lineRule="auto"/>
        <w:ind w:firstLine="357"/>
        <w:outlineLvl w:val="7"/>
        <w:rPr>
          <w:rFonts w:ascii="Times New Roman" w:hAnsi="Times New Roman"/>
          <w:sz w:val="28"/>
          <w:szCs w:val="28"/>
        </w:rPr>
      </w:pPr>
      <w:r w:rsidRPr="00651CF3">
        <w:rPr>
          <w:rFonts w:ascii="Times New Roman" w:hAnsi="Times New Roman"/>
          <w:sz w:val="28"/>
          <w:szCs w:val="28"/>
        </w:rPr>
        <w:t>Каким представляют себе будущее России пользователи интернета в Ро</w:t>
      </w:r>
      <w:r w:rsidRPr="00651CF3">
        <w:rPr>
          <w:rFonts w:ascii="Times New Roman" w:hAnsi="Times New Roman"/>
          <w:sz w:val="28"/>
          <w:szCs w:val="28"/>
        </w:rPr>
        <w:t>с</w:t>
      </w:r>
      <w:r w:rsidRPr="00651CF3">
        <w:rPr>
          <w:rFonts w:ascii="Times New Roman" w:hAnsi="Times New Roman"/>
          <w:sz w:val="28"/>
          <w:szCs w:val="28"/>
        </w:rPr>
        <w:t>сии? Какую роль в реализации в этом процессе может сыграть модернизация? Эти и другие вопросы были п</w:t>
      </w:r>
      <w:r w:rsidRPr="00651CF3">
        <w:rPr>
          <w:rFonts w:ascii="Times New Roman" w:hAnsi="Times New Roman"/>
          <w:sz w:val="28"/>
          <w:szCs w:val="28"/>
        </w:rPr>
        <w:t>о</w:t>
      </w:r>
      <w:r w:rsidRPr="00651CF3">
        <w:rPr>
          <w:rFonts w:ascii="Times New Roman" w:hAnsi="Times New Roman"/>
          <w:sz w:val="28"/>
          <w:szCs w:val="28"/>
        </w:rPr>
        <w:t>ставлены в исследовании проведенном «Гласом Рунета» на сайтеwww.voxru.net</w:t>
      </w:r>
    </w:p>
    <w:p w:rsidR="007850CF" w:rsidRPr="00651CF3" w:rsidRDefault="007850CF" w:rsidP="007850CF">
      <w:pPr>
        <w:spacing w:after="0" w:line="240" w:lineRule="auto"/>
        <w:ind w:firstLine="357"/>
        <w:jc w:val="both"/>
        <w:outlineLvl w:val="7"/>
        <w:rPr>
          <w:rFonts w:ascii="Times New Roman" w:hAnsi="Times New Roman"/>
          <w:sz w:val="28"/>
          <w:szCs w:val="28"/>
        </w:rPr>
      </w:pPr>
      <w:r w:rsidRPr="00651CF3">
        <w:rPr>
          <w:rFonts w:ascii="Times New Roman" w:hAnsi="Times New Roman"/>
          <w:sz w:val="28"/>
          <w:szCs w:val="28"/>
        </w:rPr>
        <w:t>Результаты онлайн-опроса показали, что большинство респондентов «безу</w:t>
      </w:r>
      <w:r w:rsidRPr="00651CF3">
        <w:rPr>
          <w:rFonts w:ascii="Times New Roman" w:hAnsi="Times New Roman"/>
          <w:sz w:val="28"/>
          <w:szCs w:val="28"/>
        </w:rPr>
        <w:t>с</w:t>
      </w:r>
      <w:r w:rsidRPr="00651CF3">
        <w:rPr>
          <w:rFonts w:ascii="Times New Roman" w:hAnsi="Times New Roman"/>
          <w:sz w:val="28"/>
          <w:szCs w:val="28"/>
        </w:rPr>
        <w:t>ловно» (67%) или «скорее» (23%) согласны с тем мнением, что Россия уже сегодня является энергетич</w:t>
      </w:r>
      <w:r w:rsidRPr="00651CF3">
        <w:rPr>
          <w:rFonts w:ascii="Times New Roman" w:hAnsi="Times New Roman"/>
          <w:sz w:val="28"/>
          <w:szCs w:val="28"/>
        </w:rPr>
        <w:t>е</w:t>
      </w:r>
      <w:r w:rsidRPr="00651CF3">
        <w:rPr>
          <w:rFonts w:ascii="Times New Roman" w:hAnsi="Times New Roman"/>
          <w:sz w:val="28"/>
          <w:szCs w:val="28"/>
        </w:rPr>
        <w:t>ской и сырьевой «сверх-державой», осуществляющей поставки ресурсов в другие страны, и считают маловероятным, что такой образ разрушится в обозримом будущем. Около 30% «безусловно» и около 39% «ск</w:t>
      </w:r>
      <w:r w:rsidRPr="00651CF3">
        <w:rPr>
          <w:rFonts w:ascii="Times New Roman" w:hAnsi="Times New Roman"/>
          <w:sz w:val="28"/>
          <w:szCs w:val="28"/>
        </w:rPr>
        <w:t>о</w:t>
      </w:r>
      <w:r w:rsidRPr="00651CF3">
        <w:rPr>
          <w:rFonts w:ascii="Times New Roman" w:hAnsi="Times New Roman"/>
          <w:sz w:val="28"/>
          <w:szCs w:val="28"/>
        </w:rPr>
        <w:t>рее» согласны с тем, что Россия сегодня еще сохраняет или, по меньшей мере, не утратит в обозримом будущем образ страны с высокой культурой, чьи пис</w:t>
      </w:r>
      <w:r w:rsidRPr="00651CF3">
        <w:rPr>
          <w:rFonts w:ascii="Times New Roman" w:hAnsi="Times New Roman"/>
          <w:sz w:val="28"/>
          <w:szCs w:val="28"/>
        </w:rPr>
        <w:t>а</w:t>
      </w:r>
      <w:r w:rsidRPr="00651CF3">
        <w:rPr>
          <w:rFonts w:ascii="Times New Roman" w:hAnsi="Times New Roman"/>
          <w:sz w:val="28"/>
          <w:szCs w:val="28"/>
        </w:rPr>
        <w:t>тели, музыканты, художники вызывают интерес во всем мире. Около 19% «бе</w:t>
      </w:r>
      <w:r w:rsidRPr="00651CF3">
        <w:rPr>
          <w:rFonts w:ascii="Times New Roman" w:hAnsi="Times New Roman"/>
          <w:sz w:val="28"/>
          <w:szCs w:val="28"/>
        </w:rPr>
        <w:t>з</w:t>
      </w:r>
      <w:r w:rsidRPr="00651CF3">
        <w:rPr>
          <w:rFonts w:ascii="Times New Roman" w:hAnsi="Times New Roman"/>
          <w:sz w:val="28"/>
          <w:szCs w:val="28"/>
        </w:rPr>
        <w:t>условно» и около 48% «скорее» готовы допустить превращение России в стр</w:t>
      </w:r>
      <w:r w:rsidRPr="00651CF3">
        <w:rPr>
          <w:rFonts w:ascii="Times New Roman" w:hAnsi="Times New Roman"/>
          <w:sz w:val="28"/>
          <w:szCs w:val="28"/>
        </w:rPr>
        <w:t>а</w:t>
      </w:r>
      <w:r w:rsidRPr="00651CF3">
        <w:rPr>
          <w:rFonts w:ascii="Times New Roman" w:hAnsi="Times New Roman"/>
          <w:sz w:val="28"/>
          <w:szCs w:val="28"/>
        </w:rPr>
        <w:t>ну, которую желает посетить множество туристов из разных стран, привлече</w:t>
      </w:r>
      <w:r w:rsidRPr="00651CF3">
        <w:rPr>
          <w:rFonts w:ascii="Times New Roman" w:hAnsi="Times New Roman"/>
          <w:sz w:val="28"/>
          <w:szCs w:val="28"/>
        </w:rPr>
        <w:t>н</w:t>
      </w:r>
      <w:r w:rsidRPr="00651CF3">
        <w:rPr>
          <w:rFonts w:ascii="Times New Roman" w:hAnsi="Times New Roman"/>
          <w:sz w:val="28"/>
          <w:szCs w:val="28"/>
        </w:rPr>
        <w:t>ных уникальной природой и истор</w:t>
      </w:r>
      <w:r w:rsidRPr="00651CF3">
        <w:rPr>
          <w:rFonts w:ascii="Times New Roman" w:hAnsi="Times New Roman"/>
          <w:sz w:val="28"/>
          <w:szCs w:val="28"/>
        </w:rPr>
        <w:t>и</w:t>
      </w:r>
      <w:r w:rsidRPr="00651CF3">
        <w:rPr>
          <w:rFonts w:ascii="Times New Roman" w:hAnsi="Times New Roman"/>
          <w:sz w:val="28"/>
          <w:szCs w:val="28"/>
        </w:rPr>
        <w:t>ческими артефактами.</w:t>
      </w:r>
    </w:p>
    <w:p w:rsidR="007850CF" w:rsidRPr="00651CF3" w:rsidRDefault="007850CF" w:rsidP="007850CF">
      <w:pPr>
        <w:spacing w:after="0" w:line="240" w:lineRule="auto"/>
        <w:ind w:firstLine="357"/>
        <w:jc w:val="both"/>
        <w:outlineLvl w:val="7"/>
        <w:rPr>
          <w:rFonts w:ascii="Times New Roman" w:hAnsi="Times New Roman"/>
          <w:sz w:val="28"/>
          <w:szCs w:val="28"/>
        </w:rPr>
      </w:pPr>
      <w:r w:rsidRPr="00651CF3">
        <w:rPr>
          <w:rFonts w:ascii="Times New Roman" w:hAnsi="Times New Roman"/>
          <w:sz w:val="28"/>
          <w:szCs w:val="28"/>
        </w:rPr>
        <w:t>В число наименее реалистичных российские пользователи Интернета вкл</w:t>
      </w:r>
      <w:r w:rsidRPr="00651CF3">
        <w:rPr>
          <w:rFonts w:ascii="Times New Roman" w:hAnsi="Times New Roman"/>
          <w:sz w:val="28"/>
          <w:szCs w:val="28"/>
        </w:rPr>
        <w:t>ю</w:t>
      </w:r>
      <w:r w:rsidRPr="00651CF3">
        <w:rPr>
          <w:rFonts w:ascii="Times New Roman" w:hAnsi="Times New Roman"/>
          <w:sz w:val="28"/>
          <w:szCs w:val="28"/>
        </w:rPr>
        <w:t>чили образ России будущего как ведущей научной державы, ученые которой осуществляют открытия и изобретения, пользующиеся спросом во всем мире – лишь 11% абсолютно уверены в этом, 45% лишь допускают такую возмо</w:t>
      </w:r>
      <w:r w:rsidRPr="00651CF3">
        <w:rPr>
          <w:rFonts w:ascii="Times New Roman" w:hAnsi="Times New Roman"/>
          <w:sz w:val="28"/>
          <w:szCs w:val="28"/>
        </w:rPr>
        <w:t>ж</w:t>
      </w:r>
      <w:r w:rsidRPr="00651CF3">
        <w:rPr>
          <w:rFonts w:ascii="Times New Roman" w:hAnsi="Times New Roman"/>
          <w:sz w:val="28"/>
          <w:szCs w:val="28"/>
        </w:rPr>
        <w:t>ность, 26% сочли это маловероятным, а 11% - вообще нереальным. Превращ</w:t>
      </w:r>
      <w:r w:rsidRPr="00651CF3">
        <w:rPr>
          <w:rFonts w:ascii="Times New Roman" w:hAnsi="Times New Roman"/>
          <w:sz w:val="28"/>
          <w:szCs w:val="28"/>
        </w:rPr>
        <w:t>е</w:t>
      </w:r>
      <w:r w:rsidRPr="00651CF3">
        <w:rPr>
          <w:rFonts w:ascii="Times New Roman" w:hAnsi="Times New Roman"/>
          <w:sz w:val="28"/>
          <w:szCs w:val="28"/>
        </w:rPr>
        <w:t>ние России в ведущую промышленную державу, успешно конкур</w:t>
      </w:r>
      <w:r w:rsidRPr="00651CF3">
        <w:rPr>
          <w:rFonts w:ascii="Times New Roman" w:hAnsi="Times New Roman"/>
          <w:sz w:val="28"/>
          <w:szCs w:val="28"/>
        </w:rPr>
        <w:t>и</w:t>
      </w:r>
      <w:r w:rsidRPr="00651CF3">
        <w:rPr>
          <w:rFonts w:ascii="Times New Roman" w:hAnsi="Times New Roman"/>
          <w:sz w:val="28"/>
          <w:szCs w:val="28"/>
        </w:rPr>
        <w:t>рующую с другими странами мира, считают нереальным 24%, а маловероятным 34% о</w:t>
      </w:r>
      <w:r w:rsidRPr="00651CF3">
        <w:rPr>
          <w:rFonts w:ascii="Times New Roman" w:hAnsi="Times New Roman"/>
          <w:sz w:val="28"/>
          <w:szCs w:val="28"/>
        </w:rPr>
        <w:t>п</w:t>
      </w:r>
      <w:r w:rsidRPr="00651CF3">
        <w:rPr>
          <w:rFonts w:ascii="Times New Roman" w:hAnsi="Times New Roman"/>
          <w:sz w:val="28"/>
          <w:szCs w:val="28"/>
        </w:rPr>
        <w:t>рошенных. Страной передового образования, в которую едет учиться молодежь со всех концов мира, Россию не видят соответственно 23% и 35% опрошенных.</w:t>
      </w:r>
    </w:p>
    <w:p w:rsidR="007850CF" w:rsidRPr="00651CF3" w:rsidRDefault="007850CF" w:rsidP="007850CF">
      <w:pPr>
        <w:spacing w:after="0" w:line="240" w:lineRule="auto"/>
        <w:ind w:firstLine="357"/>
        <w:jc w:val="both"/>
        <w:outlineLvl w:val="7"/>
        <w:rPr>
          <w:rFonts w:ascii="Times New Roman" w:hAnsi="Times New Roman"/>
          <w:sz w:val="28"/>
          <w:szCs w:val="28"/>
        </w:rPr>
      </w:pPr>
      <w:r w:rsidRPr="00651CF3">
        <w:rPr>
          <w:rFonts w:ascii="Times New Roman" w:hAnsi="Times New Roman"/>
          <w:sz w:val="28"/>
          <w:szCs w:val="28"/>
        </w:rPr>
        <w:t>Прежде всего, мы решили выяснить, какой смысл в понятие общественной модернизации вкладывают российские пользователи Интернета. Оказалось, что в их среде преобладают три точки зрения на этот феномен. Около трети опрошенных (34%) понимают под модернизац</w:t>
      </w:r>
      <w:r w:rsidRPr="00651CF3">
        <w:rPr>
          <w:rFonts w:ascii="Times New Roman" w:hAnsi="Times New Roman"/>
          <w:sz w:val="28"/>
          <w:szCs w:val="28"/>
        </w:rPr>
        <w:t>и</w:t>
      </w:r>
      <w:r w:rsidRPr="00651CF3">
        <w:rPr>
          <w:rFonts w:ascii="Times New Roman" w:hAnsi="Times New Roman"/>
          <w:sz w:val="28"/>
          <w:szCs w:val="28"/>
        </w:rPr>
        <w:t>ей усовершенствования, приводящие к позитивным социальным изменениям, росту благосостояния. Примерно че</w:t>
      </w:r>
      <w:r w:rsidRPr="00651CF3">
        <w:rPr>
          <w:rFonts w:ascii="Times New Roman" w:hAnsi="Times New Roman"/>
          <w:sz w:val="28"/>
          <w:szCs w:val="28"/>
        </w:rPr>
        <w:t>т</w:t>
      </w:r>
      <w:r w:rsidRPr="00651CF3">
        <w:rPr>
          <w:rFonts w:ascii="Times New Roman" w:hAnsi="Times New Roman"/>
          <w:sz w:val="28"/>
          <w:szCs w:val="28"/>
        </w:rPr>
        <w:t xml:space="preserve">верть опрошенных (26%) определяют ее как переход к более </w:t>
      </w:r>
      <w:r w:rsidRPr="00651CF3">
        <w:rPr>
          <w:rFonts w:ascii="Times New Roman" w:hAnsi="Times New Roman"/>
          <w:sz w:val="28"/>
          <w:szCs w:val="28"/>
        </w:rPr>
        <w:lastRenderedPageBreak/>
        <w:t>высокому, пр</w:t>
      </w:r>
      <w:r w:rsidRPr="00651CF3">
        <w:rPr>
          <w:rFonts w:ascii="Times New Roman" w:hAnsi="Times New Roman"/>
          <w:sz w:val="28"/>
          <w:szCs w:val="28"/>
        </w:rPr>
        <w:t>о</w:t>
      </w:r>
      <w:r w:rsidRPr="00651CF3">
        <w:rPr>
          <w:rFonts w:ascii="Times New Roman" w:hAnsi="Times New Roman"/>
          <w:sz w:val="28"/>
          <w:szCs w:val="28"/>
        </w:rPr>
        <w:t>грессивному укладу хозяйственной жизни с соответствующей сменой общес</w:t>
      </w:r>
      <w:r w:rsidRPr="00651CF3">
        <w:rPr>
          <w:rFonts w:ascii="Times New Roman" w:hAnsi="Times New Roman"/>
          <w:sz w:val="28"/>
          <w:szCs w:val="28"/>
        </w:rPr>
        <w:t>т</w:t>
      </w:r>
      <w:r w:rsidRPr="00651CF3">
        <w:rPr>
          <w:rFonts w:ascii="Times New Roman" w:hAnsi="Times New Roman"/>
          <w:sz w:val="28"/>
          <w:szCs w:val="28"/>
        </w:rPr>
        <w:t>венных отношений. Пятая часть опрошенных (19%) под модернизацией пон</w:t>
      </w:r>
      <w:r w:rsidRPr="00651CF3">
        <w:rPr>
          <w:rFonts w:ascii="Times New Roman" w:hAnsi="Times New Roman"/>
          <w:sz w:val="28"/>
          <w:szCs w:val="28"/>
        </w:rPr>
        <w:t>и</w:t>
      </w:r>
      <w:r w:rsidRPr="00651CF3">
        <w:rPr>
          <w:rFonts w:ascii="Times New Roman" w:hAnsi="Times New Roman"/>
          <w:sz w:val="28"/>
          <w:szCs w:val="28"/>
        </w:rPr>
        <w:t>мают введение усовершенствований, которые делают общество соответствующим современным требован</w:t>
      </w:r>
      <w:r w:rsidRPr="00651CF3">
        <w:rPr>
          <w:rFonts w:ascii="Times New Roman" w:hAnsi="Times New Roman"/>
          <w:sz w:val="28"/>
          <w:szCs w:val="28"/>
        </w:rPr>
        <w:t>и</w:t>
      </w:r>
      <w:r w:rsidRPr="00651CF3">
        <w:rPr>
          <w:rFonts w:ascii="Times New Roman" w:hAnsi="Times New Roman"/>
          <w:sz w:val="28"/>
          <w:szCs w:val="28"/>
        </w:rPr>
        <w:t>ям, отказ от старых форм и поиск новых. Около 8% существо модернизации видят в том, чтобы преодолеть отставание от стран, ушедших вперед, наиболее развитых в техническом, экономическом отнош</w:t>
      </w:r>
      <w:r w:rsidRPr="00651CF3">
        <w:rPr>
          <w:rFonts w:ascii="Times New Roman" w:hAnsi="Times New Roman"/>
          <w:sz w:val="28"/>
          <w:szCs w:val="28"/>
        </w:rPr>
        <w:t>е</w:t>
      </w:r>
      <w:r w:rsidRPr="00651CF3">
        <w:rPr>
          <w:rFonts w:ascii="Times New Roman" w:hAnsi="Times New Roman"/>
          <w:sz w:val="28"/>
          <w:szCs w:val="28"/>
        </w:rPr>
        <w:t>нии. И только 3% дают скорее академическое определение модерн</w:t>
      </w:r>
      <w:r w:rsidRPr="00651CF3">
        <w:rPr>
          <w:rFonts w:ascii="Times New Roman" w:hAnsi="Times New Roman"/>
          <w:sz w:val="28"/>
          <w:szCs w:val="28"/>
        </w:rPr>
        <w:t>и</w:t>
      </w:r>
      <w:r w:rsidRPr="00651CF3">
        <w:rPr>
          <w:rFonts w:ascii="Times New Roman" w:hAnsi="Times New Roman"/>
          <w:sz w:val="28"/>
          <w:szCs w:val="28"/>
        </w:rPr>
        <w:t>зации как перехода от доиндустриального к индустриальному, а затем и к постиндустр</w:t>
      </w:r>
      <w:r w:rsidRPr="00651CF3">
        <w:rPr>
          <w:rFonts w:ascii="Times New Roman" w:hAnsi="Times New Roman"/>
          <w:sz w:val="28"/>
          <w:szCs w:val="28"/>
        </w:rPr>
        <w:t>и</w:t>
      </w:r>
      <w:r w:rsidRPr="00651CF3">
        <w:rPr>
          <w:rFonts w:ascii="Times New Roman" w:hAnsi="Times New Roman"/>
          <w:sz w:val="28"/>
          <w:szCs w:val="28"/>
        </w:rPr>
        <w:t>альному обществу.</w:t>
      </w:r>
    </w:p>
    <w:p w:rsidR="007850CF" w:rsidRPr="00651CF3" w:rsidRDefault="007850CF" w:rsidP="007850CF">
      <w:pPr>
        <w:spacing w:after="0" w:line="240" w:lineRule="auto"/>
        <w:ind w:firstLine="357"/>
        <w:jc w:val="both"/>
        <w:outlineLvl w:val="7"/>
        <w:rPr>
          <w:rFonts w:ascii="Times New Roman" w:hAnsi="Times New Roman"/>
          <w:sz w:val="28"/>
          <w:szCs w:val="28"/>
        </w:rPr>
      </w:pPr>
      <w:r w:rsidRPr="00651CF3">
        <w:rPr>
          <w:rFonts w:ascii="Times New Roman" w:hAnsi="Times New Roman"/>
          <w:sz w:val="28"/>
          <w:szCs w:val="28"/>
        </w:rPr>
        <w:t>Результаты нашего исследования позволяют сделать вывод о том, что идея модернизации страны находит широкую поддержку среди российских польз</w:t>
      </w:r>
      <w:r w:rsidRPr="00651CF3">
        <w:rPr>
          <w:rFonts w:ascii="Times New Roman" w:hAnsi="Times New Roman"/>
          <w:sz w:val="28"/>
          <w:szCs w:val="28"/>
        </w:rPr>
        <w:t>о</w:t>
      </w:r>
      <w:r w:rsidRPr="00651CF3">
        <w:rPr>
          <w:rFonts w:ascii="Times New Roman" w:hAnsi="Times New Roman"/>
          <w:sz w:val="28"/>
          <w:szCs w:val="28"/>
        </w:rPr>
        <w:t>вателей Интернета. Абсолютное большинство участников опроса (76%) считают, что для успешного развития России с</w:t>
      </w:r>
      <w:r w:rsidRPr="00651CF3">
        <w:rPr>
          <w:rFonts w:ascii="Times New Roman" w:hAnsi="Times New Roman"/>
          <w:sz w:val="28"/>
          <w:szCs w:val="28"/>
        </w:rPr>
        <w:t>е</w:t>
      </w:r>
      <w:r w:rsidRPr="00651CF3">
        <w:rPr>
          <w:rFonts w:ascii="Times New Roman" w:hAnsi="Times New Roman"/>
          <w:sz w:val="28"/>
          <w:szCs w:val="28"/>
        </w:rPr>
        <w:t>годня необходима модернизация всех сфер жизни, поиск новых, современных направлений развития, и лишь 12% считают, что никакие преобразования не нужны, главное – сохранить стабил</w:t>
      </w:r>
      <w:r w:rsidRPr="00651CF3">
        <w:rPr>
          <w:rFonts w:ascii="Times New Roman" w:hAnsi="Times New Roman"/>
          <w:sz w:val="28"/>
          <w:szCs w:val="28"/>
        </w:rPr>
        <w:t>ь</w:t>
      </w:r>
      <w:r w:rsidRPr="00651CF3">
        <w:rPr>
          <w:rFonts w:ascii="Times New Roman" w:hAnsi="Times New Roman"/>
          <w:sz w:val="28"/>
          <w:szCs w:val="28"/>
        </w:rPr>
        <w:t>ность.</w:t>
      </w:r>
    </w:p>
    <w:p w:rsidR="007850CF" w:rsidRPr="00651CF3" w:rsidRDefault="007850CF" w:rsidP="007850CF">
      <w:pPr>
        <w:spacing w:after="0" w:line="240" w:lineRule="auto"/>
        <w:ind w:firstLine="357"/>
        <w:jc w:val="both"/>
        <w:outlineLvl w:val="7"/>
        <w:rPr>
          <w:rFonts w:ascii="Times New Roman" w:hAnsi="Times New Roman"/>
          <w:sz w:val="28"/>
          <w:szCs w:val="28"/>
        </w:rPr>
      </w:pPr>
      <w:r w:rsidRPr="00651CF3">
        <w:rPr>
          <w:rFonts w:ascii="Times New Roman" w:hAnsi="Times New Roman"/>
          <w:sz w:val="28"/>
          <w:szCs w:val="28"/>
        </w:rPr>
        <w:t>Конечно, для адекватной интерпретации заявленных тезисов необходимо понимание т</w:t>
      </w:r>
      <w:r w:rsidRPr="00651CF3">
        <w:rPr>
          <w:rFonts w:ascii="Times New Roman" w:hAnsi="Times New Roman"/>
          <w:sz w:val="28"/>
          <w:szCs w:val="28"/>
        </w:rPr>
        <w:t>о</w:t>
      </w:r>
      <w:r w:rsidRPr="00651CF3">
        <w:rPr>
          <w:rFonts w:ascii="Times New Roman" w:hAnsi="Times New Roman"/>
          <w:sz w:val="28"/>
          <w:szCs w:val="28"/>
        </w:rPr>
        <w:t>го, каких именно перемен ждет российская аудитория Интернета и какие приоритеты связывает с политикой модернизации. Оказалось, что важнейшими индикаторами процесса моде</w:t>
      </w:r>
      <w:r w:rsidRPr="00651CF3">
        <w:rPr>
          <w:rFonts w:ascii="Times New Roman" w:hAnsi="Times New Roman"/>
          <w:sz w:val="28"/>
          <w:szCs w:val="28"/>
        </w:rPr>
        <w:t>р</w:t>
      </w:r>
      <w:r w:rsidRPr="00651CF3">
        <w:rPr>
          <w:rFonts w:ascii="Times New Roman" w:hAnsi="Times New Roman"/>
          <w:sz w:val="28"/>
          <w:szCs w:val="28"/>
        </w:rPr>
        <w:t>низации для российских пользователей Интернета будут являться искоренение коррупции (этот вариант выбрали 65% опрошенных) и реальное сокращение государственного аппарата и числа ч</w:t>
      </w:r>
      <w:r w:rsidRPr="00651CF3">
        <w:rPr>
          <w:rFonts w:ascii="Times New Roman" w:hAnsi="Times New Roman"/>
          <w:sz w:val="28"/>
          <w:szCs w:val="28"/>
        </w:rPr>
        <w:t>и</w:t>
      </w:r>
      <w:r w:rsidRPr="00651CF3">
        <w:rPr>
          <w:rFonts w:ascii="Times New Roman" w:hAnsi="Times New Roman"/>
          <w:sz w:val="28"/>
          <w:szCs w:val="28"/>
        </w:rPr>
        <w:t>новников (52% опрошенных), достижение полной независимости судебной си</w:t>
      </w:r>
      <w:r w:rsidRPr="00651CF3">
        <w:rPr>
          <w:rFonts w:ascii="Times New Roman" w:hAnsi="Times New Roman"/>
          <w:sz w:val="28"/>
          <w:szCs w:val="28"/>
        </w:rPr>
        <w:t>с</w:t>
      </w:r>
      <w:r w:rsidRPr="00651CF3">
        <w:rPr>
          <w:rFonts w:ascii="Times New Roman" w:hAnsi="Times New Roman"/>
          <w:sz w:val="28"/>
          <w:szCs w:val="28"/>
        </w:rPr>
        <w:t>темы от других органов власти (47% опрошенных) и создание условий для ч</w:t>
      </w:r>
      <w:r w:rsidRPr="00651CF3">
        <w:rPr>
          <w:rFonts w:ascii="Times New Roman" w:hAnsi="Times New Roman"/>
          <w:sz w:val="28"/>
          <w:szCs w:val="28"/>
        </w:rPr>
        <w:t>е</w:t>
      </w:r>
      <w:r w:rsidRPr="00651CF3">
        <w:rPr>
          <w:rFonts w:ascii="Times New Roman" w:hAnsi="Times New Roman"/>
          <w:sz w:val="28"/>
          <w:szCs w:val="28"/>
        </w:rPr>
        <w:t>стной конкуренции предприятий (46% опрошенных). Такое распределение о</w:t>
      </w:r>
      <w:r w:rsidRPr="00651CF3">
        <w:rPr>
          <w:rFonts w:ascii="Times New Roman" w:hAnsi="Times New Roman"/>
          <w:sz w:val="28"/>
          <w:szCs w:val="28"/>
        </w:rPr>
        <w:t>т</w:t>
      </w:r>
      <w:r w:rsidRPr="00651CF3">
        <w:rPr>
          <w:rFonts w:ascii="Times New Roman" w:hAnsi="Times New Roman"/>
          <w:sz w:val="28"/>
          <w:szCs w:val="28"/>
        </w:rPr>
        <w:t>ветов позволяет сделать пре</w:t>
      </w:r>
      <w:r w:rsidRPr="00651CF3">
        <w:rPr>
          <w:rFonts w:ascii="Times New Roman" w:hAnsi="Times New Roman"/>
          <w:sz w:val="28"/>
          <w:szCs w:val="28"/>
        </w:rPr>
        <w:t>д</w:t>
      </w:r>
      <w:r w:rsidRPr="00651CF3">
        <w:rPr>
          <w:rFonts w:ascii="Times New Roman" w:hAnsi="Times New Roman"/>
          <w:sz w:val="28"/>
          <w:szCs w:val="28"/>
        </w:rPr>
        <w:t>варительный вывод о том, что запрос аудитории на перемены в значительной степени опр</w:t>
      </w:r>
      <w:r w:rsidRPr="00651CF3">
        <w:rPr>
          <w:rFonts w:ascii="Times New Roman" w:hAnsi="Times New Roman"/>
          <w:sz w:val="28"/>
          <w:szCs w:val="28"/>
        </w:rPr>
        <w:t>е</w:t>
      </w:r>
      <w:r w:rsidRPr="00651CF3">
        <w:rPr>
          <w:rFonts w:ascii="Times New Roman" w:hAnsi="Times New Roman"/>
          <w:sz w:val="28"/>
          <w:szCs w:val="28"/>
        </w:rPr>
        <w:t>деляется недовольством в отношении институциональной среды. Гипотетически успешная модернизация восприн</w:t>
      </w:r>
      <w:r w:rsidRPr="00651CF3">
        <w:rPr>
          <w:rFonts w:ascii="Times New Roman" w:hAnsi="Times New Roman"/>
          <w:sz w:val="28"/>
          <w:szCs w:val="28"/>
        </w:rPr>
        <w:t>и</w:t>
      </w:r>
      <w:r w:rsidRPr="00651CF3">
        <w:rPr>
          <w:rFonts w:ascii="Times New Roman" w:hAnsi="Times New Roman"/>
          <w:sz w:val="28"/>
          <w:szCs w:val="28"/>
        </w:rPr>
        <w:t>мается прежде всего не как технологический прорыв, а скорее, как процесс и</w:t>
      </w:r>
      <w:r w:rsidRPr="00651CF3">
        <w:rPr>
          <w:rFonts w:ascii="Times New Roman" w:hAnsi="Times New Roman"/>
          <w:sz w:val="28"/>
          <w:szCs w:val="28"/>
        </w:rPr>
        <w:t>с</w:t>
      </w:r>
      <w:r w:rsidRPr="00651CF3">
        <w:rPr>
          <w:rFonts w:ascii="Times New Roman" w:hAnsi="Times New Roman"/>
          <w:sz w:val="28"/>
          <w:szCs w:val="28"/>
        </w:rPr>
        <w:t>правления некоторых деформаций государственного устройства.</w:t>
      </w:r>
    </w:p>
    <w:p w:rsidR="007850CF" w:rsidRPr="00651CF3" w:rsidRDefault="007850CF" w:rsidP="007850CF">
      <w:pPr>
        <w:spacing w:after="0" w:line="240" w:lineRule="auto"/>
        <w:ind w:firstLine="357"/>
        <w:jc w:val="both"/>
        <w:outlineLvl w:val="7"/>
        <w:rPr>
          <w:rFonts w:ascii="Times New Roman" w:hAnsi="Times New Roman"/>
          <w:sz w:val="28"/>
          <w:szCs w:val="28"/>
        </w:rPr>
      </w:pPr>
      <w:r w:rsidRPr="00651CF3">
        <w:rPr>
          <w:rFonts w:ascii="Times New Roman" w:hAnsi="Times New Roman"/>
          <w:sz w:val="28"/>
          <w:szCs w:val="28"/>
        </w:rPr>
        <w:t>Анализ данных с группировкой по пяти категориям ответов позволяет увидеть приоритеты общественных ожиданий по поводу модернизации страны. З</w:t>
      </w:r>
      <w:r w:rsidRPr="00651CF3">
        <w:rPr>
          <w:rFonts w:ascii="Times New Roman" w:hAnsi="Times New Roman"/>
          <w:sz w:val="28"/>
          <w:szCs w:val="28"/>
        </w:rPr>
        <w:t>а</w:t>
      </w:r>
      <w:r w:rsidRPr="00651CF3">
        <w:rPr>
          <w:rFonts w:ascii="Times New Roman" w:hAnsi="Times New Roman"/>
          <w:sz w:val="28"/>
          <w:szCs w:val="28"/>
        </w:rPr>
        <w:t>прос на институциональные преобразования содержится в 42% выбранных ре</w:t>
      </w:r>
      <w:r w:rsidRPr="00651CF3">
        <w:rPr>
          <w:rFonts w:ascii="Times New Roman" w:hAnsi="Times New Roman"/>
          <w:sz w:val="28"/>
          <w:szCs w:val="28"/>
        </w:rPr>
        <w:t>с</w:t>
      </w:r>
      <w:r w:rsidRPr="00651CF3">
        <w:rPr>
          <w:rFonts w:ascii="Times New Roman" w:hAnsi="Times New Roman"/>
          <w:sz w:val="28"/>
          <w:szCs w:val="28"/>
        </w:rPr>
        <w:t>пондентами критериев, на технологическую модернизацию – в 18%, на экономические изменения – в 18%, на политические пер</w:t>
      </w:r>
      <w:r w:rsidRPr="00651CF3">
        <w:rPr>
          <w:rFonts w:ascii="Times New Roman" w:hAnsi="Times New Roman"/>
          <w:sz w:val="28"/>
          <w:szCs w:val="28"/>
        </w:rPr>
        <w:t>е</w:t>
      </w:r>
      <w:r w:rsidRPr="00651CF3">
        <w:rPr>
          <w:rFonts w:ascii="Times New Roman" w:hAnsi="Times New Roman"/>
          <w:sz w:val="28"/>
          <w:szCs w:val="28"/>
        </w:rPr>
        <w:t>мены - в 12%, на изменения условий повседневной жизни - 10%.</w:t>
      </w:r>
    </w:p>
    <w:p w:rsidR="007850CF" w:rsidRPr="00651CF3" w:rsidRDefault="007850CF" w:rsidP="007850CF">
      <w:pPr>
        <w:spacing w:after="0" w:line="240" w:lineRule="auto"/>
        <w:ind w:firstLine="357"/>
        <w:outlineLvl w:val="7"/>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95"/>
        <w:gridCol w:w="844"/>
        <w:gridCol w:w="1932"/>
      </w:tblGrid>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Искоренение коррупции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65%</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Институты</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Реальное сокращение государственного аппарата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52%</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Институты</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Достижение полной независимости судебной системы от других органов власти</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47%</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Институты</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lastRenderedPageBreak/>
              <w:t>Создание условий для честной конкуренции предпр</w:t>
            </w:r>
            <w:r w:rsidRPr="00651CF3">
              <w:rPr>
                <w:rFonts w:ascii="Times New Roman" w:hAnsi="Times New Roman"/>
                <w:sz w:val="28"/>
                <w:szCs w:val="28"/>
              </w:rPr>
              <w:t>и</w:t>
            </w:r>
            <w:r w:rsidRPr="00651CF3">
              <w:rPr>
                <w:rFonts w:ascii="Times New Roman" w:hAnsi="Times New Roman"/>
                <w:sz w:val="28"/>
                <w:szCs w:val="28"/>
              </w:rPr>
              <w:t xml:space="preserve">ятий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46%</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Экономика</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Изобретение и внедрение новых экономичных и экол</w:t>
            </w:r>
            <w:r w:rsidRPr="00651CF3">
              <w:rPr>
                <w:rFonts w:ascii="Times New Roman" w:hAnsi="Times New Roman"/>
                <w:sz w:val="28"/>
                <w:szCs w:val="28"/>
              </w:rPr>
              <w:t>о</w:t>
            </w:r>
            <w:r w:rsidRPr="00651CF3">
              <w:rPr>
                <w:rFonts w:ascii="Times New Roman" w:hAnsi="Times New Roman"/>
                <w:sz w:val="28"/>
                <w:szCs w:val="28"/>
              </w:rPr>
              <w:t xml:space="preserve">гических источников энергии для жилищ и городского хозяйства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41%</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Технологии</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Активное участие граждан в местном самоуправлении, других формах коллективной защиты своих интересов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38%</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Институты</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Рост иностранных инвестиций в экономику России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28%</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Экономика</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Обеспечение равного доступа к СМИ различных пол</w:t>
            </w:r>
            <w:r w:rsidRPr="00651CF3">
              <w:rPr>
                <w:rFonts w:ascii="Times New Roman" w:hAnsi="Times New Roman"/>
                <w:sz w:val="28"/>
                <w:szCs w:val="28"/>
              </w:rPr>
              <w:t>и</w:t>
            </w:r>
            <w:r w:rsidRPr="00651CF3">
              <w:rPr>
                <w:rFonts w:ascii="Times New Roman" w:hAnsi="Times New Roman"/>
                <w:sz w:val="28"/>
                <w:szCs w:val="28"/>
              </w:rPr>
              <w:t xml:space="preserve">тических сил, включая оппозиционные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22%</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Политика</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Формирование электронного правительства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20%</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Технологии</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Обеспечение свободы митингов и демонстраций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19%</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Политика</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Возврат к прямым выборам губернаторов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18%</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Политика</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Увеличение числа людей, использующих пластиковые банко</w:t>
            </w:r>
            <w:r w:rsidRPr="00651CF3">
              <w:rPr>
                <w:rFonts w:ascii="Times New Roman" w:hAnsi="Times New Roman"/>
                <w:sz w:val="28"/>
                <w:szCs w:val="28"/>
              </w:rPr>
              <w:t>в</w:t>
            </w:r>
            <w:r w:rsidRPr="00651CF3">
              <w:rPr>
                <w:rFonts w:ascii="Times New Roman" w:hAnsi="Times New Roman"/>
                <w:sz w:val="28"/>
                <w:szCs w:val="28"/>
              </w:rPr>
              <w:t xml:space="preserve">ские карты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17%</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Люди</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Переход телевизионного вещания на цифровой формат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16%</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Технологии</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Увеличение числа людей, проводящих отпуск за гран</w:t>
            </w:r>
            <w:r w:rsidRPr="00651CF3">
              <w:rPr>
                <w:rFonts w:ascii="Times New Roman" w:hAnsi="Times New Roman"/>
                <w:sz w:val="28"/>
                <w:szCs w:val="28"/>
              </w:rPr>
              <w:t>и</w:t>
            </w:r>
            <w:r w:rsidRPr="00651CF3">
              <w:rPr>
                <w:rFonts w:ascii="Times New Roman" w:hAnsi="Times New Roman"/>
                <w:sz w:val="28"/>
                <w:szCs w:val="28"/>
              </w:rPr>
              <w:t xml:space="preserve">цей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13%</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Люди</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Создание лекарства от рака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12%</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Технологии</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Увеличение числа людей, заказывающих товары на дом по и</w:t>
            </w:r>
            <w:r w:rsidRPr="00651CF3">
              <w:rPr>
                <w:rFonts w:ascii="Times New Roman" w:hAnsi="Times New Roman"/>
                <w:sz w:val="28"/>
                <w:szCs w:val="28"/>
              </w:rPr>
              <w:t>н</w:t>
            </w:r>
            <w:r w:rsidRPr="00651CF3">
              <w:rPr>
                <w:rFonts w:ascii="Times New Roman" w:hAnsi="Times New Roman"/>
                <w:sz w:val="28"/>
                <w:szCs w:val="28"/>
              </w:rPr>
              <w:t>тернету</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12%</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Люди</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Отказ от вмешательства государства в экономику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11%</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Экономика</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Увеличение числа людей, занимающихся в фитнес-центрах или спорт-клубах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9%</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Люди</w:t>
            </w:r>
          </w:p>
        </w:tc>
      </w:tr>
      <w:tr w:rsidR="007850CF" w:rsidRPr="00651CF3" w:rsidTr="007850CF">
        <w:tc>
          <w:tcPr>
            <w:tcW w:w="7054" w:type="dxa"/>
          </w:tcPr>
          <w:p w:rsidR="007850CF" w:rsidRPr="00651CF3" w:rsidRDefault="007850CF" w:rsidP="007850CF">
            <w:pPr>
              <w:spacing w:after="0" w:line="240" w:lineRule="auto"/>
              <w:outlineLvl w:val="7"/>
              <w:rPr>
                <w:rFonts w:ascii="Times New Roman" w:hAnsi="Times New Roman"/>
                <w:sz w:val="28"/>
                <w:szCs w:val="28"/>
              </w:rPr>
            </w:pPr>
            <w:r w:rsidRPr="00651CF3">
              <w:rPr>
                <w:rFonts w:ascii="Times New Roman" w:hAnsi="Times New Roman"/>
                <w:sz w:val="28"/>
                <w:szCs w:val="28"/>
              </w:rPr>
              <w:t xml:space="preserve">Затрудняюсь ответить                                     </w:t>
            </w:r>
          </w:p>
        </w:tc>
        <w:tc>
          <w:tcPr>
            <w:tcW w:w="851" w:type="dxa"/>
          </w:tcPr>
          <w:p w:rsidR="007850CF" w:rsidRPr="00651CF3" w:rsidRDefault="007850CF" w:rsidP="007850CF">
            <w:pPr>
              <w:spacing w:after="0" w:line="240" w:lineRule="auto"/>
              <w:jc w:val="center"/>
              <w:outlineLvl w:val="7"/>
              <w:rPr>
                <w:rFonts w:ascii="Times New Roman" w:hAnsi="Times New Roman"/>
                <w:sz w:val="28"/>
                <w:szCs w:val="28"/>
              </w:rPr>
            </w:pPr>
            <w:r w:rsidRPr="00651CF3">
              <w:rPr>
                <w:rFonts w:ascii="Times New Roman" w:hAnsi="Times New Roman"/>
                <w:sz w:val="28"/>
                <w:szCs w:val="28"/>
              </w:rPr>
              <w:t>3%</w:t>
            </w:r>
          </w:p>
        </w:tc>
        <w:tc>
          <w:tcPr>
            <w:tcW w:w="1949" w:type="dxa"/>
          </w:tcPr>
          <w:p w:rsidR="007850CF" w:rsidRPr="00651CF3" w:rsidRDefault="007850CF" w:rsidP="007850CF">
            <w:pPr>
              <w:spacing w:after="0" w:line="240" w:lineRule="auto"/>
              <w:jc w:val="center"/>
              <w:outlineLvl w:val="7"/>
              <w:rPr>
                <w:rFonts w:ascii="Times New Roman" w:hAnsi="Times New Roman"/>
                <w:sz w:val="28"/>
                <w:szCs w:val="28"/>
              </w:rPr>
            </w:pPr>
          </w:p>
        </w:tc>
      </w:tr>
    </w:tbl>
    <w:p w:rsidR="007850CF" w:rsidRPr="00651CF3" w:rsidRDefault="007850CF" w:rsidP="007850CF">
      <w:pPr>
        <w:spacing w:after="0" w:line="240" w:lineRule="auto"/>
        <w:ind w:firstLine="708"/>
        <w:jc w:val="both"/>
        <w:outlineLvl w:val="7"/>
        <w:rPr>
          <w:rFonts w:ascii="Times New Roman" w:hAnsi="Times New Roman"/>
          <w:sz w:val="28"/>
          <w:szCs w:val="28"/>
        </w:rPr>
      </w:pPr>
      <w:r w:rsidRPr="00651CF3">
        <w:rPr>
          <w:rFonts w:ascii="Times New Roman" w:hAnsi="Times New Roman"/>
          <w:sz w:val="28"/>
          <w:szCs w:val="28"/>
        </w:rPr>
        <w:t>Таким образом, представления о существе модернизации, ее приоритетах и критериях оценки среди российских пользователей Интернета мы можем считать вполне сформирова</w:t>
      </w:r>
      <w:r w:rsidRPr="00651CF3">
        <w:rPr>
          <w:rFonts w:ascii="Times New Roman" w:hAnsi="Times New Roman"/>
          <w:sz w:val="28"/>
          <w:szCs w:val="28"/>
        </w:rPr>
        <w:t>н</w:t>
      </w:r>
      <w:r w:rsidRPr="00651CF3">
        <w:rPr>
          <w:rFonts w:ascii="Times New Roman" w:hAnsi="Times New Roman"/>
          <w:sz w:val="28"/>
          <w:szCs w:val="28"/>
        </w:rPr>
        <w:t>ными. Нам осталось лишь выяснить какие ожидания относительно перспектив российской модернизации преобладают среди учас</w:t>
      </w:r>
      <w:r w:rsidRPr="00651CF3">
        <w:rPr>
          <w:rFonts w:ascii="Times New Roman" w:hAnsi="Times New Roman"/>
          <w:sz w:val="28"/>
          <w:szCs w:val="28"/>
        </w:rPr>
        <w:t>т</w:t>
      </w:r>
      <w:r w:rsidRPr="00651CF3">
        <w:rPr>
          <w:rFonts w:ascii="Times New Roman" w:hAnsi="Times New Roman"/>
          <w:sz w:val="28"/>
          <w:szCs w:val="28"/>
        </w:rPr>
        <w:t>ников нашего опроса. Как оказалось - скорее пессимистические и реалистич</w:t>
      </w:r>
      <w:r w:rsidRPr="00651CF3">
        <w:rPr>
          <w:rFonts w:ascii="Times New Roman" w:hAnsi="Times New Roman"/>
          <w:sz w:val="28"/>
          <w:szCs w:val="28"/>
        </w:rPr>
        <w:t>е</w:t>
      </w:r>
      <w:r w:rsidRPr="00651CF3">
        <w:rPr>
          <w:rFonts w:ascii="Times New Roman" w:hAnsi="Times New Roman"/>
          <w:sz w:val="28"/>
          <w:szCs w:val="28"/>
        </w:rPr>
        <w:t>ские. Только 11% опрошенных верят в возможность осуществл</w:t>
      </w:r>
      <w:r w:rsidRPr="00651CF3">
        <w:rPr>
          <w:rFonts w:ascii="Times New Roman" w:hAnsi="Times New Roman"/>
          <w:sz w:val="28"/>
          <w:szCs w:val="28"/>
        </w:rPr>
        <w:t>е</w:t>
      </w:r>
      <w:r w:rsidRPr="00651CF3">
        <w:rPr>
          <w:rFonts w:ascii="Times New Roman" w:hAnsi="Times New Roman"/>
          <w:sz w:val="28"/>
          <w:szCs w:val="28"/>
        </w:rPr>
        <w:t>ния в России модернизации и выведения страны на качественно новый уровень жизни и ра</w:t>
      </w:r>
      <w:r w:rsidRPr="00651CF3">
        <w:rPr>
          <w:rFonts w:ascii="Times New Roman" w:hAnsi="Times New Roman"/>
          <w:sz w:val="28"/>
          <w:szCs w:val="28"/>
        </w:rPr>
        <w:t>з</w:t>
      </w:r>
      <w:r w:rsidRPr="00651CF3">
        <w:rPr>
          <w:rFonts w:ascii="Times New Roman" w:hAnsi="Times New Roman"/>
          <w:sz w:val="28"/>
          <w:szCs w:val="28"/>
        </w:rPr>
        <w:t>вития в течение ближайших 5-10 лет. Около 24% считают, что это может пр</w:t>
      </w:r>
      <w:r w:rsidRPr="00651CF3">
        <w:rPr>
          <w:rFonts w:ascii="Times New Roman" w:hAnsi="Times New Roman"/>
          <w:sz w:val="28"/>
          <w:szCs w:val="28"/>
        </w:rPr>
        <w:t>о</w:t>
      </w:r>
      <w:r w:rsidRPr="00651CF3">
        <w:rPr>
          <w:rFonts w:ascii="Times New Roman" w:hAnsi="Times New Roman"/>
          <w:sz w:val="28"/>
          <w:szCs w:val="28"/>
        </w:rPr>
        <w:t>изойти не раньше чем через 10-15 лет, около 27% отодвигают достижение бл</w:t>
      </w:r>
      <w:r w:rsidRPr="00651CF3">
        <w:rPr>
          <w:rFonts w:ascii="Times New Roman" w:hAnsi="Times New Roman"/>
          <w:sz w:val="28"/>
          <w:szCs w:val="28"/>
        </w:rPr>
        <w:t>а</w:t>
      </w:r>
      <w:r w:rsidRPr="00651CF3">
        <w:rPr>
          <w:rFonts w:ascii="Times New Roman" w:hAnsi="Times New Roman"/>
          <w:sz w:val="28"/>
          <w:szCs w:val="28"/>
        </w:rPr>
        <w:t>гоприятного результата модернизационной политики за порог в 20 лет. Нак</w:t>
      </w:r>
      <w:r w:rsidRPr="00651CF3">
        <w:rPr>
          <w:rFonts w:ascii="Times New Roman" w:hAnsi="Times New Roman"/>
          <w:sz w:val="28"/>
          <w:szCs w:val="28"/>
        </w:rPr>
        <w:t>о</w:t>
      </w:r>
      <w:r w:rsidRPr="00651CF3">
        <w:rPr>
          <w:rFonts w:ascii="Times New Roman" w:hAnsi="Times New Roman"/>
          <w:sz w:val="28"/>
          <w:szCs w:val="28"/>
        </w:rPr>
        <w:t>нец, около 35% вообще не верят в во</w:t>
      </w:r>
      <w:r w:rsidRPr="00651CF3">
        <w:rPr>
          <w:rFonts w:ascii="Times New Roman" w:hAnsi="Times New Roman"/>
          <w:sz w:val="28"/>
          <w:szCs w:val="28"/>
        </w:rPr>
        <w:t>з</w:t>
      </w:r>
      <w:r w:rsidRPr="00651CF3">
        <w:rPr>
          <w:rFonts w:ascii="Times New Roman" w:hAnsi="Times New Roman"/>
          <w:sz w:val="28"/>
          <w:szCs w:val="28"/>
        </w:rPr>
        <w:t>можность модернизировать Россию и в какие-либо позитивные перемены по крайней мере в ближайшие 30 лет.</w:t>
      </w:r>
    </w:p>
    <w:p w:rsidR="007850CF" w:rsidRPr="00651CF3" w:rsidRDefault="007850CF" w:rsidP="007850CF">
      <w:pPr>
        <w:spacing w:after="0" w:line="240" w:lineRule="auto"/>
        <w:outlineLvl w:val="7"/>
        <w:rPr>
          <w:rFonts w:ascii="Times New Roman" w:hAnsi="Times New Roman"/>
          <w:b/>
          <w:sz w:val="28"/>
          <w:szCs w:val="28"/>
        </w:rPr>
      </w:pP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t>1. Охарактеризуйте степень осведомленности населения о проводимых в стране национал</w:t>
      </w:r>
      <w:r w:rsidRPr="00651CF3">
        <w:rPr>
          <w:rFonts w:ascii="Times New Roman" w:hAnsi="Times New Roman"/>
          <w:i/>
          <w:sz w:val="28"/>
          <w:szCs w:val="28"/>
        </w:rPr>
        <w:t>ь</w:t>
      </w:r>
      <w:r w:rsidRPr="00651CF3">
        <w:rPr>
          <w:rFonts w:ascii="Times New Roman" w:hAnsi="Times New Roman"/>
          <w:i/>
          <w:sz w:val="28"/>
          <w:szCs w:val="28"/>
        </w:rPr>
        <w:t>ных проектах.</w:t>
      </w: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lastRenderedPageBreak/>
        <w:t>2. Какое влияние национальные проекты оказывают на жизнь людей в нашей стране?</w:t>
      </w: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t>3. Чем объясняются скептические настроения по поводу реализации национальных прое</w:t>
      </w:r>
      <w:r w:rsidRPr="00651CF3">
        <w:rPr>
          <w:rFonts w:ascii="Times New Roman" w:hAnsi="Times New Roman"/>
          <w:i/>
          <w:sz w:val="28"/>
          <w:szCs w:val="28"/>
        </w:rPr>
        <w:t>к</w:t>
      </w:r>
      <w:r w:rsidRPr="00651CF3">
        <w:rPr>
          <w:rFonts w:ascii="Times New Roman" w:hAnsi="Times New Roman"/>
          <w:i/>
          <w:sz w:val="28"/>
          <w:szCs w:val="28"/>
        </w:rPr>
        <w:t>тов?</w:t>
      </w: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t>4. Безусловно Россия является мировой сверхдержавой. Благодаря чему на ваш взгляд до</w:t>
      </w:r>
      <w:r w:rsidRPr="00651CF3">
        <w:rPr>
          <w:rFonts w:ascii="Times New Roman" w:hAnsi="Times New Roman"/>
          <w:i/>
          <w:sz w:val="28"/>
          <w:szCs w:val="28"/>
        </w:rPr>
        <w:t>с</w:t>
      </w:r>
      <w:r w:rsidRPr="00651CF3">
        <w:rPr>
          <w:rFonts w:ascii="Times New Roman" w:hAnsi="Times New Roman"/>
          <w:i/>
          <w:sz w:val="28"/>
          <w:szCs w:val="28"/>
        </w:rPr>
        <w:t>тигнут авторитет?</w:t>
      </w: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t>5.  Какие критерии лидерства недостижимы для нашей страны?</w:t>
      </w: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t>6. Какие критерии лидерства вы считаете наиболее значимыми?</w:t>
      </w: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t>7. По каким направлениям должна проходить модернизация?</w:t>
      </w: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t>8. Какие признаки модернизации, по- мнению участников интернет- опроса, являются на</w:t>
      </w:r>
      <w:r w:rsidRPr="00651CF3">
        <w:rPr>
          <w:rFonts w:ascii="Times New Roman" w:hAnsi="Times New Roman"/>
          <w:i/>
          <w:sz w:val="28"/>
          <w:szCs w:val="28"/>
        </w:rPr>
        <w:t>и</w:t>
      </w:r>
      <w:r w:rsidRPr="00651CF3">
        <w:rPr>
          <w:rFonts w:ascii="Times New Roman" w:hAnsi="Times New Roman"/>
          <w:i/>
          <w:sz w:val="28"/>
          <w:szCs w:val="28"/>
        </w:rPr>
        <w:t>более значимыми, а какие нет?</w:t>
      </w: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t>9. Предложите свои направления для модернизации, опираясь на опыт и выбранную профе</w:t>
      </w:r>
      <w:r w:rsidRPr="00651CF3">
        <w:rPr>
          <w:rFonts w:ascii="Times New Roman" w:hAnsi="Times New Roman"/>
          <w:i/>
          <w:sz w:val="28"/>
          <w:szCs w:val="28"/>
        </w:rPr>
        <w:t>с</w:t>
      </w:r>
      <w:r w:rsidRPr="00651CF3">
        <w:rPr>
          <w:rFonts w:ascii="Times New Roman" w:hAnsi="Times New Roman"/>
          <w:i/>
          <w:sz w:val="28"/>
          <w:szCs w:val="28"/>
        </w:rPr>
        <w:t>сию.</w:t>
      </w:r>
    </w:p>
    <w:p w:rsidR="007850CF" w:rsidRPr="00651CF3" w:rsidRDefault="007850CF" w:rsidP="007850CF">
      <w:pPr>
        <w:spacing w:after="0" w:line="240" w:lineRule="auto"/>
        <w:outlineLvl w:val="7"/>
        <w:rPr>
          <w:rFonts w:ascii="Times New Roman" w:hAnsi="Times New Roman"/>
          <w:i/>
          <w:sz w:val="28"/>
          <w:szCs w:val="28"/>
        </w:rPr>
      </w:pPr>
      <w:r w:rsidRPr="00651CF3">
        <w:rPr>
          <w:rFonts w:ascii="Times New Roman" w:hAnsi="Times New Roman"/>
          <w:i/>
          <w:sz w:val="28"/>
          <w:szCs w:val="28"/>
        </w:rPr>
        <w:t>10. Сделайте вывод. Возможно ли проведение модернизации в современной России?</w:t>
      </w:r>
    </w:p>
    <w:p w:rsidR="007850CF" w:rsidRPr="00651CF3" w:rsidRDefault="007850CF" w:rsidP="007850CF">
      <w:pPr>
        <w:pStyle w:val="none"/>
        <w:ind w:firstLine="709"/>
        <w:jc w:val="center"/>
        <w:rPr>
          <w:b/>
          <w:sz w:val="28"/>
          <w:szCs w:val="28"/>
        </w:rPr>
      </w:pPr>
      <w:r w:rsidRPr="00651CF3">
        <w:rPr>
          <w:b/>
          <w:sz w:val="28"/>
          <w:szCs w:val="28"/>
        </w:rPr>
        <w:t>Вопросы для самоконтроля</w:t>
      </w:r>
    </w:p>
    <w:p w:rsidR="007850CF" w:rsidRPr="00651CF3" w:rsidRDefault="007850CF" w:rsidP="007850CF">
      <w:pPr>
        <w:tabs>
          <w:tab w:val="left" w:pos="360"/>
          <w:tab w:val="left" w:pos="838"/>
        </w:tabs>
        <w:spacing w:after="0" w:line="240" w:lineRule="auto"/>
        <w:jc w:val="both"/>
        <w:rPr>
          <w:rFonts w:ascii="Times New Roman" w:hAnsi="Times New Roman"/>
          <w:sz w:val="28"/>
          <w:szCs w:val="28"/>
        </w:rPr>
      </w:pPr>
      <w:r w:rsidRPr="00651CF3">
        <w:rPr>
          <w:rFonts w:ascii="Times New Roman" w:hAnsi="Times New Roman"/>
          <w:sz w:val="28"/>
          <w:szCs w:val="28"/>
        </w:rPr>
        <w:t>1.</w:t>
      </w:r>
      <w:r w:rsidRPr="00651CF3">
        <w:rPr>
          <w:rFonts w:ascii="Times New Roman" w:hAnsi="Times New Roman"/>
          <w:sz w:val="28"/>
          <w:szCs w:val="28"/>
        </w:rPr>
        <w:tab/>
        <w:t>Какие изменения произошли в экономическом развитии Рос</w:t>
      </w:r>
      <w:r w:rsidRPr="00651CF3">
        <w:rPr>
          <w:rFonts w:ascii="Times New Roman" w:hAnsi="Times New Roman"/>
          <w:sz w:val="28"/>
          <w:szCs w:val="28"/>
        </w:rPr>
        <w:softHyphen/>
        <w:t>сии в начале XXI в. по сра</w:t>
      </w:r>
      <w:r w:rsidRPr="00651CF3">
        <w:rPr>
          <w:rFonts w:ascii="Times New Roman" w:hAnsi="Times New Roman"/>
          <w:sz w:val="28"/>
          <w:szCs w:val="28"/>
        </w:rPr>
        <w:t>в</w:t>
      </w:r>
      <w:r w:rsidRPr="00651CF3">
        <w:rPr>
          <w:rFonts w:ascii="Times New Roman" w:hAnsi="Times New Roman"/>
          <w:sz w:val="28"/>
          <w:szCs w:val="28"/>
        </w:rPr>
        <w:t>нению с 90-ми гг. XX в.?</w:t>
      </w:r>
    </w:p>
    <w:p w:rsidR="007850CF" w:rsidRPr="00651CF3" w:rsidRDefault="007850CF" w:rsidP="007850CF">
      <w:pPr>
        <w:tabs>
          <w:tab w:val="left" w:pos="360"/>
          <w:tab w:val="left" w:pos="838"/>
        </w:tabs>
        <w:spacing w:after="0" w:line="240" w:lineRule="auto"/>
        <w:jc w:val="both"/>
        <w:rPr>
          <w:rFonts w:ascii="Times New Roman" w:hAnsi="Times New Roman"/>
          <w:sz w:val="28"/>
          <w:szCs w:val="28"/>
        </w:rPr>
      </w:pPr>
      <w:r w:rsidRPr="00651CF3">
        <w:rPr>
          <w:rFonts w:ascii="Times New Roman" w:hAnsi="Times New Roman"/>
          <w:sz w:val="28"/>
          <w:szCs w:val="28"/>
        </w:rPr>
        <w:t>2.</w:t>
      </w:r>
      <w:r w:rsidRPr="00651CF3">
        <w:rPr>
          <w:rFonts w:ascii="Times New Roman" w:hAnsi="Times New Roman"/>
          <w:sz w:val="28"/>
          <w:szCs w:val="28"/>
        </w:rPr>
        <w:tab/>
        <w:t>Как вы думаете, какие меры позволили вывести экономику России из криз</w:t>
      </w:r>
      <w:r w:rsidRPr="00651CF3">
        <w:rPr>
          <w:rFonts w:ascii="Times New Roman" w:hAnsi="Times New Roman"/>
          <w:sz w:val="28"/>
          <w:szCs w:val="28"/>
        </w:rPr>
        <w:t>и</w:t>
      </w:r>
      <w:r w:rsidRPr="00651CF3">
        <w:rPr>
          <w:rFonts w:ascii="Times New Roman" w:hAnsi="Times New Roman"/>
          <w:sz w:val="28"/>
          <w:szCs w:val="28"/>
        </w:rPr>
        <w:t>са и начать экономический рост?</w:t>
      </w:r>
    </w:p>
    <w:p w:rsidR="007850CF" w:rsidRPr="00651CF3" w:rsidRDefault="007850CF" w:rsidP="007850CF">
      <w:pPr>
        <w:tabs>
          <w:tab w:val="left" w:pos="360"/>
          <w:tab w:val="left" w:pos="838"/>
        </w:tabs>
        <w:spacing w:after="0" w:line="240" w:lineRule="auto"/>
        <w:jc w:val="both"/>
        <w:rPr>
          <w:rFonts w:ascii="Times New Roman" w:hAnsi="Times New Roman"/>
          <w:sz w:val="28"/>
          <w:szCs w:val="28"/>
        </w:rPr>
      </w:pPr>
      <w:r w:rsidRPr="00651CF3">
        <w:rPr>
          <w:rFonts w:ascii="Times New Roman" w:hAnsi="Times New Roman"/>
          <w:sz w:val="28"/>
          <w:szCs w:val="28"/>
        </w:rPr>
        <w:t>3.</w:t>
      </w:r>
      <w:r w:rsidRPr="00651CF3">
        <w:rPr>
          <w:rFonts w:ascii="Times New Roman" w:hAnsi="Times New Roman"/>
          <w:sz w:val="28"/>
          <w:szCs w:val="28"/>
        </w:rPr>
        <w:tab/>
        <w:t xml:space="preserve">Как проводимые в стране с </w:t>
      </w:r>
      <w:smartTag w:uri="urn:schemas-microsoft-com:office:smarttags" w:element="metricconverter">
        <w:smartTagPr>
          <w:attr w:name="ProductID" w:val="2000 г"/>
        </w:smartTagPr>
        <w:r w:rsidRPr="00651CF3">
          <w:rPr>
            <w:rFonts w:ascii="Times New Roman" w:hAnsi="Times New Roman"/>
            <w:sz w:val="28"/>
            <w:szCs w:val="28"/>
          </w:rPr>
          <w:t>2000 г</w:t>
        </w:r>
      </w:smartTag>
      <w:r w:rsidRPr="00651CF3">
        <w:rPr>
          <w:rFonts w:ascii="Times New Roman" w:hAnsi="Times New Roman"/>
          <w:sz w:val="28"/>
          <w:szCs w:val="28"/>
        </w:rPr>
        <w:t>. экономические реформы отразились на вашей семье?</w:t>
      </w:r>
    </w:p>
    <w:p w:rsidR="007850CF" w:rsidRPr="00651CF3" w:rsidRDefault="007850CF" w:rsidP="007850CF">
      <w:pPr>
        <w:tabs>
          <w:tab w:val="left" w:pos="360"/>
          <w:tab w:val="left" w:pos="838"/>
        </w:tabs>
        <w:spacing w:after="0" w:line="240" w:lineRule="auto"/>
        <w:jc w:val="both"/>
        <w:rPr>
          <w:rFonts w:ascii="Times New Roman" w:hAnsi="Times New Roman"/>
          <w:sz w:val="28"/>
          <w:szCs w:val="28"/>
        </w:rPr>
      </w:pPr>
      <w:r w:rsidRPr="00651CF3">
        <w:rPr>
          <w:rFonts w:ascii="Times New Roman" w:hAnsi="Times New Roman"/>
          <w:sz w:val="28"/>
          <w:szCs w:val="28"/>
        </w:rPr>
        <w:t>4.</w:t>
      </w:r>
      <w:r w:rsidRPr="00651CF3">
        <w:rPr>
          <w:rFonts w:ascii="Times New Roman" w:hAnsi="Times New Roman"/>
          <w:sz w:val="28"/>
          <w:szCs w:val="28"/>
        </w:rPr>
        <w:tab/>
        <w:t>Для чего в России в первые годы XXI в. проводится реформа управления? Какие измен</w:t>
      </w:r>
      <w:r w:rsidRPr="00651CF3">
        <w:rPr>
          <w:rFonts w:ascii="Times New Roman" w:hAnsi="Times New Roman"/>
          <w:sz w:val="28"/>
          <w:szCs w:val="28"/>
        </w:rPr>
        <w:t>е</w:t>
      </w:r>
      <w:r w:rsidRPr="00651CF3">
        <w:rPr>
          <w:rFonts w:ascii="Times New Roman" w:hAnsi="Times New Roman"/>
          <w:sz w:val="28"/>
          <w:szCs w:val="28"/>
        </w:rPr>
        <w:t>ния в сфере управления она предусматри</w:t>
      </w:r>
      <w:r w:rsidRPr="00651CF3">
        <w:rPr>
          <w:rFonts w:ascii="Times New Roman" w:hAnsi="Times New Roman"/>
          <w:sz w:val="28"/>
          <w:szCs w:val="28"/>
        </w:rPr>
        <w:softHyphen/>
        <w:t>вает?</w:t>
      </w:r>
    </w:p>
    <w:p w:rsidR="007850CF" w:rsidRPr="00651CF3" w:rsidRDefault="007850CF" w:rsidP="007850CF">
      <w:pPr>
        <w:tabs>
          <w:tab w:val="left" w:pos="360"/>
          <w:tab w:val="left" w:pos="838"/>
        </w:tabs>
        <w:spacing w:after="0" w:line="240" w:lineRule="auto"/>
        <w:jc w:val="both"/>
        <w:rPr>
          <w:rFonts w:ascii="Times New Roman" w:hAnsi="Times New Roman"/>
          <w:sz w:val="28"/>
          <w:szCs w:val="28"/>
        </w:rPr>
      </w:pPr>
      <w:r w:rsidRPr="00651CF3">
        <w:rPr>
          <w:rFonts w:ascii="Times New Roman" w:hAnsi="Times New Roman"/>
          <w:sz w:val="28"/>
          <w:szCs w:val="28"/>
        </w:rPr>
        <w:t>5.</w:t>
      </w:r>
      <w:r w:rsidRPr="00651CF3">
        <w:rPr>
          <w:rFonts w:ascii="Times New Roman" w:hAnsi="Times New Roman"/>
          <w:sz w:val="28"/>
          <w:szCs w:val="28"/>
        </w:rPr>
        <w:tab/>
        <w:t>Какие проекты попали в разряд приоритетных национальных? Почему? Что вам известно об осуществлении этих проектов?</w:t>
      </w:r>
    </w:p>
    <w:p w:rsidR="007850CF" w:rsidRPr="00651CF3" w:rsidRDefault="007850CF" w:rsidP="007850CF">
      <w:pPr>
        <w:tabs>
          <w:tab w:val="left" w:pos="360"/>
          <w:tab w:val="left" w:pos="1298"/>
        </w:tabs>
        <w:spacing w:after="0" w:line="240" w:lineRule="auto"/>
        <w:jc w:val="both"/>
        <w:rPr>
          <w:rFonts w:ascii="Times New Roman" w:hAnsi="Times New Roman"/>
          <w:sz w:val="28"/>
          <w:szCs w:val="28"/>
        </w:rPr>
      </w:pPr>
      <w:r w:rsidRPr="00651CF3">
        <w:rPr>
          <w:rFonts w:ascii="Times New Roman" w:hAnsi="Times New Roman"/>
          <w:sz w:val="28"/>
          <w:szCs w:val="28"/>
        </w:rPr>
        <w:t>6.</w:t>
      </w:r>
      <w:r w:rsidRPr="00651CF3">
        <w:rPr>
          <w:rFonts w:ascii="Times New Roman" w:hAnsi="Times New Roman"/>
          <w:sz w:val="28"/>
          <w:szCs w:val="28"/>
        </w:rPr>
        <w:tab/>
        <w:t>Для чего в России проводилась политическая реформа?</w:t>
      </w:r>
      <w:bookmarkStart w:id="4" w:name="bookmark109"/>
      <w:r w:rsidRPr="00651CF3">
        <w:rPr>
          <w:rFonts w:ascii="Times New Roman" w:hAnsi="Times New Roman"/>
          <w:sz w:val="28"/>
          <w:szCs w:val="28"/>
        </w:rPr>
        <w:t xml:space="preserve"> В чем ее суть?</w:t>
      </w:r>
      <w:bookmarkEnd w:id="4"/>
    </w:p>
    <w:p w:rsidR="007850CF" w:rsidRPr="00651CF3" w:rsidRDefault="007850CF" w:rsidP="007850CF">
      <w:pPr>
        <w:tabs>
          <w:tab w:val="left" w:pos="360"/>
          <w:tab w:val="left" w:pos="1298"/>
        </w:tabs>
        <w:spacing w:after="0" w:line="240" w:lineRule="auto"/>
        <w:jc w:val="both"/>
        <w:rPr>
          <w:rFonts w:ascii="Times New Roman" w:hAnsi="Times New Roman"/>
          <w:sz w:val="28"/>
          <w:szCs w:val="28"/>
        </w:rPr>
      </w:pPr>
      <w:r w:rsidRPr="00651CF3">
        <w:rPr>
          <w:rFonts w:ascii="Times New Roman" w:hAnsi="Times New Roman"/>
          <w:sz w:val="28"/>
          <w:szCs w:val="28"/>
        </w:rPr>
        <w:t>7.</w:t>
      </w:r>
      <w:r w:rsidRPr="00651CF3">
        <w:rPr>
          <w:rFonts w:ascii="Times New Roman" w:hAnsi="Times New Roman"/>
          <w:sz w:val="28"/>
          <w:szCs w:val="28"/>
        </w:rPr>
        <w:tab/>
        <w:t>Каково ваше отношение к термину «суверенная демо</w:t>
      </w:r>
      <w:r w:rsidRPr="00651CF3">
        <w:rPr>
          <w:rFonts w:ascii="Times New Roman" w:hAnsi="Times New Roman"/>
          <w:sz w:val="28"/>
          <w:szCs w:val="28"/>
        </w:rPr>
        <w:softHyphen/>
        <w:t>кратия»?</w:t>
      </w:r>
    </w:p>
    <w:p w:rsidR="007850CF" w:rsidRPr="00651CF3" w:rsidRDefault="007850CF" w:rsidP="007850CF">
      <w:pPr>
        <w:spacing w:after="0" w:line="240" w:lineRule="auto"/>
        <w:outlineLvl w:val="7"/>
        <w:rPr>
          <w:rFonts w:ascii="Times New Roman" w:hAnsi="Times New Roman"/>
          <w:sz w:val="28"/>
          <w:szCs w:val="28"/>
        </w:rPr>
      </w:pPr>
    </w:p>
    <w:p w:rsidR="007850CF" w:rsidRPr="00651CF3" w:rsidRDefault="007850CF" w:rsidP="007850CF">
      <w:pPr>
        <w:spacing w:after="0" w:line="240" w:lineRule="auto"/>
        <w:ind w:firstLine="357"/>
        <w:jc w:val="center"/>
        <w:outlineLvl w:val="7"/>
        <w:rPr>
          <w:rFonts w:ascii="Times New Roman" w:hAnsi="Times New Roman"/>
          <w:b/>
          <w:sz w:val="28"/>
          <w:szCs w:val="28"/>
        </w:rPr>
      </w:pPr>
      <w:r w:rsidRPr="00651CF3">
        <w:rPr>
          <w:rFonts w:ascii="Times New Roman" w:hAnsi="Times New Roman"/>
          <w:b/>
          <w:sz w:val="28"/>
          <w:szCs w:val="28"/>
        </w:rPr>
        <w:t>Самостоятельная работа № 16.</w:t>
      </w:r>
    </w:p>
    <w:p w:rsidR="007850CF" w:rsidRPr="00651CF3" w:rsidRDefault="007850CF" w:rsidP="007850CF">
      <w:pPr>
        <w:spacing w:after="0" w:line="240" w:lineRule="auto"/>
        <w:ind w:firstLine="357"/>
        <w:jc w:val="center"/>
        <w:outlineLvl w:val="7"/>
        <w:rPr>
          <w:rFonts w:ascii="Times New Roman" w:hAnsi="Times New Roman"/>
          <w:b/>
          <w:sz w:val="28"/>
          <w:szCs w:val="28"/>
        </w:rPr>
      </w:pPr>
      <w:r w:rsidRPr="00651CF3">
        <w:rPr>
          <w:rFonts w:ascii="Times New Roman" w:hAnsi="Times New Roman"/>
          <w:b/>
          <w:sz w:val="28"/>
          <w:szCs w:val="28"/>
        </w:rPr>
        <w:t>по теме</w:t>
      </w:r>
      <w:r w:rsidRPr="00651CF3">
        <w:rPr>
          <w:rFonts w:ascii="Times New Roman" w:hAnsi="Times New Roman"/>
          <w:i/>
          <w:sz w:val="28"/>
          <w:szCs w:val="28"/>
        </w:rPr>
        <w:t xml:space="preserve"> </w:t>
      </w:r>
      <w:r w:rsidRPr="00651CF3">
        <w:rPr>
          <w:rFonts w:ascii="Times New Roman" w:hAnsi="Times New Roman"/>
          <w:b/>
          <w:sz w:val="28"/>
          <w:szCs w:val="28"/>
        </w:rPr>
        <w:t>6.2. Президентство Д. Медведева.</w:t>
      </w:r>
    </w:p>
    <w:p w:rsidR="007850CF" w:rsidRDefault="007850CF" w:rsidP="007850CF">
      <w:pPr>
        <w:spacing w:after="0" w:line="240" w:lineRule="auto"/>
        <w:jc w:val="both"/>
        <w:outlineLvl w:val="7"/>
        <w:rPr>
          <w:rFonts w:ascii="Times New Roman" w:hAnsi="Times New Roman"/>
          <w:b/>
          <w:i/>
          <w:sz w:val="28"/>
          <w:szCs w:val="28"/>
        </w:rPr>
      </w:pPr>
    </w:p>
    <w:p w:rsidR="007850CF" w:rsidRPr="00651CF3" w:rsidRDefault="007850CF" w:rsidP="007850CF">
      <w:pPr>
        <w:spacing w:after="0" w:line="240" w:lineRule="auto"/>
        <w:jc w:val="both"/>
        <w:outlineLvl w:val="7"/>
        <w:rPr>
          <w:rFonts w:ascii="Times New Roman" w:hAnsi="Times New Roman"/>
          <w:b/>
          <w:i/>
          <w:sz w:val="28"/>
          <w:szCs w:val="28"/>
        </w:rPr>
      </w:pPr>
      <w:r w:rsidRPr="00651CF3">
        <w:rPr>
          <w:rFonts w:ascii="Times New Roman" w:hAnsi="Times New Roman"/>
          <w:b/>
          <w:i/>
          <w:sz w:val="28"/>
          <w:szCs w:val="28"/>
        </w:rPr>
        <w:t>Прочитайте текст и составьте тезисы.</w:t>
      </w:r>
    </w:p>
    <w:p w:rsidR="007850CF" w:rsidRPr="00651CF3" w:rsidRDefault="007850CF" w:rsidP="007850CF">
      <w:pPr>
        <w:spacing w:after="0" w:line="240" w:lineRule="auto"/>
        <w:ind w:firstLine="357"/>
        <w:jc w:val="center"/>
        <w:outlineLvl w:val="7"/>
        <w:rPr>
          <w:rFonts w:ascii="Times New Roman" w:hAnsi="Times New Roman"/>
          <w:i/>
          <w:sz w:val="28"/>
          <w:szCs w:val="28"/>
        </w:rPr>
      </w:pPr>
      <w:r w:rsidRPr="00651CF3">
        <w:rPr>
          <w:rFonts w:ascii="Times New Roman" w:hAnsi="Times New Roman"/>
          <w:i/>
          <w:sz w:val="28"/>
          <w:szCs w:val="28"/>
        </w:rPr>
        <w:t>Итоги правления Д. Медведева</w:t>
      </w:r>
    </w:p>
    <w:p w:rsidR="007850CF" w:rsidRPr="00651CF3" w:rsidRDefault="007850CF" w:rsidP="007850CF">
      <w:pPr>
        <w:spacing w:after="0" w:line="240" w:lineRule="auto"/>
        <w:ind w:firstLine="357"/>
        <w:jc w:val="both"/>
        <w:outlineLvl w:val="7"/>
        <w:rPr>
          <w:rFonts w:ascii="Times New Roman" w:hAnsi="Times New Roman"/>
          <w:sz w:val="28"/>
          <w:szCs w:val="28"/>
        </w:rPr>
      </w:pPr>
      <w:r w:rsidRPr="00651CF3">
        <w:rPr>
          <w:rFonts w:ascii="Times New Roman" w:hAnsi="Times New Roman"/>
          <w:sz w:val="28"/>
          <w:szCs w:val="28"/>
        </w:rPr>
        <w:t>2 марта 2008 г. преемником В. Путина на посту президента РФ стал Д.А. Медведев, а В.В. Путин возглавил правительство Российской Федерации. Первые указы президента напрямую касались социальной сферы. В ч</w:t>
      </w:r>
      <w:r w:rsidRPr="00651CF3">
        <w:rPr>
          <w:rFonts w:ascii="Times New Roman" w:hAnsi="Times New Roman"/>
          <w:sz w:val="28"/>
          <w:szCs w:val="28"/>
        </w:rPr>
        <w:t>а</w:t>
      </w:r>
      <w:r w:rsidRPr="00651CF3">
        <w:rPr>
          <w:rFonts w:ascii="Times New Roman" w:hAnsi="Times New Roman"/>
          <w:sz w:val="28"/>
          <w:szCs w:val="28"/>
        </w:rPr>
        <w:t>стности, первым документом стал федеральный закон, предусматривающий обеспечение жильём за счёт средств федерального бюджета всех ну</w:t>
      </w:r>
      <w:r w:rsidRPr="00651CF3">
        <w:rPr>
          <w:rFonts w:ascii="Times New Roman" w:hAnsi="Times New Roman"/>
          <w:sz w:val="28"/>
          <w:szCs w:val="28"/>
        </w:rPr>
        <w:t>ж</w:t>
      </w:r>
      <w:r w:rsidRPr="00651CF3">
        <w:rPr>
          <w:rFonts w:ascii="Times New Roman" w:hAnsi="Times New Roman"/>
          <w:sz w:val="28"/>
          <w:szCs w:val="28"/>
        </w:rPr>
        <w:t>дающихся в улучшении жилищных условий ветеранов Великой Отечественной войны до мая 2010 г. Следующим указом «О мерах по развитию жилищного строительс</w:t>
      </w:r>
      <w:r w:rsidRPr="00651CF3">
        <w:rPr>
          <w:rFonts w:ascii="Times New Roman" w:hAnsi="Times New Roman"/>
          <w:sz w:val="28"/>
          <w:szCs w:val="28"/>
        </w:rPr>
        <w:t>т</w:t>
      </w:r>
      <w:r w:rsidRPr="00651CF3">
        <w:rPr>
          <w:rFonts w:ascii="Times New Roman" w:hAnsi="Times New Roman"/>
          <w:sz w:val="28"/>
          <w:szCs w:val="28"/>
        </w:rPr>
        <w:t>ва» было предусмотрено создание Федерального фонда соде</w:t>
      </w:r>
      <w:r w:rsidRPr="00651CF3">
        <w:rPr>
          <w:rFonts w:ascii="Times New Roman" w:hAnsi="Times New Roman"/>
          <w:sz w:val="28"/>
          <w:szCs w:val="28"/>
        </w:rPr>
        <w:t>й</w:t>
      </w:r>
      <w:r w:rsidRPr="00651CF3">
        <w:rPr>
          <w:rFonts w:ascii="Times New Roman" w:hAnsi="Times New Roman"/>
          <w:sz w:val="28"/>
          <w:szCs w:val="28"/>
        </w:rPr>
        <w:t xml:space="preserve">ствия развитию жилищного строительства. </w:t>
      </w:r>
      <w:r w:rsidRPr="00651CF3">
        <w:rPr>
          <w:rFonts w:ascii="Times New Roman" w:hAnsi="Times New Roman"/>
          <w:sz w:val="28"/>
          <w:szCs w:val="28"/>
        </w:rPr>
        <w:lastRenderedPageBreak/>
        <w:t>Основной целью фонда должно стать развитие и</w:t>
      </w:r>
      <w:r w:rsidRPr="00651CF3">
        <w:rPr>
          <w:rFonts w:ascii="Times New Roman" w:hAnsi="Times New Roman"/>
          <w:sz w:val="28"/>
          <w:szCs w:val="28"/>
        </w:rPr>
        <w:t>н</w:t>
      </w:r>
      <w:r w:rsidRPr="00651CF3">
        <w:rPr>
          <w:rFonts w:ascii="Times New Roman" w:hAnsi="Times New Roman"/>
          <w:sz w:val="28"/>
          <w:szCs w:val="28"/>
        </w:rPr>
        <w:t>дивидуального жилого строительства, к</w:t>
      </w:r>
      <w:r w:rsidRPr="00651CF3">
        <w:rPr>
          <w:rFonts w:ascii="Times New Roman" w:hAnsi="Times New Roman"/>
          <w:sz w:val="28"/>
          <w:szCs w:val="28"/>
        </w:rPr>
        <w:t>о</w:t>
      </w:r>
      <w:r w:rsidRPr="00651CF3">
        <w:rPr>
          <w:rFonts w:ascii="Times New Roman" w:hAnsi="Times New Roman"/>
          <w:sz w:val="28"/>
          <w:szCs w:val="28"/>
        </w:rPr>
        <w:t>торое рассматривается как переходное звено в процессе формирования рынка доступного жилья. В начале августа ра</w:t>
      </w:r>
      <w:r w:rsidRPr="00651CF3">
        <w:rPr>
          <w:rFonts w:ascii="Times New Roman" w:hAnsi="Times New Roman"/>
          <w:sz w:val="28"/>
          <w:szCs w:val="28"/>
        </w:rPr>
        <w:t>з</w:t>
      </w:r>
      <w:r w:rsidRPr="00651CF3">
        <w:rPr>
          <w:rFonts w:ascii="Times New Roman" w:hAnsi="Times New Roman"/>
          <w:sz w:val="28"/>
          <w:szCs w:val="28"/>
        </w:rPr>
        <w:t>разился грузино-российский конфликт. В ночь с 7 на 8 августа 2008 г. грузи</w:t>
      </w:r>
      <w:r w:rsidRPr="00651CF3">
        <w:rPr>
          <w:rFonts w:ascii="Times New Roman" w:hAnsi="Times New Roman"/>
          <w:sz w:val="28"/>
          <w:szCs w:val="28"/>
        </w:rPr>
        <w:t>н</w:t>
      </w:r>
      <w:r w:rsidRPr="00651CF3">
        <w:rPr>
          <w:rFonts w:ascii="Times New Roman" w:hAnsi="Times New Roman"/>
          <w:sz w:val="28"/>
          <w:szCs w:val="28"/>
        </w:rPr>
        <w:t>ские войска начали интенсивный артиллерийский обстрел столицы Южной Осетии Цхинвали и прилегающих к нему районов. В Цхинвали на помощь российским миротворцам были направлены подраздел</w:t>
      </w:r>
      <w:r w:rsidRPr="00651CF3">
        <w:rPr>
          <w:rFonts w:ascii="Times New Roman" w:hAnsi="Times New Roman"/>
          <w:sz w:val="28"/>
          <w:szCs w:val="28"/>
        </w:rPr>
        <w:t>е</w:t>
      </w:r>
      <w:r w:rsidRPr="00651CF3">
        <w:rPr>
          <w:rFonts w:ascii="Times New Roman" w:hAnsi="Times New Roman"/>
          <w:sz w:val="28"/>
          <w:szCs w:val="28"/>
        </w:rPr>
        <w:t>ния 58 армии. Основным итогом кавказского кризиса 2008 г. стало объявление Южной Ос</w:t>
      </w:r>
      <w:r w:rsidRPr="00651CF3">
        <w:rPr>
          <w:rFonts w:ascii="Times New Roman" w:hAnsi="Times New Roman"/>
          <w:sz w:val="28"/>
          <w:szCs w:val="28"/>
        </w:rPr>
        <w:t>е</w:t>
      </w:r>
      <w:r w:rsidRPr="00651CF3">
        <w:rPr>
          <w:rFonts w:ascii="Times New Roman" w:hAnsi="Times New Roman"/>
          <w:sz w:val="28"/>
          <w:szCs w:val="28"/>
        </w:rPr>
        <w:t>тии и Абхазии независимыми государствами. Мировой финансовый кризис затронул и Ро</w:t>
      </w:r>
      <w:r w:rsidRPr="00651CF3">
        <w:rPr>
          <w:rFonts w:ascii="Times New Roman" w:hAnsi="Times New Roman"/>
          <w:sz w:val="28"/>
          <w:szCs w:val="28"/>
        </w:rPr>
        <w:t>с</w:t>
      </w:r>
      <w:r w:rsidRPr="00651CF3">
        <w:rPr>
          <w:rFonts w:ascii="Times New Roman" w:hAnsi="Times New Roman"/>
          <w:sz w:val="28"/>
          <w:szCs w:val="28"/>
        </w:rPr>
        <w:t>сию. Правительство РФ разработало комплекс антикризисных мер, которые п</w:t>
      </w:r>
      <w:r w:rsidRPr="00651CF3">
        <w:rPr>
          <w:rFonts w:ascii="Times New Roman" w:hAnsi="Times New Roman"/>
          <w:sz w:val="28"/>
          <w:szCs w:val="28"/>
        </w:rPr>
        <w:t>о</w:t>
      </w:r>
      <w:r w:rsidRPr="00651CF3">
        <w:rPr>
          <w:rFonts w:ascii="Times New Roman" w:hAnsi="Times New Roman"/>
          <w:sz w:val="28"/>
          <w:szCs w:val="28"/>
        </w:rPr>
        <w:t>зволили улучшить ситуацию на рынке труда, уменьшить масштабы безработ</w:t>
      </w:r>
      <w:r w:rsidRPr="00651CF3">
        <w:rPr>
          <w:rFonts w:ascii="Times New Roman" w:hAnsi="Times New Roman"/>
          <w:sz w:val="28"/>
          <w:szCs w:val="28"/>
        </w:rPr>
        <w:t>и</w:t>
      </w:r>
      <w:r w:rsidRPr="00651CF3">
        <w:rPr>
          <w:rFonts w:ascii="Times New Roman" w:hAnsi="Times New Roman"/>
          <w:sz w:val="28"/>
          <w:szCs w:val="28"/>
        </w:rPr>
        <w:t>цы, способствовали стабильной работе аграрного сектора. Президент Медведев внёс в Госдуму проекты законов о поправках к Конституции РФ: «Об изменении срока по</w:t>
      </w:r>
      <w:r w:rsidRPr="00651CF3">
        <w:rPr>
          <w:rFonts w:ascii="Times New Roman" w:hAnsi="Times New Roman"/>
          <w:sz w:val="28"/>
          <w:szCs w:val="28"/>
        </w:rPr>
        <w:t>л</w:t>
      </w:r>
      <w:r w:rsidRPr="00651CF3">
        <w:rPr>
          <w:rFonts w:ascii="Times New Roman" w:hAnsi="Times New Roman"/>
          <w:sz w:val="28"/>
          <w:szCs w:val="28"/>
        </w:rPr>
        <w:t>номочий Президента Российской Федерации и Государственной Думы» соответственно на 6 и 5 лет. 30 декабря 2008 года Закон о поправках был подписан Медведевым и вступил в силу на следующий день. При В. Пут</w:t>
      </w:r>
      <w:r w:rsidRPr="00651CF3">
        <w:rPr>
          <w:rFonts w:ascii="Times New Roman" w:hAnsi="Times New Roman"/>
          <w:sz w:val="28"/>
          <w:szCs w:val="28"/>
        </w:rPr>
        <w:t>и</w:t>
      </w:r>
      <w:r w:rsidRPr="00651CF3">
        <w:rPr>
          <w:rFonts w:ascii="Times New Roman" w:hAnsi="Times New Roman"/>
          <w:sz w:val="28"/>
          <w:szCs w:val="28"/>
        </w:rPr>
        <w:t>не кандидатуры губернаторов президенту предлагали полпреды. Но по предл</w:t>
      </w:r>
      <w:r w:rsidRPr="00651CF3">
        <w:rPr>
          <w:rFonts w:ascii="Times New Roman" w:hAnsi="Times New Roman"/>
          <w:sz w:val="28"/>
          <w:szCs w:val="28"/>
        </w:rPr>
        <w:t>о</w:t>
      </w:r>
      <w:r w:rsidRPr="00651CF3">
        <w:rPr>
          <w:rFonts w:ascii="Times New Roman" w:hAnsi="Times New Roman"/>
          <w:sz w:val="28"/>
          <w:szCs w:val="28"/>
        </w:rPr>
        <w:t>жению Д.Медведева был принят закон, отдающий партиям полномочия по</w:t>
      </w:r>
      <w:r w:rsidRPr="00651CF3">
        <w:rPr>
          <w:rFonts w:ascii="Times New Roman" w:hAnsi="Times New Roman"/>
          <w:sz w:val="28"/>
          <w:szCs w:val="28"/>
        </w:rPr>
        <w:t>л</w:t>
      </w:r>
      <w:r w:rsidRPr="00651CF3">
        <w:rPr>
          <w:rFonts w:ascii="Times New Roman" w:hAnsi="Times New Roman"/>
          <w:sz w:val="28"/>
          <w:szCs w:val="28"/>
        </w:rPr>
        <w:t>предов по подбору кандидатов в губернаторы. Одной из важнейших политич</w:t>
      </w:r>
      <w:r w:rsidRPr="00651CF3">
        <w:rPr>
          <w:rFonts w:ascii="Times New Roman" w:hAnsi="Times New Roman"/>
          <w:sz w:val="28"/>
          <w:szCs w:val="28"/>
        </w:rPr>
        <w:t>е</w:t>
      </w:r>
      <w:r w:rsidRPr="00651CF3">
        <w:rPr>
          <w:rFonts w:ascii="Times New Roman" w:hAnsi="Times New Roman"/>
          <w:sz w:val="28"/>
          <w:szCs w:val="28"/>
        </w:rPr>
        <w:t>ских задач, Д. Медведев считает борьбу с коррупцией. Президент создал спец</w:t>
      </w:r>
      <w:r w:rsidRPr="00651CF3">
        <w:rPr>
          <w:rFonts w:ascii="Times New Roman" w:hAnsi="Times New Roman"/>
          <w:sz w:val="28"/>
          <w:szCs w:val="28"/>
        </w:rPr>
        <w:t>и</w:t>
      </w:r>
      <w:r w:rsidRPr="00651CF3">
        <w:rPr>
          <w:rFonts w:ascii="Times New Roman" w:hAnsi="Times New Roman"/>
          <w:sz w:val="28"/>
          <w:szCs w:val="28"/>
        </w:rPr>
        <w:t>альную комиссию, следящую за достоверностью сведений, предъявляемых высшими чиновниками в декларациях о доходах. С 2010 г. прием в вузы осущ</w:t>
      </w:r>
      <w:r w:rsidRPr="00651CF3">
        <w:rPr>
          <w:rFonts w:ascii="Times New Roman" w:hAnsi="Times New Roman"/>
          <w:sz w:val="28"/>
          <w:szCs w:val="28"/>
        </w:rPr>
        <w:t>е</w:t>
      </w:r>
      <w:r w:rsidRPr="00651CF3">
        <w:rPr>
          <w:rFonts w:ascii="Times New Roman" w:hAnsi="Times New Roman"/>
          <w:sz w:val="28"/>
          <w:szCs w:val="28"/>
        </w:rPr>
        <w:t>ствляется только по результатам ЕГЭ, а с 2011 все российские высшие учебные заведения перешли на систему бакалавриат-магистратура.В 2010 г. президент Д.А. Медведев объявил о реформе МВД, ключевым пунктом которой должно стать сокращение численности сотрудников органов внутренних дел на 20 процентов, расширение прав задерживаемых и финансирование из местного бюджета. Милиция была переименована в полицию 1 марта 2011 г.Как неодн</w:t>
      </w:r>
      <w:r w:rsidRPr="00651CF3">
        <w:rPr>
          <w:rFonts w:ascii="Times New Roman" w:hAnsi="Times New Roman"/>
          <w:sz w:val="28"/>
          <w:szCs w:val="28"/>
        </w:rPr>
        <w:t>о</w:t>
      </w:r>
      <w:r w:rsidRPr="00651CF3">
        <w:rPr>
          <w:rFonts w:ascii="Times New Roman" w:hAnsi="Times New Roman"/>
          <w:sz w:val="28"/>
          <w:szCs w:val="28"/>
        </w:rPr>
        <w:t>кратно заявлял президент Медведев, комплексной задачей для него является модернизация страны. Он призвал правительство и население России прил</w:t>
      </w:r>
      <w:r w:rsidRPr="00651CF3">
        <w:rPr>
          <w:rFonts w:ascii="Times New Roman" w:hAnsi="Times New Roman"/>
          <w:sz w:val="28"/>
          <w:szCs w:val="28"/>
        </w:rPr>
        <w:t>о</w:t>
      </w:r>
      <w:r w:rsidRPr="00651CF3">
        <w:rPr>
          <w:rFonts w:ascii="Times New Roman" w:hAnsi="Times New Roman"/>
          <w:sz w:val="28"/>
          <w:szCs w:val="28"/>
        </w:rPr>
        <w:t>жить все усилия, чтобы снизить зависимость страны от экспорта сырья, разв</w:t>
      </w:r>
      <w:r w:rsidRPr="00651CF3">
        <w:rPr>
          <w:rFonts w:ascii="Times New Roman" w:hAnsi="Times New Roman"/>
          <w:sz w:val="28"/>
          <w:szCs w:val="28"/>
        </w:rPr>
        <w:t>и</w:t>
      </w:r>
      <w:r w:rsidRPr="00651CF3">
        <w:rPr>
          <w:rFonts w:ascii="Times New Roman" w:hAnsi="Times New Roman"/>
          <w:sz w:val="28"/>
          <w:szCs w:val="28"/>
        </w:rPr>
        <w:t>вать новые инновационные сектора экономики, заполнить пробелы в законодательстве, побороть коррупцию и сделать государство более открытым, пр</w:t>
      </w:r>
      <w:r w:rsidRPr="00651CF3">
        <w:rPr>
          <w:rFonts w:ascii="Times New Roman" w:hAnsi="Times New Roman"/>
          <w:sz w:val="28"/>
          <w:szCs w:val="28"/>
        </w:rPr>
        <w:t>о</w:t>
      </w:r>
      <w:r w:rsidRPr="00651CF3">
        <w:rPr>
          <w:rFonts w:ascii="Times New Roman" w:hAnsi="Times New Roman"/>
          <w:sz w:val="28"/>
          <w:szCs w:val="28"/>
        </w:rPr>
        <w:t>зрачным и демократическим. Подводя итоги президентства Д.А. Медведева, следует отметить, что, не смотря на заявления о начале модернизации, заме</w:t>
      </w:r>
      <w:r w:rsidRPr="00651CF3">
        <w:rPr>
          <w:rFonts w:ascii="Times New Roman" w:hAnsi="Times New Roman"/>
          <w:sz w:val="28"/>
          <w:szCs w:val="28"/>
        </w:rPr>
        <w:t>т</w:t>
      </w:r>
      <w:r w:rsidRPr="00651CF3">
        <w:rPr>
          <w:rFonts w:ascii="Times New Roman" w:hAnsi="Times New Roman"/>
          <w:sz w:val="28"/>
          <w:szCs w:val="28"/>
        </w:rPr>
        <w:t>ных экономических реформ в стране проведено не было. До сих пор сохраняе</w:t>
      </w:r>
      <w:r w:rsidRPr="00651CF3">
        <w:rPr>
          <w:rFonts w:ascii="Times New Roman" w:hAnsi="Times New Roman"/>
          <w:sz w:val="28"/>
          <w:szCs w:val="28"/>
        </w:rPr>
        <w:t>т</w:t>
      </w:r>
      <w:r w:rsidRPr="00651CF3">
        <w:rPr>
          <w:rFonts w:ascii="Times New Roman" w:hAnsi="Times New Roman"/>
          <w:sz w:val="28"/>
          <w:szCs w:val="28"/>
        </w:rPr>
        <w:t>ся и нацеленность на сырьевую экономику. Сферы строительства и производс</w:t>
      </w:r>
      <w:r w:rsidRPr="00651CF3">
        <w:rPr>
          <w:rFonts w:ascii="Times New Roman" w:hAnsi="Times New Roman"/>
          <w:sz w:val="28"/>
          <w:szCs w:val="28"/>
        </w:rPr>
        <w:t>т</w:t>
      </w:r>
      <w:r w:rsidRPr="00651CF3">
        <w:rPr>
          <w:rFonts w:ascii="Times New Roman" w:hAnsi="Times New Roman"/>
          <w:sz w:val="28"/>
          <w:szCs w:val="28"/>
        </w:rPr>
        <w:t>ва за период кризиса понесли существенный урон. Достаточно спорными ок</w:t>
      </w:r>
      <w:r w:rsidRPr="00651CF3">
        <w:rPr>
          <w:rFonts w:ascii="Times New Roman" w:hAnsi="Times New Roman"/>
          <w:sz w:val="28"/>
          <w:szCs w:val="28"/>
        </w:rPr>
        <w:t>а</w:t>
      </w:r>
      <w:r w:rsidRPr="00651CF3">
        <w:rPr>
          <w:rFonts w:ascii="Times New Roman" w:hAnsi="Times New Roman"/>
          <w:sz w:val="28"/>
          <w:szCs w:val="28"/>
        </w:rPr>
        <w:t>зались предложенные реформы в области образования и медицины. В то же время были сделаны шаги к развитию гражданского общества, президент пр</w:t>
      </w:r>
      <w:r w:rsidRPr="00651CF3">
        <w:rPr>
          <w:rFonts w:ascii="Times New Roman" w:hAnsi="Times New Roman"/>
          <w:sz w:val="28"/>
          <w:szCs w:val="28"/>
        </w:rPr>
        <w:t>о</w:t>
      </w:r>
      <w:r w:rsidRPr="00651CF3">
        <w:rPr>
          <w:rFonts w:ascii="Times New Roman" w:hAnsi="Times New Roman"/>
          <w:sz w:val="28"/>
          <w:szCs w:val="28"/>
        </w:rPr>
        <w:t xml:space="preserve">извел масштабные кадровые замены в </w:t>
      </w:r>
      <w:r w:rsidRPr="00651CF3">
        <w:rPr>
          <w:rFonts w:ascii="Times New Roman" w:hAnsi="Times New Roman"/>
          <w:sz w:val="28"/>
          <w:szCs w:val="28"/>
        </w:rPr>
        <w:lastRenderedPageBreak/>
        <w:t>силовых ведомствах и системе госуда</w:t>
      </w:r>
      <w:r w:rsidRPr="00651CF3">
        <w:rPr>
          <w:rFonts w:ascii="Times New Roman" w:hAnsi="Times New Roman"/>
          <w:sz w:val="28"/>
          <w:szCs w:val="28"/>
        </w:rPr>
        <w:t>р</w:t>
      </w:r>
      <w:r w:rsidRPr="00651CF3">
        <w:rPr>
          <w:rFonts w:ascii="Times New Roman" w:hAnsi="Times New Roman"/>
          <w:sz w:val="28"/>
          <w:szCs w:val="28"/>
        </w:rPr>
        <w:t>ственного управления (Лужков, Шаймиев и др.), объявил о приоритетах инн</w:t>
      </w:r>
      <w:r w:rsidRPr="00651CF3">
        <w:rPr>
          <w:rFonts w:ascii="Times New Roman" w:hAnsi="Times New Roman"/>
          <w:sz w:val="28"/>
          <w:szCs w:val="28"/>
        </w:rPr>
        <w:t>о</w:t>
      </w:r>
      <w:r w:rsidRPr="00651CF3">
        <w:rPr>
          <w:rFonts w:ascii="Times New Roman" w:hAnsi="Times New Roman"/>
          <w:sz w:val="28"/>
          <w:szCs w:val="28"/>
        </w:rPr>
        <w:t>вационного развития России. В марте 2012 г. новым президентом России стал В. Путин. Д. Медведев занял пост премьер-министра и возглавил партию «Ед</w:t>
      </w:r>
      <w:r w:rsidRPr="00651CF3">
        <w:rPr>
          <w:rFonts w:ascii="Times New Roman" w:hAnsi="Times New Roman"/>
          <w:sz w:val="28"/>
          <w:szCs w:val="28"/>
        </w:rPr>
        <w:t>и</w:t>
      </w:r>
      <w:r w:rsidRPr="00651CF3">
        <w:rPr>
          <w:rFonts w:ascii="Times New Roman" w:hAnsi="Times New Roman"/>
          <w:sz w:val="28"/>
          <w:szCs w:val="28"/>
        </w:rPr>
        <w:t>ная Россия».</w:t>
      </w:r>
    </w:p>
    <w:p w:rsidR="007850CF" w:rsidRPr="00651CF3" w:rsidRDefault="007850CF" w:rsidP="007850CF">
      <w:pPr>
        <w:spacing w:after="0" w:line="240" w:lineRule="auto"/>
        <w:ind w:firstLine="357"/>
        <w:jc w:val="both"/>
        <w:outlineLvl w:val="7"/>
        <w:rPr>
          <w:rFonts w:ascii="Times New Roman" w:hAnsi="Times New Roman"/>
          <w:sz w:val="28"/>
          <w:szCs w:val="28"/>
        </w:rPr>
      </w:pPr>
      <w:r w:rsidRPr="00651CF3">
        <w:rPr>
          <w:rFonts w:ascii="Times New Roman" w:hAnsi="Times New Roman"/>
          <w:sz w:val="28"/>
          <w:szCs w:val="28"/>
        </w:rPr>
        <w:t xml:space="preserve"> Руководство страны заявило о продолжении курса на демократизацию о</w:t>
      </w:r>
      <w:r w:rsidRPr="00651CF3">
        <w:rPr>
          <w:rFonts w:ascii="Times New Roman" w:hAnsi="Times New Roman"/>
          <w:sz w:val="28"/>
          <w:szCs w:val="28"/>
        </w:rPr>
        <w:t>б</w:t>
      </w:r>
      <w:r w:rsidRPr="00651CF3">
        <w:rPr>
          <w:rFonts w:ascii="Times New Roman" w:hAnsi="Times New Roman"/>
          <w:sz w:val="28"/>
          <w:szCs w:val="28"/>
        </w:rPr>
        <w:t>щественной жизни и улучшению качества жизни россиян.</w:t>
      </w:r>
    </w:p>
    <w:p w:rsidR="007850CF" w:rsidRPr="00651CF3" w:rsidRDefault="007850CF" w:rsidP="007850CF">
      <w:pPr>
        <w:spacing w:after="0" w:line="240" w:lineRule="auto"/>
        <w:ind w:firstLine="357"/>
        <w:jc w:val="right"/>
        <w:outlineLvl w:val="7"/>
        <w:rPr>
          <w:rFonts w:ascii="Times New Roman" w:hAnsi="Times New Roman"/>
          <w:i/>
          <w:sz w:val="28"/>
          <w:szCs w:val="28"/>
        </w:rPr>
      </w:pPr>
      <w:r w:rsidRPr="00651CF3">
        <w:rPr>
          <w:rFonts w:ascii="Times New Roman" w:hAnsi="Times New Roman"/>
          <w:i/>
          <w:sz w:val="28"/>
          <w:szCs w:val="28"/>
        </w:rPr>
        <w:t>Ю.А. Давыдов. История. Интерент-курс для подготовки к ЕГЭ</w:t>
      </w:r>
    </w:p>
    <w:p w:rsidR="007850CF" w:rsidRPr="00651CF3" w:rsidRDefault="007850CF" w:rsidP="007850CF">
      <w:pPr>
        <w:spacing w:after="0" w:line="240" w:lineRule="auto"/>
        <w:ind w:firstLine="357"/>
        <w:outlineLvl w:val="7"/>
        <w:rPr>
          <w:rFonts w:ascii="Times New Roman" w:hAnsi="Times New Roman"/>
          <w:sz w:val="28"/>
          <w:szCs w:val="28"/>
        </w:rPr>
      </w:pPr>
    </w:p>
    <w:p w:rsidR="007850CF" w:rsidRPr="00651CF3" w:rsidRDefault="007850CF" w:rsidP="007850CF">
      <w:pPr>
        <w:pStyle w:val="none"/>
        <w:ind w:left="2220" w:firstLine="0"/>
        <w:rPr>
          <w:rFonts w:eastAsia="Calibri"/>
          <w:b/>
          <w:color w:val="auto"/>
          <w:sz w:val="28"/>
          <w:szCs w:val="28"/>
          <w:lang w:eastAsia="en-US"/>
        </w:rPr>
      </w:pPr>
      <w:r w:rsidRPr="00651CF3">
        <w:rPr>
          <w:rFonts w:eastAsia="Calibri"/>
          <w:b/>
          <w:color w:val="auto"/>
          <w:sz w:val="28"/>
          <w:szCs w:val="28"/>
          <w:lang w:eastAsia="en-US"/>
        </w:rPr>
        <w:t>Вопросы для самоконтроля</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1.</w:t>
      </w:r>
      <w:r w:rsidRPr="00651CF3">
        <w:rPr>
          <w:rFonts w:ascii="Times New Roman" w:hAnsi="Times New Roman"/>
          <w:sz w:val="28"/>
          <w:szCs w:val="28"/>
        </w:rPr>
        <w:tab/>
        <w:t>Охарактеризуйте внешнеполитическое положение России на момент начала президентс</w:t>
      </w:r>
      <w:r w:rsidRPr="00651CF3">
        <w:rPr>
          <w:rFonts w:ascii="Times New Roman" w:hAnsi="Times New Roman"/>
          <w:sz w:val="28"/>
          <w:szCs w:val="28"/>
        </w:rPr>
        <w:t>т</w:t>
      </w:r>
      <w:r w:rsidRPr="00651CF3">
        <w:rPr>
          <w:rFonts w:ascii="Times New Roman" w:hAnsi="Times New Roman"/>
          <w:sz w:val="28"/>
          <w:szCs w:val="28"/>
        </w:rPr>
        <w:t>ва Д.А. Медведева.</w:t>
      </w:r>
    </w:p>
    <w:p w:rsidR="007850CF" w:rsidRPr="00651CF3" w:rsidRDefault="007850CF" w:rsidP="007850CF">
      <w:pPr>
        <w:tabs>
          <w:tab w:val="left" w:pos="360"/>
        </w:tabs>
        <w:spacing w:after="0" w:line="240" w:lineRule="auto"/>
        <w:jc w:val="both"/>
        <w:rPr>
          <w:rFonts w:ascii="Times New Roman" w:hAnsi="Times New Roman"/>
          <w:sz w:val="28"/>
          <w:szCs w:val="28"/>
        </w:rPr>
      </w:pPr>
      <w:r w:rsidRPr="00651CF3">
        <w:rPr>
          <w:rFonts w:ascii="Times New Roman" w:hAnsi="Times New Roman"/>
          <w:sz w:val="28"/>
          <w:szCs w:val="28"/>
        </w:rPr>
        <w:t>2.</w:t>
      </w:r>
      <w:r w:rsidRPr="00651CF3">
        <w:rPr>
          <w:rFonts w:ascii="Times New Roman" w:hAnsi="Times New Roman"/>
          <w:sz w:val="28"/>
          <w:szCs w:val="28"/>
        </w:rPr>
        <w:tab/>
        <w:t>Какие изменения произошли во внешнеполитическом поло</w:t>
      </w:r>
      <w:r w:rsidRPr="00651CF3">
        <w:rPr>
          <w:rFonts w:ascii="Times New Roman" w:hAnsi="Times New Roman"/>
          <w:sz w:val="28"/>
          <w:szCs w:val="28"/>
        </w:rPr>
        <w:softHyphen/>
        <w:t>жении России в начале XXI в.?</w:t>
      </w:r>
    </w:p>
    <w:p w:rsidR="007850CF" w:rsidRPr="00651CF3" w:rsidRDefault="007850CF" w:rsidP="007850CF">
      <w:pPr>
        <w:spacing w:after="0" w:line="240" w:lineRule="auto"/>
        <w:ind w:firstLine="357"/>
        <w:jc w:val="center"/>
        <w:outlineLvl w:val="7"/>
        <w:rPr>
          <w:rFonts w:ascii="Times New Roman" w:hAnsi="Times New Roman"/>
          <w:sz w:val="28"/>
          <w:szCs w:val="28"/>
        </w:rPr>
      </w:pPr>
    </w:p>
    <w:p w:rsidR="007850CF" w:rsidRDefault="007850CF">
      <w:pPr>
        <w:sectPr w:rsidR="007850CF">
          <w:pgSz w:w="11906" w:h="16838"/>
          <w:pgMar w:top="1134" w:right="850" w:bottom="1134" w:left="1701" w:header="708" w:footer="708" w:gutter="0"/>
          <w:cols w:space="708"/>
          <w:docGrid w:linePitch="360"/>
        </w:sectPr>
      </w:pPr>
    </w:p>
    <w:p w:rsidR="007850CF" w:rsidRPr="00A1369E" w:rsidRDefault="007850CF" w:rsidP="007850CF">
      <w:pPr>
        <w:spacing w:after="0"/>
        <w:jc w:val="center"/>
        <w:rPr>
          <w:rFonts w:ascii="Times New Roman" w:hAnsi="Times New Roman"/>
          <w:sz w:val="24"/>
          <w:szCs w:val="24"/>
        </w:rPr>
      </w:pPr>
      <w:r w:rsidRPr="00A1369E">
        <w:rPr>
          <w:rFonts w:ascii="Times New Roman" w:hAnsi="Times New Roman"/>
          <w:sz w:val="24"/>
          <w:szCs w:val="24"/>
        </w:rPr>
        <w:lastRenderedPageBreak/>
        <w:t>Министерство образования и науки Челябинской области</w:t>
      </w:r>
    </w:p>
    <w:p w:rsidR="007850CF" w:rsidRPr="00A1369E" w:rsidRDefault="007850CF" w:rsidP="007850CF">
      <w:pPr>
        <w:spacing w:after="0"/>
        <w:jc w:val="center"/>
        <w:rPr>
          <w:rFonts w:ascii="Times New Roman" w:hAnsi="Times New Roman"/>
          <w:sz w:val="24"/>
          <w:szCs w:val="24"/>
        </w:rPr>
      </w:pPr>
      <w:r w:rsidRPr="00A1369E">
        <w:rPr>
          <w:rFonts w:ascii="Times New Roman" w:hAnsi="Times New Roman"/>
          <w:sz w:val="24"/>
          <w:szCs w:val="24"/>
        </w:rPr>
        <w:t>Государственное бюджетное профессиональное образовательное учреждение</w:t>
      </w:r>
    </w:p>
    <w:p w:rsidR="007850CF" w:rsidRPr="00A1369E" w:rsidRDefault="007850CF" w:rsidP="007850CF">
      <w:pPr>
        <w:spacing w:after="0"/>
        <w:jc w:val="center"/>
        <w:rPr>
          <w:rFonts w:ascii="Times New Roman" w:hAnsi="Times New Roman"/>
          <w:b/>
          <w:sz w:val="24"/>
          <w:szCs w:val="24"/>
        </w:rPr>
      </w:pPr>
      <w:r w:rsidRPr="00A1369E">
        <w:rPr>
          <w:rFonts w:ascii="Times New Roman" w:hAnsi="Times New Roman"/>
          <w:b/>
          <w:sz w:val="24"/>
          <w:szCs w:val="24"/>
        </w:rPr>
        <w:t>«Южно-Уральский государственный технический колледж»</w:t>
      </w:r>
    </w:p>
    <w:p w:rsidR="007850CF" w:rsidRPr="00A1369E" w:rsidRDefault="007850CF" w:rsidP="007850CF">
      <w:pPr>
        <w:spacing w:after="0"/>
        <w:jc w:val="center"/>
        <w:rPr>
          <w:rFonts w:ascii="Times New Roman" w:hAnsi="Times New Roman"/>
          <w:b/>
          <w:caps/>
          <w:sz w:val="24"/>
          <w:szCs w:val="24"/>
        </w:rPr>
      </w:pPr>
    </w:p>
    <w:p w:rsidR="007850CF" w:rsidRPr="00A1369E" w:rsidRDefault="007850CF" w:rsidP="007850CF">
      <w:pPr>
        <w:spacing w:after="0"/>
        <w:jc w:val="center"/>
        <w:rPr>
          <w:rFonts w:ascii="Times New Roman" w:hAnsi="Times New Roman"/>
          <w:sz w:val="24"/>
          <w:szCs w:val="24"/>
        </w:rPr>
      </w:pPr>
    </w:p>
    <w:p w:rsidR="007850CF" w:rsidRPr="00A1369E" w:rsidRDefault="007850CF" w:rsidP="007850CF"/>
    <w:p w:rsidR="007850CF" w:rsidRPr="00A1369E" w:rsidRDefault="007850CF" w:rsidP="007850CF">
      <w:pPr>
        <w:spacing w:line="360" w:lineRule="auto"/>
        <w:jc w:val="center"/>
        <w:rPr>
          <w:sz w:val="28"/>
          <w:szCs w:val="28"/>
        </w:rPr>
      </w:pPr>
    </w:p>
    <w:p w:rsidR="007850CF" w:rsidRPr="00A1369E" w:rsidRDefault="007850CF" w:rsidP="007850CF">
      <w:pPr>
        <w:spacing w:after="0" w:line="360" w:lineRule="auto"/>
        <w:jc w:val="center"/>
        <w:rPr>
          <w:sz w:val="28"/>
          <w:szCs w:val="28"/>
        </w:rPr>
      </w:pPr>
    </w:p>
    <w:p w:rsidR="007850CF" w:rsidRPr="00A1369E" w:rsidRDefault="007850CF" w:rsidP="007850CF">
      <w:pPr>
        <w:pStyle w:val="af4"/>
        <w:spacing w:after="0"/>
        <w:jc w:val="center"/>
        <w:rPr>
          <w:b/>
          <w:sz w:val="28"/>
          <w:szCs w:val="28"/>
        </w:rPr>
      </w:pPr>
      <w:r w:rsidRPr="00A1369E">
        <w:rPr>
          <w:b/>
          <w:sz w:val="28"/>
          <w:szCs w:val="28"/>
        </w:rPr>
        <w:t xml:space="preserve">РАБОЧАЯ ПРОГРАММА УЧЕБНОЙ ДИСЦИПЛИНЫ, МЕТОДИЧЕСКИЕ УКАЗАНИЯ И КОНТРОЛЬНЫЕ ЗАДАНИЯ ДЛЯ СТУДЕНТОВ ЗАОЧНОЙ ФОРМЫ ОБУЧЕНИЯ </w:t>
      </w:r>
    </w:p>
    <w:p w:rsidR="007850CF" w:rsidRPr="00A1369E" w:rsidRDefault="007850CF" w:rsidP="007850CF">
      <w:pPr>
        <w:pStyle w:val="af4"/>
        <w:spacing w:after="0"/>
        <w:jc w:val="center"/>
        <w:rPr>
          <w:b/>
          <w:sz w:val="28"/>
          <w:szCs w:val="28"/>
        </w:rPr>
      </w:pPr>
      <w:r w:rsidRPr="00A1369E">
        <w:rPr>
          <w:b/>
          <w:sz w:val="28"/>
          <w:szCs w:val="28"/>
        </w:rPr>
        <w:t>ПО УЧЕБНОЙ ДИСЦИПЛИНЕ</w:t>
      </w:r>
    </w:p>
    <w:p w:rsidR="007850CF" w:rsidRPr="00A1369E" w:rsidRDefault="007850CF" w:rsidP="007850CF">
      <w:pPr>
        <w:spacing w:after="0" w:line="360" w:lineRule="auto"/>
        <w:jc w:val="center"/>
        <w:rPr>
          <w:rFonts w:ascii="Times New Roman" w:hAnsi="Times New Roman"/>
          <w:b/>
          <w:sz w:val="28"/>
          <w:szCs w:val="28"/>
        </w:rPr>
      </w:pPr>
    </w:p>
    <w:p w:rsidR="007850CF" w:rsidRPr="00A1369E" w:rsidRDefault="007850CF" w:rsidP="007850CF">
      <w:pPr>
        <w:spacing w:after="0" w:line="360" w:lineRule="auto"/>
        <w:jc w:val="center"/>
        <w:rPr>
          <w:rFonts w:ascii="Times New Roman" w:hAnsi="Times New Roman"/>
          <w:b/>
          <w:sz w:val="28"/>
          <w:szCs w:val="28"/>
        </w:rPr>
      </w:pPr>
      <w:r w:rsidRPr="00A1369E">
        <w:rPr>
          <w:rFonts w:ascii="Times New Roman" w:hAnsi="Times New Roman"/>
          <w:b/>
          <w:sz w:val="28"/>
          <w:szCs w:val="28"/>
        </w:rPr>
        <w:t>«Иностранный язык</w:t>
      </w:r>
      <w:r w:rsidRPr="00262351">
        <w:rPr>
          <w:rFonts w:ascii="Times New Roman" w:hAnsi="Times New Roman"/>
          <w:b/>
          <w:sz w:val="28"/>
          <w:szCs w:val="28"/>
        </w:rPr>
        <w:t xml:space="preserve"> </w:t>
      </w:r>
      <w:r>
        <w:rPr>
          <w:rFonts w:ascii="Times New Roman" w:hAnsi="Times New Roman"/>
          <w:b/>
          <w:sz w:val="28"/>
          <w:szCs w:val="28"/>
        </w:rPr>
        <w:t>в профессиональной деятельности</w:t>
      </w:r>
      <w:r w:rsidRPr="00A1369E">
        <w:rPr>
          <w:rFonts w:ascii="Times New Roman" w:hAnsi="Times New Roman"/>
          <w:b/>
          <w:sz w:val="28"/>
          <w:szCs w:val="28"/>
        </w:rPr>
        <w:t xml:space="preserve">» (английский) </w:t>
      </w:r>
    </w:p>
    <w:p w:rsidR="007850CF" w:rsidRPr="00A1369E" w:rsidRDefault="007850CF" w:rsidP="007850CF">
      <w:pPr>
        <w:spacing w:after="0" w:line="360" w:lineRule="auto"/>
        <w:jc w:val="center"/>
        <w:rPr>
          <w:rFonts w:ascii="Times New Roman" w:hAnsi="Times New Roman"/>
          <w:sz w:val="28"/>
          <w:szCs w:val="28"/>
        </w:rPr>
      </w:pPr>
      <w:r w:rsidRPr="00A1369E">
        <w:rPr>
          <w:rFonts w:ascii="Times New Roman" w:hAnsi="Times New Roman"/>
          <w:sz w:val="28"/>
          <w:szCs w:val="28"/>
        </w:rPr>
        <w:t>для студентов специальности</w:t>
      </w:r>
    </w:p>
    <w:p w:rsidR="007850CF" w:rsidRPr="00A1369E" w:rsidRDefault="007850CF" w:rsidP="007850CF">
      <w:pPr>
        <w:spacing w:after="0" w:line="360" w:lineRule="auto"/>
        <w:jc w:val="center"/>
        <w:rPr>
          <w:rFonts w:ascii="Times New Roman" w:hAnsi="Times New Roman"/>
          <w:sz w:val="28"/>
          <w:szCs w:val="28"/>
        </w:rPr>
      </w:pPr>
    </w:p>
    <w:p w:rsidR="007850CF" w:rsidRPr="002A6841" w:rsidRDefault="007850CF" w:rsidP="007850CF">
      <w:pPr>
        <w:spacing w:after="0" w:line="360" w:lineRule="auto"/>
        <w:jc w:val="center"/>
        <w:rPr>
          <w:rFonts w:ascii="Times New Roman" w:hAnsi="Times New Roman"/>
          <w:b/>
          <w:sz w:val="28"/>
          <w:szCs w:val="28"/>
        </w:rPr>
      </w:pPr>
      <w:r w:rsidRPr="002A6841">
        <w:rPr>
          <w:rFonts w:ascii="Times New Roman" w:hAnsi="Times New Roman"/>
          <w:b/>
          <w:sz w:val="28"/>
          <w:szCs w:val="28"/>
        </w:rPr>
        <w:t>15.02.12 Монтаж, техническое обслуживание и ремонт промышленного оборудования (по отраслям)</w:t>
      </w:r>
      <w:r>
        <w:rPr>
          <w:rFonts w:ascii="Times New Roman" w:hAnsi="Times New Roman"/>
          <w:b/>
          <w:sz w:val="28"/>
          <w:szCs w:val="28"/>
        </w:rPr>
        <w:t xml:space="preserve"> (ТОП-50)</w:t>
      </w:r>
    </w:p>
    <w:p w:rsidR="007850CF" w:rsidRPr="00A1369E" w:rsidRDefault="007850CF" w:rsidP="007850CF">
      <w:pPr>
        <w:spacing w:after="0" w:line="360" w:lineRule="auto"/>
        <w:rPr>
          <w:rFonts w:ascii="Times New Roman" w:hAnsi="Times New Roman"/>
          <w:sz w:val="28"/>
          <w:szCs w:val="28"/>
        </w:rPr>
      </w:pPr>
    </w:p>
    <w:p w:rsidR="007850CF" w:rsidRPr="00A1369E" w:rsidRDefault="007850CF" w:rsidP="007850CF">
      <w:pPr>
        <w:spacing w:line="360" w:lineRule="auto"/>
        <w:rPr>
          <w:rFonts w:ascii="Times New Roman" w:hAnsi="Times New Roman"/>
          <w:sz w:val="28"/>
          <w:szCs w:val="28"/>
        </w:rPr>
      </w:pPr>
    </w:p>
    <w:p w:rsidR="007850CF" w:rsidRPr="00A1369E" w:rsidRDefault="007850CF" w:rsidP="007850CF">
      <w:pPr>
        <w:spacing w:line="360" w:lineRule="auto"/>
        <w:rPr>
          <w:rFonts w:ascii="Times New Roman" w:hAnsi="Times New Roman"/>
          <w:sz w:val="28"/>
          <w:szCs w:val="28"/>
        </w:rPr>
      </w:pPr>
    </w:p>
    <w:p w:rsidR="007850CF" w:rsidRPr="00A1369E" w:rsidRDefault="007850CF" w:rsidP="007850CF">
      <w:pPr>
        <w:spacing w:line="360" w:lineRule="auto"/>
        <w:rPr>
          <w:rFonts w:ascii="Times New Roman" w:hAnsi="Times New Roman"/>
          <w:sz w:val="28"/>
          <w:szCs w:val="28"/>
        </w:rPr>
      </w:pPr>
    </w:p>
    <w:p w:rsidR="007850CF" w:rsidRPr="00A1369E" w:rsidRDefault="007850CF" w:rsidP="007850CF">
      <w:pPr>
        <w:spacing w:line="360" w:lineRule="auto"/>
        <w:rPr>
          <w:rFonts w:ascii="Times New Roman" w:hAnsi="Times New Roman"/>
          <w:sz w:val="28"/>
          <w:szCs w:val="28"/>
        </w:rPr>
      </w:pPr>
    </w:p>
    <w:p w:rsidR="007850CF" w:rsidRPr="00A1369E" w:rsidRDefault="007850CF" w:rsidP="007850CF">
      <w:pPr>
        <w:spacing w:line="360" w:lineRule="auto"/>
        <w:rPr>
          <w:rFonts w:ascii="Times New Roman" w:hAnsi="Times New Roman"/>
          <w:sz w:val="28"/>
          <w:szCs w:val="28"/>
        </w:rPr>
      </w:pPr>
    </w:p>
    <w:p w:rsidR="007850CF" w:rsidRPr="00A1369E" w:rsidRDefault="007850CF" w:rsidP="007850CF">
      <w:pPr>
        <w:spacing w:line="360" w:lineRule="auto"/>
        <w:rPr>
          <w:rFonts w:ascii="Times New Roman" w:hAnsi="Times New Roman"/>
          <w:sz w:val="28"/>
          <w:szCs w:val="28"/>
        </w:rPr>
      </w:pPr>
    </w:p>
    <w:p w:rsidR="007850CF" w:rsidRPr="00A1369E" w:rsidRDefault="007850CF" w:rsidP="007850CF">
      <w:pPr>
        <w:spacing w:line="360" w:lineRule="auto"/>
        <w:rPr>
          <w:rFonts w:ascii="Times New Roman" w:hAnsi="Times New Roman"/>
          <w:sz w:val="28"/>
          <w:szCs w:val="28"/>
        </w:rPr>
      </w:pPr>
    </w:p>
    <w:p w:rsidR="007850CF" w:rsidRPr="00A1369E" w:rsidRDefault="007850CF" w:rsidP="007850CF">
      <w:pPr>
        <w:spacing w:line="360" w:lineRule="auto"/>
        <w:rPr>
          <w:rFonts w:ascii="Times New Roman" w:hAnsi="Times New Roman"/>
          <w:sz w:val="28"/>
          <w:szCs w:val="28"/>
        </w:rPr>
      </w:pPr>
    </w:p>
    <w:p w:rsidR="007850CF" w:rsidRPr="00A1369E" w:rsidRDefault="007850CF" w:rsidP="007850CF">
      <w:pPr>
        <w:spacing w:line="360" w:lineRule="auto"/>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r w:rsidRPr="00A1369E">
        <w:rPr>
          <w:rFonts w:ascii="Times New Roman" w:hAnsi="Times New Roman"/>
          <w:sz w:val="28"/>
          <w:szCs w:val="28"/>
        </w:rPr>
        <w:t>Челябинск, 2021</w:t>
      </w:r>
    </w:p>
    <w:tbl>
      <w:tblPr>
        <w:tblW w:w="9584" w:type="dxa"/>
        <w:tblLayout w:type="fixed"/>
        <w:tblLook w:val="00A0"/>
      </w:tblPr>
      <w:tblGrid>
        <w:gridCol w:w="3826"/>
        <w:gridCol w:w="2879"/>
        <w:gridCol w:w="2879"/>
      </w:tblGrid>
      <w:tr w:rsidR="007850CF" w:rsidRPr="00A1369E" w:rsidTr="007850CF">
        <w:tc>
          <w:tcPr>
            <w:tcW w:w="3826" w:type="dxa"/>
          </w:tcPr>
          <w:p w:rsidR="007850CF" w:rsidRPr="00262351" w:rsidRDefault="007850CF" w:rsidP="007850CF">
            <w:pPr>
              <w:spacing w:after="0"/>
              <w:jc w:val="both"/>
              <w:rPr>
                <w:rFonts w:ascii="Times New Roman" w:hAnsi="Times New Roman"/>
                <w:sz w:val="24"/>
                <w:szCs w:val="24"/>
              </w:rPr>
            </w:pPr>
            <w:r w:rsidRPr="00A1369E">
              <w:rPr>
                <w:rFonts w:ascii="Times New Roman" w:hAnsi="Times New Roman"/>
                <w:sz w:val="24"/>
                <w:szCs w:val="24"/>
              </w:rPr>
              <w:lastRenderedPageBreak/>
              <w:br w:type="page"/>
            </w:r>
            <w:r w:rsidRPr="00262351">
              <w:rPr>
                <w:rFonts w:ascii="Times New Roman" w:hAnsi="Times New Roman"/>
                <w:sz w:val="24"/>
                <w:szCs w:val="24"/>
              </w:rPr>
              <w:br w:type="page"/>
            </w:r>
            <w:r w:rsidRPr="00A1369E">
              <w:rPr>
                <w:rFonts w:ascii="Times New Roman" w:hAnsi="Times New Roman"/>
                <w:sz w:val="24"/>
                <w:szCs w:val="24"/>
              </w:rPr>
              <w:t xml:space="preserve">Составлены в соответствии с ФГОС СПО по специальности </w:t>
            </w:r>
            <w:r w:rsidRPr="00262351">
              <w:rPr>
                <w:rFonts w:ascii="Times New Roman" w:hAnsi="Times New Roman"/>
                <w:sz w:val="24"/>
                <w:szCs w:val="24"/>
              </w:rPr>
              <w:t>15.02.12 Монтаж, техническое обслуживание и ремонт промышленного оборудования (по отраслям) (ТОП-50)</w:t>
            </w:r>
          </w:p>
          <w:p w:rsidR="007850CF" w:rsidRPr="00A1369E" w:rsidRDefault="007850CF" w:rsidP="007850CF">
            <w:pPr>
              <w:spacing w:after="0"/>
              <w:jc w:val="both"/>
              <w:rPr>
                <w:rFonts w:ascii="Times New Roman" w:hAnsi="Times New Roman"/>
                <w:sz w:val="24"/>
                <w:szCs w:val="24"/>
              </w:rPr>
            </w:pPr>
          </w:p>
        </w:tc>
        <w:tc>
          <w:tcPr>
            <w:tcW w:w="2879" w:type="dxa"/>
          </w:tcPr>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ОДОБРЕНО</w:t>
            </w:r>
          </w:p>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 xml:space="preserve">Предметной (цикловой) </w:t>
            </w:r>
          </w:p>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комиссией</w:t>
            </w:r>
          </w:p>
          <w:p w:rsidR="007850CF" w:rsidRPr="00A1369E" w:rsidRDefault="007850CF" w:rsidP="007850CF">
            <w:pPr>
              <w:pStyle w:val="ae"/>
              <w:jc w:val="both"/>
            </w:pPr>
            <w:r w:rsidRPr="00A1369E">
              <w:t>протокол № __</w:t>
            </w:r>
          </w:p>
          <w:p w:rsidR="007850CF" w:rsidRPr="00A1369E" w:rsidRDefault="007850CF" w:rsidP="007850CF">
            <w:pPr>
              <w:pStyle w:val="ae"/>
              <w:jc w:val="both"/>
            </w:pPr>
            <w:r>
              <w:t>от «__» ______</w:t>
            </w:r>
            <w:r w:rsidRPr="00A1369E">
              <w:t>__ 20</w:t>
            </w:r>
            <w:r w:rsidRPr="007850CF">
              <w:rPr>
                <w:lang w:val="ru-RU"/>
              </w:rPr>
              <w:t>21</w:t>
            </w:r>
            <w:r w:rsidRPr="00A1369E">
              <w:t>г.</w:t>
            </w:r>
          </w:p>
          <w:p w:rsidR="007850CF" w:rsidRPr="00A1369E" w:rsidRDefault="007850CF" w:rsidP="007850CF">
            <w:pPr>
              <w:pStyle w:val="9"/>
              <w:spacing w:before="0" w:after="0"/>
              <w:jc w:val="both"/>
              <w:rPr>
                <w:rFonts w:ascii="Times New Roman" w:hAnsi="Times New Roman"/>
                <w:sz w:val="24"/>
                <w:szCs w:val="24"/>
              </w:rPr>
            </w:pPr>
            <w:r w:rsidRPr="00A1369E">
              <w:rPr>
                <w:rFonts w:ascii="Times New Roman" w:hAnsi="Times New Roman"/>
                <w:sz w:val="24"/>
                <w:szCs w:val="24"/>
              </w:rPr>
              <w:t>Председатель ПЦК</w:t>
            </w:r>
          </w:p>
          <w:p w:rsidR="007850CF" w:rsidRPr="00A1369E" w:rsidRDefault="007850CF" w:rsidP="007850CF">
            <w:r w:rsidRPr="00A1369E">
              <w:rPr>
                <w:rFonts w:ascii="Times New Roman" w:hAnsi="Times New Roman"/>
                <w:sz w:val="24"/>
                <w:szCs w:val="24"/>
              </w:rPr>
              <w:t>_________ А.А. Клушева</w:t>
            </w:r>
          </w:p>
        </w:tc>
        <w:tc>
          <w:tcPr>
            <w:tcW w:w="2879" w:type="dxa"/>
          </w:tcPr>
          <w:p w:rsidR="007850CF" w:rsidRPr="00A1369E" w:rsidRDefault="007850CF" w:rsidP="007850CF">
            <w:pPr>
              <w:pStyle w:val="9"/>
              <w:spacing w:before="0" w:after="0"/>
              <w:jc w:val="both"/>
              <w:rPr>
                <w:rFonts w:ascii="Times New Roman" w:hAnsi="Times New Roman"/>
                <w:sz w:val="24"/>
                <w:szCs w:val="24"/>
              </w:rPr>
            </w:pPr>
            <w:r w:rsidRPr="00A1369E">
              <w:rPr>
                <w:rFonts w:ascii="Times New Roman" w:hAnsi="Times New Roman"/>
                <w:sz w:val="24"/>
                <w:szCs w:val="24"/>
              </w:rPr>
              <w:t>УТВЕРЖДАЮ</w:t>
            </w:r>
          </w:p>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 xml:space="preserve">Заместитель директора </w:t>
            </w:r>
          </w:p>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 xml:space="preserve">по </w:t>
            </w:r>
            <w:r>
              <w:rPr>
                <w:rFonts w:ascii="Times New Roman" w:hAnsi="Times New Roman"/>
                <w:sz w:val="24"/>
                <w:szCs w:val="24"/>
              </w:rPr>
              <w:t>У</w:t>
            </w:r>
            <w:r w:rsidRPr="00A1369E">
              <w:rPr>
                <w:rFonts w:ascii="Times New Roman" w:hAnsi="Times New Roman"/>
                <w:sz w:val="24"/>
                <w:szCs w:val="24"/>
              </w:rPr>
              <w:t xml:space="preserve">МР </w:t>
            </w:r>
          </w:p>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_______ Т.Ю Крашакова.</w:t>
            </w:r>
          </w:p>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«___»__________20</w:t>
            </w:r>
            <w:r>
              <w:rPr>
                <w:rFonts w:ascii="Times New Roman" w:hAnsi="Times New Roman"/>
                <w:sz w:val="24"/>
                <w:szCs w:val="24"/>
                <w:lang w:val="en-US"/>
              </w:rPr>
              <w:t xml:space="preserve">21 </w:t>
            </w:r>
            <w:r w:rsidRPr="00A1369E">
              <w:rPr>
                <w:rFonts w:ascii="Times New Roman" w:hAnsi="Times New Roman"/>
                <w:sz w:val="24"/>
                <w:szCs w:val="24"/>
              </w:rPr>
              <w:t>г.</w:t>
            </w:r>
          </w:p>
        </w:tc>
      </w:tr>
    </w:tbl>
    <w:p w:rsidR="007850CF" w:rsidRPr="00A1369E" w:rsidRDefault="007850CF" w:rsidP="007850CF">
      <w:pPr>
        <w:pStyle w:val="af4"/>
        <w:spacing w:after="0"/>
        <w:ind w:right="-426"/>
        <w:rPr>
          <w:sz w:val="28"/>
          <w:szCs w:val="28"/>
        </w:rPr>
      </w:pPr>
    </w:p>
    <w:p w:rsidR="007850CF" w:rsidRPr="00A1369E" w:rsidRDefault="007850CF" w:rsidP="007850CF">
      <w:pPr>
        <w:pStyle w:val="af4"/>
        <w:ind w:right="-426"/>
        <w:rPr>
          <w:sz w:val="28"/>
          <w:szCs w:val="28"/>
        </w:rPr>
      </w:pPr>
    </w:p>
    <w:p w:rsidR="007850CF" w:rsidRPr="00A1369E" w:rsidRDefault="007850CF" w:rsidP="007850CF">
      <w:pPr>
        <w:pStyle w:val="af4"/>
        <w:ind w:right="-426"/>
        <w:rPr>
          <w:sz w:val="28"/>
          <w:szCs w:val="28"/>
        </w:rPr>
      </w:pPr>
    </w:p>
    <w:p w:rsidR="007850CF" w:rsidRPr="00A1369E" w:rsidRDefault="007850CF" w:rsidP="007850CF">
      <w:pPr>
        <w:pStyle w:val="af4"/>
        <w:ind w:right="-426"/>
        <w:rPr>
          <w:sz w:val="28"/>
          <w:szCs w:val="28"/>
        </w:rPr>
      </w:pPr>
    </w:p>
    <w:p w:rsidR="007850CF" w:rsidRPr="00A1369E" w:rsidRDefault="007850CF" w:rsidP="007850CF">
      <w:pPr>
        <w:rPr>
          <w:rFonts w:ascii="Times New Roman" w:hAnsi="Times New Roman"/>
          <w:sz w:val="28"/>
          <w:szCs w:val="28"/>
        </w:rPr>
      </w:pPr>
    </w:p>
    <w:p w:rsidR="007850CF" w:rsidRPr="00A1369E" w:rsidRDefault="007850CF" w:rsidP="007850CF">
      <w:pPr>
        <w:rPr>
          <w:rFonts w:ascii="Times New Roman" w:hAnsi="Times New Roman"/>
          <w:sz w:val="28"/>
          <w:szCs w:val="28"/>
        </w:rPr>
      </w:pPr>
    </w:p>
    <w:p w:rsidR="007850CF" w:rsidRPr="00A1369E" w:rsidRDefault="007850CF" w:rsidP="007850CF">
      <w:pPr>
        <w:rPr>
          <w:rFonts w:ascii="Times New Roman" w:hAnsi="Times New Roman"/>
          <w:sz w:val="28"/>
          <w:szCs w:val="28"/>
        </w:rPr>
      </w:pPr>
    </w:p>
    <w:p w:rsidR="007850CF" w:rsidRPr="00A1369E" w:rsidRDefault="007850CF" w:rsidP="007850CF">
      <w:pPr>
        <w:rPr>
          <w:rFonts w:ascii="Times New Roman" w:hAnsi="Times New Roman"/>
          <w:sz w:val="28"/>
          <w:szCs w:val="28"/>
        </w:rPr>
      </w:pPr>
    </w:p>
    <w:p w:rsidR="007850CF" w:rsidRPr="00A1369E" w:rsidRDefault="007850CF" w:rsidP="007850CF">
      <w:pPr>
        <w:rPr>
          <w:rFonts w:ascii="Times New Roman" w:hAnsi="Times New Roman"/>
          <w:sz w:val="24"/>
          <w:szCs w:val="24"/>
        </w:rPr>
      </w:pPr>
    </w:p>
    <w:p w:rsidR="007850CF" w:rsidRPr="00A1369E" w:rsidRDefault="007850CF" w:rsidP="007850CF">
      <w:pPr>
        <w:rPr>
          <w:rFonts w:ascii="Times New Roman" w:hAnsi="Times New Roman"/>
          <w:sz w:val="24"/>
          <w:szCs w:val="24"/>
        </w:rPr>
      </w:pPr>
    </w:p>
    <w:p w:rsidR="007850CF" w:rsidRPr="00A1369E" w:rsidRDefault="007850CF" w:rsidP="007850CF">
      <w:pPr>
        <w:rPr>
          <w:rFonts w:ascii="Times New Roman" w:hAnsi="Times New Roman"/>
          <w:sz w:val="24"/>
          <w:szCs w:val="24"/>
        </w:rPr>
      </w:pPr>
    </w:p>
    <w:p w:rsidR="007850CF" w:rsidRPr="00A1369E" w:rsidRDefault="007850CF" w:rsidP="007850CF">
      <w:pPr>
        <w:rPr>
          <w:rFonts w:ascii="Times New Roman" w:hAnsi="Times New Roman"/>
          <w:sz w:val="24"/>
          <w:szCs w:val="24"/>
        </w:rPr>
      </w:pPr>
    </w:p>
    <w:p w:rsidR="007850CF" w:rsidRPr="00A1369E" w:rsidRDefault="007850CF" w:rsidP="007850CF">
      <w:pPr>
        <w:rPr>
          <w:rFonts w:ascii="Times New Roman" w:hAnsi="Times New Roman"/>
          <w:sz w:val="24"/>
          <w:szCs w:val="24"/>
        </w:rPr>
      </w:pPr>
    </w:p>
    <w:p w:rsidR="007850CF" w:rsidRPr="00A1369E" w:rsidRDefault="007850CF" w:rsidP="007850CF">
      <w:pPr>
        <w:pStyle w:val="2"/>
        <w:jc w:val="both"/>
        <w:rPr>
          <w:rFonts w:ascii="Times New Roman" w:hAnsi="Times New Roman"/>
          <w:b w:val="0"/>
          <w:i w:val="0"/>
          <w:sz w:val="24"/>
          <w:szCs w:val="24"/>
        </w:rPr>
      </w:pPr>
      <w:r w:rsidRPr="00A1369E">
        <w:rPr>
          <w:rFonts w:ascii="Times New Roman" w:hAnsi="Times New Roman"/>
          <w:i w:val="0"/>
          <w:sz w:val="24"/>
          <w:szCs w:val="24"/>
        </w:rPr>
        <w:t xml:space="preserve">Составитель: Клушева А.А. </w:t>
      </w:r>
      <w:r w:rsidRPr="00A1369E">
        <w:rPr>
          <w:rFonts w:ascii="Times New Roman" w:hAnsi="Times New Roman"/>
          <w:b w:val="0"/>
          <w:i w:val="0"/>
          <w:sz w:val="24"/>
          <w:szCs w:val="24"/>
        </w:rPr>
        <w:t>преподаватель Южно-Уральского государственного технического     колледжа.</w:t>
      </w:r>
    </w:p>
    <w:p w:rsidR="007850CF" w:rsidRPr="00A1369E" w:rsidRDefault="007850CF" w:rsidP="007850CF">
      <w:pPr>
        <w:rPr>
          <w:rFonts w:ascii="Times New Roman" w:hAnsi="Times New Roman"/>
          <w:sz w:val="24"/>
          <w:szCs w:val="24"/>
        </w:rPr>
      </w:pPr>
    </w:p>
    <w:p w:rsidR="007850CF" w:rsidRPr="00A1369E" w:rsidRDefault="007850CF" w:rsidP="007850CF">
      <w:pPr>
        <w:rPr>
          <w:rFonts w:ascii="Times New Roman" w:hAnsi="Times New Roman"/>
          <w:sz w:val="24"/>
          <w:szCs w:val="24"/>
        </w:rPr>
      </w:pPr>
    </w:p>
    <w:p w:rsidR="007850CF" w:rsidRPr="00A1369E" w:rsidRDefault="007850CF" w:rsidP="007850CF">
      <w:pPr>
        <w:spacing w:line="360" w:lineRule="auto"/>
        <w:rPr>
          <w:sz w:val="28"/>
          <w:szCs w:val="28"/>
        </w:rPr>
      </w:pPr>
    </w:p>
    <w:p w:rsidR="007850CF" w:rsidRPr="00A1369E" w:rsidRDefault="007850CF" w:rsidP="007850CF">
      <w:pPr>
        <w:spacing w:line="360" w:lineRule="auto"/>
        <w:rPr>
          <w:sz w:val="28"/>
          <w:szCs w:val="28"/>
        </w:rPr>
      </w:pPr>
    </w:p>
    <w:p w:rsidR="007850CF" w:rsidRDefault="007850CF" w:rsidP="007850CF">
      <w:pPr>
        <w:spacing w:line="360" w:lineRule="auto"/>
        <w:rPr>
          <w:sz w:val="28"/>
          <w:szCs w:val="28"/>
        </w:rPr>
      </w:pPr>
    </w:p>
    <w:p w:rsidR="007850CF" w:rsidRPr="00A1369E" w:rsidRDefault="007850CF" w:rsidP="007850CF">
      <w:pPr>
        <w:spacing w:line="360" w:lineRule="auto"/>
        <w:rPr>
          <w:sz w:val="28"/>
          <w:szCs w:val="28"/>
        </w:rPr>
      </w:pPr>
    </w:p>
    <w:p w:rsidR="007850CF" w:rsidRPr="00A1369E" w:rsidRDefault="007850CF" w:rsidP="007850CF">
      <w:pPr>
        <w:spacing w:line="360" w:lineRule="auto"/>
        <w:rPr>
          <w:sz w:val="28"/>
          <w:szCs w:val="28"/>
        </w:rPr>
      </w:pPr>
    </w:p>
    <w:p w:rsidR="007850CF" w:rsidRPr="00A1369E" w:rsidRDefault="007850CF" w:rsidP="007850CF">
      <w:pPr>
        <w:spacing w:after="0"/>
        <w:jc w:val="center"/>
        <w:rPr>
          <w:rFonts w:ascii="Times New Roman" w:hAnsi="Times New Roman"/>
          <w:b/>
          <w:caps/>
          <w:sz w:val="28"/>
          <w:szCs w:val="28"/>
        </w:rPr>
      </w:pPr>
      <w:r w:rsidRPr="00A1369E">
        <w:rPr>
          <w:rFonts w:ascii="Times New Roman" w:hAnsi="Times New Roman"/>
          <w:b/>
          <w:caps/>
          <w:sz w:val="28"/>
          <w:szCs w:val="28"/>
        </w:rPr>
        <w:t xml:space="preserve">Акт согласования </w:t>
      </w:r>
    </w:p>
    <w:p w:rsidR="007850CF" w:rsidRPr="00A1369E" w:rsidRDefault="007850CF" w:rsidP="007850CF">
      <w:pPr>
        <w:pStyle w:val="af4"/>
        <w:spacing w:after="0"/>
        <w:jc w:val="center"/>
        <w:rPr>
          <w:b/>
          <w:sz w:val="28"/>
          <w:szCs w:val="28"/>
        </w:rPr>
      </w:pPr>
      <w:r w:rsidRPr="00A1369E">
        <w:rPr>
          <w:b/>
          <w:caps/>
          <w:sz w:val="28"/>
          <w:szCs w:val="28"/>
        </w:rPr>
        <w:t>на РАБОЧУЮ программу</w:t>
      </w:r>
      <w:r w:rsidRPr="00A1369E">
        <w:rPr>
          <w:b/>
          <w:sz w:val="28"/>
          <w:szCs w:val="28"/>
        </w:rPr>
        <w:t xml:space="preserve">, МЕТОДИЧЕСКИЕ УКАЗАНИЯ И КОНТРОЛЬНЫЕ ЗАДАНИЯ ДЛЯ СТУДЕНТОВ ЗАОЧНОЙ ФОРМЫ ОБУЧЕНИЯ </w:t>
      </w:r>
    </w:p>
    <w:p w:rsidR="007850CF" w:rsidRPr="00A1369E" w:rsidRDefault="007850CF" w:rsidP="007850CF">
      <w:pPr>
        <w:spacing w:after="0"/>
        <w:jc w:val="center"/>
        <w:rPr>
          <w:rFonts w:ascii="Times New Roman" w:hAnsi="Times New Roman"/>
          <w:b/>
          <w:sz w:val="28"/>
          <w:szCs w:val="28"/>
        </w:rPr>
      </w:pPr>
      <w:r w:rsidRPr="00A1369E">
        <w:rPr>
          <w:rFonts w:ascii="Times New Roman" w:hAnsi="Times New Roman"/>
          <w:b/>
          <w:sz w:val="28"/>
          <w:szCs w:val="28"/>
        </w:rPr>
        <w:t>по дисциплине «Иностранный язык</w:t>
      </w:r>
      <w:r>
        <w:rPr>
          <w:rFonts w:ascii="Times New Roman" w:hAnsi="Times New Roman"/>
          <w:b/>
          <w:sz w:val="28"/>
          <w:szCs w:val="28"/>
        </w:rPr>
        <w:t xml:space="preserve"> в профессиональной деятельности</w:t>
      </w:r>
      <w:r w:rsidRPr="00A1369E">
        <w:rPr>
          <w:rFonts w:ascii="Times New Roman" w:hAnsi="Times New Roman"/>
          <w:b/>
          <w:sz w:val="28"/>
          <w:szCs w:val="28"/>
        </w:rPr>
        <w:t xml:space="preserve">» (английский) </w:t>
      </w:r>
    </w:p>
    <w:p w:rsidR="007850CF" w:rsidRPr="00A1369E" w:rsidRDefault="007850CF" w:rsidP="007850CF">
      <w:pPr>
        <w:spacing w:after="0"/>
        <w:jc w:val="center"/>
        <w:rPr>
          <w:rFonts w:ascii="Times New Roman" w:hAnsi="Times New Roman"/>
          <w:b/>
          <w:sz w:val="28"/>
          <w:szCs w:val="28"/>
        </w:rPr>
      </w:pPr>
      <w:r w:rsidRPr="00A1369E">
        <w:rPr>
          <w:rFonts w:ascii="Times New Roman" w:hAnsi="Times New Roman"/>
          <w:b/>
          <w:sz w:val="28"/>
          <w:szCs w:val="28"/>
        </w:rPr>
        <w:t xml:space="preserve">для студентов специальности </w:t>
      </w:r>
    </w:p>
    <w:p w:rsidR="007850CF" w:rsidRPr="00262351" w:rsidRDefault="007850CF" w:rsidP="007850CF">
      <w:pPr>
        <w:spacing w:after="0"/>
        <w:jc w:val="center"/>
        <w:rPr>
          <w:rFonts w:ascii="Times New Roman" w:hAnsi="Times New Roman"/>
          <w:sz w:val="28"/>
          <w:szCs w:val="28"/>
        </w:rPr>
      </w:pPr>
      <w:r w:rsidRPr="00262351">
        <w:rPr>
          <w:rFonts w:ascii="Times New Roman" w:hAnsi="Times New Roman"/>
          <w:sz w:val="28"/>
          <w:szCs w:val="28"/>
        </w:rPr>
        <w:t>15.02.12 Монтаж, техническое обслуживание и ремонт промышленного оборудования (по отраслям) (ТОП-50)</w:t>
      </w:r>
    </w:p>
    <w:p w:rsidR="007850CF" w:rsidRPr="00A1369E" w:rsidRDefault="007850CF" w:rsidP="007850CF">
      <w:pPr>
        <w:spacing w:after="0"/>
        <w:jc w:val="center"/>
        <w:rPr>
          <w:rFonts w:ascii="Times New Roman" w:hAnsi="Times New Roman"/>
          <w:sz w:val="28"/>
          <w:szCs w:val="28"/>
        </w:rPr>
      </w:pPr>
    </w:p>
    <w:p w:rsidR="007850CF" w:rsidRPr="00A1369E" w:rsidRDefault="007850CF" w:rsidP="007850CF">
      <w:pPr>
        <w:spacing w:after="0" w:line="240" w:lineRule="auto"/>
        <w:ind w:firstLine="709"/>
        <w:jc w:val="both"/>
        <w:rPr>
          <w:rFonts w:ascii="Times New Roman" w:hAnsi="Times New Roman"/>
          <w:sz w:val="28"/>
          <w:szCs w:val="28"/>
        </w:rPr>
      </w:pPr>
      <w:r w:rsidRPr="00A1369E">
        <w:rPr>
          <w:rFonts w:ascii="Times New Roman" w:hAnsi="Times New Roman"/>
          <w:sz w:val="28"/>
          <w:szCs w:val="28"/>
        </w:rPr>
        <w:t>Представленная рабочая программа учебной дисциплины «Иностранный язык в профессиональной деятельности» (английский) составлена в соответствии с требованиями федерального государственного образовательного стандарта и с учетом примерной программы.</w:t>
      </w:r>
    </w:p>
    <w:p w:rsidR="007850CF" w:rsidRPr="00A1369E" w:rsidRDefault="007850CF" w:rsidP="007850CF">
      <w:pPr>
        <w:spacing w:after="0" w:line="240" w:lineRule="auto"/>
        <w:ind w:firstLine="709"/>
        <w:jc w:val="both"/>
        <w:rPr>
          <w:rFonts w:ascii="Times New Roman" w:hAnsi="Times New Roman"/>
          <w:sz w:val="28"/>
          <w:szCs w:val="28"/>
        </w:rPr>
      </w:pPr>
      <w:r w:rsidRPr="00A1369E">
        <w:rPr>
          <w:rFonts w:ascii="Times New Roman" w:hAnsi="Times New Roman"/>
          <w:sz w:val="28"/>
          <w:szCs w:val="28"/>
        </w:rPr>
        <w:t xml:space="preserve">Рабочая программа содержит паспорт, в котором описана  область ее применения, место дисциплины в структуре программы подготовки специалистов среднего звена, цели и результаты освоения дисциплины, рекомендуемое количество часов на ее освоение. </w:t>
      </w:r>
    </w:p>
    <w:p w:rsidR="007850CF" w:rsidRPr="00A1369E" w:rsidRDefault="007850CF" w:rsidP="007850CF">
      <w:pPr>
        <w:spacing w:after="0" w:line="240" w:lineRule="auto"/>
        <w:ind w:firstLine="709"/>
        <w:jc w:val="both"/>
        <w:rPr>
          <w:rFonts w:ascii="Times New Roman" w:hAnsi="Times New Roman"/>
          <w:sz w:val="28"/>
          <w:szCs w:val="28"/>
        </w:rPr>
      </w:pPr>
      <w:r w:rsidRPr="00A1369E">
        <w:rPr>
          <w:rFonts w:ascii="Times New Roman" w:hAnsi="Times New Roman"/>
          <w:sz w:val="28"/>
          <w:szCs w:val="28"/>
        </w:rPr>
        <w:t xml:space="preserve">В разделе «Структура и содержание учебной дисциплины» представлены виды  и объем учебной работы; содержание учебного материала (практических занятий) и тематика внеаудиторной самостоятельной работы, соответствующие основным видам речевой деятельности  и направленные на формирование речевых навыков и умений; уровни освоения учебного материала. </w:t>
      </w:r>
    </w:p>
    <w:p w:rsidR="007850CF" w:rsidRPr="00A1369E" w:rsidRDefault="007850CF" w:rsidP="007850CF">
      <w:pPr>
        <w:spacing w:after="0" w:line="240" w:lineRule="auto"/>
        <w:ind w:firstLine="709"/>
        <w:jc w:val="both"/>
        <w:rPr>
          <w:rFonts w:ascii="Times New Roman" w:hAnsi="Times New Roman"/>
          <w:sz w:val="28"/>
          <w:szCs w:val="28"/>
        </w:rPr>
      </w:pPr>
      <w:r w:rsidRPr="00A1369E">
        <w:rPr>
          <w:rFonts w:ascii="Times New Roman" w:hAnsi="Times New Roman"/>
          <w:sz w:val="28"/>
          <w:szCs w:val="28"/>
        </w:rPr>
        <w:t xml:space="preserve">В разделе «Условия реализации учебной дисциплины» описано материально-техническое и информационное обеспечение обучения. </w:t>
      </w:r>
    </w:p>
    <w:p w:rsidR="007850CF" w:rsidRPr="00A1369E" w:rsidRDefault="007850CF" w:rsidP="007850CF">
      <w:pPr>
        <w:spacing w:after="0" w:line="240" w:lineRule="auto"/>
        <w:ind w:firstLine="709"/>
        <w:jc w:val="both"/>
        <w:rPr>
          <w:rFonts w:ascii="Times New Roman" w:hAnsi="Times New Roman"/>
          <w:sz w:val="28"/>
          <w:szCs w:val="28"/>
        </w:rPr>
      </w:pPr>
      <w:r w:rsidRPr="00A1369E">
        <w:rPr>
          <w:rFonts w:ascii="Times New Roman" w:hAnsi="Times New Roman"/>
          <w:sz w:val="28"/>
          <w:szCs w:val="28"/>
        </w:rPr>
        <w:t xml:space="preserve">В последнем разделе рабочей программы представлены формы и методы контроля для оценки результатов обучения. </w:t>
      </w:r>
    </w:p>
    <w:p w:rsidR="007850CF" w:rsidRPr="00A1369E" w:rsidRDefault="007850CF" w:rsidP="007850CF">
      <w:pPr>
        <w:spacing w:after="0" w:line="240" w:lineRule="auto"/>
        <w:ind w:firstLine="709"/>
        <w:jc w:val="both"/>
        <w:rPr>
          <w:rFonts w:ascii="Times New Roman" w:hAnsi="Times New Roman"/>
          <w:sz w:val="28"/>
          <w:szCs w:val="28"/>
        </w:rPr>
      </w:pPr>
      <w:r w:rsidRPr="00A1369E">
        <w:rPr>
          <w:rFonts w:ascii="Times New Roman" w:hAnsi="Times New Roman"/>
          <w:sz w:val="28"/>
          <w:szCs w:val="28"/>
        </w:rPr>
        <w:t>Программа удовлетворяет всем требованиям, предъявляемым к подобным изданиям. Считаем целесообразным рекомендовать ее для издания и применения в учебном процессе.</w:t>
      </w:r>
    </w:p>
    <w:p w:rsidR="007850CF" w:rsidRPr="00A1369E" w:rsidRDefault="007850CF" w:rsidP="007850CF">
      <w:pPr>
        <w:spacing w:after="0" w:line="240" w:lineRule="auto"/>
        <w:ind w:firstLine="709"/>
        <w:jc w:val="both"/>
        <w:rPr>
          <w:rFonts w:ascii="Times New Roman" w:hAnsi="Times New Roman"/>
          <w:sz w:val="28"/>
          <w:szCs w:val="28"/>
        </w:rPr>
      </w:pPr>
      <w:r w:rsidRPr="00A1369E">
        <w:rPr>
          <w:rFonts w:ascii="Times New Roman" w:hAnsi="Times New Roman"/>
          <w:sz w:val="28"/>
          <w:szCs w:val="28"/>
        </w:rPr>
        <w:t>Рабочая программа соответствуют современным требованиям к уровню подготовки выпускника среднего профессионального образовательного заведения в практическом овладении иностранным языком как средством повседневного и профессионального общения.</w:t>
      </w:r>
    </w:p>
    <w:p w:rsidR="007850CF" w:rsidRPr="00A1369E" w:rsidRDefault="007850CF" w:rsidP="007850CF">
      <w:pPr>
        <w:spacing w:after="0" w:line="360" w:lineRule="auto"/>
        <w:ind w:firstLine="709"/>
        <w:jc w:val="both"/>
        <w:rPr>
          <w:rFonts w:ascii="Times New Roman" w:hAnsi="Times New Roman"/>
          <w:sz w:val="28"/>
          <w:szCs w:val="28"/>
        </w:rPr>
      </w:pPr>
    </w:p>
    <w:p w:rsidR="007850CF" w:rsidRPr="00A1369E" w:rsidRDefault="007850CF" w:rsidP="007850CF">
      <w:pPr>
        <w:spacing w:line="360" w:lineRule="auto"/>
        <w:jc w:val="both"/>
        <w:rPr>
          <w:rFonts w:ascii="Times New Roman" w:hAnsi="Times New Roman"/>
          <w:sz w:val="28"/>
          <w:szCs w:val="28"/>
        </w:rPr>
      </w:pPr>
    </w:p>
    <w:p w:rsidR="007850CF" w:rsidRPr="00A1369E" w:rsidRDefault="007850CF" w:rsidP="007850CF">
      <w:pPr>
        <w:tabs>
          <w:tab w:val="right" w:pos="9821"/>
        </w:tabs>
        <w:jc w:val="both"/>
        <w:rPr>
          <w:rFonts w:ascii="Times New Roman" w:hAnsi="Times New Roman"/>
          <w:sz w:val="28"/>
          <w:szCs w:val="28"/>
        </w:rPr>
      </w:pPr>
      <w:r>
        <w:rPr>
          <w:rFonts w:ascii="Times New Roman" w:hAnsi="Times New Roman"/>
          <w:noProof/>
          <w:sz w:val="28"/>
          <w:szCs w:val="28"/>
        </w:rPr>
        <w:drawing>
          <wp:anchor distT="0" distB="0" distL="114300" distR="114300" simplePos="0" relativeHeight="251667456" behindDoc="1" locked="0" layoutInCell="1" allowOverlap="1">
            <wp:simplePos x="0" y="0"/>
            <wp:positionH relativeFrom="column">
              <wp:posOffset>947420</wp:posOffset>
            </wp:positionH>
            <wp:positionV relativeFrom="paragraph">
              <wp:posOffset>-990600</wp:posOffset>
            </wp:positionV>
            <wp:extent cx="3528695" cy="1630680"/>
            <wp:effectExtent l="19050" t="0" r="0" b="0"/>
            <wp:wrapNone/>
            <wp:docPr id="2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
                    <a:srcRect/>
                    <a:stretch>
                      <a:fillRect/>
                    </a:stretch>
                  </pic:blipFill>
                  <pic:spPr bwMode="auto">
                    <a:xfrm>
                      <a:off x="0" y="0"/>
                      <a:ext cx="3528695" cy="1630680"/>
                    </a:xfrm>
                    <a:prstGeom prst="rect">
                      <a:avLst/>
                    </a:prstGeom>
                    <a:noFill/>
                    <a:ln w="9525">
                      <a:noFill/>
                      <a:miter lim="800000"/>
                      <a:headEnd/>
                      <a:tailEnd/>
                    </a:ln>
                  </pic:spPr>
                </pic:pic>
              </a:graphicData>
            </a:graphic>
          </wp:anchor>
        </w:drawing>
      </w:r>
      <w:r>
        <w:rPr>
          <w:rFonts w:ascii="Times New Roman" w:hAnsi="Times New Roman"/>
          <w:noProof/>
          <w:sz w:val="28"/>
          <w:szCs w:val="28"/>
        </w:rPr>
        <w:drawing>
          <wp:anchor distT="0" distB="0" distL="114300" distR="114300" simplePos="0" relativeHeight="251666432" behindDoc="0" locked="0" layoutInCell="1" allowOverlap="1">
            <wp:simplePos x="0" y="0"/>
            <wp:positionH relativeFrom="column">
              <wp:posOffset>2144395</wp:posOffset>
            </wp:positionH>
            <wp:positionV relativeFrom="paragraph">
              <wp:posOffset>-593090</wp:posOffset>
            </wp:positionV>
            <wp:extent cx="1586230" cy="1564640"/>
            <wp:effectExtent l="0" t="0" r="0" b="0"/>
            <wp:wrapNone/>
            <wp:docPr id="23"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девальд"/>
                    <pic:cNvPicPr>
                      <a:picLocks noChangeAspect="1" noChangeArrowheads="1"/>
                    </pic:cNvPicPr>
                  </pic:nvPicPr>
                  <pic:blipFill>
                    <a:blip r:embed="rId17"/>
                    <a:srcRect t="22308" r="59535"/>
                    <a:stretch>
                      <a:fillRect/>
                    </a:stretch>
                  </pic:blipFill>
                  <pic:spPr bwMode="auto">
                    <a:xfrm>
                      <a:off x="0" y="0"/>
                      <a:ext cx="1586230" cy="1564640"/>
                    </a:xfrm>
                    <a:prstGeom prst="rect">
                      <a:avLst/>
                    </a:prstGeom>
                    <a:noFill/>
                    <a:ln w="9525">
                      <a:noFill/>
                      <a:miter lim="800000"/>
                      <a:headEnd/>
                      <a:tailEnd/>
                    </a:ln>
                  </pic:spPr>
                </pic:pic>
              </a:graphicData>
            </a:graphic>
          </wp:anchor>
        </w:drawing>
      </w:r>
      <w:r w:rsidRPr="00A1369E">
        <w:rPr>
          <w:rFonts w:ascii="Times New Roman" w:hAnsi="Times New Roman"/>
          <w:sz w:val="28"/>
          <w:szCs w:val="28"/>
        </w:rPr>
        <w:t>Технический директор                                                    Р.Г.Девальд</w:t>
      </w:r>
    </w:p>
    <w:p w:rsidR="007850CF" w:rsidRPr="00A1369E" w:rsidRDefault="007850CF" w:rsidP="007850CF">
      <w:pPr>
        <w:tabs>
          <w:tab w:val="right" w:pos="9821"/>
        </w:tabs>
        <w:jc w:val="both"/>
        <w:rPr>
          <w:rFonts w:ascii="Times New Roman" w:hAnsi="Times New Roman"/>
          <w:sz w:val="28"/>
          <w:szCs w:val="28"/>
        </w:rPr>
      </w:pPr>
      <w:r w:rsidRPr="00A1369E">
        <w:rPr>
          <w:rFonts w:ascii="Times New Roman" w:hAnsi="Times New Roman"/>
          <w:sz w:val="28"/>
          <w:szCs w:val="28"/>
        </w:rPr>
        <w:t>ЗАО «ВММ-2»</w:t>
      </w:r>
    </w:p>
    <w:p w:rsidR="007850CF" w:rsidRPr="00A1369E" w:rsidRDefault="007850CF" w:rsidP="007850CF">
      <w:pPr>
        <w:spacing w:line="360" w:lineRule="auto"/>
        <w:ind w:firstLine="709"/>
        <w:jc w:val="both"/>
        <w:rPr>
          <w:sz w:val="28"/>
          <w:szCs w:val="28"/>
        </w:rPr>
      </w:pPr>
    </w:p>
    <w:p w:rsidR="007850CF" w:rsidRPr="00A1369E"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pPr>
    </w:p>
    <w:p w:rsidR="007850CF" w:rsidRPr="00A1369E"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360" w:lineRule="auto"/>
        <w:ind w:firstLine="567"/>
        <w:jc w:val="center"/>
        <w:rPr>
          <w:rFonts w:ascii="Times New Roman" w:hAnsi="Times New Roman"/>
          <w:b/>
          <w:sz w:val="28"/>
          <w:szCs w:val="28"/>
        </w:rPr>
      </w:pPr>
      <w:r w:rsidRPr="00A1369E">
        <w:rPr>
          <w:rFonts w:ascii="Times New Roman" w:hAnsi="Times New Roman"/>
          <w:b/>
          <w:sz w:val="28"/>
          <w:szCs w:val="28"/>
        </w:rPr>
        <w:t>СОДЕРЖАНИЕ</w:t>
      </w:r>
    </w:p>
    <w:p w:rsidR="007850CF" w:rsidRPr="00A1369E" w:rsidRDefault="007850CF" w:rsidP="007850CF">
      <w:pPr>
        <w:spacing w:after="0" w:line="360" w:lineRule="auto"/>
        <w:jc w:val="center"/>
        <w:rPr>
          <w:sz w:val="28"/>
          <w:szCs w:val="28"/>
        </w:rPr>
      </w:pPr>
    </w:p>
    <w:tbl>
      <w:tblPr>
        <w:tblW w:w="0" w:type="auto"/>
        <w:tblInd w:w="250" w:type="dxa"/>
        <w:tblLook w:val="01E0"/>
      </w:tblPr>
      <w:tblGrid>
        <w:gridCol w:w="8363"/>
        <w:gridCol w:w="958"/>
      </w:tblGrid>
      <w:tr w:rsidR="007850CF" w:rsidRPr="00A1369E" w:rsidTr="007850CF">
        <w:tc>
          <w:tcPr>
            <w:tcW w:w="8363" w:type="dxa"/>
          </w:tcPr>
          <w:p w:rsidR="007850CF" w:rsidRPr="00A1369E" w:rsidRDefault="007850CF" w:rsidP="007850CF">
            <w:pPr>
              <w:spacing w:after="0"/>
              <w:rPr>
                <w:rFonts w:ascii="Times New Roman" w:hAnsi="Times New Roman"/>
                <w:b/>
                <w:sz w:val="28"/>
                <w:szCs w:val="28"/>
              </w:rPr>
            </w:pPr>
          </w:p>
        </w:tc>
        <w:tc>
          <w:tcPr>
            <w:tcW w:w="958" w:type="dxa"/>
            <w:vAlign w:val="center"/>
            <w:hideMark/>
          </w:tcPr>
          <w:p w:rsidR="007850CF" w:rsidRPr="00A1369E" w:rsidRDefault="007850CF" w:rsidP="007850CF">
            <w:pPr>
              <w:spacing w:after="0"/>
              <w:jc w:val="center"/>
              <w:rPr>
                <w:rFonts w:ascii="Times New Roman" w:hAnsi="Times New Roman"/>
                <w:b/>
                <w:sz w:val="28"/>
                <w:szCs w:val="28"/>
              </w:rPr>
            </w:pPr>
            <w:r w:rsidRPr="00A1369E">
              <w:rPr>
                <w:rFonts w:ascii="Times New Roman" w:hAnsi="Times New Roman"/>
                <w:b/>
                <w:sz w:val="28"/>
                <w:szCs w:val="28"/>
              </w:rPr>
              <w:t>стр.</w:t>
            </w:r>
          </w:p>
        </w:tc>
      </w:tr>
      <w:tr w:rsidR="007850CF" w:rsidRPr="00A1369E" w:rsidTr="007850CF">
        <w:tc>
          <w:tcPr>
            <w:tcW w:w="8363" w:type="dxa"/>
          </w:tcPr>
          <w:p w:rsidR="007850CF" w:rsidRPr="00A1369E" w:rsidRDefault="007850CF" w:rsidP="00B0333F">
            <w:pPr>
              <w:numPr>
                <w:ilvl w:val="0"/>
                <w:numId w:val="31"/>
              </w:numPr>
              <w:spacing w:after="0"/>
              <w:ind w:left="0" w:firstLine="0"/>
              <w:jc w:val="both"/>
              <w:rPr>
                <w:rFonts w:ascii="Times New Roman" w:hAnsi="Times New Roman"/>
                <w:b/>
                <w:sz w:val="28"/>
                <w:szCs w:val="28"/>
              </w:rPr>
            </w:pPr>
            <w:r w:rsidRPr="00A1369E">
              <w:rPr>
                <w:rFonts w:ascii="Times New Roman" w:hAnsi="Times New Roman"/>
                <w:b/>
                <w:sz w:val="28"/>
                <w:szCs w:val="28"/>
              </w:rPr>
              <w:t>ПАСПОРТ РАБОЧЕЙ ПРОГРАММЫ УЧЕБНОЙ ДИСЦИПЛИНЫ</w:t>
            </w:r>
          </w:p>
        </w:tc>
        <w:tc>
          <w:tcPr>
            <w:tcW w:w="958" w:type="dxa"/>
            <w:vAlign w:val="center"/>
            <w:hideMark/>
          </w:tcPr>
          <w:p w:rsidR="007850CF" w:rsidRPr="00A1369E" w:rsidRDefault="007850CF" w:rsidP="007850CF">
            <w:pPr>
              <w:spacing w:after="0"/>
              <w:jc w:val="center"/>
              <w:rPr>
                <w:rFonts w:ascii="Times New Roman" w:hAnsi="Times New Roman"/>
                <w:b/>
                <w:sz w:val="28"/>
                <w:szCs w:val="28"/>
                <w:lang w:val="en-US"/>
              </w:rPr>
            </w:pPr>
            <w:r w:rsidRPr="00A1369E">
              <w:rPr>
                <w:rFonts w:ascii="Times New Roman" w:hAnsi="Times New Roman"/>
                <w:b/>
                <w:sz w:val="28"/>
                <w:szCs w:val="28"/>
                <w:lang w:val="en-US"/>
              </w:rPr>
              <w:t>5</w:t>
            </w:r>
          </w:p>
        </w:tc>
      </w:tr>
      <w:tr w:rsidR="007850CF" w:rsidRPr="00A1369E" w:rsidTr="007850CF">
        <w:tc>
          <w:tcPr>
            <w:tcW w:w="8363" w:type="dxa"/>
          </w:tcPr>
          <w:p w:rsidR="007850CF" w:rsidRPr="00A1369E" w:rsidRDefault="007850CF" w:rsidP="00B0333F">
            <w:pPr>
              <w:numPr>
                <w:ilvl w:val="0"/>
                <w:numId w:val="31"/>
              </w:numPr>
              <w:spacing w:after="0"/>
              <w:ind w:left="0" w:firstLine="0"/>
              <w:jc w:val="both"/>
              <w:rPr>
                <w:rFonts w:ascii="Times New Roman" w:hAnsi="Times New Roman"/>
                <w:b/>
                <w:sz w:val="28"/>
                <w:szCs w:val="28"/>
              </w:rPr>
            </w:pPr>
            <w:r w:rsidRPr="00A1369E">
              <w:rPr>
                <w:rFonts w:ascii="Times New Roman" w:hAnsi="Times New Roman"/>
                <w:b/>
                <w:sz w:val="28"/>
                <w:szCs w:val="28"/>
              </w:rPr>
              <w:t>СТРУКТУРА И СОДЕРЖАНИЕ УЧЕБНОЙ ДИСЦИПЛИНЫ</w:t>
            </w:r>
          </w:p>
        </w:tc>
        <w:tc>
          <w:tcPr>
            <w:tcW w:w="958" w:type="dxa"/>
            <w:vAlign w:val="center"/>
            <w:hideMark/>
          </w:tcPr>
          <w:p w:rsidR="007850CF" w:rsidRPr="00A1369E" w:rsidRDefault="007850CF" w:rsidP="007850CF">
            <w:pPr>
              <w:spacing w:after="0"/>
              <w:jc w:val="center"/>
              <w:rPr>
                <w:rFonts w:ascii="Times New Roman" w:hAnsi="Times New Roman"/>
                <w:b/>
                <w:sz w:val="28"/>
                <w:szCs w:val="28"/>
                <w:lang w:val="en-US"/>
              </w:rPr>
            </w:pPr>
            <w:r w:rsidRPr="00A1369E">
              <w:rPr>
                <w:rFonts w:ascii="Times New Roman" w:hAnsi="Times New Roman"/>
                <w:b/>
                <w:sz w:val="28"/>
                <w:szCs w:val="28"/>
                <w:lang w:val="en-US"/>
              </w:rPr>
              <w:t>7</w:t>
            </w:r>
          </w:p>
        </w:tc>
      </w:tr>
      <w:tr w:rsidR="007850CF" w:rsidRPr="00A1369E" w:rsidTr="007850CF">
        <w:trPr>
          <w:trHeight w:val="670"/>
        </w:trPr>
        <w:tc>
          <w:tcPr>
            <w:tcW w:w="8363" w:type="dxa"/>
          </w:tcPr>
          <w:p w:rsidR="007850CF" w:rsidRPr="00A1369E" w:rsidRDefault="007850CF" w:rsidP="00B0333F">
            <w:pPr>
              <w:numPr>
                <w:ilvl w:val="0"/>
                <w:numId w:val="31"/>
              </w:numPr>
              <w:spacing w:after="0"/>
              <w:ind w:left="0" w:firstLine="0"/>
              <w:jc w:val="both"/>
              <w:rPr>
                <w:rFonts w:ascii="Times New Roman" w:hAnsi="Times New Roman"/>
                <w:b/>
                <w:sz w:val="28"/>
                <w:szCs w:val="28"/>
              </w:rPr>
            </w:pPr>
            <w:r w:rsidRPr="00A1369E">
              <w:rPr>
                <w:rFonts w:ascii="Times New Roman" w:hAnsi="Times New Roman"/>
                <w:b/>
                <w:sz w:val="28"/>
                <w:szCs w:val="28"/>
              </w:rPr>
              <w:t>УСЛОВИЯ РЕАЛИЗАЦИИ РАБОЧЕЙ ПРОГРАММЫ УЧЕБНОЙ ДИСЦИПЛИНЫ</w:t>
            </w:r>
          </w:p>
        </w:tc>
        <w:tc>
          <w:tcPr>
            <w:tcW w:w="958" w:type="dxa"/>
            <w:vAlign w:val="center"/>
            <w:hideMark/>
          </w:tcPr>
          <w:p w:rsidR="007850CF" w:rsidRPr="00271714" w:rsidRDefault="007850CF" w:rsidP="007850CF">
            <w:pPr>
              <w:spacing w:after="0"/>
              <w:jc w:val="center"/>
              <w:rPr>
                <w:rFonts w:ascii="Times New Roman" w:hAnsi="Times New Roman"/>
                <w:b/>
                <w:sz w:val="28"/>
                <w:szCs w:val="28"/>
                <w:lang w:val="en-US"/>
              </w:rPr>
            </w:pPr>
            <w:r>
              <w:rPr>
                <w:rFonts w:ascii="Times New Roman" w:hAnsi="Times New Roman"/>
                <w:b/>
                <w:sz w:val="28"/>
                <w:szCs w:val="28"/>
                <w:lang w:val="en-US"/>
              </w:rPr>
              <w:t>21</w:t>
            </w:r>
          </w:p>
        </w:tc>
      </w:tr>
      <w:tr w:rsidR="007850CF" w:rsidRPr="00A1369E" w:rsidTr="007850CF">
        <w:tc>
          <w:tcPr>
            <w:tcW w:w="8363" w:type="dxa"/>
          </w:tcPr>
          <w:p w:rsidR="007850CF" w:rsidRPr="00A1369E" w:rsidRDefault="007850CF" w:rsidP="00B0333F">
            <w:pPr>
              <w:numPr>
                <w:ilvl w:val="0"/>
                <w:numId w:val="31"/>
              </w:numPr>
              <w:spacing w:after="0"/>
              <w:ind w:left="0" w:firstLine="0"/>
              <w:jc w:val="both"/>
              <w:rPr>
                <w:rFonts w:ascii="Times New Roman" w:hAnsi="Times New Roman"/>
                <w:b/>
                <w:sz w:val="28"/>
                <w:szCs w:val="28"/>
              </w:rPr>
            </w:pPr>
            <w:r w:rsidRPr="00A1369E">
              <w:rPr>
                <w:rFonts w:ascii="Times New Roman" w:hAnsi="Times New Roman"/>
                <w:b/>
                <w:sz w:val="28"/>
                <w:szCs w:val="28"/>
              </w:rPr>
              <w:t>КОНТРОЛЬ И ОЦЕНКА РЕЗУЛЬТАТОВ ОСВОЕНИЯ УЧЕБНОЙ ДИСЦИПЛИНЫ</w:t>
            </w:r>
          </w:p>
        </w:tc>
        <w:tc>
          <w:tcPr>
            <w:tcW w:w="958" w:type="dxa"/>
            <w:vAlign w:val="center"/>
            <w:hideMark/>
          </w:tcPr>
          <w:p w:rsidR="007850CF" w:rsidRPr="00271714" w:rsidRDefault="007850CF" w:rsidP="007850CF">
            <w:pPr>
              <w:spacing w:after="0"/>
              <w:jc w:val="center"/>
              <w:rPr>
                <w:rFonts w:ascii="Times New Roman" w:hAnsi="Times New Roman"/>
                <w:b/>
                <w:sz w:val="28"/>
                <w:szCs w:val="28"/>
                <w:lang w:val="en-US"/>
              </w:rPr>
            </w:pPr>
            <w:r>
              <w:rPr>
                <w:rFonts w:ascii="Times New Roman" w:hAnsi="Times New Roman"/>
                <w:b/>
                <w:sz w:val="28"/>
                <w:szCs w:val="28"/>
                <w:lang w:val="en-US"/>
              </w:rPr>
              <w:t>22</w:t>
            </w:r>
          </w:p>
        </w:tc>
      </w:tr>
      <w:tr w:rsidR="007850CF" w:rsidRPr="00A1369E" w:rsidTr="007850CF">
        <w:tc>
          <w:tcPr>
            <w:tcW w:w="8363" w:type="dxa"/>
            <w:hideMark/>
          </w:tcPr>
          <w:p w:rsidR="007850CF" w:rsidRPr="00A1369E" w:rsidRDefault="007850CF" w:rsidP="00B0333F">
            <w:pPr>
              <w:numPr>
                <w:ilvl w:val="0"/>
                <w:numId w:val="31"/>
              </w:numPr>
              <w:spacing w:after="0"/>
              <w:ind w:left="0" w:firstLine="0"/>
              <w:jc w:val="both"/>
              <w:rPr>
                <w:rFonts w:ascii="Times New Roman" w:hAnsi="Times New Roman"/>
                <w:b/>
                <w:sz w:val="28"/>
                <w:szCs w:val="28"/>
              </w:rPr>
            </w:pPr>
            <w:r w:rsidRPr="00A1369E">
              <w:rPr>
                <w:rFonts w:ascii="Times New Roman" w:hAnsi="Times New Roman"/>
                <w:b/>
                <w:sz w:val="28"/>
                <w:szCs w:val="28"/>
              </w:rPr>
              <w:t>МЕТОДИЧЕСКИЕ УКАЗАНИЯ ПО ВЫПОЛНЕНИЮ КОНТРОЛЬНОЙ РАБОТЫ</w:t>
            </w:r>
          </w:p>
        </w:tc>
        <w:tc>
          <w:tcPr>
            <w:tcW w:w="958" w:type="dxa"/>
            <w:vAlign w:val="center"/>
            <w:hideMark/>
          </w:tcPr>
          <w:p w:rsidR="007850CF" w:rsidRPr="00271714" w:rsidRDefault="007850CF" w:rsidP="007850CF">
            <w:pPr>
              <w:spacing w:after="0"/>
              <w:jc w:val="center"/>
              <w:rPr>
                <w:rFonts w:ascii="Times New Roman" w:hAnsi="Times New Roman"/>
                <w:b/>
                <w:sz w:val="28"/>
                <w:szCs w:val="28"/>
                <w:lang w:val="en-US"/>
              </w:rPr>
            </w:pPr>
            <w:r>
              <w:rPr>
                <w:rFonts w:ascii="Times New Roman" w:hAnsi="Times New Roman"/>
                <w:b/>
                <w:sz w:val="28"/>
                <w:szCs w:val="28"/>
                <w:lang w:val="en-US"/>
              </w:rPr>
              <w:t>23</w:t>
            </w:r>
          </w:p>
        </w:tc>
      </w:tr>
    </w:tbl>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rPr>
      </w:pPr>
    </w:p>
    <w:p w:rsidR="007850CF" w:rsidRPr="00A1369E" w:rsidRDefault="007850CF" w:rsidP="007850CF">
      <w:pPr>
        <w:spacing w:line="360" w:lineRule="auto"/>
        <w:jc w:val="center"/>
        <w:rPr>
          <w:rFonts w:ascii="Times New Roman" w:hAnsi="Times New Roman"/>
          <w:sz w:val="28"/>
          <w:szCs w:val="28"/>
          <w:lang w:val="en-US"/>
        </w:rPr>
      </w:pPr>
    </w:p>
    <w:p w:rsidR="007850CF" w:rsidRPr="00A1369E" w:rsidRDefault="007850CF" w:rsidP="007850CF">
      <w:pPr>
        <w:spacing w:line="360" w:lineRule="auto"/>
        <w:jc w:val="center"/>
        <w:rPr>
          <w:rFonts w:ascii="Times New Roman" w:hAnsi="Times New Roman"/>
          <w:sz w:val="28"/>
          <w:szCs w:val="28"/>
          <w:lang w:val="en-US"/>
        </w:rPr>
      </w:pPr>
    </w:p>
    <w:p w:rsidR="007850CF" w:rsidRPr="00A1369E"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center"/>
        <w:rPr>
          <w:rFonts w:ascii="Times New Roman" w:hAnsi="Times New Roman"/>
          <w:b/>
          <w:caps/>
          <w:sz w:val="28"/>
          <w:szCs w:val="28"/>
        </w:rPr>
      </w:pPr>
      <w:r w:rsidRPr="00A1369E">
        <w:rPr>
          <w:rFonts w:ascii="Times New Roman" w:hAnsi="Times New Roman"/>
          <w:b/>
          <w:caps/>
          <w:sz w:val="28"/>
          <w:szCs w:val="28"/>
        </w:rPr>
        <w:t>1. паспорт РАБОЧЕЙ ПРОГРАММЫ УЧЕБНОЙ ДИСЦИПЛИНЫ</w:t>
      </w:r>
    </w:p>
    <w:p w:rsidR="007850CF" w:rsidRPr="00A1369E"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center"/>
        <w:rPr>
          <w:rFonts w:ascii="Times New Roman" w:hAnsi="Times New Roman"/>
          <w:b/>
          <w:caps/>
          <w:sz w:val="28"/>
          <w:szCs w:val="28"/>
        </w:rPr>
      </w:pPr>
      <w:r w:rsidRPr="00A1369E">
        <w:rPr>
          <w:rFonts w:ascii="Times New Roman" w:hAnsi="Times New Roman"/>
          <w:b/>
          <w:caps/>
          <w:sz w:val="28"/>
          <w:szCs w:val="28"/>
        </w:rPr>
        <w:t>«иностранный язык</w:t>
      </w:r>
      <w:r>
        <w:rPr>
          <w:rFonts w:ascii="Times New Roman" w:hAnsi="Times New Roman"/>
          <w:b/>
          <w:caps/>
          <w:sz w:val="28"/>
          <w:szCs w:val="28"/>
        </w:rPr>
        <w:t xml:space="preserve"> в профессиональной деятельности</w:t>
      </w:r>
      <w:r w:rsidRPr="00A1369E">
        <w:rPr>
          <w:rFonts w:ascii="Times New Roman" w:hAnsi="Times New Roman"/>
          <w:b/>
          <w:caps/>
          <w:sz w:val="28"/>
          <w:szCs w:val="28"/>
        </w:rPr>
        <w:t>» (английский)</w:t>
      </w:r>
    </w:p>
    <w:p w:rsidR="007850CF" w:rsidRPr="00A1369E"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b/>
          <w:caps/>
          <w:sz w:val="28"/>
          <w:szCs w:val="28"/>
        </w:rPr>
      </w:pP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sz w:val="28"/>
          <w:szCs w:val="28"/>
        </w:rPr>
      </w:pPr>
      <w:r w:rsidRPr="00A1369E">
        <w:rPr>
          <w:rFonts w:ascii="Times New Roman" w:hAnsi="Times New Roman"/>
          <w:b/>
          <w:sz w:val="28"/>
          <w:szCs w:val="28"/>
        </w:rPr>
        <w:t xml:space="preserve">1.1. Область применения </w:t>
      </w:r>
      <w:r>
        <w:rPr>
          <w:rFonts w:ascii="Times New Roman" w:hAnsi="Times New Roman"/>
          <w:b/>
          <w:sz w:val="28"/>
          <w:szCs w:val="28"/>
        </w:rPr>
        <w:t xml:space="preserve">рабочей </w:t>
      </w:r>
      <w:r w:rsidRPr="00A1369E">
        <w:rPr>
          <w:rFonts w:ascii="Times New Roman" w:hAnsi="Times New Roman"/>
          <w:b/>
          <w:sz w:val="28"/>
          <w:szCs w:val="28"/>
        </w:rPr>
        <w:t>программы</w:t>
      </w:r>
    </w:p>
    <w:p w:rsidR="007850CF" w:rsidRPr="00262351" w:rsidRDefault="007850CF" w:rsidP="007850CF">
      <w:pPr>
        <w:spacing w:after="0" w:line="360" w:lineRule="auto"/>
        <w:ind w:firstLine="709"/>
        <w:jc w:val="both"/>
        <w:rPr>
          <w:rFonts w:ascii="Times New Roman" w:hAnsi="Times New Roman"/>
          <w:sz w:val="28"/>
          <w:szCs w:val="28"/>
        </w:rPr>
      </w:pPr>
      <w:r w:rsidRPr="00A1369E">
        <w:rPr>
          <w:rFonts w:ascii="Times New Roman" w:hAnsi="Times New Roman"/>
          <w:sz w:val="28"/>
          <w:szCs w:val="28"/>
        </w:rPr>
        <w:t>Рабочая программа учебной дисциплины является частью программы подготовки специалистов среднего звена в соответствии с ФГОС по специальности СПО</w:t>
      </w:r>
      <w:r w:rsidRPr="00A1369E">
        <w:rPr>
          <w:rFonts w:ascii="Times New Roman" w:hAnsi="Times New Roman"/>
          <w:bCs/>
          <w:sz w:val="28"/>
          <w:szCs w:val="28"/>
        </w:rPr>
        <w:t xml:space="preserve"> </w:t>
      </w:r>
      <w:r w:rsidRPr="00262351">
        <w:rPr>
          <w:rFonts w:ascii="Times New Roman" w:hAnsi="Times New Roman"/>
          <w:sz w:val="28"/>
          <w:szCs w:val="28"/>
        </w:rPr>
        <w:t>15.02.12 Монтаж, техническое обслуживание и ремонт промышленного оборудования (по отраслям) (ТОП-50)</w:t>
      </w:r>
      <w:r w:rsidRPr="00262351">
        <w:rPr>
          <w:rFonts w:ascii="Times New Roman" w:hAnsi="Times New Roman"/>
          <w:bCs/>
          <w:sz w:val="28"/>
          <w:szCs w:val="28"/>
        </w:rPr>
        <w:t>.</w:t>
      </w:r>
    </w:p>
    <w:p w:rsidR="007850CF" w:rsidRPr="00262351"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8"/>
          <w:szCs w:val="28"/>
        </w:rPr>
      </w:pPr>
    </w:p>
    <w:p w:rsidR="007850CF" w:rsidRPr="00A1369E" w:rsidRDefault="007850CF" w:rsidP="007850CF">
      <w:pPr>
        <w:tabs>
          <w:tab w:val="left" w:pos="28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8"/>
          <w:szCs w:val="28"/>
        </w:rPr>
      </w:pPr>
      <w:r w:rsidRPr="00A1369E">
        <w:rPr>
          <w:rFonts w:ascii="Times New Roman" w:hAnsi="Times New Roman"/>
          <w:b/>
          <w:sz w:val="28"/>
          <w:szCs w:val="28"/>
        </w:rPr>
        <w:t>1.2. Место дисциплины в структуре программы подготовки специалистов среднего звена</w:t>
      </w:r>
      <w:r w:rsidRPr="00A1369E">
        <w:rPr>
          <w:rFonts w:ascii="Times New Roman" w:hAnsi="Times New Roman"/>
          <w:sz w:val="28"/>
          <w:szCs w:val="28"/>
        </w:rPr>
        <w:t>: общепрофессиональная дисциплина профессионального цикла.</w:t>
      </w: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b/>
          <w:sz w:val="28"/>
          <w:szCs w:val="28"/>
        </w:rPr>
      </w:pP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b/>
          <w:sz w:val="28"/>
          <w:szCs w:val="28"/>
        </w:rPr>
      </w:pPr>
      <w:r w:rsidRPr="00A1369E">
        <w:rPr>
          <w:rFonts w:ascii="Times New Roman" w:hAnsi="Times New Roman"/>
          <w:b/>
          <w:sz w:val="28"/>
          <w:szCs w:val="28"/>
        </w:rPr>
        <w:t>1.3. Цели и задачи дисциплины – требования к результатам освоения дисциплины:</w:t>
      </w: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8"/>
          <w:szCs w:val="28"/>
        </w:rPr>
      </w:pPr>
      <w:r w:rsidRPr="00A1369E">
        <w:rPr>
          <w:rFonts w:ascii="Times New Roman" w:hAnsi="Times New Roman"/>
          <w:sz w:val="28"/>
          <w:szCs w:val="28"/>
        </w:rPr>
        <w:t>Общие и профессиональные компетенции, элементы которых формируются в ходе изучения учебной дисциплины:</w:t>
      </w:r>
    </w:p>
    <w:p w:rsidR="007850CF" w:rsidRPr="00CE176C" w:rsidRDefault="007850CF" w:rsidP="007850CF">
      <w:pPr>
        <w:spacing w:after="0"/>
        <w:ind w:firstLine="709"/>
        <w:jc w:val="both"/>
        <w:rPr>
          <w:rFonts w:ascii="Times New Roman" w:hAnsi="Times New Roman"/>
          <w:sz w:val="28"/>
          <w:szCs w:val="28"/>
        </w:rPr>
      </w:pPr>
      <w:r w:rsidRPr="00CE176C">
        <w:rPr>
          <w:rFonts w:ascii="Times New Roman" w:hAnsi="Times New Roman"/>
          <w:iCs/>
          <w:sz w:val="28"/>
          <w:szCs w:val="28"/>
        </w:rPr>
        <w:t xml:space="preserve">ОК </w:t>
      </w:r>
      <w:r>
        <w:rPr>
          <w:rFonts w:ascii="Times New Roman" w:hAnsi="Times New Roman"/>
          <w:iCs/>
          <w:sz w:val="28"/>
          <w:szCs w:val="28"/>
        </w:rPr>
        <w:t>0</w:t>
      </w:r>
      <w:r w:rsidRPr="00CE176C">
        <w:rPr>
          <w:rFonts w:ascii="Times New Roman" w:hAnsi="Times New Roman"/>
          <w:iCs/>
          <w:sz w:val="28"/>
          <w:szCs w:val="28"/>
        </w:rPr>
        <w:t>1. Выбирать способы решения задач профессиональной деятельности, применительно к различным ко</w:t>
      </w:r>
      <w:r w:rsidRPr="00CE176C">
        <w:rPr>
          <w:rFonts w:ascii="Times New Roman" w:hAnsi="Times New Roman"/>
          <w:iCs/>
          <w:sz w:val="28"/>
          <w:szCs w:val="28"/>
        </w:rPr>
        <w:t>н</w:t>
      </w:r>
      <w:r w:rsidRPr="00CE176C">
        <w:rPr>
          <w:rFonts w:ascii="Times New Roman" w:hAnsi="Times New Roman"/>
          <w:iCs/>
          <w:sz w:val="28"/>
          <w:szCs w:val="28"/>
        </w:rPr>
        <w:t>текстам.</w:t>
      </w:r>
    </w:p>
    <w:p w:rsidR="007850CF" w:rsidRPr="00CE176C" w:rsidRDefault="007850CF" w:rsidP="007850CF">
      <w:pPr>
        <w:spacing w:after="0"/>
        <w:ind w:firstLine="709"/>
        <w:jc w:val="both"/>
        <w:rPr>
          <w:rFonts w:ascii="Times New Roman" w:hAnsi="Times New Roman"/>
          <w:sz w:val="28"/>
          <w:szCs w:val="28"/>
        </w:rPr>
      </w:pPr>
      <w:r w:rsidRPr="00CE176C">
        <w:rPr>
          <w:rFonts w:ascii="Times New Roman" w:hAnsi="Times New Roman"/>
          <w:sz w:val="28"/>
          <w:szCs w:val="28"/>
        </w:rPr>
        <w:t xml:space="preserve">ОК </w:t>
      </w:r>
      <w:r>
        <w:rPr>
          <w:rFonts w:ascii="Times New Roman" w:hAnsi="Times New Roman"/>
          <w:sz w:val="28"/>
          <w:szCs w:val="28"/>
        </w:rPr>
        <w:t>0</w:t>
      </w:r>
      <w:r w:rsidRPr="00CE176C">
        <w:rPr>
          <w:rFonts w:ascii="Times New Roman" w:hAnsi="Times New Roman"/>
          <w:sz w:val="28"/>
          <w:szCs w:val="28"/>
        </w:rPr>
        <w:t>2. Осуществлять поиск, анализ и интерпретацию информации, необходимой для выполнения задач профессионал</w:t>
      </w:r>
      <w:r w:rsidRPr="00CE176C">
        <w:rPr>
          <w:rFonts w:ascii="Times New Roman" w:hAnsi="Times New Roman"/>
          <w:sz w:val="28"/>
          <w:szCs w:val="28"/>
        </w:rPr>
        <w:t>ь</w:t>
      </w:r>
      <w:r w:rsidRPr="00CE176C">
        <w:rPr>
          <w:rFonts w:ascii="Times New Roman" w:hAnsi="Times New Roman"/>
          <w:sz w:val="28"/>
          <w:szCs w:val="28"/>
        </w:rPr>
        <w:t>ной деятельности.</w:t>
      </w:r>
    </w:p>
    <w:p w:rsidR="007850CF" w:rsidRPr="00CE176C" w:rsidRDefault="007850CF" w:rsidP="007850CF">
      <w:pPr>
        <w:spacing w:after="0"/>
        <w:ind w:firstLine="709"/>
        <w:jc w:val="both"/>
        <w:rPr>
          <w:rFonts w:ascii="Times New Roman" w:hAnsi="Times New Roman"/>
          <w:sz w:val="28"/>
          <w:szCs w:val="28"/>
        </w:rPr>
      </w:pPr>
      <w:r w:rsidRPr="00CE176C">
        <w:rPr>
          <w:rFonts w:ascii="Times New Roman" w:hAnsi="Times New Roman"/>
          <w:sz w:val="28"/>
          <w:szCs w:val="28"/>
        </w:rPr>
        <w:t xml:space="preserve">ОК </w:t>
      </w:r>
      <w:r>
        <w:rPr>
          <w:rFonts w:ascii="Times New Roman" w:hAnsi="Times New Roman"/>
          <w:sz w:val="28"/>
          <w:szCs w:val="28"/>
        </w:rPr>
        <w:t>0</w:t>
      </w:r>
      <w:r w:rsidRPr="00CE176C">
        <w:rPr>
          <w:rFonts w:ascii="Times New Roman" w:hAnsi="Times New Roman"/>
          <w:sz w:val="28"/>
          <w:szCs w:val="28"/>
        </w:rPr>
        <w:t>3. Планировать и реализовывать собственное профессиональное и личнос</w:t>
      </w:r>
      <w:r w:rsidRPr="00CE176C">
        <w:rPr>
          <w:rFonts w:ascii="Times New Roman" w:hAnsi="Times New Roman"/>
          <w:sz w:val="28"/>
          <w:szCs w:val="28"/>
        </w:rPr>
        <w:t>т</w:t>
      </w:r>
      <w:r w:rsidRPr="00CE176C">
        <w:rPr>
          <w:rFonts w:ascii="Times New Roman" w:hAnsi="Times New Roman"/>
          <w:sz w:val="28"/>
          <w:szCs w:val="28"/>
        </w:rPr>
        <w:t>ное развитие.</w:t>
      </w:r>
    </w:p>
    <w:p w:rsidR="007850CF" w:rsidRPr="00CE176C" w:rsidRDefault="007850CF" w:rsidP="007850CF">
      <w:pPr>
        <w:spacing w:after="0"/>
        <w:ind w:firstLine="709"/>
        <w:jc w:val="both"/>
        <w:rPr>
          <w:rFonts w:ascii="Times New Roman" w:hAnsi="Times New Roman"/>
          <w:sz w:val="28"/>
          <w:szCs w:val="28"/>
        </w:rPr>
      </w:pPr>
      <w:r w:rsidRPr="00CE176C">
        <w:rPr>
          <w:rFonts w:ascii="Times New Roman" w:hAnsi="Times New Roman"/>
          <w:bCs/>
          <w:sz w:val="28"/>
          <w:szCs w:val="28"/>
        </w:rPr>
        <w:t xml:space="preserve">ОК </w:t>
      </w:r>
      <w:r>
        <w:rPr>
          <w:rFonts w:ascii="Times New Roman" w:hAnsi="Times New Roman"/>
          <w:bCs/>
          <w:sz w:val="28"/>
          <w:szCs w:val="28"/>
        </w:rPr>
        <w:t>0</w:t>
      </w:r>
      <w:r w:rsidRPr="00CE176C">
        <w:rPr>
          <w:rFonts w:ascii="Times New Roman" w:hAnsi="Times New Roman"/>
          <w:bCs/>
          <w:sz w:val="28"/>
          <w:szCs w:val="28"/>
        </w:rPr>
        <w:t xml:space="preserve">4. </w:t>
      </w:r>
      <w:r w:rsidRPr="00CE176C">
        <w:rPr>
          <w:rFonts w:ascii="Times New Roman" w:hAnsi="Times New Roman"/>
          <w:sz w:val="28"/>
          <w:szCs w:val="28"/>
        </w:rPr>
        <w:t>Работать в коллективе и команде, эффективно взаимодействовать с коллегами, руководством, клиент</w:t>
      </w:r>
      <w:r w:rsidRPr="00CE176C">
        <w:rPr>
          <w:rFonts w:ascii="Times New Roman" w:hAnsi="Times New Roman"/>
          <w:sz w:val="28"/>
          <w:szCs w:val="28"/>
        </w:rPr>
        <w:t>а</w:t>
      </w:r>
      <w:r w:rsidRPr="00CE176C">
        <w:rPr>
          <w:rFonts w:ascii="Times New Roman" w:hAnsi="Times New Roman"/>
          <w:sz w:val="28"/>
          <w:szCs w:val="28"/>
        </w:rPr>
        <w:t>ми.</w:t>
      </w:r>
    </w:p>
    <w:p w:rsidR="007850CF" w:rsidRPr="00CE176C" w:rsidRDefault="007850CF" w:rsidP="007850CF">
      <w:pPr>
        <w:spacing w:after="0"/>
        <w:ind w:firstLine="709"/>
        <w:jc w:val="both"/>
        <w:rPr>
          <w:rFonts w:ascii="Times New Roman" w:hAnsi="Times New Roman"/>
          <w:sz w:val="28"/>
          <w:szCs w:val="28"/>
        </w:rPr>
      </w:pPr>
      <w:r w:rsidRPr="00CE176C">
        <w:rPr>
          <w:rFonts w:ascii="Times New Roman" w:hAnsi="Times New Roman"/>
          <w:sz w:val="28"/>
          <w:szCs w:val="28"/>
        </w:rPr>
        <w:t xml:space="preserve">ОК </w:t>
      </w:r>
      <w:r>
        <w:rPr>
          <w:rFonts w:ascii="Times New Roman" w:hAnsi="Times New Roman"/>
          <w:sz w:val="28"/>
          <w:szCs w:val="28"/>
        </w:rPr>
        <w:t>0</w:t>
      </w:r>
      <w:r w:rsidRPr="00CE176C">
        <w:rPr>
          <w:rFonts w:ascii="Times New Roman" w:hAnsi="Times New Roman"/>
          <w:sz w:val="28"/>
          <w:szCs w:val="28"/>
        </w:rPr>
        <w:t>5. Осуществлять устную и письменную коммуникацию на государственном языке с учетом особенностей социал</w:t>
      </w:r>
      <w:r w:rsidRPr="00CE176C">
        <w:rPr>
          <w:rFonts w:ascii="Times New Roman" w:hAnsi="Times New Roman"/>
          <w:sz w:val="28"/>
          <w:szCs w:val="28"/>
        </w:rPr>
        <w:t>ь</w:t>
      </w:r>
      <w:r w:rsidRPr="00CE176C">
        <w:rPr>
          <w:rFonts w:ascii="Times New Roman" w:hAnsi="Times New Roman"/>
          <w:sz w:val="28"/>
          <w:szCs w:val="28"/>
        </w:rPr>
        <w:t>ного и культурного контекста.</w:t>
      </w:r>
    </w:p>
    <w:p w:rsidR="007850CF" w:rsidRPr="00CE176C" w:rsidRDefault="007850CF" w:rsidP="007850CF">
      <w:pPr>
        <w:spacing w:after="0"/>
        <w:ind w:firstLine="709"/>
        <w:jc w:val="both"/>
        <w:rPr>
          <w:rFonts w:ascii="Times New Roman" w:hAnsi="Times New Roman"/>
          <w:sz w:val="28"/>
          <w:szCs w:val="28"/>
        </w:rPr>
      </w:pPr>
      <w:r w:rsidRPr="00CE176C">
        <w:rPr>
          <w:rFonts w:ascii="Times New Roman" w:hAnsi="Times New Roman"/>
          <w:bCs/>
          <w:sz w:val="28"/>
          <w:szCs w:val="28"/>
        </w:rPr>
        <w:t xml:space="preserve">ОК </w:t>
      </w:r>
      <w:r>
        <w:rPr>
          <w:rFonts w:ascii="Times New Roman" w:hAnsi="Times New Roman"/>
          <w:bCs/>
          <w:sz w:val="28"/>
          <w:szCs w:val="28"/>
        </w:rPr>
        <w:t>0</w:t>
      </w:r>
      <w:r w:rsidRPr="00CE176C">
        <w:rPr>
          <w:rFonts w:ascii="Times New Roman" w:hAnsi="Times New Roman"/>
          <w:bCs/>
          <w:sz w:val="28"/>
          <w:szCs w:val="28"/>
        </w:rPr>
        <w:t xml:space="preserve">9. </w:t>
      </w:r>
      <w:r w:rsidRPr="00CE176C">
        <w:rPr>
          <w:rFonts w:ascii="Times New Roman" w:hAnsi="Times New Roman"/>
          <w:sz w:val="28"/>
          <w:szCs w:val="28"/>
        </w:rPr>
        <w:t>Использовать информационные технологии в профессиональной де</w:t>
      </w:r>
      <w:r w:rsidRPr="00CE176C">
        <w:rPr>
          <w:rFonts w:ascii="Times New Roman" w:hAnsi="Times New Roman"/>
          <w:sz w:val="28"/>
          <w:szCs w:val="28"/>
        </w:rPr>
        <w:t>я</w:t>
      </w:r>
      <w:r w:rsidRPr="00CE176C">
        <w:rPr>
          <w:rFonts w:ascii="Times New Roman" w:hAnsi="Times New Roman"/>
          <w:sz w:val="28"/>
          <w:szCs w:val="28"/>
        </w:rPr>
        <w:t>тельности.</w:t>
      </w:r>
    </w:p>
    <w:p w:rsidR="007850CF" w:rsidRPr="00CE176C" w:rsidRDefault="007850CF" w:rsidP="007850CF">
      <w:pPr>
        <w:spacing w:after="0"/>
        <w:ind w:firstLine="709"/>
        <w:jc w:val="both"/>
        <w:rPr>
          <w:rFonts w:ascii="Times New Roman" w:hAnsi="Times New Roman"/>
          <w:sz w:val="28"/>
          <w:szCs w:val="28"/>
        </w:rPr>
      </w:pPr>
      <w:r w:rsidRPr="00CE176C">
        <w:rPr>
          <w:rFonts w:ascii="Times New Roman" w:hAnsi="Times New Roman"/>
          <w:bCs/>
          <w:sz w:val="28"/>
          <w:szCs w:val="28"/>
        </w:rPr>
        <w:t xml:space="preserve">ОК 10. </w:t>
      </w:r>
      <w:r w:rsidRPr="00CE176C">
        <w:rPr>
          <w:rFonts w:ascii="Times New Roman" w:hAnsi="Times New Roman"/>
          <w:sz w:val="28"/>
          <w:szCs w:val="28"/>
        </w:rPr>
        <w:t>Пользоваться профессиональной документацией на государственном и иностранном яз</w:t>
      </w:r>
      <w:r w:rsidRPr="00CE176C">
        <w:rPr>
          <w:rFonts w:ascii="Times New Roman" w:hAnsi="Times New Roman"/>
          <w:sz w:val="28"/>
          <w:szCs w:val="28"/>
        </w:rPr>
        <w:t>ы</w:t>
      </w:r>
      <w:r w:rsidRPr="00CE176C">
        <w:rPr>
          <w:rFonts w:ascii="Times New Roman" w:hAnsi="Times New Roman"/>
          <w:sz w:val="28"/>
          <w:szCs w:val="28"/>
        </w:rPr>
        <w:t>ках.</w:t>
      </w: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8"/>
          <w:szCs w:val="28"/>
        </w:rPr>
      </w:pP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8"/>
          <w:szCs w:val="28"/>
        </w:rPr>
      </w:pPr>
      <w:r w:rsidRPr="00A1369E">
        <w:rPr>
          <w:rFonts w:ascii="Times New Roman" w:hAnsi="Times New Roman"/>
          <w:sz w:val="28"/>
          <w:szCs w:val="28"/>
        </w:rPr>
        <w:t xml:space="preserve">В результате освоения дисциплины обучающийся должен </w:t>
      </w:r>
      <w:r w:rsidRPr="00A1369E">
        <w:rPr>
          <w:rFonts w:ascii="Times New Roman" w:hAnsi="Times New Roman"/>
          <w:b/>
          <w:sz w:val="28"/>
          <w:szCs w:val="28"/>
        </w:rPr>
        <w:t>уметь</w:t>
      </w:r>
      <w:r w:rsidRPr="00A1369E">
        <w:rPr>
          <w:rFonts w:ascii="Times New Roman" w:hAnsi="Times New Roman"/>
          <w:sz w:val="28"/>
          <w:szCs w:val="28"/>
        </w:rPr>
        <w:t>:</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понимать общий смысл четко произн</w:t>
      </w:r>
      <w:r w:rsidRPr="00CE176C">
        <w:rPr>
          <w:rFonts w:ascii="Times New Roman" w:hAnsi="Times New Roman"/>
          <w:sz w:val="28"/>
          <w:szCs w:val="28"/>
        </w:rPr>
        <w:t>е</w:t>
      </w:r>
      <w:r w:rsidRPr="00CE176C">
        <w:rPr>
          <w:rFonts w:ascii="Times New Roman" w:hAnsi="Times New Roman"/>
          <w:sz w:val="28"/>
          <w:szCs w:val="28"/>
        </w:rPr>
        <w:t xml:space="preserve">сенных высказываний на известные темы (профессиональные и бытовые), </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понимать тексты на базовые професси</w:t>
      </w:r>
      <w:r w:rsidRPr="00CE176C">
        <w:rPr>
          <w:rFonts w:ascii="Times New Roman" w:hAnsi="Times New Roman"/>
          <w:sz w:val="28"/>
          <w:szCs w:val="28"/>
        </w:rPr>
        <w:t>о</w:t>
      </w:r>
      <w:r w:rsidRPr="00CE176C">
        <w:rPr>
          <w:rFonts w:ascii="Times New Roman" w:hAnsi="Times New Roman"/>
          <w:sz w:val="28"/>
          <w:szCs w:val="28"/>
        </w:rPr>
        <w:t>нальные темы,</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участвовать в диалогах на знакомые о</w:t>
      </w:r>
      <w:r w:rsidRPr="00CE176C">
        <w:rPr>
          <w:rFonts w:ascii="Times New Roman" w:hAnsi="Times New Roman"/>
          <w:sz w:val="28"/>
          <w:szCs w:val="28"/>
        </w:rPr>
        <w:t>б</w:t>
      </w:r>
      <w:r w:rsidRPr="00CE176C">
        <w:rPr>
          <w:rFonts w:ascii="Times New Roman" w:hAnsi="Times New Roman"/>
          <w:sz w:val="28"/>
          <w:szCs w:val="28"/>
        </w:rPr>
        <w:t>щие и профессиональные темы,</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строить простые высказывания о себе и о своей профессиональной деятельности,</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кратко обосновывать и объяснить свои действия (текущие и планируемые),</w:t>
      </w:r>
    </w:p>
    <w:p w:rsidR="007850CF" w:rsidRPr="00CE176C" w:rsidRDefault="007850CF" w:rsidP="007850CF">
      <w:pPr>
        <w:spacing w:after="0"/>
        <w:ind w:firstLine="709"/>
        <w:jc w:val="both"/>
        <w:rPr>
          <w:rFonts w:ascii="Times New Roman" w:hAnsi="Times New Roman"/>
          <w:sz w:val="28"/>
          <w:szCs w:val="28"/>
        </w:rPr>
      </w:pPr>
      <w:r w:rsidRPr="00CE176C">
        <w:rPr>
          <w:rFonts w:ascii="Times New Roman" w:hAnsi="Times New Roman"/>
          <w:sz w:val="28"/>
          <w:szCs w:val="28"/>
        </w:rPr>
        <w:t>- писать простые связные сообщения на знакомые или интересующие професси</w:t>
      </w:r>
      <w:r w:rsidRPr="00CE176C">
        <w:rPr>
          <w:rFonts w:ascii="Times New Roman" w:hAnsi="Times New Roman"/>
          <w:sz w:val="28"/>
          <w:szCs w:val="28"/>
        </w:rPr>
        <w:t>о</w:t>
      </w:r>
      <w:r w:rsidRPr="00CE176C">
        <w:rPr>
          <w:rFonts w:ascii="Times New Roman" w:hAnsi="Times New Roman"/>
          <w:sz w:val="28"/>
          <w:szCs w:val="28"/>
        </w:rPr>
        <w:t>нальные темы.</w:t>
      </w: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8"/>
          <w:szCs w:val="28"/>
        </w:rPr>
      </w:pPr>
      <w:r w:rsidRPr="00A1369E">
        <w:rPr>
          <w:rFonts w:ascii="Times New Roman" w:hAnsi="Times New Roman"/>
          <w:sz w:val="28"/>
          <w:szCs w:val="28"/>
        </w:rPr>
        <w:t xml:space="preserve">В результате освоения дисциплины обучающийся должен </w:t>
      </w:r>
      <w:r w:rsidRPr="00A1369E">
        <w:rPr>
          <w:rFonts w:ascii="Times New Roman" w:hAnsi="Times New Roman"/>
          <w:b/>
          <w:sz w:val="28"/>
          <w:szCs w:val="28"/>
        </w:rPr>
        <w:t>знать</w:t>
      </w:r>
      <w:r w:rsidRPr="00A1369E">
        <w:rPr>
          <w:rFonts w:ascii="Times New Roman" w:hAnsi="Times New Roman"/>
          <w:sz w:val="28"/>
          <w:szCs w:val="28"/>
        </w:rPr>
        <w:t>:</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правила построения простых и сложных предложений на професси</w:t>
      </w:r>
      <w:r w:rsidRPr="00CE176C">
        <w:rPr>
          <w:rFonts w:ascii="Times New Roman" w:hAnsi="Times New Roman"/>
          <w:sz w:val="28"/>
          <w:szCs w:val="28"/>
        </w:rPr>
        <w:t>о</w:t>
      </w:r>
      <w:r w:rsidRPr="00CE176C">
        <w:rPr>
          <w:rFonts w:ascii="Times New Roman" w:hAnsi="Times New Roman"/>
          <w:sz w:val="28"/>
          <w:szCs w:val="28"/>
        </w:rPr>
        <w:t>нальные темы,</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основные общеупотребительные гл</w:t>
      </w:r>
      <w:r w:rsidRPr="00CE176C">
        <w:rPr>
          <w:rFonts w:ascii="Times New Roman" w:hAnsi="Times New Roman"/>
          <w:sz w:val="28"/>
          <w:szCs w:val="28"/>
        </w:rPr>
        <w:t>а</w:t>
      </w:r>
      <w:r w:rsidRPr="00CE176C">
        <w:rPr>
          <w:rFonts w:ascii="Times New Roman" w:hAnsi="Times New Roman"/>
          <w:sz w:val="28"/>
          <w:szCs w:val="28"/>
        </w:rPr>
        <w:t>голы (бытовая и профессиональная лексика),</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лексический минимум, относящийся к описанию предметов, средств и процессов профессиональной деятельн</w:t>
      </w:r>
      <w:r w:rsidRPr="00CE176C">
        <w:rPr>
          <w:rFonts w:ascii="Times New Roman" w:hAnsi="Times New Roman"/>
          <w:sz w:val="28"/>
          <w:szCs w:val="28"/>
        </w:rPr>
        <w:t>о</w:t>
      </w:r>
      <w:r w:rsidRPr="00CE176C">
        <w:rPr>
          <w:rFonts w:ascii="Times New Roman" w:hAnsi="Times New Roman"/>
          <w:sz w:val="28"/>
          <w:szCs w:val="28"/>
        </w:rPr>
        <w:t>сти,</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особенности произношения,</w:t>
      </w:r>
    </w:p>
    <w:p w:rsidR="007850CF" w:rsidRPr="00CE176C" w:rsidRDefault="007850CF" w:rsidP="007850CF">
      <w:pPr>
        <w:spacing w:after="0"/>
        <w:ind w:firstLine="709"/>
        <w:contextualSpacing/>
        <w:jc w:val="both"/>
        <w:rPr>
          <w:rFonts w:ascii="Times New Roman" w:hAnsi="Times New Roman"/>
          <w:sz w:val="28"/>
          <w:szCs w:val="28"/>
        </w:rPr>
      </w:pPr>
      <w:r w:rsidRPr="00CE176C">
        <w:rPr>
          <w:rFonts w:ascii="Times New Roman" w:hAnsi="Times New Roman"/>
          <w:sz w:val="28"/>
          <w:szCs w:val="28"/>
        </w:rPr>
        <w:t>- правила чтения текстов професси</w:t>
      </w:r>
      <w:r w:rsidRPr="00CE176C">
        <w:rPr>
          <w:rFonts w:ascii="Times New Roman" w:hAnsi="Times New Roman"/>
          <w:sz w:val="28"/>
          <w:szCs w:val="28"/>
        </w:rPr>
        <w:t>о</w:t>
      </w:r>
      <w:r w:rsidRPr="00CE176C">
        <w:rPr>
          <w:rFonts w:ascii="Times New Roman" w:hAnsi="Times New Roman"/>
          <w:sz w:val="28"/>
          <w:szCs w:val="28"/>
        </w:rPr>
        <w:t>нальной направленности.</w:t>
      </w: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r w:rsidRPr="00A1369E">
        <w:rPr>
          <w:rFonts w:ascii="Times New Roman" w:hAnsi="Times New Roman"/>
          <w:b/>
          <w:sz w:val="28"/>
          <w:szCs w:val="28"/>
        </w:rPr>
        <w:t>1.4. Количество часов  на освоение программы учебной дисциплины:</w:t>
      </w: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8"/>
          <w:szCs w:val="28"/>
        </w:rPr>
      </w:pPr>
      <w:r w:rsidRPr="00A1369E">
        <w:rPr>
          <w:rFonts w:ascii="Times New Roman" w:hAnsi="Times New Roman"/>
          <w:sz w:val="28"/>
          <w:szCs w:val="28"/>
        </w:rPr>
        <w:t xml:space="preserve">максимальной учебной нагрузки обучающегося </w:t>
      </w:r>
      <w:r>
        <w:rPr>
          <w:rFonts w:ascii="Times New Roman" w:hAnsi="Times New Roman"/>
          <w:sz w:val="28"/>
          <w:szCs w:val="28"/>
        </w:rPr>
        <w:t>178</w:t>
      </w:r>
      <w:r w:rsidRPr="00A1369E">
        <w:rPr>
          <w:rFonts w:ascii="Times New Roman" w:hAnsi="Times New Roman"/>
          <w:sz w:val="28"/>
          <w:szCs w:val="28"/>
        </w:rPr>
        <w:t xml:space="preserve"> часов, в том числе:</w:t>
      </w: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8"/>
          <w:szCs w:val="28"/>
        </w:rPr>
      </w:pPr>
      <w:r w:rsidRPr="00A1369E">
        <w:rPr>
          <w:rFonts w:ascii="Times New Roman" w:hAnsi="Times New Roman"/>
          <w:sz w:val="28"/>
          <w:szCs w:val="28"/>
        </w:rPr>
        <w:t>обязательной аудиторной у</w:t>
      </w:r>
      <w:r>
        <w:rPr>
          <w:rFonts w:ascii="Times New Roman" w:hAnsi="Times New Roman"/>
          <w:sz w:val="28"/>
          <w:szCs w:val="28"/>
        </w:rPr>
        <w:t>чебной нагрузки обучающегося 40</w:t>
      </w:r>
      <w:r w:rsidRPr="00A1369E">
        <w:rPr>
          <w:rFonts w:ascii="Times New Roman" w:hAnsi="Times New Roman"/>
          <w:sz w:val="28"/>
          <w:szCs w:val="28"/>
        </w:rPr>
        <w:t xml:space="preserve"> часов;</w:t>
      </w: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rPr>
      </w:pPr>
      <w:r w:rsidRPr="00A1369E">
        <w:rPr>
          <w:rFonts w:ascii="Times New Roman" w:hAnsi="Times New Roman"/>
          <w:sz w:val="28"/>
          <w:szCs w:val="28"/>
        </w:rPr>
        <w:t>самос</w:t>
      </w:r>
      <w:r>
        <w:rPr>
          <w:rFonts w:ascii="Times New Roman" w:hAnsi="Times New Roman"/>
          <w:sz w:val="28"/>
          <w:szCs w:val="28"/>
        </w:rPr>
        <w:t xml:space="preserve">тоятельной работы обучающегося </w:t>
      </w:r>
      <w:r w:rsidRPr="00A1369E">
        <w:rPr>
          <w:rFonts w:ascii="Times New Roman" w:hAnsi="Times New Roman"/>
          <w:sz w:val="28"/>
          <w:szCs w:val="28"/>
        </w:rPr>
        <w:t>1</w:t>
      </w:r>
      <w:r>
        <w:rPr>
          <w:rFonts w:ascii="Times New Roman" w:hAnsi="Times New Roman"/>
          <w:sz w:val="28"/>
          <w:szCs w:val="28"/>
        </w:rPr>
        <w:t>38</w:t>
      </w:r>
      <w:r w:rsidRPr="00A1369E">
        <w:rPr>
          <w:rFonts w:ascii="Times New Roman" w:hAnsi="Times New Roman"/>
          <w:sz w:val="28"/>
          <w:szCs w:val="28"/>
        </w:rPr>
        <w:t xml:space="preserve"> час</w:t>
      </w:r>
      <w:r>
        <w:rPr>
          <w:rFonts w:ascii="Times New Roman" w:hAnsi="Times New Roman"/>
          <w:sz w:val="28"/>
          <w:szCs w:val="28"/>
        </w:rPr>
        <w:t>ов</w:t>
      </w:r>
      <w:r w:rsidRPr="00A1369E">
        <w:rPr>
          <w:rFonts w:ascii="Times New Roman" w:hAnsi="Times New Roman"/>
          <w:sz w:val="28"/>
          <w:szCs w:val="28"/>
        </w:rPr>
        <w:t>.</w:t>
      </w:r>
    </w:p>
    <w:p w:rsidR="007850CF" w:rsidRPr="00A1369E" w:rsidRDefault="007850CF" w:rsidP="007850CF">
      <w:pPr>
        <w:jc w:val="center"/>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spacing w:after="0" w:line="360" w:lineRule="auto"/>
        <w:ind w:firstLine="709"/>
        <w:jc w:val="both"/>
        <w:rPr>
          <w:rFonts w:ascii="Times New Roman" w:hAnsi="Times New Roman"/>
          <w:b/>
          <w:sz w:val="28"/>
          <w:szCs w:val="28"/>
        </w:rPr>
      </w:pP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sz w:val="28"/>
          <w:szCs w:val="28"/>
        </w:rPr>
      </w:pPr>
      <w:r w:rsidRPr="00A1369E">
        <w:rPr>
          <w:rFonts w:ascii="Times New Roman" w:hAnsi="Times New Roman"/>
          <w:b/>
          <w:sz w:val="28"/>
          <w:szCs w:val="28"/>
        </w:rPr>
        <w:t>2. СТРУКТУРА И СОДЕРЖАНИЕ УЧЕБНОЙ ДИСЦИПЛИНЫ</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b/>
          <w:sz w:val="28"/>
          <w:szCs w:val="28"/>
        </w:rPr>
        <w:t xml:space="preserve">2.1. Объем учебной дисциплины и виды учебной работы </w:t>
      </w:r>
      <w:r w:rsidRPr="00A1369E">
        <w:rPr>
          <w:rFonts w:ascii="Times New Roman" w:hAnsi="Times New Roman"/>
          <w:sz w:val="28"/>
          <w:szCs w:val="28"/>
        </w:rPr>
        <w:t xml:space="preserve">для специальности </w:t>
      </w:r>
      <w:r w:rsidRPr="00262351">
        <w:rPr>
          <w:rFonts w:ascii="Times New Roman" w:hAnsi="Times New Roman"/>
          <w:sz w:val="28"/>
          <w:szCs w:val="28"/>
        </w:rPr>
        <w:t>15.02.12 Монтаж, техническое обслуживание и ремонт промышленного оборудования (по отраслям) (ТОП-50)</w:t>
      </w:r>
      <w:r w:rsidRPr="00A1369E">
        <w:rPr>
          <w:rFonts w:ascii="Times New Roman" w:hAnsi="Times New Roman"/>
          <w:sz w:val="28"/>
          <w:szCs w:val="28"/>
        </w:rPr>
        <w:t xml:space="preserve">. </w:t>
      </w:r>
    </w:p>
    <w:p w:rsidR="007850CF" w:rsidRPr="00A1369E" w:rsidRDefault="007850CF" w:rsidP="007850CF">
      <w:pPr>
        <w:spacing w:after="0"/>
        <w:jc w:val="both"/>
        <w:rPr>
          <w:rFonts w:ascii="Times New Roman" w:hAnsi="Times New Roman"/>
          <w:sz w:val="28"/>
          <w:szCs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655"/>
        <w:gridCol w:w="1949"/>
      </w:tblGrid>
      <w:tr w:rsidR="007850CF" w:rsidRPr="00A1369E" w:rsidTr="007850CF">
        <w:tc>
          <w:tcPr>
            <w:tcW w:w="7655" w:type="dxa"/>
          </w:tcPr>
          <w:p w:rsidR="007850CF" w:rsidRPr="00A1369E" w:rsidRDefault="007850CF" w:rsidP="007850CF">
            <w:pPr>
              <w:rPr>
                <w:rFonts w:ascii="Times New Roman" w:hAnsi="Times New Roman"/>
                <w:sz w:val="28"/>
                <w:szCs w:val="28"/>
              </w:rPr>
            </w:pPr>
            <w:r w:rsidRPr="00A1369E">
              <w:rPr>
                <w:rFonts w:ascii="Times New Roman" w:hAnsi="Times New Roman"/>
                <w:b/>
                <w:sz w:val="24"/>
                <w:szCs w:val="24"/>
              </w:rPr>
              <w:t>Вид учебной работы</w:t>
            </w:r>
          </w:p>
        </w:tc>
        <w:tc>
          <w:tcPr>
            <w:tcW w:w="1949" w:type="dxa"/>
          </w:tcPr>
          <w:p w:rsidR="007850CF" w:rsidRPr="00A1369E" w:rsidRDefault="007850CF" w:rsidP="007850CF">
            <w:pPr>
              <w:jc w:val="center"/>
              <w:rPr>
                <w:rFonts w:ascii="Times New Roman" w:hAnsi="Times New Roman"/>
                <w:sz w:val="28"/>
                <w:szCs w:val="28"/>
              </w:rPr>
            </w:pPr>
            <w:r w:rsidRPr="00A1369E">
              <w:rPr>
                <w:rFonts w:ascii="Times New Roman" w:hAnsi="Times New Roman"/>
                <w:b/>
                <w:i/>
                <w:iCs/>
                <w:sz w:val="24"/>
                <w:szCs w:val="24"/>
              </w:rPr>
              <w:t>Объем часов</w:t>
            </w:r>
          </w:p>
        </w:tc>
      </w:tr>
      <w:tr w:rsidR="007850CF" w:rsidRPr="00A1369E" w:rsidTr="007850CF">
        <w:tc>
          <w:tcPr>
            <w:tcW w:w="7655" w:type="dxa"/>
          </w:tcPr>
          <w:p w:rsidR="007850CF" w:rsidRPr="00A1369E" w:rsidRDefault="007850CF" w:rsidP="007850CF">
            <w:pPr>
              <w:spacing w:after="0"/>
              <w:jc w:val="both"/>
              <w:rPr>
                <w:rFonts w:ascii="Times New Roman" w:hAnsi="Times New Roman"/>
                <w:b/>
                <w:sz w:val="24"/>
                <w:szCs w:val="24"/>
              </w:rPr>
            </w:pPr>
            <w:r w:rsidRPr="00A1369E">
              <w:rPr>
                <w:rFonts w:ascii="Times New Roman" w:hAnsi="Times New Roman"/>
                <w:b/>
                <w:sz w:val="24"/>
                <w:szCs w:val="24"/>
              </w:rPr>
              <w:t>Максимальная учебная нагрузка (всего)</w:t>
            </w:r>
          </w:p>
        </w:tc>
        <w:tc>
          <w:tcPr>
            <w:tcW w:w="1949" w:type="dxa"/>
          </w:tcPr>
          <w:p w:rsidR="007850CF" w:rsidRPr="00A1369E" w:rsidRDefault="007850CF" w:rsidP="007850CF">
            <w:pPr>
              <w:spacing w:after="0"/>
              <w:jc w:val="center"/>
              <w:rPr>
                <w:rFonts w:ascii="Times New Roman" w:hAnsi="Times New Roman"/>
                <w:b/>
                <w:i/>
                <w:iCs/>
                <w:sz w:val="24"/>
                <w:szCs w:val="24"/>
              </w:rPr>
            </w:pPr>
            <w:r>
              <w:rPr>
                <w:rFonts w:ascii="Times New Roman" w:hAnsi="Times New Roman"/>
                <w:b/>
                <w:i/>
                <w:iCs/>
                <w:sz w:val="24"/>
                <w:szCs w:val="24"/>
              </w:rPr>
              <w:t>178</w:t>
            </w:r>
          </w:p>
        </w:tc>
      </w:tr>
      <w:tr w:rsidR="007850CF" w:rsidRPr="00A1369E" w:rsidTr="007850CF">
        <w:tc>
          <w:tcPr>
            <w:tcW w:w="7655" w:type="dxa"/>
          </w:tcPr>
          <w:p w:rsidR="007850CF" w:rsidRPr="00A1369E" w:rsidRDefault="007850CF" w:rsidP="007850CF">
            <w:pPr>
              <w:spacing w:after="0"/>
              <w:jc w:val="both"/>
              <w:rPr>
                <w:rFonts w:ascii="Times New Roman" w:hAnsi="Times New Roman"/>
                <w:sz w:val="24"/>
                <w:szCs w:val="24"/>
              </w:rPr>
            </w:pPr>
            <w:r w:rsidRPr="00A1369E">
              <w:rPr>
                <w:rFonts w:ascii="Times New Roman" w:hAnsi="Times New Roman"/>
                <w:b/>
                <w:sz w:val="24"/>
                <w:szCs w:val="24"/>
              </w:rPr>
              <w:t>Обязательная  аудиторная учебная нагрузка (всего)</w:t>
            </w:r>
          </w:p>
        </w:tc>
        <w:tc>
          <w:tcPr>
            <w:tcW w:w="1949" w:type="dxa"/>
          </w:tcPr>
          <w:p w:rsidR="007850CF" w:rsidRPr="00A1369E" w:rsidRDefault="007850CF" w:rsidP="007850CF">
            <w:pPr>
              <w:spacing w:after="0"/>
              <w:jc w:val="center"/>
              <w:rPr>
                <w:rFonts w:ascii="Times New Roman" w:hAnsi="Times New Roman"/>
                <w:b/>
                <w:i/>
                <w:iCs/>
                <w:sz w:val="24"/>
                <w:szCs w:val="24"/>
              </w:rPr>
            </w:pPr>
            <w:r>
              <w:rPr>
                <w:rFonts w:ascii="Times New Roman" w:hAnsi="Times New Roman"/>
                <w:b/>
                <w:i/>
                <w:iCs/>
                <w:sz w:val="24"/>
                <w:szCs w:val="24"/>
              </w:rPr>
              <w:t>40</w:t>
            </w:r>
          </w:p>
        </w:tc>
      </w:tr>
      <w:tr w:rsidR="007850CF" w:rsidRPr="00A1369E" w:rsidTr="007850CF">
        <w:tc>
          <w:tcPr>
            <w:tcW w:w="7655" w:type="dxa"/>
          </w:tcPr>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в том числе:</w:t>
            </w:r>
          </w:p>
        </w:tc>
        <w:tc>
          <w:tcPr>
            <w:tcW w:w="1949" w:type="dxa"/>
          </w:tcPr>
          <w:p w:rsidR="007850CF" w:rsidRPr="00A1369E" w:rsidRDefault="007850CF" w:rsidP="007850CF">
            <w:pPr>
              <w:spacing w:after="0"/>
              <w:jc w:val="center"/>
              <w:rPr>
                <w:rFonts w:ascii="Times New Roman" w:hAnsi="Times New Roman"/>
                <w:i/>
                <w:iCs/>
                <w:sz w:val="24"/>
                <w:szCs w:val="24"/>
              </w:rPr>
            </w:pPr>
          </w:p>
        </w:tc>
      </w:tr>
      <w:tr w:rsidR="007850CF" w:rsidRPr="00A1369E" w:rsidTr="007850CF">
        <w:tc>
          <w:tcPr>
            <w:tcW w:w="7655" w:type="dxa"/>
          </w:tcPr>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w:t>
            </w:r>
            <w:r w:rsidRPr="00A1369E">
              <w:rPr>
                <w:rFonts w:ascii="Times New Roman" w:hAnsi="Times New Roman"/>
                <w:sz w:val="24"/>
                <w:szCs w:val="24"/>
                <w:lang w:val="en-US"/>
              </w:rPr>
              <w:t xml:space="preserve"> </w:t>
            </w:r>
            <w:r w:rsidRPr="00A1369E">
              <w:rPr>
                <w:rFonts w:ascii="Times New Roman" w:hAnsi="Times New Roman"/>
                <w:sz w:val="24"/>
                <w:szCs w:val="24"/>
              </w:rPr>
              <w:t>лабораторные работы</w:t>
            </w:r>
          </w:p>
        </w:tc>
        <w:tc>
          <w:tcPr>
            <w:tcW w:w="1949" w:type="dxa"/>
          </w:tcPr>
          <w:p w:rsidR="007850CF" w:rsidRPr="00A1369E" w:rsidRDefault="007850CF" w:rsidP="007850CF">
            <w:pPr>
              <w:spacing w:after="0"/>
              <w:jc w:val="center"/>
              <w:rPr>
                <w:rFonts w:ascii="Times New Roman" w:hAnsi="Times New Roman"/>
                <w:i/>
                <w:iCs/>
                <w:sz w:val="24"/>
                <w:szCs w:val="24"/>
              </w:rPr>
            </w:pPr>
          </w:p>
        </w:tc>
      </w:tr>
      <w:tr w:rsidR="007850CF" w:rsidRPr="00A1369E" w:rsidTr="007850CF">
        <w:tc>
          <w:tcPr>
            <w:tcW w:w="7655" w:type="dxa"/>
          </w:tcPr>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 практические занятия</w:t>
            </w:r>
          </w:p>
        </w:tc>
        <w:tc>
          <w:tcPr>
            <w:tcW w:w="1949" w:type="dxa"/>
          </w:tcPr>
          <w:p w:rsidR="007850CF" w:rsidRPr="00A1369E" w:rsidRDefault="007850CF" w:rsidP="007850CF">
            <w:pPr>
              <w:spacing w:after="0"/>
              <w:jc w:val="center"/>
              <w:rPr>
                <w:rFonts w:ascii="Times New Roman" w:hAnsi="Times New Roman"/>
                <w:i/>
                <w:iCs/>
                <w:sz w:val="24"/>
                <w:szCs w:val="24"/>
              </w:rPr>
            </w:pPr>
            <w:r>
              <w:rPr>
                <w:rFonts w:ascii="Times New Roman" w:hAnsi="Times New Roman"/>
                <w:i/>
                <w:iCs/>
                <w:sz w:val="24"/>
                <w:szCs w:val="24"/>
              </w:rPr>
              <w:t>40</w:t>
            </w:r>
          </w:p>
        </w:tc>
      </w:tr>
      <w:tr w:rsidR="007850CF" w:rsidRPr="00A1369E" w:rsidTr="007850CF">
        <w:tc>
          <w:tcPr>
            <w:tcW w:w="7655" w:type="dxa"/>
          </w:tcPr>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 контрольные работы</w:t>
            </w:r>
          </w:p>
        </w:tc>
        <w:tc>
          <w:tcPr>
            <w:tcW w:w="1949" w:type="dxa"/>
          </w:tcPr>
          <w:p w:rsidR="007850CF" w:rsidRPr="00A1369E" w:rsidRDefault="007850CF" w:rsidP="007850CF">
            <w:pPr>
              <w:spacing w:after="0"/>
              <w:jc w:val="center"/>
              <w:rPr>
                <w:rFonts w:ascii="Times New Roman" w:hAnsi="Times New Roman"/>
                <w:i/>
                <w:iCs/>
                <w:sz w:val="24"/>
                <w:szCs w:val="24"/>
              </w:rPr>
            </w:pPr>
            <w:r w:rsidRPr="00A1369E">
              <w:rPr>
                <w:rFonts w:ascii="Times New Roman" w:hAnsi="Times New Roman"/>
                <w:i/>
                <w:iCs/>
                <w:sz w:val="24"/>
                <w:szCs w:val="24"/>
              </w:rPr>
              <w:t>2</w:t>
            </w:r>
          </w:p>
        </w:tc>
      </w:tr>
      <w:tr w:rsidR="007850CF" w:rsidRPr="00A1369E" w:rsidTr="007850CF">
        <w:tc>
          <w:tcPr>
            <w:tcW w:w="7655" w:type="dxa"/>
          </w:tcPr>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w:t>
            </w:r>
            <w:r w:rsidRPr="00A1369E">
              <w:rPr>
                <w:rFonts w:ascii="Times New Roman" w:hAnsi="Times New Roman"/>
                <w:sz w:val="24"/>
                <w:szCs w:val="24"/>
                <w:lang w:val="en-US"/>
              </w:rPr>
              <w:t xml:space="preserve"> </w:t>
            </w:r>
            <w:r w:rsidRPr="00A1369E">
              <w:rPr>
                <w:rFonts w:ascii="Times New Roman" w:hAnsi="Times New Roman"/>
                <w:sz w:val="24"/>
                <w:szCs w:val="24"/>
              </w:rPr>
              <w:t>курсовая работа (проект)</w:t>
            </w:r>
          </w:p>
        </w:tc>
        <w:tc>
          <w:tcPr>
            <w:tcW w:w="1949" w:type="dxa"/>
          </w:tcPr>
          <w:p w:rsidR="007850CF" w:rsidRPr="00A1369E" w:rsidRDefault="007850CF" w:rsidP="007850CF">
            <w:pPr>
              <w:spacing w:after="0"/>
              <w:jc w:val="center"/>
              <w:rPr>
                <w:rFonts w:ascii="Times New Roman" w:hAnsi="Times New Roman"/>
                <w:i/>
                <w:iCs/>
                <w:sz w:val="24"/>
                <w:szCs w:val="24"/>
              </w:rPr>
            </w:pPr>
            <w:r w:rsidRPr="00A1369E">
              <w:rPr>
                <w:rFonts w:ascii="Times New Roman" w:hAnsi="Times New Roman"/>
                <w:i/>
                <w:iCs/>
                <w:sz w:val="24"/>
                <w:szCs w:val="24"/>
              </w:rPr>
              <w:t>-</w:t>
            </w:r>
          </w:p>
        </w:tc>
      </w:tr>
      <w:tr w:rsidR="007850CF" w:rsidRPr="00A1369E" w:rsidTr="007850CF">
        <w:tc>
          <w:tcPr>
            <w:tcW w:w="7655" w:type="dxa"/>
          </w:tcPr>
          <w:p w:rsidR="007850CF" w:rsidRPr="00A1369E" w:rsidRDefault="007850CF" w:rsidP="007850CF">
            <w:pPr>
              <w:spacing w:after="0"/>
              <w:jc w:val="both"/>
              <w:rPr>
                <w:rFonts w:ascii="Times New Roman" w:hAnsi="Times New Roman"/>
                <w:b/>
                <w:sz w:val="24"/>
                <w:szCs w:val="24"/>
              </w:rPr>
            </w:pPr>
            <w:r w:rsidRPr="00A1369E">
              <w:rPr>
                <w:rFonts w:ascii="Times New Roman" w:hAnsi="Times New Roman"/>
                <w:b/>
                <w:sz w:val="24"/>
                <w:szCs w:val="24"/>
              </w:rPr>
              <w:t>Самостоятельная работа обучающегося (всего)</w:t>
            </w:r>
          </w:p>
        </w:tc>
        <w:tc>
          <w:tcPr>
            <w:tcW w:w="1949" w:type="dxa"/>
          </w:tcPr>
          <w:p w:rsidR="007850CF" w:rsidRPr="00A1369E" w:rsidRDefault="007850CF" w:rsidP="007850CF">
            <w:pPr>
              <w:spacing w:after="0"/>
              <w:jc w:val="center"/>
              <w:rPr>
                <w:rFonts w:ascii="Times New Roman" w:hAnsi="Times New Roman"/>
                <w:b/>
                <w:i/>
                <w:iCs/>
                <w:sz w:val="24"/>
                <w:szCs w:val="24"/>
              </w:rPr>
            </w:pPr>
            <w:r>
              <w:rPr>
                <w:rFonts w:ascii="Times New Roman" w:hAnsi="Times New Roman"/>
                <w:b/>
                <w:i/>
                <w:iCs/>
                <w:sz w:val="24"/>
                <w:szCs w:val="24"/>
              </w:rPr>
              <w:t>138</w:t>
            </w:r>
          </w:p>
        </w:tc>
      </w:tr>
      <w:tr w:rsidR="007850CF" w:rsidRPr="00A1369E" w:rsidTr="007850CF">
        <w:tc>
          <w:tcPr>
            <w:tcW w:w="7655" w:type="dxa"/>
          </w:tcPr>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-самостоятельные упражнения</w:t>
            </w:r>
          </w:p>
          <w:p w:rsidR="007850CF" w:rsidRPr="00A1369E" w:rsidRDefault="007850CF" w:rsidP="007850CF">
            <w:pPr>
              <w:spacing w:after="0"/>
              <w:jc w:val="both"/>
              <w:rPr>
                <w:rFonts w:ascii="Times New Roman" w:hAnsi="Times New Roman"/>
                <w:sz w:val="24"/>
                <w:szCs w:val="24"/>
              </w:rPr>
            </w:pPr>
            <w:r w:rsidRPr="00A1369E">
              <w:rPr>
                <w:rFonts w:ascii="Times New Roman" w:hAnsi="Times New Roman"/>
                <w:sz w:val="24"/>
                <w:szCs w:val="24"/>
              </w:rPr>
              <w:t>-выполнение заданий контрольной работы</w:t>
            </w:r>
          </w:p>
        </w:tc>
        <w:tc>
          <w:tcPr>
            <w:tcW w:w="1949" w:type="dxa"/>
          </w:tcPr>
          <w:p w:rsidR="007850CF" w:rsidRPr="00A1369E" w:rsidRDefault="007850CF" w:rsidP="007850CF">
            <w:pPr>
              <w:spacing w:after="0"/>
              <w:jc w:val="center"/>
              <w:rPr>
                <w:rFonts w:ascii="Times New Roman" w:hAnsi="Times New Roman"/>
                <w:b/>
                <w:i/>
                <w:iCs/>
                <w:sz w:val="24"/>
                <w:szCs w:val="24"/>
              </w:rPr>
            </w:pPr>
          </w:p>
        </w:tc>
      </w:tr>
      <w:tr w:rsidR="007850CF" w:rsidRPr="00A1369E" w:rsidTr="007850CF">
        <w:tc>
          <w:tcPr>
            <w:tcW w:w="9604" w:type="dxa"/>
            <w:gridSpan w:val="2"/>
          </w:tcPr>
          <w:p w:rsidR="007850CF" w:rsidRPr="00A1369E" w:rsidRDefault="007850CF" w:rsidP="007850CF">
            <w:pPr>
              <w:spacing w:after="0"/>
              <w:jc w:val="both"/>
              <w:rPr>
                <w:rFonts w:ascii="Times New Roman" w:hAnsi="Times New Roman"/>
                <w:b/>
                <w:i/>
                <w:iCs/>
                <w:sz w:val="24"/>
                <w:szCs w:val="24"/>
              </w:rPr>
            </w:pPr>
            <w:r w:rsidRPr="00A1369E">
              <w:rPr>
                <w:rFonts w:ascii="Times New Roman" w:hAnsi="Times New Roman"/>
                <w:sz w:val="24"/>
                <w:szCs w:val="24"/>
              </w:rPr>
              <w:t xml:space="preserve">Итоговая аттестация в форме </w:t>
            </w:r>
            <w:r>
              <w:rPr>
                <w:rFonts w:ascii="Times New Roman" w:hAnsi="Times New Roman"/>
                <w:iCs/>
                <w:sz w:val="24"/>
                <w:szCs w:val="24"/>
              </w:rPr>
              <w:t>зачета (2, 4 курс)</w:t>
            </w:r>
          </w:p>
        </w:tc>
      </w:tr>
    </w:tbl>
    <w:p w:rsidR="007850CF" w:rsidRPr="00A1369E" w:rsidRDefault="007850CF" w:rsidP="007850CF">
      <w:pPr>
        <w:rPr>
          <w:rFonts w:ascii="Times New Roman" w:hAnsi="Times New Roman"/>
          <w:sz w:val="28"/>
          <w:szCs w:val="28"/>
        </w:rPr>
        <w:sectPr w:rsidR="007850CF" w:rsidRPr="00A1369E" w:rsidSect="007850CF">
          <w:footerReference w:type="default" r:id="rId18"/>
          <w:pgSz w:w="11906" w:h="16838"/>
          <w:pgMar w:top="1134" w:right="1134" w:bottom="1134" w:left="1134" w:header="709" w:footer="709" w:gutter="0"/>
          <w:pgNumType w:start="1"/>
          <w:cols w:space="708"/>
          <w:titlePg/>
          <w:docGrid w:linePitch="360"/>
        </w:sectPr>
      </w:pPr>
    </w:p>
    <w:p w:rsidR="007850CF" w:rsidRPr="00A1369E"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sz w:val="24"/>
          <w:szCs w:val="24"/>
        </w:rPr>
      </w:pPr>
      <w:r w:rsidRPr="00A1369E">
        <w:rPr>
          <w:rFonts w:ascii="Times New Roman" w:hAnsi="Times New Roman"/>
          <w:b/>
          <w:sz w:val="24"/>
          <w:szCs w:val="24"/>
        </w:rPr>
        <w:lastRenderedPageBreak/>
        <w:t>2.2. Тематический план и содержание 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46"/>
        <w:gridCol w:w="5616"/>
        <w:gridCol w:w="1275"/>
        <w:gridCol w:w="994"/>
        <w:gridCol w:w="4755"/>
      </w:tblGrid>
      <w:tr w:rsidR="007850CF" w:rsidRPr="002A6841" w:rsidTr="007850CF">
        <w:trPr>
          <w:trHeight w:val="20"/>
        </w:trPr>
        <w:tc>
          <w:tcPr>
            <w:tcW w:w="726" w:type="pct"/>
            <w:shd w:val="clear" w:color="auto" w:fill="auto"/>
            <w:vAlign w:val="center"/>
          </w:tcPr>
          <w:p w:rsidR="007850CF" w:rsidRPr="002A6841" w:rsidRDefault="007850CF" w:rsidP="007850CF">
            <w:pPr>
              <w:spacing w:after="0" w:line="240" w:lineRule="auto"/>
              <w:jc w:val="center"/>
              <w:rPr>
                <w:rFonts w:ascii="Times New Roman" w:hAnsi="Times New Roman"/>
                <w:b/>
                <w:bCs/>
                <w:i/>
                <w:sz w:val="24"/>
                <w:szCs w:val="24"/>
              </w:rPr>
            </w:pPr>
            <w:r w:rsidRPr="002A6841">
              <w:rPr>
                <w:rFonts w:ascii="Times New Roman" w:hAnsi="Times New Roman"/>
                <w:b/>
                <w:bCs/>
                <w:i/>
                <w:sz w:val="24"/>
                <w:szCs w:val="24"/>
              </w:rPr>
              <w:t>Наименование разделов и тем</w:t>
            </w:r>
          </w:p>
        </w:tc>
        <w:tc>
          <w:tcPr>
            <w:tcW w:w="1899" w:type="pct"/>
            <w:shd w:val="clear" w:color="auto" w:fill="auto"/>
            <w:vAlign w:val="center"/>
          </w:tcPr>
          <w:p w:rsidR="007850CF" w:rsidRPr="002A6841" w:rsidRDefault="007850CF" w:rsidP="007850CF">
            <w:pPr>
              <w:spacing w:after="0" w:line="240" w:lineRule="auto"/>
              <w:jc w:val="center"/>
              <w:rPr>
                <w:rFonts w:ascii="Times New Roman" w:hAnsi="Times New Roman"/>
                <w:b/>
                <w:bCs/>
                <w:i/>
                <w:sz w:val="24"/>
                <w:szCs w:val="24"/>
              </w:rPr>
            </w:pPr>
            <w:r w:rsidRPr="002A6841">
              <w:rPr>
                <w:rFonts w:ascii="Times New Roman" w:hAnsi="Times New Roman"/>
                <w:b/>
                <w:bCs/>
                <w:i/>
                <w:sz w:val="24"/>
                <w:szCs w:val="24"/>
              </w:rPr>
              <w:t>Содержание учебного материала и формы организации деятельности обучающихся</w:t>
            </w:r>
          </w:p>
        </w:tc>
        <w:tc>
          <w:tcPr>
            <w:tcW w:w="431" w:type="pct"/>
            <w:vAlign w:val="center"/>
          </w:tcPr>
          <w:p w:rsidR="007850CF" w:rsidRPr="002A6841" w:rsidRDefault="007850CF" w:rsidP="007850CF">
            <w:pPr>
              <w:spacing w:after="0" w:line="240" w:lineRule="auto"/>
              <w:jc w:val="center"/>
              <w:rPr>
                <w:rFonts w:ascii="Times New Roman" w:hAnsi="Times New Roman"/>
                <w:b/>
                <w:bCs/>
                <w:i/>
                <w:sz w:val="24"/>
                <w:szCs w:val="24"/>
              </w:rPr>
            </w:pPr>
          </w:p>
        </w:tc>
        <w:tc>
          <w:tcPr>
            <w:tcW w:w="336" w:type="pct"/>
            <w:shd w:val="clear" w:color="auto" w:fill="auto"/>
            <w:vAlign w:val="center"/>
          </w:tcPr>
          <w:p w:rsidR="007850CF" w:rsidRPr="002A6841" w:rsidRDefault="007850CF" w:rsidP="007850CF">
            <w:pPr>
              <w:spacing w:after="0" w:line="240" w:lineRule="auto"/>
              <w:jc w:val="center"/>
              <w:rPr>
                <w:rFonts w:ascii="Times New Roman" w:hAnsi="Times New Roman"/>
                <w:b/>
                <w:bCs/>
                <w:i/>
                <w:sz w:val="24"/>
                <w:szCs w:val="24"/>
              </w:rPr>
            </w:pPr>
            <w:r w:rsidRPr="002A6841">
              <w:rPr>
                <w:rFonts w:ascii="Times New Roman" w:hAnsi="Times New Roman"/>
                <w:b/>
                <w:bCs/>
                <w:i/>
                <w:sz w:val="24"/>
                <w:szCs w:val="24"/>
              </w:rPr>
              <w:t>Объем часов</w:t>
            </w:r>
          </w:p>
        </w:tc>
        <w:tc>
          <w:tcPr>
            <w:tcW w:w="1608" w:type="pct"/>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Осваиваемые элементы компетенций</w:t>
            </w:r>
          </w:p>
        </w:tc>
      </w:tr>
      <w:tr w:rsidR="007850CF" w:rsidRPr="002A6841" w:rsidTr="007850CF">
        <w:trPr>
          <w:trHeight w:val="20"/>
        </w:trPr>
        <w:tc>
          <w:tcPr>
            <w:tcW w:w="726" w:type="pct"/>
            <w:shd w:val="clear" w:color="auto" w:fill="auto"/>
          </w:tcPr>
          <w:p w:rsidR="007850CF" w:rsidRPr="002A6841" w:rsidRDefault="007850CF" w:rsidP="007850CF">
            <w:pPr>
              <w:spacing w:after="0" w:line="240" w:lineRule="auto"/>
              <w:jc w:val="center"/>
              <w:rPr>
                <w:rFonts w:ascii="Times New Roman" w:hAnsi="Times New Roman"/>
                <w:b/>
                <w:bCs/>
                <w:i/>
                <w:sz w:val="24"/>
                <w:szCs w:val="24"/>
              </w:rPr>
            </w:pPr>
            <w:r w:rsidRPr="002A6841">
              <w:rPr>
                <w:rFonts w:ascii="Times New Roman" w:hAnsi="Times New Roman"/>
                <w:b/>
                <w:bCs/>
                <w:i/>
                <w:sz w:val="24"/>
                <w:szCs w:val="24"/>
              </w:rPr>
              <w:t>1</w:t>
            </w:r>
          </w:p>
        </w:tc>
        <w:tc>
          <w:tcPr>
            <w:tcW w:w="2330" w:type="pct"/>
            <w:gridSpan w:val="2"/>
            <w:shd w:val="clear" w:color="auto" w:fill="auto"/>
          </w:tcPr>
          <w:p w:rsidR="007850CF" w:rsidRPr="002A6841" w:rsidRDefault="007850CF" w:rsidP="007850CF">
            <w:pPr>
              <w:spacing w:after="0" w:line="240" w:lineRule="auto"/>
              <w:jc w:val="center"/>
              <w:rPr>
                <w:rFonts w:ascii="Times New Roman" w:hAnsi="Times New Roman"/>
                <w:b/>
                <w:bCs/>
                <w:i/>
                <w:sz w:val="24"/>
                <w:szCs w:val="24"/>
              </w:rPr>
            </w:pPr>
            <w:r w:rsidRPr="002A6841">
              <w:rPr>
                <w:rFonts w:ascii="Times New Roman" w:hAnsi="Times New Roman"/>
                <w:b/>
                <w:bCs/>
                <w:i/>
                <w:sz w:val="24"/>
                <w:szCs w:val="24"/>
              </w:rPr>
              <w:t>2</w:t>
            </w:r>
          </w:p>
        </w:tc>
        <w:tc>
          <w:tcPr>
            <w:tcW w:w="336" w:type="pct"/>
            <w:shd w:val="clear" w:color="auto" w:fill="auto"/>
          </w:tcPr>
          <w:p w:rsidR="007850CF" w:rsidRPr="002A6841" w:rsidRDefault="007850CF" w:rsidP="007850CF">
            <w:pPr>
              <w:spacing w:after="0" w:line="240" w:lineRule="auto"/>
              <w:jc w:val="center"/>
              <w:rPr>
                <w:rFonts w:ascii="Times New Roman" w:hAnsi="Times New Roman"/>
                <w:b/>
                <w:bCs/>
                <w:i/>
                <w:sz w:val="24"/>
                <w:szCs w:val="24"/>
              </w:rPr>
            </w:pPr>
            <w:r w:rsidRPr="002A6841">
              <w:rPr>
                <w:rFonts w:ascii="Times New Roman" w:hAnsi="Times New Roman"/>
                <w:b/>
                <w:bCs/>
                <w:i/>
                <w:sz w:val="24"/>
                <w:szCs w:val="24"/>
              </w:rPr>
              <w:t>3</w:t>
            </w:r>
          </w:p>
        </w:tc>
        <w:tc>
          <w:tcPr>
            <w:tcW w:w="1608" w:type="pct"/>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4</w:t>
            </w:r>
          </w:p>
        </w:tc>
      </w:tr>
      <w:tr w:rsidR="007850CF" w:rsidRPr="002A6841" w:rsidTr="007850CF">
        <w:trPr>
          <w:trHeight w:val="469"/>
        </w:trPr>
        <w:tc>
          <w:tcPr>
            <w:tcW w:w="726" w:type="pct"/>
            <w:vMerge w:val="restart"/>
            <w:shd w:val="clear" w:color="auto" w:fill="auto"/>
          </w:tcPr>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b/>
                <w:i/>
              </w:rPr>
              <w:t>Тема 1. Система образ</w:t>
            </w:r>
            <w:r w:rsidRPr="00FB7F7D">
              <w:rPr>
                <w:rFonts w:ascii="Times New Roman" w:hAnsi="Times New Roman"/>
                <w:b/>
                <w:i/>
              </w:rPr>
              <w:t>о</w:t>
            </w:r>
            <w:r w:rsidRPr="00FB7F7D">
              <w:rPr>
                <w:rFonts w:ascii="Times New Roman" w:hAnsi="Times New Roman"/>
                <w:b/>
                <w:i/>
              </w:rPr>
              <w:t>вания в России и за руб</w:t>
            </w:r>
            <w:r w:rsidRPr="00FB7F7D">
              <w:rPr>
                <w:rFonts w:ascii="Times New Roman" w:hAnsi="Times New Roman"/>
                <w:b/>
                <w:i/>
              </w:rPr>
              <w:t>е</w:t>
            </w:r>
            <w:r w:rsidRPr="00FB7F7D">
              <w:rPr>
                <w:rFonts w:ascii="Times New Roman" w:hAnsi="Times New Roman"/>
                <w:b/>
                <w:i/>
              </w:rPr>
              <w:t>жом</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общий смысл четко произнесенных высказываний на известные темы (профессиональные и бытовые)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Cs/>
              </w:rPr>
            </w:pPr>
            <w:r w:rsidRPr="00FB7F7D">
              <w:rPr>
                <w:rFonts w:ascii="Times New Roman" w:hAnsi="Times New Roman"/>
                <w:bCs/>
              </w:rPr>
              <w:t xml:space="preserve">Разряды существительных; число существительных; </w:t>
            </w:r>
          </w:p>
        </w:tc>
        <w:tc>
          <w:tcPr>
            <w:tcW w:w="431" w:type="pct"/>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rPr>
                <w:rFonts w:ascii="Times New Roman" w:hAnsi="Times New Roman"/>
                <w:b/>
                <w:i/>
              </w:rPr>
            </w:pPr>
          </w:p>
        </w:tc>
      </w:tr>
      <w:tr w:rsidR="007850CF" w:rsidRPr="002A6841" w:rsidTr="007850CF">
        <w:trPr>
          <w:trHeight w:val="77"/>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i/>
              </w:rPr>
            </w:pPr>
            <w:r w:rsidRPr="00FB7F7D">
              <w:rPr>
                <w:rFonts w:ascii="Times New Roman" w:hAnsi="Times New Roman"/>
                <w:b/>
                <w:i/>
              </w:rPr>
              <w:t>-</w:t>
            </w:r>
          </w:p>
        </w:tc>
        <w:tc>
          <w:tcPr>
            <w:tcW w:w="1608" w:type="pct"/>
            <w:vMerge/>
          </w:tcPr>
          <w:p w:rsidR="007850CF" w:rsidRPr="00FB7F7D" w:rsidRDefault="007850CF" w:rsidP="007850CF">
            <w:pPr>
              <w:spacing w:after="0" w:line="240" w:lineRule="auto"/>
              <w:rPr>
                <w:rFonts w:ascii="Times New Roman" w:hAnsi="Times New Roman"/>
                <w:b/>
                <w:i/>
              </w:rPr>
            </w:pPr>
          </w:p>
        </w:tc>
      </w:tr>
      <w:tr w:rsidR="007850CF" w:rsidRPr="002A6841" w:rsidTr="007850CF">
        <w:trPr>
          <w:trHeight w:val="77"/>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i/>
              </w:rPr>
            </w:pPr>
          </w:p>
        </w:tc>
        <w:tc>
          <w:tcPr>
            <w:tcW w:w="1608" w:type="pct"/>
            <w:vMerge/>
          </w:tcPr>
          <w:p w:rsidR="007850CF" w:rsidRPr="00FB7F7D" w:rsidRDefault="007850CF" w:rsidP="007850CF">
            <w:pPr>
              <w:spacing w:after="0" w:line="240" w:lineRule="auto"/>
              <w:rPr>
                <w:rFonts w:ascii="Times New Roman" w:hAnsi="Times New Roman"/>
                <w:b/>
                <w:i/>
              </w:rPr>
            </w:pPr>
          </w:p>
        </w:tc>
      </w:tr>
      <w:tr w:rsidR="007850CF" w:rsidRPr="002A6841" w:rsidTr="007850CF">
        <w:trPr>
          <w:trHeight w:val="876"/>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Cs/>
              </w:rPr>
            </w:pPr>
            <w:r w:rsidRPr="00FB7F7D">
              <w:rPr>
                <w:rFonts w:ascii="Times New Roman" w:hAnsi="Times New Roman"/>
              </w:rPr>
              <w:t>Система образования в России</w:t>
            </w:r>
            <w:r w:rsidRPr="00FB7F7D">
              <w:rPr>
                <w:rFonts w:ascii="Times New Roman" w:hAnsi="Times New Roman"/>
                <w:bCs/>
              </w:rPr>
              <w:t xml:space="preserve">. </w:t>
            </w:r>
          </w:p>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rPr>
              <w:t>Работа с лексическими единицами. Диалогическая и монологическая речь. Выполнение лексико-грамматических упражнений.</w:t>
            </w:r>
          </w:p>
        </w:tc>
        <w:tc>
          <w:tcPr>
            <w:tcW w:w="336" w:type="pct"/>
            <w:vMerge/>
            <w:shd w:val="clear" w:color="auto" w:fill="auto"/>
          </w:tcPr>
          <w:p w:rsidR="007850CF" w:rsidRPr="00FB7F7D" w:rsidRDefault="007850CF" w:rsidP="007850CF">
            <w:pPr>
              <w:spacing w:after="0" w:line="240" w:lineRule="auto"/>
              <w:jc w:val="center"/>
              <w:rPr>
                <w:rFonts w:ascii="Times New Roman" w:hAnsi="Times New Roman"/>
                <w:b/>
                <w:i/>
              </w:rPr>
            </w:pPr>
          </w:p>
        </w:tc>
        <w:tc>
          <w:tcPr>
            <w:tcW w:w="1608" w:type="pct"/>
            <w:vMerge/>
          </w:tcPr>
          <w:p w:rsidR="007850CF" w:rsidRPr="00FB7F7D" w:rsidRDefault="007850CF" w:rsidP="007850CF">
            <w:pPr>
              <w:spacing w:after="0" w:line="240" w:lineRule="auto"/>
              <w:rPr>
                <w:rFonts w:ascii="Times New Roman" w:hAnsi="Times New Roman"/>
                <w:b/>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rPr>
            </w:pPr>
            <w:r w:rsidRPr="00FB7F7D">
              <w:rPr>
                <w:rFonts w:ascii="Times New Roman" w:hAnsi="Times New Roman"/>
              </w:rPr>
              <w:t>-</w:t>
            </w:r>
          </w:p>
        </w:tc>
        <w:tc>
          <w:tcPr>
            <w:tcW w:w="1608" w:type="pct"/>
            <w:vMerge/>
          </w:tcPr>
          <w:p w:rsidR="007850CF" w:rsidRPr="00FB7F7D" w:rsidRDefault="007850CF" w:rsidP="007850CF">
            <w:pPr>
              <w:spacing w:after="0" w:line="240" w:lineRule="auto"/>
              <w:rPr>
                <w:rFonts w:ascii="Times New Roman" w:hAnsi="Times New Roman"/>
                <w:b/>
                <w:i/>
              </w:rPr>
            </w:pPr>
          </w:p>
        </w:tc>
      </w:tr>
      <w:tr w:rsidR="007850CF" w:rsidRPr="002A6841" w:rsidTr="007850CF">
        <w:trPr>
          <w:trHeight w:val="227"/>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sidRPr="00FB7F7D">
              <w:rPr>
                <w:rFonts w:ascii="Times New Roman" w:hAnsi="Times New Roman"/>
                <w:bCs/>
              </w:rPr>
              <w:t>притяжательный падеж существительных</w:t>
            </w:r>
          </w:p>
          <w:p w:rsidR="007850CF" w:rsidRPr="00FB7F7D" w:rsidRDefault="007850CF" w:rsidP="007850CF">
            <w:pPr>
              <w:spacing w:after="0" w:line="240" w:lineRule="auto"/>
              <w:jc w:val="both"/>
              <w:rPr>
                <w:rFonts w:ascii="Times New Roman" w:hAnsi="Times New Roman"/>
                <w:bCs/>
              </w:rPr>
            </w:pPr>
            <w:r w:rsidRPr="00FB7F7D">
              <w:rPr>
                <w:rFonts w:ascii="Times New Roman" w:hAnsi="Times New Roman"/>
              </w:rPr>
              <w:t>Система образования за руб</w:t>
            </w:r>
            <w:r w:rsidRPr="00FB7F7D">
              <w:rPr>
                <w:rFonts w:ascii="Times New Roman" w:hAnsi="Times New Roman"/>
              </w:rPr>
              <w:t>е</w:t>
            </w:r>
            <w:r w:rsidRPr="00FB7F7D">
              <w:rPr>
                <w:rFonts w:ascii="Times New Roman" w:hAnsi="Times New Roman"/>
              </w:rPr>
              <w:t>жом</w:t>
            </w:r>
            <w:r w:rsidRPr="00FB7F7D">
              <w:rPr>
                <w:rFonts w:ascii="Times New Roman" w:hAnsi="Times New Roman"/>
                <w:bCs/>
              </w:rPr>
              <w:t xml:space="preserve">. </w:t>
            </w:r>
          </w:p>
          <w:p w:rsidR="007850CF" w:rsidRDefault="007850CF" w:rsidP="007850CF">
            <w:pPr>
              <w:spacing w:after="0" w:line="240" w:lineRule="auto"/>
              <w:jc w:val="both"/>
              <w:rPr>
                <w:rFonts w:ascii="Times New Roman" w:hAnsi="Times New Roman"/>
                <w:bCs/>
              </w:rPr>
            </w:pPr>
            <w:r>
              <w:rPr>
                <w:rFonts w:ascii="Times New Roman" w:hAnsi="Times New Roman"/>
                <w:bCs/>
              </w:rPr>
              <w:t>Мой колледж</w:t>
            </w:r>
            <w:r w:rsidRPr="00FB7F7D">
              <w:rPr>
                <w:rFonts w:ascii="Times New Roman" w:hAnsi="Times New Roman"/>
                <w:bCs/>
              </w:rPr>
              <w:t xml:space="preserve">. </w:t>
            </w:r>
          </w:p>
          <w:p w:rsidR="007850CF" w:rsidRPr="00FB7F7D" w:rsidRDefault="007850CF" w:rsidP="007850CF">
            <w:pPr>
              <w:spacing w:after="0" w:line="240" w:lineRule="auto"/>
              <w:rPr>
                <w:rFonts w:ascii="Times New Roman" w:hAnsi="Times New Roman"/>
                <w:b/>
                <w:i/>
              </w:rPr>
            </w:pP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6</w:t>
            </w:r>
          </w:p>
        </w:tc>
        <w:tc>
          <w:tcPr>
            <w:tcW w:w="1608" w:type="pct"/>
            <w:vMerge/>
          </w:tcPr>
          <w:p w:rsidR="007850CF" w:rsidRPr="00FB7F7D" w:rsidRDefault="007850CF" w:rsidP="007850CF">
            <w:pPr>
              <w:spacing w:after="0" w:line="240" w:lineRule="auto"/>
              <w:rPr>
                <w:rFonts w:ascii="Times New Roman" w:hAnsi="Times New Roman"/>
                <w:b/>
                <w:i/>
              </w:rPr>
            </w:pPr>
          </w:p>
        </w:tc>
      </w:tr>
      <w:tr w:rsidR="007850CF" w:rsidRPr="002A6841" w:rsidTr="007850CF">
        <w:trPr>
          <w:trHeight w:val="274"/>
        </w:trPr>
        <w:tc>
          <w:tcPr>
            <w:tcW w:w="726" w:type="pct"/>
            <w:vMerge w:val="restart"/>
            <w:shd w:val="clear" w:color="auto" w:fill="auto"/>
          </w:tcPr>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b/>
                <w:i/>
              </w:rPr>
              <w:t>Тема 2. Различные виды искусств</w:t>
            </w:r>
            <w:r w:rsidRPr="00FB7F7D">
              <w:rPr>
                <w:rFonts w:ascii="Times New Roman" w:hAnsi="Times New Roman"/>
                <w:b/>
                <w:bCs/>
                <w:i/>
              </w:rPr>
              <w:t xml:space="preserve"> </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 xml:space="preserve">писать простые связные сообщения на </w:t>
            </w:r>
            <w:r w:rsidRPr="00FB7F7D">
              <w:rPr>
                <w:rFonts w:ascii="Times New Roman" w:hAnsi="Times New Roman"/>
              </w:rPr>
              <w:lastRenderedPageBreak/>
              <w:t>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b/>
              </w:rPr>
            </w:pPr>
            <w:r w:rsidRPr="00FB7F7D">
              <w:rPr>
                <w:rFonts w:ascii="Times New Roman" w:hAnsi="Times New Roman"/>
              </w:rPr>
              <w:t>основные общеупотребительные глаголы (бытовая и профессиональная лексика).</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contextualSpacing/>
              <w:rPr>
                <w:rFonts w:ascii="Times New Roman" w:hAnsi="Times New Roman"/>
                <w:b/>
                <w:i/>
              </w:rPr>
            </w:pPr>
          </w:p>
        </w:tc>
        <w:tc>
          <w:tcPr>
            <w:tcW w:w="1899" w:type="pct"/>
            <w:shd w:val="clear" w:color="auto" w:fill="auto"/>
            <w:vAlign w:val="center"/>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Cs/>
              </w:rPr>
              <w:t>Разряды прилагательных; с</w:t>
            </w:r>
            <w:r>
              <w:rPr>
                <w:rFonts w:ascii="Times New Roman" w:hAnsi="Times New Roman"/>
                <w:bCs/>
              </w:rPr>
              <w:t>тепени сравнения прилагательных</w:t>
            </w:r>
            <w:r w:rsidRPr="00FB7F7D">
              <w:rPr>
                <w:rFonts w:ascii="Times New Roman" w:hAnsi="Times New Roman"/>
                <w:bCs/>
              </w:rPr>
              <w:t>.</w:t>
            </w:r>
          </w:p>
        </w:tc>
        <w:tc>
          <w:tcPr>
            <w:tcW w:w="431" w:type="pct"/>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i/>
              </w:rPr>
            </w:pPr>
          </w:p>
        </w:tc>
      </w:tr>
      <w:tr w:rsidR="007850CF" w:rsidRPr="002A6841" w:rsidTr="007850CF">
        <w:trPr>
          <w:trHeight w:val="151"/>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151"/>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rPr>
            </w:pPr>
            <w:r w:rsidRPr="00FB7F7D">
              <w:rPr>
                <w:rFonts w:ascii="Times New Roman" w:hAnsi="Times New Roman"/>
              </w:rPr>
              <w:t>Знаменитые</w:t>
            </w:r>
            <w:r w:rsidRPr="00FB7F7D">
              <w:rPr>
                <w:rFonts w:ascii="Times New Roman" w:hAnsi="Times New Roman"/>
                <w:u w:val="single"/>
              </w:rPr>
              <w:t xml:space="preserve"> </w:t>
            </w:r>
            <w:r w:rsidRPr="00FB7F7D">
              <w:rPr>
                <w:rFonts w:ascii="Times New Roman" w:hAnsi="Times New Roman"/>
              </w:rPr>
              <w:t>зарубежные художники.</w:t>
            </w:r>
          </w:p>
          <w:p w:rsidR="007850CF" w:rsidRPr="00FB7F7D" w:rsidRDefault="007850CF" w:rsidP="007850CF">
            <w:pPr>
              <w:spacing w:after="0" w:line="240" w:lineRule="auto"/>
              <w:rPr>
                <w:rFonts w:ascii="Times New Roman" w:hAnsi="Times New Roman"/>
                <w:bCs/>
              </w:rPr>
            </w:pPr>
            <w:r w:rsidRPr="00FB7F7D">
              <w:rPr>
                <w:rFonts w:ascii="Times New Roman" w:hAnsi="Times New Roman"/>
              </w:rPr>
              <w:t>Работа с лексическими единицами. Диалогическая и монологическая речь. Выполнение лексико-грамматических упражнений.</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 xml:space="preserve">Контрольные работы </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Cs/>
              </w:rPr>
            </w:pPr>
            <w:r w:rsidRPr="00FB7F7D">
              <w:rPr>
                <w:rFonts w:ascii="Times New Roman" w:hAnsi="Times New Roman"/>
                <w:bCs/>
              </w:rPr>
              <w:t>0</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sidRPr="003D5FCA">
              <w:rPr>
                <w:rFonts w:ascii="Times New Roman" w:hAnsi="Times New Roman"/>
                <w:bCs/>
              </w:rPr>
              <w:t>Имя прилагательное.</w:t>
            </w:r>
            <w:r>
              <w:rPr>
                <w:rFonts w:ascii="Times New Roman" w:hAnsi="Times New Roman"/>
                <w:b/>
                <w:bCs/>
                <w:i/>
              </w:rPr>
              <w:t xml:space="preserve"> </w:t>
            </w:r>
            <w:r>
              <w:rPr>
                <w:rFonts w:ascii="Times New Roman" w:hAnsi="Times New Roman"/>
                <w:bCs/>
              </w:rPr>
              <w:t>С</w:t>
            </w:r>
            <w:r w:rsidRPr="00FB7F7D">
              <w:rPr>
                <w:rFonts w:ascii="Times New Roman" w:hAnsi="Times New Roman"/>
                <w:bCs/>
              </w:rPr>
              <w:t>равнительные конструкции с союзами</w:t>
            </w:r>
            <w:r>
              <w:rPr>
                <w:rFonts w:ascii="Times New Roman" w:hAnsi="Times New Roman"/>
                <w:bCs/>
              </w:rPr>
              <w:t>.</w:t>
            </w:r>
          </w:p>
          <w:p w:rsidR="007850CF" w:rsidRPr="00FB7F7D" w:rsidRDefault="007850CF" w:rsidP="007850CF">
            <w:pPr>
              <w:spacing w:after="0" w:line="240" w:lineRule="auto"/>
              <w:rPr>
                <w:rFonts w:ascii="Times New Roman" w:hAnsi="Times New Roman"/>
              </w:rPr>
            </w:pPr>
            <w:r w:rsidRPr="00FB7F7D">
              <w:rPr>
                <w:rFonts w:ascii="Times New Roman" w:hAnsi="Times New Roman"/>
              </w:rPr>
              <w:t>Знаменитые зарубежные композиторы.</w:t>
            </w:r>
          </w:p>
          <w:p w:rsidR="007850CF" w:rsidRPr="00FB7F7D" w:rsidRDefault="007850CF" w:rsidP="007850CF">
            <w:pPr>
              <w:spacing w:after="0" w:line="240" w:lineRule="auto"/>
              <w:rPr>
                <w:rFonts w:ascii="Times New Roman" w:hAnsi="Times New Roman"/>
                <w:b/>
                <w:i/>
              </w:rPr>
            </w:pP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6</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lastRenderedPageBreak/>
              <w:t>Тема 3. Экологические проблемы нашей планеты</w:t>
            </w:r>
          </w:p>
          <w:p w:rsidR="007850CF" w:rsidRPr="00FB7F7D" w:rsidRDefault="007850CF" w:rsidP="007850CF">
            <w:pPr>
              <w:spacing w:after="0" w:line="240" w:lineRule="auto"/>
              <w:rPr>
                <w:rFonts w:ascii="Times New Roman" w:hAnsi="Times New Roman"/>
                <w:b/>
                <w:bCs/>
                <w:i/>
              </w:rPr>
            </w:pP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общий смысл четко произнесенных высказываний на известные темы (профессиональные и бытовые)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b/>
                <w:i/>
              </w:rPr>
            </w:pPr>
            <w:r w:rsidRPr="00FB7F7D">
              <w:rPr>
                <w:rFonts w:ascii="Times New Roman" w:hAnsi="Times New Roman"/>
              </w:rPr>
              <w:t>основные общеупотребительные глаголы (бытовая и профессиональная лексика).</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Cs/>
              </w:rPr>
            </w:pPr>
            <w:r w:rsidRPr="00FB7F7D">
              <w:rPr>
                <w:rFonts w:ascii="Times New Roman" w:hAnsi="Times New Roman"/>
                <w:bCs/>
              </w:rPr>
              <w:t>Предлоги, разновидности предлогов</w:t>
            </w:r>
            <w:r>
              <w:rPr>
                <w:rFonts w:ascii="Times New Roman" w:hAnsi="Times New Roman"/>
                <w:bCs/>
              </w:rPr>
              <w:t>.</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302"/>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302"/>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rPr>
              <w:t>Защита окружающей среды</w:t>
            </w:r>
            <w:r w:rsidRPr="00FB7F7D">
              <w:rPr>
                <w:rFonts w:ascii="Times New Roman" w:hAnsi="Times New Roman"/>
                <w:bCs/>
              </w:rPr>
              <w:t>.</w:t>
            </w:r>
          </w:p>
          <w:p w:rsidR="007850CF" w:rsidRPr="003D5FCA" w:rsidRDefault="007850CF" w:rsidP="007850CF">
            <w:pPr>
              <w:spacing w:after="0" w:line="240" w:lineRule="auto"/>
              <w:jc w:val="both"/>
              <w:rPr>
                <w:rFonts w:ascii="Times New Roman" w:hAnsi="Times New Roman"/>
                <w:bCs/>
              </w:rPr>
            </w:pPr>
            <w:r w:rsidRPr="00FB7F7D">
              <w:rPr>
                <w:rFonts w:ascii="Times New Roman" w:hAnsi="Times New Roman"/>
              </w:rPr>
              <w:t>Работа с лексическими единицами. Диалогическая и монологическая речь. Выполнение лексико-грамматических упражнений.</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Pr>
                <w:rFonts w:ascii="Times New Roman" w:hAnsi="Times New Roman"/>
                <w:bCs/>
              </w:rPr>
              <w:t>О</w:t>
            </w:r>
            <w:r w:rsidRPr="00FB7F7D">
              <w:rPr>
                <w:rFonts w:ascii="Times New Roman" w:hAnsi="Times New Roman"/>
                <w:bCs/>
              </w:rPr>
              <w:t>собенности в употреблении предлогов.</w:t>
            </w:r>
          </w:p>
          <w:p w:rsidR="007850CF" w:rsidRPr="00FB7F7D" w:rsidRDefault="007850CF" w:rsidP="007850CF">
            <w:pPr>
              <w:spacing w:after="0" w:line="240" w:lineRule="auto"/>
              <w:jc w:val="both"/>
              <w:rPr>
                <w:rFonts w:ascii="Times New Roman" w:hAnsi="Times New Roman"/>
              </w:rPr>
            </w:pPr>
            <w:r w:rsidRPr="00FB7F7D">
              <w:rPr>
                <w:rFonts w:ascii="Times New Roman" w:hAnsi="Times New Roman"/>
              </w:rPr>
              <w:t>Леса – экосистемы или зеленое золото?</w:t>
            </w:r>
          </w:p>
          <w:p w:rsidR="007850CF" w:rsidRPr="00FB7F7D" w:rsidRDefault="007850CF" w:rsidP="007850CF">
            <w:pPr>
              <w:spacing w:after="0" w:line="240" w:lineRule="auto"/>
              <w:rPr>
                <w:rFonts w:ascii="Times New Roman" w:hAnsi="Times New Roman"/>
                <w:b/>
                <w:bCs/>
                <w:i/>
              </w:rPr>
            </w:pP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4</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t>Тема 4. Здоровье и спорт</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общий смысл четко произнесенных высказываний на известные темы (профессиональные и бытовые)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кратко обосновывать и объяснить свои </w:t>
            </w:r>
            <w:r w:rsidRPr="00FB7F7D">
              <w:rPr>
                <w:rFonts w:ascii="Times New Roman" w:hAnsi="Times New Roman"/>
              </w:rPr>
              <w:lastRenderedPageBreak/>
              <w:t>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b/>
                <w:bCs/>
                <w:i/>
              </w:rPr>
            </w:pPr>
            <w:r w:rsidRPr="00FB7F7D">
              <w:rPr>
                <w:rFonts w:ascii="Times New Roman" w:hAnsi="Times New Roman"/>
              </w:rPr>
              <w:t>основные общеупотребительные глаголы (бытовая и профессиональная лексика).</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rPr>
              <w:t>Р</w:t>
            </w:r>
            <w:r w:rsidRPr="00FB7F7D">
              <w:rPr>
                <w:rFonts w:ascii="Times New Roman" w:hAnsi="Times New Roman"/>
                <w:bCs/>
              </w:rPr>
              <w:t>азряды числительных; употребление числительных</w:t>
            </w:r>
            <w:r>
              <w:rPr>
                <w:rFonts w:ascii="Times New Roman" w:hAnsi="Times New Roman"/>
                <w:bCs/>
              </w:rPr>
              <w:t>.</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Cs/>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Cs/>
              </w:rPr>
            </w:pPr>
            <w:r w:rsidRPr="00FB7F7D">
              <w:rPr>
                <w:rFonts w:ascii="Times New Roman" w:hAnsi="Times New Roman"/>
                <w:bCs/>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Cs/>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rPr>
              <w:t>Спорт в нашей жизни</w:t>
            </w:r>
          </w:p>
          <w:p w:rsidR="007850CF" w:rsidRPr="00FB7F7D" w:rsidRDefault="007850CF" w:rsidP="007850CF">
            <w:pPr>
              <w:spacing w:after="0" w:line="240" w:lineRule="auto"/>
              <w:rPr>
                <w:rFonts w:ascii="Times New Roman" w:hAnsi="Times New Roman"/>
                <w:bCs/>
              </w:rPr>
            </w:pPr>
            <w:r w:rsidRPr="00FB7F7D">
              <w:rPr>
                <w:rFonts w:ascii="Times New Roman" w:hAnsi="Times New Roman"/>
              </w:rPr>
              <w:t>Работа с лексическими единицами. Диалогическая и монологическая речь. Выполнение лексико-грамматических упражнений.</w:t>
            </w:r>
          </w:p>
          <w:p w:rsidR="007850CF" w:rsidRPr="00FB7F7D" w:rsidRDefault="007850CF" w:rsidP="007850CF">
            <w:pPr>
              <w:spacing w:after="0" w:line="240" w:lineRule="auto"/>
              <w:rPr>
                <w:rFonts w:ascii="Times New Roman" w:hAnsi="Times New Roman"/>
                <w:b/>
                <w:bCs/>
                <w:i/>
              </w:rPr>
            </w:pPr>
            <w:r w:rsidRPr="00FB7F7D">
              <w:rPr>
                <w:rFonts w:ascii="Times New Roman" w:hAnsi="Times New Roman"/>
                <w:bCs/>
              </w:rPr>
              <w:t>Проект-презентация «День здоровья»</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Cs/>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Cs/>
              </w:rPr>
            </w:pPr>
            <w:r w:rsidRPr="00FB7F7D">
              <w:rPr>
                <w:rFonts w:ascii="Times New Roman" w:hAnsi="Times New Roman"/>
                <w:bCs/>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Pr>
                <w:rFonts w:ascii="Times New Roman" w:hAnsi="Times New Roman"/>
                <w:bCs/>
              </w:rPr>
              <w:t>О</w:t>
            </w:r>
            <w:r w:rsidRPr="00FB7F7D">
              <w:rPr>
                <w:rFonts w:ascii="Times New Roman" w:hAnsi="Times New Roman"/>
                <w:bCs/>
              </w:rPr>
              <w:t>бозначение времени, обозначение дат.</w:t>
            </w:r>
          </w:p>
          <w:p w:rsidR="007850CF" w:rsidRPr="00FB7F7D" w:rsidRDefault="007850CF" w:rsidP="007850CF">
            <w:pPr>
              <w:spacing w:after="0" w:line="240" w:lineRule="auto"/>
              <w:rPr>
                <w:rFonts w:ascii="Times New Roman" w:hAnsi="Times New Roman"/>
              </w:rPr>
            </w:pPr>
            <w:r w:rsidRPr="00FB7F7D">
              <w:rPr>
                <w:rFonts w:ascii="Times New Roman" w:hAnsi="Times New Roman"/>
              </w:rPr>
              <w:t>Летние и зимние виды спорта</w:t>
            </w:r>
          </w:p>
          <w:p w:rsidR="007850CF" w:rsidRPr="00FB7F7D" w:rsidRDefault="007850CF" w:rsidP="007850CF">
            <w:pPr>
              <w:spacing w:after="0" w:line="240" w:lineRule="auto"/>
              <w:rPr>
                <w:rFonts w:ascii="Times New Roman" w:hAnsi="Times New Roman"/>
                <w:bCs/>
              </w:rPr>
            </w:pPr>
            <w:r w:rsidRPr="00FB7F7D">
              <w:rPr>
                <w:rFonts w:ascii="Times New Roman" w:hAnsi="Times New Roman"/>
              </w:rPr>
              <w:t>Здоровый образ жизни.</w:t>
            </w:r>
          </w:p>
          <w:p w:rsidR="007850CF" w:rsidRPr="00FB7F7D" w:rsidRDefault="007850CF" w:rsidP="007850CF">
            <w:pPr>
              <w:spacing w:after="0" w:line="240" w:lineRule="auto"/>
              <w:rPr>
                <w:rFonts w:ascii="Times New Roman" w:hAnsi="Times New Roman"/>
                <w:b/>
                <w:bCs/>
                <w:i/>
              </w:rPr>
            </w:pPr>
          </w:p>
        </w:tc>
        <w:tc>
          <w:tcPr>
            <w:tcW w:w="336" w:type="pct"/>
            <w:shd w:val="clear" w:color="auto" w:fill="auto"/>
          </w:tcPr>
          <w:p w:rsidR="007850CF" w:rsidRPr="00FB7F7D" w:rsidRDefault="007850CF" w:rsidP="007850CF">
            <w:pPr>
              <w:spacing w:after="0" w:line="240" w:lineRule="auto"/>
              <w:jc w:val="center"/>
              <w:rPr>
                <w:rFonts w:ascii="Times New Roman" w:hAnsi="Times New Roman"/>
                <w:bCs/>
              </w:rPr>
            </w:pPr>
            <w:r>
              <w:rPr>
                <w:rFonts w:ascii="Times New Roman" w:hAnsi="Times New Roman"/>
                <w:b/>
                <w:bCs/>
                <w:i/>
              </w:rPr>
              <w:t>6</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i/>
              </w:rPr>
            </w:pPr>
            <w:r w:rsidRPr="00FB7F7D">
              <w:rPr>
                <w:rFonts w:ascii="Times New Roman" w:hAnsi="Times New Roman"/>
                <w:b/>
                <w:i/>
              </w:rPr>
              <w:lastRenderedPageBreak/>
              <w:t>Тема 5. Путешествие. Поездка за границу.</w:t>
            </w:r>
          </w:p>
          <w:p w:rsidR="007850CF" w:rsidRPr="00FB7F7D" w:rsidRDefault="007850CF" w:rsidP="007850CF">
            <w:pPr>
              <w:spacing w:after="0" w:line="240" w:lineRule="auto"/>
              <w:rPr>
                <w:rFonts w:ascii="Times New Roman" w:hAnsi="Times New Roman"/>
                <w:b/>
                <w:bCs/>
                <w:i/>
              </w:rPr>
            </w:pP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общий смысл четко произнесенных высказываний на известные темы (профессиональные и бытовые)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b/>
                <w:bCs/>
                <w:i/>
              </w:rPr>
            </w:pPr>
            <w:r w:rsidRPr="00FB7F7D">
              <w:rPr>
                <w:rFonts w:ascii="Times New Roman" w:hAnsi="Times New Roman"/>
              </w:rPr>
              <w:t>основные общеупотребительные глаголы (бытовая и профессиональная лексика)</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jc w:val="both"/>
              <w:rPr>
                <w:rFonts w:ascii="Times New Roman" w:hAnsi="Times New Roman"/>
                <w:bCs/>
              </w:rPr>
            </w:pPr>
            <w:r w:rsidRPr="00FB7F7D">
              <w:rPr>
                <w:rFonts w:ascii="Times New Roman" w:hAnsi="Times New Roman"/>
                <w:bCs/>
              </w:rPr>
              <w:t>Личные, притяжательные местоимения</w:t>
            </w:r>
            <w:r>
              <w:rPr>
                <w:rFonts w:ascii="Times New Roman" w:hAnsi="Times New Roman"/>
                <w:bCs/>
              </w:rPr>
              <w:t>.</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Cs/>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13"/>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Cs/>
              </w:rPr>
            </w:pPr>
            <w:r w:rsidRPr="00FB7F7D">
              <w:rPr>
                <w:rFonts w:ascii="Times New Roman" w:hAnsi="Times New Roman"/>
                <w:bCs/>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371"/>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rPr>
                <w:rFonts w:ascii="Times New Roman" w:hAnsi="Times New Roman"/>
                <w:bCs/>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rPr>
              <w:t>Путешествия нашей жизни</w:t>
            </w:r>
            <w:r>
              <w:rPr>
                <w:rFonts w:ascii="Times New Roman" w:hAnsi="Times New Roman"/>
              </w:rPr>
              <w:t>.</w:t>
            </w:r>
          </w:p>
          <w:p w:rsidR="007850CF" w:rsidRPr="00FB7F7D" w:rsidRDefault="007850CF" w:rsidP="007850CF">
            <w:pPr>
              <w:spacing w:after="0" w:line="240" w:lineRule="auto"/>
              <w:rPr>
                <w:rFonts w:ascii="Times New Roman" w:hAnsi="Times New Roman"/>
                <w:bCs/>
              </w:rPr>
            </w:pPr>
            <w:r w:rsidRPr="00FB7F7D">
              <w:rPr>
                <w:rFonts w:ascii="Times New Roman" w:hAnsi="Times New Roman"/>
              </w:rPr>
              <w:t>Поездка за границу</w:t>
            </w:r>
            <w:r w:rsidRPr="00FB7F7D">
              <w:rPr>
                <w:rFonts w:ascii="Times New Roman" w:hAnsi="Times New Roman"/>
                <w:bCs/>
              </w:rPr>
              <w:t>.</w:t>
            </w:r>
          </w:p>
          <w:p w:rsidR="007850CF" w:rsidRPr="00FB7F7D" w:rsidRDefault="007850CF" w:rsidP="007850CF">
            <w:pPr>
              <w:spacing w:after="0" w:line="240" w:lineRule="auto"/>
              <w:rPr>
                <w:rFonts w:ascii="Times New Roman" w:hAnsi="Times New Roman"/>
                <w:bCs/>
              </w:rPr>
            </w:pPr>
            <w:r w:rsidRPr="00FB7F7D">
              <w:rPr>
                <w:rFonts w:ascii="Times New Roman" w:hAnsi="Times New Roman"/>
              </w:rPr>
              <w:t>Работа с лексическими единицами. Диалогическая и монологическая речь. Выполнение лексико-грамматических упражнений.</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Cs/>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Cs/>
              </w:rPr>
            </w:pPr>
            <w:r w:rsidRPr="00FB7F7D">
              <w:rPr>
                <w:rFonts w:ascii="Times New Roman" w:hAnsi="Times New Roman"/>
                <w:bCs/>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Pr>
                <w:rFonts w:ascii="Times New Roman" w:hAnsi="Times New Roman"/>
                <w:bCs/>
              </w:rPr>
              <w:t>У</w:t>
            </w:r>
            <w:r w:rsidRPr="00FB7F7D">
              <w:rPr>
                <w:rFonts w:ascii="Times New Roman" w:hAnsi="Times New Roman"/>
                <w:bCs/>
              </w:rPr>
              <w:t>казательные местоимения; возвратные мест</w:t>
            </w:r>
            <w:r>
              <w:rPr>
                <w:rFonts w:ascii="Times New Roman" w:hAnsi="Times New Roman"/>
                <w:bCs/>
              </w:rPr>
              <w:t xml:space="preserve">оимения; </w:t>
            </w:r>
            <w:r w:rsidRPr="00FB7F7D">
              <w:rPr>
                <w:rFonts w:ascii="Times New Roman" w:hAnsi="Times New Roman"/>
                <w:bCs/>
              </w:rPr>
              <w:t>вопросительные местоимения; неопределенные местоимения</w:t>
            </w:r>
            <w:r>
              <w:rPr>
                <w:rFonts w:ascii="Times New Roman" w:hAnsi="Times New Roman"/>
                <w:bCs/>
              </w:rPr>
              <w:t>.</w:t>
            </w:r>
          </w:p>
          <w:p w:rsidR="007850CF" w:rsidRPr="00FB7F7D" w:rsidRDefault="007850CF" w:rsidP="007850CF">
            <w:pPr>
              <w:spacing w:after="0" w:line="240" w:lineRule="auto"/>
              <w:rPr>
                <w:rFonts w:ascii="Times New Roman" w:hAnsi="Times New Roman"/>
                <w:bCs/>
              </w:rPr>
            </w:pPr>
            <w:r w:rsidRPr="00FB7F7D">
              <w:rPr>
                <w:rFonts w:ascii="Times New Roman" w:hAnsi="Times New Roman"/>
              </w:rPr>
              <w:t>Поездка за границу</w:t>
            </w:r>
            <w:r w:rsidRPr="00FB7F7D">
              <w:rPr>
                <w:rFonts w:ascii="Times New Roman" w:hAnsi="Times New Roman"/>
                <w:bCs/>
              </w:rPr>
              <w:t>.</w:t>
            </w:r>
          </w:p>
          <w:p w:rsidR="007850CF" w:rsidRPr="00FB7F7D" w:rsidRDefault="007850CF" w:rsidP="007850CF">
            <w:pPr>
              <w:spacing w:after="0" w:line="240" w:lineRule="auto"/>
              <w:rPr>
                <w:rFonts w:ascii="Times New Roman" w:hAnsi="Times New Roman"/>
                <w:b/>
                <w:bCs/>
                <w:i/>
              </w:rPr>
            </w:pP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6</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t>Тема 6. Моя будущая пр</w:t>
            </w:r>
            <w:r w:rsidRPr="00FB7F7D">
              <w:rPr>
                <w:rFonts w:ascii="Times New Roman" w:hAnsi="Times New Roman"/>
                <w:b/>
                <w:i/>
              </w:rPr>
              <w:t>о</w:t>
            </w:r>
            <w:r w:rsidRPr="00FB7F7D">
              <w:rPr>
                <w:rFonts w:ascii="Times New Roman" w:hAnsi="Times New Roman"/>
                <w:b/>
                <w:i/>
              </w:rPr>
              <w:t>фессия, карьера</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lang w:val="en-US"/>
              </w:rPr>
            </w:pP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lastRenderedPageBreak/>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b/>
                <w:bCs/>
                <w:i/>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i/>
              </w:rPr>
            </w:pPr>
          </w:p>
        </w:tc>
        <w:tc>
          <w:tcPr>
            <w:tcW w:w="1899" w:type="pct"/>
            <w:shd w:val="clear" w:color="auto" w:fill="auto"/>
            <w:vAlign w:val="center"/>
          </w:tcPr>
          <w:p w:rsidR="007850CF" w:rsidRPr="00FB7F7D" w:rsidRDefault="007850CF" w:rsidP="007850CF">
            <w:pPr>
              <w:spacing w:after="0" w:line="240" w:lineRule="auto"/>
              <w:rPr>
                <w:rFonts w:ascii="Times New Roman" w:hAnsi="Times New Roman"/>
                <w:u w:val="single"/>
              </w:rPr>
            </w:pP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p w:rsidR="007850CF" w:rsidRPr="00FB7F7D" w:rsidRDefault="007850CF" w:rsidP="007850CF">
            <w:pPr>
              <w:spacing w:after="0" w:line="240" w:lineRule="auto"/>
              <w:jc w:val="center"/>
              <w:rPr>
                <w:rFonts w:ascii="Times New Roman" w:hAnsi="Times New Roman"/>
                <w:b/>
                <w:bCs/>
                <w:i/>
              </w:rPr>
            </w:pP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Cs/>
              </w:rPr>
            </w:pPr>
            <w:r w:rsidRPr="00FB7F7D">
              <w:rPr>
                <w:rFonts w:ascii="Times New Roman" w:hAnsi="Times New Roman"/>
                <w:bCs/>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01EAD" w:rsidRDefault="007850CF" w:rsidP="007850CF">
            <w:pPr>
              <w:spacing w:after="0" w:line="240" w:lineRule="auto"/>
              <w:jc w:val="center"/>
              <w:rPr>
                <w:rFonts w:ascii="Times New Roman" w:hAnsi="Times New Roman"/>
                <w:b/>
                <w:bCs/>
              </w:rPr>
            </w:pPr>
            <w:r w:rsidRPr="00F01EAD">
              <w:rPr>
                <w:rFonts w:ascii="Times New Roman" w:hAnsi="Times New Roman"/>
                <w:b/>
                <w:bCs/>
              </w:rPr>
              <w:t>2</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rPr>
              <w:t>Моя будущая пр</w:t>
            </w:r>
            <w:r w:rsidRPr="00FB7F7D">
              <w:rPr>
                <w:rFonts w:ascii="Times New Roman" w:hAnsi="Times New Roman"/>
              </w:rPr>
              <w:t>о</w:t>
            </w:r>
            <w:r w:rsidRPr="00FB7F7D">
              <w:rPr>
                <w:rFonts w:ascii="Times New Roman" w:hAnsi="Times New Roman"/>
              </w:rPr>
              <w:t>фессия.</w:t>
            </w:r>
          </w:p>
          <w:p w:rsidR="007850CF" w:rsidRPr="00FB7F7D" w:rsidRDefault="007850CF" w:rsidP="007850CF">
            <w:pPr>
              <w:spacing w:after="0" w:line="240" w:lineRule="auto"/>
              <w:rPr>
                <w:rFonts w:ascii="Times New Roman" w:hAnsi="Times New Roman"/>
                <w:b/>
                <w:bCs/>
                <w:i/>
              </w:rPr>
            </w:pPr>
            <w:r w:rsidRPr="00FB7F7D">
              <w:rPr>
                <w:rFonts w:ascii="Times New Roman" w:hAnsi="Times New Roman"/>
              </w:rPr>
              <w:lastRenderedPageBreak/>
              <w:t>Работа с лексическими единицами. Диалогическая и монологическая речь. Выполнение лексико-грамматических упражнений.</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Cs/>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rPr>
              <w:t xml:space="preserve">Контрольные работы </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0</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jc w:val="both"/>
              <w:rPr>
                <w:rFonts w:ascii="Times New Roman" w:hAnsi="Times New Roman"/>
                <w:b/>
                <w:bCs/>
                <w:i/>
              </w:rPr>
            </w:pPr>
            <w:r w:rsidRPr="00FB7F7D">
              <w:rPr>
                <w:rFonts w:ascii="Times New Roman" w:hAnsi="Times New Roman"/>
                <w:b/>
                <w:bCs/>
                <w:i/>
              </w:rPr>
              <w:t>Самостоятельная работа студентов</w:t>
            </w:r>
          </w:p>
          <w:p w:rsidR="007850CF" w:rsidRPr="00FB7F7D" w:rsidRDefault="007850CF" w:rsidP="007850CF">
            <w:pPr>
              <w:spacing w:after="0" w:line="240" w:lineRule="auto"/>
              <w:rPr>
                <w:rFonts w:ascii="Times New Roman" w:hAnsi="Times New Roman"/>
                <w:u w:val="single"/>
              </w:rPr>
            </w:pPr>
            <w:r w:rsidRPr="00FB7F7D">
              <w:rPr>
                <w:rFonts w:ascii="Times New Roman" w:hAnsi="Times New Roman"/>
                <w:bCs/>
              </w:rPr>
              <w:t xml:space="preserve">Видовременные формы глагола, группа времен </w:t>
            </w:r>
            <w:r w:rsidRPr="00FB7F7D">
              <w:rPr>
                <w:rFonts w:ascii="Times New Roman" w:hAnsi="Times New Roman"/>
                <w:bCs/>
                <w:lang w:val="en-US"/>
              </w:rPr>
              <w:t>Simple</w:t>
            </w:r>
          </w:p>
          <w:p w:rsidR="007850CF" w:rsidRPr="00FB7F7D" w:rsidRDefault="007850CF" w:rsidP="007850CF">
            <w:pPr>
              <w:spacing w:after="0" w:line="240" w:lineRule="auto"/>
              <w:rPr>
                <w:rFonts w:ascii="Times New Roman" w:hAnsi="Times New Roman"/>
                <w:u w:val="single"/>
              </w:rPr>
            </w:pPr>
            <w:r w:rsidRPr="00FB7F7D">
              <w:rPr>
                <w:rFonts w:ascii="Times New Roman" w:hAnsi="Times New Roman"/>
                <w:bCs/>
              </w:rPr>
              <w:t xml:space="preserve">Видовременные формы глагола, группа времен </w:t>
            </w:r>
            <w:r w:rsidRPr="00FB7F7D">
              <w:rPr>
                <w:rFonts w:ascii="Times New Roman" w:hAnsi="Times New Roman"/>
                <w:bCs/>
                <w:lang w:val="en-US"/>
              </w:rPr>
              <w:t>Continuous</w:t>
            </w:r>
          </w:p>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Cs/>
              </w:rPr>
              <w:t xml:space="preserve">Видовременные формы глагола, группа времен </w:t>
            </w:r>
            <w:r w:rsidRPr="00FB7F7D">
              <w:rPr>
                <w:rFonts w:ascii="Times New Roman" w:hAnsi="Times New Roman"/>
                <w:bCs/>
                <w:lang w:val="en-US"/>
              </w:rPr>
              <w:t>Perfect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8</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t>Тема 7. Метрическая система</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lastRenderedPageBreak/>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Cs/>
              </w:rPr>
            </w:pPr>
            <w:r w:rsidRPr="00FB7F7D">
              <w:rPr>
                <w:rFonts w:ascii="Times New Roman" w:hAnsi="Times New Roman"/>
                <w:bCs/>
              </w:rPr>
              <w:t xml:space="preserve">Действительный залог. </w:t>
            </w:r>
          </w:p>
          <w:p w:rsidR="007850CF" w:rsidRPr="00942D5B" w:rsidRDefault="007850CF" w:rsidP="007850CF">
            <w:pPr>
              <w:spacing w:after="0" w:line="240" w:lineRule="auto"/>
              <w:rPr>
                <w:rFonts w:ascii="Times New Roman" w:hAnsi="Times New Roman"/>
                <w:bCs/>
              </w:rPr>
            </w:pPr>
            <w:r w:rsidRPr="00FB7F7D">
              <w:rPr>
                <w:rFonts w:ascii="Times New Roman" w:hAnsi="Times New Roman"/>
                <w:bCs/>
              </w:rPr>
              <w:t xml:space="preserve">Страдательный залог. </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516"/>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sidRPr="00FB7F7D">
              <w:rPr>
                <w:rFonts w:ascii="Times New Roman" w:hAnsi="Times New Roman"/>
                <w:bCs/>
              </w:rPr>
              <w:t>Будущее в прошедшем.</w:t>
            </w:r>
          </w:p>
          <w:p w:rsidR="007850CF" w:rsidRDefault="007850CF" w:rsidP="007850CF">
            <w:pPr>
              <w:spacing w:after="0" w:line="240" w:lineRule="auto"/>
              <w:rPr>
                <w:rFonts w:ascii="Times New Roman" w:hAnsi="Times New Roman"/>
              </w:rPr>
            </w:pPr>
            <w:r w:rsidRPr="00FB7F7D">
              <w:rPr>
                <w:rFonts w:ascii="Times New Roman" w:hAnsi="Times New Roman"/>
              </w:rPr>
              <w:t>Метрическая система.</w:t>
            </w:r>
          </w:p>
          <w:p w:rsidR="007850CF" w:rsidRPr="00FB7F7D" w:rsidRDefault="007850CF" w:rsidP="007850CF">
            <w:pPr>
              <w:spacing w:after="0" w:line="240" w:lineRule="auto"/>
              <w:rPr>
                <w:rFonts w:ascii="Times New Roman" w:hAnsi="Times New Roman"/>
                <w:b/>
                <w:bCs/>
                <w:i/>
              </w:rPr>
            </w:pPr>
            <w:r w:rsidRPr="00942D5B">
              <w:rPr>
                <w:rFonts w:ascii="Times New Roman" w:hAnsi="Times New Roman"/>
                <w:bCs/>
              </w:rPr>
              <w:t>Выполнение задний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8</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423"/>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lastRenderedPageBreak/>
              <w:t>Тема 8. Компьютеры и их функции</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Cs/>
              </w:rPr>
            </w:pPr>
            <w:r w:rsidRPr="00FB7F7D">
              <w:rPr>
                <w:rFonts w:ascii="Times New Roman" w:hAnsi="Times New Roman"/>
                <w:bCs/>
              </w:rPr>
              <w:t>Согласование времен. Прямая и косвенная речь.</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197"/>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516"/>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jc w:val="both"/>
              <w:rPr>
                <w:rFonts w:ascii="Times New Roman" w:hAnsi="Times New Roman"/>
              </w:rPr>
            </w:pPr>
            <w:r w:rsidRPr="00FB7F7D">
              <w:rPr>
                <w:rFonts w:ascii="Times New Roman" w:hAnsi="Times New Roman"/>
              </w:rPr>
              <w:t xml:space="preserve">Функции компьютеров. </w:t>
            </w:r>
          </w:p>
          <w:p w:rsidR="007850CF" w:rsidRPr="00FB7F7D" w:rsidRDefault="007850CF" w:rsidP="007850CF">
            <w:pPr>
              <w:spacing w:after="0" w:line="240" w:lineRule="auto"/>
              <w:jc w:val="both"/>
              <w:rPr>
                <w:rFonts w:ascii="Times New Roman" w:hAnsi="Times New Roman"/>
              </w:rPr>
            </w:pPr>
            <w:r w:rsidRPr="00FB7F7D">
              <w:rPr>
                <w:rFonts w:ascii="Times New Roman" w:hAnsi="Times New Roman"/>
              </w:rPr>
              <w:t>Роль компьютера в современной жизни.</w:t>
            </w:r>
          </w:p>
          <w:p w:rsidR="007850CF" w:rsidRPr="00FB7F7D" w:rsidRDefault="007850CF" w:rsidP="007850CF">
            <w:pPr>
              <w:spacing w:after="0" w:line="240" w:lineRule="auto"/>
              <w:jc w:val="both"/>
              <w:rPr>
                <w:rFonts w:ascii="Times New Roman" w:hAnsi="Times New Roman"/>
              </w:rPr>
            </w:pPr>
            <w:r w:rsidRPr="00FB7F7D">
              <w:rPr>
                <w:rFonts w:ascii="Times New Roman" w:hAnsi="Times New Roman"/>
              </w:rPr>
              <w:t>Интернет и Всемирная паутина.</w:t>
            </w:r>
          </w:p>
          <w:p w:rsidR="007850CF" w:rsidRPr="00FB7F7D" w:rsidRDefault="007850CF" w:rsidP="007850CF">
            <w:pPr>
              <w:spacing w:after="0" w:line="240" w:lineRule="auto"/>
              <w:rPr>
                <w:rFonts w:ascii="Times New Roman" w:hAnsi="Times New Roman"/>
                <w:b/>
                <w:bCs/>
                <w:i/>
              </w:rPr>
            </w:pPr>
            <w:r w:rsidRPr="00942D5B">
              <w:rPr>
                <w:rFonts w:ascii="Times New Roman" w:hAnsi="Times New Roman"/>
                <w:bCs/>
              </w:rPr>
              <w:t>Выполнение зад</w:t>
            </w:r>
            <w:r>
              <w:rPr>
                <w:rFonts w:ascii="Times New Roman" w:hAnsi="Times New Roman"/>
                <w:bCs/>
              </w:rPr>
              <w:t>а</w:t>
            </w:r>
            <w:r w:rsidRPr="00942D5B">
              <w:rPr>
                <w:rFonts w:ascii="Times New Roman" w:hAnsi="Times New Roman"/>
                <w:bCs/>
              </w:rPr>
              <w:t>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8</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t xml:space="preserve">Тема 9. Урал – </w:t>
            </w:r>
            <w:r w:rsidRPr="00FB7F7D">
              <w:rPr>
                <w:rFonts w:ascii="Times New Roman" w:hAnsi="Times New Roman"/>
                <w:b/>
                <w:i/>
              </w:rPr>
              <w:lastRenderedPageBreak/>
              <w:t>центр Ро</w:t>
            </w:r>
            <w:r w:rsidRPr="00FB7F7D">
              <w:rPr>
                <w:rFonts w:ascii="Times New Roman" w:hAnsi="Times New Roman"/>
                <w:b/>
                <w:i/>
              </w:rPr>
              <w:t>с</w:t>
            </w:r>
            <w:r w:rsidRPr="00FB7F7D">
              <w:rPr>
                <w:rFonts w:ascii="Times New Roman" w:hAnsi="Times New Roman"/>
                <w:b/>
                <w:i/>
              </w:rPr>
              <w:t>сийской промышленности</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lastRenderedPageBreak/>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 xml:space="preserve">Уровень </w:t>
            </w:r>
            <w:r w:rsidRPr="00FB7F7D">
              <w:rPr>
                <w:rFonts w:ascii="Times New Roman" w:hAnsi="Times New Roman"/>
                <w:b/>
                <w:bCs/>
                <w:i/>
              </w:rPr>
              <w:lastRenderedPageBreak/>
              <w:t>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lastRenderedPageBreak/>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lastRenderedPageBreak/>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Cs/>
              </w:rPr>
              <w:t xml:space="preserve">Особенности употребления форм сослагательного наклонения. </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p>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sidRPr="00FB7F7D">
              <w:rPr>
                <w:rFonts w:ascii="Times New Roman" w:hAnsi="Times New Roman"/>
                <w:bCs/>
              </w:rPr>
              <w:t>Повелительное наклонение.</w:t>
            </w:r>
          </w:p>
          <w:p w:rsidR="007850CF" w:rsidRPr="00FB7F7D" w:rsidRDefault="007850CF" w:rsidP="007850CF">
            <w:pPr>
              <w:spacing w:after="0" w:line="240" w:lineRule="auto"/>
              <w:jc w:val="both"/>
              <w:rPr>
                <w:rFonts w:ascii="Times New Roman" w:hAnsi="Times New Roman"/>
              </w:rPr>
            </w:pPr>
            <w:r w:rsidRPr="00FB7F7D">
              <w:rPr>
                <w:rFonts w:ascii="Times New Roman" w:hAnsi="Times New Roman"/>
              </w:rPr>
              <w:t>Урал – центр Ро</w:t>
            </w:r>
            <w:r w:rsidRPr="00FB7F7D">
              <w:rPr>
                <w:rFonts w:ascii="Times New Roman" w:hAnsi="Times New Roman"/>
              </w:rPr>
              <w:t>с</w:t>
            </w:r>
            <w:r w:rsidRPr="00FB7F7D">
              <w:rPr>
                <w:rFonts w:ascii="Times New Roman" w:hAnsi="Times New Roman"/>
              </w:rPr>
              <w:t>сийской промышленности.</w:t>
            </w:r>
          </w:p>
          <w:p w:rsidR="007850CF" w:rsidRPr="00FB7F7D" w:rsidRDefault="007850CF" w:rsidP="007850CF">
            <w:pPr>
              <w:spacing w:after="0" w:line="240" w:lineRule="auto"/>
              <w:rPr>
                <w:rFonts w:ascii="Times New Roman" w:hAnsi="Times New Roman"/>
                <w:b/>
                <w:bCs/>
                <w:i/>
              </w:rPr>
            </w:pPr>
            <w:r w:rsidRPr="00942D5B">
              <w:rPr>
                <w:rFonts w:ascii="Times New Roman" w:hAnsi="Times New Roman"/>
                <w:bCs/>
              </w:rPr>
              <w:t>Выполнение зад</w:t>
            </w:r>
            <w:r>
              <w:rPr>
                <w:rFonts w:ascii="Times New Roman" w:hAnsi="Times New Roman"/>
                <w:bCs/>
              </w:rPr>
              <w:t>а</w:t>
            </w:r>
            <w:r w:rsidRPr="00942D5B">
              <w:rPr>
                <w:rFonts w:ascii="Times New Roman" w:hAnsi="Times New Roman"/>
                <w:bCs/>
              </w:rPr>
              <w:t>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8</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t>Тема 10. Промышленная электроника</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lang w:val="en-US"/>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lastRenderedPageBreak/>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Cs/>
              </w:rPr>
            </w:pPr>
            <w:r w:rsidRPr="00FB7F7D">
              <w:rPr>
                <w:rFonts w:ascii="Times New Roman" w:hAnsi="Times New Roman"/>
                <w:bCs/>
              </w:rPr>
              <w:t xml:space="preserve">Особенности употребления модальных глаголов. </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516"/>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329"/>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 xml:space="preserve">Контрольные работы </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sidRPr="00FB7F7D">
              <w:rPr>
                <w:rFonts w:ascii="Times New Roman" w:hAnsi="Times New Roman"/>
                <w:bCs/>
              </w:rPr>
              <w:t>Эквиваленты модальных глаголов.</w:t>
            </w:r>
          </w:p>
          <w:p w:rsidR="007850CF" w:rsidRPr="00942D5B" w:rsidRDefault="007850CF" w:rsidP="007850CF">
            <w:pPr>
              <w:spacing w:after="0" w:line="240" w:lineRule="auto"/>
              <w:jc w:val="both"/>
              <w:rPr>
                <w:rFonts w:ascii="Times New Roman" w:hAnsi="Times New Roman"/>
                <w:u w:val="single"/>
              </w:rPr>
            </w:pPr>
            <w:r w:rsidRPr="00942D5B">
              <w:rPr>
                <w:rFonts w:ascii="Times New Roman" w:hAnsi="Times New Roman"/>
              </w:rPr>
              <w:lastRenderedPageBreak/>
              <w:t>Промышленная электроника.</w:t>
            </w:r>
          </w:p>
          <w:p w:rsidR="007850CF" w:rsidRPr="00FB7F7D" w:rsidRDefault="007850CF" w:rsidP="007850CF">
            <w:pPr>
              <w:spacing w:after="0" w:line="240" w:lineRule="auto"/>
              <w:rPr>
                <w:rFonts w:ascii="Times New Roman" w:hAnsi="Times New Roman"/>
                <w:b/>
                <w:bCs/>
                <w:i/>
              </w:rPr>
            </w:pPr>
            <w:r w:rsidRPr="00942D5B">
              <w:rPr>
                <w:rFonts w:ascii="Times New Roman" w:hAnsi="Times New Roman"/>
                <w:bCs/>
              </w:rPr>
              <w:t>Выполнение зад</w:t>
            </w:r>
            <w:r>
              <w:rPr>
                <w:rFonts w:ascii="Times New Roman" w:hAnsi="Times New Roman"/>
                <w:bCs/>
              </w:rPr>
              <w:t>а</w:t>
            </w:r>
            <w:r w:rsidRPr="00942D5B">
              <w:rPr>
                <w:rFonts w:ascii="Times New Roman" w:hAnsi="Times New Roman"/>
                <w:bCs/>
              </w:rPr>
              <w:t>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lastRenderedPageBreak/>
              <w:t>4</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415"/>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lastRenderedPageBreak/>
              <w:t>Тема 11. История стро</w:t>
            </w:r>
            <w:r w:rsidRPr="00FB7F7D">
              <w:rPr>
                <w:rFonts w:ascii="Times New Roman" w:hAnsi="Times New Roman"/>
                <w:b/>
                <w:i/>
              </w:rPr>
              <w:t>и</w:t>
            </w:r>
            <w:r w:rsidRPr="00FB7F7D">
              <w:rPr>
                <w:rFonts w:ascii="Times New Roman" w:hAnsi="Times New Roman"/>
                <w:b/>
                <w:i/>
              </w:rPr>
              <w:t>тельства</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1</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lastRenderedPageBreak/>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Cs/>
              </w:rPr>
              <w:t xml:space="preserve">Формы инфинитива и их значение. </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516"/>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1304"/>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sidRPr="00FB7F7D">
              <w:rPr>
                <w:rFonts w:ascii="Times New Roman" w:hAnsi="Times New Roman"/>
                <w:bCs/>
              </w:rPr>
              <w:t>Функции и употребление инфинитива</w:t>
            </w:r>
          </w:p>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rPr>
              <w:t>История стро</w:t>
            </w:r>
            <w:r w:rsidRPr="00FB7F7D">
              <w:rPr>
                <w:rFonts w:ascii="Times New Roman" w:hAnsi="Times New Roman"/>
              </w:rPr>
              <w:t>и</w:t>
            </w:r>
            <w:r w:rsidRPr="00FB7F7D">
              <w:rPr>
                <w:rFonts w:ascii="Times New Roman" w:hAnsi="Times New Roman"/>
              </w:rPr>
              <w:t>тельства.</w:t>
            </w:r>
          </w:p>
          <w:p w:rsidR="007850CF" w:rsidRPr="00942D5B" w:rsidRDefault="007850CF" w:rsidP="007850CF">
            <w:pPr>
              <w:spacing w:after="0" w:line="240" w:lineRule="auto"/>
              <w:rPr>
                <w:rFonts w:ascii="Times New Roman" w:hAnsi="Times New Roman"/>
                <w:bCs/>
              </w:rPr>
            </w:pPr>
            <w:r w:rsidRPr="00942D5B">
              <w:rPr>
                <w:rFonts w:ascii="Times New Roman" w:hAnsi="Times New Roman"/>
                <w:bCs/>
              </w:rPr>
              <w:t>Выполнение зад</w:t>
            </w:r>
            <w:r>
              <w:rPr>
                <w:rFonts w:ascii="Times New Roman" w:hAnsi="Times New Roman"/>
                <w:bCs/>
              </w:rPr>
              <w:t>а</w:t>
            </w:r>
            <w:r w:rsidRPr="00942D5B">
              <w:rPr>
                <w:rFonts w:ascii="Times New Roman" w:hAnsi="Times New Roman"/>
                <w:bCs/>
              </w:rPr>
              <w:t>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8</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1871"/>
        </w:trPr>
        <w:tc>
          <w:tcPr>
            <w:tcW w:w="3056" w:type="pct"/>
            <w:gridSpan w:val="3"/>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lastRenderedPageBreak/>
              <w:t>Зачет</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1</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i/>
              </w:rPr>
            </w:pPr>
            <w:r w:rsidRPr="00FB7F7D">
              <w:rPr>
                <w:rFonts w:ascii="Times New Roman" w:hAnsi="Times New Roman"/>
                <w:b/>
                <w:i/>
              </w:rPr>
              <w:lastRenderedPageBreak/>
              <w:t>Тема 12. Роль технич</w:t>
            </w:r>
            <w:r w:rsidRPr="00FB7F7D">
              <w:rPr>
                <w:rFonts w:ascii="Times New Roman" w:hAnsi="Times New Roman"/>
                <w:b/>
                <w:i/>
              </w:rPr>
              <w:t>е</w:t>
            </w:r>
            <w:r w:rsidRPr="00FB7F7D">
              <w:rPr>
                <w:rFonts w:ascii="Times New Roman" w:hAnsi="Times New Roman"/>
                <w:b/>
                <w:i/>
              </w:rPr>
              <w:t>ского прогресса в науке и технике</w:t>
            </w:r>
          </w:p>
          <w:p w:rsidR="007850CF" w:rsidRPr="00FB7F7D" w:rsidRDefault="007850CF" w:rsidP="007850CF">
            <w:pPr>
              <w:spacing w:after="0" w:line="240" w:lineRule="auto"/>
              <w:rPr>
                <w:rFonts w:ascii="Times New Roman" w:hAnsi="Times New Roman"/>
                <w:b/>
                <w:bCs/>
                <w:i/>
              </w:rPr>
            </w:pP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 xml:space="preserve">лексический минимум, относящийся к </w:t>
            </w:r>
            <w:r w:rsidRPr="00FB7F7D">
              <w:rPr>
                <w:rFonts w:ascii="Times New Roman" w:hAnsi="Times New Roman"/>
              </w:rPr>
              <w:lastRenderedPageBreak/>
              <w:t>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Cs/>
              </w:rPr>
              <w:t xml:space="preserve">Причастие </w:t>
            </w:r>
            <w:r w:rsidRPr="00FB7F7D">
              <w:rPr>
                <w:rFonts w:ascii="Times New Roman" w:hAnsi="Times New Roman"/>
                <w:bCs/>
                <w:lang w:val="en-US"/>
              </w:rPr>
              <w:t>I</w:t>
            </w:r>
            <w:r w:rsidRPr="00FB7F7D">
              <w:rPr>
                <w:rFonts w:ascii="Times New Roman" w:hAnsi="Times New Roman"/>
                <w:bCs/>
              </w:rPr>
              <w:t xml:space="preserve">, функции причастия </w:t>
            </w:r>
            <w:r w:rsidRPr="00FB7F7D">
              <w:rPr>
                <w:rFonts w:ascii="Times New Roman" w:hAnsi="Times New Roman"/>
                <w:bCs/>
                <w:lang w:val="en-US"/>
              </w:rPr>
              <w:t>I</w:t>
            </w:r>
            <w:r w:rsidRPr="00FB7F7D">
              <w:rPr>
                <w:rFonts w:ascii="Times New Roman" w:hAnsi="Times New Roman"/>
                <w:bCs/>
              </w:rPr>
              <w:t xml:space="preserve">. Причастие </w:t>
            </w:r>
            <w:r w:rsidRPr="00FB7F7D">
              <w:rPr>
                <w:rFonts w:ascii="Times New Roman" w:hAnsi="Times New Roman"/>
                <w:bCs/>
                <w:lang w:val="en-US"/>
              </w:rPr>
              <w:t>II</w:t>
            </w:r>
            <w:r w:rsidRPr="00FB7F7D">
              <w:rPr>
                <w:rFonts w:ascii="Times New Roman" w:hAnsi="Times New Roman"/>
                <w:bCs/>
              </w:rPr>
              <w:t xml:space="preserve">, функции причастия </w:t>
            </w:r>
            <w:r w:rsidRPr="00FB7F7D">
              <w:rPr>
                <w:rFonts w:ascii="Times New Roman" w:hAnsi="Times New Roman"/>
                <w:bCs/>
                <w:lang w:val="en-US"/>
              </w:rPr>
              <w:t>II</w:t>
            </w:r>
            <w:r w:rsidRPr="00FB7F7D">
              <w:rPr>
                <w:rFonts w:ascii="Times New Roman" w:hAnsi="Times New Roman"/>
                <w:bCs/>
              </w:rPr>
              <w:t xml:space="preserve">. </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62"/>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65"/>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93345" w:rsidRDefault="007850CF" w:rsidP="007850CF">
            <w:pPr>
              <w:spacing w:after="0" w:line="240" w:lineRule="auto"/>
              <w:jc w:val="both"/>
              <w:rPr>
                <w:rFonts w:ascii="Times New Roman" w:hAnsi="Times New Roman"/>
              </w:rPr>
            </w:pPr>
            <w:r w:rsidRPr="00F93345">
              <w:rPr>
                <w:rFonts w:ascii="Times New Roman" w:hAnsi="Times New Roman"/>
              </w:rPr>
              <w:t>История фундаментальных открытий в науке и технике.</w:t>
            </w:r>
          </w:p>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rPr>
              <w:t>Работа с лексическими единицами. Диалогическая и монологическая речь. Выполнение лексико-грамматических упражнений.</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sidRPr="00FB7F7D">
              <w:rPr>
                <w:rFonts w:ascii="Times New Roman" w:hAnsi="Times New Roman"/>
                <w:bCs/>
              </w:rPr>
              <w:t>Предикативные конструкции с причастием.</w:t>
            </w:r>
          </w:p>
          <w:p w:rsidR="007850CF" w:rsidRPr="00F93345" w:rsidRDefault="007850CF" w:rsidP="007850CF">
            <w:pPr>
              <w:spacing w:after="0" w:line="240" w:lineRule="auto"/>
              <w:jc w:val="both"/>
              <w:rPr>
                <w:rFonts w:ascii="Times New Roman" w:hAnsi="Times New Roman"/>
              </w:rPr>
            </w:pPr>
            <w:r w:rsidRPr="00F93345">
              <w:rPr>
                <w:rFonts w:ascii="Times New Roman" w:hAnsi="Times New Roman"/>
              </w:rPr>
              <w:t>Открытия в области химии, биологии, физики.</w:t>
            </w:r>
          </w:p>
          <w:p w:rsidR="007850CF" w:rsidRPr="00D50F87" w:rsidRDefault="007850CF" w:rsidP="007850CF">
            <w:pPr>
              <w:spacing w:after="0" w:line="240" w:lineRule="auto"/>
              <w:jc w:val="both"/>
              <w:rPr>
                <w:rFonts w:ascii="Times New Roman" w:hAnsi="Times New Roman"/>
              </w:rPr>
            </w:pPr>
            <w:r w:rsidRPr="00D50F87">
              <w:rPr>
                <w:rFonts w:ascii="Times New Roman" w:hAnsi="Times New Roman"/>
              </w:rPr>
              <w:t>Открытия в области композиционных материалов.</w:t>
            </w:r>
          </w:p>
          <w:p w:rsidR="007850CF" w:rsidRPr="00D50F87" w:rsidRDefault="007850CF" w:rsidP="007850CF">
            <w:pPr>
              <w:spacing w:after="0" w:line="240" w:lineRule="auto"/>
              <w:jc w:val="both"/>
              <w:rPr>
                <w:rFonts w:ascii="Times New Roman" w:hAnsi="Times New Roman"/>
              </w:rPr>
            </w:pPr>
            <w:r w:rsidRPr="00D50F87">
              <w:rPr>
                <w:rFonts w:ascii="Times New Roman" w:hAnsi="Times New Roman"/>
              </w:rPr>
              <w:t>Роль технического прогресса.</w:t>
            </w:r>
          </w:p>
          <w:p w:rsidR="007850CF" w:rsidRPr="00FB7F7D" w:rsidRDefault="007850CF" w:rsidP="007850CF">
            <w:pPr>
              <w:spacing w:after="0" w:line="240" w:lineRule="auto"/>
              <w:rPr>
                <w:rFonts w:ascii="Times New Roman" w:hAnsi="Times New Roman"/>
                <w:b/>
                <w:bCs/>
                <w:i/>
              </w:rPr>
            </w:pP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8</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lastRenderedPageBreak/>
              <w:t>Тема 13. Роль леса в пр</w:t>
            </w:r>
            <w:r w:rsidRPr="00FB7F7D">
              <w:rPr>
                <w:rFonts w:ascii="Times New Roman" w:hAnsi="Times New Roman"/>
                <w:b/>
                <w:i/>
              </w:rPr>
              <w:t>о</w:t>
            </w:r>
            <w:r w:rsidRPr="00FB7F7D">
              <w:rPr>
                <w:rFonts w:ascii="Times New Roman" w:hAnsi="Times New Roman"/>
                <w:b/>
                <w:i/>
              </w:rPr>
              <w:t>мышленности</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Cs/>
              </w:rPr>
              <w:t xml:space="preserve">Формы герундия и его функции в предложении. </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516"/>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jc w:val="both"/>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jc w:val="both"/>
              <w:rPr>
                <w:rFonts w:ascii="Times New Roman" w:hAnsi="Times New Roman"/>
                <w:bCs/>
              </w:rPr>
            </w:pPr>
            <w:r w:rsidRPr="00FB7F7D">
              <w:rPr>
                <w:rFonts w:ascii="Times New Roman" w:hAnsi="Times New Roman"/>
                <w:bCs/>
              </w:rPr>
              <w:t>Герундиальные конструкции.</w:t>
            </w:r>
          </w:p>
          <w:p w:rsidR="007850CF" w:rsidRPr="00D50F87" w:rsidRDefault="007850CF" w:rsidP="007850CF">
            <w:pPr>
              <w:spacing w:after="0" w:line="240" w:lineRule="auto"/>
              <w:jc w:val="both"/>
              <w:rPr>
                <w:rFonts w:ascii="Times New Roman" w:hAnsi="Times New Roman"/>
              </w:rPr>
            </w:pPr>
            <w:r w:rsidRPr="00D50F87">
              <w:rPr>
                <w:rFonts w:ascii="Times New Roman" w:hAnsi="Times New Roman"/>
              </w:rPr>
              <w:t>Роль леса в пр</w:t>
            </w:r>
            <w:r w:rsidRPr="00D50F87">
              <w:rPr>
                <w:rFonts w:ascii="Times New Roman" w:hAnsi="Times New Roman"/>
              </w:rPr>
              <w:t>о</w:t>
            </w:r>
            <w:r w:rsidRPr="00D50F87">
              <w:rPr>
                <w:rFonts w:ascii="Times New Roman" w:hAnsi="Times New Roman"/>
              </w:rPr>
              <w:t>мышленности.</w:t>
            </w:r>
          </w:p>
          <w:p w:rsidR="007850CF" w:rsidRPr="00FB7F7D" w:rsidRDefault="007850CF" w:rsidP="007850CF">
            <w:pPr>
              <w:spacing w:after="0" w:line="240" w:lineRule="auto"/>
              <w:jc w:val="both"/>
              <w:rPr>
                <w:rFonts w:ascii="Times New Roman" w:hAnsi="Times New Roman"/>
                <w:b/>
                <w:bCs/>
                <w:i/>
              </w:rPr>
            </w:pPr>
            <w:r w:rsidRPr="00942D5B">
              <w:rPr>
                <w:rFonts w:ascii="Times New Roman" w:hAnsi="Times New Roman"/>
                <w:bCs/>
              </w:rPr>
              <w:t>Выполнение зад</w:t>
            </w:r>
            <w:r>
              <w:rPr>
                <w:rFonts w:ascii="Times New Roman" w:hAnsi="Times New Roman"/>
                <w:bCs/>
              </w:rPr>
              <w:t>а</w:t>
            </w:r>
            <w:r w:rsidRPr="00942D5B">
              <w:rPr>
                <w:rFonts w:ascii="Times New Roman" w:hAnsi="Times New Roman"/>
                <w:bCs/>
              </w:rPr>
              <w:t>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6</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t>Тема 14. Человечество и металлы</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lang w:val="en-US"/>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lastRenderedPageBreak/>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Cs/>
              </w:rPr>
              <w:t xml:space="preserve">Сочинительные союзы. Подчинительные союзы. </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D50F87" w:rsidRDefault="007850CF" w:rsidP="007850CF">
            <w:pPr>
              <w:spacing w:after="0" w:line="240" w:lineRule="auto"/>
              <w:jc w:val="both"/>
              <w:rPr>
                <w:rFonts w:ascii="Times New Roman" w:hAnsi="Times New Roman"/>
              </w:rPr>
            </w:pPr>
            <w:r w:rsidRPr="00D50F87">
              <w:rPr>
                <w:rFonts w:ascii="Times New Roman" w:hAnsi="Times New Roman"/>
              </w:rPr>
              <w:t>Металлы.</w:t>
            </w:r>
          </w:p>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rPr>
              <w:t>Работа с лексическими единицами. Диалогическая и монологическая речь. Выполнение лексико-грамматических упражнений.</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sidRPr="00FB7F7D">
              <w:rPr>
                <w:rFonts w:ascii="Times New Roman" w:hAnsi="Times New Roman"/>
                <w:bCs/>
              </w:rPr>
              <w:t>Частицы и междометия.</w:t>
            </w:r>
          </w:p>
          <w:p w:rsidR="007850CF" w:rsidRDefault="007850CF" w:rsidP="007850CF">
            <w:pPr>
              <w:spacing w:after="0" w:line="240" w:lineRule="auto"/>
              <w:rPr>
                <w:rFonts w:ascii="Times New Roman" w:hAnsi="Times New Roman"/>
              </w:rPr>
            </w:pPr>
            <w:r w:rsidRPr="00D50F87">
              <w:rPr>
                <w:rFonts w:ascii="Times New Roman" w:hAnsi="Times New Roman"/>
              </w:rPr>
              <w:t>Сталь. Методы тепловой обработки стали.</w:t>
            </w:r>
          </w:p>
          <w:p w:rsidR="007850CF" w:rsidRPr="00D50F87" w:rsidRDefault="007850CF" w:rsidP="007850CF">
            <w:pPr>
              <w:spacing w:after="0" w:line="240" w:lineRule="auto"/>
              <w:rPr>
                <w:rFonts w:ascii="Times New Roman" w:hAnsi="Times New Roman"/>
                <w:b/>
                <w:bCs/>
              </w:rPr>
            </w:pPr>
            <w:r w:rsidRPr="00942D5B">
              <w:rPr>
                <w:rFonts w:ascii="Times New Roman" w:hAnsi="Times New Roman"/>
                <w:bCs/>
              </w:rPr>
              <w:t>Выполнение зад</w:t>
            </w:r>
            <w:r>
              <w:rPr>
                <w:rFonts w:ascii="Times New Roman" w:hAnsi="Times New Roman"/>
                <w:bCs/>
              </w:rPr>
              <w:t>а</w:t>
            </w:r>
            <w:r w:rsidRPr="00942D5B">
              <w:rPr>
                <w:rFonts w:ascii="Times New Roman" w:hAnsi="Times New Roman"/>
                <w:bCs/>
              </w:rPr>
              <w:t>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12</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t>Тема 15. Металлы и их использование в промы</w:t>
            </w:r>
            <w:r w:rsidRPr="00FB7F7D">
              <w:rPr>
                <w:rFonts w:ascii="Times New Roman" w:hAnsi="Times New Roman"/>
                <w:b/>
                <w:i/>
              </w:rPr>
              <w:t>ш</w:t>
            </w:r>
            <w:r w:rsidRPr="00FB7F7D">
              <w:rPr>
                <w:rFonts w:ascii="Times New Roman" w:hAnsi="Times New Roman"/>
                <w:b/>
                <w:i/>
              </w:rPr>
              <w:t>ленности</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2</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 xml:space="preserve">писать простые связные сообщения на </w:t>
            </w:r>
            <w:r w:rsidRPr="00FB7F7D">
              <w:rPr>
                <w:rFonts w:ascii="Times New Roman" w:hAnsi="Times New Roman"/>
              </w:rPr>
              <w:lastRenderedPageBreak/>
              <w:t>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Cs/>
              </w:rPr>
              <w:t>Сложное подлежащее.</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D50F87" w:rsidRDefault="007850CF" w:rsidP="007850CF">
            <w:pPr>
              <w:spacing w:after="0" w:line="240" w:lineRule="auto"/>
              <w:rPr>
                <w:rFonts w:ascii="Times New Roman" w:hAnsi="Times New Roman"/>
              </w:rPr>
            </w:pPr>
            <w:r w:rsidRPr="00D50F87">
              <w:rPr>
                <w:rFonts w:ascii="Times New Roman" w:hAnsi="Times New Roman"/>
              </w:rPr>
              <w:t xml:space="preserve">Металлургия. </w:t>
            </w:r>
          </w:p>
          <w:p w:rsidR="007850CF" w:rsidRPr="00FB7F7D" w:rsidRDefault="007850CF" w:rsidP="007850CF">
            <w:pPr>
              <w:spacing w:after="0" w:line="240" w:lineRule="auto"/>
              <w:rPr>
                <w:rFonts w:ascii="Times New Roman" w:hAnsi="Times New Roman"/>
                <w:b/>
                <w:bCs/>
                <w:i/>
              </w:rPr>
            </w:pPr>
            <w:r w:rsidRPr="00FB7F7D">
              <w:rPr>
                <w:rFonts w:ascii="Times New Roman" w:hAnsi="Times New Roman"/>
              </w:rPr>
              <w:t>Работа с лексическими единицами. Диалогическая и монологическая речь. Рабата с текстами технического профиля.</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jc w:val="both"/>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rPr>
            </w:pPr>
            <w:r w:rsidRPr="00D50F87">
              <w:rPr>
                <w:rFonts w:ascii="Times New Roman" w:hAnsi="Times New Roman"/>
              </w:rPr>
              <w:t xml:space="preserve">Металлы на службе человека. </w:t>
            </w:r>
          </w:p>
          <w:p w:rsidR="007850CF" w:rsidRPr="00D50F87" w:rsidRDefault="007850CF" w:rsidP="007850CF">
            <w:pPr>
              <w:spacing w:after="0" w:line="240" w:lineRule="auto"/>
              <w:rPr>
                <w:rFonts w:ascii="Times New Roman" w:hAnsi="Times New Roman"/>
              </w:rPr>
            </w:pPr>
            <w:r w:rsidRPr="00D50F87">
              <w:rPr>
                <w:rFonts w:ascii="Times New Roman" w:hAnsi="Times New Roman"/>
              </w:rPr>
              <w:t>Продукты черной металлургии.</w:t>
            </w:r>
          </w:p>
          <w:p w:rsidR="007850CF" w:rsidRPr="00FB7F7D" w:rsidRDefault="007850CF" w:rsidP="007850CF">
            <w:pPr>
              <w:spacing w:after="0" w:line="240" w:lineRule="auto"/>
              <w:jc w:val="both"/>
              <w:rPr>
                <w:rFonts w:ascii="Times New Roman" w:hAnsi="Times New Roman"/>
                <w:b/>
                <w:bCs/>
                <w:i/>
              </w:rPr>
            </w:pPr>
            <w:r w:rsidRPr="00942D5B">
              <w:rPr>
                <w:rFonts w:ascii="Times New Roman" w:hAnsi="Times New Roman"/>
                <w:bCs/>
              </w:rPr>
              <w:t>Выполнение зад</w:t>
            </w:r>
            <w:r>
              <w:rPr>
                <w:rFonts w:ascii="Times New Roman" w:hAnsi="Times New Roman"/>
                <w:bCs/>
              </w:rPr>
              <w:t>а</w:t>
            </w:r>
            <w:r w:rsidRPr="00942D5B">
              <w:rPr>
                <w:rFonts w:ascii="Times New Roman" w:hAnsi="Times New Roman"/>
                <w:bCs/>
              </w:rPr>
              <w:t>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8</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lastRenderedPageBreak/>
              <w:t>Тема 16. Виды сплавов</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 xml:space="preserve">лексический минимум, относящийся к описанию предметов, средств и процессов </w:t>
            </w:r>
            <w:r w:rsidRPr="00FB7F7D">
              <w:rPr>
                <w:rFonts w:ascii="Times New Roman" w:hAnsi="Times New Roman"/>
              </w:rPr>
              <w:lastRenderedPageBreak/>
              <w:t>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Cs/>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rPr>
            </w:pPr>
            <w:r>
              <w:rPr>
                <w:rFonts w:ascii="Times New Roman" w:hAnsi="Times New Roman"/>
                <w:b/>
                <w:bCs/>
              </w:rPr>
              <w:t>4</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jc w:val="both"/>
              <w:rPr>
                <w:rFonts w:ascii="Times New Roman" w:hAnsi="Times New Roman"/>
                <w:i/>
              </w:rPr>
            </w:pPr>
            <w:r w:rsidRPr="00FB7F7D">
              <w:rPr>
                <w:rFonts w:ascii="Times New Roman" w:hAnsi="Times New Roman"/>
                <w:i/>
              </w:rPr>
              <w:t xml:space="preserve">Сплавы. Алюминий и его сплавы. </w:t>
            </w:r>
          </w:p>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rPr>
              <w:t>Работа с лексическими единицами. Диалогическая и монологическая речь. Выполнение лексико-грамматических упражнений.</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Cs/>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Cs/>
              </w:rPr>
            </w:pPr>
            <w:r w:rsidRPr="00FB7F7D">
              <w:rPr>
                <w:rFonts w:ascii="Times New Roman" w:hAnsi="Times New Roman"/>
                <w:bCs/>
              </w:rPr>
              <w:t>Сложносочиненные предложения.</w:t>
            </w:r>
          </w:p>
          <w:p w:rsidR="007850CF" w:rsidRPr="00FB7F7D" w:rsidRDefault="007850CF" w:rsidP="007850CF">
            <w:pPr>
              <w:spacing w:after="0" w:line="240" w:lineRule="auto"/>
              <w:jc w:val="both"/>
              <w:rPr>
                <w:rFonts w:ascii="Times New Roman" w:hAnsi="Times New Roman"/>
                <w:i/>
              </w:rPr>
            </w:pPr>
            <w:r w:rsidRPr="00D50F87">
              <w:rPr>
                <w:rFonts w:ascii="Times New Roman" w:hAnsi="Times New Roman"/>
              </w:rPr>
              <w:t>Магний и его сплавы. Медь и его сплавы. Титан и его сплавы</w:t>
            </w:r>
            <w:r w:rsidRPr="00FB7F7D">
              <w:rPr>
                <w:rFonts w:ascii="Times New Roman" w:hAnsi="Times New Roman"/>
                <w:i/>
              </w:rPr>
              <w:t>.</w:t>
            </w:r>
          </w:p>
          <w:p w:rsidR="007850CF" w:rsidRPr="00FB7F7D" w:rsidRDefault="007850CF" w:rsidP="007850CF">
            <w:pPr>
              <w:spacing w:after="0" w:line="240" w:lineRule="auto"/>
              <w:rPr>
                <w:rFonts w:ascii="Times New Roman" w:hAnsi="Times New Roman"/>
                <w:b/>
                <w:bCs/>
                <w:i/>
              </w:rPr>
            </w:pPr>
            <w:r w:rsidRPr="00942D5B">
              <w:rPr>
                <w:rFonts w:ascii="Times New Roman" w:hAnsi="Times New Roman"/>
                <w:bCs/>
              </w:rPr>
              <w:t>Выполнение зад</w:t>
            </w:r>
            <w:r>
              <w:rPr>
                <w:rFonts w:ascii="Times New Roman" w:hAnsi="Times New Roman"/>
                <w:bCs/>
              </w:rPr>
              <w:t>а</w:t>
            </w:r>
            <w:r w:rsidRPr="00942D5B">
              <w:rPr>
                <w:rFonts w:ascii="Times New Roman" w:hAnsi="Times New Roman"/>
                <w:bCs/>
              </w:rPr>
              <w:t>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8</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i/>
              </w:rPr>
              <w:lastRenderedPageBreak/>
              <w:t>Тема 17. Физические и механические свойства металлов и сплавов</w:t>
            </w: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4</w:t>
            </w: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Cs/>
              </w:rPr>
              <w:t xml:space="preserve">Типы придаточных предложений. </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jc w:val="both"/>
              <w:rPr>
                <w:rFonts w:ascii="Times New Roman" w:hAnsi="Times New Roman"/>
                <w:i/>
              </w:rPr>
            </w:pPr>
            <w:r w:rsidRPr="00FB7F7D">
              <w:rPr>
                <w:rFonts w:ascii="Times New Roman" w:hAnsi="Times New Roman"/>
                <w:i/>
              </w:rPr>
              <w:t xml:space="preserve">Физические свойства металлов и сплавов. </w:t>
            </w:r>
          </w:p>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rPr>
              <w:t>Работа с лексическими единицами. Диалогическая и монологическая речь. Выполнение лексико-грамматических упражнений.</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rPr>
                <w:rFonts w:ascii="Times New Roman" w:hAnsi="Times New Roman"/>
                <w:b/>
                <w:bCs/>
                <w:i/>
              </w:rPr>
            </w:pPr>
            <w:r w:rsidRPr="00FB7F7D">
              <w:rPr>
                <w:rFonts w:ascii="Times New Roman" w:hAnsi="Times New Roman"/>
                <w:b/>
                <w:bCs/>
                <w:i/>
              </w:rPr>
              <w:t>Самостоятельная работа студентов</w:t>
            </w:r>
          </w:p>
          <w:p w:rsidR="007850CF" w:rsidRDefault="007850CF" w:rsidP="007850CF">
            <w:pPr>
              <w:spacing w:after="0" w:line="240" w:lineRule="auto"/>
              <w:rPr>
                <w:rFonts w:ascii="Times New Roman" w:hAnsi="Times New Roman"/>
                <w:bCs/>
              </w:rPr>
            </w:pPr>
            <w:r w:rsidRPr="00FB7F7D">
              <w:rPr>
                <w:rFonts w:ascii="Times New Roman" w:hAnsi="Times New Roman"/>
                <w:bCs/>
              </w:rPr>
              <w:t xml:space="preserve">Наречия </w:t>
            </w:r>
            <w:r w:rsidRPr="00FB7F7D">
              <w:rPr>
                <w:rFonts w:ascii="Times New Roman" w:hAnsi="Times New Roman"/>
                <w:bCs/>
                <w:lang w:val="en-US"/>
              </w:rPr>
              <w:t>some</w:t>
            </w:r>
            <w:r w:rsidRPr="00FB7F7D">
              <w:rPr>
                <w:rFonts w:ascii="Times New Roman" w:hAnsi="Times New Roman"/>
                <w:bCs/>
              </w:rPr>
              <w:t xml:space="preserve">, </w:t>
            </w:r>
            <w:r w:rsidRPr="00FB7F7D">
              <w:rPr>
                <w:rFonts w:ascii="Times New Roman" w:hAnsi="Times New Roman"/>
                <w:bCs/>
                <w:lang w:val="en-US"/>
              </w:rPr>
              <w:t>any</w:t>
            </w:r>
            <w:r w:rsidRPr="00FB7F7D">
              <w:rPr>
                <w:rFonts w:ascii="Times New Roman" w:hAnsi="Times New Roman"/>
                <w:bCs/>
              </w:rPr>
              <w:t xml:space="preserve">, </w:t>
            </w:r>
            <w:r w:rsidRPr="00FB7F7D">
              <w:rPr>
                <w:rFonts w:ascii="Times New Roman" w:hAnsi="Times New Roman"/>
                <w:bCs/>
                <w:lang w:val="en-US"/>
              </w:rPr>
              <w:t>no</w:t>
            </w:r>
            <w:r w:rsidRPr="00FB7F7D">
              <w:rPr>
                <w:rFonts w:ascii="Times New Roman" w:hAnsi="Times New Roman"/>
                <w:bCs/>
              </w:rPr>
              <w:t xml:space="preserve">, </w:t>
            </w:r>
            <w:r w:rsidRPr="00FB7F7D">
              <w:rPr>
                <w:rFonts w:ascii="Times New Roman" w:hAnsi="Times New Roman"/>
                <w:bCs/>
                <w:lang w:val="en-US"/>
              </w:rPr>
              <w:t>every</w:t>
            </w:r>
            <w:r w:rsidRPr="00FB7F7D">
              <w:rPr>
                <w:rFonts w:ascii="Times New Roman" w:hAnsi="Times New Roman"/>
                <w:bCs/>
              </w:rPr>
              <w:t xml:space="preserve"> и их производные.</w:t>
            </w:r>
          </w:p>
          <w:p w:rsidR="007850CF" w:rsidRPr="00D50F87" w:rsidRDefault="007850CF" w:rsidP="007850CF">
            <w:pPr>
              <w:spacing w:after="0" w:line="240" w:lineRule="auto"/>
              <w:jc w:val="both"/>
              <w:rPr>
                <w:rFonts w:ascii="Times New Roman" w:hAnsi="Times New Roman"/>
              </w:rPr>
            </w:pPr>
            <w:r w:rsidRPr="00D50F87">
              <w:rPr>
                <w:rFonts w:ascii="Times New Roman" w:hAnsi="Times New Roman"/>
              </w:rPr>
              <w:t>Механические свойства металлов и сплавов.</w:t>
            </w:r>
          </w:p>
          <w:p w:rsidR="007850CF" w:rsidRPr="00FB7F7D" w:rsidRDefault="007850CF" w:rsidP="007850CF">
            <w:pPr>
              <w:spacing w:after="0" w:line="240" w:lineRule="auto"/>
              <w:rPr>
                <w:rFonts w:ascii="Times New Roman" w:hAnsi="Times New Roman"/>
                <w:b/>
                <w:bCs/>
                <w:i/>
              </w:rPr>
            </w:pP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6</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val="restart"/>
            <w:shd w:val="clear" w:color="auto" w:fill="auto"/>
          </w:tcPr>
          <w:p w:rsidR="007850CF" w:rsidRPr="00FB7F7D" w:rsidRDefault="007850CF" w:rsidP="007850CF">
            <w:pPr>
              <w:spacing w:after="0" w:line="240" w:lineRule="auto"/>
              <w:rPr>
                <w:rFonts w:ascii="Times New Roman" w:hAnsi="Times New Roman"/>
                <w:b/>
                <w:i/>
              </w:rPr>
            </w:pPr>
            <w:r w:rsidRPr="00FB7F7D">
              <w:rPr>
                <w:rFonts w:ascii="Times New Roman" w:hAnsi="Times New Roman"/>
                <w:b/>
                <w:i/>
              </w:rPr>
              <w:t>Тема 18.Процессы мета</w:t>
            </w:r>
            <w:r w:rsidRPr="00FB7F7D">
              <w:rPr>
                <w:rFonts w:ascii="Times New Roman" w:hAnsi="Times New Roman"/>
                <w:b/>
                <w:i/>
              </w:rPr>
              <w:t>л</w:t>
            </w:r>
            <w:r w:rsidRPr="00FB7F7D">
              <w:rPr>
                <w:rFonts w:ascii="Times New Roman" w:hAnsi="Times New Roman"/>
                <w:b/>
                <w:i/>
              </w:rPr>
              <w:t>лообработки</w:t>
            </w:r>
          </w:p>
          <w:p w:rsidR="007850CF" w:rsidRPr="00FB7F7D" w:rsidRDefault="007850CF" w:rsidP="007850CF">
            <w:pPr>
              <w:spacing w:after="0" w:line="240" w:lineRule="auto"/>
              <w:rPr>
                <w:rFonts w:ascii="Times New Roman" w:hAnsi="Times New Roman"/>
                <w:b/>
                <w:i/>
              </w:rPr>
            </w:pPr>
          </w:p>
          <w:p w:rsidR="007850CF" w:rsidRPr="00FB7F7D" w:rsidRDefault="007850CF" w:rsidP="007850CF">
            <w:pPr>
              <w:spacing w:after="0" w:line="240" w:lineRule="auto"/>
              <w:rPr>
                <w:rFonts w:ascii="Times New Roman" w:hAnsi="Times New Roman"/>
                <w:b/>
                <w:bCs/>
                <w:i/>
              </w:rPr>
            </w:pPr>
          </w:p>
        </w:tc>
        <w:tc>
          <w:tcPr>
            <w:tcW w:w="1899"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Содержание учебного материала</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Уровень освоения</w:t>
            </w:r>
          </w:p>
        </w:tc>
        <w:tc>
          <w:tcPr>
            <w:tcW w:w="336" w:type="pct"/>
            <w:vMerge w:val="restar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1</w:t>
            </w:r>
          </w:p>
          <w:p w:rsidR="007850CF" w:rsidRPr="00FB7F7D" w:rsidRDefault="007850CF" w:rsidP="007850CF">
            <w:pPr>
              <w:spacing w:after="0" w:line="240" w:lineRule="auto"/>
              <w:jc w:val="center"/>
              <w:rPr>
                <w:rFonts w:ascii="Times New Roman" w:hAnsi="Times New Roman"/>
                <w:b/>
                <w:bCs/>
                <w:i/>
              </w:rPr>
            </w:pPr>
          </w:p>
        </w:tc>
        <w:tc>
          <w:tcPr>
            <w:tcW w:w="1608" w:type="pct"/>
            <w:vMerge w:val="restart"/>
          </w:tcPr>
          <w:p w:rsidR="007850CF" w:rsidRPr="00FB7F7D" w:rsidRDefault="007850CF" w:rsidP="007850CF">
            <w:pPr>
              <w:spacing w:after="0" w:line="240" w:lineRule="auto"/>
              <w:contextualSpacing/>
              <w:rPr>
                <w:rFonts w:ascii="Times New Roman" w:hAnsi="Times New Roman"/>
                <w:b/>
              </w:rPr>
            </w:pPr>
            <w:r w:rsidRPr="00FB7F7D">
              <w:rPr>
                <w:rFonts w:ascii="Times New Roman" w:hAnsi="Times New Roman"/>
                <w:b/>
              </w:rPr>
              <w:t>Умения:</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 xml:space="preserve">понимать общий смысл четко произнесенных высказываний на известные темы (профессиональные и бытовые), </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lastRenderedPageBreak/>
              <w:t>понимать тексты на базовые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участвовать в диалогах на знакомые общие и профессиональные темы</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строить простые высказывания о себе и о своей профессиональной деятельности</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rPr>
            </w:pPr>
            <w:r w:rsidRPr="00FB7F7D">
              <w:rPr>
                <w:rFonts w:ascii="Times New Roman" w:hAnsi="Times New Roman"/>
              </w:rPr>
              <w:t>кратко обосновывать и объяснить свои действия (текущие и планируемые)</w:t>
            </w:r>
          </w:p>
          <w:p w:rsidR="007850CF" w:rsidRPr="00FB7F7D" w:rsidRDefault="007850CF" w:rsidP="00B0333F">
            <w:pPr>
              <w:numPr>
                <w:ilvl w:val="0"/>
                <w:numId w:val="54"/>
              </w:numPr>
              <w:spacing w:after="0" w:line="240" w:lineRule="auto"/>
              <w:ind w:left="0" w:firstLine="0"/>
              <w:contextualSpacing/>
              <w:jc w:val="both"/>
              <w:rPr>
                <w:rFonts w:ascii="Times New Roman" w:hAnsi="Times New Roman"/>
                <w:bCs/>
              </w:rPr>
            </w:pPr>
            <w:r w:rsidRPr="00FB7F7D">
              <w:rPr>
                <w:rFonts w:ascii="Times New Roman" w:hAnsi="Times New Roman"/>
              </w:rPr>
              <w:t>писать простые связные сообщения на знакомые или интересующие профессиональные темы.</w:t>
            </w:r>
          </w:p>
          <w:p w:rsidR="007850CF" w:rsidRPr="00FB7F7D" w:rsidRDefault="007850CF" w:rsidP="007850CF">
            <w:pPr>
              <w:spacing w:after="0" w:line="240" w:lineRule="auto"/>
              <w:contextualSpacing/>
              <w:jc w:val="both"/>
              <w:rPr>
                <w:rFonts w:ascii="Times New Roman" w:hAnsi="Times New Roman"/>
                <w:b/>
              </w:rPr>
            </w:pPr>
            <w:r w:rsidRPr="00FB7F7D">
              <w:rPr>
                <w:rFonts w:ascii="Times New Roman" w:hAnsi="Times New Roman"/>
                <w:b/>
              </w:rPr>
              <w:t>Знания:</w:t>
            </w:r>
          </w:p>
          <w:p w:rsidR="007850CF" w:rsidRPr="00FB7F7D" w:rsidRDefault="007850CF" w:rsidP="00B0333F">
            <w:pPr>
              <w:numPr>
                <w:ilvl w:val="0"/>
                <w:numId w:val="55"/>
              </w:numPr>
              <w:spacing w:after="0" w:line="240" w:lineRule="auto"/>
              <w:ind w:left="0" w:firstLine="0"/>
              <w:contextualSpacing/>
              <w:jc w:val="both"/>
              <w:rPr>
                <w:rFonts w:ascii="Times New Roman" w:hAnsi="Times New Roman"/>
              </w:rPr>
            </w:pPr>
            <w:r w:rsidRPr="00FB7F7D">
              <w:rPr>
                <w:rFonts w:ascii="Times New Roman" w:hAnsi="Times New Roman"/>
              </w:rPr>
              <w:t>правила построения простых и сложных предложений на профессиональные темы</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основные общеупотребительные глаголы (бытовая и профессиональная лексика)</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лексический минимум, относящийся к описанию предметов, средств и процессов профессиональной деятельности</w:t>
            </w:r>
          </w:p>
          <w:p w:rsidR="007850CF" w:rsidRPr="00FB7F7D" w:rsidRDefault="007850CF" w:rsidP="00B0333F">
            <w:pPr>
              <w:numPr>
                <w:ilvl w:val="0"/>
                <w:numId w:val="55"/>
              </w:numPr>
              <w:spacing w:after="0" w:line="240" w:lineRule="auto"/>
              <w:ind w:left="0" w:firstLine="0"/>
              <w:contextualSpacing/>
              <w:rPr>
                <w:rFonts w:ascii="Times New Roman" w:hAnsi="Times New Roman"/>
              </w:rPr>
            </w:pPr>
            <w:r w:rsidRPr="00FB7F7D">
              <w:rPr>
                <w:rFonts w:ascii="Times New Roman" w:hAnsi="Times New Roman"/>
              </w:rPr>
              <w:t>особенности произношения</w:t>
            </w:r>
          </w:p>
          <w:p w:rsidR="007850CF" w:rsidRPr="00FB7F7D" w:rsidRDefault="007850CF" w:rsidP="007850CF">
            <w:pPr>
              <w:spacing w:after="0" w:line="240" w:lineRule="auto"/>
              <w:contextualSpacing/>
              <w:rPr>
                <w:rFonts w:ascii="Times New Roman" w:hAnsi="Times New Roman"/>
                <w:b/>
                <w:bCs/>
                <w:i/>
              </w:rPr>
            </w:pPr>
            <w:r w:rsidRPr="00FB7F7D">
              <w:rPr>
                <w:rFonts w:ascii="Times New Roman" w:hAnsi="Times New Roman"/>
              </w:rPr>
              <w:t>правила чтения текстов профессиональной направленности.</w:t>
            </w: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1899" w:type="pct"/>
            <w:shd w:val="clear" w:color="auto" w:fill="auto"/>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Cs/>
              </w:rPr>
              <w:t>Безличные глаголы, безличные предложения.</w:t>
            </w:r>
          </w:p>
        </w:tc>
        <w:tc>
          <w:tcPr>
            <w:tcW w:w="431"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2</w:t>
            </w:r>
          </w:p>
        </w:tc>
        <w:tc>
          <w:tcPr>
            <w:tcW w:w="336" w:type="pct"/>
            <w:vMerge/>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Практическая подготовка</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516"/>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vAlign w:val="center"/>
          </w:tcPr>
          <w:p w:rsidR="007850CF" w:rsidRPr="00FB7F7D" w:rsidRDefault="007850CF" w:rsidP="007850CF">
            <w:pPr>
              <w:spacing w:after="0" w:line="240" w:lineRule="auto"/>
              <w:rPr>
                <w:rFonts w:ascii="Times New Roman" w:hAnsi="Times New Roman"/>
                <w:b/>
                <w:bCs/>
                <w:i/>
              </w:rPr>
            </w:pPr>
            <w:r w:rsidRPr="00FB7F7D">
              <w:rPr>
                <w:rFonts w:ascii="Times New Roman" w:hAnsi="Times New Roman"/>
                <w:b/>
                <w:bCs/>
                <w:i/>
              </w:rPr>
              <w:t>Практические занятия</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20"/>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t>Контрольные работы</w:t>
            </w:r>
          </w:p>
        </w:tc>
        <w:tc>
          <w:tcPr>
            <w:tcW w:w="336" w:type="pct"/>
            <w:shd w:val="clear" w:color="auto" w:fill="auto"/>
            <w:vAlign w:val="center"/>
          </w:tcPr>
          <w:p w:rsidR="007850CF" w:rsidRPr="00FB7F7D" w:rsidRDefault="007850CF" w:rsidP="007850CF">
            <w:pPr>
              <w:spacing w:after="0" w:line="240" w:lineRule="auto"/>
              <w:jc w:val="center"/>
              <w:rPr>
                <w:rFonts w:ascii="Times New Roman" w:hAnsi="Times New Roman"/>
                <w:b/>
                <w:bCs/>
                <w:i/>
              </w:rPr>
            </w:pPr>
            <w:r w:rsidRPr="00FB7F7D">
              <w:rPr>
                <w:rFonts w:ascii="Times New Roman" w:hAnsi="Times New Roman"/>
                <w:b/>
                <w:bCs/>
                <w:i/>
              </w:rPr>
              <w:t>-</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327"/>
        </w:trPr>
        <w:tc>
          <w:tcPr>
            <w:tcW w:w="726" w:type="pct"/>
            <w:vMerge/>
            <w:shd w:val="clear" w:color="auto" w:fill="auto"/>
          </w:tcPr>
          <w:p w:rsidR="007850CF" w:rsidRPr="00FB7F7D" w:rsidRDefault="007850CF" w:rsidP="007850CF">
            <w:pPr>
              <w:spacing w:after="0" w:line="240" w:lineRule="auto"/>
              <w:rPr>
                <w:rFonts w:ascii="Times New Roman" w:hAnsi="Times New Roman"/>
                <w:b/>
                <w:bCs/>
                <w:i/>
              </w:rPr>
            </w:pPr>
          </w:p>
        </w:tc>
        <w:tc>
          <w:tcPr>
            <w:tcW w:w="2330" w:type="pct"/>
            <w:gridSpan w:val="2"/>
            <w:shd w:val="clear" w:color="auto" w:fill="auto"/>
          </w:tcPr>
          <w:p w:rsidR="007850CF" w:rsidRDefault="007850CF" w:rsidP="007850CF">
            <w:pPr>
              <w:spacing w:after="0" w:line="240" w:lineRule="auto"/>
              <w:jc w:val="both"/>
              <w:rPr>
                <w:rFonts w:ascii="Times New Roman" w:hAnsi="Times New Roman"/>
                <w:b/>
                <w:bCs/>
                <w:i/>
              </w:rPr>
            </w:pPr>
            <w:r w:rsidRPr="00FB7F7D">
              <w:rPr>
                <w:rFonts w:ascii="Times New Roman" w:hAnsi="Times New Roman"/>
                <w:b/>
                <w:bCs/>
                <w:i/>
              </w:rPr>
              <w:t>Самостоятельная работа студентов</w:t>
            </w:r>
          </w:p>
          <w:p w:rsidR="007850CF" w:rsidRPr="00D50F87" w:rsidRDefault="007850CF" w:rsidP="007850CF">
            <w:pPr>
              <w:spacing w:after="0" w:line="240" w:lineRule="auto"/>
              <w:jc w:val="both"/>
              <w:rPr>
                <w:rFonts w:ascii="Times New Roman" w:hAnsi="Times New Roman"/>
              </w:rPr>
            </w:pPr>
            <w:r w:rsidRPr="00D50F87">
              <w:rPr>
                <w:rFonts w:ascii="Times New Roman" w:hAnsi="Times New Roman"/>
              </w:rPr>
              <w:t xml:space="preserve">Процессы металлообработки: прокатка, экструзия. </w:t>
            </w:r>
          </w:p>
          <w:p w:rsidR="007850CF" w:rsidRPr="00D50F87" w:rsidRDefault="007850CF" w:rsidP="007850CF">
            <w:pPr>
              <w:spacing w:after="0" w:line="240" w:lineRule="auto"/>
              <w:jc w:val="both"/>
              <w:rPr>
                <w:rFonts w:ascii="Times New Roman" w:hAnsi="Times New Roman"/>
              </w:rPr>
            </w:pPr>
            <w:r w:rsidRPr="00D50F87">
              <w:rPr>
                <w:rFonts w:ascii="Times New Roman" w:hAnsi="Times New Roman"/>
              </w:rPr>
              <w:t>Отпуск. Ковка. Объемная штамповка.</w:t>
            </w:r>
          </w:p>
          <w:p w:rsidR="007850CF" w:rsidRPr="00D50F87" w:rsidRDefault="007850CF" w:rsidP="007850CF">
            <w:pPr>
              <w:spacing w:after="0" w:line="240" w:lineRule="auto"/>
              <w:rPr>
                <w:rFonts w:ascii="Times New Roman" w:hAnsi="Times New Roman"/>
              </w:rPr>
            </w:pPr>
            <w:r w:rsidRPr="00D50F87">
              <w:rPr>
                <w:rFonts w:ascii="Times New Roman" w:hAnsi="Times New Roman"/>
              </w:rPr>
              <w:t>Сварка. Виды сварки. Сварочное оборудование. Перспективы развития сварки в 21 веке.</w:t>
            </w:r>
          </w:p>
          <w:p w:rsidR="007850CF" w:rsidRPr="00FB7F7D" w:rsidRDefault="007850CF" w:rsidP="007850CF">
            <w:pPr>
              <w:spacing w:after="0" w:line="240" w:lineRule="auto"/>
              <w:jc w:val="both"/>
              <w:rPr>
                <w:rFonts w:ascii="Times New Roman" w:hAnsi="Times New Roman"/>
                <w:b/>
                <w:bCs/>
                <w:i/>
              </w:rPr>
            </w:pPr>
            <w:r w:rsidRPr="00942D5B">
              <w:rPr>
                <w:rFonts w:ascii="Times New Roman" w:hAnsi="Times New Roman"/>
                <w:bCs/>
              </w:rPr>
              <w:t>Выполнение зад</w:t>
            </w:r>
            <w:r>
              <w:rPr>
                <w:rFonts w:ascii="Times New Roman" w:hAnsi="Times New Roman"/>
                <w:bCs/>
              </w:rPr>
              <w:t>а</w:t>
            </w:r>
            <w:r w:rsidRPr="00942D5B">
              <w:rPr>
                <w:rFonts w:ascii="Times New Roman" w:hAnsi="Times New Roman"/>
                <w:bCs/>
              </w:rPr>
              <w:t>ний контрольной работы</w:t>
            </w:r>
            <w:r>
              <w:rPr>
                <w:rFonts w:ascii="Times New Roman" w:hAnsi="Times New Roman"/>
                <w:bCs/>
              </w:rPr>
              <w:t>.</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18</w:t>
            </w:r>
          </w:p>
        </w:tc>
        <w:tc>
          <w:tcPr>
            <w:tcW w:w="1608" w:type="pct"/>
            <w:vMerge/>
          </w:tcPr>
          <w:p w:rsidR="007850CF" w:rsidRPr="00FB7F7D" w:rsidRDefault="007850CF" w:rsidP="007850CF">
            <w:pPr>
              <w:spacing w:after="0" w:line="240" w:lineRule="auto"/>
              <w:contextualSpacing/>
              <w:rPr>
                <w:rFonts w:ascii="Times New Roman" w:hAnsi="Times New Roman"/>
                <w:b/>
                <w:bCs/>
                <w:i/>
              </w:rPr>
            </w:pPr>
          </w:p>
        </w:tc>
      </w:tr>
      <w:tr w:rsidR="007850CF" w:rsidRPr="002A6841" w:rsidTr="007850CF">
        <w:trPr>
          <w:trHeight w:val="390"/>
        </w:trPr>
        <w:tc>
          <w:tcPr>
            <w:tcW w:w="3056" w:type="pct"/>
            <w:gridSpan w:val="3"/>
            <w:shd w:val="clear" w:color="auto" w:fill="auto"/>
          </w:tcPr>
          <w:p w:rsidR="007850CF" w:rsidRPr="00FB7F7D" w:rsidRDefault="007850CF" w:rsidP="007850CF">
            <w:pPr>
              <w:spacing w:after="0" w:line="240" w:lineRule="auto"/>
              <w:jc w:val="both"/>
              <w:rPr>
                <w:rFonts w:ascii="Times New Roman" w:hAnsi="Times New Roman"/>
                <w:b/>
                <w:bCs/>
                <w:i/>
              </w:rPr>
            </w:pPr>
            <w:r w:rsidRPr="00FB7F7D">
              <w:rPr>
                <w:rFonts w:ascii="Times New Roman" w:hAnsi="Times New Roman"/>
                <w:b/>
                <w:bCs/>
                <w:i/>
              </w:rPr>
              <w:t>Зачет</w:t>
            </w:r>
          </w:p>
        </w:tc>
        <w:tc>
          <w:tcPr>
            <w:tcW w:w="336" w:type="pct"/>
            <w:shd w:val="clear" w:color="auto" w:fill="auto"/>
          </w:tcPr>
          <w:p w:rsidR="007850CF" w:rsidRPr="00FB7F7D" w:rsidRDefault="007850CF" w:rsidP="007850CF">
            <w:pPr>
              <w:spacing w:after="0" w:line="240" w:lineRule="auto"/>
              <w:jc w:val="center"/>
              <w:rPr>
                <w:rFonts w:ascii="Times New Roman" w:hAnsi="Times New Roman"/>
                <w:b/>
                <w:bCs/>
                <w:i/>
              </w:rPr>
            </w:pPr>
            <w:r>
              <w:rPr>
                <w:rFonts w:ascii="Times New Roman" w:hAnsi="Times New Roman"/>
                <w:b/>
                <w:bCs/>
                <w:i/>
              </w:rPr>
              <w:t>1</w:t>
            </w:r>
          </w:p>
        </w:tc>
        <w:tc>
          <w:tcPr>
            <w:tcW w:w="1608" w:type="pct"/>
          </w:tcPr>
          <w:p w:rsidR="007850CF" w:rsidRPr="00FB7F7D" w:rsidRDefault="007850CF" w:rsidP="007850CF">
            <w:pPr>
              <w:spacing w:after="0" w:line="240" w:lineRule="auto"/>
              <w:contextualSpacing/>
              <w:rPr>
                <w:rFonts w:ascii="Times New Roman" w:hAnsi="Times New Roman"/>
                <w:b/>
                <w:bCs/>
                <w:i/>
              </w:rPr>
            </w:pPr>
          </w:p>
        </w:tc>
      </w:tr>
    </w:tbl>
    <w:p w:rsidR="007850CF" w:rsidRPr="00A1369E" w:rsidRDefault="007850CF" w:rsidP="007850CF">
      <w:pPr>
        <w:spacing w:after="0" w:line="360" w:lineRule="auto"/>
        <w:jc w:val="center"/>
        <w:rPr>
          <w:rFonts w:ascii="Times New Roman" w:hAnsi="Times New Roman"/>
          <w:b/>
          <w:sz w:val="24"/>
          <w:szCs w:val="24"/>
        </w:rPr>
      </w:pPr>
    </w:p>
    <w:p w:rsidR="007850CF" w:rsidRPr="00A1369E" w:rsidRDefault="007850CF" w:rsidP="007850CF">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center"/>
        <w:rPr>
          <w:b w:val="0"/>
          <w:caps/>
          <w:sz w:val="28"/>
          <w:szCs w:val="28"/>
        </w:rPr>
      </w:pPr>
    </w:p>
    <w:p w:rsidR="007850CF" w:rsidRPr="00A1369E" w:rsidRDefault="007850CF" w:rsidP="007850CF">
      <w:pPr>
        <w:sectPr w:rsidR="007850CF" w:rsidRPr="00A1369E" w:rsidSect="007850CF">
          <w:headerReference w:type="even" r:id="rId19"/>
          <w:pgSz w:w="16838" w:h="11906" w:orient="landscape"/>
          <w:pgMar w:top="1134" w:right="1134" w:bottom="1134" w:left="1134" w:header="708" w:footer="708" w:gutter="0"/>
          <w:cols w:space="708"/>
          <w:titlePg/>
          <w:docGrid w:linePitch="360"/>
        </w:sectPr>
      </w:pPr>
    </w:p>
    <w:p w:rsidR="007850CF" w:rsidRPr="00A1369E" w:rsidRDefault="007850CF" w:rsidP="007850CF">
      <w:pPr>
        <w:spacing w:after="0"/>
        <w:jc w:val="center"/>
        <w:rPr>
          <w:rFonts w:ascii="Times New Roman" w:hAnsi="Times New Roman"/>
          <w:b/>
          <w:sz w:val="28"/>
          <w:szCs w:val="28"/>
        </w:rPr>
      </w:pPr>
      <w:r w:rsidRPr="00A1369E">
        <w:rPr>
          <w:rFonts w:ascii="Times New Roman" w:hAnsi="Times New Roman"/>
          <w:b/>
          <w:sz w:val="28"/>
          <w:szCs w:val="28"/>
        </w:rPr>
        <w:lastRenderedPageBreak/>
        <w:t>3. УСЛОВИЯ РЕАЛИЗАЦИИ ПРОГРАММЫ</w:t>
      </w:r>
    </w:p>
    <w:p w:rsidR="007850CF" w:rsidRPr="00A1369E" w:rsidRDefault="007850CF" w:rsidP="007850CF">
      <w:pPr>
        <w:spacing w:after="0"/>
        <w:rPr>
          <w:rFonts w:ascii="Times New Roman" w:hAnsi="Times New Roman"/>
          <w:b/>
          <w:sz w:val="28"/>
          <w:szCs w:val="28"/>
        </w:rPr>
      </w:pPr>
      <w:r w:rsidRPr="00A1369E">
        <w:rPr>
          <w:rFonts w:ascii="Times New Roman" w:hAnsi="Times New Roman"/>
          <w:b/>
          <w:sz w:val="28"/>
          <w:szCs w:val="28"/>
        </w:rPr>
        <w:t>3.1. М</w:t>
      </w:r>
      <w:r w:rsidRPr="00A1369E">
        <w:rPr>
          <w:rFonts w:ascii="Times New Roman" w:hAnsi="Times New Roman"/>
          <w:b/>
          <w:bCs/>
          <w:sz w:val="28"/>
          <w:szCs w:val="28"/>
        </w:rPr>
        <w:t>атериально-техническое обеспечение</w:t>
      </w:r>
    </w:p>
    <w:p w:rsidR="007850CF" w:rsidRPr="00A1369E" w:rsidRDefault="007850CF" w:rsidP="007850CF">
      <w:pPr>
        <w:spacing w:after="0"/>
        <w:ind w:firstLine="709"/>
        <w:rPr>
          <w:rFonts w:ascii="Times New Roman" w:hAnsi="Times New Roman"/>
          <w:bCs/>
          <w:sz w:val="28"/>
          <w:szCs w:val="28"/>
        </w:rPr>
      </w:pPr>
      <w:r w:rsidRPr="00A1369E">
        <w:rPr>
          <w:rFonts w:ascii="Times New Roman" w:hAnsi="Times New Roman"/>
          <w:bCs/>
          <w:sz w:val="28"/>
          <w:szCs w:val="28"/>
        </w:rPr>
        <w:t>Для реализации программы учебной дисциплины колледж  располагает  кабинетом иностранного языка.</w:t>
      </w:r>
    </w:p>
    <w:p w:rsidR="007850CF" w:rsidRPr="00A1369E" w:rsidRDefault="007850CF" w:rsidP="007850CF">
      <w:pPr>
        <w:spacing w:after="0"/>
        <w:ind w:firstLine="709"/>
        <w:rPr>
          <w:rFonts w:ascii="Times New Roman" w:hAnsi="Times New Roman"/>
          <w:bCs/>
          <w:sz w:val="28"/>
          <w:szCs w:val="28"/>
        </w:rPr>
      </w:pPr>
      <w:r w:rsidRPr="00A1369E">
        <w:rPr>
          <w:rFonts w:ascii="Times New Roman" w:hAnsi="Times New Roman"/>
          <w:bCs/>
          <w:sz w:val="28"/>
          <w:szCs w:val="28"/>
        </w:rPr>
        <w:t xml:space="preserve"> Кабинет оборудован:</w:t>
      </w:r>
    </w:p>
    <w:p w:rsidR="007850CF" w:rsidRPr="00A1369E" w:rsidRDefault="007850CF" w:rsidP="007850CF">
      <w:pPr>
        <w:spacing w:after="0"/>
        <w:ind w:firstLine="709"/>
        <w:rPr>
          <w:rFonts w:ascii="Times New Roman" w:hAnsi="Times New Roman"/>
          <w:bCs/>
          <w:sz w:val="28"/>
          <w:szCs w:val="28"/>
        </w:rPr>
      </w:pPr>
      <w:r w:rsidRPr="00A1369E">
        <w:rPr>
          <w:rFonts w:ascii="Times New Roman" w:hAnsi="Times New Roman"/>
          <w:bCs/>
          <w:sz w:val="28"/>
          <w:szCs w:val="28"/>
        </w:rPr>
        <w:t>- рабочие места для преподавателя и  обучающихся;</w:t>
      </w:r>
    </w:p>
    <w:p w:rsidR="007850CF" w:rsidRPr="00A1369E" w:rsidRDefault="007850CF" w:rsidP="007850CF">
      <w:pPr>
        <w:spacing w:after="0"/>
        <w:ind w:firstLine="709"/>
        <w:rPr>
          <w:rFonts w:ascii="Times New Roman" w:hAnsi="Times New Roman"/>
          <w:bCs/>
          <w:sz w:val="28"/>
          <w:szCs w:val="28"/>
        </w:rPr>
      </w:pPr>
      <w:r w:rsidRPr="00A1369E">
        <w:rPr>
          <w:rFonts w:ascii="Times New Roman" w:hAnsi="Times New Roman"/>
          <w:sz w:val="28"/>
          <w:szCs w:val="28"/>
        </w:rPr>
        <w:t>- ТСО: мобильный АРМ преподавателя:</w:t>
      </w:r>
      <w:r w:rsidRPr="00A1369E">
        <w:rPr>
          <w:rFonts w:ascii="Times New Roman" w:hAnsi="Times New Roman"/>
          <w:bCs/>
          <w:sz w:val="28"/>
          <w:szCs w:val="28"/>
        </w:rPr>
        <w:t xml:space="preserve"> ПК, монитор, мультимедийный проектор, экран, акустическая система.</w:t>
      </w:r>
    </w:p>
    <w:p w:rsidR="007850CF" w:rsidRPr="00A1369E" w:rsidRDefault="007850CF" w:rsidP="007850CF">
      <w:pPr>
        <w:spacing w:after="0"/>
        <w:rPr>
          <w:rFonts w:ascii="Times New Roman" w:hAnsi="Times New Roman"/>
          <w:sz w:val="28"/>
          <w:szCs w:val="28"/>
        </w:rPr>
      </w:pPr>
    </w:p>
    <w:p w:rsidR="007850CF" w:rsidRPr="00A1369E" w:rsidRDefault="007850CF" w:rsidP="007850CF">
      <w:pPr>
        <w:spacing w:after="0"/>
        <w:rPr>
          <w:rFonts w:ascii="Times New Roman" w:hAnsi="Times New Roman"/>
          <w:b/>
          <w:sz w:val="28"/>
          <w:szCs w:val="28"/>
        </w:rPr>
      </w:pPr>
      <w:r w:rsidRPr="00A1369E">
        <w:rPr>
          <w:rFonts w:ascii="Times New Roman" w:hAnsi="Times New Roman"/>
          <w:b/>
          <w:sz w:val="28"/>
          <w:szCs w:val="28"/>
        </w:rPr>
        <w:t>3.2. Информационное обеспечение обучения</w:t>
      </w:r>
    </w:p>
    <w:p w:rsidR="007850CF" w:rsidRPr="00A1369E" w:rsidRDefault="007850CF" w:rsidP="007850CF">
      <w:pPr>
        <w:spacing w:after="0"/>
        <w:rPr>
          <w:rFonts w:ascii="Times New Roman" w:hAnsi="Times New Roman"/>
          <w:b/>
          <w:bCs/>
          <w:sz w:val="28"/>
          <w:szCs w:val="28"/>
        </w:rPr>
      </w:pPr>
      <w:r w:rsidRPr="00A1369E">
        <w:rPr>
          <w:rFonts w:ascii="Times New Roman" w:hAnsi="Times New Roman"/>
          <w:b/>
          <w:bCs/>
          <w:sz w:val="28"/>
          <w:szCs w:val="28"/>
        </w:rPr>
        <w:t>Перечень учебных изданий, Интернет-ресурсов, дополнительной литературы:</w:t>
      </w:r>
    </w:p>
    <w:p w:rsidR="007850CF" w:rsidRPr="00A1369E" w:rsidRDefault="007850CF" w:rsidP="007850CF">
      <w:pPr>
        <w:spacing w:after="0"/>
        <w:rPr>
          <w:rFonts w:ascii="Times New Roman" w:hAnsi="Times New Roman"/>
          <w:bCs/>
          <w:sz w:val="28"/>
          <w:szCs w:val="28"/>
          <w:u w:val="single"/>
        </w:rPr>
      </w:pPr>
      <w:r w:rsidRPr="00A1369E">
        <w:rPr>
          <w:rFonts w:ascii="Times New Roman" w:hAnsi="Times New Roman"/>
          <w:sz w:val="28"/>
          <w:szCs w:val="28"/>
          <w:u w:val="single"/>
        </w:rPr>
        <w:t>Основные источники:</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1. Голубев, А. П. Английский язык [Текст]: учебное пособие/ А. П. Голубев, А. П. Коржавый, И. Б. Смирнова. - 7-е изд., стер. – М.: Академия, 201</w:t>
      </w:r>
      <w:r>
        <w:rPr>
          <w:rFonts w:ascii="Times New Roman" w:hAnsi="Times New Roman"/>
          <w:sz w:val="28"/>
          <w:szCs w:val="28"/>
        </w:rPr>
        <w:t>8</w:t>
      </w:r>
      <w:r w:rsidRPr="00A1369E">
        <w:rPr>
          <w:rFonts w:ascii="Times New Roman" w:hAnsi="Times New Roman"/>
          <w:sz w:val="28"/>
          <w:szCs w:val="28"/>
        </w:rPr>
        <w:t xml:space="preserve">. - 208 с. </w:t>
      </w:r>
    </w:p>
    <w:p w:rsidR="007850CF" w:rsidRPr="00A1369E" w:rsidRDefault="007850CF" w:rsidP="007850CF">
      <w:pPr>
        <w:spacing w:after="0"/>
        <w:rPr>
          <w:rFonts w:ascii="Times New Roman" w:hAnsi="Times New Roman"/>
          <w:sz w:val="28"/>
          <w:szCs w:val="28"/>
          <w:u w:val="single"/>
        </w:rPr>
      </w:pPr>
      <w:r w:rsidRPr="00A1369E">
        <w:rPr>
          <w:rFonts w:ascii="Times New Roman" w:hAnsi="Times New Roman"/>
          <w:sz w:val="28"/>
          <w:szCs w:val="28"/>
          <w:u w:val="single"/>
          <w:lang/>
        </w:rPr>
        <w:t>Дополнительные источники:</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1. Агеева Е.А. Английский язык для сварщиков = English for Welders : учебник для студентов учреждений сред.проф. образования/ Е.А. Агеева. – 3-е изд.испр. – М.: Издательский центр «Академия» 2019. – 240 с.</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2. Рабочая тетрадь для аудиторной и внеаудиторной самостоятельной работы  обучающихся по дисциплине «Иностранный язык» (английский) для студентов 2 курса всех специальностей [Текст] / сост. А.А. Клушева; ЮУрГТК. - Челябинск : РИО, 2021. - 100 с.</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3. Рабочая тетрадь аудиторной и внеаудиторной самостоятельной работы  обучающихся по дисциплине «Иностранный язык» (английский) для студентов 3 курса всех специальностей [Текст] / сост. Н.В. Малева; ЮУрГТК. - Челябинск: РИО, 2021. - 98 с.</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4. Учебное пособие по учебной дисциплине «Иностранный язык» (Английский) для студентов 4 курса по специальности 22.02.06 Сварочное производство [Текст] / сост. Н.П. Пронина; ЮУрГТК. - Челябинск: РИО, 2018.</w:t>
      </w:r>
    </w:p>
    <w:p w:rsidR="007850CF" w:rsidRPr="00A1369E" w:rsidRDefault="007850CF" w:rsidP="007850CF">
      <w:pPr>
        <w:spacing w:after="0"/>
        <w:rPr>
          <w:rFonts w:ascii="Times New Roman" w:hAnsi="Times New Roman"/>
          <w:sz w:val="28"/>
          <w:szCs w:val="28"/>
        </w:rPr>
      </w:pPr>
    </w:p>
    <w:p w:rsidR="007850CF" w:rsidRPr="00A1369E" w:rsidRDefault="007850CF" w:rsidP="007850CF">
      <w:pPr>
        <w:pStyle w:val="Default"/>
        <w:spacing w:line="360" w:lineRule="auto"/>
        <w:ind w:left="400"/>
        <w:jc w:val="both"/>
        <w:rPr>
          <w:b/>
          <w:bCs/>
          <w:color w:val="auto"/>
          <w:sz w:val="28"/>
          <w:szCs w:val="28"/>
        </w:rPr>
      </w:pPr>
    </w:p>
    <w:p w:rsidR="007850CF" w:rsidRPr="00A1369E" w:rsidRDefault="007850CF" w:rsidP="007850CF">
      <w:pPr>
        <w:pStyle w:val="Default"/>
        <w:spacing w:line="360" w:lineRule="auto"/>
        <w:ind w:left="400"/>
        <w:jc w:val="both"/>
        <w:rPr>
          <w:b/>
          <w:bCs/>
          <w:color w:val="auto"/>
          <w:sz w:val="28"/>
          <w:szCs w:val="28"/>
        </w:rPr>
      </w:pPr>
    </w:p>
    <w:p w:rsidR="007850CF" w:rsidRPr="00A1369E" w:rsidRDefault="007850CF" w:rsidP="007850CF">
      <w:pPr>
        <w:pStyle w:val="Default"/>
        <w:spacing w:line="360" w:lineRule="auto"/>
        <w:ind w:left="400"/>
        <w:jc w:val="both"/>
        <w:rPr>
          <w:b/>
          <w:bCs/>
          <w:color w:val="auto"/>
          <w:sz w:val="28"/>
          <w:szCs w:val="28"/>
        </w:rPr>
      </w:pPr>
    </w:p>
    <w:p w:rsidR="007850CF" w:rsidRPr="00A1369E" w:rsidRDefault="007850CF" w:rsidP="007850CF">
      <w:pPr>
        <w:pStyle w:val="Default"/>
        <w:spacing w:line="360" w:lineRule="auto"/>
        <w:ind w:left="400"/>
        <w:jc w:val="both"/>
        <w:rPr>
          <w:b/>
          <w:bCs/>
          <w:color w:val="auto"/>
          <w:sz w:val="28"/>
          <w:szCs w:val="28"/>
        </w:rPr>
      </w:pPr>
    </w:p>
    <w:p w:rsidR="007850CF" w:rsidRPr="00A1369E" w:rsidRDefault="007850CF" w:rsidP="007850CF">
      <w:pPr>
        <w:pStyle w:val="Default"/>
        <w:spacing w:line="360" w:lineRule="auto"/>
        <w:ind w:left="400"/>
        <w:jc w:val="both"/>
        <w:rPr>
          <w:b/>
          <w:bCs/>
          <w:color w:val="auto"/>
          <w:sz w:val="28"/>
          <w:szCs w:val="28"/>
        </w:rPr>
      </w:pPr>
    </w:p>
    <w:p w:rsidR="007850CF" w:rsidRPr="00A1369E" w:rsidRDefault="007850CF" w:rsidP="007850CF">
      <w:pPr>
        <w:pStyle w:val="Default"/>
        <w:spacing w:line="360" w:lineRule="auto"/>
        <w:ind w:left="400"/>
        <w:jc w:val="center"/>
        <w:rPr>
          <w:color w:val="auto"/>
          <w:sz w:val="28"/>
          <w:szCs w:val="28"/>
        </w:rPr>
      </w:pPr>
      <w:r w:rsidRPr="00A1369E">
        <w:rPr>
          <w:b/>
          <w:bCs/>
          <w:color w:val="auto"/>
          <w:sz w:val="28"/>
          <w:szCs w:val="28"/>
        </w:rPr>
        <w:lastRenderedPageBreak/>
        <w:t>4. КОНТРОЛЬ И ОЦЕНКА РЕЗУЛЬТАТОВ ОСВОЕНИЯ ДИСЦИПЛИНЫ</w:t>
      </w:r>
    </w:p>
    <w:p w:rsidR="007850CF" w:rsidRPr="00A1369E" w:rsidRDefault="007850CF" w:rsidP="007850CF">
      <w:pPr>
        <w:pStyle w:val="Default"/>
        <w:jc w:val="both"/>
        <w:rPr>
          <w:color w:val="auto"/>
        </w:rPr>
      </w:pPr>
      <w:r w:rsidRPr="00A1369E">
        <w:rPr>
          <w:color w:val="auto"/>
        </w:rPr>
        <w:t xml:space="preserve">Контроль и оценка результатов освоения учебной дисциплины осуществляется преподавателем в процессе проведения практических занятий, тестирования, устных опросов а также выполнения обучающимися зачетных заданий. </w:t>
      </w:r>
    </w:p>
    <w:p w:rsidR="007850CF" w:rsidRPr="00A1369E" w:rsidRDefault="007850CF" w:rsidP="007850CF">
      <w:pPr>
        <w:pStyle w:val="Default"/>
        <w:jc w:val="both"/>
        <w:rPr>
          <w:color w:val="auto"/>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22"/>
        <w:gridCol w:w="3842"/>
        <w:gridCol w:w="2331"/>
      </w:tblGrid>
      <w:tr w:rsidR="007850CF" w:rsidRPr="00A1369E" w:rsidTr="007850CF">
        <w:tc>
          <w:tcPr>
            <w:tcW w:w="1912" w:type="pct"/>
            <w:tcBorders>
              <w:top w:val="single" w:sz="4" w:space="0" w:color="auto"/>
              <w:left w:val="single" w:sz="4" w:space="0" w:color="auto"/>
              <w:bottom w:val="single" w:sz="4" w:space="0" w:color="auto"/>
              <w:right w:val="single" w:sz="4" w:space="0" w:color="auto"/>
            </w:tcBorders>
            <w:hideMark/>
          </w:tcPr>
          <w:p w:rsidR="007850CF" w:rsidRPr="00A1369E" w:rsidRDefault="007850CF" w:rsidP="007850CF">
            <w:pPr>
              <w:spacing w:after="0" w:line="240" w:lineRule="auto"/>
              <w:rPr>
                <w:rFonts w:ascii="Times New Roman" w:hAnsi="Times New Roman"/>
                <w:b/>
                <w:bCs/>
                <w:i/>
                <w:sz w:val="24"/>
                <w:szCs w:val="24"/>
              </w:rPr>
            </w:pPr>
            <w:r w:rsidRPr="00A1369E">
              <w:rPr>
                <w:rFonts w:ascii="Times New Roman" w:hAnsi="Times New Roman"/>
                <w:b/>
                <w:bCs/>
                <w:i/>
                <w:sz w:val="24"/>
                <w:szCs w:val="24"/>
              </w:rPr>
              <w:t xml:space="preserve">Уметь </w:t>
            </w:r>
          </w:p>
        </w:tc>
        <w:tc>
          <w:tcPr>
            <w:tcW w:w="1922" w:type="pct"/>
            <w:tcBorders>
              <w:top w:val="single" w:sz="4" w:space="0" w:color="auto"/>
              <w:left w:val="single" w:sz="4" w:space="0" w:color="auto"/>
              <w:bottom w:val="single" w:sz="4" w:space="0" w:color="auto"/>
              <w:right w:val="single" w:sz="4" w:space="0" w:color="auto"/>
            </w:tcBorders>
            <w:hideMark/>
          </w:tcPr>
          <w:p w:rsidR="007850CF" w:rsidRPr="00A1369E" w:rsidRDefault="007850CF" w:rsidP="007850CF">
            <w:pPr>
              <w:spacing w:after="0" w:line="240" w:lineRule="auto"/>
              <w:rPr>
                <w:rFonts w:ascii="Times New Roman" w:hAnsi="Times New Roman"/>
                <w:b/>
                <w:bCs/>
                <w:i/>
                <w:sz w:val="24"/>
                <w:szCs w:val="24"/>
              </w:rPr>
            </w:pPr>
            <w:r w:rsidRPr="00A1369E">
              <w:rPr>
                <w:rFonts w:ascii="Times New Roman" w:hAnsi="Times New Roman"/>
                <w:b/>
                <w:bCs/>
                <w:i/>
                <w:sz w:val="24"/>
                <w:szCs w:val="24"/>
              </w:rPr>
              <w:t>Критерии оценки</w:t>
            </w:r>
          </w:p>
        </w:tc>
        <w:tc>
          <w:tcPr>
            <w:tcW w:w="1167" w:type="pct"/>
            <w:tcBorders>
              <w:top w:val="single" w:sz="4" w:space="0" w:color="auto"/>
              <w:left w:val="single" w:sz="4" w:space="0" w:color="auto"/>
              <w:bottom w:val="single" w:sz="4" w:space="0" w:color="auto"/>
              <w:right w:val="single" w:sz="4" w:space="0" w:color="auto"/>
            </w:tcBorders>
            <w:hideMark/>
          </w:tcPr>
          <w:p w:rsidR="007850CF" w:rsidRPr="00A1369E" w:rsidRDefault="007850CF" w:rsidP="007850CF">
            <w:pPr>
              <w:spacing w:after="0" w:line="240" w:lineRule="auto"/>
              <w:rPr>
                <w:rFonts w:ascii="Times New Roman" w:hAnsi="Times New Roman"/>
                <w:b/>
                <w:bCs/>
                <w:i/>
                <w:sz w:val="24"/>
                <w:szCs w:val="24"/>
              </w:rPr>
            </w:pPr>
            <w:r w:rsidRPr="00A1369E">
              <w:rPr>
                <w:rFonts w:ascii="Times New Roman" w:hAnsi="Times New Roman"/>
                <w:b/>
                <w:bCs/>
                <w:i/>
                <w:sz w:val="24"/>
                <w:szCs w:val="24"/>
              </w:rPr>
              <w:t>Формы и методы оценки</w:t>
            </w:r>
          </w:p>
        </w:tc>
      </w:tr>
      <w:tr w:rsidR="007850CF" w:rsidRPr="00A1369E" w:rsidTr="007850CF">
        <w:tc>
          <w:tcPr>
            <w:tcW w:w="1912" w:type="pct"/>
            <w:tcBorders>
              <w:top w:val="single" w:sz="4" w:space="0" w:color="auto"/>
              <w:left w:val="single" w:sz="4" w:space="0" w:color="auto"/>
              <w:bottom w:val="single" w:sz="4" w:space="0" w:color="auto"/>
              <w:right w:val="single" w:sz="4" w:space="0" w:color="auto"/>
            </w:tcBorders>
            <w:hideMark/>
          </w:tcPr>
          <w:p w:rsidR="007850CF" w:rsidRPr="00A1369E" w:rsidRDefault="007850CF" w:rsidP="007850CF">
            <w:pPr>
              <w:spacing w:after="0" w:line="240" w:lineRule="auto"/>
              <w:jc w:val="both"/>
              <w:rPr>
                <w:rFonts w:ascii="Times New Roman" w:hAnsi="Times New Roman"/>
                <w:sz w:val="24"/>
                <w:szCs w:val="24"/>
              </w:rPr>
            </w:pPr>
            <w:r w:rsidRPr="00A1369E">
              <w:rPr>
                <w:rFonts w:ascii="Times New Roman" w:hAnsi="Times New Roman"/>
                <w:sz w:val="24"/>
                <w:szCs w:val="24"/>
              </w:rPr>
              <w:t>-  вести диалог (диалог-расспрос, диалог-обмен мнениями/суждениями, диалог-побуждение к действию, этикетный диалог и их комбинации) в ситуациях официального и неофициального общения;</w:t>
            </w:r>
          </w:p>
          <w:p w:rsidR="007850CF" w:rsidRPr="00A1369E" w:rsidRDefault="007850CF" w:rsidP="007850CF">
            <w:pPr>
              <w:spacing w:after="0" w:line="240" w:lineRule="auto"/>
              <w:jc w:val="both"/>
              <w:rPr>
                <w:rFonts w:ascii="Times New Roman" w:hAnsi="Times New Roman"/>
                <w:sz w:val="24"/>
                <w:szCs w:val="24"/>
              </w:rPr>
            </w:pPr>
            <w:r w:rsidRPr="00A1369E">
              <w:rPr>
                <w:rFonts w:ascii="Times New Roman" w:hAnsi="Times New Roman"/>
                <w:sz w:val="24"/>
                <w:szCs w:val="24"/>
              </w:rPr>
              <w:t>- сообщать сведения о себе и заполнять различные виды анкет, резюме, заявлений и др.;</w:t>
            </w:r>
          </w:p>
          <w:p w:rsidR="007850CF" w:rsidRPr="00A1369E" w:rsidRDefault="007850CF" w:rsidP="007850CF">
            <w:pPr>
              <w:spacing w:after="0" w:line="240" w:lineRule="auto"/>
              <w:jc w:val="both"/>
              <w:rPr>
                <w:rFonts w:ascii="Times New Roman" w:hAnsi="Times New Roman"/>
                <w:sz w:val="24"/>
                <w:szCs w:val="24"/>
              </w:rPr>
            </w:pPr>
            <w:r w:rsidRPr="00A1369E">
              <w:rPr>
                <w:rFonts w:ascii="Times New Roman" w:hAnsi="Times New Roman"/>
                <w:sz w:val="24"/>
                <w:szCs w:val="24"/>
              </w:rPr>
              <w:t>- понимать относительно полно (общий смысл) высказывания на английском языке в различных ситуациях профессионального общения;</w:t>
            </w:r>
          </w:p>
          <w:p w:rsidR="007850CF" w:rsidRPr="00A1369E" w:rsidRDefault="007850CF" w:rsidP="007850CF">
            <w:pPr>
              <w:spacing w:after="0" w:line="240" w:lineRule="auto"/>
              <w:jc w:val="both"/>
              <w:rPr>
                <w:rFonts w:ascii="Times New Roman" w:hAnsi="Times New Roman"/>
                <w:sz w:val="24"/>
                <w:szCs w:val="24"/>
              </w:rPr>
            </w:pPr>
            <w:r w:rsidRPr="00A1369E">
              <w:rPr>
                <w:rFonts w:ascii="Times New Roman" w:hAnsi="Times New Roman"/>
                <w:sz w:val="24"/>
                <w:szCs w:val="24"/>
              </w:rPr>
              <w:t>- применять профессионально-ориентированную лексику при выполнении профессиональной деятельности;</w:t>
            </w:r>
          </w:p>
          <w:p w:rsidR="007850CF" w:rsidRPr="00A1369E" w:rsidRDefault="007850CF" w:rsidP="007850CF">
            <w:pPr>
              <w:spacing w:after="0" w:line="240" w:lineRule="auto"/>
              <w:rPr>
                <w:rFonts w:ascii="Times New Roman" w:hAnsi="Times New Roman"/>
                <w:b/>
                <w:bCs/>
                <w:i/>
                <w:sz w:val="24"/>
                <w:szCs w:val="24"/>
              </w:rPr>
            </w:pPr>
            <w:r w:rsidRPr="00A1369E">
              <w:rPr>
                <w:rFonts w:ascii="Times New Roman" w:hAnsi="Times New Roman"/>
                <w:sz w:val="24"/>
                <w:szCs w:val="24"/>
              </w:rPr>
              <w:t>- самостоятельно совершенствовать устную и письменную профессионально-ориентированную речь, пополнять словарный запас</w:t>
            </w:r>
          </w:p>
        </w:tc>
        <w:tc>
          <w:tcPr>
            <w:tcW w:w="1922" w:type="pct"/>
            <w:tcBorders>
              <w:top w:val="single" w:sz="4" w:space="0" w:color="auto"/>
              <w:left w:val="single" w:sz="4" w:space="0" w:color="auto"/>
              <w:bottom w:val="single" w:sz="4" w:space="0" w:color="auto"/>
              <w:right w:val="single" w:sz="4" w:space="0" w:color="auto"/>
            </w:tcBorders>
          </w:tcPr>
          <w:p w:rsidR="007850CF" w:rsidRPr="00A1369E" w:rsidRDefault="007850CF" w:rsidP="007850CF">
            <w:pPr>
              <w:pStyle w:val="af2"/>
              <w:spacing w:before="0" w:beforeAutospacing="0" w:after="0" w:afterAutospacing="0"/>
              <w:rPr>
                <w:rFonts w:eastAsia="Calibri"/>
                <w:bCs/>
                <w:i/>
                <w:lang w:eastAsia="en-US"/>
              </w:rPr>
            </w:pPr>
            <w:r>
              <w:rPr>
                <w:rFonts w:eastAsia="Calibri"/>
                <w:bCs/>
                <w:i/>
                <w:lang w:eastAsia="en-US"/>
              </w:rPr>
              <w:t>З</w:t>
            </w:r>
            <w:r w:rsidRPr="00A1369E">
              <w:rPr>
                <w:rFonts w:eastAsia="Calibri"/>
                <w:bCs/>
                <w:i/>
                <w:lang w:eastAsia="en-US"/>
              </w:rPr>
              <w:t>ачет</w:t>
            </w:r>
            <w:r w:rsidRPr="00A1369E">
              <w:rPr>
                <w:rFonts w:eastAsia="Calibri"/>
                <w:bCs/>
                <w:i/>
                <w:lang w:eastAsia="en-US"/>
              </w:rPr>
              <w:t>:</w:t>
            </w:r>
          </w:p>
          <w:p w:rsidR="007850CF" w:rsidRPr="00A1369E" w:rsidRDefault="007850CF" w:rsidP="007850CF">
            <w:pPr>
              <w:pStyle w:val="af2"/>
              <w:widowControl w:val="0"/>
              <w:tabs>
                <w:tab w:val="left" w:pos="1055"/>
              </w:tabs>
              <w:suppressAutoHyphens/>
              <w:spacing w:before="0" w:beforeAutospacing="0" w:after="0" w:afterAutospacing="0"/>
              <w:rPr>
                <w:bCs/>
                <w:lang w:eastAsia="zh-CN"/>
              </w:rPr>
            </w:pPr>
            <w:r w:rsidRPr="00A1369E">
              <w:rPr>
                <w:bCs/>
                <w:lang w:eastAsia="zh-CN"/>
              </w:rPr>
              <w:t>«</w:t>
            </w:r>
            <w:r w:rsidRPr="00A1369E">
              <w:rPr>
                <w:bCs/>
                <w:lang w:eastAsia="zh-CN"/>
              </w:rPr>
              <w:t>5</w:t>
            </w:r>
            <w:r w:rsidRPr="00A1369E">
              <w:rPr>
                <w:bCs/>
                <w:lang w:eastAsia="zh-CN"/>
              </w:rPr>
              <w:t>»</w:t>
            </w:r>
            <w:r w:rsidRPr="00A1369E">
              <w:rPr>
                <w:bCs/>
                <w:lang w:eastAsia="zh-CN"/>
              </w:rPr>
              <w:t xml:space="preserve"> - 90 </w:t>
            </w:r>
            <w:r w:rsidRPr="00A1369E">
              <w:rPr>
                <w:bCs/>
                <w:lang w:eastAsia="zh-CN"/>
              </w:rPr>
              <w:t>–</w:t>
            </w:r>
            <w:r w:rsidRPr="00A1369E">
              <w:rPr>
                <w:bCs/>
                <w:lang w:eastAsia="zh-CN"/>
              </w:rPr>
              <w:t xml:space="preserve"> 100% </w:t>
            </w:r>
            <w:r w:rsidRPr="00A1369E">
              <w:rPr>
                <w:bCs/>
                <w:lang w:eastAsia="zh-CN"/>
              </w:rPr>
              <w:t>правильных</w:t>
            </w:r>
            <w:r w:rsidRPr="00A1369E">
              <w:rPr>
                <w:bCs/>
                <w:lang w:eastAsia="zh-CN"/>
              </w:rPr>
              <w:t xml:space="preserve"> </w:t>
            </w:r>
            <w:r w:rsidRPr="00A1369E">
              <w:rPr>
                <w:bCs/>
                <w:lang w:eastAsia="zh-CN"/>
              </w:rPr>
              <w:t>ответов</w:t>
            </w:r>
            <w:r w:rsidRPr="00A1369E">
              <w:rPr>
                <w:bCs/>
                <w:lang w:eastAsia="zh-CN"/>
              </w:rPr>
              <w:t>,</w:t>
            </w:r>
          </w:p>
          <w:p w:rsidR="007850CF" w:rsidRPr="00A1369E" w:rsidRDefault="007850CF" w:rsidP="007850CF">
            <w:pPr>
              <w:pStyle w:val="af2"/>
              <w:widowControl w:val="0"/>
              <w:tabs>
                <w:tab w:val="left" w:pos="1055"/>
              </w:tabs>
              <w:suppressAutoHyphens/>
              <w:spacing w:before="0" w:beforeAutospacing="0" w:after="0" w:afterAutospacing="0"/>
              <w:rPr>
                <w:bCs/>
                <w:lang w:eastAsia="zh-CN"/>
              </w:rPr>
            </w:pPr>
            <w:r w:rsidRPr="00A1369E">
              <w:rPr>
                <w:bCs/>
                <w:lang w:eastAsia="zh-CN"/>
              </w:rPr>
              <w:t>«</w:t>
            </w:r>
            <w:r w:rsidRPr="00A1369E">
              <w:rPr>
                <w:bCs/>
                <w:lang w:eastAsia="zh-CN"/>
              </w:rPr>
              <w:t>4</w:t>
            </w:r>
            <w:r w:rsidRPr="00A1369E">
              <w:rPr>
                <w:bCs/>
                <w:lang w:eastAsia="zh-CN"/>
              </w:rPr>
              <w:t>»</w:t>
            </w:r>
            <w:r w:rsidRPr="00A1369E">
              <w:rPr>
                <w:bCs/>
                <w:lang w:eastAsia="zh-CN"/>
              </w:rPr>
              <w:t xml:space="preserve"> - 80-89% </w:t>
            </w:r>
            <w:r w:rsidRPr="00A1369E">
              <w:rPr>
                <w:bCs/>
                <w:lang w:eastAsia="zh-CN"/>
              </w:rPr>
              <w:t>правильных</w:t>
            </w:r>
            <w:r w:rsidRPr="00A1369E">
              <w:rPr>
                <w:bCs/>
                <w:lang w:eastAsia="zh-CN"/>
              </w:rPr>
              <w:t xml:space="preserve"> </w:t>
            </w:r>
            <w:r w:rsidRPr="00A1369E">
              <w:rPr>
                <w:bCs/>
                <w:lang w:eastAsia="zh-CN"/>
              </w:rPr>
              <w:t>ответов</w:t>
            </w:r>
            <w:r w:rsidRPr="00A1369E">
              <w:rPr>
                <w:bCs/>
                <w:lang w:eastAsia="zh-CN"/>
              </w:rPr>
              <w:t xml:space="preserve">, </w:t>
            </w:r>
          </w:p>
          <w:p w:rsidR="007850CF" w:rsidRPr="00A1369E" w:rsidRDefault="007850CF" w:rsidP="007850CF">
            <w:pPr>
              <w:pStyle w:val="af2"/>
              <w:widowControl w:val="0"/>
              <w:tabs>
                <w:tab w:val="left" w:pos="1055"/>
              </w:tabs>
              <w:suppressAutoHyphens/>
              <w:spacing w:before="0" w:beforeAutospacing="0" w:after="0" w:afterAutospacing="0"/>
              <w:rPr>
                <w:bCs/>
                <w:lang w:eastAsia="zh-CN"/>
              </w:rPr>
            </w:pPr>
            <w:r w:rsidRPr="00A1369E">
              <w:rPr>
                <w:bCs/>
                <w:lang w:eastAsia="zh-CN"/>
              </w:rPr>
              <w:t>«</w:t>
            </w:r>
            <w:r w:rsidRPr="00A1369E">
              <w:rPr>
                <w:bCs/>
                <w:lang w:eastAsia="zh-CN"/>
              </w:rPr>
              <w:t>3</w:t>
            </w:r>
            <w:r w:rsidRPr="00A1369E">
              <w:rPr>
                <w:bCs/>
                <w:lang w:eastAsia="zh-CN"/>
              </w:rPr>
              <w:t>»</w:t>
            </w:r>
            <w:r w:rsidRPr="00A1369E">
              <w:rPr>
                <w:bCs/>
                <w:lang w:eastAsia="zh-CN"/>
              </w:rPr>
              <w:t xml:space="preserve"> - 50-79% </w:t>
            </w:r>
            <w:r w:rsidRPr="00A1369E">
              <w:rPr>
                <w:bCs/>
                <w:lang w:eastAsia="zh-CN"/>
              </w:rPr>
              <w:t>правильных</w:t>
            </w:r>
            <w:r w:rsidRPr="00A1369E">
              <w:rPr>
                <w:bCs/>
                <w:lang w:eastAsia="zh-CN"/>
              </w:rPr>
              <w:t xml:space="preserve"> </w:t>
            </w:r>
            <w:r w:rsidRPr="00A1369E">
              <w:rPr>
                <w:bCs/>
                <w:lang w:eastAsia="zh-CN"/>
              </w:rPr>
              <w:t>ответов</w:t>
            </w:r>
            <w:r w:rsidRPr="00A1369E">
              <w:rPr>
                <w:bCs/>
                <w:lang w:eastAsia="zh-CN"/>
              </w:rPr>
              <w:t xml:space="preserve">, </w:t>
            </w:r>
          </w:p>
          <w:p w:rsidR="007850CF" w:rsidRPr="00A1369E" w:rsidRDefault="007850CF" w:rsidP="007850CF">
            <w:pPr>
              <w:pStyle w:val="af2"/>
              <w:widowControl w:val="0"/>
              <w:tabs>
                <w:tab w:val="left" w:pos="1055"/>
              </w:tabs>
              <w:suppressAutoHyphens/>
              <w:spacing w:before="0" w:beforeAutospacing="0" w:after="0" w:afterAutospacing="0"/>
              <w:rPr>
                <w:bCs/>
                <w:lang w:eastAsia="zh-CN"/>
              </w:rPr>
            </w:pPr>
            <w:r w:rsidRPr="00A1369E">
              <w:rPr>
                <w:bCs/>
                <w:lang w:eastAsia="zh-CN"/>
              </w:rPr>
              <w:t>«</w:t>
            </w:r>
            <w:r w:rsidRPr="00A1369E">
              <w:rPr>
                <w:bCs/>
                <w:lang w:eastAsia="zh-CN"/>
              </w:rPr>
              <w:t>2</w:t>
            </w:r>
            <w:r w:rsidRPr="00A1369E">
              <w:rPr>
                <w:bCs/>
                <w:lang w:eastAsia="zh-CN"/>
              </w:rPr>
              <w:t>»</w:t>
            </w:r>
            <w:r w:rsidRPr="00A1369E">
              <w:rPr>
                <w:bCs/>
                <w:lang w:eastAsia="zh-CN"/>
              </w:rPr>
              <w:t xml:space="preserve"> - 49% </w:t>
            </w:r>
            <w:r w:rsidRPr="00A1369E">
              <w:rPr>
                <w:bCs/>
                <w:lang w:eastAsia="zh-CN"/>
              </w:rPr>
              <w:t>и</w:t>
            </w:r>
            <w:r w:rsidRPr="00A1369E">
              <w:rPr>
                <w:bCs/>
                <w:lang w:eastAsia="zh-CN"/>
              </w:rPr>
              <w:t xml:space="preserve"> </w:t>
            </w:r>
            <w:r w:rsidRPr="00A1369E">
              <w:rPr>
                <w:bCs/>
                <w:lang w:eastAsia="zh-CN"/>
              </w:rPr>
              <w:t>менее</w:t>
            </w:r>
            <w:r w:rsidRPr="00A1369E">
              <w:rPr>
                <w:bCs/>
                <w:lang w:eastAsia="zh-CN"/>
              </w:rPr>
              <w:t xml:space="preserve"> </w:t>
            </w:r>
            <w:r w:rsidRPr="00A1369E">
              <w:rPr>
                <w:bCs/>
                <w:lang w:eastAsia="zh-CN"/>
              </w:rPr>
              <w:t>правильных</w:t>
            </w:r>
            <w:r w:rsidRPr="00A1369E">
              <w:rPr>
                <w:bCs/>
                <w:lang w:eastAsia="zh-CN"/>
              </w:rPr>
              <w:t xml:space="preserve"> </w:t>
            </w:r>
            <w:r w:rsidRPr="00A1369E">
              <w:rPr>
                <w:bCs/>
                <w:lang w:eastAsia="zh-CN"/>
              </w:rPr>
              <w:t>ответов</w:t>
            </w:r>
            <w:r w:rsidRPr="00A1369E">
              <w:rPr>
                <w:bCs/>
                <w:lang w:eastAsia="zh-CN"/>
              </w:rPr>
              <w:t>.</w:t>
            </w:r>
          </w:p>
          <w:p w:rsidR="007850CF" w:rsidRPr="00A1369E" w:rsidRDefault="007850CF" w:rsidP="007850CF">
            <w:pPr>
              <w:pStyle w:val="af2"/>
              <w:spacing w:before="0" w:beforeAutospacing="0" w:after="0" w:afterAutospacing="0"/>
              <w:rPr>
                <w:rFonts w:eastAsia="Calibri"/>
                <w:i/>
                <w:lang w:eastAsia="en-US"/>
              </w:rPr>
            </w:pPr>
            <w:r w:rsidRPr="00A1369E">
              <w:rPr>
                <w:rFonts w:eastAsia="Calibri"/>
                <w:bCs/>
                <w:i/>
                <w:lang w:eastAsia="en-US"/>
              </w:rPr>
              <w:t>Устный</w:t>
            </w:r>
            <w:r w:rsidRPr="00A1369E">
              <w:rPr>
                <w:rFonts w:eastAsia="Calibri"/>
                <w:bCs/>
                <w:i/>
                <w:lang w:eastAsia="en-US"/>
              </w:rPr>
              <w:t xml:space="preserve"> </w:t>
            </w:r>
            <w:r w:rsidRPr="00A1369E">
              <w:rPr>
                <w:rFonts w:eastAsia="Calibri"/>
                <w:bCs/>
                <w:i/>
                <w:lang w:eastAsia="en-US"/>
              </w:rPr>
              <w:t>опрос</w:t>
            </w:r>
            <w:r w:rsidRPr="00A1369E">
              <w:rPr>
                <w:rFonts w:eastAsia="Calibri"/>
                <w:bCs/>
                <w:i/>
                <w:lang w:eastAsia="en-US"/>
              </w:rPr>
              <w:t>:</w:t>
            </w:r>
          </w:p>
          <w:p w:rsidR="007850CF" w:rsidRPr="00A1369E" w:rsidRDefault="007850CF" w:rsidP="007850CF">
            <w:pPr>
              <w:pStyle w:val="af2"/>
              <w:widowControl w:val="0"/>
              <w:tabs>
                <w:tab w:val="left" w:pos="1055"/>
              </w:tabs>
              <w:suppressAutoHyphens/>
              <w:spacing w:before="0" w:beforeAutospacing="0" w:after="0" w:afterAutospacing="0"/>
              <w:rPr>
                <w:lang w:eastAsia="zh-CN"/>
              </w:rPr>
            </w:pPr>
            <w:r w:rsidRPr="00A1369E">
              <w:rPr>
                <w:bCs/>
                <w:lang w:eastAsia="zh-CN"/>
              </w:rPr>
              <w:t>«</w:t>
            </w:r>
            <w:r w:rsidRPr="00A1369E">
              <w:rPr>
                <w:bCs/>
                <w:lang w:eastAsia="zh-CN"/>
              </w:rPr>
              <w:t>5</w:t>
            </w:r>
            <w:r w:rsidRPr="00A1369E">
              <w:rPr>
                <w:bCs/>
                <w:lang w:eastAsia="zh-CN"/>
              </w:rPr>
              <w:t>»</w:t>
            </w:r>
            <w:r w:rsidRPr="00A1369E">
              <w:rPr>
                <w:bCs/>
                <w:lang w:eastAsia="zh-CN"/>
              </w:rPr>
              <w:t xml:space="preserve"> - </w:t>
            </w:r>
            <w:r w:rsidRPr="00A1369E">
              <w:rPr>
                <w:bCs/>
                <w:lang w:eastAsia="zh-CN"/>
              </w:rPr>
              <w:t>ответ</w:t>
            </w:r>
            <w:r w:rsidRPr="00A1369E">
              <w:rPr>
                <w:bCs/>
                <w:lang w:eastAsia="zh-CN"/>
              </w:rPr>
              <w:t xml:space="preserve"> </w:t>
            </w:r>
            <w:r w:rsidRPr="00A1369E">
              <w:rPr>
                <w:bCs/>
                <w:lang w:eastAsia="zh-CN"/>
              </w:rPr>
              <w:t>полный</w:t>
            </w:r>
            <w:r w:rsidRPr="00A1369E">
              <w:rPr>
                <w:bCs/>
                <w:lang w:eastAsia="zh-CN"/>
              </w:rPr>
              <w:t xml:space="preserve">, </w:t>
            </w:r>
            <w:r w:rsidRPr="00A1369E">
              <w:rPr>
                <w:bCs/>
                <w:lang w:eastAsia="zh-CN"/>
              </w:rPr>
              <w:t>правильный</w:t>
            </w:r>
            <w:r w:rsidRPr="00A1369E">
              <w:rPr>
                <w:bCs/>
                <w:lang w:eastAsia="zh-CN"/>
              </w:rPr>
              <w:t xml:space="preserve">, </w:t>
            </w:r>
            <w:r w:rsidRPr="00A1369E">
              <w:rPr>
                <w:bCs/>
                <w:lang w:eastAsia="zh-CN"/>
              </w:rPr>
              <w:t>понимание</w:t>
            </w:r>
            <w:r w:rsidRPr="00A1369E">
              <w:rPr>
                <w:bCs/>
                <w:lang w:eastAsia="zh-CN"/>
              </w:rPr>
              <w:t xml:space="preserve"> </w:t>
            </w:r>
            <w:r w:rsidRPr="00A1369E">
              <w:rPr>
                <w:bCs/>
                <w:lang w:eastAsia="zh-CN"/>
              </w:rPr>
              <w:t>материала</w:t>
            </w:r>
            <w:r w:rsidRPr="00A1369E">
              <w:rPr>
                <w:bCs/>
                <w:lang w:eastAsia="zh-CN"/>
              </w:rPr>
              <w:t xml:space="preserve"> </w:t>
            </w:r>
            <w:r w:rsidRPr="00A1369E">
              <w:rPr>
                <w:bCs/>
                <w:lang w:eastAsia="zh-CN"/>
              </w:rPr>
              <w:t>глубокое</w:t>
            </w:r>
            <w:r w:rsidRPr="00A1369E">
              <w:rPr>
                <w:bCs/>
                <w:lang w:eastAsia="zh-CN"/>
              </w:rPr>
              <w:t>;</w:t>
            </w:r>
          </w:p>
          <w:p w:rsidR="007850CF" w:rsidRPr="00A1369E" w:rsidRDefault="007850CF" w:rsidP="007850CF">
            <w:pPr>
              <w:pStyle w:val="af2"/>
              <w:widowControl w:val="0"/>
              <w:tabs>
                <w:tab w:val="left" w:pos="1062"/>
              </w:tabs>
              <w:suppressAutoHyphens/>
              <w:spacing w:before="0" w:beforeAutospacing="0" w:after="0" w:afterAutospacing="0"/>
              <w:rPr>
                <w:bCs/>
                <w:lang w:eastAsia="zh-CN"/>
              </w:rPr>
            </w:pPr>
            <w:r w:rsidRPr="00A1369E">
              <w:rPr>
                <w:bCs/>
                <w:lang w:eastAsia="zh-CN"/>
              </w:rPr>
              <w:t>«</w:t>
            </w:r>
            <w:r w:rsidRPr="00A1369E">
              <w:rPr>
                <w:bCs/>
                <w:lang w:eastAsia="zh-CN"/>
              </w:rPr>
              <w:t>4</w:t>
            </w:r>
            <w:r w:rsidRPr="00A1369E">
              <w:rPr>
                <w:bCs/>
                <w:lang w:eastAsia="zh-CN"/>
              </w:rPr>
              <w:t>»</w:t>
            </w:r>
            <w:r w:rsidRPr="00A1369E">
              <w:rPr>
                <w:bCs/>
                <w:lang w:eastAsia="zh-CN"/>
              </w:rPr>
              <w:t xml:space="preserve"> - </w:t>
            </w:r>
            <w:r w:rsidRPr="00A1369E">
              <w:rPr>
                <w:bCs/>
                <w:lang w:eastAsia="zh-CN"/>
              </w:rPr>
              <w:t>материал</w:t>
            </w:r>
            <w:r w:rsidRPr="00A1369E">
              <w:rPr>
                <w:bCs/>
                <w:lang w:eastAsia="zh-CN"/>
              </w:rPr>
              <w:t xml:space="preserve"> </w:t>
            </w:r>
            <w:r w:rsidRPr="00A1369E">
              <w:rPr>
                <w:bCs/>
                <w:lang w:eastAsia="zh-CN"/>
              </w:rPr>
              <w:t>усвоен</w:t>
            </w:r>
            <w:r w:rsidRPr="00A1369E">
              <w:rPr>
                <w:bCs/>
                <w:lang w:eastAsia="zh-CN"/>
              </w:rPr>
              <w:t xml:space="preserve"> </w:t>
            </w:r>
            <w:r w:rsidRPr="00A1369E">
              <w:rPr>
                <w:bCs/>
                <w:lang w:eastAsia="zh-CN"/>
              </w:rPr>
              <w:t>хорошо</w:t>
            </w:r>
            <w:r w:rsidRPr="00A1369E">
              <w:rPr>
                <w:bCs/>
                <w:lang w:eastAsia="zh-CN"/>
              </w:rPr>
              <w:t xml:space="preserve">, </w:t>
            </w:r>
            <w:r w:rsidRPr="00A1369E">
              <w:rPr>
                <w:bCs/>
                <w:lang w:eastAsia="zh-CN"/>
              </w:rPr>
              <w:t>но</w:t>
            </w:r>
            <w:r w:rsidRPr="00A1369E">
              <w:rPr>
                <w:bCs/>
                <w:lang w:eastAsia="zh-CN"/>
              </w:rPr>
              <w:t xml:space="preserve"> </w:t>
            </w:r>
            <w:r w:rsidRPr="00A1369E">
              <w:rPr>
                <w:bCs/>
                <w:lang w:eastAsia="zh-CN"/>
              </w:rPr>
              <w:t>изложение</w:t>
            </w:r>
            <w:r w:rsidRPr="00A1369E">
              <w:rPr>
                <w:bCs/>
                <w:lang w:eastAsia="zh-CN"/>
              </w:rPr>
              <w:t xml:space="preserve"> </w:t>
            </w:r>
            <w:r w:rsidRPr="00A1369E">
              <w:rPr>
                <w:bCs/>
                <w:lang w:eastAsia="zh-CN"/>
              </w:rPr>
              <w:t>недостаточно</w:t>
            </w:r>
            <w:r w:rsidRPr="00A1369E">
              <w:rPr>
                <w:bCs/>
                <w:lang w:eastAsia="zh-CN"/>
              </w:rPr>
              <w:t xml:space="preserve"> </w:t>
            </w:r>
            <w:r w:rsidRPr="00A1369E">
              <w:rPr>
                <w:bCs/>
                <w:lang w:eastAsia="zh-CN"/>
              </w:rPr>
              <w:t>систематизировано</w:t>
            </w:r>
            <w:r w:rsidRPr="00A1369E">
              <w:rPr>
                <w:bCs/>
                <w:lang w:eastAsia="zh-CN"/>
              </w:rPr>
              <w:t xml:space="preserve">, </w:t>
            </w:r>
            <w:r w:rsidRPr="00A1369E">
              <w:rPr>
                <w:bCs/>
                <w:lang w:eastAsia="zh-CN"/>
              </w:rPr>
              <w:t>отдельные</w:t>
            </w:r>
            <w:r w:rsidRPr="00A1369E">
              <w:rPr>
                <w:bCs/>
                <w:lang w:eastAsia="zh-CN"/>
              </w:rPr>
              <w:t xml:space="preserve"> </w:t>
            </w:r>
            <w:r w:rsidRPr="00A1369E">
              <w:rPr>
                <w:bCs/>
                <w:lang w:eastAsia="zh-CN"/>
              </w:rPr>
              <w:t>умения</w:t>
            </w:r>
            <w:r w:rsidRPr="00A1369E">
              <w:rPr>
                <w:bCs/>
                <w:lang w:eastAsia="zh-CN"/>
              </w:rPr>
              <w:t xml:space="preserve"> </w:t>
            </w:r>
            <w:r w:rsidRPr="00A1369E">
              <w:rPr>
                <w:bCs/>
                <w:lang w:eastAsia="zh-CN"/>
              </w:rPr>
              <w:t>недостаточно</w:t>
            </w:r>
            <w:r w:rsidRPr="00A1369E">
              <w:rPr>
                <w:bCs/>
                <w:lang w:eastAsia="zh-CN"/>
              </w:rPr>
              <w:t xml:space="preserve"> </w:t>
            </w:r>
            <w:r w:rsidRPr="00A1369E">
              <w:rPr>
                <w:bCs/>
                <w:lang w:eastAsia="zh-CN"/>
              </w:rPr>
              <w:t>устойчивы</w:t>
            </w:r>
            <w:r w:rsidRPr="00A1369E">
              <w:rPr>
                <w:bCs/>
                <w:lang w:eastAsia="zh-CN"/>
              </w:rPr>
              <w:t xml:space="preserve">, </w:t>
            </w:r>
            <w:r w:rsidRPr="00A1369E">
              <w:rPr>
                <w:bCs/>
                <w:lang w:eastAsia="zh-CN"/>
              </w:rPr>
              <w:t>в</w:t>
            </w:r>
            <w:r w:rsidRPr="00A1369E">
              <w:rPr>
                <w:bCs/>
                <w:lang w:eastAsia="zh-CN"/>
              </w:rPr>
              <w:t xml:space="preserve"> </w:t>
            </w:r>
            <w:r w:rsidRPr="00A1369E">
              <w:rPr>
                <w:bCs/>
                <w:lang w:eastAsia="zh-CN"/>
              </w:rPr>
              <w:t>терминологии</w:t>
            </w:r>
            <w:r w:rsidRPr="00A1369E">
              <w:rPr>
                <w:bCs/>
                <w:lang w:eastAsia="zh-CN"/>
              </w:rPr>
              <w:t xml:space="preserve">, </w:t>
            </w:r>
            <w:r w:rsidRPr="00A1369E">
              <w:rPr>
                <w:bCs/>
                <w:lang w:eastAsia="zh-CN"/>
              </w:rPr>
              <w:t>выводах</w:t>
            </w:r>
            <w:r w:rsidRPr="00A1369E">
              <w:rPr>
                <w:bCs/>
                <w:lang w:eastAsia="zh-CN"/>
              </w:rPr>
              <w:t xml:space="preserve"> </w:t>
            </w:r>
            <w:r w:rsidRPr="00A1369E">
              <w:rPr>
                <w:bCs/>
                <w:lang w:eastAsia="zh-CN"/>
              </w:rPr>
              <w:t>и</w:t>
            </w:r>
            <w:r w:rsidRPr="00A1369E">
              <w:rPr>
                <w:bCs/>
                <w:lang w:eastAsia="zh-CN"/>
              </w:rPr>
              <w:t xml:space="preserve"> </w:t>
            </w:r>
            <w:r w:rsidRPr="00A1369E">
              <w:rPr>
                <w:bCs/>
                <w:lang w:eastAsia="zh-CN"/>
              </w:rPr>
              <w:t>обобщениях</w:t>
            </w:r>
            <w:r w:rsidRPr="00A1369E">
              <w:rPr>
                <w:bCs/>
                <w:lang w:eastAsia="zh-CN"/>
              </w:rPr>
              <w:t xml:space="preserve"> </w:t>
            </w:r>
            <w:r w:rsidRPr="00A1369E">
              <w:rPr>
                <w:bCs/>
                <w:lang w:eastAsia="zh-CN"/>
              </w:rPr>
              <w:t>имеются</w:t>
            </w:r>
            <w:r w:rsidRPr="00A1369E">
              <w:rPr>
                <w:bCs/>
                <w:lang w:eastAsia="zh-CN"/>
              </w:rPr>
              <w:t xml:space="preserve"> </w:t>
            </w:r>
            <w:r w:rsidRPr="00A1369E">
              <w:rPr>
                <w:bCs/>
                <w:lang w:eastAsia="zh-CN"/>
              </w:rPr>
              <w:t>отдельные</w:t>
            </w:r>
            <w:r w:rsidRPr="00A1369E">
              <w:rPr>
                <w:bCs/>
                <w:lang w:eastAsia="zh-CN"/>
              </w:rPr>
              <w:t xml:space="preserve"> </w:t>
            </w:r>
            <w:r w:rsidRPr="00A1369E">
              <w:rPr>
                <w:bCs/>
                <w:lang w:eastAsia="zh-CN"/>
              </w:rPr>
              <w:t>неточности</w:t>
            </w:r>
            <w:r w:rsidRPr="00A1369E">
              <w:rPr>
                <w:bCs/>
                <w:lang w:eastAsia="zh-CN"/>
              </w:rPr>
              <w:t>;</w:t>
            </w:r>
          </w:p>
          <w:p w:rsidR="007850CF" w:rsidRPr="00A1369E" w:rsidRDefault="007850CF" w:rsidP="007850CF">
            <w:pPr>
              <w:pStyle w:val="af2"/>
              <w:widowControl w:val="0"/>
              <w:tabs>
                <w:tab w:val="left" w:pos="1062"/>
              </w:tabs>
              <w:suppressAutoHyphens/>
              <w:spacing w:before="0" w:beforeAutospacing="0" w:after="0" w:afterAutospacing="0"/>
              <w:rPr>
                <w:bCs/>
                <w:lang w:eastAsia="zh-CN"/>
              </w:rPr>
            </w:pPr>
            <w:r w:rsidRPr="00A1369E">
              <w:rPr>
                <w:bCs/>
                <w:lang w:eastAsia="zh-CN"/>
              </w:rPr>
              <w:t>«</w:t>
            </w:r>
            <w:r w:rsidRPr="00A1369E">
              <w:rPr>
                <w:bCs/>
                <w:lang w:eastAsia="zh-CN"/>
              </w:rPr>
              <w:t>3</w:t>
            </w:r>
            <w:r w:rsidRPr="00A1369E">
              <w:rPr>
                <w:bCs/>
                <w:lang w:eastAsia="zh-CN"/>
              </w:rPr>
              <w:t>»</w:t>
            </w:r>
            <w:r w:rsidRPr="00A1369E">
              <w:rPr>
                <w:bCs/>
                <w:lang w:eastAsia="zh-CN"/>
              </w:rPr>
              <w:t xml:space="preserve"> - </w:t>
            </w:r>
            <w:r w:rsidRPr="00A1369E">
              <w:rPr>
                <w:bCs/>
                <w:lang w:eastAsia="zh-CN"/>
              </w:rPr>
              <w:t>ответ</w:t>
            </w:r>
            <w:r w:rsidRPr="00A1369E">
              <w:rPr>
                <w:bCs/>
                <w:lang w:eastAsia="zh-CN"/>
              </w:rPr>
              <w:t xml:space="preserve"> </w:t>
            </w:r>
            <w:r w:rsidRPr="00A1369E">
              <w:rPr>
                <w:bCs/>
                <w:lang w:eastAsia="zh-CN"/>
              </w:rPr>
              <w:t>обнаруживает</w:t>
            </w:r>
            <w:r w:rsidRPr="00A1369E">
              <w:rPr>
                <w:bCs/>
                <w:lang w:eastAsia="zh-CN"/>
              </w:rPr>
              <w:t xml:space="preserve"> </w:t>
            </w:r>
            <w:r w:rsidRPr="00A1369E">
              <w:rPr>
                <w:bCs/>
                <w:lang w:eastAsia="zh-CN"/>
              </w:rPr>
              <w:t>понимание</w:t>
            </w:r>
            <w:r w:rsidRPr="00A1369E">
              <w:rPr>
                <w:bCs/>
                <w:lang w:eastAsia="zh-CN"/>
              </w:rPr>
              <w:t xml:space="preserve"> </w:t>
            </w:r>
            <w:r w:rsidRPr="00A1369E">
              <w:rPr>
                <w:bCs/>
                <w:lang w:eastAsia="zh-CN"/>
              </w:rPr>
              <w:t>основных</w:t>
            </w:r>
            <w:r w:rsidRPr="00A1369E">
              <w:rPr>
                <w:bCs/>
                <w:lang w:eastAsia="zh-CN"/>
              </w:rPr>
              <w:t xml:space="preserve"> </w:t>
            </w:r>
            <w:r w:rsidRPr="00A1369E">
              <w:rPr>
                <w:bCs/>
                <w:lang w:eastAsia="zh-CN"/>
              </w:rPr>
              <w:t>положений</w:t>
            </w:r>
            <w:r w:rsidRPr="00A1369E">
              <w:rPr>
                <w:bCs/>
                <w:lang w:eastAsia="zh-CN"/>
              </w:rPr>
              <w:t xml:space="preserve"> </w:t>
            </w:r>
            <w:r w:rsidRPr="00A1369E">
              <w:rPr>
                <w:bCs/>
                <w:lang w:eastAsia="zh-CN"/>
              </w:rPr>
              <w:t>темы</w:t>
            </w:r>
            <w:r w:rsidRPr="00A1369E">
              <w:rPr>
                <w:bCs/>
                <w:lang w:eastAsia="zh-CN"/>
              </w:rPr>
              <w:t xml:space="preserve">, </w:t>
            </w:r>
            <w:r w:rsidRPr="00A1369E">
              <w:rPr>
                <w:bCs/>
                <w:lang w:eastAsia="zh-CN"/>
              </w:rPr>
              <w:t>однако</w:t>
            </w:r>
            <w:r w:rsidRPr="00A1369E">
              <w:rPr>
                <w:bCs/>
                <w:lang w:eastAsia="zh-CN"/>
              </w:rPr>
              <w:t xml:space="preserve">, </w:t>
            </w:r>
            <w:r w:rsidRPr="00A1369E">
              <w:rPr>
                <w:bCs/>
                <w:lang w:eastAsia="zh-CN"/>
              </w:rPr>
              <w:t>наблюдается</w:t>
            </w:r>
            <w:r w:rsidRPr="00A1369E">
              <w:rPr>
                <w:bCs/>
                <w:lang w:eastAsia="zh-CN"/>
              </w:rPr>
              <w:t xml:space="preserve"> </w:t>
            </w:r>
            <w:r w:rsidRPr="00A1369E">
              <w:rPr>
                <w:bCs/>
                <w:lang w:eastAsia="zh-CN"/>
              </w:rPr>
              <w:t>неполнота</w:t>
            </w:r>
            <w:r w:rsidRPr="00A1369E">
              <w:rPr>
                <w:bCs/>
                <w:lang w:eastAsia="zh-CN"/>
              </w:rPr>
              <w:t xml:space="preserve"> </w:t>
            </w:r>
            <w:r w:rsidRPr="00A1369E">
              <w:rPr>
                <w:bCs/>
                <w:lang w:eastAsia="zh-CN"/>
              </w:rPr>
              <w:t>знаний</w:t>
            </w:r>
            <w:r w:rsidRPr="00A1369E">
              <w:rPr>
                <w:bCs/>
                <w:lang w:eastAsia="zh-CN"/>
              </w:rPr>
              <w:t xml:space="preserve">; </w:t>
            </w:r>
            <w:r w:rsidRPr="00A1369E">
              <w:rPr>
                <w:bCs/>
                <w:lang w:eastAsia="zh-CN"/>
              </w:rPr>
              <w:t>умения</w:t>
            </w:r>
            <w:r w:rsidRPr="00A1369E">
              <w:rPr>
                <w:bCs/>
                <w:lang w:eastAsia="zh-CN"/>
              </w:rPr>
              <w:t xml:space="preserve"> </w:t>
            </w:r>
            <w:r w:rsidRPr="00A1369E">
              <w:rPr>
                <w:bCs/>
                <w:lang w:eastAsia="zh-CN"/>
              </w:rPr>
              <w:t>сформированы</w:t>
            </w:r>
            <w:r w:rsidRPr="00A1369E">
              <w:rPr>
                <w:bCs/>
                <w:lang w:eastAsia="zh-CN"/>
              </w:rPr>
              <w:t xml:space="preserve"> </w:t>
            </w:r>
            <w:r w:rsidRPr="00A1369E">
              <w:rPr>
                <w:bCs/>
                <w:lang w:eastAsia="zh-CN"/>
              </w:rPr>
              <w:t>недостаточно</w:t>
            </w:r>
            <w:r w:rsidRPr="00A1369E">
              <w:rPr>
                <w:bCs/>
                <w:lang w:eastAsia="zh-CN"/>
              </w:rPr>
              <w:t xml:space="preserve">, </w:t>
            </w:r>
            <w:r w:rsidRPr="00A1369E">
              <w:rPr>
                <w:bCs/>
                <w:lang w:eastAsia="zh-CN"/>
              </w:rPr>
              <w:t>выводы</w:t>
            </w:r>
            <w:r w:rsidRPr="00A1369E">
              <w:rPr>
                <w:bCs/>
                <w:lang w:eastAsia="zh-CN"/>
              </w:rPr>
              <w:t xml:space="preserve"> </w:t>
            </w:r>
            <w:r w:rsidRPr="00A1369E">
              <w:rPr>
                <w:bCs/>
                <w:lang w:eastAsia="zh-CN"/>
              </w:rPr>
              <w:t>и</w:t>
            </w:r>
            <w:r w:rsidRPr="00A1369E">
              <w:rPr>
                <w:bCs/>
                <w:lang w:eastAsia="zh-CN"/>
              </w:rPr>
              <w:t xml:space="preserve"> </w:t>
            </w:r>
            <w:r w:rsidRPr="00A1369E">
              <w:rPr>
                <w:bCs/>
                <w:lang w:eastAsia="zh-CN"/>
              </w:rPr>
              <w:t>обобщения</w:t>
            </w:r>
            <w:r w:rsidRPr="00A1369E">
              <w:rPr>
                <w:bCs/>
                <w:lang w:eastAsia="zh-CN"/>
              </w:rPr>
              <w:t xml:space="preserve"> </w:t>
            </w:r>
            <w:r w:rsidRPr="00A1369E">
              <w:rPr>
                <w:bCs/>
                <w:lang w:eastAsia="zh-CN"/>
              </w:rPr>
              <w:t>слабо</w:t>
            </w:r>
            <w:r w:rsidRPr="00A1369E">
              <w:rPr>
                <w:bCs/>
                <w:lang w:eastAsia="zh-CN"/>
              </w:rPr>
              <w:t xml:space="preserve"> </w:t>
            </w:r>
            <w:r w:rsidRPr="00A1369E">
              <w:rPr>
                <w:bCs/>
                <w:lang w:eastAsia="zh-CN"/>
              </w:rPr>
              <w:t>аргументированы</w:t>
            </w:r>
            <w:r w:rsidRPr="00A1369E">
              <w:rPr>
                <w:bCs/>
                <w:lang w:eastAsia="zh-CN"/>
              </w:rPr>
              <w:t xml:space="preserve">, </w:t>
            </w:r>
            <w:r w:rsidRPr="00A1369E">
              <w:rPr>
                <w:bCs/>
                <w:lang w:eastAsia="zh-CN"/>
              </w:rPr>
              <w:t>в</w:t>
            </w:r>
            <w:r w:rsidRPr="00A1369E">
              <w:rPr>
                <w:bCs/>
                <w:lang w:eastAsia="zh-CN"/>
              </w:rPr>
              <w:t xml:space="preserve"> </w:t>
            </w:r>
            <w:r w:rsidRPr="00A1369E">
              <w:rPr>
                <w:bCs/>
                <w:lang w:eastAsia="zh-CN"/>
              </w:rPr>
              <w:t>них</w:t>
            </w:r>
            <w:r w:rsidRPr="00A1369E">
              <w:rPr>
                <w:bCs/>
                <w:lang w:eastAsia="zh-CN"/>
              </w:rPr>
              <w:t xml:space="preserve"> </w:t>
            </w:r>
            <w:r w:rsidRPr="00A1369E">
              <w:rPr>
                <w:bCs/>
                <w:lang w:eastAsia="zh-CN"/>
              </w:rPr>
              <w:lastRenderedPageBreak/>
              <w:t>допущены</w:t>
            </w:r>
            <w:r w:rsidRPr="00A1369E">
              <w:rPr>
                <w:bCs/>
                <w:lang w:eastAsia="zh-CN"/>
              </w:rPr>
              <w:t xml:space="preserve"> </w:t>
            </w:r>
            <w:r w:rsidRPr="00A1369E">
              <w:rPr>
                <w:bCs/>
                <w:lang w:eastAsia="zh-CN"/>
              </w:rPr>
              <w:t>ошибки</w:t>
            </w:r>
            <w:r w:rsidRPr="00A1369E">
              <w:rPr>
                <w:bCs/>
                <w:lang w:eastAsia="zh-CN"/>
              </w:rPr>
              <w:t>;</w:t>
            </w:r>
          </w:p>
          <w:p w:rsidR="007850CF" w:rsidRPr="00A1369E" w:rsidRDefault="007850CF" w:rsidP="007850CF">
            <w:pPr>
              <w:spacing w:after="0" w:line="240" w:lineRule="auto"/>
              <w:rPr>
                <w:rFonts w:ascii="Times New Roman" w:hAnsi="Times New Roman"/>
                <w:b/>
                <w:bCs/>
                <w:i/>
                <w:sz w:val="24"/>
                <w:szCs w:val="24"/>
              </w:rPr>
            </w:pPr>
            <w:r w:rsidRPr="00A1369E">
              <w:rPr>
                <w:rFonts w:ascii="Times New Roman" w:hAnsi="Times New Roman"/>
                <w:bCs/>
                <w:sz w:val="24"/>
                <w:szCs w:val="24"/>
                <w:lang w:eastAsia="zh-CN"/>
              </w:rPr>
              <w:t>«2» - речь непонятная, скудная; ни один из вопросов не объяснен, навыки обобщения материала и аргументации отсутствуют.</w:t>
            </w:r>
          </w:p>
        </w:tc>
        <w:tc>
          <w:tcPr>
            <w:tcW w:w="1167" w:type="pct"/>
            <w:tcBorders>
              <w:top w:val="single" w:sz="4" w:space="0" w:color="auto"/>
              <w:left w:val="single" w:sz="4" w:space="0" w:color="auto"/>
              <w:bottom w:val="single" w:sz="4" w:space="0" w:color="auto"/>
              <w:right w:val="single" w:sz="4" w:space="0" w:color="auto"/>
            </w:tcBorders>
          </w:tcPr>
          <w:p w:rsidR="007850CF" w:rsidRPr="00A1369E" w:rsidRDefault="007850CF" w:rsidP="007850CF">
            <w:pPr>
              <w:spacing w:after="0" w:line="240" w:lineRule="auto"/>
              <w:rPr>
                <w:rFonts w:ascii="Times New Roman" w:hAnsi="Times New Roman"/>
                <w:bCs/>
                <w:i/>
                <w:sz w:val="24"/>
                <w:szCs w:val="24"/>
              </w:rPr>
            </w:pPr>
            <w:r w:rsidRPr="00A1369E">
              <w:rPr>
                <w:rFonts w:ascii="Times New Roman" w:hAnsi="Times New Roman"/>
                <w:bCs/>
                <w:i/>
                <w:sz w:val="24"/>
                <w:szCs w:val="24"/>
              </w:rPr>
              <w:lastRenderedPageBreak/>
              <w:t>Тестирование</w:t>
            </w:r>
          </w:p>
          <w:p w:rsidR="007850CF" w:rsidRPr="00A1369E" w:rsidRDefault="007850CF" w:rsidP="007850CF">
            <w:pPr>
              <w:pStyle w:val="af2"/>
              <w:spacing w:before="0" w:beforeAutospacing="0" w:after="0" w:afterAutospacing="0"/>
              <w:rPr>
                <w:rFonts w:eastAsia="Calibri"/>
                <w:bCs/>
                <w:i/>
                <w:lang w:eastAsia="en-US"/>
              </w:rPr>
            </w:pPr>
            <w:r>
              <w:rPr>
                <w:rFonts w:eastAsia="Calibri"/>
                <w:bCs/>
                <w:i/>
                <w:lang w:eastAsia="en-US"/>
              </w:rPr>
              <w:t>Зачет</w:t>
            </w:r>
          </w:p>
          <w:p w:rsidR="007850CF" w:rsidRPr="00A1369E" w:rsidRDefault="007850CF" w:rsidP="007850CF">
            <w:pPr>
              <w:spacing w:after="0" w:line="240" w:lineRule="auto"/>
              <w:rPr>
                <w:rFonts w:ascii="Times New Roman" w:hAnsi="Times New Roman"/>
                <w:bCs/>
                <w:i/>
                <w:sz w:val="24"/>
                <w:szCs w:val="24"/>
              </w:rPr>
            </w:pPr>
            <w:r w:rsidRPr="00A1369E">
              <w:rPr>
                <w:rFonts w:ascii="Times New Roman" w:hAnsi="Times New Roman"/>
                <w:bCs/>
                <w:i/>
                <w:sz w:val="24"/>
                <w:szCs w:val="24"/>
              </w:rPr>
              <w:t>Выполнение домашней контрольной работы</w:t>
            </w: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r w:rsidRPr="00A1369E">
              <w:rPr>
                <w:rFonts w:ascii="Times New Roman" w:hAnsi="Times New Roman"/>
                <w:bCs/>
                <w:i/>
                <w:sz w:val="24"/>
                <w:szCs w:val="24"/>
              </w:rPr>
              <w:t>Опрос</w:t>
            </w: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Cs/>
                <w:i/>
                <w:sz w:val="24"/>
                <w:szCs w:val="24"/>
              </w:rPr>
            </w:pPr>
          </w:p>
          <w:p w:rsidR="007850CF" w:rsidRPr="00A1369E" w:rsidRDefault="007850CF" w:rsidP="007850CF">
            <w:pPr>
              <w:spacing w:after="0" w:line="240" w:lineRule="auto"/>
              <w:rPr>
                <w:rFonts w:ascii="Times New Roman" w:hAnsi="Times New Roman"/>
                <w:b/>
                <w:bCs/>
                <w:i/>
                <w:sz w:val="24"/>
                <w:szCs w:val="24"/>
              </w:rPr>
            </w:pPr>
          </w:p>
        </w:tc>
      </w:tr>
      <w:tr w:rsidR="007850CF" w:rsidRPr="00A1369E" w:rsidTr="007850CF">
        <w:tc>
          <w:tcPr>
            <w:tcW w:w="1912" w:type="pct"/>
            <w:tcBorders>
              <w:top w:val="single" w:sz="4" w:space="0" w:color="auto"/>
              <w:left w:val="single" w:sz="4" w:space="0" w:color="auto"/>
              <w:bottom w:val="single" w:sz="4" w:space="0" w:color="auto"/>
              <w:right w:val="single" w:sz="4" w:space="0" w:color="auto"/>
            </w:tcBorders>
          </w:tcPr>
          <w:p w:rsidR="007850CF" w:rsidRPr="00A1369E" w:rsidRDefault="007850CF" w:rsidP="007850CF">
            <w:pPr>
              <w:spacing w:after="0" w:line="240" w:lineRule="auto"/>
              <w:rPr>
                <w:rFonts w:ascii="Times New Roman" w:hAnsi="Times New Roman"/>
                <w:bCs/>
                <w:i/>
                <w:sz w:val="24"/>
                <w:szCs w:val="24"/>
              </w:rPr>
            </w:pPr>
          </w:p>
        </w:tc>
        <w:tc>
          <w:tcPr>
            <w:tcW w:w="1922" w:type="pct"/>
            <w:tcBorders>
              <w:top w:val="single" w:sz="4" w:space="0" w:color="auto"/>
              <w:left w:val="single" w:sz="4" w:space="0" w:color="auto"/>
              <w:bottom w:val="single" w:sz="4" w:space="0" w:color="auto"/>
              <w:right w:val="single" w:sz="4" w:space="0" w:color="auto"/>
            </w:tcBorders>
            <w:hideMark/>
          </w:tcPr>
          <w:p w:rsidR="007850CF" w:rsidRPr="00A1369E" w:rsidRDefault="007850CF" w:rsidP="007850CF">
            <w:pPr>
              <w:pStyle w:val="af2"/>
              <w:widowControl w:val="0"/>
              <w:suppressAutoHyphens/>
              <w:spacing w:before="0" w:beforeAutospacing="0" w:after="0" w:afterAutospacing="0"/>
              <w:rPr>
                <w:bCs/>
                <w:i/>
              </w:rPr>
            </w:pPr>
            <w:r w:rsidRPr="00A1369E">
              <w:rPr>
                <w:bCs/>
                <w:i/>
              </w:rPr>
              <w:t>Практические</w:t>
            </w:r>
            <w:r w:rsidRPr="00A1369E">
              <w:rPr>
                <w:bCs/>
                <w:i/>
              </w:rPr>
              <w:t xml:space="preserve"> </w:t>
            </w:r>
            <w:r w:rsidRPr="00A1369E">
              <w:rPr>
                <w:bCs/>
                <w:i/>
              </w:rPr>
              <w:t>работы</w:t>
            </w:r>
            <w:r w:rsidRPr="00A1369E">
              <w:rPr>
                <w:bCs/>
                <w:i/>
              </w:rPr>
              <w:t>:</w:t>
            </w:r>
          </w:p>
          <w:p w:rsidR="007850CF" w:rsidRPr="00A1369E" w:rsidRDefault="007850CF" w:rsidP="007850CF">
            <w:pPr>
              <w:pStyle w:val="af2"/>
              <w:widowControl w:val="0"/>
              <w:suppressAutoHyphens/>
              <w:spacing w:before="0" w:beforeAutospacing="0" w:after="0" w:afterAutospacing="0"/>
            </w:pPr>
            <w:r w:rsidRPr="00A1369E">
              <w:rPr>
                <w:bCs/>
              </w:rPr>
              <w:t>«</w:t>
            </w:r>
            <w:r w:rsidRPr="00A1369E">
              <w:rPr>
                <w:bCs/>
              </w:rPr>
              <w:t>5</w:t>
            </w:r>
            <w:r w:rsidRPr="00A1369E">
              <w:rPr>
                <w:bCs/>
              </w:rPr>
              <w:t>»</w:t>
            </w:r>
            <w:r w:rsidRPr="00A1369E">
              <w:rPr>
                <w:bCs/>
              </w:rPr>
              <w:t xml:space="preserve"> - 90-100% </w:t>
            </w:r>
            <w:r w:rsidRPr="00A1369E">
              <w:rPr>
                <w:bCs/>
              </w:rPr>
              <w:t>правильно</w:t>
            </w:r>
            <w:r w:rsidRPr="00A1369E">
              <w:rPr>
                <w:bCs/>
              </w:rPr>
              <w:t xml:space="preserve"> </w:t>
            </w:r>
            <w:r w:rsidRPr="00A1369E">
              <w:rPr>
                <w:bCs/>
              </w:rPr>
              <w:t>выполненного</w:t>
            </w:r>
            <w:r w:rsidRPr="00A1369E">
              <w:rPr>
                <w:bCs/>
              </w:rPr>
              <w:t xml:space="preserve"> </w:t>
            </w:r>
            <w:r w:rsidRPr="00A1369E">
              <w:rPr>
                <w:bCs/>
              </w:rPr>
              <w:t>задания</w:t>
            </w:r>
            <w:r w:rsidRPr="00A1369E">
              <w:rPr>
                <w:bCs/>
              </w:rPr>
              <w:t>;</w:t>
            </w:r>
          </w:p>
          <w:p w:rsidR="007850CF" w:rsidRPr="00A1369E" w:rsidRDefault="007850CF" w:rsidP="007850CF">
            <w:pPr>
              <w:pStyle w:val="af2"/>
              <w:widowControl w:val="0"/>
              <w:suppressAutoHyphens/>
              <w:spacing w:before="0" w:beforeAutospacing="0" w:after="0" w:afterAutospacing="0"/>
              <w:rPr>
                <w:bCs/>
              </w:rPr>
            </w:pPr>
            <w:r w:rsidRPr="00A1369E">
              <w:rPr>
                <w:bCs/>
              </w:rPr>
              <w:t>«</w:t>
            </w:r>
            <w:r w:rsidRPr="00A1369E">
              <w:rPr>
                <w:bCs/>
              </w:rPr>
              <w:t>4</w:t>
            </w:r>
            <w:r w:rsidRPr="00A1369E">
              <w:rPr>
                <w:bCs/>
              </w:rPr>
              <w:t>»</w:t>
            </w:r>
            <w:r w:rsidRPr="00A1369E">
              <w:rPr>
                <w:bCs/>
              </w:rPr>
              <w:t xml:space="preserve"> - 80-89% </w:t>
            </w:r>
            <w:r w:rsidRPr="00A1369E">
              <w:rPr>
                <w:bCs/>
              </w:rPr>
              <w:t>правильно</w:t>
            </w:r>
            <w:r w:rsidRPr="00A1369E">
              <w:rPr>
                <w:bCs/>
              </w:rPr>
              <w:t xml:space="preserve"> </w:t>
            </w:r>
            <w:r w:rsidRPr="00A1369E">
              <w:rPr>
                <w:bCs/>
              </w:rPr>
              <w:t>выполненного</w:t>
            </w:r>
            <w:r w:rsidRPr="00A1369E">
              <w:rPr>
                <w:bCs/>
              </w:rPr>
              <w:t xml:space="preserve"> </w:t>
            </w:r>
            <w:r w:rsidRPr="00A1369E">
              <w:rPr>
                <w:bCs/>
              </w:rPr>
              <w:t>задания</w:t>
            </w:r>
            <w:r w:rsidRPr="00A1369E">
              <w:rPr>
                <w:bCs/>
              </w:rPr>
              <w:t>;</w:t>
            </w:r>
          </w:p>
          <w:p w:rsidR="007850CF" w:rsidRPr="00A1369E" w:rsidRDefault="007850CF" w:rsidP="007850CF">
            <w:pPr>
              <w:pStyle w:val="af2"/>
              <w:widowControl w:val="0"/>
              <w:suppressAutoHyphens/>
              <w:spacing w:before="0" w:beforeAutospacing="0" w:after="0" w:afterAutospacing="0"/>
              <w:rPr>
                <w:bCs/>
              </w:rPr>
            </w:pPr>
            <w:r w:rsidRPr="00A1369E">
              <w:t>«</w:t>
            </w:r>
            <w:r w:rsidRPr="00A1369E">
              <w:t>3</w:t>
            </w:r>
            <w:r w:rsidRPr="00A1369E">
              <w:t>»</w:t>
            </w:r>
            <w:r w:rsidRPr="00A1369E">
              <w:t xml:space="preserve"> - </w:t>
            </w:r>
            <w:r w:rsidRPr="00A1369E">
              <w:rPr>
                <w:bCs/>
              </w:rPr>
              <w:t xml:space="preserve">50-79% </w:t>
            </w:r>
            <w:r w:rsidRPr="00A1369E">
              <w:rPr>
                <w:bCs/>
              </w:rPr>
              <w:t>правильно</w:t>
            </w:r>
            <w:r w:rsidRPr="00A1369E">
              <w:rPr>
                <w:bCs/>
              </w:rPr>
              <w:t xml:space="preserve"> </w:t>
            </w:r>
            <w:r w:rsidRPr="00A1369E">
              <w:rPr>
                <w:bCs/>
              </w:rPr>
              <w:t>выполненного</w:t>
            </w:r>
            <w:r w:rsidRPr="00A1369E">
              <w:rPr>
                <w:bCs/>
              </w:rPr>
              <w:t xml:space="preserve"> </w:t>
            </w:r>
            <w:r w:rsidRPr="00A1369E">
              <w:rPr>
                <w:bCs/>
              </w:rPr>
              <w:t>задания</w:t>
            </w:r>
            <w:r w:rsidRPr="00A1369E">
              <w:rPr>
                <w:bCs/>
              </w:rPr>
              <w:t>;</w:t>
            </w:r>
          </w:p>
          <w:p w:rsidR="007850CF" w:rsidRPr="00A1369E" w:rsidRDefault="007850CF" w:rsidP="007850CF">
            <w:pPr>
              <w:pStyle w:val="af2"/>
              <w:widowControl w:val="0"/>
              <w:suppressAutoHyphens/>
              <w:spacing w:before="0" w:beforeAutospacing="0" w:after="0" w:afterAutospacing="0"/>
            </w:pPr>
            <w:r w:rsidRPr="00A1369E">
              <w:rPr>
                <w:bCs/>
              </w:rPr>
              <w:t xml:space="preserve"> </w:t>
            </w:r>
            <w:r w:rsidRPr="00A1369E">
              <w:rPr>
                <w:bCs/>
              </w:rPr>
              <w:t>«</w:t>
            </w:r>
            <w:r w:rsidRPr="00A1369E">
              <w:rPr>
                <w:bCs/>
              </w:rPr>
              <w:t>2</w:t>
            </w:r>
            <w:r w:rsidRPr="00A1369E">
              <w:rPr>
                <w:bCs/>
              </w:rPr>
              <w:t>»</w:t>
            </w:r>
            <w:r w:rsidRPr="00A1369E">
              <w:rPr>
                <w:bCs/>
              </w:rPr>
              <w:t xml:space="preserve"> - </w:t>
            </w:r>
            <w:r w:rsidRPr="00A1369E">
              <w:rPr>
                <w:bCs/>
              </w:rPr>
              <w:t>выполнение</w:t>
            </w:r>
            <w:r w:rsidRPr="00A1369E">
              <w:rPr>
                <w:bCs/>
              </w:rPr>
              <w:t xml:space="preserve"> </w:t>
            </w:r>
            <w:r w:rsidRPr="00A1369E">
              <w:rPr>
                <w:bCs/>
              </w:rPr>
              <w:t>менее</w:t>
            </w:r>
            <w:r w:rsidRPr="00A1369E">
              <w:rPr>
                <w:bCs/>
              </w:rPr>
              <w:t xml:space="preserve"> 49% </w:t>
            </w:r>
            <w:r w:rsidRPr="00A1369E">
              <w:rPr>
                <w:bCs/>
              </w:rPr>
              <w:t>всей</w:t>
            </w:r>
            <w:r w:rsidRPr="00A1369E">
              <w:rPr>
                <w:bCs/>
              </w:rPr>
              <w:t xml:space="preserve"> </w:t>
            </w:r>
            <w:r w:rsidRPr="00A1369E">
              <w:rPr>
                <w:bCs/>
              </w:rPr>
              <w:t>работы</w:t>
            </w:r>
            <w:r w:rsidRPr="00A1369E">
              <w:rPr>
                <w:bCs/>
              </w:rPr>
              <w:t>.</w:t>
            </w:r>
          </w:p>
        </w:tc>
        <w:tc>
          <w:tcPr>
            <w:tcW w:w="1167" w:type="pct"/>
            <w:tcBorders>
              <w:top w:val="single" w:sz="4" w:space="0" w:color="auto"/>
              <w:left w:val="single" w:sz="4" w:space="0" w:color="auto"/>
              <w:bottom w:val="single" w:sz="4" w:space="0" w:color="auto"/>
              <w:right w:val="single" w:sz="4" w:space="0" w:color="auto"/>
            </w:tcBorders>
          </w:tcPr>
          <w:p w:rsidR="007850CF" w:rsidRPr="00A1369E" w:rsidRDefault="007850CF" w:rsidP="007850CF">
            <w:pPr>
              <w:spacing w:after="0" w:line="240" w:lineRule="auto"/>
              <w:rPr>
                <w:rFonts w:ascii="Times New Roman" w:hAnsi="Times New Roman"/>
                <w:b/>
                <w:bCs/>
                <w:i/>
                <w:sz w:val="24"/>
                <w:szCs w:val="24"/>
              </w:rPr>
            </w:pPr>
          </w:p>
        </w:tc>
      </w:tr>
    </w:tbl>
    <w:p w:rsidR="007850CF" w:rsidRPr="00A1369E" w:rsidRDefault="007850CF" w:rsidP="007850CF">
      <w:pPr>
        <w:pStyle w:val="Default"/>
        <w:jc w:val="both"/>
        <w:rPr>
          <w:color w:val="auto"/>
        </w:rPr>
      </w:pPr>
    </w:p>
    <w:p w:rsidR="007850CF" w:rsidRPr="00A1369E" w:rsidRDefault="007850CF" w:rsidP="007850CF">
      <w:pPr>
        <w:autoSpaceDE w:val="0"/>
        <w:autoSpaceDN w:val="0"/>
        <w:adjustRightInd w:val="0"/>
        <w:spacing w:after="0" w:line="240" w:lineRule="auto"/>
        <w:jc w:val="both"/>
        <w:rPr>
          <w:rFonts w:ascii="Times New Roman" w:hAnsi="Times New Roman"/>
          <w:b/>
          <w:bCs/>
          <w:i/>
          <w:sz w:val="24"/>
          <w:szCs w:val="24"/>
        </w:rPr>
      </w:pPr>
    </w:p>
    <w:p w:rsidR="007850CF" w:rsidRPr="00A1369E" w:rsidRDefault="007850CF" w:rsidP="007850CF">
      <w:pPr>
        <w:autoSpaceDE w:val="0"/>
        <w:autoSpaceDN w:val="0"/>
        <w:adjustRightInd w:val="0"/>
        <w:spacing w:after="0" w:line="240" w:lineRule="auto"/>
        <w:jc w:val="both"/>
        <w:rPr>
          <w:rFonts w:ascii="Times New Roman" w:hAnsi="Times New Roman"/>
          <w:b/>
          <w:bCs/>
          <w:i/>
          <w:sz w:val="24"/>
          <w:szCs w:val="24"/>
        </w:rPr>
      </w:pPr>
    </w:p>
    <w:p w:rsidR="007850CF" w:rsidRPr="00A1369E" w:rsidRDefault="007850CF" w:rsidP="007850CF">
      <w:pPr>
        <w:autoSpaceDE w:val="0"/>
        <w:autoSpaceDN w:val="0"/>
        <w:adjustRightInd w:val="0"/>
        <w:spacing w:after="0" w:line="240" w:lineRule="auto"/>
        <w:jc w:val="both"/>
        <w:rPr>
          <w:rFonts w:ascii="Times New Roman" w:hAnsi="Times New Roman"/>
          <w:b/>
          <w:bCs/>
          <w:i/>
          <w:sz w:val="24"/>
          <w:szCs w:val="24"/>
        </w:rPr>
      </w:pPr>
    </w:p>
    <w:p w:rsidR="007850CF" w:rsidRPr="00A1369E" w:rsidRDefault="007850CF" w:rsidP="007850CF">
      <w:pPr>
        <w:shd w:val="clear" w:color="auto" w:fill="FFFFFF"/>
        <w:jc w:val="center"/>
        <w:rPr>
          <w:rFonts w:ascii="Times New Roman" w:hAnsi="Times New Roman"/>
          <w:b/>
          <w:bCs/>
          <w:sz w:val="28"/>
          <w:szCs w:val="28"/>
        </w:rPr>
      </w:pPr>
      <w:r w:rsidRPr="00A1369E">
        <w:rPr>
          <w:rFonts w:ascii="Times New Roman" w:hAnsi="Times New Roman"/>
          <w:b/>
          <w:bCs/>
          <w:sz w:val="28"/>
          <w:szCs w:val="28"/>
        </w:rPr>
        <w:t>МЕТОДИЧЕСКИЕ  УКАЗАНИЯ ПО ВЫПОЛНЕНИЮ</w:t>
      </w:r>
    </w:p>
    <w:p w:rsidR="007850CF" w:rsidRPr="00A1369E" w:rsidRDefault="007850CF" w:rsidP="007850CF">
      <w:pPr>
        <w:shd w:val="clear" w:color="auto" w:fill="FFFFFF"/>
        <w:jc w:val="center"/>
        <w:rPr>
          <w:rFonts w:ascii="Times New Roman" w:hAnsi="Times New Roman"/>
          <w:b/>
          <w:bCs/>
          <w:w w:val="95"/>
          <w:sz w:val="28"/>
          <w:szCs w:val="28"/>
        </w:rPr>
      </w:pPr>
      <w:r w:rsidRPr="00A1369E">
        <w:rPr>
          <w:rFonts w:ascii="Times New Roman" w:hAnsi="Times New Roman"/>
          <w:b/>
          <w:bCs/>
          <w:sz w:val="28"/>
          <w:szCs w:val="28"/>
        </w:rPr>
        <w:t>КОНТРОЛЬНОЙ РАБОТЫ</w:t>
      </w:r>
    </w:p>
    <w:p w:rsidR="007850CF" w:rsidRPr="00A1369E" w:rsidRDefault="007850CF" w:rsidP="007850CF">
      <w:pPr>
        <w:shd w:val="clear" w:color="auto" w:fill="FFFFFF"/>
        <w:ind w:firstLine="567"/>
        <w:jc w:val="center"/>
        <w:rPr>
          <w:rFonts w:ascii="Times New Roman" w:hAnsi="Times New Roman"/>
          <w:b/>
          <w:bCs/>
          <w:w w:val="95"/>
          <w:sz w:val="28"/>
          <w:szCs w:val="28"/>
        </w:rPr>
      </w:pPr>
      <w:r w:rsidRPr="00A1369E">
        <w:rPr>
          <w:rFonts w:ascii="Times New Roman" w:hAnsi="Times New Roman"/>
          <w:b/>
          <w:sz w:val="28"/>
          <w:szCs w:val="28"/>
        </w:rPr>
        <w:t>Пояснительная записка</w:t>
      </w:r>
    </w:p>
    <w:p w:rsidR="007850CF" w:rsidRPr="00A1369E" w:rsidRDefault="007850CF" w:rsidP="007850CF">
      <w:pPr>
        <w:tabs>
          <w:tab w:val="left" w:pos="426"/>
          <w:tab w:val="left" w:pos="851"/>
        </w:tabs>
        <w:ind w:firstLine="567"/>
        <w:jc w:val="both"/>
        <w:rPr>
          <w:rFonts w:ascii="Times New Roman" w:hAnsi="Times New Roman"/>
          <w:sz w:val="28"/>
          <w:szCs w:val="28"/>
        </w:rPr>
      </w:pPr>
      <w:r w:rsidRPr="00A1369E">
        <w:rPr>
          <w:rFonts w:ascii="Times New Roman" w:hAnsi="Times New Roman"/>
          <w:sz w:val="28"/>
          <w:szCs w:val="28"/>
        </w:rPr>
        <w:t>Домашняя контрольная работа проводится в целях закрепления полученных теоретических знаний  и формирования  умений их применения на практике. Для выполнения работы студентами применяются учебно-методические материалы, основная и дополнительная учебная литература, словари. При выполнении контрольной работы следует руководствоваться общими указаниями по выполнению письменных работ.</w:t>
      </w:r>
    </w:p>
    <w:p w:rsidR="007850CF" w:rsidRPr="00A1369E" w:rsidRDefault="007850CF" w:rsidP="007850CF">
      <w:pPr>
        <w:pStyle w:val="aff3"/>
        <w:tabs>
          <w:tab w:val="left" w:pos="851"/>
        </w:tabs>
        <w:spacing w:after="0"/>
        <w:ind w:left="0" w:firstLine="567"/>
        <w:jc w:val="both"/>
        <w:rPr>
          <w:rFonts w:ascii="Times New Roman" w:hAnsi="Times New Roman"/>
          <w:b/>
          <w:sz w:val="28"/>
          <w:szCs w:val="28"/>
        </w:rPr>
      </w:pPr>
      <w:r w:rsidRPr="00A1369E">
        <w:rPr>
          <w:rFonts w:ascii="Times New Roman" w:hAnsi="Times New Roman"/>
          <w:sz w:val="28"/>
          <w:szCs w:val="28"/>
        </w:rPr>
        <w:t xml:space="preserve">Программой учебной дисциплины «Иностранный язык» предусмотрено выполнение контрольной  работы, направленной </w:t>
      </w:r>
      <w:r w:rsidRPr="00A1369E">
        <w:rPr>
          <w:rFonts w:ascii="Times New Roman" w:hAnsi="Times New Roman"/>
          <w:b/>
          <w:sz w:val="28"/>
          <w:szCs w:val="28"/>
        </w:rPr>
        <w:t xml:space="preserve">на формирование </w:t>
      </w:r>
      <w:r w:rsidRPr="00A1369E">
        <w:rPr>
          <w:rFonts w:ascii="Times New Roman" w:hAnsi="Times New Roman"/>
          <w:b/>
          <w:i/>
          <w:sz w:val="28"/>
          <w:szCs w:val="28"/>
        </w:rPr>
        <w:t>элементов следующих компетенций</w:t>
      </w:r>
      <w:r w:rsidRPr="00A1369E">
        <w:rPr>
          <w:rFonts w:ascii="Times New Roman" w:hAnsi="Times New Roman"/>
          <w:b/>
          <w:sz w:val="28"/>
          <w:szCs w:val="28"/>
        </w:rPr>
        <w:t>:</w:t>
      </w:r>
    </w:p>
    <w:p w:rsidR="007850CF" w:rsidRPr="00A1369E" w:rsidRDefault="007850CF" w:rsidP="007850CF">
      <w:pPr>
        <w:pStyle w:val="aff0"/>
        <w:widowControl w:val="0"/>
        <w:spacing w:line="276" w:lineRule="auto"/>
        <w:ind w:left="0" w:firstLine="709"/>
        <w:jc w:val="both"/>
        <w:rPr>
          <w:sz w:val="28"/>
          <w:szCs w:val="28"/>
        </w:rPr>
      </w:pPr>
      <w:r w:rsidRPr="00A1369E">
        <w:rPr>
          <w:sz w:val="28"/>
          <w:szCs w:val="28"/>
        </w:rPr>
        <w:t xml:space="preserve">ОК </w:t>
      </w:r>
      <w:r w:rsidRPr="007850CF">
        <w:rPr>
          <w:sz w:val="28"/>
          <w:szCs w:val="28"/>
        </w:rPr>
        <w:t>0</w:t>
      </w:r>
      <w:r w:rsidRPr="00A1369E">
        <w:rPr>
          <w:sz w:val="28"/>
          <w:szCs w:val="28"/>
        </w:rPr>
        <w:t>1. Понимать сущность и социальную значимость своей будущей профессии, проявлять к ней устойчивый интерес.</w:t>
      </w:r>
    </w:p>
    <w:p w:rsidR="007850CF" w:rsidRPr="00A1369E" w:rsidRDefault="007850CF" w:rsidP="007850CF">
      <w:pPr>
        <w:pStyle w:val="aff0"/>
        <w:widowControl w:val="0"/>
        <w:spacing w:line="276" w:lineRule="auto"/>
        <w:ind w:left="0" w:firstLine="709"/>
        <w:jc w:val="both"/>
        <w:rPr>
          <w:sz w:val="28"/>
          <w:szCs w:val="28"/>
        </w:rPr>
      </w:pPr>
      <w:r w:rsidRPr="00A1369E">
        <w:rPr>
          <w:sz w:val="28"/>
          <w:szCs w:val="28"/>
        </w:rPr>
        <w:t xml:space="preserve">ОК </w:t>
      </w:r>
      <w:r w:rsidRPr="007850CF">
        <w:rPr>
          <w:sz w:val="28"/>
          <w:szCs w:val="28"/>
        </w:rPr>
        <w:t>0</w:t>
      </w:r>
      <w:r w:rsidRPr="00A1369E">
        <w:rPr>
          <w:sz w:val="28"/>
          <w:szCs w:val="28"/>
        </w:rPr>
        <w:t>3. Принимать решения в стандартных и нестандартных ситуациях и нести за них ответственность.</w:t>
      </w:r>
    </w:p>
    <w:p w:rsidR="007850CF" w:rsidRPr="00A1369E" w:rsidRDefault="007850CF" w:rsidP="007850CF">
      <w:pPr>
        <w:pStyle w:val="aff0"/>
        <w:widowControl w:val="0"/>
        <w:spacing w:line="276" w:lineRule="auto"/>
        <w:ind w:left="0" w:firstLine="709"/>
        <w:jc w:val="both"/>
        <w:rPr>
          <w:sz w:val="28"/>
          <w:szCs w:val="28"/>
        </w:rPr>
      </w:pPr>
      <w:r w:rsidRPr="00A1369E">
        <w:rPr>
          <w:sz w:val="28"/>
          <w:szCs w:val="28"/>
        </w:rPr>
        <w:t xml:space="preserve">ОК </w:t>
      </w:r>
      <w:r w:rsidRPr="007850CF">
        <w:rPr>
          <w:sz w:val="28"/>
          <w:szCs w:val="28"/>
        </w:rPr>
        <w:t>0</w:t>
      </w:r>
      <w:r w:rsidRPr="00A1369E">
        <w:rPr>
          <w:sz w:val="28"/>
          <w:szCs w:val="28"/>
        </w:rPr>
        <w:t xml:space="preserve">4. Осуществлять поиск и использование информации, необходимой для эффективного выполнения профессиональных задач, профессионального и </w:t>
      </w:r>
      <w:r w:rsidRPr="00A1369E">
        <w:rPr>
          <w:sz w:val="28"/>
          <w:szCs w:val="28"/>
        </w:rPr>
        <w:lastRenderedPageBreak/>
        <w:t>личностного развития.</w:t>
      </w:r>
    </w:p>
    <w:p w:rsidR="007850CF" w:rsidRPr="00A1369E" w:rsidRDefault="007850CF" w:rsidP="007850CF">
      <w:pPr>
        <w:pStyle w:val="aff0"/>
        <w:widowControl w:val="0"/>
        <w:spacing w:line="276" w:lineRule="auto"/>
        <w:ind w:left="0" w:firstLine="709"/>
        <w:jc w:val="both"/>
        <w:rPr>
          <w:sz w:val="28"/>
          <w:szCs w:val="28"/>
        </w:rPr>
      </w:pPr>
      <w:r w:rsidRPr="00A1369E">
        <w:rPr>
          <w:sz w:val="28"/>
          <w:szCs w:val="28"/>
        </w:rPr>
        <w:t xml:space="preserve">ОК </w:t>
      </w:r>
      <w:r w:rsidRPr="007850CF">
        <w:rPr>
          <w:sz w:val="28"/>
          <w:szCs w:val="28"/>
        </w:rPr>
        <w:t>0</w:t>
      </w:r>
      <w:r w:rsidRPr="00A1369E">
        <w:rPr>
          <w:sz w:val="28"/>
          <w:szCs w:val="28"/>
        </w:rPr>
        <w:t>6. Работать в коллективе и в команде, эффективно общаться с коллегами, руководством, потребителями.</w:t>
      </w:r>
    </w:p>
    <w:p w:rsidR="007850CF" w:rsidRPr="00A1369E" w:rsidRDefault="007850CF" w:rsidP="007850CF">
      <w:pPr>
        <w:pStyle w:val="aff0"/>
        <w:widowControl w:val="0"/>
        <w:spacing w:line="276" w:lineRule="auto"/>
        <w:ind w:left="0" w:firstLine="709"/>
        <w:jc w:val="both"/>
        <w:rPr>
          <w:sz w:val="28"/>
          <w:szCs w:val="28"/>
        </w:rPr>
      </w:pPr>
      <w:r w:rsidRPr="00A1369E">
        <w:rPr>
          <w:sz w:val="28"/>
          <w:szCs w:val="28"/>
        </w:rPr>
        <w:t xml:space="preserve">ОК </w:t>
      </w:r>
      <w:r w:rsidRPr="00C41304">
        <w:rPr>
          <w:sz w:val="28"/>
          <w:szCs w:val="28"/>
        </w:rPr>
        <w:t>0</w:t>
      </w:r>
      <w:r w:rsidRPr="00A1369E">
        <w:rPr>
          <w:sz w:val="28"/>
          <w:szCs w:val="28"/>
        </w:rPr>
        <w:t>7. Брать на себя ответственность за работу членов команды (подчиненных), за результат выполнения заданий.</w:t>
      </w:r>
    </w:p>
    <w:p w:rsidR="007850CF" w:rsidRPr="00A1369E" w:rsidRDefault="007850CF" w:rsidP="007850CF">
      <w:pPr>
        <w:pStyle w:val="aff0"/>
        <w:widowControl w:val="0"/>
        <w:spacing w:line="276" w:lineRule="auto"/>
        <w:ind w:left="0" w:firstLine="709"/>
        <w:jc w:val="both"/>
        <w:rPr>
          <w:sz w:val="28"/>
          <w:szCs w:val="28"/>
        </w:rPr>
      </w:pPr>
      <w:r w:rsidRPr="00A1369E">
        <w:rPr>
          <w:sz w:val="28"/>
          <w:szCs w:val="28"/>
        </w:rPr>
        <w:t xml:space="preserve">ОК </w:t>
      </w:r>
      <w:r w:rsidRPr="007850CF">
        <w:rPr>
          <w:sz w:val="28"/>
          <w:szCs w:val="28"/>
        </w:rPr>
        <w:t>0</w:t>
      </w:r>
      <w:r w:rsidRPr="00A1369E">
        <w:rPr>
          <w:sz w:val="28"/>
          <w:szCs w:val="28"/>
        </w:rPr>
        <w:t>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b/>
          <w:bCs/>
          <w:sz w:val="28"/>
          <w:szCs w:val="28"/>
        </w:rPr>
        <w:t>Задания для контрольной работы:</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Контрольная работа — это отчет студента заочного отделения о проделанной работе при изучении дисциплины.</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 xml:space="preserve">Выполнение контрольной работы является итогом самостоятельной работы заочника над соответствующим разделом. </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Общие требования к выполнению заданий для контрольных работ:</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1. Работа должна выполняться самостоятельно.</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2. Ответы на заданные вопросы должны быть сформулированы ясно и достаточно точно.</w:t>
      </w:r>
    </w:p>
    <w:p w:rsidR="007850CF" w:rsidRPr="00A1369E" w:rsidRDefault="007850CF" w:rsidP="007850CF">
      <w:pPr>
        <w:spacing w:after="0"/>
        <w:ind w:firstLine="567"/>
        <w:jc w:val="both"/>
        <w:rPr>
          <w:rFonts w:ascii="Times New Roman" w:hAnsi="Times New Roman"/>
          <w:sz w:val="28"/>
          <w:szCs w:val="28"/>
        </w:rPr>
      </w:pPr>
      <w:r>
        <w:rPr>
          <w:rFonts w:ascii="Times New Roman" w:hAnsi="Times New Roman"/>
          <w:sz w:val="28"/>
          <w:szCs w:val="28"/>
        </w:rPr>
        <w:t>3.  Работу писать разборчиво.</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4. Работа должна быть правильно оформлена:</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a) На титульном листе выполняются все реквизиты</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b) Страницы работ нумеруются</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c) На каждом листе делают поля</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d) Пишется вопрос и делается на него ответ (условие переписывается).</w:t>
      </w:r>
    </w:p>
    <w:p w:rsidR="007850CF" w:rsidRPr="00A1369E" w:rsidRDefault="007850CF" w:rsidP="007850CF">
      <w:pPr>
        <w:spacing w:after="0"/>
        <w:ind w:firstLine="567"/>
        <w:jc w:val="both"/>
        <w:rPr>
          <w:rFonts w:ascii="Times New Roman" w:hAnsi="Times New Roman"/>
          <w:sz w:val="28"/>
          <w:szCs w:val="28"/>
        </w:rPr>
      </w:pPr>
      <w:r w:rsidRPr="00A1369E">
        <w:rPr>
          <w:rFonts w:ascii="Times New Roman" w:hAnsi="Times New Roman"/>
          <w:sz w:val="28"/>
          <w:szCs w:val="28"/>
        </w:rPr>
        <w:t>Таблица выбора варианта:</w:t>
      </w:r>
    </w:p>
    <w:tbl>
      <w:tblPr>
        <w:tblW w:w="3407"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99"/>
        <w:gridCol w:w="3512"/>
      </w:tblGrid>
      <w:tr w:rsidR="007850CF" w:rsidRPr="00A1369E" w:rsidTr="007850CF">
        <w:tc>
          <w:tcPr>
            <w:tcW w:w="0" w:type="auto"/>
            <w:tcBorders>
              <w:top w:val="single" w:sz="4" w:space="0" w:color="auto"/>
              <w:left w:val="single" w:sz="4" w:space="0" w:color="auto"/>
              <w:bottom w:val="single" w:sz="4" w:space="0" w:color="auto"/>
              <w:right w:val="single" w:sz="4" w:space="0" w:color="auto"/>
            </w:tcBorders>
            <w:vAlign w:val="center"/>
            <w:hideMark/>
          </w:tcPr>
          <w:p w:rsidR="007850CF" w:rsidRPr="00A1369E" w:rsidRDefault="007850CF" w:rsidP="007850CF">
            <w:pPr>
              <w:spacing w:after="0"/>
              <w:rPr>
                <w:rFonts w:ascii="Times New Roman" w:hAnsi="Times New Roman"/>
                <w:sz w:val="28"/>
                <w:szCs w:val="28"/>
              </w:rPr>
            </w:pPr>
            <w:r w:rsidRPr="00A1369E">
              <w:rPr>
                <w:rFonts w:ascii="Times New Roman" w:hAnsi="Times New Roman"/>
                <w:sz w:val="28"/>
                <w:szCs w:val="28"/>
              </w:rPr>
              <w:t>Буквы алфавита</w:t>
            </w:r>
          </w:p>
        </w:tc>
        <w:tc>
          <w:tcPr>
            <w:tcW w:w="2578" w:type="pct"/>
            <w:tcBorders>
              <w:top w:val="single" w:sz="4" w:space="0" w:color="auto"/>
              <w:left w:val="single" w:sz="4" w:space="0" w:color="auto"/>
              <w:bottom w:val="single" w:sz="4" w:space="0" w:color="auto"/>
              <w:right w:val="single" w:sz="4" w:space="0" w:color="auto"/>
            </w:tcBorders>
            <w:hideMark/>
          </w:tcPr>
          <w:p w:rsidR="007850CF" w:rsidRPr="00A1369E" w:rsidRDefault="007850CF" w:rsidP="007850CF">
            <w:pPr>
              <w:spacing w:after="0"/>
              <w:jc w:val="center"/>
              <w:rPr>
                <w:rFonts w:ascii="Times New Roman" w:hAnsi="Times New Roman"/>
                <w:sz w:val="28"/>
                <w:szCs w:val="28"/>
              </w:rPr>
            </w:pPr>
            <w:r w:rsidRPr="00A1369E">
              <w:rPr>
                <w:rFonts w:ascii="Times New Roman" w:hAnsi="Times New Roman"/>
                <w:sz w:val="28"/>
                <w:szCs w:val="28"/>
              </w:rPr>
              <w:t>Номера вариантов</w:t>
            </w:r>
          </w:p>
        </w:tc>
      </w:tr>
      <w:tr w:rsidR="007850CF" w:rsidRPr="00A1369E" w:rsidTr="007850CF">
        <w:trPr>
          <w:trHeight w:val="709"/>
        </w:trPr>
        <w:tc>
          <w:tcPr>
            <w:tcW w:w="2422" w:type="pct"/>
            <w:tcBorders>
              <w:top w:val="single" w:sz="4" w:space="0" w:color="auto"/>
              <w:left w:val="single" w:sz="4" w:space="0" w:color="auto"/>
              <w:right w:val="single" w:sz="4" w:space="0" w:color="auto"/>
            </w:tcBorders>
            <w:hideMark/>
          </w:tcPr>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А, Е, Л, Р, Х, Э</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Б, Ж, М, С, Ц, Ю, Д, К</w:t>
            </w:r>
          </w:p>
        </w:tc>
        <w:tc>
          <w:tcPr>
            <w:tcW w:w="2578" w:type="pct"/>
            <w:tcBorders>
              <w:top w:val="single" w:sz="4" w:space="0" w:color="auto"/>
              <w:left w:val="single" w:sz="4" w:space="0" w:color="auto"/>
              <w:right w:val="single" w:sz="4" w:space="0" w:color="auto"/>
            </w:tcBorders>
            <w:hideMark/>
          </w:tcPr>
          <w:p w:rsidR="007850CF" w:rsidRPr="00A1369E" w:rsidRDefault="007850CF" w:rsidP="007850CF">
            <w:pPr>
              <w:spacing w:after="0"/>
              <w:jc w:val="center"/>
              <w:rPr>
                <w:rFonts w:ascii="Times New Roman" w:hAnsi="Times New Roman"/>
                <w:sz w:val="28"/>
                <w:szCs w:val="28"/>
              </w:rPr>
            </w:pPr>
            <w:r w:rsidRPr="00A1369E">
              <w:rPr>
                <w:rFonts w:ascii="Times New Roman" w:hAnsi="Times New Roman"/>
                <w:sz w:val="28"/>
                <w:szCs w:val="28"/>
              </w:rPr>
              <w:t>1</w:t>
            </w:r>
          </w:p>
          <w:p w:rsidR="007850CF" w:rsidRPr="00A1369E" w:rsidRDefault="007850CF" w:rsidP="007850CF">
            <w:pPr>
              <w:spacing w:after="0"/>
              <w:jc w:val="center"/>
              <w:rPr>
                <w:rFonts w:ascii="Times New Roman" w:hAnsi="Times New Roman"/>
                <w:sz w:val="28"/>
                <w:szCs w:val="28"/>
              </w:rPr>
            </w:pPr>
          </w:p>
        </w:tc>
      </w:tr>
      <w:tr w:rsidR="007850CF" w:rsidRPr="00A1369E" w:rsidTr="007850CF">
        <w:trPr>
          <w:trHeight w:val="1009"/>
        </w:trPr>
        <w:tc>
          <w:tcPr>
            <w:tcW w:w="2422" w:type="pct"/>
            <w:tcBorders>
              <w:top w:val="single" w:sz="4" w:space="0" w:color="auto"/>
              <w:left w:val="single" w:sz="4" w:space="0" w:color="auto"/>
              <w:right w:val="single" w:sz="4" w:space="0" w:color="auto"/>
            </w:tcBorders>
            <w:hideMark/>
          </w:tcPr>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В, З, Н, Т, Ч, Я,</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Г, И, О, У, Ш, Ы,</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rPr>
              <w:t>П, Ф, Щ.</w:t>
            </w:r>
          </w:p>
        </w:tc>
        <w:tc>
          <w:tcPr>
            <w:tcW w:w="2578" w:type="pct"/>
            <w:tcBorders>
              <w:top w:val="single" w:sz="4" w:space="0" w:color="auto"/>
              <w:left w:val="single" w:sz="4" w:space="0" w:color="auto"/>
              <w:right w:val="single" w:sz="4" w:space="0" w:color="auto"/>
            </w:tcBorders>
          </w:tcPr>
          <w:p w:rsidR="007850CF" w:rsidRPr="00A1369E" w:rsidRDefault="007850CF" w:rsidP="007850CF">
            <w:pPr>
              <w:spacing w:after="0"/>
              <w:jc w:val="center"/>
              <w:rPr>
                <w:rFonts w:ascii="Times New Roman" w:hAnsi="Times New Roman"/>
                <w:sz w:val="28"/>
                <w:szCs w:val="28"/>
              </w:rPr>
            </w:pPr>
            <w:r w:rsidRPr="00A1369E">
              <w:rPr>
                <w:rFonts w:ascii="Times New Roman" w:hAnsi="Times New Roman"/>
                <w:sz w:val="28"/>
                <w:szCs w:val="28"/>
              </w:rPr>
              <w:t>2</w:t>
            </w:r>
          </w:p>
        </w:tc>
      </w:tr>
    </w:tbl>
    <w:p w:rsidR="007850CF" w:rsidRPr="00A1369E" w:rsidRDefault="007850CF" w:rsidP="007850CF">
      <w:pPr>
        <w:pStyle w:val="af2"/>
        <w:spacing w:before="0" w:beforeAutospacing="0" w:after="0" w:afterAutospacing="0" w:line="276" w:lineRule="auto"/>
        <w:ind w:firstLine="567"/>
        <w:jc w:val="both"/>
        <w:rPr>
          <w:sz w:val="28"/>
          <w:szCs w:val="28"/>
          <w:u w:val="single"/>
        </w:rPr>
      </w:pPr>
    </w:p>
    <w:p w:rsidR="007850CF" w:rsidRPr="00A1369E" w:rsidRDefault="007850CF" w:rsidP="007850CF">
      <w:pPr>
        <w:pStyle w:val="af2"/>
        <w:spacing w:before="0" w:beforeAutospacing="0" w:after="0" w:afterAutospacing="0" w:line="276" w:lineRule="auto"/>
        <w:ind w:firstLine="567"/>
        <w:jc w:val="center"/>
        <w:rPr>
          <w:sz w:val="28"/>
          <w:szCs w:val="28"/>
          <w:u w:val="single"/>
        </w:rPr>
      </w:pPr>
      <w:r w:rsidRPr="00A1369E">
        <w:rPr>
          <w:sz w:val="28"/>
          <w:szCs w:val="28"/>
          <w:u w:val="single"/>
        </w:rPr>
        <w:t>Вопросы</w:t>
      </w:r>
      <w:r w:rsidRPr="00A1369E">
        <w:rPr>
          <w:sz w:val="28"/>
          <w:szCs w:val="28"/>
          <w:u w:val="single"/>
        </w:rPr>
        <w:t xml:space="preserve"> </w:t>
      </w:r>
      <w:r w:rsidRPr="00A1369E">
        <w:rPr>
          <w:sz w:val="28"/>
          <w:szCs w:val="28"/>
          <w:u w:val="single"/>
        </w:rPr>
        <w:t>контрольной</w:t>
      </w:r>
      <w:r w:rsidRPr="00A1369E">
        <w:rPr>
          <w:sz w:val="28"/>
          <w:szCs w:val="28"/>
          <w:u w:val="single"/>
        </w:rPr>
        <w:t xml:space="preserve"> </w:t>
      </w:r>
      <w:r w:rsidRPr="00A1369E">
        <w:rPr>
          <w:sz w:val="28"/>
          <w:szCs w:val="28"/>
          <w:u w:val="single"/>
        </w:rPr>
        <w:t>работы</w:t>
      </w:r>
      <w:r w:rsidRPr="00A1369E">
        <w:rPr>
          <w:sz w:val="28"/>
          <w:szCs w:val="28"/>
          <w:u w:val="single"/>
        </w:rPr>
        <w:t>:</w:t>
      </w:r>
    </w:p>
    <w:p w:rsidR="007850CF" w:rsidRPr="00A1369E" w:rsidRDefault="007850CF" w:rsidP="007850CF">
      <w:pPr>
        <w:spacing w:after="0"/>
        <w:jc w:val="center"/>
        <w:rPr>
          <w:rFonts w:ascii="Times New Roman" w:hAnsi="Times New Roman"/>
          <w:b/>
          <w:bCs/>
          <w:sz w:val="28"/>
          <w:szCs w:val="28"/>
        </w:rPr>
      </w:pPr>
      <w:r w:rsidRPr="00A1369E">
        <w:rPr>
          <w:rFonts w:ascii="Times New Roman" w:hAnsi="Times New Roman"/>
          <w:b/>
          <w:bCs/>
          <w:sz w:val="28"/>
          <w:szCs w:val="28"/>
        </w:rPr>
        <w:t>Контрольная работа №1</w:t>
      </w:r>
    </w:p>
    <w:p w:rsidR="007850CF" w:rsidRPr="00A1369E" w:rsidRDefault="007850CF" w:rsidP="007850CF">
      <w:pPr>
        <w:spacing w:after="0"/>
        <w:jc w:val="center"/>
        <w:rPr>
          <w:rFonts w:ascii="Times New Roman" w:hAnsi="Times New Roman"/>
          <w:b/>
          <w:bCs/>
          <w:sz w:val="28"/>
          <w:szCs w:val="28"/>
        </w:rPr>
      </w:pPr>
      <w:r w:rsidRPr="00A1369E">
        <w:rPr>
          <w:rFonts w:ascii="Times New Roman" w:hAnsi="Times New Roman"/>
          <w:b/>
          <w:bCs/>
          <w:sz w:val="28"/>
          <w:szCs w:val="28"/>
        </w:rPr>
        <w:t>1 вариант</w:t>
      </w:r>
    </w:p>
    <w:p w:rsidR="007850CF" w:rsidRPr="008A21CF" w:rsidRDefault="007850CF" w:rsidP="007850CF">
      <w:pPr>
        <w:spacing w:after="0"/>
        <w:jc w:val="both"/>
        <w:rPr>
          <w:rFonts w:ascii="Times New Roman" w:hAnsi="Times New Roman"/>
          <w:b/>
          <w:bCs/>
          <w:sz w:val="28"/>
          <w:szCs w:val="28"/>
        </w:rPr>
      </w:pPr>
      <w:r w:rsidRPr="008A21CF">
        <w:rPr>
          <w:rFonts w:ascii="Times New Roman" w:hAnsi="Times New Roman"/>
          <w:b/>
          <w:bCs/>
          <w:sz w:val="28"/>
          <w:szCs w:val="28"/>
        </w:rPr>
        <w:t>Теоретическая часть</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b/>
          <w:sz w:val="28"/>
          <w:szCs w:val="28"/>
          <w:lang w:val="en-US"/>
        </w:rPr>
        <w:t>I</w:t>
      </w:r>
      <w:r w:rsidRPr="008A21CF">
        <w:rPr>
          <w:rFonts w:ascii="Times New Roman" w:hAnsi="Times New Roman"/>
          <w:b/>
          <w:sz w:val="28"/>
          <w:szCs w:val="28"/>
        </w:rPr>
        <w:t>. Поставьте предложения во множественное число, произведя нужные изменения</w:t>
      </w:r>
      <w:r w:rsidRPr="008A21CF">
        <w:rPr>
          <w:rFonts w:ascii="Times New Roman" w:hAnsi="Times New Roman"/>
          <w:sz w:val="28"/>
          <w:szCs w:val="28"/>
        </w:rPr>
        <w:t>.</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lastRenderedPageBreak/>
        <w:t xml:space="preserve">1. This room is very large.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2. There is a match in the box.</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3. Has this lady a knife?</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4. There is a man and a woman in the street.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5. This lady is that gentleman's wife.</w:t>
      </w:r>
    </w:p>
    <w:p w:rsidR="007850CF" w:rsidRPr="008A21CF" w:rsidRDefault="007850CF" w:rsidP="007850CF">
      <w:pPr>
        <w:spacing w:after="0"/>
        <w:rPr>
          <w:rFonts w:ascii="Times New Roman" w:hAnsi="Times New Roman"/>
          <w:sz w:val="28"/>
          <w:szCs w:val="28"/>
          <w:lang w:val="en-US"/>
        </w:rPr>
      </w:pPr>
    </w:p>
    <w:p w:rsidR="007850CF" w:rsidRPr="008A21CF" w:rsidRDefault="007850CF" w:rsidP="007850CF">
      <w:pPr>
        <w:spacing w:after="0"/>
        <w:rPr>
          <w:rFonts w:ascii="Times New Roman" w:hAnsi="Times New Roman"/>
          <w:b/>
          <w:sz w:val="28"/>
          <w:szCs w:val="28"/>
        </w:rPr>
      </w:pPr>
      <w:r w:rsidRPr="008A21CF">
        <w:rPr>
          <w:rFonts w:ascii="Times New Roman" w:hAnsi="Times New Roman"/>
          <w:b/>
          <w:sz w:val="28"/>
          <w:szCs w:val="28"/>
        </w:rPr>
        <w:t>II. Измените предложения, используя притяжательный падеж существительных</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1. The room of my friend.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2. The questions of my son.</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3. The wife of my brother.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4. The table of our teacher.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5. The poems of Pushkin.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6. The voice of this girl.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7. The new club of the workers. </w:t>
      </w:r>
    </w:p>
    <w:p w:rsidR="007850CF" w:rsidRPr="008A21CF" w:rsidRDefault="007850CF" w:rsidP="007850CF">
      <w:pPr>
        <w:spacing w:after="0"/>
        <w:contextualSpacing/>
        <w:rPr>
          <w:rFonts w:ascii="Times New Roman" w:hAnsi="Times New Roman"/>
          <w:sz w:val="28"/>
          <w:szCs w:val="28"/>
        </w:rPr>
      </w:pPr>
      <w:r w:rsidRPr="008A21CF">
        <w:rPr>
          <w:rFonts w:ascii="Times New Roman" w:hAnsi="Times New Roman"/>
          <w:sz w:val="28"/>
          <w:szCs w:val="28"/>
        </w:rPr>
        <w:t xml:space="preserve">8. </w:t>
      </w:r>
      <w:r w:rsidRPr="008A21CF">
        <w:rPr>
          <w:rFonts w:ascii="Times New Roman" w:hAnsi="Times New Roman"/>
          <w:sz w:val="28"/>
          <w:szCs w:val="28"/>
          <w:lang w:val="en-US"/>
        </w:rPr>
        <w:t>The</w:t>
      </w:r>
      <w:r w:rsidRPr="008A21CF">
        <w:rPr>
          <w:rFonts w:ascii="Times New Roman" w:hAnsi="Times New Roman"/>
          <w:sz w:val="28"/>
          <w:szCs w:val="28"/>
        </w:rPr>
        <w:t xml:space="preserve"> </w:t>
      </w:r>
      <w:r w:rsidRPr="008A21CF">
        <w:rPr>
          <w:rFonts w:ascii="Times New Roman" w:hAnsi="Times New Roman"/>
          <w:sz w:val="28"/>
          <w:szCs w:val="28"/>
          <w:lang w:val="en-US"/>
        </w:rPr>
        <w:t>letter</w:t>
      </w:r>
      <w:r w:rsidRPr="008A21CF">
        <w:rPr>
          <w:rFonts w:ascii="Times New Roman" w:hAnsi="Times New Roman"/>
          <w:sz w:val="28"/>
          <w:szCs w:val="28"/>
        </w:rPr>
        <w:t xml:space="preserve"> </w:t>
      </w:r>
      <w:r w:rsidRPr="008A21CF">
        <w:rPr>
          <w:rFonts w:ascii="Times New Roman" w:hAnsi="Times New Roman"/>
          <w:sz w:val="28"/>
          <w:szCs w:val="28"/>
          <w:lang w:val="en-US"/>
        </w:rPr>
        <w:t>of</w:t>
      </w:r>
      <w:r w:rsidRPr="008A21CF">
        <w:rPr>
          <w:rFonts w:ascii="Times New Roman" w:hAnsi="Times New Roman"/>
          <w:sz w:val="28"/>
          <w:szCs w:val="28"/>
        </w:rPr>
        <w:t xml:space="preserve"> </w:t>
      </w:r>
      <w:r w:rsidRPr="008A21CF">
        <w:rPr>
          <w:rFonts w:ascii="Times New Roman" w:hAnsi="Times New Roman"/>
          <w:sz w:val="28"/>
          <w:szCs w:val="28"/>
          <w:lang w:val="en-US"/>
        </w:rPr>
        <w:t>Pete</w:t>
      </w:r>
      <w:r w:rsidRPr="008A21CF">
        <w:rPr>
          <w:rFonts w:ascii="Times New Roman" w:hAnsi="Times New Roman"/>
          <w:sz w:val="28"/>
          <w:szCs w:val="28"/>
        </w:rPr>
        <w:t xml:space="preserve">. </w:t>
      </w:r>
    </w:p>
    <w:p w:rsidR="007850CF" w:rsidRPr="008A21CF" w:rsidRDefault="007850CF" w:rsidP="007850CF">
      <w:pPr>
        <w:spacing w:after="0"/>
        <w:contextualSpacing/>
        <w:rPr>
          <w:rFonts w:ascii="Times New Roman" w:hAnsi="Times New Roman"/>
          <w:sz w:val="28"/>
          <w:szCs w:val="28"/>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III</w:t>
      </w:r>
      <w:r w:rsidRPr="008A21CF">
        <w:rPr>
          <w:rFonts w:ascii="Times New Roman" w:hAnsi="Times New Roman"/>
          <w:b/>
          <w:sz w:val="28"/>
          <w:szCs w:val="28"/>
        </w:rPr>
        <w:t>. Употребите прилагательное в соответствующей форме</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1. Chinese is </w:t>
      </w:r>
      <w:r w:rsidRPr="008A21CF">
        <w:rPr>
          <w:sz w:val="28"/>
          <w:szCs w:val="28"/>
          <w:lang w:val="en-US"/>
        </w:rPr>
        <w:t>…</w:t>
      </w:r>
      <w:r w:rsidRPr="008A21CF">
        <w:rPr>
          <w:sz w:val="28"/>
          <w:szCs w:val="28"/>
          <w:lang w:val="en-US"/>
        </w:rPr>
        <w:t xml:space="preserve"> (difficult) than English. </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2. She is not so </w:t>
      </w:r>
      <w:r w:rsidRPr="008A21CF">
        <w:rPr>
          <w:sz w:val="28"/>
          <w:szCs w:val="28"/>
          <w:lang w:val="en-US"/>
        </w:rPr>
        <w:t>…</w:t>
      </w:r>
      <w:r w:rsidRPr="008A21CF">
        <w:rPr>
          <w:sz w:val="28"/>
          <w:szCs w:val="28"/>
          <w:lang w:val="en-US"/>
        </w:rPr>
        <w:t xml:space="preserve"> (busy) as I am. </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3. It is as </w:t>
      </w:r>
      <w:r w:rsidRPr="008A21CF">
        <w:rPr>
          <w:sz w:val="28"/>
          <w:szCs w:val="28"/>
          <w:lang w:val="en-US"/>
        </w:rPr>
        <w:t>…</w:t>
      </w:r>
      <w:r w:rsidRPr="008A21CF">
        <w:rPr>
          <w:sz w:val="28"/>
          <w:szCs w:val="28"/>
          <w:lang w:val="en-US"/>
        </w:rPr>
        <w:t xml:space="preserve"> (cold) today as it was yesterday. </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4. She is not so </w:t>
      </w:r>
      <w:r w:rsidRPr="008A21CF">
        <w:rPr>
          <w:sz w:val="28"/>
          <w:szCs w:val="28"/>
          <w:lang w:val="en-US"/>
        </w:rPr>
        <w:t>…</w:t>
      </w:r>
      <w:r w:rsidRPr="008A21CF">
        <w:rPr>
          <w:sz w:val="28"/>
          <w:szCs w:val="28"/>
          <w:lang w:val="en-US"/>
        </w:rPr>
        <w:t xml:space="preserve"> (fond) of sports as my brother is. </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5. This book is </w:t>
      </w:r>
      <w:r w:rsidRPr="008A21CF">
        <w:rPr>
          <w:sz w:val="28"/>
          <w:szCs w:val="28"/>
          <w:lang w:val="en-US"/>
        </w:rPr>
        <w:t>…</w:t>
      </w:r>
      <w:r w:rsidRPr="008A21CF">
        <w:rPr>
          <w:sz w:val="28"/>
          <w:szCs w:val="28"/>
          <w:lang w:val="en-US"/>
        </w:rPr>
        <w:t xml:space="preserve"> (interesting) of all I have read this year. </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6. My sister speaks English </w:t>
      </w:r>
      <w:r w:rsidRPr="008A21CF">
        <w:rPr>
          <w:sz w:val="28"/>
          <w:szCs w:val="28"/>
          <w:lang w:val="en-US"/>
        </w:rPr>
        <w:t>…</w:t>
      </w:r>
      <w:r w:rsidRPr="008A21CF">
        <w:rPr>
          <w:sz w:val="28"/>
          <w:szCs w:val="28"/>
          <w:lang w:val="en-US"/>
        </w:rPr>
        <w:t xml:space="preserve"> (bad) than I do.</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7. Which is the </w:t>
      </w:r>
      <w:r w:rsidRPr="008A21CF">
        <w:rPr>
          <w:sz w:val="28"/>
          <w:szCs w:val="28"/>
          <w:lang w:val="en-US"/>
        </w:rPr>
        <w:t>…</w:t>
      </w:r>
      <w:r w:rsidRPr="008A21CF">
        <w:rPr>
          <w:sz w:val="28"/>
          <w:szCs w:val="28"/>
          <w:lang w:val="en-US"/>
        </w:rPr>
        <w:t xml:space="preserve"> (beautiful) place in this part of the country? </w:t>
      </w:r>
    </w:p>
    <w:p w:rsidR="007850CF" w:rsidRPr="008A21CF" w:rsidRDefault="007850CF" w:rsidP="007850CF">
      <w:pPr>
        <w:spacing w:after="0"/>
        <w:jc w:val="both"/>
        <w:rPr>
          <w:rFonts w:ascii="Times New Roman" w:hAnsi="Times New Roman"/>
          <w:sz w:val="28"/>
          <w:szCs w:val="28"/>
          <w:lang w:val="en-US"/>
        </w:rPr>
      </w:pPr>
    </w:p>
    <w:p w:rsidR="007850CF" w:rsidRPr="008A21CF" w:rsidRDefault="007850CF" w:rsidP="007850CF">
      <w:pPr>
        <w:spacing w:after="0"/>
        <w:contextualSpacing/>
        <w:jc w:val="both"/>
        <w:rPr>
          <w:rFonts w:ascii="Times New Roman" w:hAnsi="Times New Roman"/>
          <w:b/>
          <w:sz w:val="28"/>
          <w:szCs w:val="28"/>
          <w:lang w:val="en-US"/>
        </w:rPr>
      </w:pPr>
      <w:r w:rsidRPr="008A21CF">
        <w:rPr>
          <w:rFonts w:ascii="Times New Roman" w:hAnsi="Times New Roman"/>
          <w:b/>
          <w:sz w:val="28"/>
          <w:szCs w:val="28"/>
          <w:lang w:val="en-US"/>
        </w:rPr>
        <w:t xml:space="preserve">IV. </w:t>
      </w:r>
      <w:r w:rsidRPr="008A21CF">
        <w:rPr>
          <w:rFonts w:ascii="Times New Roman" w:hAnsi="Times New Roman"/>
          <w:b/>
          <w:sz w:val="28"/>
          <w:szCs w:val="28"/>
        </w:rPr>
        <w:t>Вставьте</w:t>
      </w:r>
      <w:r w:rsidRPr="008A21CF">
        <w:rPr>
          <w:rFonts w:ascii="Times New Roman" w:hAnsi="Times New Roman"/>
          <w:b/>
          <w:sz w:val="28"/>
          <w:szCs w:val="28"/>
          <w:lang w:val="en-US"/>
        </w:rPr>
        <w:t xml:space="preserve"> </w:t>
      </w:r>
      <w:r w:rsidRPr="008A21CF">
        <w:rPr>
          <w:rFonts w:ascii="Times New Roman" w:hAnsi="Times New Roman"/>
          <w:b/>
          <w:sz w:val="28"/>
          <w:szCs w:val="28"/>
        </w:rPr>
        <w:t>подходящий</w:t>
      </w:r>
      <w:r w:rsidRPr="008A21CF">
        <w:rPr>
          <w:rFonts w:ascii="Times New Roman" w:hAnsi="Times New Roman"/>
          <w:b/>
          <w:sz w:val="28"/>
          <w:szCs w:val="28"/>
          <w:lang w:val="en-US"/>
        </w:rPr>
        <w:t xml:space="preserve"> </w:t>
      </w:r>
      <w:r w:rsidRPr="008A21CF">
        <w:rPr>
          <w:rFonts w:ascii="Times New Roman" w:hAnsi="Times New Roman"/>
          <w:b/>
          <w:sz w:val="28"/>
          <w:szCs w:val="28"/>
        </w:rPr>
        <w:t>предлог</w:t>
      </w:r>
      <w:r w:rsidRPr="008A21CF">
        <w:rPr>
          <w:rFonts w:ascii="Times New Roman" w:hAnsi="Times New Roman"/>
          <w:b/>
          <w:sz w:val="28"/>
          <w:szCs w:val="28"/>
          <w:lang w:val="en-US"/>
        </w:rPr>
        <w:t xml:space="preserve"> </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1. The plane arrives ………. time.</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lastRenderedPageBreak/>
        <w:t>2. ….  the evenings I am busy doing my homework.</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3. The meeting takes place …… April, 14.</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4. ….. April we take part in an international conference.</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5. ….  our meetings we discuss college issues.</w:t>
      </w:r>
    </w:p>
    <w:p w:rsidR="007850CF" w:rsidRDefault="007850CF" w:rsidP="007850CF">
      <w:pPr>
        <w:spacing w:after="0"/>
        <w:jc w:val="both"/>
        <w:rPr>
          <w:rFonts w:ascii="Times New Roman" w:hAnsi="Times New Roman"/>
          <w:b/>
          <w:sz w:val="28"/>
          <w:szCs w:val="28"/>
          <w:lang w:val="en-US"/>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 xml:space="preserve">V. </w:t>
      </w:r>
      <w:r w:rsidRPr="008A21CF">
        <w:rPr>
          <w:rFonts w:ascii="Times New Roman" w:hAnsi="Times New Roman"/>
          <w:b/>
          <w:sz w:val="28"/>
          <w:szCs w:val="28"/>
        </w:rPr>
        <w:t>Выберите правильный вариант</w:t>
      </w:r>
    </w:p>
    <w:tbl>
      <w:tblPr>
        <w:tblW w:w="0" w:type="auto"/>
        <w:tblLook w:val="04A0"/>
      </w:tblPr>
      <w:tblGrid>
        <w:gridCol w:w="4927"/>
      </w:tblGrid>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lang w:val="en-US"/>
              </w:rPr>
            </w:pPr>
            <w:r w:rsidRPr="008A21CF">
              <w:rPr>
                <w:rFonts w:ascii="Times New Roman" w:hAnsi="Times New Roman"/>
                <w:sz w:val="28"/>
                <w:szCs w:val="28"/>
                <w:lang w:val="en-US"/>
              </w:rPr>
              <w:t>1. 1956 год.</w:t>
            </w:r>
          </w:p>
          <w:p w:rsidR="007850CF" w:rsidRPr="008A21CF" w:rsidRDefault="007850CF" w:rsidP="00B0333F">
            <w:pPr>
              <w:numPr>
                <w:ilvl w:val="0"/>
                <w:numId w:val="36"/>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one thousand nine hundred and fifty six</w:t>
            </w:r>
          </w:p>
          <w:p w:rsidR="007850CF" w:rsidRPr="008A21CF" w:rsidRDefault="007850CF" w:rsidP="00B0333F">
            <w:pPr>
              <w:numPr>
                <w:ilvl w:val="0"/>
                <w:numId w:val="36"/>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nineteen fifty six</w:t>
            </w:r>
          </w:p>
          <w:p w:rsidR="007850CF" w:rsidRPr="008A21CF" w:rsidRDefault="007850CF" w:rsidP="00B0333F">
            <w:pPr>
              <w:numPr>
                <w:ilvl w:val="0"/>
                <w:numId w:val="36"/>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one nine five six</w:t>
            </w:r>
          </w:p>
        </w:tc>
      </w:tr>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lang w:val="en-US"/>
              </w:rPr>
            </w:pPr>
            <w:r w:rsidRPr="008A21CF">
              <w:rPr>
                <w:rFonts w:ascii="Times New Roman" w:hAnsi="Times New Roman"/>
                <w:sz w:val="28"/>
                <w:szCs w:val="28"/>
                <w:lang w:val="en-US"/>
              </w:rPr>
              <w:t xml:space="preserve">2. 1905 </w:t>
            </w:r>
            <w:r w:rsidRPr="008A21CF">
              <w:rPr>
                <w:rFonts w:ascii="Times New Roman" w:hAnsi="Times New Roman"/>
                <w:sz w:val="28"/>
                <w:szCs w:val="28"/>
              </w:rPr>
              <w:t>год</w:t>
            </w:r>
            <w:r w:rsidRPr="008A21CF">
              <w:rPr>
                <w:rFonts w:ascii="Times New Roman" w:hAnsi="Times New Roman"/>
                <w:sz w:val="28"/>
                <w:szCs w:val="28"/>
                <w:lang w:val="en-US"/>
              </w:rPr>
              <w:t>.</w:t>
            </w:r>
          </w:p>
          <w:p w:rsidR="007850CF" w:rsidRPr="008A21CF" w:rsidRDefault="007850CF" w:rsidP="00B0333F">
            <w:pPr>
              <w:numPr>
                <w:ilvl w:val="0"/>
                <w:numId w:val="37"/>
              </w:numPr>
              <w:shd w:val="clear" w:color="auto" w:fill="FFFFFF"/>
              <w:spacing w:after="0" w:line="240" w:lineRule="auto"/>
              <w:ind w:left="0" w:firstLine="0"/>
              <w:rPr>
                <w:rFonts w:ascii="Times New Roman" w:hAnsi="Times New Roman"/>
                <w:sz w:val="28"/>
                <w:szCs w:val="28"/>
              </w:rPr>
            </w:pPr>
            <w:r w:rsidRPr="008A21CF">
              <w:rPr>
                <w:rFonts w:ascii="Times New Roman" w:hAnsi="Times New Roman"/>
                <w:sz w:val="28"/>
                <w:szCs w:val="28"/>
                <w:lang w:val="en-US"/>
              </w:rPr>
              <w:t xml:space="preserve">nineteen (and) </w:t>
            </w:r>
            <w:r w:rsidRPr="008A21CF">
              <w:rPr>
                <w:rFonts w:ascii="Times New Roman" w:hAnsi="Times New Roman"/>
                <w:sz w:val="28"/>
                <w:szCs w:val="28"/>
              </w:rPr>
              <w:t>five</w:t>
            </w:r>
          </w:p>
          <w:p w:rsidR="007850CF" w:rsidRPr="008A21CF" w:rsidRDefault="007850CF" w:rsidP="00B0333F">
            <w:pPr>
              <w:numPr>
                <w:ilvl w:val="0"/>
                <w:numId w:val="37"/>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one thousand nine hundred and five</w:t>
            </w:r>
          </w:p>
          <w:p w:rsidR="007850CF" w:rsidRPr="008A21CF" w:rsidRDefault="007850CF" w:rsidP="00B0333F">
            <w:pPr>
              <w:numPr>
                <w:ilvl w:val="0"/>
                <w:numId w:val="37"/>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nineteen hundred (and) five</w:t>
            </w:r>
          </w:p>
        </w:tc>
      </w:tr>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lang w:val="en-US"/>
              </w:rPr>
            </w:pPr>
            <w:r w:rsidRPr="008A21CF">
              <w:rPr>
                <w:rFonts w:ascii="Times New Roman" w:hAnsi="Times New Roman"/>
                <w:sz w:val="28"/>
                <w:szCs w:val="28"/>
                <w:lang w:val="en-US"/>
              </w:rPr>
              <w:t xml:space="preserve">3. 2008 </w:t>
            </w:r>
            <w:r w:rsidRPr="008A21CF">
              <w:rPr>
                <w:rFonts w:ascii="Times New Roman" w:hAnsi="Times New Roman"/>
                <w:sz w:val="28"/>
                <w:szCs w:val="28"/>
              </w:rPr>
              <w:t>год</w:t>
            </w:r>
            <w:r w:rsidRPr="008A21CF">
              <w:rPr>
                <w:rFonts w:ascii="Times New Roman" w:hAnsi="Times New Roman"/>
                <w:sz w:val="28"/>
                <w:szCs w:val="28"/>
                <w:lang w:val="en-US"/>
              </w:rPr>
              <w:t>.</w:t>
            </w:r>
          </w:p>
          <w:p w:rsidR="007850CF" w:rsidRPr="008A21CF" w:rsidRDefault="007850CF" w:rsidP="00B0333F">
            <w:pPr>
              <w:numPr>
                <w:ilvl w:val="0"/>
                <w:numId w:val="38"/>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two thousand (and) eight</w:t>
            </w:r>
          </w:p>
          <w:p w:rsidR="007850CF" w:rsidRPr="008A21CF" w:rsidRDefault="007850CF" w:rsidP="00B0333F">
            <w:pPr>
              <w:numPr>
                <w:ilvl w:val="0"/>
                <w:numId w:val="38"/>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twenty and eight</w:t>
            </w:r>
          </w:p>
          <w:p w:rsidR="007850CF" w:rsidRPr="008A21CF" w:rsidRDefault="007850CF" w:rsidP="00B0333F">
            <w:pPr>
              <w:numPr>
                <w:ilvl w:val="0"/>
                <w:numId w:val="38"/>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two thousand (and) eight</w:t>
            </w:r>
          </w:p>
        </w:tc>
      </w:tr>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lang w:val="en-US"/>
              </w:rPr>
            </w:pPr>
            <w:r w:rsidRPr="008A21CF">
              <w:rPr>
                <w:rFonts w:ascii="Times New Roman" w:hAnsi="Times New Roman"/>
                <w:sz w:val="28"/>
                <w:szCs w:val="28"/>
              </w:rPr>
              <w:t xml:space="preserve"> </w:t>
            </w:r>
            <w:r w:rsidRPr="008A21CF">
              <w:rPr>
                <w:rFonts w:ascii="Times New Roman" w:hAnsi="Times New Roman"/>
                <w:sz w:val="28"/>
                <w:szCs w:val="28"/>
                <w:lang w:val="en-US"/>
              </w:rPr>
              <w:t xml:space="preserve">4. XV </w:t>
            </w:r>
            <w:r w:rsidRPr="008A21CF">
              <w:rPr>
                <w:rFonts w:ascii="Times New Roman" w:hAnsi="Times New Roman"/>
                <w:sz w:val="28"/>
                <w:szCs w:val="28"/>
              </w:rPr>
              <w:t>век</w:t>
            </w:r>
            <w:r w:rsidRPr="008A21CF">
              <w:rPr>
                <w:rFonts w:ascii="Times New Roman" w:hAnsi="Times New Roman"/>
                <w:sz w:val="28"/>
                <w:szCs w:val="28"/>
                <w:lang w:val="en-US"/>
              </w:rPr>
              <w:t>.</w:t>
            </w:r>
          </w:p>
          <w:p w:rsidR="007850CF" w:rsidRPr="008A21CF" w:rsidRDefault="007850CF" w:rsidP="00B0333F">
            <w:pPr>
              <w:numPr>
                <w:ilvl w:val="0"/>
                <w:numId w:val="39"/>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fifteen century</w:t>
            </w:r>
          </w:p>
          <w:p w:rsidR="007850CF" w:rsidRPr="008A21CF" w:rsidRDefault="007850CF" w:rsidP="00B0333F">
            <w:pPr>
              <w:numPr>
                <w:ilvl w:val="0"/>
                <w:numId w:val="39"/>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ten five century</w:t>
            </w:r>
          </w:p>
          <w:p w:rsidR="007850CF" w:rsidRPr="008A21CF" w:rsidRDefault="007850CF" w:rsidP="00B0333F">
            <w:pPr>
              <w:numPr>
                <w:ilvl w:val="0"/>
                <w:numId w:val="39"/>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the fifteenth century</w:t>
            </w:r>
          </w:p>
        </w:tc>
      </w:tr>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lang w:val="en-US"/>
              </w:rPr>
            </w:pPr>
            <w:r w:rsidRPr="008A21CF">
              <w:rPr>
                <w:rFonts w:ascii="Times New Roman" w:hAnsi="Times New Roman"/>
                <w:sz w:val="28"/>
                <w:szCs w:val="28"/>
                <w:lang w:val="en-US"/>
              </w:rPr>
              <w:t>5. 1980-</w:t>
            </w:r>
            <w:r w:rsidRPr="008A21CF">
              <w:rPr>
                <w:rFonts w:ascii="Times New Roman" w:hAnsi="Times New Roman"/>
                <w:sz w:val="28"/>
                <w:szCs w:val="28"/>
              </w:rPr>
              <w:t>е</w:t>
            </w:r>
            <w:r w:rsidRPr="008A21CF">
              <w:rPr>
                <w:rFonts w:ascii="Times New Roman" w:hAnsi="Times New Roman"/>
                <w:sz w:val="28"/>
                <w:szCs w:val="28"/>
                <w:lang w:val="en-US"/>
              </w:rPr>
              <w:t xml:space="preserve"> </w:t>
            </w:r>
            <w:r w:rsidRPr="008A21CF">
              <w:rPr>
                <w:rFonts w:ascii="Times New Roman" w:hAnsi="Times New Roman"/>
                <w:sz w:val="28"/>
                <w:szCs w:val="28"/>
              </w:rPr>
              <w:t>годы</w:t>
            </w:r>
            <w:r w:rsidRPr="008A21CF">
              <w:rPr>
                <w:rFonts w:ascii="Times New Roman" w:hAnsi="Times New Roman"/>
                <w:sz w:val="28"/>
                <w:szCs w:val="28"/>
                <w:lang w:val="en-US"/>
              </w:rPr>
              <w:t>.</w:t>
            </w:r>
          </w:p>
          <w:p w:rsidR="007850CF" w:rsidRPr="008A21CF" w:rsidRDefault="007850CF" w:rsidP="00B0333F">
            <w:pPr>
              <w:numPr>
                <w:ilvl w:val="0"/>
                <w:numId w:val="40"/>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one thousand nine hundred and eighties</w:t>
            </w:r>
          </w:p>
          <w:p w:rsidR="007850CF" w:rsidRPr="008A21CF" w:rsidRDefault="007850CF" w:rsidP="00B0333F">
            <w:pPr>
              <w:numPr>
                <w:ilvl w:val="0"/>
                <w:numId w:val="40"/>
              </w:numPr>
              <w:shd w:val="clear" w:color="auto" w:fill="FFFFFF"/>
              <w:spacing w:after="0" w:line="240" w:lineRule="auto"/>
              <w:ind w:left="0" w:firstLine="0"/>
              <w:rPr>
                <w:rFonts w:ascii="Times New Roman" w:hAnsi="Times New Roman"/>
                <w:sz w:val="28"/>
                <w:szCs w:val="28"/>
              </w:rPr>
            </w:pPr>
            <w:r w:rsidRPr="008A21CF">
              <w:rPr>
                <w:rFonts w:ascii="Times New Roman" w:hAnsi="Times New Roman"/>
                <w:sz w:val="28"/>
                <w:szCs w:val="28"/>
              </w:rPr>
              <w:t>nineteen eighty years</w:t>
            </w:r>
          </w:p>
          <w:p w:rsidR="007850CF" w:rsidRPr="008A21CF" w:rsidRDefault="007850CF" w:rsidP="00B0333F">
            <w:pPr>
              <w:numPr>
                <w:ilvl w:val="0"/>
                <w:numId w:val="40"/>
              </w:numPr>
              <w:shd w:val="clear" w:color="auto" w:fill="FFFFFF"/>
              <w:spacing w:after="0" w:line="240" w:lineRule="auto"/>
              <w:ind w:left="0" w:firstLine="0"/>
              <w:rPr>
                <w:rFonts w:ascii="Times New Roman" w:hAnsi="Times New Roman"/>
                <w:sz w:val="28"/>
                <w:szCs w:val="28"/>
              </w:rPr>
            </w:pPr>
            <w:r w:rsidRPr="008A21CF">
              <w:rPr>
                <w:rFonts w:ascii="Times New Roman" w:hAnsi="Times New Roman"/>
                <w:sz w:val="28"/>
                <w:szCs w:val="28"/>
              </w:rPr>
              <w:t>nineteen eighties</w:t>
            </w:r>
          </w:p>
        </w:tc>
      </w:tr>
    </w:tbl>
    <w:p w:rsidR="007850CF" w:rsidRPr="008A21CF" w:rsidRDefault="007850CF" w:rsidP="007850CF">
      <w:pPr>
        <w:spacing w:after="0"/>
        <w:contextualSpacing/>
        <w:rPr>
          <w:rFonts w:ascii="Times New Roman" w:hAnsi="Times New Roman"/>
          <w:sz w:val="28"/>
          <w:szCs w:val="28"/>
          <w:lang w:val="en-US"/>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VI</w:t>
      </w:r>
      <w:r w:rsidRPr="008A21CF">
        <w:rPr>
          <w:rFonts w:ascii="Times New Roman" w:hAnsi="Times New Roman"/>
          <w:b/>
          <w:sz w:val="28"/>
          <w:szCs w:val="28"/>
        </w:rPr>
        <w:t>. Вставьте нужное местоимение</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1. Have you seen Michael? I need to talk to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2. It’s ... problem, not ours!</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3. That girl gave ... the wrong address just to make fun of me.</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4. I haven’t seen this man before. Do you know ... name?</w:t>
      </w:r>
    </w:p>
    <w:p w:rsidR="007850CF" w:rsidRPr="008A21CF" w:rsidRDefault="007850CF" w:rsidP="007850CF">
      <w:pPr>
        <w:spacing w:after="0"/>
        <w:contextualSpacing/>
        <w:rPr>
          <w:rFonts w:ascii="Times New Roman" w:hAnsi="Times New Roman"/>
          <w:sz w:val="28"/>
          <w:szCs w:val="28"/>
          <w:lang w:val="en-US"/>
        </w:rPr>
      </w:pPr>
      <w:r w:rsidRPr="008A21CF">
        <w:rPr>
          <w:rFonts w:ascii="Times New Roman" w:hAnsi="Times New Roman"/>
          <w:sz w:val="28"/>
          <w:szCs w:val="28"/>
          <w:lang w:val="en-US"/>
        </w:rPr>
        <w:t>5. … is on the sofa? - It is my book.</w:t>
      </w:r>
      <w:r w:rsidRPr="008A21CF">
        <w:rPr>
          <w:rFonts w:ascii="Times New Roman" w:hAnsi="Times New Roman"/>
          <w:sz w:val="28"/>
          <w:szCs w:val="28"/>
          <w:lang w:val="en-US"/>
        </w:rPr>
        <w:tab/>
      </w:r>
    </w:p>
    <w:p w:rsidR="007850CF" w:rsidRPr="008A21CF" w:rsidRDefault="007850CF" w:rsidP="007850CF">
      <w:pPr>
        <w:spacing w:after="0"/>
        <w:contextualSpacing/>
        <w:rPr>
          <w:rFonts w:ascii="Times New Roman" w:hAnsi="Times New Roman"/>
          <w:sz w:val="28"/>
          <w:szCs w:val="28"/>
          <w:lang w:val="en-US"/>
        </w:rPr>
      </w:pPr>
    </w:p>
    <w:p w:rsidR="007850CF" w:rsidRPr="008A21CF" w:rsidRDefault="007850CF" w:rsidP="007850CF">
      <w:pPr>
        <w:spacing w:after="0"/>
        <w:contextualSpacing/>
        <w:rPr>
          <w:rFonts w:ascii="Times New Roman" w:hAnsi="Times New Roman"/>
          <w:b/>
          <w:sz w:val="28"/>
          <w:szCs w:val="28"/>
        </w:rPr>
      </w:pPr>
      <w:r w:rsidRPr="008A21CF">
        <w:rPr>
          <w:rFonts w:ascii="Times New Roman" w:hAnsi="Times New Roman"/>
          <w:b/>
          <w:sz w:val="28"/>
          <w:szCs w:val="28"/>
          <w:lang w:val="en-US"/>
        </w:rPr>
        <w:t>VII</w:t>
      </w:r>
      <w:r w:rsidRPr="008A21CF">
        <w:rPr>
          <w:rFonts w:ascii="Times New Roman" w:hAnsi="Times New Roman"/>
          <w:b/>
          <w:sz w:val="28"/>
          <w:szCs w:val="28"/>
        </w:rPr>
        <w:t>. Употребите возвратное местоимение</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sz w:val="28"/>
          <w:szCs w:val="28"/>
        </w:rPr>
        <w:t xml:space="preserve">1. </w:t>
      </w:r>
      <w:r w:rsidRPr="008A21CF">
        <w:rPr>
          <w:rFonts w:ascii="Times New Roman" w:hAnsi="Times New Roman"/>
          <w:sz w:val="28"/>
          <w:szCs w:val="28"/>
          <w:lang w:val="en-US"/>
        </w:rPr>
        <w:t>She</w:t>
      </w:r>
      <w:r w:rsidRPr="008A21CF">
        <w:rPr>
          <w:rFonts w:ascii="Times New Roman" w:hAnsi="Times New Roman"/>
          <w:sz w:val="28"/>
          <w:szCs w:val="28"/>
        </w:rPr>
        <w:t xml:space="preserve"> </w:t>
      </w:r>
      <w:r w:rsidRPr="008A21CF">
        <w:rPr>
          <w:rFonts w:ascii="Times New Roman" w:hAnsi="Times New Roman"/>
          <w:sz w:val="28"/>
          <w:szCs w:val="28"/>
          <w:lang w:val="en-US"/>
        </w:rPr>
        <w:t>should</w:t>
      </w:r>
      <w:r w:rsidRPr="008A21CF">
        <w:rPr>
          <w:rFonts w:ascii="Times New Roman" w:hAnsi="Times New Roman"/>
          <w:sz w:val="28"/>
          <w:szCs w:val="28"/>
        </w:rPr>
        <w:t xml:space="preserve"> </w:t>
      </w:r>
      <w:r w:rsidRPr="008A21CF">
        <w:rPr>
          <w:rFonts w:ascii="Times New Roman" w:hAnsi="Times New Roman"/>
          <w:sz w:val="28"/>
          <w:szCs w:val="28"/>
          <w:lang w:val="en-US"/>
        </w:rPr>
        <w:t>respect</w:t>
      </w:r>
      <w:r w:rsidRPr="008A21CF">
        <w:rPr>
          <w:rFonts w:ascii="Times New Roman" w:hAnsi="Times New Roman"/>
          <w:sz w:val="28"/>
          <w:szCs w:val="28"/>
        </w:rPr>
        <w:t xml:space="preserve"> …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rPr>
        <w:t xml:space="preserve"> </w:t>
      </w:r>
      <w:r w:rsidRPr="008A21CF">
        <w:rPr>
          <w:rFonts w:ascii="Times New Roman" w:hAnsi="Times New Roman"/>
          <w:sz w:val="28"/>
          <w:szCs w:val="28"/>
          <w:lang w:val="en-US"/>
        </w:rPr>
        <w:t xml:space="preserve">2. I can’t see … in the mirror.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 xml:space="preserve">3. We have to do the homework … .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lastRenderedPageBreak/>
        <w:t xml:space="preserve">4. Why doesn’t he wash the cup … ?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 xml:space="preserve">5. Are they going to Moscow by. …?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 xml:space="preserve">6. Peter, you are talking about … all the time.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 xml:space="preserve">7. Harry thinks of … as an extremely smart boy. </w:t>
      </w:r>
    </w:p>
    <w:p w:rsidR="007850CF" w:rsidRPr="008A21CF" w:rsidRDefault="007850CF" w:rsidP="007850CF">
      <w:pPr>
        <w:spacing w:after="0"/>
        <w:contextualSpacing/>
        <w:rPr>
          <w:rFonts w:ascii="Times New Roman" w:hAnsi="Times New Roman"/>
          <w:b/>
          <w:sz w:val="28"/>
          <w:szCs w:val="28"/>
          <w:lang w:val="en-US"/>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VIII</w:t>
      </w:r>
      <w:r w:rsidRPr="008A21CF">
        <w:rPr>
          <w:rFonts w:ascii="Times New Roman" w:hAnsi="Times New Roman"/>
          <w:b/>
          <w:sz w:val="28"/>
          <w:szCs w:val="28"/>
        </w:rPr>
        <w:t>. Раскройте скобки, поставьте глагол в нужную видо-временную форму.</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1. I (speak) German a little.</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2. I hope you (come) to see us next Sunday</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3. He (finish) writing his report by the end of last week.</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4. At 9 o’clock tomorrow I (sit) at the lesson.</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5. When I (see) them they (play) football.</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6. I (look) for my glasses. Where are they?</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7. He (write) his report by the end of next week.</w:t>
      </w:r>
    </w:p>
    <w:p w:rsidR="007850CF" w:rsidRDefault="007850CF" w:rsidP="007850CF">
      <w:pPr>
        <w:pStyle w:val="2"/>
        <w:spacing w:before="0" w:after="0"/>
        <w:rPr>
          <w:rFonts w:ascii="Times New Roman" w:hAnsi="Times New Roman"/>
          <w:bCs w:val="0"/>
          <w:i w:val="0"/>
          <w:lang w:val="en-US"/>
        </w:rPr>
      </w:pPr>
    </w:p>
    <w:p w:rsidR="007850CF" w:rsidRPr="008A21CF" w:rsidRDefault="007850CF" w:rsidP="007850CF">
      <w:pPr>
        <w:pStyle w:val="2"/>
        <w:spacing w:before="0" w:after="0"/>
        <w:rPr>
          <w:rFonts w:ascii="Times New Roman" w:hAnsi="Times New Roman"/>
          <w:i w:val="0"/>
          <w:lang w:val="en-US"/>
        </w:rPr>
      </w:pPr>
      <w:r w:rsidRPr="008A21CF">
        <w:rPr>
          <w:rFonts w:ascii="Times New Roman" w:hAnsi="Times New Roman"/>
          <w:bCs w:val="0"/>
          <w:i w:val="0"/>
          <w:lang w:val="en-US"/>
        </w:rPr>
        <w:t xml:space="preserve">IX. Употребите </w:t>
      </w:r>
      <w:r w:rsidRPr="008A21CF">
        <w:rPr>
          <w:rFonts w:ascii="Times New Roman" w:hAnsi="Times New Roman"/>
          <w:i w:val="0"/>
          <w:lang w:val="en-US"/>
        </w:rPr>
        <w:t xml:space="preserve"> Present Perfect, Present Continuous, Present Simple </w:t>
      </w:r>
      <w:r w:rsidRPr="008A21CF">
        <w:rPr>
          <w:rFonts w:ascii="Times New Roman" w:hAnsi="Times New Roman"/>
          <w:i w:val="0"/>
        </w:rPr>
        <w:t>или</w:t>
      </w:r>
      <w:r w:rsidRPr="008A21CF">
        <w:rPr>
          <w:rFonts w:ascii="Times New Roman" w:hAnsi="Times New Roman"/>
          <w:i w:val="0"/>
          <w:lang w:val="en-US"/>
        </w:rPr>
        <w:t>Past Simple.</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1. Please give me a pencil, I </w:t>
      </w:r>
      <w:r w:rsidRPr="008A21CF">
        <w:rPr>
          <w:sz w:val="28"/>
          <w:szCs w:val="28"/>
          <w:lang w:val="en-US"/>
        </w:rPr>
        <w:t>…</w:t>
      </w:r>
      <w:r w:rsidRPr="008A21CF">
        <w:rPr>
          <w:sz w:val="28"/>
          <w:szCs w:val="28"/>
          <w:lang w:val="en-US"/>
        </w:rPr>
        <w:t xml:space="preserve"> (to lose) mine.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2. I </w:t>
      </w:r>
      <w:r w:rsidRPr="008A21CF">
        <w:rPr>
          <w:sz w:val="28"/>
          <w:szCs w:val="28"/>
          <w:lang w:val="en-US"/>
        </w:rPr>
        <w:t>…</w:t>
      </w:r>
      <w:r w:rsidRPr="008A21CF">
        <w:rPr>
          <w:sz w:val="28"/>
          <w:szCs w:val="28"/>
          <w:lang w:val="en-US"/>
        </w:rPr>
        <w:t xml:space="preserve"> (not to meet) Peter since Monday.</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 3. Nina </w:t>
      </w:r>
      <w:r w:rsidRPr="008A21CF">
        <w:rPr>
          <w:sz w:val="28"/>
          <w:szCs w:val="28"/>
          <w:lang w:val="en-US"/>
        </w:rPr>
        <w:t>…</w:t>
      </w:r>
      <w:r w:rsidRPr="008A21CF">
        <w:rPr>
          <w:sz w:val="28"/>
          <w:szCs w:val="28"/>
          <w:lang w:val="en-US"/>
        </w:rPr>
        <w:t xml:space="preserve"> just (to finish) work.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4. Where </w:t>
      </w:r>
      <w:r w:rsidRPr="008A21CF">
        <w:rPr>
          <w:sz w:val="28"/>
          <w:szCs w:val="28"/>
          <w:lang w:val="en-US"/>
        </w:rPr>
        <w:t>…</w:t>
      </w:r>
      <w:r w:rsidRPr="008A21CF">
        <w:rPr>
          <w:sz w:val="28"/>
          <w:szCs w:val="28"/>
          <w:lang w:val="en-US"/>
        </w:rPr>
        <w:t xml:space="preserve"> Sergei (to be)? </w:t>
      </w:r>
      <w:r w:rsidRPr="008A21CF">
        <w:rPr>
          <w:sz w:val="28"/>
          <w:szCs w:val="28"/>
          <w:lang w:val="en-US"/>
        </w:rPr>
        <w:t>—</w:t>
      </w:r>
      <w:r w:rsidRPr="008A21CF">
        <w:rPr>
          <w:sz w:val="28"/>
          <w:szCs w:val="28"/>
          <w:lang w:val="en-US"/>
        </w:rPr>
        <w:t xml:space="preserve"> He </w:t>
      </w:r>
      <w:r w:rsidRPr="008A21CF">
        <w:rPr>
          <w:sz w:val="28"/>
          <w:szCs w:val="28"/>
          <w:lang w:val="en-US"/>
        </w:rPr>
        <w:t>…</w:t>
      </w:r>
      <w:r w:rsidRPr="008A21CF">
        <w:rPr>
          <w:sz w:val="28"/>
          <w:szCs w:val="28"/>
          <w:lang w:val="en-US"/>
        </w:rPr>
        <w:t xml:space="preserve"> (to go) home. He </w:t>
      </w:r>
      <w:r w:rsidRPr="008A21CF">
        <w:rPr>
          <w:sz w:val="28"/>
          <w:szCs w:val="28"/>
          <w:lang w:val="en-US"/>
        </w:rPr>
        <w:t>…</w:t>
      </w:r>
      <w:r w:rsidRPr="008A21CF">
        <w:rPr>
          <w:sz w:val="28"/>
          <w:szCs w:val="28"/>
          <w:lang w:val="en-US"/>
        </w:rPr>
        <w:t xml:space="preserve"> (to leave) the room a minute ago. </w:t>
      </w:r>
    </w:p>
    <w:p w:rsidR="007850CF" w:rsidRPr="008A21CF" w:rsidRDefault="007850CF" w:rsidP="007850CF">
      <w:pPr>
        <w:pStyle w:val="af2"/>
        <w:tabs>
          <w:tab w:val="right" w:pos="9638"/>
        </w:tabs>
        <w:spacing w:before="0" w:beforeAutospacing="0" w:after="0" w:afterAutospacing="0" w:line="276" w:lineRule="auto"/>
        <w:contextualSpacing/>
        <w:rPr>
          <w:sz w:val="28"/>
          <w:szCs w:val="28"/>
          <w:lang w:val="en-US"/>
        </w:rPr>
      </w:pPr>
      <w:r w:rsidRPr="008A21CF">
        <w:rPr>
          <w:sz w:val="28"/>
          <w:szCs w:val="28"/>
          <w:lang w:val="en-US"/>
        </w:rPr>
        <w:t xml:space="preserve">5. What you </w:t>
      </w:r>
      <w:r w:rsidRPr="008A21CF">
        <w:rPr>
          <w:sz w:val="28"/>
          <w:szCs w:val="28"/>
          <w:lang w:val="en-US"/>
        </w:rPr>
        <w:t>…</w:t>
      </w:r>
      <w:r w:rsidRPr="008A21CF">
        <w:rPr>
          <w:sz w:val="28"/>
          <w:szCs w:val="28"/>
          <w:lang w:val="en-US"/>
        </w:rPr>
        <w:t xml:space="preserve"> (to read) now? </w:t>
      </w:r>
      <w:r w:rsidRPr="008A21CF">
        <w:rPr>
          <w:sz w:val="28"/>
          <w:szCs w:val="28"/>
          <w:lang w:val="en-US"/>
        </w:rPr>
        <w:t>—</w:t>
      </w:r>
      <w:r w:rsidRPr="008A21CF">
        <w:rPr>
          <w:sz w:val="28"/>
          <w:szCs w:val="28"/>
          <w:lang w:val="en-US"/>
        </w:rPr>
        <w:t xml:space="preserve"> I </w:t>
      </w:r>
      <w:r w:rsidRPr="008A21CF">
        <w:rPr>
          <w:sz w:val="28"/>
          <w:szCs w:val="28"/>
          <w:lang w:val="en-US"/>
        </w:rPr>
        <w:t>…</w:t>
      </w:r>
      <w:r w:rsidRPr="008A21CF">
        <w:rPr>
          <w:sz w:val="28"/>
          <w:szCs w:val="28"/>
          <w:lang w:val="en-US"/>
        </w:rPr>
        <w:t xml:space="preserve"> (to read) </w:t>
      </w:r>
      <w:r w:rsidRPr="008A21CF">
        <w:rPr>
          <w:sz w:val="28"/>
          <w:szCs w:val="28"/>
          <w:lang w:val="en-US"/>
        </w:rPr>
        <w:t>«</w:t>
      </w:r>
      <w:r w:rsidRPr="008A21CF">
        <w:rPr>
          <w:sz w:val="28"/>
          <w:szCs w:val="28"/>
          <w:lang w:val="en-US"/>
        </w:rPr>
        <w:t>Jane Eyre</w:t>
      </w:r>
      <w:r w:rsidRPr="008A21CF">
        <w:rPr>
          <w:sz w:val="28"/>
          <w:szCs w:val="28"/>
          <w:lang w:val="en-US"/>
        </w:rPr>
        <w:t>»</w:t>
      </w:r>
      <w:r w:rsidRPr="008A21CF">
        <w:rPr>
          <w:sz w:val="28"/>
          <w:szCs w:val="28"/>
          <w:lang w:val="en-US"/>
        </w:rPr>
        <w:t xml:space="preserve"> by Charlotte Bronte. </w:t>
      </w:r>
      <w:r w:rsidRPr="008A21CF">
        <w:rPr>
          <w:sz w:val="28"/>
          <w:szCs w:val="28"/>
          <w:lang w:val="en-US"/>
        </w:rPr>
        <w:tab/>
      </w:r>
    </w:p>
    <w:p w:rsidR="007850CF" w:rsidRPr="008A21CF" w:rsidRDefault="007850CF" w:rsidP="007850CF">
      <w:pPr>
        <w:spacing w:after="0"/>
        <w:contextualSpacing/>
        <w:rPr>
          <w:rFonts w:ascii="Times New Roman" w:hAnsi="Times New Roman"/>
          <w:b/>
          <w:sz w:val="28"/>
          <w:szCs w:val="28"/>
          <w:lang w:val="en-US"/>
        </w:rPr>
      </w:pPr>
    </w:p>
    <w:p w:rsidR="007850CF" w:rsidRPr="008A21CF" w:rsidRDefault="007850CF" w:rsidP="007850CF">
      <w:pPr>
        <w:spacing w:after="0"/>
        <w:jc w:val="both"/>
        <w:rPr>
          <w:rFonts w:ascii="Times New Roman" w:hAnsi="Times New Roman"/>
          <w:b/>
          <w:sz w:val="28"/>
          <w:szCs w:val="28"/>
        </w:rPr>
      </w:pPr>
      <w:r>
        <w:rPr>
          <w:rFonts w:ascii="Times New Roman" w:hAnsi="Times New Roman"/>
          <w:b/>
          <w:sz w:val="28"/>
          <w:szCs w:val="28"/>
          <w:lang w:val="en-US"/>
        </w:rPr>
        <w:t>X</w:t>
      </w:r>
      <w:r w:rsidRPr="008A21CF">
        <w:rPr>
          <w:rFonts w:ascii="Times New Roman" w:hAnsi="Times New Roman"/>
          <w:b/>
          <w:sz w:val="28"/>
          <w:szCs w:val="28"/>
        </w:rPr>
        <w:t>. Раскройте</w:t>
      </w:r>
      <w:r w:rsidRPr="008A21CF">
        <w:rPr>
          <w:rFonts w:ascii="Times New Roman" w:hAnsi="Times New Roman"/>
          <w:b/>
          <w:bCs/>
          <w:sz w:val="28"/>
          <w:szCs w:val="28"/>
        </w:rPr>
        <w:t xml:space="preserve"> скобки, используя страдательный залог.</w:t>
      </w:r>
    </w:p>
    <w:p w:rsidR="007850CF" w:rsidRPr="008A21CF" w:rsidRDefault="007850CF" w:rsidP="00B0333F">
      <w:pPr>
        <w:numPr>
          <w:ilvl w:val="0"/>
          <w:numId w:val="32"/>
        </w:numPr>
        <w:spacing w:after="0"/>
        <w:ind w:left="0" w:firstLine="0"/>
        <w:jc w:val="both"/>
        <w:rPr>
          <w:rFonts w:ascii="Times New Roman" w:hAnsi="Times New Roman"/>
          <w:sz w:val="28"/>
          <w:szCs w:val="28"/>
          <w:lang w:val="en-US"/>
        </w:rPr>
      </w:pPr>
      <w:r w:rsidRPr="008A21CF">
        <w:rPr>
          <w:rFonts w:ascii="Times New Roman" w:hAnsi="Times New Roman"/>
          <w:sz w:val="28"/>
          <w:szCs w:val="28"/>
          <w:lang w:val="en-US"/>
        </w:rPr>
        <w:t xml:space="preserve">My question (to answer) yesterday. </w:t>
      </w:r>
    </w:p>
    <w:p w:rsidR="007850CF" w:rsidRPr="008A21CF" w:rsidRDefault="007850CF" w:rsidP="00B0333F">
      <w:pPr>
        <w:numPr>
          <w:ilvl w:val="0"/>
          <w:numId w:val="32"/>
        </w:numPr>
        <w:spacing w:after="0"/>
        <w:ind w:left="0" w:firstLine="0"/>
        <w:jc w:val="both"/>
        <w:rPr>
          <w:rFonts w:ascii="Times New Roman" w:hAnsi="Times New Roman"/>
          <w:sz w:val="28"/>
          <w:szCs w:val="28"/>
          <w:lang w:val="en-US"/>
        </w:rPr>
      </w:pPr>
      <w:r w:rsidRPr="008A21CF">
        <w:rPr>
          <w:rFonts w:ascii="Times New Roman" w:hAnsi="Times New Roman"/>
          <w:sz w:val="28"/>
          <w:szCs w:val="28"/>
          <w:lang w:val="en-US"/>
        </w:rPr>
        <w:t xml:space="preserve"> Hockey (to play) in winter.</w:t>
      </w:r>
    </w:p>
    <w:p w:rsidR="007850CF" w:rsidRPr="008A21CF" w:rsidRDefault="007850CF" w:rsidP="00B0333F">
      <w:pPr>
        <w:numPr>
          <w:ilvl w:val="0"/>
          <w:numId w:val="32"/>
        </w:numPr>
        <w:spacing w:after="0"/>
        <w:ind w:left="0" w:firstLine="0"/>
        <w:jc w:val="both"/>
        <w:rPr>
          <w:rFonts w:ascii="Times New Roman" w:hAnsi="Times New Roman"/>
          <w:sz w:val="28"/>
          <w:szCs w:val="28"/>
          <w:lang w:val="en-US"/>
        </w:rPr>
      </w:pPr>
      <w:r w:rsidRPr="008A21CF">
        <w:rPr>
          <w:rFonts w:ascii="Times New Roman" w:hAnsi="Times New Roman"/>
          <w:sz w:val="28"/>
          <w:szCs w:val="28"/>
          <w:lang w:val="en-US"/>
        </w:rPr>
        <w:t xml:space="preserve">Mushrooms (to gather) in autumn. </w:t>
      </w:r>
    </w:p>
    <w:p w:rsidR="007850CF" w:rsidRPr="008A21CF" w:rsidRDefault="007850CF" w:rsidP="00B0333F">
      <w:pPr>
        <w:numPr>
          <w:ilvl w:val="0"/>
          <w:numId w:val="32"/>
        </w:numPr>
        <w:spacing w:after="0"/>
        <w:ind w:left="0" w:firstLine="0"/>
        <w:jc w:val="both"/>
        <w:rPr>
          <w:rFonts w:ascii="Times New Roman" w:hAnsi="Times New Roman"/>
          <w:sz w:val="28"/>
          <w:szCs w:val="28"/>
          <w:lang w:val="en-US"/>
        </w:rPr>
      </w:pPr>
      <w:r w:rsidRPr="008A21CF">
        <w:rPr>
          <w:rFonts w:ascii="Times New Roman" w:hAnsi="Times New Roman"/>
          <w:sz w:val="28"/>
          <w:szCs w:val="28"/>
          <w:lang w:val="en-US"/>
        </w:rPr>
        <w:t xml:space="preserve"> Many houses (to burn) during the Great Fire of London. </w:t>
      </w:r>
    </w:p>
    <w:p w:rsidR="007850CF" w:rsidRPr="008A21CF" w:rsidRDefault="007850CF" w:rsidP="00B0333F">
      <w:pPr>
        <w:numPr>
          <w:ilvl w:val="0"/>
          <w:numId w:val="32"/>
        </w:numPr>
        <w:spacing w:after="0"/>
        <w:ind w:left="0" w:firstLine="0"/>
        <w:jc w:val="both"/>
        <w:rPr>
          <w:rFonts w:ascii="Times New Roman" w:hAnsi="Times New Roman"/>
          <w:sz w:val="28"/>
          <w:szCs w:val="28"/>
          <w:lang w:val="en-US"/>
        </w:rPr>
      </w:pPr>
      <w:r w:rsidRPr="008A21CF">
        <w:rPr>
          <w:rFonts w:ascii="Times New Roman" w:hAnsi="Times New Roman"/>
          <w:sz w:val="28"/>
          <w:szCs w:val="28"/>
          <w:lang w:val="en-US"/>
        </w:rPr>
        <w:t>His new book (to finish) next year.</w:t>
      </w:r>
    </w:p>
    <w:p w:rsidR="007850CF" w:rsidRPr="008A21CF" w:rsidRDefault="007850CF" w:rsidP="007850CF">
      <w:pPr>
        <w:spacing w:after="0"/>
        <w:contextualSpacing/>
        <w:rPr>
          <w:rFonts w:ascii="Times New Roman" w:hAnsi="Times New Roman"/>
          <w:b/>
          <w:sz w:val="28"/>
          <w:szCs w:val="28"/>
          <w:lang w:val="en-US"/>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XI</w:t>
      </w:r>
      <w:r w:rsidRPr="008A21CF">
        <w:rPr>
          <w:rFonts w:ascii="Times New Roman" w:hAnsi="Times New Roman"/>
          <w:b/>
          <w:sz w:val="28"/>
          <w:szCs w:val="28"/>
        </w:rPr>
        <w:t>. Употребите правильную форму глагола в пассивном залоге.</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1. The roads (cover) with the snow. – Дороги покрыты снегом.</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sz w:val="28"/>
          <w:szCs w:val="28"/>
        </w:rPr>
        <w:t xml:space="preserve">2. </w:t>
      </w:r>
      <w:r w:rsidRPr="008A21CF">
        <w:rPr>
          <w:rFonts w:ascii="Times New Roman" w:hAnsi="Times New Roman"/>
          <w:sz w:val="28"/>
          <w:szCs w:val="28"/>
          <w:lang w:val="en-US"/>
        </w:rPr>
        <w:t>Chocolate</w:t>
      </w:r>
      <w:r w:rsidRPr="008A21CF">
        <w:rPr>
          <w:rFonts w:ascii="Times New Roman" w:hAnsi="Times New Roman"/>
          <w:sz w:val="28"/>
          <w:szCs w:val="28"/>
        </w:rPr>
        <w:t xml:space="preserve"> (</w:t>
      </w:r>
      <w:r w:rsidRPr="008A21CF">
        <w:rPr>
          <w:rFonts w:ascii="Times New Roman" w:hAnsi="Times New Roman"/>
          <w:sz w:val="28"/>
          <w:szCs w:val="28"/>
          <w:lang w:val="en-US"/>
        </w:rPr>
        <w:t>make</w:t>
      </w:r>
      <w:r w:rsidRPr="008A21CF">
        <w:rPr>
          <w:rFonts w:ascii="Times New Roman" w:hAnsi="Times New Roman"/>
          <w:sz w:val="28"/>
          <w:szCs w:val="28"/>
        </w:rPr>
        <w:t xml:space="preserve">) </w:t>
      </w:r>
      <w:r w:rsidRPr="008A21CF">
        <w:rPr>
          <w:rFonts w:ascii="Times New Roman" w:hAnsi="Times New Roman"/>
          <w:sz w:val="28"/>
          <w:szCs w:val="28"/>
          <w:lang w:val="en-US"/>
        </w:rPr>
        <w:t>from</w:t>
      </w:r>
      <w:r w:rsidRPr="008A21CF">
        <w:rPr>
          <w:rFonts w:ascii="Times New Roman" w:hAnsi="Times New Roman"/>
          <w:sz w:val="28"/>
          <w:szCs w:val="28"/>
        </w:rPr>
        <w:t xml:space="preserve"> </w:t>
      </w:r>
      <w:r w:rsidRPr="008A21CF">
        <w:rPr>
          <w:rFonts w:ascii="Times New Roman" w:hAnsi="Times New Roman"/>
          <w:sz w:val="28"/>
          <w:szCs w:val="28"/>
          <w:lang w:val="en-US"/>
        </w:rPr>
        <w:t>cocoa</w:t>
      </w:r>
      <w:r w:rsidRPr="008A21CF">
        <w:rPr>
          <w:rFonts w:ascii="Times New Roman" w:hAnsi="Times New Roman"/>
          <w:sz w:val="28"/>
          <w:szCs w:val="28"/>
        </w:rPr>
        <w:t>. – Шоколад изготавливается из какао.</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sz w:val="28"/>
          <w:szCs w:val="28"/>
        </w:rPr>
        <w:lastRenderedPageBreak/>
        <w:t xml:space="preserve">3. </w:t>
      </w:r>
      <w:r w:rsidRPr="008A21CF">
        <w:rPr>
          <w:rFonts w:ascii="Times New Roman" w:hAnsi="Times New Roman"/>
          <w:sz w:val="28"/>
          <w:szCs w:val="28"/>
          <w:lang w:val="en-US"/>
        </w:rPr>
        <w:t>The</w:t>
      </w:r>
      <w:r w:rsidRPr="008A21CF">
        <w:rPr>
          <w:rFonts w:ascii="Times New Roman" w:hAnsi="Times New Roman"/>
          <w:sz w:val="28"/>
          <w:szCs w:val="28"/>
        </w:rPr>
        <w:t xml:space="preserve"> </w:t>
      </w:r>
      <w:r w:rsidRPr="008A21CF">
        <w:rPr>
          <w:rFonts w:ascii="Times New Roman" w:hAnsi="Times New Roman"/>
          <w:sz w:val="28"/>
          <w:szCs w:val="28"/>
          <w:lang w:val="en-US"/>
        </w:rPr>
        <w:t>Pyramids</w:t>
      </w:r>
      <w:r w:rsidRPr="008A21CF">
        <w:rPr>
          <w:rFonts w:ascii="Times New Roman" w:hAnsi="Times New Roman"/>
          <w:sz w:val="28"/>
          <w:szCs w:val="28"/>
        </w:rPr>
        <w:t xml:space="preserve"> (</w:t>
      </w:r>
      <w:r w:rsidRPr="008A21CF">
        <w:rPr>
          <w:rFonts w:ascii="Times New Roman" w:hAnsi="Times New Roman"/>
          <w:sz w:val="28"/>
          <w:szCs w:val="28"/>
          <w:lang w:val="en-US"/>
        </w:rPr>
        <w:t>build</w:t>
      </w:r>
      <w:r w:rsidRPr="008A21CF">
        <w:rPr>
          <w:rFonts w:ascii="Times New Roman" w:hAnsi="Times New Roman"/>
          <w:sz w:val="28"/>
          <w:szCs w:val="28"/>
        </w:rPr>
        <w:t xml:space="preserve">) </w:t>
      </w:r>
      <w:r w:rsidRPr="008A21CF">
        <w:rPr>
          <w:rFonts w:ascii="Times New Roman" w:hAnsi="Times New Roman"/>
          <w:sz w:val="28"/>
          <w:szCs w:val="28"/>
          <w:lang w:val="en-US"/>
        </w:rPr>
        <w:t>in</w:t>
      </w:r>
      <w:r w:rsidRPr="008A21CF">
        <w:rPr>
          <w:rFonts w:ascii="Times New Roman" w:hAnsi="Times New Roman"/>
          <w:sz w:val="28"/>
          <w:szCs w:val="28"/>
        </w:rPr>
        <w:t xml:space="preserve"> </w:t>
      </w:r>
      <w:r w:rsidRPr="008A21CF">
        <w:rPr>
          <w:rFonts w:ascii="Times New Roman" w:hAnsi="Times New Roman"/>
          <w:sz w:val="28"/>
          <w:szCs w:val="28"/>
          <w:lang w:val="en-US"/>
        </w:rPr>
        <w:t>Egypt</w:t>
      </w:r>
      <w:r w:rsidRPr="008A21CF">
        <w:rPr>
          <w:rFonts w:ascii="Times New Roman" w:hAnsi="Times New Roman"/>
          <w:sz w:val="28"/>
          <w:szCs w:val="28"/>
        </w:rPr>
        <w:t>. – Пирамиды были построены в Египте.</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sz w:val="28"/>
          <w:szCs w:val="28"/>
        </w:rPr>
        <w:t xml:space="preserve">4. </w:t>
      </w:r>
      <w:r w:rsidRPr="008A21CF">
        <w:rPr>
          <w:rFonts w:ascii="Times New Roman" w:hAnsi="Times New Roman"/>
          <w:sz w:val="28"/>
          <w:szCs w:val="28"/>
          <w:lang w:val="en-US"/>
        </w:rPr>
        <w:t>This</w:t>
      </w:r>
      <w:r w:rsidRPr="008A21CF">
        <w:rPr>
          <w:rFonts w:ascii="Times New Roman" w:hAnsi="Times New Roman"/>
          <w:sz w:val="28"/>
          <w:szCs w:val="28"/>
        </w:rPr>
        <w:t xml:space="preserve"> </w:t>
      </w:r>
      <w:r w:rsidRPr="008A21CF">
        <w:rPr>
          <w:rFonts w:ascii="Times New Roman" w:hAnsi="Times New Roman"/>
          <w:sz w:val="28"/>
          <w:szCs w:val="28"/>
          <w:lang w:val="en-US"/>
        </w:rPr>
        <w:t>coat</w:t>
      </w:r>
      <w:r w:rsidRPr="008A21CF">
        <w:rPr>
          <w:rFonts w:ascii="Times New Roman" w:hAnsi="Times New Roman"/>
          <w:sz w:val="28"/>
          <w:szCs w:val="28"/>
        </w:rPr>
        <w:t xml:space="preserve"> (</w:t>
      </w:r>
      <w:r w:rsidRPr="008A21CF">
        <w:rPr>
          <w:rFonts w:ascii="Times New Roman" w:hAnsi="Times New Roman"/>
          <w:sz w:val="28"/>
          <w:szCs w:val="28"/>
          <w:lang w:val="en-US"/>
        </w:rPr>
        <w:t>buy</w:t>
      </w:r>
      <w:r w:rsidRPr="008A21CF">
        <w:rPr>
          <w:rFonts w:ascii="Times New Roman" w:hAnsi="Times New Roman"/>
          <w:sz w:val="28"/>
          <w:szCs w:val="28"/>
        </w:rPr>
        <w:t xml:space="preserve">) </w:t>
      </w:r>
      <w:r w:rsidRPr="008A21CF">
        <w:rPr>
          <w:rFonts w:ascii="Times New Roman" w:hAnsi="Times New Roman"/>
          <w:sz w:val="28"/>
          <w:szCs w:val="28"/>
          <w:lang w:val="en-US"/>
        </w:rPr>
        <w:t>four</w:t>
      </w:r>
      <w:r w:rsidRPr="008A21CF">
        <w:rPr>
          <w:rFonts w:ascii="Times New Roman" w:hAnsi="Times New Roman"/>
          <w:sz w:val="28"/>
          <w:szCs w:val="28"/>
        </w:rPr>
        <w:t xml:space="preserve"> </w:t>
      </w:r>
      <w:r w:rsidRPr="008A21CF">
        <w:rPr>
          <w:rFonts w:ascii="Times New Roman" w:hAnsi="Times New Roman"/>
          <w:sz w:val="28"/>
          <w:szCs w:val="28"/>
          <w:lang w:val="en-US"/>
        </w:rPr>
        <w:t>years</w:t>
      </w:r>
      <w:r w:rsidRPr="008A21CF">
        <w:rPr>
          <w:rFonts w:ascii="Times New Roman" w:hAnsi="Times New Roman"/>
          <w:sz w:val="28"/>
          <w:szCs w:val="28"/>
        </w:rPr>
        <w:t xml:space="preserve"> </w:t>
      </w:r>
      <w:r w:rsidRPr="008A21CF">
        <w:rPr>
          <w:rFonts w:ascii="Times New Roman" w:hAnsi="Times New Roman"/>
          <w:sz w:val="28"/>
          <w:szCs w:val="28"/>
          <w:lang w:val="en-US"/>
        </w:rPr>
        <w:t>ago</w:t>
      </w:r>
      <w:r w:rsidRPr="008A21CF">
        <w:rPr>
          <w:rFonts w:ascii="Times New Roman" w:hAnsi="Times New Roman"/>
          <w:sz w:val="28"/>
          <w:szCs w:val="28"/>
        </w:rPr>
        <w:t>. – Это пальто было куплено 4 года назад.</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sz w:val="28"/>
          <w:szCs w:val="28"/>
        </w:rPr>
        <w:t xml:space="preserve">5. </w:t>
      </w:r>
      <w:r w:rsidRPr="008A21CF">
        <w:rPr>
          <w:rFonts w:ascii="Times New Roman" w:hAnsi="Times New Roman"/>
          <w:sz w:val="28"/>
          <w:szCs w:val="28"/>
          <w:lang w:val="en-US"/>
        </w:rPr>
        <w:t>The</w:t>
      </w:r>
      <w:r w:rsidRPr="008A21CF">
        <w:rPr>
          <w:rFonts w:ascii="Times New Roman" w:hAnsi="Times New Roman"/>
          <w:sz w:val="28"/>
          <w:szCs w:val="28"/>
        </w:rPr>
        <w:t xml:space="preserve"> </w:t>
      </w:r>
      <w:r w:rsidRPr="008A21CF">
        <w:rPr>
          <w:rFonts w:ascii="Times New Roman" w:hAnsi="Times New Roman"/>
          <w:sz w:val="28"/>
          <w:szCs w:val="28"/>
          <w:lang w:val="en-US"/>
        </w:rPr>
        <w:t>stadium</w:t>
      </w:r>
      <w:r w:rsidRPr="008A21CF">
        <w:rPr>
          <w:rFonts w:ascii="Times New Roman" w:hAnsi="Times New Roman"/>
          <w:sz w:val="28"/>
          <w:szCs w:val="28"/>
        </w:rPr>
        <w:t xml:space="preserve"> (</w:t>
      </w:r>
      <w:r w:rsidRPr="008A21CF">
        <w:rPr>
          <w:rFonts w:ascii="Times New Roman" w:hAnsi="Times New Roman"/>
          <w:sz w:val="28"/>
          <w:szCs w:val="28"/>
          <w:lang w:val="en-US"/>
        </w:rPr>
        <w:t>open</w:t>
      </w:r>
      <w:r w:rsidRPr="008A21CF">
        <w:rPr>
          <w:rFonts w:ascii="Times New Roman" w:hAnsi="Times New Roman"/>
          <w:sz w:val="28"/>
          <w:szCs w:val="28"/>
        </w:rPr>
        <w:t xml:space="preserve">) </w:t>
      </w:r>
      <w:r w:rsidRPr="008A21CF">
        <w:rPr>
          <w:rFonts w:ascii="Times New Roman" w:hAnsi="Times New Roman"/>
          <w:sz w:val="28"/>
          <w:szCs w:val="28"/>
          <w:lang w:val="en-US"/>
        </w:rPr>
        <w:t>next</w:t>
      </w:r>
      <w:r w:rsidRPr="008A21CF">
        <w:rPr>
          <w:rFonts w:ascii="Times New Roman" w:hAnsi="Times New Roman"/>
          <w:sz w:val="28"/>
          <w:szCs w:val="28"/>
        </w:rPr>
        <w:t xml:space="preserve"> </w:t>
      </w:r>
      <w:r w:rsidRPr="008A21CF">
        <w:rPr>
          <w:rFonts w:ascii="Times New Roman" w:hAnsi="Times New Roman"/>
          <w:sz w:val="28"/>
          <w:szCs w:val="28"/>
          <w:lang w:val="en-US"/>
        </w:rPr>
        <w:t>month</w:t>
      </w:r>
      <w:r w:rsidRPr="008A21CF">
        <w:rPr>
          <w:rFonts w:ascii="Times New Roman" w:hAnsi="Times New Roman"/>
          <w:sz w:val="28"/>
          <w:szCs w:val="28"/>
        </w:rPr>
        <w:t>. – Стадион будет открыт в следующем месяце.</w:t>
      </w:r>
    </w:p>
    <w:p w:rsidR="007850CF" w:rsidRPr="008A21CF" w:rsidRDefault="007850CF" w:rsidP="007850CF">
      <w:pPr>
        <w:spacing w:after="0"/>
        <w:jc w:val="both"/>
        <w:rPr>
          <w:rFonts w:ascii="Times New Roman" w:hAnsi="Times New Roman"/>
          <w:b/>
          <w:sz w:val="28"/>
          <w:szCs w:val="28"/>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rPr>
        <w:t>Практическая часть</w:t>
      </w: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rPr>
        <w:t>Переведите текст на русский язык.</w:t>
      </w:r>
    </w:p>
    <w:p w:rsidR="007850CF" w:rsidRPr="008A21CF" w:rsidRDefault="007850CF" w:rsidP="007850CF">
      <w:pPr>
        <w:spacing w:after="0"/>
        <w:jc w:val="center"/>
        <w:rPr>
          <w:rFonts w:ascii="Times New Roman" w:hAnsi="Times New Roman"/>
          <w:b/>
          <w:sz w:val="28"/>
          <w:szCs w:val="28"/>
          <w:lang w:val="en-US"/>
        </w:rPr>
      </w:pPr>
      <w:r w:rsidRPr="008A21CF">
        <w:rPr>
          <w:rFonts w:ascii="Times New Roman" w:hAnsi="Times New Roman"/>
          <w:b/>
          <w:sz w:val="28"/>
          <w:szCs w:val="28"/>
          <w:lang w:val="en-US"/>
        </w:rPr>
        <w:t>METALS</w:t>
      </w:r>
    </w:p>
    <w:p w:rsidR="007850CF" w:rsidRPr="008A21CF" w:rsidRDefault="007850CF" w:rsidP="007850CF">
      <w:pPr>
        <w:spacing w:after="0"/>
        <w:rPr>
          <w:rFonts w:ascii="Times New Roman" w:hAnsi="Times New Roman"/>
          <w:sz w:val="28"/>
          <w:szCs w:val="28"/>
          <w:lang w:val="en-US"/>
        </w:rPr>
      </w:pPr>
      <w:r w:rsidRPr="008A21CF">
        <w:rPr>
          <w:rFonts w:ascii="Times New Roman" w:hAnsi="Times New Roman"/>
          <w:sz w:val="28"/>
          <w:szCs w:val="28"/>
          <w:lang w:val="en-US"/>
        </w:rPr>
        <w:t>Metals are materials most widely used in industry be</w:t>
      </w:r>
      <w:r w:rsidRPr="008A21CF">
        <w:rPr>
          <w:rFonts w:ascii="Times New Roman" w:hAnsi="Times New Roman"/>
          <w:sz w:val="28"/>
          <w:szCs w:val="28"/>
          <w:lang w:val="en-US"/>
        </w:rPr>
        <w:softHyphen/>
        <w:t>cause of their properties. The study of the production and properties of metals is known as metallurgy.</w:t>
      </w:r>
    </w:p>
    <w:p w:rsidR="007850CF" w:rsidRPr="008A21CF" w:rsidRDefault="007850CF" w:rsidP="007850CF">
      <w:pPr>
        <w:spacing w:after="0"/>
        <w:ind w:firstLine="680"/>
        <w:contextualSpacing/>
        <w:jc w:val="both"/>
        <w:rPr>
          <w:rFonts w:ascii="Times New Roman" w:hAnsi="Times New Roman"/>
          <w:sz w:val="28"/>
          <w:szCs w:val="28"/>
          <w:lang w:val="en-US"/>
        </w:rPr>
      </w:pPr>
      <w:r w:rsidRPr="008A21CF">
        <w:rPr>
          <w:rFonts w:ascii="Times New Roman" w:hAnsi="Times New Roman"/>
          <w:sz w:val="28"/>
          <w:szCs w:val="28"/>
          <w:lang w:val="en-US"/>
        </w:rPr>
        <w:t>The separation between the atoms in metals is small, so most metals are dense. The atoms are arranged regularly and can slide over each other. That is why metals are malleable (can be deformed and bent without fracture) and ductile (can be drawn into wire). Metals vary greatly in their properties. For example, lead is soft and can be bent by hand, while iron can only be worked by hammering at red heat.</w:t>
      </w:r>
    </w:p>
    <w:p w:rsidR="007850CF" w:rsidRPr="008A21CF" w:rsidRDefault="007850CF" w:rsidP="007850CF">
      <w:pPr>
        <w:spacing w:after="0"/>
        <w:ind w:firstLine="680"/>
        <w:contextualSpacing/>
        <w:jc w:val="both"/>
        <w:rPr>
          <w:rFonts w:ascii="Times New Roman" w:hAnsi="Times New Roman"/>
          <w:sz w:val="28"/>
          <w:szCs w:val="28"/>
          <w:lang w:val="en-US"/>
        </w:rPr>
      </w:pPr>
      <w:r w:rsidRPr="008A21CF">
        <w:rPr>
          <w:rFonts w:ascii="Times New Roman" w:hAnsi="Times New Roman"/>
          <w:sz w:val="28"/>
          <w:szCs w:val="28"/>
          <w:lang w:val="en-US"/>
        </w:rPr>
        <w:t>The regular arrangement of atoms in metals gives them a crystalline structure. Irregular crystals are called grains. The properties of the metals depend on the size, shape, orientation, and composition of these grains. In general, a metal with small grains will be harder and stronger than one with coarse grains.</w:t>
      </w:r>
    </w:p>
    <w:p w:rsidR="007850CF" w:rsidRPr="008A21CF" w:rsidRDefault="007850CF" w:rsidP="007850CF">
      <w:pPr>
        <w:spacing w:after="0"/>
        <w:rPr>
          <w:rFonts w:ascii="Times New Roman" w:hAnsi="Times New Roman"/>
          <w:b/>
          <w:sz w:val="28"/>
          <w:szCs w:val="28"/>
          <w:lang w:val="en-US"/>
        </w:rPr>
      </w:pPr>
    </w:p>
    <w:p w:rsidR="007850CF" w:rsidRPr="008A21CF" w:rsidRDefault="007850CF" w:rsidP="007850CF">
      <w:pPr>
        <w:spacing w:after="0"/>
        <w:contextualSpacing/>
        <w:jc w:val="center"/>
        <w:rPr>
          <w:rFonts w:ascii="Times New Roman" w:hAnsi="Times New Roman"/>
          <w:b/>
          <w:sz w:val="28"/>
          <w:szCs w:val="28"/>
        </w:rPr>
      </w:pPr>
      <w:r w:rsidRPr="008A21CF">
        <w:rPr>
          <w:rFonts w:ascii="Times New Roman" w:hAnsi="Times New Roman"/>
          <w:b/>
          <w:sz w:val="28"/>
          <w:szCs w:val="28"/>
        </w:rPr>
        <w:t>2 вариант</w:t>
      </w: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rPr>
        <w:t>Теоретическая часть</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b/>
          <w:sz w:val="28"/>
          <w:szCs w:val="28"/>
          <w:lang w:val="en-US"/>
        </w:rPr>
        <w:t>I</w:t>
      </w:r>
      <w:r w:rsidRPr="008A21CF">
        <w:rPr>
          <w:rFonts w:ascii="Times New Roman" w:hAnsi="Times New Roman"/>
          <w:b/>
          <w:sz w:val="28"/>
          <w:szCs w:val="28"/>
        </w:rPr>
        <w:t>. Поставьте предложения во множественное число, произведя нужные изменения</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1. This shoe is too large for my foot.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2. The child is sitting on a bench.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3. My tooth is white.</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4. This key is made of steel.</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5. A potato is a vegetable and a cherry is a fruit. </w:t>
      </w:r>
    </w:p>
    <w:p w:rsidR="007850CF" w:rsidRPr="008A21CF" w:rsidRDefault="007850CF" w:rsidP="007850CF">
      <w:pPr>
        <w:spacing w:after="0"/>
        <w:jc w:val="both"/>
        <w:rPr>
          <w:rFonts w:ascii="Times New Roman" w:hAnsi="Times New Roman"/>
          <w:sz w:val="28"/>
          <w:szCs w:val="28"/>
          <w:lang w:val="en-US"/>
        </w:rPr>
      </w:pPr>
    </w:p>
    <w:p w:rsidR="007850CF" w:rsidRPr="008A21CF" w:rsidRDefault="007850CF" w:rsidP="007850CF">
      <w:pPr>
        <w:spacing w:after="0"/>
        <w:rPr>
          <w:rFonts w:ascii="Times New Roman" w:hAnsi="Times New Roman"/>
          <w:b/>
          <w:sz w:val="28"/>
          <w:szCs w:val="28"/>
        </w:rPr>
      </w:pPr>
      <w:r w:rsidRPr="008A21CF">
        <w:rPr>
          <w:rFonts w:ascii="Times New Roman" w:hAnsi="Times New Roman"/>
          <w:b/>
          <w:sz w:val="28"/>
          <w:szCs w:val="28"/>
        </w:rPr>
        <w:t>II. Измените предложения, используя притяжательный падеж существительных</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1. The car of my parents.</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2. The life of this woman.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3. The handbags of these women.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lastRenderedPageBreak/>
        <w:t xml:space="preserve">4. The flat of my sister is large.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5. The children of my brother are at home.</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6. The room of the boys is large.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7. The name of this girl is Jane.</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8. The work of these students is interesting.</w:t>
      </w: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III</w:t>
      </w:r>
      <w:r w:rsidRPr="008A21CF">
        <w:rPr>
          <w:rFonts w:ascii="Times New Roman" w:hAnsi="Times New Roman"/>
          <w:b/>
          <w:sz w:val="28"/>
          <w:szCs w:val="28"/>
        </w:rPr>
        <w:t>. Употребите прилагательное в соответствующей форме</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1. The Volga is </w:t>
      </w:r>
      <w:r w:rsidRPr="008A21CF">
        <w:rPr>
          <w:sz w:val="28"/>
          <w:szCs w:val="28"/>
          <w:lang w:val="en-US"/>
        </w:rPr>
        <w:t>…</w:t>
      </w:r>
      <w:r w:rsidRPr="008A21CF">
        <w:rPr>
          <w:sz w:val="28"/>
          <w:szCs w:val="28"/>
          <w:lang w:val="en-US"/>
        </w:rPr>
        <w:t xml:space="preserve"> (short) than the Mississippi.</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2. Which building is the </w:t>
      </w:r>
      <w:r w:rsidRPr="008A21CF">
        <w:rPr>
          <w:sz w:val="28"/>
          <w:szCs w:val="28"/>
          <w:lang w:val="en-US"/>
        </w:rPr>
        <w:t>…</w:t>
      </w:r>
      <w:r w:rsidRPr="008A21CF">
        <w:rPr>
          <w:sz w:val="28"/>
          <w:szCs w:val="28"/>
          <w:lang w:val="en-US"/>
        </w:rPr>
        <w:t xml:space="preserve"> (high) in Moscow? </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3. The Alps are </w:t>
      </w:r>
      <w:r w:rsidRPr="008A21CF">
        <w:rPr>
          <w:sz w:val="28"/>
          <w:szCs w:val="28"/>
          <w:lang w:val="en-US"/>
        </w:rPr>
        <w:t>…</w:t>
      </w:r>
      <w:r w:rsidRPr="008A21CF">
        <w:rPr>
          <w:sz w:val="28"/>
          <w:szCs w:val="28"/>
          <w:lang w:val="en-US"/>
        </w:rPr>
        <w:t xml:space="preserve"> (high) than the Urals. </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4. She speaks Italian </w:t>
      </w:r>
      <w:r w:rsidRPr="008A21CF">
        <w:rPr>
          <w:sz w:val="28"/>
          <w:szCs w:val="28"/>
          <w:lang w:val="en-US"/>
        </w:rPr>
        <w:t>…</w:t>
      </w:r>
      <w:r w:rsidRPr="008A21CF">
        <w:rPr>
          <w:sz w:val="28"/>
          <w:szCs w:val="28"/>
          <w:lang w:val="en-US"/>
        </w:rPr>
        <w:t xml:space="preserve"> (good) than English. </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5. Is the word </w:t>
      </w:r>
      <w:r w:rsidRPr="008A21CF">
        <w:rPr>
          <w:sz w:val="28"/>
          <w:szCs w:val="28"/>
          <w:lang w:val="en-US"/>
        </w:rPr>
        <w:t>«</w:t>
      </w:r>
      <w:r w:rsidRPr="008A21CF">
        <w:rPr>
          <w:sz w:val="28"/>
          <w:szCs w:val="28"/>
          <w:lang w:val="en-US"/>
        </w:rPr>
        <w:t>newspaper</w:t>
      </w:r>
      <w:r w:rsidRPr="008A21CF">
        <w:rPr>
          <w:sz w:val="28"/>
          <w:szCs w:val="28"/>
          <w:lang w:val="en-US"/>
        </w:rPr>
        <w:t>»…</w:t>
      </w:r>
      <w:r w:rsidRPr="008A21CF">
        <w:rPr>
          <w:sz w:val="28"/>
          <w:szCs w:val="28"/>
          <w:lang w:val="en-US"/>
        </w:rPr>
        <w:t xml:space="preserve"> (long) than the word </w:t>
      </w:r>
      <w:r w:rsidRPr="008A21CF">
        <w:rPr>
          <w:sz w:val="28"/>
          <w:szCs w:val="28"/>
          <w:lang w:val="en-US"/>
        </w:rPr>
        <w:t>«</w:t>
      </w:r>
      <w:r w:rsidRPr="008A21CF">
        <w:rPr>
          <w:sz w:val="28"/>
          <w:szCs w:val="28"/>
          <w:lang w:val="en-US"/>
        </w:rPr>
        <w:t>book</w:t>
      </w:r>
      <w:r w:rsidRPr="008A21CF">
        <w:rPr>
          <w:sz w:val="28"/>
          <w:szCs w:val="28"/>
          <w:lang w:val="en-US"/>
        </w:rPr>
        <w:t>»</w:t>
      </w:r>
      <w:r w:rsidRPr="008A21CF">
        <w:rPr>
          <w:sz w:val="28"/>
          <w:szCs w:val="28"/>
          <w:lang w:val="en-US"/>
        </w:rPr>
        <w:t xml:space="preserve">? </w:t>
      </w:r>
    </w:p>
    <w:p w:rsidR="007850CF" w:rsidRPr="008A21CF" w:rsidRDefault="007850CF" w:rsidP="007850CF">
      <w:pPr>
        <w:pStyle w:val="af2"/>
        <w:spacing w:before="0" w:beforeAutospacing="0" w:after="0" w:afterAutospacing="0" w:line="276" w:lineRule="auto"/>
        <w:contextualSpacing/>
        <w:jc w:val="both"/>
        <w:rPr>
          <w:sz w:val="28"/>
          <w:szCs w:val="28"/>
          <w:lang w:val="en-US"/>
        </w:rPr>
      </w:pPr>
      <w:r w:rsidRPr="008A21CF">
        <w:rPr>
          <w:sz w:val="28"/>
          <w:szCs w:val="28"/>
          <w:lang w:val="en-US"/>
        </w:rPr>
        <w:t xml:space="preserve">6. The Thames is </w:t>
      </w:r>
      <w:r w:rsidRPr="008A21CF">
        <w:rPr>
          <w:sz w:val="28"/>
          <w:szCs w:val="28"/>
          <w:lang w:val="en-US"/>
        </w:rPr>
        <w:t>…</w:t>
      </w:r>
      <w:r w:rsidRPr="008A21CF">
        <w:rPr>
          <w:sz w:val="28"/>
          <w:szCs w:val="28"/>
          <w:lang w:val="en-US"/>
        </w:rPr>
        <w:t xml:space="preserve"> (short) than the Volga. </w:t>
      </w:r>
    </w:p>
    <w:p w:rsidR="007850CF" w:rsidRPr="008A21CF" w:rsidRDefault="007850CF" w:rsidP="007850CF">
      <w:pPr>
        <w:pStyle w:val="af2"/>
        <w:tabs>
          <w:tab w:val="right" w:pos="9638"/>
        </w:tabs>
        <w:spacing w:before="0" w:beforeAutospacing="0" w:after="0" w:afterAutospacing="0" w:line="276" w:lineRule="auto"/>
        <w:contextualSpacing/>
        <w:jc w:val="both"/>
        <w:rPr>
          <w:sz w:val="28"/>
          <w:szCs w:val="28"/>
          <w:lang w:val="en-US"/>
        </w:rPr>
      </w:pPr>
      <w:r w:rsidRPr="008A21CF">
        <w:rPr>
          <w:sz w:val="28"/>
          <w:szCs w:val="28"/>
          <w:lang w:val="en-US"/>
        </w:rPr>
        <w:t xml:space="preserve">7. The Arctic Ocean is </w:t>
      </w:r>
      <w:r w:rsidRPr="008A21CF">
        <w:rPr>
          <w:sz w:val="28"/>
          <w:szCs w:val="28"/>
          <w:lang w:val="en-US"/>
        </w:rPr>
        <w:t>…</w:t>
      </w:r>
      <w:r w:rsidRPr="008A21CF">
        <w:rPr>
          <w:sz w:val="28"/>
          <w:szCs w:val="28"/>
          <w:lang w:val="en-US"/>
        </w:rPr>
        <w:t xml:space="preserve">(cold) than the Indian Ocean. </w:t>
      </w:r>
    </w:p>
    <w:p w:rsidR="007850CF" w:rsidRPr="008A21CF" w:rsidRDefault="007850CF" w:rsidP="007850CF">
      <w:pPr>
        <w:pStyle w:val="af2"/>
        <w:spacing w:before="0" w:beforeAutospacing="0" w:after="0" w:afterAutospacing="0" w:line="276" w:lineRule="auto"/>
        <w:contextualSpacing/>
        <w:jc w:val="both"/>
        <w:rPr>
          <w:sz w:val="28"/>
          <w:szCs w:val="28"/>
          <w:lang w:val="en-US"/>
        </w:rPr>
      </w:pPr>
    </w:p>
    <w:p w:rsidR="007850CF" w:rsidRPr="008A21CF" w:rsidRDefault="007850CF" w:rsidP="007850CF">
      <w:pPr>
        <w:spacing w:after="0"/>
        <w:contextualSpacing/>
        <w:jc w:val="both"/>
        <w:rPr>
          <w:rFonts w:ascii="Times New Roman" w:hAnsi="Times New Roman"/>
          <w:b/>
          <w:sz w:val="28"/>
          <w:szCs w:val="28"/>
          <w:lang w:val="en-US"/>
        </w:rPr>
      </w:pPr>
      <w:r w:rsidRPr="008A21CF">
        <w:rPr>
          <w:rFonts w:ascii="Times New Roman" w:hAnsi="Times New Roman"/>
          <w:b/>
          <w:sz w:val="28"/>
          <w:szCs w:val="28"/>
          <w:lang w:val="en-US"/>
        </w:rPr>
        <w:t xml:space="preserve">IV. </w:t>
      </w:r>
      <w:r w:rsidRPr="008A21CF">
        <w:rPr>
          <w:rFonts w:ascii="Times New Roman" w:hAnsi="Times New Roman"/>
          <w:b/>
          <w:sz w:val="28"/>
          <w:szCs w:val="28"/>
        </w:rPr>
        <w:t>Вставьте</w:t>
      </w:r>
      <w:r w:rsidRPr="008A21CF">
        <w:rPr>
          <w:rFonts w:ascii="Times New Roman" w:hAnsi="Times New Roman"/>
          <w:b/>
          <w:sz w:val="28"/>
          <w:szCs w:val="28"/>
          <w:lang w:val="en-US"/>
        </w:rPr>
        <w:t xml:space="preserve"> </w:t>
      </w:r>
      <w:r w:rsidRPr="008A21CF">
        <w:rPr>
          <w:rFonts w:ascii="Times New Roman" w:hAnsi="Times New Roman"/>
          <w:b/>
          <w:sz w:val="28"/>
          <w:szCs w:val="28"/>
        </w:rPr>
        <w:t>подходящий</w:t>
      </w:r>
      <w:r w:rsidRPr="008A21CF">
        <w:rPr>
          <w:rFonts w:ascii="Times New Roman" w:hAnsi="Times New Roman"/>
          <w:b/>
          <w:sz w:val="28"/>
          <w:szCs w:val="28"/>
          <w:lang w:val="en-US"/>
        </w:rPr>
        <w:t xml:space="preserve"> </w:t>
      </w:r>
      <w:r w:rsidRPr="008A21CF">
        <w:rPr>
          <w:rFonts w:ascii="Times New Roman" w:hAnsi="Times New Roman"/>
          <w:b/>
          <w:sz w:val="28"/>
          <w:szCs w:val="28"/>
        </w:rPr>
        <w:t>предлог</w:t>
      </w:r>
      <w:r w:rsidRPr="008A21CF">
        <w:rPr>
          <w:rFonts w:ascii="Times New Roman" w:hAnsi="Times New Roman"/>
          <w:b/>
          <w:sz w:val="28"/>
          <w:szCs w:val="28"/>
          <w:lang w:val="en-US"/>
        </w:rPr>
        <w:t xml:space="preserve"> </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1. They go to the swimming pool …… Fridays.</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2. ……. supper I tell my parents about my day at college.</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3. Our lessons begin …… the afternoon, …….. 2 pm.</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4. The TV show starts ……… 5 minutes.</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5. We take exams two times a year ……. winter and …… summer.</w:t>
      </w:r>
    </w:p>
    <w:p w:rsidR="007850CF" w:rsidRPr="008A21CF" w:rsidRDefault="007850CF" w:rsidP="007850CF">
      <w:pPr>
        <w:spacing w:after="0"/>
        <w:jc w:val="both"/>
        <w:rPr>
          <w:rFonts w:ascii="Times New Roman" w:hAnsi="Times New Roman"/>
          <w:sz w:val="28"/>
          <w:szCs w:val="28"/>
          <w:lang w:val="en-US"/>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 xml:space="preserve">V. </w:t>
      </w:r>
      <w:r w:rsidRPr="008A21CF">
        <w:rPr>
          <w:rFonts w:ascii="Times New Roman" w:hAnsi="Times New Roman"/>
          <w:b/>
          <w:sz w:val="28"/>
          <w:szCs w:val="28"/>
        </w:rPr>
        <w:t>Выберите правильный вариант</w:t>
      </w:r>
    </w:p>
    <w:tbl>
      <w:tblPr>
        <w:tblW w:w="0" w:type="auto"/>
        <w:tblLook w:val="04A0"/>
      </w:tblPr>
      <w:tblGrid>
        <w:gridCol w:w="4927"/>
      </w:tblGrid>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lang w:val="en-US"/>
              </w:rPr>
            </w:pPr>
            <w:r w:rsidRPr="008A21CF">
              <w:rPr>
                <w:rFonts w:ascii="Times New Roman" w:hAnsi="Times New Roman"/>
                <w:sz w:val="28"/>
                <w:szCs w:val="28"/>
              </w:rPr>
              <w:t>1</w:t>
            </w:r>
            <w:r w:rsidRPr="008A21CF">
              <w:rPr>
                <w:rFonts w:ascii="Times New Roman" w:hAnsi="Times New Roman"/>
                <w:sz w:val="28"/>
                <w:szCs w:val="28"/>
                <w:lang w:val="en-US"/>
              </w:rPr>
              <w:t xml:space="preserve">. 1 </w:t>
            </w:r>
            <w:r w:rsidRPr="008A21CF">
              <w:rPr>
                <w:rFonts w:ascii="Times New Roman" w:hAnsi="Times New Roman"/>
                <w:sz w:val="28"/>
                <w:szCs w:val="28"/>
              </w:rPr>
              <w:t>декабря</w:t>
            </w:r>
            <w:r w:rsidRPr="008A21CF">
              <w:rPr>
                <w:rFonts w:ascii="Times New Roman" w:hAnsi="Times New Roman"/>
                <w:sz w:val="28"/>
                <w:szCs w:val="28"/>
                <w:lang w:val="en-US"/>
              </w:rPr>
              <w:t xml:space="preserve"> 1565 </w:t>
            </w:r>
            <w:r w:rsidRPr="008A21CF">
              <w:rPr>
                <w:rFonts w:ascii="Times New Roman" w:hAnsi="Times New Roman"/>
                <w:sz w:val="28"/>
                <w:szCs w:val="28"/>
              </w:rPr>
              <w:t>года</w:t>
            </w:r>
            <w:r w:rsidRPr="008A21CF">
              <w:rPr>
                <w:rFonts w:ascii="Times New Roman" w:hAnsi="Times New Roman"/>
                <w:sz w:val="28"/>
                <w:szCs w:val="28"/>
                <w:lang w:val="en-US"/>
              </w:rPr>
              <w:t>.</w:t>
            </w:r>
          </w:p>
          <w:p w:rsidR="007850CF" w:rsidRPr="008A21CF" w:rsidRDefault="007850CF" w:rsidP="00B0333F">
            <w:pPr>
              <w:numPr>
                <w:ilvl w:val="0"/>
                <w:numId w:val="41"/>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one December, fifteen sixty-five</w:t>
            </w:r>
          </w:p>
          <w:p w:rsidR="007850CF" w:rsidRPr="008A21CF" w:rsidRDefault="007850CF" w:rsidP="00B0333F">
            <w:pPr>
              <w:numPr>
                <w:ilvl w:val="0"/>
                <w:numId w:val="41"/>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the first of December, one thousand five hundred and sixty-five</w:t>
            </w:r>
          </w:p>
          <w:p w:rsidR="007850CF" w:rsidRPr="008A21CF" w:rsidRDefault="007850CF" w:rsidP="00B0333F">
            <w:pPr>
              <w:numPr>
                <w:ilvl w:val="0"/>
                <w:numId w:val="41"/>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the first of December, fifteen sixty-five</w:t>
            </w:r>
          </w:p>
        </w:tc>
      </w:tr>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rPr>
            </w:pPr>
            <w:r w:rsidRPr="008A21CF">
              <w:rPr>
                <w:rFonts w:ascii="Times New Roman" w:hAnsi="Times New Roman"/>
                <w:sz w:val="28"/>
                <w:szCs w:val="28"/>
              </w:rPr>
              <w:t>2. 15 августа 2001 года.</w:t>
            </w:r>
          </w:p>
          <w:p w:rsidR="007850CF" w:rsidRPr="008A21CF" w:rsidRDefault="007850CF" w:rsidP="00B0333F">
            <w:pPr>
              <w:numPr>
                <w:ilvl w:val="0"/>
                <w:numId w:val="42"/>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August the fifteenth, two thousand (and) one</w:t>
            </w:r>
          </w:p>
          <w:p w:rsidR="007850CF" w:rsidRPr="008A21CF" w:rsidRDefault="007850CF" w:rsidP="00B0333F">
            <w:pPr>
              <w:numPr>
                <w:ilvl w:val="0"/>
                <w:numId w:val="42"/>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 xml:space="preserve">fifteen August, two thousand (and) </w:t>
            </w:r>
            <w:r w:rsidRPr="008A21CF">
              <w:rPr>
                <w:rFonts w:ascii="Times New Roman" w:hAnsi="Times New Roman"/>
                <w:sz w:val="28"/>
                <w:szCs w:val="28"/>
                <w:lang w:val="en-US"/>
              </w:rPr>
              <w:lastRenderedPageBreak/>
              <w:t>one</w:t>
            </w:r>
          </w:p>
          <w:p w:rsidR="007850CF" w:rsidRPr="008A21CF" w:rsidRDefault="007850CF" w:rsidP="00B0333F">
            <w:pPr>
              <w:numPr>
                <w:ilvl w:val="0"/>
                <w:numId w:val="42"/>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the fifteen of August, twenty and one</w:t>
            </w:r>
          </w:p>
        </w:tc>
      </w:tr>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lang w:val="en-US"/>
              </w:rPr>
            </w:pPr>
            <w:r w:rsidRPr="008A21CF">
              <w:rPr>
                <w:rFonts w:ascii="Times New Roman" w:hAnsi="Times New Roman"/>
                <w:sz w:val="28"/>
                <w:szCs w:val="28"/>
              </w:rPr>
              <w:lastRenderedPageBreak/>
              <w:t>3</w:t>
            </w:r>
            <w:r w:rsidRPr="008A21CF">
              <w:rPr>
                <w:rFonts w:ascii="Times New Roman" w:hAnsi="Times New Roman"/>
                <w:sz w:val="28"/>
                <w:szCs w:val="28"/>
                <w:lang w:val="en-US"/>
              </w:rPr>
              <w:t xml:space="preserve">. 12 </w:t>
            </w:r>
            <w:r w:rsidRPr="008A21CF">
              <w:rPr>
                <w:rFonts w:ascii="Times New Roman" w:hAnsi="Times New Roman"/>
                <w:sz w:val="28"/>
                <w:szCs w:val="28"/>
              </w:rPr>
              <w:t>марта</w:t>
            </w:r>
            <w:r w:rsidRPr="008A21CF">
              <w:rPr>
                <w:rFonts w:ascii="Times New Roman" w:hAnsi="Times New Roman"/>
                <w:sz w:val="28"/>
                <w:szCs w:val="28"/>
                <w:lang w:val="en-US"/>
              </w:rPr>
              <w:t>.</w:t>
            </w:r>
          </w:p>
          <w:p w:rsidR="007850CF" w:rsidRPr="008A21CF" w:rsidRDefault="007850CF" w:rsidP="00B0333F">
            <w:pPr>
              <w:numPr>
                <w:ilvl w:val="0"/>
                <w:numId w:val="43"/>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the twelfth of March</w:t>
            </w:r>
          </w:p>
          <w:p w:rsidR="007850CF" w:rsidRPr="008A21CF" w:rsidRDefault="007850CF" w:rsidP="00B0333F">
            <w:pPr>
              <w:numPr>
                <w:ilvl w:val="0"/>
                <w:numId w:val="43"/>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March the twelfth</w:t>
            </w:r>
          </w:p>
          <w:p w:rsidR="007850CF" w:rsidRPr="008A21CF" w:rsidRDefault="007850CF" w:rsidP="00B0333F">
            <w:pPr>
              <w:numPr>
                <w:ilvl w:val="0"/>
                <w:numId w:val="43"/>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twelve March</w:t>
            </w:r>
          </w:p>
        </w:tc>
      </w:tr>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lang w:val="en-US"/>
              </w:rPr>
            </w:pPr>
            <w:r w:rsidRPr="008A21CF">
              <w:rPr>
                <w:rFonts w:ascii="Times New Roman" w:hAnsi="Times New Roman"/>
                <w:sz w:val="28"/>
                <w:szCs w:val="28"/>
              </w:rPr>
              <w:t>4</w:t>
            </w:r>
            <w:r w:rsidRPr="008A21CF">
              <w:rPr>
                <w:rFonts w:ascii="Times New Roman" w:hAnsi="Times New Roman"/>
                <w:sz w:val="28"/>
                <w:szCs w:val="28"/>
                <w:lang w:val="en-US"/>
              </w:rPr>
              <w:t>. 1709</w:t>
            </w:r>
          </w:p>
          <w:p w:rsidR="007850CF" w:rsidRPr="008A21CF" w:rsidRDefault="007850CF" w:rsidP="00B0333F">
            <w:pPr>
              <w:numPr>
                <w:ilvl w:val="0"/>
                <w:numId w:val="44"/>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seventy oh nine</w:t>
            </w:r>
          </w:p>
          <w:p w:rsidR="007850CF" w:rsidRPr="008A21CF" w:rsidRDefault="007850CF" w:rsidP="00B0333F">
            <w:pPr>
              <w:numPr>
                <w:ilvl w:val="0"/>
                <w:numId w:val="44"/>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seventeen oh nine</w:t>
            </w:r>
          </w:p>
          <w:p w:rsidR="007850CF" w:rsidRPr="008A21CF" w:rsidRDefault="007850CF" w:rsidP="00B0333F">
            <w:pPr>
              <w:numPr>
                <w:ilvl w:val="0"/>
                <w:numId w:val="44"/>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seventeen hundred oh nine</w:t>
            </w:r>
          </w:p>
        </w:tc>
      </w:tr>
      <w:tr w:rsidR="007850CF" w:rsidRPr="008A21CF" w:rsidTr="007850CF">
        <w:tc>
          <w:tcPr>
            <w:tcW w:w="4927" w:type="dxa"/>
          </w:tcPr>
          <w:p w:rsidR="007850CF" w:rsidRPr="008A21CF" w:rsidRDefault="007850CF" w:rsidP="007850CF">
            <w:pPr>
              <w:shd w:val="clear" w:color="auto" w:fill="FFFFFF"/>
              <w:spacing w:after="0" w:line="240" w:lineRule="auto"/>
              <w:rPr>
                <w:rFonts w:ascii="Times New Roman" w:hAnsi="Times New Roman"/>
                <w:sz w:val="28"/>
                <w:szCs w:val="28"/>
                <w:lang w:val="en-US"/>
              </w:rPr>
            </w:pPr>
            <w:r w:rsidRPr="008A21CF">
              <w:rPr>
                <w:rFonts w:ascii="Times New Roman" w:hAnsi="Times New Roman"/>
                <w:sz w:val="28"/>
                <w:szCs w:val="28"/>
              </w:rPr>
              <w:t>5</w:t>
            </w:r>
            <w:r w:rsidRPr="008A21CF">
              <w:rPr>
                <w:rFonts w:ascii="Times New Roman" w:hAnsi="Times New Roman"/>
                <w:sz w:val="28"/>
                <w:szCs w:val="28"/>
                <w:lang w:val="en-US"/>
              </w:rPr>
              <w:t>. 70-</w:t>
            </w:r>
            <w:r w:rsidRPr="008A21CF">
              <w:rPr>
                <w:rFonts w:ascii="Times New Roman" w:hAnsi="Times New Roman"/>
                <w:sz w:val="28"/>
                <w:szCs w:val="28"/>
              </w:rPr>
              <w:t>е</w:t>
            </w:r>
          </w:p>
          <w:p w:rsidR="007850CF" w:rsidRPr="008A21CF" w:rsidRDefault="007850CF" w:rsidP="00B0333F">
            <w:pPr>
              <w:numPr>
                <w:ilvl w:val="0"/>
                <w:numId w:val="45"/>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sixties</w:t>
            </w:r>
          </w:p>
          <w:p w:rsidR="007850CF" w:rsidRPr="008A21CF" w:rsidRDefault="007850CF" w:rsidP="00B0333F">
            <w:pPr>
              <w:numPr>
                <w:ilvl w:val="0"/>
                <w:numId w:val="45"/>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the sixties</w:t>
            </w:r>
          </w:p>
          <w:p w:rsidR="007850CF" w:rsidRPr="008A21CF" w:rsidRDefault="007850CF" w:rsidP="00B0333F">
            <w:pPr>
              <w:numPr>
                <w:ilvl w:val="0"/>
                <w:numId w:val="45"/>
              </w:numPr>
              <w:shd w:val="clear" w:color="auto" w:fill="FFFFFF"/>
              <w:spacing w:after="0" w:line="240" w:lineRule="auto"/>
              <w:ind w:left="0" w:firstLine="0"/>
              <w:rPr>
                <w:rFonts w:ascii="Times New Roman" w:hAnsi="Times New Roman"/>
                <w:sz w:val="28"/>
                <w:szCs w:val="28"/>
                <w:lang w:val="en-US"/>
              </w:rPr>
            </w:pPr>
            <w:r w:rsidRPr="008A21CF">
              <w:rPr>
                <w:rFonts w:ascii="Times New Roman" w:hAnsi="Times New Roman"/>
                <w:sz w:val="28"/>
                <w:szCs w:val="28"/>
                <w:lang w:val="en-US"/>
              </w:rPr>
              <w:t>the sixty</w:t>
            </w:r>
          </w:p>
        </w:tc>
      </w:tr>
    </w:tbl>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VI</w:t>
      </w:r>
      <w:r w:rsidRPr="008A21CF">
        <w:rPr>
          <w:rFonts w:ascii="Times New Roman" w:hAnsi="Times New Roman"/>
          <w:b/>
          <w:sz w:val="28"/>
          <w:szCs w:val="28"/>
        </w:rPr>
        <w:t>. Вставьте нужное местоимение</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1. . I don’t know where ... workbook is! Have you seen it?</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2. She closed the door behind ...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3. Jenny was exhausted after several hours in a gym. ... could hardly move a finger.</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4. I gave her my telephone number and she gave ... hers.</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5. I hate doing all the washing-ups by ... .</w:t>
      </w:r>
    </w:p>
    <w:p w:rsidR="007850CF" w:rsidRPr="008A21CF" w:rsidRDefault="007850CF" w:rsidP="007850CF">
      <w:pPr>
        <w:spacing w:after="0"/>
        <w:jc w:val="both"/>
        <w:rPr>
          <w:rFonts w:ascii="Times New Roman" w:hAnsi="Times New Roman"/>
          <w:sz w:val="28"/>
          <w:szCs w:val="28"/>
          <w:lang w:val="en-US"/>
        </w:rPr>
      </w:pPr>
    </w:p>
    <w:p w:rsidR="007850CF" w:rsidRPr="008A21CF" w:rsidRDefault="007850CF" w:rsidP="007850CF">
      <w:pPr>
        <w:spacing w:after="0"/>
        <w:contextualSpacing/>
        <w:rPr>
          <w:rFonts w:ascii="Times New Roman" w:hAnsi="Times New Roman"/>
          <w:b/>
          <w:sz w:val="28"/>
          <w:szCs w:val="28"/>
        </w:rPr>
      </w:pPr>
      <w:r w:rsidRPr="008A21CF">
        <w:rPr>
          <w:rFonts w:ascii="Times New Roman" w:hAnsi="Times New Roman"/>
          <w:b/>
          <w:sz w:val="28"/>
          <w:szCs w:val="28"/>
          <w:lang w:val="en-US"/>
        </w:rPr>
        <w:t>VII</w:t>
      </w:r>
      <w:r w:rsidRPr="008A21CF">
        <w:rPr>
          <w:rFonts w:ascii="Times New Roman" w:hAnsi="Times New Roman"/>
          <w:b/>
          <w:sz w:val="28"/>
          <w:szCs w:val="28"/>
        </w:rPr>
        <w:t>. Употребите возвратное местоимение</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sz w:val="28"/>
          <w:szCs w:val="28"/>
        </w:rPr>
        <w:t xml:space="preserve">10. </w:t>
      </w:r>
      <w:r w:rsidRPr="008A21CF">
        <w:rPr>
          <w:rFonts w:ascii="Times New Roman" w:hAnsi="Times New Roman"/>
          <w:sz w:val="28"/>
          <w:szCs w:val="28"/>
          <w:lang w:val="en-US"/>
        </w:rPr>
        <w:t>Did</w:t>
      </w:r>
      <w:r w:rsidRPr="008A21CF">
        <w:rPr>
          <w:rFonts w:ascii="Times New Roman" w:hAnsi="Times New Roman"/>
          <w:sz w:val="28"/>
          <w:szCs w:val="28"/>
        </w:rPr>
        <w:t xml:space="preserve"> </w:t>
      </w:r>
      <w:r w:rsidRPr="008A21CF">
        <w:rPr>
          <w:rFonts w:ascii="Times New Roman" w:hAnsi="Times New Roman"/>
          <w:sz w:val="28"/>
          <w:szCs w:val="28"/>
          <w:lang w:val="en-US"/>
        </w:rPr>
        <w:t>they</w:t>
      </w:r>
      <w:r w:rsidRPr="008A21CF">
        <w:rPr>
          <w:rFonts w:ascii="Times New Roman" w:hAnsi="Times New Roman"/>
          <w:sz w:val="28"/>
          <w:szCs w:val="28"/>
        </w:rPr>
        <w:t xml:space="preserve"> </w:t>
      </w:r>
      <w:r w:rsidRPr="008A21CF">
        <w:rPr>
          <w:rFonts w:ascii="Times New Roman" w:hAnsi="Times New Roman"/>
          <w:sz w:val="28"/>
          <w:szCs w:val="28"/>
          <w:lang w:val="en-US"/>
        </w:rPr>
        <w:t>write</w:t>
      </w:r>
      <w:r w:rsidRPr="008A21CF">
        <w:rPr>
          <w:rFonts w:ascii="Times New Roman" w:hAnsi="Times New Roman"/>
          <w:sz w:val="28"/>
          <w:szCs w:val="28"/>
        </w:rPr>
        <w:t xml:space="preserve"> </w:t>
      </w:r>
      <w:r w:rsidRPr="008A21CF">
        <w:rPr>
          <w:rFonts w:ascii="Times New Roman" w:hAnsi="Times New Roman"/>
          <w:sz w:val="28"/>
          <w:szCs w:val="28"/>
          <w:lang w:val="en-US"/>
        </w:rPr>
        <w:t>the</w:t>
      </w:r>
      <w:r w:rsidRPr="008A21CF">
        <w:rPr>
          <w:rFonts w:ascii="Times New Roman" w:hAnsi="Times New Roman"/>
          <w:sz w:val="28"/>
          <w:szCs w:val="28"/>
        </w:rPr>
        <w:t xml:space="preserve"> </w:t>
      </w:r>
      <w:r w:rsidRPr="008A21CF">
        <w:rPr>
          <w:rFonts w:ascii="Times New Roman" w:hAnsi="Times New Roman"/>
          <w:sz w:val="28"/>
          <w:szCs w:val="28"/>
          <w:lang w:val="en-US"/>
        </w:rPr>
        <w:t>essays</w:t>
      </w:r>
      <w:r w:rsidRPr="008A21CF">
        <w:rPr>
          <w:rFonts w:ascii="Times New Roman" w:hAnsi="Times New Roman"/>
          <w:sz w:val="28"/>
          <w:szCs w:val="28"/>
        </w:rPr>
        <w:t xml:space="preserve"> ………………… ?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 xml:space="preserve">11. I cut …………………. with the scissors.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 xml:space="preserve">12. The zebra can’t defend ………………..… .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 xml:space="preserve">13. His old grandfather often talks to ……………… .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 xml:space="preserve">14. Anna, where did you hurt …………………….? </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 xml:space="preserve">15. Don’t worry, we can pay for ……………. . </w:t>
      </w:r>
    </w:p>
    <w:p w:rsidR="007850CF" w:rsidRPr="008A21CF" w:rsidRDefault="007850CF" w:rsidP="007850CF">
      <w:pPr>
        <w:spacing w:after="0"/>
        <w:jc w:val="both"/>
        <w:rPr>
          <w:rFonts w:ascii="Times New Roman" w:hAnsi="Times New Roman"/>
          <w:sz w:val="28"/>
          <w:szCs w:val="28"/>
          <w:lang w:val="en-US"/>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VIII</w:t>
      </w:r>
      <w:r w:rsidRPr="008A21CF">
        <w:rPr>
          <w:rFonts w:ascii="Times New Roman" w:hAnsi="Times New Roman"/>
          <w:b/>
          <w:sz w:val="28"/>
          <w:szCs w:val="28"/>
        </w:rPr>
        <w:t>. Раскройте скобки, поставьте глагол в нужную видо-временную форму.</w:t>
      </w:r>
    </w:p>
    <w:p w:rsidR="007850CF" w:rsidRPr="008A21CF" w:rsidRDefault="007850CF" w:rsidP="00B0333F">
      <w:pPr>
        <w:numPr>
          <w:ilvl w:val="0"/>
          <w:numId w:val="47"/>
        </w:numPr>
        <w:spacing w:after="0"/>
        <w:ind w:left="0" w:firstLine="0"/>
        <w:contextualSpacing/>
        <w:rPr>
          <w:rFonts w:ascii="Times New Roman" w:hAnsi="Times New Roman"/>
          <w:sz w:val="28"/>
          <w:szCs w:val="28"/>
          <w:lang w:val="en-US"/>
        </w:rPr>
      </w:pPr>
      <w:r w:rsidRPr="008A21CF">
        <w:rPr>
          <w:rFonts w:ascii="Times New Roman" w:hAnsi="Times New Roman"/>
          <w:sz w:val="28"/>
          <w:szCs w:val="28"/>
          <w:lang w:val="en-US"/>
        </w:rPr>
        <w:t>We … about the Crimea last summer.</w:t>
      </w:r>
    </w:p>
    <w:p w:rsidR="007850CF" w:rsidRPr="008A21CF" w:rsidRDefault="007850CF" w:rsidP="00B0333F">
      <w:pPr>
        <w:numPr>
          <w:ilvl w:val="0"/>
          <w:numId w:val="47"/>
        </w:numPr>
        <w:spacing w:after="0"/>
        <w:ind w:left="0" w:firstLine="0"/>
        <w:contextualSpacing/>
        <w:rPr>
          <w:rFonts w:ascii="Times New Roman" w:hAnsi="Times New Roman"/>
          <w:sz w:val="28"/>
          <w:szCs w:val="28"/>
          <w:lang w:val="en-US"/>
        </w:rPr>
      </w:pPr>
      <w:r w:rsidRPr="008A21CF">
        <w:rPr>
          <w:rFonts w:ascii="Times New Roman" w:hAnsi="Times New Roman"/>
          <w:sz w:val="28"/>
          <w:szCs w:val="28"/>
          <w:lang w:val="en-US"/>
        </w:rPr>
        <w:t>I … Peter in the library today</w:t>
      </w:r>
    </w:p>
    <w:p w:rsidR="007850CF" w:rsidRPr="008A21CF" w:rsidRDefault="007850CF" w:rsidP="00B0333F">
      <w:pPr>
        <w:numPr>
          <w:ilvl w:val="0"/>
          <w:numId w:val="47"/>
        </w:numPr>
        <w:spacing w:after="0"/>
        <w:ind w:left="0" w:firstLine="0"/>
        <w:contextualSpacing/>
        <w:rPr>
          <w:rFonts w:ascii="Times New Roman" w:hAnsi="Times New Roman"/>
          <w:sz w:val="28"/>
          <w:szCs w:val="28"/>
          <w:lang w:val="en-US"/>
        </w:rPr>
      </w:pPr>
      <w:r w:rsidRPr="008A21CF">
        <w:rPr>
          <w:rFonts w:ascii="Times New Roman" w:hAnsi="Times New Roman"/>
          <w:sz w:val="28"/>
          <w:szCs w:val="28"/>
          <w:lang w:val="en-US"/>
        </w:rPr>
        <w:t>I … to you next Sunday.</w:t>
      </w:r>
    </w:p>
    <w:p w:rsidR="007850CF" w:rsidRPr="008A21CF" w:rsidRDefault="007850CF" w:rsidP="00B0333F">
      <w:pPr>
        <w:numPr>
          <w:ilvl w:val="0"/>
          <w:numId w:val="47"/>
        </w:numPr>
        <w:spacing w:after="0"/>
        <w:ind w:left="0" w:firstLine="0"/>
        <w:contextualSpacing/>
        <w:rPr>
          <w:rFonts w:ascii="Times New Roman" w:hAnsi="Times New Roman"/>
          <w:sz w:val="28"/>
          <w:szCs w:val="28"/>
          <w:lang w:val="en-US"/>
        </w:rPr>
      </w:pPr>
      <w:r w:rsidRPr="008A21CF">
        <w:rPr>
          <w:rFonts w:ascii="Times New Roman" w:hAnsi="Times New Roman"/>
          <w:sz w:val="28"/>
          <w:szCs w:val="28"/>
          <w:lang w:val="en-US"/>
        </w:rPr>
        <w:t>Mary … a box of chocolate for mother.</w:t>
      </w:r>
    </w:p>
    <w:p w:rsidR="007850CF" w:rsidRPr="008A21CF" w:rsidRDefault="007850CF" w:rsidP="00B0333F">
      <w:pPr>
        <w:numPr>
          <w:ilvl w:val="0"/>
          <w:numId w:val="47"/>
        </w:numPr>
        <w:spacing w:after="0"/>
        <w:ind w:left="0" w:firstLine="0"/>
        <w:contextualSpacing/>
        <w:rPr>
          <w:rFonts w:ascii="Times New Roman" w:hAnsi="Times New Roman"/>
          <w:sz w:val="28"/>
          <w:szCs w:val="28"/>
          <w:lang w:val="en-US"/>
        </w:rPr>
      </w:pPr>
      <w:r w:rsidRPr="008A21CF">
        <w:rPr>
          <w:rFonts w:ascii="Times New Roman" w:hAnsi="Times New Roman"/>
          <w:sz w:val="28"/>
          <w:szCs w:val="28"/>
          <w:lang w:val="en-US"/>
        </w:rPr>
        <w:t>The rain … an hour ago.</w:t>
      </w:r>
    </w:p>
    <w:p w:rsidR="007850CF" w:rsidRPr="008A21CF" w:rsidRDefault="007850CF" w:rsidP="00B0333F">
      <w:pPr>
        <w:numPr>
          <w:ilvl w:val="0"/>
          <w:numId w:val="47"/>
        </w:numPr>
        <w:spacing w:after="0"/>
        <w:ind w:left="0" w:firstLine="0"/>
        <w:contextualSpacing/>
        <w:rPr>
          <w:rFonts w:ascii="Times New Roman" w:hAnsi="Times New Roman"/>
          <w:sz w:val="28"/>
          <w:szCs w:val="28"/>
          <w:lang w:val="en-US"/>
        </w:rPr>
      </w:pPr>
      <w:r w:rsidRPr="008A21CF">
        <w:rPr>
          <w:rFonts w:ascii="Times New Roman" w:hAnsi="Times New Roman"/>
          <w:sz w:val="28"/>
          <w:szCs w:val="28"/>
          <w:lang w:val="en-US"/>
        </w:rPr>
        <w:t>Whait for me a little. I … my breakfast now.</w:t>
      </w:r>
    </w:p>
    <w:p w:rsidR="007850CF" w:rsidRPr="008A21CF" w:rsidRDefault="007850CF" w:rsidP="00B0333F">
      <w:pPr>
        <w:numPr>
          <w:ilvl w:val="0"/>
          <w:numId w:val="47"/>
        </w:numPr>
        <w:spacing w:after="0"/>
        <w:ind w:left="0" w:firstLine="0"/>
        <w:contextualSpacing/>
        <w:rPr>
          <w:rFonts w:ascii="Times New Roman" w:hAnsi="Times New Roman"/>
          <w:sz w:val="28"/>
          <w:szCs w:val="28"/>
          <w:lang w:val="en-US"/>
        </w:rPr>
      </w:pPr>
      <w:r w:rsidRPr="008A21CF">
        <w:rPr>
          <w:rFonts w:ascii="Times New Roman" w:hAnsi="Times New Roman"/>
          <w:sz w:val="28"/>
          <w:szCs w:val="28"/>
          <w:lang w:val="en-US"/>
        </w:rPr>
        <w:t>Tom’s sister … the English rhyme and now she may go for a walk.</w:t>
      </w:r>
    </w:p>
    <w:p w:rsidR="007850CF" w:rsidRDefault="007850CF" w:rsidP="007850CF">
      <w:pPr>
        <w:pStyle w:val="2"/>
        <w:spacing w:before="0" w:after="0"/>
        <w:rPr>
          <w:rFonts w:ascii="Times New Roman" w:hAnsi="Times New Roman"/>
          <w:bCs w:val="0"/>
          <w:i w:val="0"/>
          <w:lang w:val="en-US"/>
        </w:rPr>
      </w:pPr>
    </w:p>
    <w:p w:rsidR="007850CF" w:rsidRPr="008A21CF" w:rsidRDefault="007850CF" w:rsidP="007850CF">
      <w:pPr>
        <w:pStyle w:val="2"/>
        <w:spacing w:before="0" w:after="0"/>
        <w:rPr>
          <w:rFonts w:ascii="Times New Roman" w:hAnsi="Times New Roman"/>
          <w:i w:val="0"/>
          <w:lang w:val="en-US"/>
        </w:rPr>
      </w:pPr>
      <w:r w:rsidRPr="008A21CF">
        <w:rPr>
          <w:rFonts w:ascii="Times New Roman" w:hAnsi="Times New Roman"/>
          <w:bCs w:val="0"/>
          <w:i w:val="0"/>
          <w:lang w:val="en-US"/>
        </w:rPr>
        <w:t xml:space="preserve">IX. Употребите </w:t>
      </w:r>
      <w:r w:rsidRPr="008A21CF">
        <w:rPr>
          <w:rFonts w:ascii="Times New Roman" w:hAnsi="Times New Roman"/>
          <w:i w:val="0"/>
          <w:lang w:val="en-US"/>
        </w:rPr>
        <w:t xml:space="preserve"> Present Perfect, Present Continuous, Present Simple </w:t>
      </w:r>
      <w:r w:rsidRPr="008A21CF">
        <w:rPr>
          <w:rFonts w:ascii="Times New Roman" w:hAnsi="Times New Roman"/>
          <w:i w:val="0"/>
        </w:rPr>
        <w:t>или</w:t>
      </w:r>
      <w:r w:rsidRPr="008A21CF">
        <w:rPr>
          <w:rFonts w:ascii="Times New Roman" w:hAnsi="Times New Roman"/>
          <w:i w:val="0"/>
          <w:lang w:val="en-US"/>
        </w:rPr>
        <w:t>Past Simple.</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1. My watch </w:t>
      </w:r>
      <w:r w:rsidRPr="008A21CF">
        <w:rPr>
          <w:sz w:val="28"/>
          <w:szCs w:val="28"/>
          <w:lang w:val="en-US"/>
        </w:rPr>
        <w:t>…</w:t>
      </w:r>
      <w:r w:rsidRPr="008A21CF">
        <w:rPr>
          <w:sz w:val="28"/>
          <w:szCs w:val="28"/>
          <w:lang w:val="en-US"/>
        </w:rPr>
        <w:t xml:space="preserve"> (to stop). There  </w:t>
      </w:r>
      <w:r w:rsidRPr="008A21CF">
        <w:rPr>
          <w:sz w:val="28"/>
          <w:szCs w:val="28"/>
          <w:lang w:val="en-US"/>
        </w:rPr>
        <w:t>…</w:t>
      </w:r>
      <w:r w:rsidRPr="008A21CF">
        <w:rPr>
          <w:sz w:val="28"/>
          <w:szCs w:val="28"/>
          <w:lang w:val="en-US"/>
        </w:rPr>
        <w:t xml:space="preserve"> (to be) something wrong with it.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2. </w:t>
      </w:r>
      <w:r w:rsidRPr="008A21CF">
        <w:rPr>
          <w:sz w:val="28"/>
          <w:szCs w:val="28"/>
          <w:lang w:val="en-US"/>
        </w:rPr>
        <w:t>…</w:t>
      </w:r>
      <w:r w:rsidRPr="008A21CF">
        <w:rPr>
          <w:sz w:val="28"/>
          <w:szCs w:val="28"/>
          <w:lang w:val="en-US"/>
        </w:rPr>
        <w:t xml:space="preserve"> you </w:t>
      </w:r>
      <w:r w:rsidRPr="008A21CF">
        <w:rPr>
          <w:sz w:val="28"/>
          <w:szCs w:val="28"/>
          <w:lang w:val="en-US"/>
        </w:rPr>
        <w:t>…</w:t>
      </w:r>
      <w:r w:rsidRPr="008A21CF">
        <w:rPr>
          <w:sz w:val="28"/>
          <w:szCs w:val="28"/>
          <w:lang w:val="en-US"/>
        </w:rPr>
        <w:t xml:space="preserve"> (to see) Jack today? </w:t>
      </w:r>
      <w:r w:rsidRPr="008A21CF">
        <w:rPr>
          <w:sz w:val="28"/>
          <w:szCs w:val="28"/>
          <w:lang w:val="en-US"/>
        </w:rPr>
        <w:t>—</w:t>
      </w:r>
      <w:r w:rsidRPr="008A21CF">
        <w:rPr>
          <w:sz w:val="28"/>
          <w:szCs w:val="28"/>
          <w:lang w:val="en-US"/>
        </w:rPr>
        <w:t xml:space="preserve"> Yes, I </w:t>
      </w:r>
      <w:r w:rsidRPr="008A21CF">
        <w:rPr>
          <w:sz w:val="28"/>
          <w:szCs w:val="28"/>
          <w:lang w:val="en-US"/>
        </w:rPr>
        <w:t>…</w:t>
      </w:r>
      <w:r w:rsidRPr="008A21CF">
        <w:rPr>
          <w:sz w:val="28"/>
          <w:szCs w:val="28"/>
          <w:lang w:val="en-US"/>
        </w:rPr>
        <w:t xml:space="preserve"> (to see) him at the institute. </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3. </w:t>
      </w:r>
      <w:r w:rsidRPr="008A21CF">
        <w:rPr>
          <w:sz w:val="28"/>
          <w:szCs w:val="28"/>
          <w:lang w:val="en-US"/>
        </w:rPr>
        <w:t>…</w:t>
      </w:r>
      <w:r w:rsidRPr="008A21CF">
        <w:rPr>
          <w:sz w:val="28"/>
          <w:szCs w:val="28"/>
          <w:lang w:val="en-US"/>
        </w:rPr>
        <w:t xml:space="preserve"> you </w:t>
      </w:r>
      <w:r w:rsidRPr="008A21CF">
        <w:rPr>
          <w:sz w:val="28"/>
          <w:szCs w:val="28"/>
          <w:lang w:val="en-US"/>
        </w:rPr>
        <w:t>…</w:t>
      </w:r>
      <w:r w:rsidRPr="008A21CF">
        <w:rPr>
          <w:sz w:val="28"/>
          <w:szCs w:val="28"/>
          <w:lang w:val="en-US"/>
        </w:rPr>
        <w:t xml:space="preserve"> (to hear) the new symphony by M.? </w:t>
      </w:r>
      <w:r w:rsidRPr="008A21CF">
        <w:rPr>
          <w:sz w:val="28"/>
          <w:szCs w:val="28"/>
          <w:lang w:val="en-US"/>
        </w:rPr>
        <w:t>—</w:t>
      </w:r>
      <w:r w:rsidRPr="008A21CF">
        <w:rPr>
          <w:sz w:val="28"/>
          <w:szCs w:val="28"/>
          <w:lang w:val="en-US"/>
        </w:rPr>
        <w:t xml:space="preserve"> Yes, </w:t>
      </w:r>
      <w:r w:rsidRPr="008A21CF">
        <w:rPr>
          <w:sz w:val="28"/>
          <w:szCs w:val="28"/>
          <w:lang w:val="en-US"/>
        </w:rPr>
        <w:t>…</w:t>
      </w:r>
      <w:r w:rsidRPr="008A21CF">
        <w:rPr>
          <w:sz w:val="28"/>
          <w:szCs w:val="28"/>
          <w:lang w:val="en-US"/>
        </w:rPr>
        <w:t xml:space="preserve"> . When you </w:t>
      </w:r>
      <w:r w:rsidRPr="008A21CF">
        <w:rPr>
          <w:sz w:val="28"/>
          <w:szCs w:val="28"/>
          <w:lang w:val="en-US"/>
        </w:rPr>
        <w:t>…</w:t>
      </w:r>
      <w:r w:rsidRPr="008A21CF">
        <w:rPr>
          <w:sz w:val="28"/>
          <w:szCs w:val="28"/>
          <w:lang w:val="en-US"/>
        </w:rPr>
        <w:t xml:space="preserve"> (to hear) it? </w:t>
      </w:r>
      <w:r w:rsidRPr="008A21CF">
        <w:rPr>
          <w:sz w:val="28"/>
          <w:szCs w:val="28"/>
          <w:lang w:val="en-US"/>
        </w:rPr>
        <w:t>—</w:t>
      </w:r>
      <w:r w:rsidRPr="008A21CF">
        <w:rPr>
          <w:sz w:val="28"/>
          <w:szCs w:val="28"/>
          <w:lang w:val="en-US"/>
        </w:rPr>
        <w:t xml:space="preserve"> I </w:t>
      </w:r>
      <w:r w:rsidRPr="008A21CF">
        <w:rPr>
          <w:sz w:val="28"/>
          <w:szCs w:val="28"/>
          <w:lang w:val="en-US"/>
        </w:rPr>
        <w:t>…</w:t>
      </w:r>
      <w:r w:rsidRPr="008A21CF">
        <w:rPr>
          <w:sz w:val="28"/>
          <w:szCs w:val="28"/>
          <w:lang w:val="en-US"/>
        </w:rPr>
        <w:t xml:space="preserve">. (to hear) it last Sunday. </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4. You … (to change) so much. Anything … (to happen)?</w:t>
      </w:r>
    </w:p>
    <w:p w:rsidR="007850CF" w:rsidRPr="008A21CF" w:rsidRDefault="007850CF" w:rsidP="007850CF">
      <w:pPr>
        <w:pStyle w:val="af2"/>
        <w:spacing w:before="0" w:beforeAutospacing="0" w:after="0" w:afterAutospacing="0" w:line="276" w:lineRule="auto"/>
        <w:contextualSpacing/>
        <w:rPr>
          <w:sz w:val="28"/>
          <w:szCs w:val="28"/>
          <w:lang w:val="en-US"/>
        </w:rPr>
      </w:pPr>
      <w:r w:rsidRPr="008A21CF">
        <w:rPr>
          <w:sz w:val="28"/>
          <w:szCs w:val="28"/>
          <w:lang w:val="en-US"/>
        </w:rPr>
        <w:t xml:space="preserve">5. I say, Tom, let's have dinner. </w:t>
      </w:r>
      <w:r w:rsidRPr="008A21CF">
        <w:rPr>
          <w:sz w:val="28"/>
          <w:szCs w:val="28"/>
          <w:lang w:val="en-US"/>
        </w:rPr>
        <w:t>—</w:t>
      </w:r>
      <w:r w:rsidRPr="008A21CF">
        <w:rPr>
          <w:sz w:val="28"/>
          <w:szCs w:val="28"/>
          <w:lang w:val="en-US"/>
        </w:rPr>
        <w:t xml:space="preserve"> No, thank you, I </w:t>
      </w:r>
      <w:r w:rsidRPr="008A21CF">
        <w:rPr>
          <w:sz w:val="28"/>
          <w:szCs w:val="28"/>
          <w:lang w:val="en-US"/>
        </w:rPr>
        <w:t>…</w:t>
      </w:r>
      <w:r w:rsidRPr="008A21CF">
        <w:rPr>
          <w:sz w:val="28"/>
          <w:szCs w:val="28"/>
          <w:lang w:val="en-US"/>
        </w:rPr>
        <w:t xml:space="preserve"> already </w:t>
      </w:r>
      <w:r w:rsidRPr="008A21CF">
        <w:rPr>
          <w:sz w:val="28"/>
          <w:szCs w:val="28"/>
          <w:lang w:val="en-US"/>
        </w:rPr>
        <w:t>…</w:t>
      </w:r>
      <w:r w:rsidRPr="008A21CF">
        <w:rPr>
          <w:sz w:val="28"/>
          <w:szCs w:val="28"/>
          <w:lang w:val="en-US"/>
        </w:rPr>
        <w:t xml:space="preserve"> (to have) dinner. </w:t>
      </w:r>
    </w:p>
    <w:p w:rsidR="007850CF" w:rsidRPr="008A21CF" w:rsidRDefault="007850CF" w:rsidP="007850CF">
      <w:pPr>
        <w:spacing w:after="0"/>
        <w:jc w:val="both"/>
        <w:rPr>
          <w:rFonts w:ascii="Times New Roman" w:hAnsi="Times New Roman"/>
          <w:b/>
          <w:sz w:val="28"/>
          <w:szCs w:val="28"/>
          <w:lang w:val="en-US"/>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X</w:t>
      </w:r>
      <w:r w:rsidRPr="008A21CF">
        <w:rPr>
          <w:rFonts w:ascii="Times New Roman" w:hAnsi="Times New Roman"/>
          <w:b/>
          <w:sz w:val="28"/>
          <w:szCs w:val="28"/>
        </w:rPr>
        <w:t>. Раскройте скобки, используя страдательный залог.</w:t>
      </w:r>
    </w:p>
    <w:p w:rsidR="007850CF" w:rsidRPr="008A21CF" w:rsidRDefault="007850CF" w:rsidP="00B0333F">
      <w:pPr>
        <w:numPr>
          <w:ilvl w:val="0"/>
          <w:numId w:val="35"/>
        </w:numPr>
        <w:spacing w:after="0"/>
        <w:ind w:left="0" w:firstLine="0"/>
        <w:jc w:val="both"/>
        <w:rPr>
          <w:rFonts w:ascii="Times New Roman" w:hAnsi="Times New Roman"/>
          <w:sz w:val="28"/>
          <w:szCs w:val="28"/>
          <w:lang w:val="en-US"/>
        </w:rPr>
      </w:pPr>
      <w:r w:rsidRPr="008A21CF">
        <w:rPr>
          <w:rFonts w:ascii="Times New Roman" w:hAnsi="Times New Roman"/>
          <w:sz w:val="28"/>
          <w:szCs w:val="28"/>
          <w:lang w:val="en-US"/>
        </w:rPr>
        <w:t xml:space="preserve"> St Petersburg (to found) in 1703.</w:t>
      </w:r>
    </w:p>
    <w:p w:rsidR="007850CF" w:rsidRPr="008A21CF" w:rsidRDefault="007850CF" w:rsidP="00B0333F">
      <w:pPr>
        <w:numPr>
          <w:ilvl w:val="0"/>
          <w:numId w:val="35"/>
        </w:numPr>
        <w:spacing w:after="0"/>
        <w:ind w:left="0" w:firstLine="0"/>
        <w:jc w:val="both"/>
        <w:rPr>
          <w:rFonts w:ascii="Times New Roman" w:hAnsi="Times New Roman"/>
          <w:sz w:val="28"/>
          <w:szCs w:val="28"/>
          <w:lang w:val="en-US"/>
        </w:rPr>
      </w:pPr>
      <w:r w:rsidRPr="008A21CF">
        <w:rPr>
          <w:rFonts w:ascii="Times New Roman" w:hAnsi="Times New Roman"/>
          <w:sz w:val="28"/>
          <w:szCs w:val="28"/>
          <w:lang w:val="en-US"/>
        </w:rPr>
        <w:t xml:space="preserve"> Bread (to eat) every day.</w:t>
      </w:r>
    </w:p>
    <w:p w:rsidR="007850CF" w:rsidRPr="008A21CF" w:rsidRDefault="007850CF" w:rsidP="00B0333F">
      <w:pPr>
        <w:numPr>
          <w:ilvl w:val="0"/>
          <w:numId w:val="35"/>
        </w:numPr>
        <w:spacing w:after="0"/>
        <w:ind w:left="0" w:firstLine="0"/>
        <w:jc w:val="both"/>
        <w:rPr>
          <w:rFonts w:ascii="Times New Roman" w:hAnsi="Times New Roman"/>
          <w:sz w:val="28"/>
          <w:szCs w:val="28"/>
          <w:lang w:val="en-US"/>
        </w:rPr>
      </w:pPr>
      <w:r w:rsidRPr="008A21CF">
        <w:rPr>
          <w:rFonts w:ascii="Times New Roman" w:hAnsi="Times New Roman"/>
          <w:sz w:val="28"/>
          <w:szCs w:val="28"/>
          <w:lang w:val="en-US"/>
        </w:rPr>
        <w:t>The letter (to receive) yesterday.</w:t>
      </w:r>
    </w:p>
    <w:p w:rsidR="007850CF" w:rsidRPr="008A21CF" w:rsidRDefault="007850CF" w:rsidP="00B0333F">
      <w:pPr>
        <w:numPr>
          <w:ilvl w:val="0"/>
          <w:numId w:val="35"/>
        </w:numPr>
        <w:spacing w:after="0"/>
        <w:ind w:left="0" w:firstLine="0"/>
        <w:jc w:val="both"/>
        <w:rPr>
          <w:rFonts w:ascii="Times New Roman" w:hAnsi="Times New Roman"/>
          <w:sz w:val="28"/>
          <w:szCs w:val="28"/>
          <w:lang w:val="en-US"/>
        </w:rPr>
      </w:pPr>
      <w:r w:rsidRPr="008A21CF">
        <w:rPr>
          <w:rFonts w:ascii="Times New Roman" w:hAnsi="Times New Roman"/>
          <w:sz w:val="28"/>
          <w:szCs w:val="28"/>
          <w:lang w:val="en-US"/>
        </w:rPr>
        <w:t>Nick (to send) to Moscow next week.</w:t>
      </w:r>
    </w:p>
    <w:p w:rsidR="007850CF" w:rsidRPr="008A21CF" w:rsidRDefault="007850CF" w:rsidP="007850CF">
      <w:pPr>
        <w:spacing w:after="0"/>
        <w:contextualSpacing/>
        <w:jc w:val="both"/>
        <w:rPr>
          <w:rFonts w:ascii="Times New Roman" w:hAnsi="Times New Roman"/>
          <w:sz w:val="28"/>
          <w:szCs w:val="28"/>
          <w:lang w:val="en-US"/>
        </w:rPr>
      </w:pPr>
      <w:r w:rsidRPr="008A21CF">
        <w:rPr>
          <w:rFonts w:ascii="Times New Roman" w:hAnsi="Times New Roman"/>
          <w:sz w:val="28"/>
          <w:szCs w:val="28"/>
          <w:lang w:val="en-US"/>
        </w:rPr>
        <w:t>I (to ask) at the lesson yesterday</w:t>
      </w: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lang w:val="en-US"/>
        </w:rPr>
        <w:t>XI</w:t>
      </w:r>
      <w:r w:rsidRPr="008A21CF">
        <w:rPr>
          <w:rFonts w:ascii="Times New Roman" w:hAnsi="Times New Roman"/>
          <w:b/>
          <w:sz w:val="28"/>
          <w:szCs w:val="28"/>
        </w:rPr>
        <w:t>. Употребите правильную форму глагола в пассивном залоге.</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sz w:val="28"/>
          <w:szCs w:val="28"/>
        </w:rPr>
        <w:t xml:space="preserve">1. </w:t>
      </w:r>
      <w:r w:rsidRPr="008A21CF">
        <w:rPr>
          <w:rFonts w:ascii="Times New Roman" w:hAnsi="Times New Roman"/>
          <w:sz w:val="28"/>
          <w:szCs w:val="28"/>
          <w:lang w:val="en-US"/>
        </w:rPr>
        <w:t>Your</w:t>
      </w:r>
      <w:r w:rsidRPr="008A21CF">
        <w:rPr>
          <w:rFonts w:ascii="Times New Roman" w:hAnsi="Times New Roman"/>
          <w:sz w:val="28"/>
          <w:szCs w:val="28"/>
        </w:rPr>
        <w:t xml:space="preserve"> </w:t>
      </w:r>
      <w:r w:rsidRPr="008A21CF">
        <w:rPr>
          <w:rFonts w:ascii="Times New Roman" w:hAnsi="Times New Roman"/>
          <w:sz w:val="28"/>
          <w:szCs w:val="28"/>
          <w:lang w:val="en-US"/>
        </w:rPr>
        <w:t>parents</w:t>
      </w:r>
      <w:r w:rsidRPr="008A21CF">
        <w:rPr>
          <w:rFonts w:ascii="Times New Roman" w:hAnsi="Times New Roman"/>
          <w:sz w:val="28"/>
          <w:szCs w:val="28"/>
        </w:rPr>
        <w:t xml:space="preserve"> (</w:t>
      </w:r>
      <w:r w:rsidRPr="008A21CF">
        <w:rPr>
          <w:rFonts w:ascii="Times New Roman" w:hAnsi="Times New Roman"/>
          <w:sz w:val="28"/>
          <w:szCs w:val="28"/>
          <w:lang w:val="en-US"/>
        </w:rPr>
        <w:t>invite</w:t>
      </w:r>
      <w:r w:rsidRPr="008A21CF">
        <w:rPr>
          <w:rFonts w:ascii="Times New Roman" w:hAnsi="Times New Roman"/>
          <w:sz w:val="28"/>
          <w:szCs w:val="28"/>
        </w:rPr>
        <w:t xml:space="preserve">) </w:t>
      </w:r>
      <w:r w:rsidRPr="008A21CF">
        <w:rPr>
          <w:rFonts w:ascii="Times New Roman" w:hAnsi="Times New Roman"/>
          <w:sz w:val="28"/>
          <w:szCs w:val="28"/>
          <w:lang w:val="en-US"/>
        </w:rPr>
        <w:t>to</w:t>
      </w:r>
      <w:r w:rsidRPr="008A21CF">
        <w:rPr>
          <w:rFonts w:ascii="Times New Roman" w:hAnsi="Times New Roman"/>
          <w:sz w:val="28"/>
          <w:szCs w:val="28"/>
        </w:rPr>
        <w:t xml:space="preserve"> </w:t>
      </w:r>
      <w:r w:rsidRPr="008A21CF">
        <w:rPr>
          <w:rFonts w:ascii="Times New Roman" w:hAnsi="Times New Roman"/>
          <w:sz w:val="28"/>
          <w:szCs w:val="28"/>
          <w:lang w:val="en-US"/>
        </w:rPr>
        <w:t>a</w:t>
      </w:r>
      <w:r w:rsidRPr="008A21CF">
        <w:rPr>
          <w:rFonts w:ascii="Times New Roman" w:hAnsi="Times New Roman"/>
          <w:sz w:val="28"/>
          <w:szCs w:val="28"/>
        </w:rPr>
        <w:t xml:space="preserve"> </w:t>
      </w:r>
      <w:r w:rsidRPr="008A21CF">
        <w:rPr>
          <w:rFonts w:ascii="Times New Roman" w:hAnsi="Times New Roman"/>
          <w:sz w:val="28"/>
          <w:szCs w:val="28"/>
          <w:lang w:val="en-US"/>
        </w:rPr>
        <w:t>meeting</w:t>
      </w:r>
      <w:r w:rsidRPr="008A21CF">
        <w:rPr>
          <w:rFonts w:ascii="Times New Roman" w:hAnsi="Times New Roman"/>
          <w:sz w:val="28"/>
          <w:szCs w:val="28"/>
        </w:rPr>
        <w:t>. – Твои родители будут приглашены на собрание.</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sz w:val="28"/>
          <w:szCs w:val="28"/>
          <w:lang w:val="en-US"/>
        </w:rPr>
        <w:t xml:space="preserve">2. Where is your car? – It (mend) at the moment.  </w:t>
      </w:r>
      <w:r w:rsidRPr="008A21CF">
        <w:rPr>
          <w:rFonts w:ascii="Times New Roman" w:hAnsi="Times New Roman"/>
          <w:sz w:val="28"/>
          <w:szCs w:val="28"/>
        </w:rPr>
        <w:t>– Где твоя машина? – В данный момент она ремонтируется.</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3. The books already (pack). – Книги уже упакованы.</w:t>
      </w:r>
    </w:p>
    <w:p w:rsidR="007850CF" w:rsidRPr="008A21CF" w:rsidRDefault="007850CF" w:rsidP="007850CF">
      <w:pPr>
        <w:spacing w:after="0"/>
        <w:jc w:val="both"/>
        <w:rPr>
          <w:rFonts w:ascii="Times New Roman" w:hAnsi="Times New Roman"/>
          <w:sz w:val="28"/>
          <w:szCs w:val="28"/>
          <w:lang w:val="en-US"/>
        </w:rPr>
      </w:pPr>
      <w:r w:rsidRPr="008A21CF">
        <w:rPr>
          <w:rFonts w:ascii="Times New Roman" w:hAnsi="Times New Roman"/>
          <w:sz w:val="28"/>
          <w:szCs w:val="28"/>
          <w:lang w:val="en-US"/>
        </w:rPr>
        <w:t>4. The castle can (see) from a long distance. – Замок можно увидеть издалека.</w:t>
      </w:r>
    </w:p>
    <w:p w:rsidR="007850CF" w:rsidRPr="008A21CF" w:rsidRDefault="007850CF" w:rsidP="007850CF">
      <w:pPr>
        <w:spacing w:after="0"/>
        <w:jc w:val="both"/>
        <w:rPr>
          <w:rFonts w:ascii="Times New Roman" w:hAnsi="Times New Roman"/>
          <w:sz w:val="28"/>
          <w:szCs w:val="28"/>
        </w:rPr>
      </w:pPr>
      <w:r w:rsidRPr="008A21CF">
        <w:rPr>
          <w:rFonts w:ascii="Times New Roman" w:hAnsi="Times New Roman"/>
          <w:sz w:val="28"/>
          <w:szCs w:val="28"/>
        </w:rPr>
        <w:t xml:space="preserve">5. </w:t>
      </w:r>
      <w:r w:rsidRPr="008A21CF">
        <w:rPr>
          <w:rFonts w:ascii="Times New Roman" w:hAnsi="Times New Roman"/>
          <w:sz w:val="28"/>
          <w:szCs w:val="28"/>
          <w:lang w:val="en-US"/>
        </w:rPr>
        <w:t>The</w:t>
      </w:r>
      <w:r w:rsidRPr="008A21CF">
        <w:rPr>
          <w:rFonts w:ascii="Times New Roman" w:hAnsi="Times New Roman"/>
          <w:sz w:val="28"/>
          <w:szCs w:val="28"/>
        </w:rPr>
        <w:t xml:space="preserve"> </w:t>
      </w:r>
      <w:r w:rsidRPr="008A21CF">
        <w:rPr>
          <w:rFonts w:ascii="Times New Roman" w:hAnsi="Times New Roman"/>
          <w:sz w:val="28"/>
          <w:szCs w:val="28"/>
          <w:lang w:val="en-US"/>
        </w:rPr>
        <w:t>guests</w:t>
      </w:r>
      <w:r w:rsidRPr="008A21CF">
        <w:rPr>
          <w:rFonts w:ascii="Times New Roman" w:hAnsi="Times New Roman"/>
          <w:sz w:val="28"/>
          <w:szCs w:val="28"/>
        </w:rPr>
        <w:t xml:space="preserve"> </w:t>
      </w:r>
      <w:r w:rsidRPr="008A21CF">
        <w:rPr>
          <w:rFonts w:ascii="Times New Roman" w:hAnsi="Times New Roman"/>
          <w:sz w:val="28"/>
          <w:szCs w:val="28"/>
          <w:lang w:val="en-US"/>
        </w:rPr>
        <w:t>must</w:t>
      </w:r>
      <w:r w:rsidRPr="008A21CF">
        <w:rPr>
          <w:rFonts w:ascii="Times New Roman" w:hAnsi="Times New Roman"/>
          <w:sz w:val="28"/>
          <w:szCs w:val="28"/>
        </w:rPr>
        <w:t xml:space="preserve"> (</w:t>
      </w:r>
      <w:r w:rsidRPr="008A21CF">
        <w:rPr>
          <w:rFonts w:ascii="Times New Roman" w:hAnsi="Times New Roman"/>
          <w:sz w:val="28"/>
          <w:szCs w:val="28"/>
          <w:lang w:val="en-US"/>
        </w:rPr>
        <w:t>meet</w:t>
      </w:r>
      <w:r w:rsidRPr="008A21CF">
        <w:rPr>
          <w:rFonts w:ascii="Times New Roman" w:hAnsi="Times New Roman"/>
          <w:sz w:val="28"/>
          <w:szCs w:val="28"/>
        </w:rPr>
        <w:t xml:space="preserve">) </w:t>
      </w:r>
      <w:r w:rsidRPr="008A21CF">
        <w:rPr>
          <w:rFonts w:ascii="Times New Roman" w:hAnsi="Times New Roman"/>
          <w:sz w:val="28"/>
          <w:szCs w:val="28"/>
          <w:lang w:val="en-US"/>
        </w:rPr>
        <w:t>at</w:t>
      </w:r>
      <w:r w:rsidRPr="008A21CF">
        <w:rPr>
          <w:rFonts w:ascii="Times New Roman" w:hAnsi="Times New Roman"/>
          <w:sz w:val="28"/>
          <w:szCs w:val="28"/>
        </w:rPr>
        <w:t xml:space="preserve"> </w:t>
      </w:r>
      <w:r w:rsidRPr="008A21CF">
        <w:rPr>
          <w:rFonts w:ascii="Times New Roman" w:hAnsi="Times New Roman"/>
          <w:sz w:val="28"/>
          <w:szCs w:val="28"/>
          <w:lang w:val="en-US"/>
        </w:rPr>
        <w:t>noon</w:t>
      </w:r>
      <w:r w:rsidRPr="008A21CF">
        <w:rPr>
          <w:rFonts w:ascii="Times New Roman" w:hAnsi="Times New Roman"/>
          <w:sz w:val="28"/>
          <w:szCs w:val="28"/>
        </w:rPr>
        <w:t>. - Гости должны быть встречены в полдень.</w:t>
      </w:r>
    </w:p>
    <w:p w:rsidR="007850CF" w:rsidRPr="008A21CF" w:rsidRDefault="007850CF" w:rsidP="007850CF">
      <w:pPr>
        <w:spacing w:after="0"/>
        <w:contextualSpacing/>
        <w:rPr>
          <w:rFonts w:ascii="Times New Roman" w:hAnsi="Times New Roman"/>
          <w:b/>
          <w:sz w:val="28"/>
          <w:szCs w:val="28"/>
        </w:rPr>
      </w:pP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rPr>
        <w:t>Практическая часть</w:t>
      </w:r>
    </w:p>
    <w:p w:rsidR="007850CF" w:rsidRPr="008A21CF" w:rsidRDefault="007850CF" w:rsidP="007850CF">
      <w:pPr>
        <w:spacing w:after="0"/>
        <w:jc w:val="both"/>
        <w:rPr>
          <w:rFonts w:ascii="Times New Roman" w:hAnsi="Times New Roman"/>
          <w:b/>
          <w:sz w:val="28"/>
          <w:szCs w:val="28"/>
        </w:rPr>
      </w:pPr>
      <w:r w:rsidRPr="008A21CF">
        <w:rPr>
          <w:rFonts w:ascii="Times New Roman" w:hAnsi="Times New Roman"/>
          <w:b/>
          <w:sz w:val="28"/>
          <w:szCs w:val="28"/>
        </w:rPr>
        <w:t>Переведите текст на русский язык.</w:t>
      </w:r>
    </w:p>
    <w:p w:rsidR="007850CF" w:rsidRPr="008A21CF" w:rsidRDefault="007850CF" w:rsidP="007850CF">
      <w:pPr>
        <w:shd w:val="clear" w:color="auto" w:fill="FFFFFF"/>
        <w:spacing w:after="0"/>
        <w:jc w:val="center"/>
        <w:rPr>
          <w:rFonts w:ascii="Times New Roman" w:hAnsi="Times New Roman"/>
          <w:b/>
          <w:sz w:val="28"/>
          <w:szCs w:val="28"/>
          <w:lang w:val="en-US"/>
        </w:rPr>
      </w:pPr>
      <w:r w:rsidRPr="008A21CF">
        <w:rPr>
          <w:rFonts w:ascii="Times New Roman" w:hAnsi="Times New Roman"/>
          <w:b/>
          <w:sz w:val="28"/>
          <w:szCs w:val="28"/>
          <w:lang w:val="en-US"/>
        </w:rPr>
        <w:t>PHYSICAL PROPERTIES OF METALS</w:t>
      </w:r>
    </w:p>
    <w:p w:rsidR="007850CF" w:rsidRPr="008A21CF" w:rsidRDefault="007850CF" w:rsidP="007850CF">
      <w:pPr>
        <w:shd w:val="clear" w:color="auto" w:fill="FFFFFF"/>
        <w:spacing w:after="0"/>
        <w:ind w:firstLine="709"/>
        <w:contextualSpacing/>
        <w:jc w:val="both"/>
        <w:rPr>
          <w:rFonts w:ascii="Times New Roman" w:hAnsi="Times New Roman"/>
          <w:sz w:val="28"/>
          <w:szCs w:val="28"/>
          <w:lang w:val="en-US"/>
        </w:rPr>
      </w:pPr>
      <w:r w:rsidRPr="008A21CF">
        <w:rPr>
          <w:rFonts w:ascii="Times New Roman" w:hAnsi="Times New Roman"/>
          <w:sz w:val="28"/>
          <w:szCs w:val="28"/>
          <w:lang w:val="en-US"/>
        </w:rPr>
        <w:t xml:space="preserve"> What is a metal? Technically, it is an element which has the following properties: </w:t>
      </w:r>
    </w:p>
    <w:p w:rsidR="007850CF" w:rsidRPr="008A21CF" w:rsidRDefault="007850CF" w:rsidP="007850CF">
      <w:pPr>
        <w:shd w:val="clear" w:color="auto" w:fill="FFFFFF"/>
        <w:spacing w:after="0"/>
        <w:ind w:firstLine="709"/>
        <w:contextualSpacing/>
        <w:jc w:val="both"/>
        <w:rPr>
          <w:rFonts w:ascii="Times New Roman" w:hAnsi="Times New Roman"/>
          <w:sz w:val="28"/>
          <w:szCs w:val="28"/>
          <w:lang w:val="en-US"/>
        </w:rPr>
      </w:pPr>
      <w:r w:rsidRPr="008A21CF">
        <w:rPr>
          <w:rFonts w:ascii="Times New Roman" w:hAnsi="Times New Roman"/>
          <w:sz w:val="28"/>
          <w:szCs w:val="28"/>
          <w:lang w:val="en-US"/>
        </w:rPr>
        <w:t xml:space="preserve">It is solid at room temperatures (mercury is an exception). </w:t>
      </w:r>
    </w:p>
    <w:p w:rsidR="007850CF" w:rsidRPr="008A21CF" w:rsidRDefault="007850CF" w:rsidP="007850CF">
      <w:pPr>
        <w:shd w:val="clear" w:color="auto" w:fill="FFFFFF"/>
        <w:spacing w:after="0"/>
        <w:ind w:firstLine="709"/>
        <w:contextualSpacing/>
        <w:jc w:val="both"/>
        <w:rPr>
          <w:rFonts w:ascii="Times New Roman" w:hAnsi="Times New Roman"/>
          <w:sz w:val="28"/>
          <w:szCs w:val="28"/>
          <w:lang w:val="en-US"/>
        </w:rPr>
      </w:pPr>
      <w:r w:rsidRPr="008A21CF">
        <w:rPr>
          <w:rFonts w:ascii="Times New Roman" w:hAnsi="Times New Roman"/>
          <w:sz w:val="28"/>
          <w:szCs w:val="28"/>
          <w:lang w:val="en-US"/>
        </w:rPr>
        <w:t xml:space="preserve">It is opaque (that is, you can't see through it). </w:t>
      </w:r>
    </w:p>
    <w:p w:rsidR="007850CF" w:rsidRPr="008A21CF" w:rsidRDefault="007850CF" w:rsidP="007850CF">
      <w:pPr>
        <w:shd w:val="clear" w:color="auto" w:fill="FFFFFF"/>
        <w:spacing w:after="0"/>
        <w:ind w:firstLine="709"/>
        <w:contextualSpacing/>
        <w:jc w:val="both"/>
        <w:rPr>
          <w:rFonts w:ascii="Times New Roman" w:hAnsi="Times New Roman"/>
          <w:sz w:val="28"/>
          <w:szCs w:val="28"/>
          <w:lang w:val="en-US"/>
        </w:rPr>
      </w:pPr>
      <w:r w:rsidRPr="008A21CF">
        <w:rPr>
          <w:rFonts w:ascii="Times New Roman" w:hAnsi="Times New Roman"/>
          <w:sz w:val="28"/>
          <w:szCs w:val="28"/>
          <w:lang w:val="en-US"/>
        </w:rPr>
        <w:t xml:space="preserve">It conducts heat and electricity. It reflects light when polished. </w:t>
      </w:r>
    </w:p>
    <w:p w:rsidR="007850CF" w:rsidRPr="008A21CF" w:rsidRDefault="007850CF" w:rsidP="007850CF">
      <w:pPr>
        <w:shd w:val="clear" w:color="auto" w:fill="FFFFFF"/>
        <w:spacing w:after="0"/>
        <w:ind w:firstLine="709"/>
        <w:contextualSpacing/>
        <w:jc w:val="both"/>
        <w:rPr>
          <w:rFonts w:ascii="Times New Roman" w:hAnsi="Times New Roman"/>
          <w:sz w:val="28"/>
          <w:szCs w:val="28"/>
          <w:lang w:val="en-US"/>
        </w:rPr>
      </w:pPr>
      <w:r w:rsidRPr="008A21CF">
        <w:rPr>
          <w:rFonts w:ascii="Times New Roman" w:hAnsi="Times New Roman"/>
          <w:sz w:val="28"/>
          <w:szCs w:val="28"/>
          <w:lang w:val="en-US"/>
        </w:rPr>
        <w:t xml:space="preserve">It usually has a crystalline structure. </w:t>
      </w:r>
    </w:p>
    <w:p w:rsidR="007850CF" w:rsidRPr="008A21CF" w:rsidRDefault="007850CF" w:rsidP="007850CF">
      <w:pPr>
        <w:shd w:val="clear" w:color="auto" w:fill="FFFFFF"/>
        <w:spacing w:after="0"/>
        <w:ind w:firstLine="709"/>
        <w:contextualSpacing/>
        <w:jc w:val="both"/>
        <w:rPr>
          <w:rFonts w:ascii="Times New Roman" w:hAnsi="Times New Roman"/>
          <w:sz w:val="28"/>
          <w:szCs w:val="28"/>
          <w:lang w:val="en-US"/>
        </w:rPr>
      </w:pPr>
      <w:r w:rsidRPr="008A21CF">
        <w:rPr>
          <w:rFonts w:ascii="Times New Roman" w:hAnsi="Times New Roman"/>
          <w:sz w:val="28"/>
          <w:szCs w:val="28"/>
          <w:lang w:val="en-US"/>
        </w:rPr>
        <w:lastRenderedPageBreak/>
        <w:t xml:space="preserve">Some metals – gold, silver, copper and zinc, for example, are often used in almost pure form. However, most metals used for industrial purposes are actually alloys, not pure metals. An alloy is a metal to which another metal (or metals) or a non-metallic element such as carbon or silicon has been added to modify the physical or mechanical properties of the pure metal. Iron, aluminium, titanium and magnesium are used mainly in an alloy form. Pure iron, in fact, is sometimes, of a laboratory curiosity. Steel and cast iron are properly considered alloys of iron. Even though a low-carbon steel may contain more than 99% iron, and not more than 0.3% carbon, that little amount of carbon makes a lot of difference. </w:t>
      </w:r>
    </w:p>
    <w:p w:rsidR="007850CF" w:rsidRPr="00A1369E" w:rsidRDefault="007850CF" w:rsidP="007850CF">
      <w:pPr>
        <w:spacing w:after="0"/>
        <w:contextualSpacing/>
        <w:rPr>
          <w:rFonts w:ascii="Times New Roman" w:hAnsi="Times New Roman"/>
          <w:b/>
          <w:sz w:val="28"/>
          <w:szCs w:val="28"/>
          <w:lang w:val="en-US"/>
        </w:rPr>
      </w:pPr>
    </w:p>
    <w:p w:rsidR="007850CF" w:rsidRPr="007850CF" w:rsidRDefault="007850CF" w:rsidP="007850CF">
      <w:pPr>
        <w:spacing w:after="0"/>
        <w:jc w:val="center"/>
        <w:rPr>
          <w:rFonts w:ascii="Times New Roman" w:hAnsi="Times New Roman"/>
          <w:b/>
          <w:bCs/>
          <w:sz w:val="28"/>
          <w:szCs w:val="28"/>
        </w:rPr>
      </w:pPr>
      <w:r w:rsidRPr="00A1369E">
        <w:rPr>
          <w:rFonts w:ascii="Times New Roman" w:hAnsi="Times New Roman"/>
          <w:b/>
          <w:bCs/>
          <w:sz w:val="28"/>
          <w:szCs w:val="28"/>
        </w:rPr>
        <w:t>Контрольная работа №</w:t>
      </w:r>
      <w:r w:rsidRPr="007850CF">
        <w:rPr>
          <w:rFonts w:ascii="Times New Roman" w:hAnsi="Times New Roman"/>
          <w:b/>
          <w:bCs/>
          <w:sz w:val="28"/>
          <w:szCs w:val="28"/>
        </w:rPr>
        <w:t>2</w:t>
      </w:r>
    </w:p>
    <w:p w:rsidR="007850CF" w:rsidRPr="007850CF" w:rsidRDefault="007850CF" w:rsidP="007850CF">
      <w:pPr>
        <w:spacing w:after="0"/>
        <w:jc w:val="center"/>
        <w:rPr>
          <w:rFonts w:ascii="Times New Roman" w:hAnsi="Times New Roman"/>
          <w:b/>
          <w:bCs/>
          <w:sz w:val="28"/>
          <w:szCs w:val="28"/>
        </w:rPr>
      </w:pPr>
      <w:r w:rsidRPr="00A1369E">
        <w:rPr>
          <w:rFonts w:ascii="Times New Roman" w:hAnsi="Times New Roman"/>
          <w:b/>
          <w:bCs/>
          <w:sz w:val="28"/>
          <w:szCs w:val="28"/>
        </w:rPr>
        <w:t>1 вариант</w:t>
      </w:r>
    </w:p>
    <w:p w:rsidR="007850CF" w:rsidRPr="00DA2D17" w:rsidRDefault="007850CF" w:rsidP="007850CF">
      <w:pPr>
        <w:spacing w:after="0"/>
        <w:jc w:val="both"/>
        <w:rPr>
          <w:rFonts w:ascii="Times New Roman" w:hAnsi="Times New Roman"/>
          <w:b/>
          <w:sz w:val="28"/>
          <w:szCs w:val="28"/>
        </w:rPr>
      </w:pPr>
      <w:r w:rsidRPr="00A1369E">
        <w:rPr>
          <w:rFonts w:ascii="Times New Roman" w:hAnsi="Times New Roman"/>
          <w:b/>
          <w:sz w:val="28"/>
          <w:szCs w:val="28"/>
          <w:lang w:val="en-US"/>
        </w:rPr>
        <w:t>I</w:t>
      </w:r>
      <w:r w:rsidRPr="00A1369E">
        <w:rPr>
          <w:rFonts w:ascii="Times New Roman" w:hAnsi="Times New Roman"/>
          <w:b/>
          <w:sz w:val="28"/>
          <w:szCs w:val="28"/>
        </w:rPr>
        <w:t>. Выберите правильный вариант. Переведите предложения.</w:t>
      </w:r>
    </w:p>
    <w:p w:rsidR="007850CF" w:rsidRPr="00A1369E" w:rsidRDefault="007850CF" w:rsidP="00B0333F">
      <w:pPr>
        <w:numPr>
          <w:ilvl w:val="0"/>
          <w:numId w:val="48"/>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Please, call me ... (while/as soon as/till) you arrive at the station.</w:t>
      </w:r>
    </w:p>
    <w:p w:rsidR="007850CF" w:rsidRPr="00A1369E" w:rsidRDefault="007850CF" w:rsidP="00B0333F">
      <w:pPr>
        <w:numPr>
          <w:ilvl w:val="0"/>
          <w:numId w:val="48"/>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(until/after/before) going to sleep, she likes reading a book for an hour or so.</w:t>
      </w:r>
    </w:p>
    <w:p w:rsidR="007850CF" w:rsidRPr="00A1369E" w:rsidRDefault="007850CF" w:rsidP="00B0333F">
      <w:pPr>
        <w:numPr>
          <w:ilvl w:val="0"/>
          <w:numId w:val="48"/>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Don’t sit down ... (until/after/while) we ask you.</w:t>
      </w:r>
    </w:p>
    <w:p w:rsidR="007850CF" w:rsidRPr="00A1369E" w:rsidRDefault="007850CF" w:rsidP="00B0333F">
      <w:pPr>
        <w:numPr>
          <w:ilvl w:val="0"/>
          <w:numId w:val="48"/>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The house became empty ... (after/before/until) they left.</w:t>
      </w:r>
    </w:p>
    <w:p w:rsidR="007850CF" w:rsidRPr="00A1369E" w:rsidRDefault="007850CF" w:rsidP="00B0333F">
      <w:pPr>
        <w:numPr>
          <w:ilvl w:val="0"/>
          <w:numId w:val="48"/>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I won’t start my journey ... (when/while/until) he pays all my expenses.</w:t>
      </w:r>
    </w:p>
    <w:p w:rsidR="007850CF" w:rsidRPr="00A1369E" w:rsidRDefault="007850CF" w:rsidP="007850CF">
      <w:pPr>
        <w:spacing w:after="0"/>
        <w:contextualSpacing/>
        <w:jc w:val="both"/>
        <w:textAlignment w:val="baseline"/>
        <w:rPr>
          <w:rFonts w:ascii="Times New Roman" w:hAnsi="Times New Roman"/>
          <w:sz w:val="28"/>
          <w:szCs w:val="28"/>
          <w:lang w:val="en-US" w:eastAsia="de-DE"/>
        </w:rPr>
      </w:pPr>
    </w:p>
    <w:p w:rsidR="007850CF" w:rsidRPr="00A1369E" w:rsidRDefault="007850CF" w:rsidP="007850CF">
      <w:pPr>
        <w:spacing w:after="0"/>
        <w:jc w:val="both"/>
        <w:rPr>
          <w:rFonts w:ascii="Times New Roman" w:hAnsi="Times New Roman"/>
          <w:b/>
          <w:sz w:val="28"/>
          <w:szCs w:val="28"/>
        </w:rPr>
      </w:pPr>
      <w:r w:rsidRPr="00A1369E">
        <w:rPr>
          <w:rFonts w:ascii="Times New Roman" w:hAnsi="Times New Roman"/>
          <w:b/>
          <w:sz w:val="28"/>
          <w:szCs w:val="28"/>
          <w:lang w:val="en-US"/>
        </w:rPr>
        <w:t>II. Вставьте модальный глагол</w:t>
      </w:r>
    </w:p>
    <w:p w:rsidR="007850CF" w:rsidRPr="00A1369E" w:rsidRDefault="007850CF" w:rsidP="00B0333F">
      <w:pPr>
        <w:pStyle w:val="ac"/>
        <w:numPr>
          <w:ilvl w:val="0"/>
          <w:numId w:val="50"/>
        </w:numPr>
        <w:autoSpaceDE w:val="0"/>
        <w:autoSpaceDN w:val="0"/>
        <w:adjustRightInd w:val="0"/>
        <w:spacing w:after="0"/>
        <w:ind w:left="0" w:firstLine="0"/>
        <w:rPr>
          <w:rFonts w:ascii="Times New Roman" w:hAnsi="Times New Roman"/>
          <w:bCs/>
          <w:sz w:val="28"/>
          <w:szCs w:val="28"/>
          <w:lang w:val="en-US"/>
        </w:rPr>
      </w:pPr>
      <w:r w:rsidRPr="00A1369E">
        <w:rPr>
          <w:rFonts w:ascii="Times New Roman" w:hAnsi="Times New Roman"/>
          <w:bCs/>
          <w:sz w:val="28"/>
          <w:szCs w:val="28"/>
          <w:lang w:val="en-US"/>
        </w:rPr>
        <w:t>I</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 xml:space="preserve">was tired but </w:t>
      </w:r>
      <w:r w:rsidRPr="00A1369E">
        <w:rPr>
          <w:rFonts w:ascii="Times New Roman" w:hAnsi="Times New Roman"/>
          <w:bCs/>
          <w:sz w:val="28"/>
          <w:szCs w:val="28"/>
          <w:lang w:val="en-US"/>
        </w:rPr>
        <w:t>I … sleep.</w:t>
      </w:r>
    </w:p>
    <w:p w:rsidR="007850CF" w:rsidRPr="00A1369E" w:rsidRDefault="007850CF" w:rsidP="00B0333F">
      <w:pPr>
        <w:pStyle w:val="ac"/>
        <w:numPr>
          <w:ilvl w:val="0"/>
          <w:numId w:val="50"/>
        </w:numPr>
        <w:autoSpaceDE w:val="0"/>
        <w:autoSpaceDN w:val="0"/>
        <w:adjustRightInd w:val="0"/>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Marilyn is a </w:t>
      </w:r>
      <w:r w:rsidRPr="00A1369E">
        <w:rPr>
          <w:rFonts w:ascii="Times New Roman" w:hAnsi="Times New Roman"/>
          <w:bCs/>
          <w:sz w:val="28"/>
          <w:szCs w:val="28"/>
          <w:lang w:val="en-US"/>
        </w:rPr>
        <w:t>very</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 xml:space="preserve">interesting person. </w:t>
      </w:r>
      <w:r w:rsidRPr="00A1369E">
        <w:rPr>
          <w:rFonts w:ascii="Times New Roman" w:hAnsi="Times New Roman"/>
          <w:bCs/>
          <w:sz w:val="28"/>
          <w:szCs w:val="28"/>
          <w:lang w:val="en-US"/>
        </w:rPr>
        <w:t>You</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 meet her.</w:t>
      </w:r>
    </w:p>
    <w:p w:rsidR="007850CF" w:rsidRPr="00A1369E" w:rsidRDefault="007850CF" w:rsidP="00B0333F">
      <w:pPr>
        <w:pStyle w:val="ac"/>
        <w:numPr>
          <w:ilvl w:val="0"/>
          <w:numId w:val="50"/>
        </w:numPr>
        <w:autoSpaceDE w:val="0"/>
        <w:autoSpaceDN w:val="0"/>
        <w:adjustRightInd w:val="0"/>
        <w:spacing w:after="0"/>
        <w:ind w:left="0" w:firstLine="0"/>
        <w:jc w:val="both"/>
        <w:rPr>
          <w:rFonts w:ascii="Times New Roman" w:hAnsi="Times New Roman"/>
          <w:b/>
          <w:bCs/>
          <w:sz w:val="28"/>
          <w:szCs w:val="28"/>
          <w:lang w:val="en-US"/>
        </w:rPr>
      </w:pPr>
      <w:r w:rsidRPr="00A1369E">
        <w:rPr>
          <w:rFonts w:ascii="Times New Roman" w:hAnsi="Times New Roman"/>
          <w:sz w:val="28"/>
          <w:szCs w:val="28"/>
          <w:lang w:val="en-US"/>
        </w:rPr>
        <w:t xml:space="preserve">I don't usually work on Saturdays but </w:t>
      </w:r>
      <w:r w:rsidRPr="00A1369E">
        <w:rPr>
          <w:rFonts w:ascii="Times New Roman" w:hAnsi="Times New Roman"/>
          <w:bCs/>
          <w:sz w:val="28"/>
          <w:szCs w:val="28"/>
          <w:lang w:val="en-US"/>
        </w:rPr>
        <w:t>last</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Saturday .....</w:t>
      </w:r>
      <w:r w:rsidRPr="00A1369E">
        <w:rPr>
          <w:rFonts w:ascii="Times New Roman" w:hAnsi="Times New Roman"/>
          <w:bCs/>
          <w:sz w:val="28"/>
          <w:szCs w:val="28"/>
          <w:lang w:val="en-US"/>
        </w:rPr>
        <w:t>work.</w:t>
      </w:r>
    </w:p>
    <w:p w:rsidR="007850CF" w:rsidRPr="00A1369E" w:rsidRDefault="007850CF" w:rsidP="00B0333F">
      <w:pPr>
        <w:pStyle w:val="ac"/>
        <w:numPr>
          <w:ilvl w:val="0"/>
          <w:numId w:val="50"/>
        </w:numPr>
        <w:autoSpaceDE w:val="0"/>
        <w:autoSpaceDN w:val="0"/>
        <w:adjustRightInd w:val="0"/>
        <w:spacing w:after="0"/>
        <w:ind w:left="0" w:firstLine="0"/>
        <w:jc w:val="both"/>
        <w:rPr>
          <w:rFonts w:ascii="Times New Roman" w:hAnsi="Times New Roman"/>
          <w:b/>
          <w:bCs/>
          <w:sz w:val="28"/>
          <w:szCs w:val="28"/>
          <w:lang w:val="en-US"/>
        </w:rPr>
      </w:pPr>
      <w:r w:rsidRPr="00A1369E">
        <w:rPr>
          <w:rFonts w:ascii="Times New Roman" w:hAnsi="Times New Roman"/>
          <w:sz w:val="28"/>
          <w:szCs w:val="28"/>
          <w:lang w:val="en-US"/>
        </w:rPr>
        <w:t xml:space="preserve">.... </w:t>
      </w:r>
      <w:r w:rsidRPr="00A1369E">
        <w:rPr>
          <w:rFonts w:ascii="Times New Roman" w:hAnsi="Times New Roman"/>
          <w:bCs/>
          <w:sz w:val="28"/>
          <w:szCs w:val="28"/>
          <w:lang w:val="en-US"/>
        </w:rPr>
        <w:t>get up</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early tomorrow. I've got a lot to do.</w:t>
      </w:r>
    </w:p>
    <w:p w:rsidR="007850CF" w:rsidRPr="00A1369E" w:rsidRDefault="007850CF" w:rsidP="00B0333F">
      <w:pPr>
        <w:pStyle w:val="ac"/>
        <w:numPr>
          <w:ilvl w:val="0"/>
          <w:numId w:val="50"/>
        </w:numPr>
        <w:autoSpaceDE w:val="0"/>
        <w:autoSpaceDN w:val="0"/>
        <w:adjustRightInd w:val="0"/>
        <w:spacing w:after="0"/>
        <w:ind w:left="0" w:firstLine="0"/>
        <w:jc w:val="both"/>
        <w:rPr>
          <w:rFonts w:ascii="Times New Roman" w:hAnsi="Times New Roman"/>
          <w:b/>
          <w:bCs/>
          <w:sz w:val="28"/>
          <w:szCs w:val="28"/>
          <w:lang w:val="en-US"/>
        </w:rPr>
      </w:pPr>
      <w:r w:rsidRPr="00A1369E">
        <w:rPr>
          <w:rFonts w:ascii="Times New Roman" w:hAnsi="Times New Roman"/>
          <w:sz w:val="28"/>
          <w:szCs w:val="28"/>
          <w:lang w:val="en-US"/>
        </w:rPr>
        <w:t>We did an exam yesterday. We .... answer six questions out of ten.</w:t>
      </w:r>
    </w:p>
    <w:p w:rsidR="007850CF" w:rsidRPr="00A1369E" w:rsidRDefault="007850CF" w:rsidP="00B0333F">
      <w:pPr>
        <w:pStyle w:val="ac"/>
        <w:numPr>
          <w:ilvl w:val="0"/>
          <w:numId w:val="50"/>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I .... write the letter now. I can do it tomorrow.</w:t>
      </w:r>
    </w:p>
    <w:p w:rsidR="007850CF" w:rsidRPr="00A1369E" w:rsidRDefault="007850CF" w:rsidP="00B0333F">
      <w:pPr>
        <w:pStyle w:val="ac"/>
        <w:numPr>
          <w:ilvl w:val="0"/>
          <w:numId w:val="50"/>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 We </w:t>
      </w:r>
      <w:r w:rsidRPr="00A1369E">
        <w:rPr>
          <w:rFonts w:ascii="Times New Roman" w:hAnsi="Times New Roman"/>
          <w:bCs/>
          <w:sz w:val="28"/>
          <w:szCs w:val="28"/>
          <w:lang w:val="en-US"/>
        </w:rPr>
        <w:t>have</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a lot at time. We .... hurry.</w:t>
      </w:r>
    </w:p>
    <w:p w:rsidR="007850CF" w:rsidRPr="00A1369E" w:rsidRDefault="007850CF" w:rsidP="00B0333F">
      <w:pPr>
        <w:pStyle w:val="ac"/>
        <w:numPr>
          <w:ilvl w:val="0"/>
          <w:numId w:val="50"/>
        </w:numPr>
        <w:autoSpaceDE w:val="0"/>
        <w:autoSpaceDN w:val="0"/>
        <w:adjustRightInd w:val="0"/>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You ... clean your teeth twice a day.</w:t>
      </w:r>
    </w:p>
    <w:p w:rsidR="007850CF" w:rsidRPr="00A1369E" w:rsidRDefault="007850CF" w:rsidP="007850CF">
      <w:pPr>
        <w:spacing w:after="0"/>
        <w:contextualSpacing/>
        <w:jc w:val="both"/>
        <w:rPr>
          <w:rFonts w:ascii="Times New Roman" w:hAnsi="Times New Roman"/>
          <w:sz w:val="28"/>
          <w:szCs w:val="28"/>
          <w:lang w:val="en-US" w:eastAsia="de-DE"/>
        </w:rPr>
      </w:pPr>
    </w:p>
    <w:p w:rsidR="007850CF" w:rsidRPr="00A1369E" w:rsidRDefault="007850CF" w:rsidP="007850CF">
      <w:pPr>
        <w:spacing w:after="0"/>
        <w:jc w:val="both"/>
        <w:rPr>
          <w:rFonts w:ascii="Times New Roman" w:hAnsi="Times New Roman"/>
          <w:b/>
          <w:sz w:val="28"/>
          <w:szCs w:val="28"/>
        </w:rPr>
      </w:pPr>
      <w:r w:rsidRPr="00A1369E">
        <w:rPr>
          <w:rFonts w:ascii="Times New Roman" w:hAnsi="Times New Roman"/>
          <w:b/>
          <w:sz w:val="28"/>
          <w:szCs w:val="28"/>
          <w:lang w:val="en-US"/>
        </w:rPr>
        <w:t>III</w:t>
      </w:r>
      <w:r w:rsidRPr="00A1369E">
        <w:rPr>
          <w:rFonts w:ascii="Times New Roman" w:hAnsi="Times New Roman"/>
          <w:b/>
          <w:sz w:val="28"/>
          <w:szCs w:val="28"/>
        </w:rPr>
        <w:t>. Употребите перед инфинитивом частицу “</w:t>
      </w:r>
      <w:r w:rsidRPr="00A1369E">
        <w:rPr>
          <w:rFonts w:ascii="Times New Roman" w:hAnsi="Times New Roman"/>
          <w:b/>
          <w:sz w:val="28"/>
          <w:szCs w:val="28"/>
          <w:lang w:val="en-US"/>
        </w:rPr>
        <w:t>to</w:t>
      </w:r>
      <w:r w:rsidRPr="00A1369E">
        <w:rPr>
          <w:rFonts w:ascii="Times New Roman" w:hAnsi="Times New Roman"/>
          <w:b/>
          <w:sz w:val="28"/>
          <w:szCs w:val="28"/>
        </w:rPr>
        <w:t>”, где это необходимо.</w:t>
      </w:r>
    </w:p>
    <w:p w:rsidR="007850CF" w:rsidRPr="00A1369E" w:rsidRDefault="007850CF" w:rsidP="00B0333F">
      <w:pPr>
        <w:numPr>
          <w:ilvl w:val="0"/>
          <w:numId w:val="33"/>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My son asked me … let him … go to the club. </w:t>
      </w:r>
    </w:p>
    <w:p w:rsidR="007850CF" w:rsidRPr="00A1369E" w:rsidRDefault="007850CF" w:rsidP="00B0333F">
      <w:pPr>
        <w:numPr>
          <w:ilvl w:val="0"/>
          <w:numId w:val="33"/>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You must make him … practice an hour a day. </w:t>
      </w:r>
    </w:p>
    <w:p w:rsidR="007850CF" w:rsidRPr="00A1369E" w:rsidRDefault="007850CF" w:rsidP="00B0333F">
      <w:pPr>
        <w:numPr>
          <w:ilvl w:val="0"/>
          <w:numId w:val="33"/>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She was made … repeat the song. </w:t>
      </w:r>
    </w:p>
    <w:p w:rsidR="007850CF" w:rsidRPr="00A1369E" w:rsidRDefault="007850CF" w:rsidP="00B0333F">
      <w:pPr>
        <w:numPr>
          <w:ilvl w:val="0"/>
          <w:numId w:val="33"/>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He is not sure that it can … be done, but he is willing … try. </w:t>
      </w:r>
    </w:p>
    <w:p w:rsidR="007850CF" w:rsidRPr="00A1369E" w:rsidRDefault="007850CF" w:rsidP="00B0333F">
      <w:pPr>
        <w:numPr>
          <w:ilvl w:val="0"/>
          <w:numId w:val="33"/>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Let me … help you with your work.</w:t>
      </w:r>
    </w:p>
    <w:p w:rsidR="007850CF" w:rsidRDefault="007850CF" w:rsidP="007850CF">
      <w:pPr>
        <w:spacing w:after="0"/>
        <w:jc w:val="center"/>
        <w:rPr>
          <w:rFonts w:ascii="Times New Roman" w:hAnsi="Times New Roman"/>
          <w:b/>
          <w:bCs/>
          <w:sz w:val="28"/>
          <w:szCs w:val="28"/>
          <w:lang w:val="en-US"/>
        </w:rPr>
      </w:pPr>
    </w:p>
    <w:p w:rsidR="007850CF" w:rsidRPr="00A1369E" w:rsidRDefault="007850CF" w:rsidP="007850CF">
      <w:pPr>
        <w:pStyle w:val="ac"/>
        <w:spacing w:after="0"/>
        <w:ind w:left="0"/>
        <w:jc w:val="both"/>
        <w:rPr>
          <w:rFonts w:ascii="Times New Roman" w:hAnsi="Times New Roman"/>
          <w:b/>
          <w:sz w:val="28"/>
          <w:szCs w:val="28"/>
        </w:rPr>
      </w:pPr>
      <w:r>
        <w:rPr>
          <w:rFonts w:ascii="Times New Roman" w:hAnsi="Times New Roman"/>
          <w:b/>
          <w:sz w:val="28"/>
          <w:szCs w:val="28"/>
          <w:lang w:val="en-US"/>
        </w:rPr>
        <w:t>IV</w:t>
      </w:r>
      <w:r w:rsidRPr="008A21CF">
        <w:rPr>
          <w:rFonts w:ascii="Times New Roman" w:hAnsi="Times New Roman"/>
          <w:b/>
          <w:sz w:val="28"/>
          <w:szCs w:val="28"/>
        </w:rPr>
        <w:t xml:space="preserve">. </w:t>
      </w:r>
      <w:r w:rsidRPr="00A1369E">
        <w:rPr>
          <w:rFonts w:ascii="Times New Roman" w:hAnsi="Times New Roman"/>
          <w:b/>
          <w:sz w:val="28"/>
          <w:szCs w:val="28"/>
        </w:rPr>
        <w:t>Переведите предложения, подчеркните сложное дополнение.</w:t>
      </w:r>
    </w:p>
    <w:p w:rsidR="007850CF" w:rsidRPr="00A1369E" w:rsidRDefault="007850CF" w:rsidP="00B0333F">
      <w:pPr>
        <w:numPr>
          <w:ilvl w:val="0"/>
          <w:numId w:val="34"/>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He wants Nick to stay in bed.</w:t>
      </w:r>
    </w:p>
    <w:p w:rsidR="007850CF" w:rsidRPr="00A1369E" w:rsidRDefault="007850CF" w:rsidP="00B0333F">
      <w:pPr>
        <w:numPr>
          <w:ilvl w:val="0"/>
          <w:numId w:val="34"/>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lastRenderedPageBreak/>
        <w:t>She couldn’t make Peter eat fish.</w:t>
      </w:r>
    </w:p>
    <w:p w:rsidR="007850CF" w:rsidRPr="00A1369E" w:rsidRDefault="007850CF" w:rsidP="00B0333F">
      <w:pPr>
        <w:numPr>
          <w:ilvl w:val="0"/>
          <w:numId w:val="34"/>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I heard her play the piano.</w:t>
      </w:r>
    </w:p>
    <w:p w:rsidR="007850CF" w:rsidRPr="00A1369E" w:rsidRDefault="007850CF" w:rsidP="00B0333F">
      <w:pPr>
        <w:numPr>
          <w:ilvl w:val="0"/>
          <w:numId w:val="34"/>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They find your story to be very interesting</w:t>
      </w:r>
    </w:p>
    <w:p w:rsidR="007850CF" w:rsidRPr="00A1369E" w:rsidRDefault="007850CF" w:rsidP="00B0333F">
      <w:pPr>
        <w:numPr>
          <w:ilvl w:val="0"/>
          <w:numId w:val="34"/>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My father wanted me to fix the shelf in the kitchen.</w:t>
      </w:r>
    </w:p>
    <w:p w:rsidR="007850CF" w:rsidRDefault="007850CF" w:rsidP="007850CF">
      <w:pPr>
        <w:pStyle w:val="ac"/>
        <w:spacing w:after="0" w:line="360" w:lineRule="auto"/>
        <w:ind w:left="0"/>
        <w:rPr>
          <w:rFonts w:ascii="Times New Roman" w:eastAsia="Times New Roman" w:hAnsi="Times New Roman"/>
          <w:sz w:val="28"/>
          <w:szCs w:val="28"/>
          <w:lang w:val="en-US" w:eastAsia="ru-RU"/>
        </w:rPr>
      </w:pPr>
    </w:p>
    <w:p w:rsidR="007850CF" w:rsidRPr="007850CF" w:rsidRDefault="007850CF" w:rsidP="007850CF">
      <w:pPr>
        <w:pStyle w:val="ac"/>
        <w:spacing w:after="0" w:line="360" w:lineRule="auto"/>
        <w:ind w:left="0"/>
        <w:rPr>
          <w:rFonts w:ascii="Times New Roman" w:hAnsi="Times New Roman"/>
          <w:b/>
          <w:sz w:val="28"/>
          <w:szCs w:val="28"/>
        </w:rPr>
      </w:pPr>
      <w:r w:rsidRPr="008A21CF">
        <w:rPr>
          <w:rFonts w:ascii="Times New Roman" w:eastAsia="Times New Roman" w:hAnsi="Times New Roman"/>
          <w:b/>
          <w:sz w:val="28"/>
          <w:szCs w:val="28"/>
          <w:lang w:val="en-US" w:eastAsia="ru-RU"/>
        </w:rPr>
        <w:t>V</w:t>
      </w:r>
      <w:r w:rsidRPr="007850CF">
        <w:rPr>
          <w:rFonts w:ascii="Times New Roman" w:eastAsia="Times New Roman" w:hAnsi="Times New Roman"/>
          <w:b/>
          <w:sz w:val="28"/>
          <w:szCs w:val="28"/>
          <w:lang w:eastAsia="ru-RU"/>
        </w:rPr>
        <w:t>.</w:t>
      </w:r>
      <w:r w:rsidRPr="007850CF">
        <w:rPr>
          <w:rFonts w:ascii="Times New Roman" w:eastAsia="Times New Roman" w:hAnsi="Times New Roman"/>
          <w:sz w:val="28"/>
          <w:szCs w:val="28"/>
          <w:lang w:eastAsia="ru-RU"/>
        </w:rPr>
        <w:t xml:space="preserve"> </w:t>
      </w:r>
      <w:r w:rsidRPr="00A1369E">
        <w:rPr>
          <w:rFonts w:ascii="Times New Roman" w:hAnsi="Times New Roman"/>
          <w:b/>
          <w:sz w:val="28"/>
          <w:szCs w:val="28"/>
        </w:rPr>
        <w:t>Переведите</w:t>
      </w:r>
      <w:r w:rsidRPr="007850CF">
        <w:rPr>
          <w:rFonts w:ascii="Times New Roman" w:hAnsi="Times New Roman"/>
          <w:b/>
          <w:sz w:val="28"/>
          <w:szCs w:val="28"/>
        </w:rPr>
        <w:t xml:space="preserve"> </w:t>
      </w:r>
      <w:r w:rsidRPr="00A1369E">
        <w:rPr>
          <w:rFonts w:ascii="Times New Roman" w:hAnsi="Times New Roman"/>
          <w:b/>
          <w:sz w:val="28"/>
          <w:szCs w:val="28"/>
        </w:rPr>
        <w:t>предложения</w:t>
      </w:r>
      <w:r w:rsidRPr="007850CF">
        <w:rPr>
          <w:rFonts w:ascii="Times New Roman" w:hAnsi="Times New Roman"/>
          <w:b/>
          <w:sz w:val="28"/>
          <w:szCs w:val="28"/>
        </w:rPr>
        <w:t xml:space="preserve">, </w:t>
      </w:r>
      <w:r w:rsidRPr="00A1369E">
        <w:rPr>
          <w:rFonts w:ascii="Times New Roman" w:hAnsi="Times New Roman"/>
          <w:b/>
          <w:sz w:val="28"/>
          <w:szCs w:val="28"/>
        </w:rPr>
        <w:t>обращая</w:t>
      </w:r>
      <w:r w:rsidRPr="007850CF">
        <w:rPr>
          <w:rFonts w:ascii="Times New Roman" w:hAnsi="Times New Roman"/>
          <w:b/>
          <w:sz w:val="28"/>
          <w:szCs w:val="28"/>
        </w:rPr>
        <w:t xml:space="preserve"> </w:t>
      </w:r>
      <w:r w:rsidRPr="00A1369E">
        <w:rPr>
          <w:rFonts w:ascii="Times New Roman" w:hAnsi="Times New Roman"/>
          <w:b/>
          <w:sz w:val="28"/>
          <w:szCs w:val="28"/>
        </w:rPr>
        <w:t>внимание</w:t>
      </w:r>
      <w:r w:rsidRPr="007850CF">
        <w:rPr>
          <w:rFonts w:ascii="Times New Roman" w:hAnsi="Times New Roman"/>
          <w:b/>
          <w:sz w:val="28"/>
          <w:szCs w:val="28"/>
        </w:rPr>
        <w:t xml:space="preserve"> </w:t>
      </w:r>
      <w:r w:rsidRPr="00A1369E">
        <w:rPr>
          <w:rFonts w:ascii="Times New Roman" w:hAnsi="Times New Roman"/>
          <w:b/>
          <w:sz w:val="28"/>
          <w:szCs w:val="28"/>
        </w:rPr>
        <w:t>на</w:t>
      </w:r>
      <w:r w:rsidRPr="007850CF">
        <w:rPr>
          <w:rFonts w:ascii="Times New Roman" w:hAnsi="Times New Roman"/>
          <w:b/>
          <w:sz w:val="28"/>
          <w:szCs w:val="28"/>
        </w:rPr>
        <w:t xml:space="preserve"> </w:t>
      </w:r>
      <w:r w:rsidRPr="00A1369E">
        <w:rPr>
          <w:rFonts w:ascii="Times New Roman" w:hAnsi="Times New Roman"/>
          <w:b/>
          <w:sz w:val="28"/>
          <w:szCs w:val="28"/>
        </w:rPr>
        <w:t>сложное</w:t>
      </w:r>
      <w:r w:rsidRPr="007850CF">
        <w:rPr>
          <w:rFonts w:ascii="Times New Roman" w:hAnsi="Times New Roman"/>
          <w:b/>
          <w:sz w:val="28"/>
          <w:szCs w:val="28"/>
        </w:rPr>
        <w:t xml:space="preserve"> </w:t>
      </w:r>
      <w:r w:rsidRPr="00A1369E">
        <w:rPr>
          <w:rFonts w:ascii="Times New Roman" w:hAnsi="Times New Roman"/>
          <w:b/>
          <w:sz w:val="28"/>
          <w:szCs w:val="28"/>
        </w:rPr>
        <w:t>подлежащее</w:t>
      </w:r>
      <w:r w:rsidRPr="007850CF">
        <w:rPr>
          <w:rFonts w:ascii="Times New Roman" w:hAnsi="Times New Roman"/>
          <w:b/>
          <w:sz w:val="28"/>
          <w:szCs w:val="28"/>
        </w:rPr>
        <w:t>.</w:t>
      </w:r>
    </w:p>
    <w:p w:rsidR="007850CF" w:rsidRPr="00A1369E" w:rsidRDefault="007850CF" w:rsidP="00B0333F">
      <w:pPr>
        <w:pStyle w:val="ac"/>
        <w:numPr>
          <w:ilvl w:val="0"/>
          <w:numId w:val="52"/>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eastAsia="ru-RU"/>
        </w:rPr>
        <w:t>Не</w:t>
      </w:r>
      <w:r w:rsidRPr="00A1369E">
        <w:rPr>
          <w:rFonts w:ascii="Times New Roman" w:eastAsia="Times New Roman" w:hAnsi="Times New Roman"/>
          <w:sz w:val="28"/>
          <w:szCs w:val="28"/>
          <w:lang w:val="en-US" w:eastAsia="ru-RU"/>
        </w:rPr>
        <w:t xml:space="preserve"> is said to know all about it. </w:t>
      </w:r>
    </w:p>
    <w:p w:rsidR="007850CF" w:rsidRPr="00A1369E" w:rsidRDefault="007850CF" w:rsidP="00B0333F">
      <w:pPr>
        <w:pStyle w:val="ac"/>
        <w:numPr>
          <w:ilvl w:val="0"/>
          <w:numId w:val="52"/>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val="en-US" w:eastAsia="ru-RU"/>
        </w:rPr>
        <w:t xml:space="preserve">He was said to have known the whole truth about it. </w:t>
      </w:r>
    </w:p>
    <w:p w:rsidR="007850CF" w:rsidRPr="00A1369E" w:rsidRDefault="007850CF" w:rsidP="00B0333F">
      <w:pPr>
        <w:pStyle w:val="ac"/>
        <w:numPr>
          <w:ilvl w:val="0"/>
          <w:numId w:val="52"/>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val="en-US" w:eastAsia="ru-RU"/>
        </w:rPr>
        <w:t>Juri Gagarin is known to be the first man in the world to travel into space on the 12th of April, 1961.</w:t>
      </w:r>
    </w:p>
    <w:p w:rsidR="007850CF" w:rsidRPr="00A1369E" w:rsidRDefault="007850CF" w:rsidP="00B0333F">
      <w:pPr>
        <w:pStyle w:val="ac"/>
        <w:numPr>
          <w:ilvl w:val="0"/>
          <w:numId w:val="52"/>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val="en-US" w:eastAsia="ru-RU"/>
        </w:rPr>
        <w:t xml:space="preserve">He is supposed to be a very good film actor. </w:t>
      </w:r>
    </w:p>
    <w:p w:rsidR="007850CF" w:rsidRPr="00A1369E" w:rsidRDefault="007850CF" w:rsidP="00B0333F">
      <w:pPr>
        <w:pStyle w:val="ac"/>
        <w:numPr>
          <w:ilvl w:val="0"/>
          <w:numId w:val="52"/>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val="en-US" w:eastAsia="ru-RU"/>
        </w:rPr>
        <w:t>He is believed to be innocent of the crime.</w:t>
      </w:r>
    </w:p>
    <w:p w:rsidR="007850CF" w:rsidRPr="00A1369E" w:rsidRDefault="007850CF" w:rsidP="007850CF">
      <w:pPr>
        <w:pStyle w:val="ac"/>
        <w:spacing w:after="0" w:line="360" w:lineRule="auto"/>
        <w:ind w:left="0"/>
        <w:rPr>
          <w:rFonts w:ascii="Times New Roman" w:eastAsia="Times New Roman" w:hAnsi="Times New Roman"/>
          <w:sz w:val="28"/>
          <w:szCs w:val="28"/>
          <w:lang w:val="en-US" w:eastAsia="ru-RU"/>
        </w:rPr>
      </w:pPr>
    </w:p>
    <w:p w:rsidR="007850CF" w:rsidRPr="00A1369E" w:rsidRDefault="007850CF" w:rsidP="007850CF">
      <w:pPr>
        <w:spacing w:after="0"/>
        <w:jc w:val="both"/>
        <w:rPr>
          <w:rFonts w:ascii="Times New Roman" w:hAnsi="Times New Roman"/>
          <w:b/>
          <w:sz w:val="28"/>
          <w:szCs w:val="28"/>
        </w:rPr>
      </w:pPr>
      <w:r>
        <w:rPr>
          <w:rFonts w:ascii="Times New Roman" w:hAnsi="Times New Roman"/>
          <w:b/>
          <w:sz w:val="28"/>
          <w:szCs w:val="28"/>
          <w:lang w:val="en-US"/>
        </w:rPr>
        <w:t>VI</w:t>
      </w:r>
      <w:r w:rsidRPr="00A1369E">
        <w:rPr>
          <w:rFonts w:ascii="Times New Roman" w:hAnsi="Times New Roman"/>
          <w:b/>
          <w:sz w:val="28"/>
          <w:szCs w:val="28"/>
        </w:rPr>
        <w:t>. Переведите предложения, обращая внимание на причастия и причастные обороты.</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1. We cannot rely on these figures while planning production for the coming year.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2. Research by Standard Life shows that the number of people wanting to work in retirement has increased rapidly.</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3. The energy sources of the world decreasing, the scientists must find new sources of energy.</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4. Marketing is becoming more scientific across the world, with mathematical techniques applied to research.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5. «A friendship founded on business is better than a business founded on friendship». (John Rockefeller)</w:t>
      </w:r>
    </w:p>
    <w:p w:rsidR="007850CF" w:rsidRPr="00A1369E" w:rsidRDefault="007850CF" w:rsidP="007850CF">
      <w:pPr>
        <w:spacing w:after="0"/>
        <w:jc w:val="both"/>
        <w:rPr>
          <w:rFonts w:ascii="Times New Roman" w:hAnsi="Times New Roman"/>
          <w:sz w:val="28"/>
          <w:szCs w:val="28"/>
          <w:lang w:val="en-US"/>
        </w:rPr>
      </w:pPr>
    </w:p>
    <w:p w:rsidR="007850CF" w:rsidRPr="007850CF" w:rsidRDefault="007850CF" w:rsidP="007850CF">
      <w:pPr>
        <w:spacing w:after="0"/>
        <w:jc w:val="both"/>
        <w:rPr>
          <w:rFonts w:ascii="Times New Roman" w:hAnsi="Times New Roman"/>
          <w:b/>
          <w:sz w:val="28"/>
          <w:szCs w:val="28"/>
          <w:lang w:val="en-US"/>
        </w:rPr>
      </w:pPr>
      <w:r w:rsidRPr="00A1369E">
        <w:rPr>
          <w:rFonts w:ascii="Times New Roman" w:hAnsi="Times New Roman"/>
          <w:b/>
          <w:sz w:val="28"/>
          <w:szCs w:val="28"/>
          <w:lang w:val="en-US"/>
        </w:rPr>
        <w:t>V</w:t>
      </w:r>
      <w:r>
        <w:rPr>
          <w:rFonts w:ascii="Times New Roman" w:hAnsi="Times New Roman"/>
          <w:b/>
          <w:sz w:val="28"/>
          <w:szCs w:val="28"/>
          <w:lang w:val="en-US"/>
        </w:rPr>
        <w:t>II</w:t>
      </w:r>
      <w:r w:rsidRPr="007850CF">
        <w:rPr>
          <w:rFonts w:ascii="Times New Roman" w:hAnsi="Times New Roman"/>
          <w:b/>
          <w:sz w:val="28"/>
          <w:szCs w:val="28"/>
          <w:lang w:val="en-US"/>
        </w:rPr>
        <w:t xml:space="preserve">. </w:t>
      </w:r>
      <w:r w:rsidRPr="00A1369E">
        <w:rPr>
          <w:rFonts w:ascii="Times New Roman" w:hAnsi="Times New Roman"/>
          <w:b/>
          <w:sz w:val="28"/>
          <w:szCs w:val="28"/>
        </w:rPr>
        <w:t>Выберите</w:t>
      </w:r>
      <w:r w:rsidRPr="007850CF">
        <w:rPr>
          <w:rFonts w:ascii="Times New Roman" w:hAnsi="Times New Roman"/>
          <w:b/>
          <w:sz w:val="28"/>
          <w:szCs w:val="28"/>
          <w:lang w:val="en-US"/>
        </w:rPr>
        <w:t xml:space="preserve"> </w:t>
      </w:r>
      <w:r w:rsidRPr="00A1369E">
        <w:rPr>
          <w:rFonts w:ascii="Times New Roman" w:hAnsi="Times New Roman"/>
          <w:b/>
          <w:sz w:val="28"/>
          <w:szCs w:val="28"/>
        </w:rPr>
        <w:t>из</w:t>
      </w:r>
      <w:r w:rsidRPr="007850CF">
        <w:rPr>
          <w:rFonts w:ascii="Times New Roman" w:hAnsi="Times New Roman"/>
          <w:b/>
          <w:sz w:val="28"/>
          <w:szCs w:val="28"/>
          <w:lang w:val="en-US"/>
        </w:rPr>
        <w:t xml:space="preserve"> </w:t>
      </w:r>
      <w:r w:rsidRPr="00A1369E">
        <w:rPr>
          <w:rFonts w:ascii="Times New Roman" w:hAnsi="Times New Roman"/>
          <w:b/>
          <w:sz w:val="28"/>
          <w:szCs w:val="28"/>
        </w:rPr>
        <w:t>скобок</w:t>
      </w:r>
      <w:r w:rsidRPr="007850CF">
        <w:rPr>
          <w:rFonts w:ascii="Times New Roman" w:hAnsi="Times New Roman"/>
          <w:b/>
          <w:sz w:val="28"/>
          <w:szCs w:val="28"/>
          <w:lang w:val="en-US"/>
        </w:rPr>
        <w:t xml:space="preserve"> </w:t>
      </w:r>
      <w:r w:rsidRPr="00A1369E">
        <w:rPr>
          <w:rFonts w:ascii="Times New Roman" w:hAnsi="Times New Roman"/>
          <w:b/>
          <w:sz w:val="28"/>
          <w:szCs w:val="28"/>
        </w:rPr>
        <w:t>герундий</w:t>
      </w:r>
      <w:r w:rsidRPr="007850CF">
        <w:rPr>
          <w:rFonts w:ascii="Times New Roman" w:hAnsi="Times New Roman"/>
          <w:b/>
          <w:sz w:val="28"/>
          <w:szCs w:val="28"/>
          <w:lang w:val="en-US"/>
        </w:rPr>
        <w:t xml:space="preserve"> </w:t>
      </w:r>
      <w:r w:rsidRPr="00A1369E">
        <w:rPr>
          <w:rFonts w:ascii="Times New Roman" w:hAnsi="Times New Roman"/>
          <w:b/>
          <w:sz w:val="28"/>
          <w:szCs w:val="28"/>
        </w:rPr>
        <w:t>или</w:t>
      </w:r>
      <w:r w:rsidRPr="007850CF">
        <w:rPr>
          <w:rFonts w:ascii="Times New Roman" w:hAnsi="Times New Roman"/>
          <w:b/>
          <w:sz w:val="28"/>
          <w:szCs w:val="28"/>
          <w:lang w:val="en-US"/>
        </w:rPr>
        <w:t xml:space="preserve"> </w:t>
      </w:r>
      <w:r w:rsidRPr="00A1369E">
        <w:rPr>
          <w:rFonts w:ascii="Times New Roman" w:hAnsi="Times New Roman"/>
          <w:b/>
          <w:sz w:val="28"/>
          <w:szCs w:val="28"/>
        </w:rPr>
        <w:t>инфинитив</w:t>
      </w:r>
      <w:r w:rsidRPr="007850CF">
        <w:rPr>
          <w:rFonts w:ascii="Times New Roman" w:hAnsi="Times New Roman"/>
          <w:b/>
          <w:sz w:val="28"/>
          <w:szCs w:val="28"/>
          <w:lang w:val="en-US"/>
        </w:rPr>
        <w:t>.</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1. I am planning … (to visit/visiting) my granny next week.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2. When they finish … (to eat/eating) their lunch, they’ll go to the office.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3. He suggested … (to buy/buying) some food.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4. Does Sally enjoy … (to go/going) to the gym?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5. Don’t put off … (to write/writing) a report till the end of the month.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6. John refused … (to answer/answering) my question.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7. My brother intends … (to get/getting) married soon. </w:t>
      </w:r>
    </w:p>
    <w:p w:rsidR="007850CF" w:rsidRPr="007850CF" w:rsidRDefault="007850CF" w:rsidP="007850CF">
      <w:pPr>
        <w:spacing w:after="0"/>
        <w:jc w:val="both"/>
        <w:rPr>
          <w:rFonts w:ascii="Times New Roman" w:hAnsi="Times New Roman"/>
          <w:b/>
          <w:sz w:val="28"/>
          <w:szCs w:val="28"/>
          <w:lang w:val="en-US"/>
        </w:rPr>
      </w:pPr>
    </w:p>
    <w:p w:rsidR="007850CF" w:rsidRPr="00A1369E" w:rsidRDefault="007850CF" w:rsidP="007850CF">
      <w:pPr>
        <w:spacing w:after="0"/>
        <w:jc w:val="both"/>
        <w:rPr>
          <w:rFonts w:ascii="Times New Roman" w:hAnsi="Times New Roman"/>
          <w:b/>
          <w:sz w:val="28"/>
          <w:szCs w:val="28"/>
        </w:rPr>
      </w:pPr>
      <w:r w:rsidRPr="00A1369E">
        <w:rPr>
          <w:rFonts w:ascii="Times New Roman" w:hAnsi="Times New Roman"/>
          <w:b/>
          <w:sz w:val="28"/>
          <w:szCs w:val="28"/>
        </w:rPr>
        <w:t>Практическая часть</w:t>
      </w:r>
    </w:p>
    <w:p w:rsidR="007850CF" w:rsidRPr="00A1369E" w:rsidRDefault="007850CF" w:rsidP="007850CF">
      <w:pPr>
        <w:spacing w:after="0"/>
        <w:jc w:val="both"/>
        <w:rPr>
          <w:rFonts w:ascii="Times New Roman" w:hAnsi="Times New Roman"/>
          <w:b/>
          <w:sz w:val="28"/>
          <w:szCs w:val="28"/>
        </w:rPr>
      </w:pPr>
      <w:r w:rsidRPr="00A1369E">
        <w:rPr>
          <w:rFonts w:ascii="Times New Roman" w:hAnsi="Times New Roman"/>
          <w:b/>
          <w:sz w:val="28"/>
          <w:szCs w:val="28"/>
        </w:rPr>
        <w:t>Переведите текст на русский язык</w:t>
      </w:r>
    </w:p>
    <w:p w:rsidR="007850CF" w:rsidRPr="00A1369E" w:rsidRDefault="007850CF" w:rsidP="007850CF">
      <w:pPr>
        <w:pStyle w:val="Style123"/>
        <w:widowControl/>
        <w:spacing w:before="50"/>
        <w:ind w:left="324"/>
        <w:jc w:val="center"/>
        <w:rPr>
          <w:rStyle w:val="FontStyle268"/>
          <w:lang w:val="en-US" w:eastAsia="en-US"/>
        </w:rPr>
      </w:pPr>
      <w:r w:rsidRPr="00A1369E">
        <w:rPr>
          <w:rStyle w:val="FontStyle268"/>
          <w:lang w:val="en-US" w:eastAsia="en-US"/>
        </w:rPr>
        <w:t>THE HISTORY OF WELDING IN RUSSIA</w:t>
      </w:r>
    </w:p>
    <w:p w:rsidR="007850CF" w:rsidRPr="00A1369E" w:rsidRDefault="007850CF" w:rsidP="007850CF">
      <w:pPr>
        <w:pStyle w:val="Style61"/>
        <w:widowControl/>
        <w:spacing w:line="276" w:lineRule="auto"/>
        <w:ind w:firstLine="709"/>
        <w:rPr>
          <w:rStyle w:val="FontStyle233"/>
          <w:sz w:val="28"/>
          <w:szCs w:val="28"/>
          <w:lang w:val="en-US" w:eastAsia="en-US"/>
        </w:rPr>
      </w:pPr>
      <w:r w:rsidRPr="00A1369E">
        <w:rPr>
          <w:rStyle w:val="FontStyle233"/>
          <w:sz w:val="28"/>
          <w:szCs w:val="28"/>
          <w:lang w:val="en-US" w:eastAsia="en-US"/>
        </w:rPr>
        <w:lastRenderedPageBreak/>
        <w:t>In ancient Russia, blacksmiths were in demand and their work was very valuable. They could make armour, tools, horse shoes, farming tools and decorations. Gold and copper were widely used. It was honourable to be a blacksmith.</w:t>
      </w:r>
    </w:p>
    <w:p w:rsidR="007850CF" w:rsidRPr="00A1369E" w:rsidRDefault="007850CF" w:rsidP="007850CF">
      <w:pPr>
        <w:pStyle w:val="Style61"/>
        <w:widowControl/>
        <w:spacing w:line="276" w:lineRule="auto"/>
        <w:ind w:firstLine="709"/>
        <w:rPr>
          <w:rStyle w:val="FontStyle233"/>
          <w:sz w:val="28"/>
          <w:szCs w:val="28"/>
          <w:lang w:val="en-US" w:eastAsia="en-US"/>
        </w:rPr>
      </w:pPr>
      <w:r w:rsidRPr="00A1369E">
        <w:rPr>
          <w:rStyle w:val="FontStyle233"/>
          <w:sz w:val="28"/>
          <w:szCs w:val="28"/>
          <w:lang w:val="en-US" w:eastAsia="en-US"/>
        </w:rPr>
        <w:t>In 1802, a Russian physicist Vasily V. Petrov discovered a phenomenon of an electric arc. He studied the use of an electric arc for melting metals. In fact, he made basics for electric arc welding.In 1882, a Russian scientist Nikolay N. Benar-dos invented carbon arc welding. It was the first practical arc welding method. As a child, he was interested in blacksmithing. It had a big impact on his future. He studied physics and electricity. He could weld iron as well as lead. Benardos constructed welding machines. He was granted a patent for carbon arc welding in Russia and abroad. He was an author of 200 inventions and projects. Carbon arc welding became popular during the late 1890s and early 1900s.Nikolay G. Slavyanov was a Russian inventor and a scientist. In 1888, he introduced arc welding with consumable arc electrodes. It was the second historical arc welding after Benardos's carbon arc welding. This method made a breakthrough in many industries. The inventor demonstrated the first welding machine in the world. He invented a new alloy and called it electrit. The alloy was extremely hard. It is still used nowadays. He could weld unweldable metals — iron and bronze.</w:t>
      </w:r>
    </w:p>
    <w:p w:rsidR="007850CF" w:rsidRPr="00A1369E" w:rsidRDefault="007850CF" w:rsidP="007850CF">
      <w:pPr>
        <w:spacing w:after="0"/>
        <w:jc w:val="both"/>
        <w:rPr>
          <w:rFonts w:ascii="Times New Roman" w:hAnsi="Times New Roman"/>
          <w:sz w:val="28"/>
          <w:szCs w:val="28"/>
          <w:lang w:val="en-US"/>
        </w:rPr>
      </w:pPr>
    </w:p>
    <w:p w:rsidR="007850CF" w:rsidRPr="007850CF" w:rsidRDefault="007850CF" w:rsidP="007850CF">
      <w:pPr>
        <w:spacing w:after="0"/>
        <w:jc w:val="center"/>
        <w:rPr>
          <w:rFonts w:ascii="Times New Roman" w:hAnsi="Times New Roman"/>
          <w:b/>
          <w:bCs/>
          <w:sz w:val="28"/>
          <w:szCs w:val="28"/>
        </w:rPr>
      </w:pPr>
      <w:r w:rsidRPr="00A1369E">
        <w:rPr>
          <w:rFonts w:ascii="Times New Roman" w:hAnsi="Times New Roman"/>
          <w:b/>
          <w:bCs/>
          <w:sz w:val="28"/>
          <w:szCs w:val="28"/>
        </w:rPr>
        <w:t>2 вариант</w:t>
      </w:r>
    </w:p>
    <w:p w:rsidR="007850CF" w:rsidRPr="00A1369E" w:rsidRDefault="007850CF" w:rsidP="007850CF">
      <w:pPr>
        <w:spacing w:after="0"/>
        <w:jc w:val="both"/>
        <w:rPr>
          <w:rFonts w:ascii="Times New Roman" w:hAnsi="Times New Roman"/>
          <w:b/>
          <w:sz w:val="28"/>
          <w:szCs w:val="28"/>
        </w:rPr>
      </w:pPr>
      <w:r w:rsidRPr="00A1369E">
        <w:rPr>
          <w:rFonts w:ascii="Times New Roman" w:hAnsi="Times New Roman"/>
          <w:b/>
          <w:sz w:val="28"/>
          <w:szCs w:val="28"/>
          <w:lang w:val="en-US"/>
        </w:rPr>
        <w:t>I</w:t>
      </w:r>
      <w:r w:rsidRPr="00A1369E">
        <w:rPr>
          <w:rFonts w:ascii="Times New Roman" w:hAnsi="Times New Roman"/>
          <w:b/>
          <w:sz w:val="28"/>
          <w:szCs w:val="28"/>
        </w:rPr>
        <w:t>. Выберите правильный вариант. Переведите предложения.</w:t>
      </w:r>
    </w:p>
    <w:p w:rsidR="007850CF" w:rsidRPr="00A1369E" w:rsidRDefault="007850CF" w:rsidP="00B0333F">
      <w:pPr>
        <w:numPr>
          <w:ilvl w:val="0"/>
          <w:numId w:val="49"/>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(as soon as/while/before) he was making a fire, it started raining.</w:t>
      </w:r>
    </w:p>
    <w:p w:rsidR="007850CF" w:rsidRPr="00A1369E" w:rsidRDefault="007850CF" w:rsidP="00B0333F">
      <w:pPr>
        <w:numPr>
          <w:ilvl w:val="0"/>
          <w:numId w:val="49"/>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(while/till/as soon as) we get married, we’ll move to another place.</w:t>
      </w:r>
    </w:p>
    <w:p w:rsidR="007850CF" w:rsidRPr="00A1369E" w:rsidRDefault="007850CF" w:rsidP="00B0333F">
      <w:pPr>
        <w:numPr>
          <w:ilvl w:val="0"/>
          <w:numId w:val="49"/>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Turn off the light ... (before/when/while) the lesson is over.</w:t>
      </w:r>
    </w:p>
    <w:p w:rsidR="007850CF" w:rsidRPr="00A1369E" w:rsidRDefault="007850CF" w:rsidP="00B0333F">
      <w:pPr>
        <w:numPr>
          <w:ilvl w:val="0"/>
          <w:numId w:val="49"/>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You should read this paper ... (before/until/while) you express your opinion.</w:t>
      </w:r>
    </w:p>
    <w:p w:rsidR="007850CF" w:rsidRPr="00A1369E" w:rsidRDefault="007850CF" w:rsidP="00B0333F">
      <w:pPr>
        <w:numPr>
          <w:ilvl w:val="0"/>
          <w:numId w:val="49"/>
        </w:numPr>
        <w:spacing w:after="0"/>
        <w:ind w:left="0" w:firstLine="0"/>
        <w:contextualSpacing/>
        <w:jc w:val="both"/>
        <w:textAlignment w:val="baseline"/>
        <w:rPr>
          <w:rFonts w:ascii="Times New Roman" w:hAnsi="Times New Roman"/>
          <w:sz w:val="28"/>
          <w:szCs w:val="28"/>
          <w:lang w:val="en-US" w:eastAsia="de-DE"/>
        </w:rPr>
      </w:pPr>
      <w:r w:rsidRPr="00A1369E">
        <w:rPr>
          <w:rFonts w:ascii="Times New Roman" w:hAnsi="Times New Roman"/>
          <w:sz w:val="28"/>
          <w:szCs w:val="28"/>
          <w:lang w:val="en-US" w:eastAsia="de-DE"/>
        </w:rPr>
        <w:t>We won’t start our dinner ... (after/until/as soon as) Richard arrives.</w:t>
      </w:r>
    </w:p>
    <w:p w:rsidR="007850CF" w:rsidRPr="00A1369E" w:rsidRDefault="007850CF" w:rsidP="007850CF">
      <w:pPr>
        <w:spacing w:after="0"/>
        <w:contextualSpacing/>
        <w:rPr>
          <w:rFonts w:ascii="Times New Roman" w:hAnsi="Times New Roman"/>
          <w:b/>
          <w:sz w:val="28"/>
          <w:szCs w:val="28"/>
          <w:lang w:val="en-US"/>
        </w:rPr>
      </w:pPr>
    </w:p>
    <w:p w:rsidR="007850CF" w:rsidRPr="00A1369E" w:rsidRDefault="007850CF" w:rsidP="007850CF">
      <w:pPr>
        <w:spacing w:after="0"/>
        <w:jc w:val="both"/>
        <w:rPr>
          <w:rFonts w:ascii="Times New Roman" w:hAnsi="Times New Roman"/>
          <w:b/>
          <w:sz w:val="28"/>
          <w:szCs w:val="28"/>
        </w:rPr>
      </w:pPr>
      <w:r w:rsidRPr="00A1369E">
        <w:rPr>
          <w:rFonts w:ascii="Times New Roman" w:hAnsi="Times New Roman"/>
          <w:b/>
          <w:sz w:val="28"/>
          <w:szCs w:val="28"/>
          <w:lang w:val="en-US"/>
        </w:rPr>
        <w:t>II. Вставьте модальный глагол</w:t>
      </w:r>
    </w:p>
    <w:p w:rsidR="007850CF" w:rsidRPr="00A1369E" w:rsidRDefault="007850CF" w:rsidP="00B0333F">
      <w:pPr>
        <w:pStyle w:val="ac"/>
        <w:numPr>
          <w:ilvl w:val="0"/>
          <w:numId w:val="51"/>
        </w:numPr>
        <w:autoSpaceDE w:val="0"/>
        <w:autoSpaceDN w:val="0"/>
        <w:adjustRightInd w:val="0"/>
        <w:spacing w:after="0"/>
        <w:ind w:left="0" w:firstLine="0"/>
        <w:jc w:val="both"/>
        <w:rPr>
          <w:rFonts w:ascii="Times New Roman" w:hAnsi="Times New Roman"/>
          <w:sz w:val="28"/>
          <w:szCs w:val="28"/>
          <w:lang w:val="en-US"/>
        </w:rPr>
      </w:pPr>
      <w:r w:rsidRPr="00A1369E">
        <w:rPr>
          <w:rFonts w:ascii="Times New Roman" w:hAnsi="Times New Roman"/>
          <w:bCs/>
          <w:sz w:val="28"/>
          <w:szCs w:val="28"/>
          <w:lang w:val="en-US"/>
        </w:rPr>
        <w:t>I</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wasn't hungry yesterday I ... eat my dinner.</w:t>
      </w:r>
    </w:p>
    <w:p w:rsidR="007850CF" w:rsidRPr="00A1369E" w:rsidRDefault="007850CF" w:rsidP="00B0333F">
      <w:pPr>
        <w:pStyle w:val="ac"/>
        <w:numPr>
          <w:ilvl w:val="0"/>
          <w:numId w:val="51"/>
        </w:numPr>
        <w:autoSpaceDE w:val="0"/>
        <w:autoSpaceDN w:val="0"/>
        <w:adjustRightInd w:val="0"/>
        <w:spacing w:after="0"/>
        <w:ind w:left="0" w:firstLine="0"/>
        <w:jc w:val="both"/>
        <w:rPr>
          <w:rFonts w:ascii="Times New Roman" w:hAnsi="Times New Roman"/>
          <w:sz w:val="28"/>
          <w:szCs w:val="28"/>
          <w:lang w:val="en-US"/>
        </w:rPr>
      </w:pPr>
      <w:r w:rsidRPr="00A1369E">
        <w:rPr>
          <w:rFonts w:ascii="Times New Roman" w:hAnsi="Times New Roman"/>
          <w:bCs/>
          <w:sz w:val="28"/>
          <w:szCs w:val="28"/>
          <w:lang w:val="en-US"/>
        </w:rPr>
        <w:t>Ann</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doesn't know what to do. She .... decide.</w:t>
      </w:r>
    </w:p>
    <w:p w:rsidR="007850CF" w:rsidRPr="00A1369E" w:rsidRDefault="007850CF" w:rsidP="00B0333F">
      <w:pPr>
        <w:pStyle w:val="ac"/>
        <w:numPr>
          <w:ilvl w:val="0"/>
          <w:numId w:val="51"/>
        </w:numPr>
        <w:autoSpaceDE w:val="0"/>
        <w:autoSpaceDN w:val="0"/>
        <w:adjustRightInd w:val="0"/>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We </w:t>
      </w:r>
      <w:r w:rsidRPr="00A1369E">
        <w:rPr>
          <w:rFonts w:ascii="Times New Roman" w:hAnsi="Times New Roman"/>
          <w:bCs/>
          <w:i/>
          <w:sz w:val="28"/>
          <w:szCs w:val="28"/>
          <w:lang w:val="en-US"/>
        </w:rPr>
        <w:t>….</w:t>
      </w:r>
      <w:r w:rsidRPr="00A1369E">
        <w:rPr>
          <w:rFonts w:ascii="Times New Roman" w:hAnsi="Times New Roman"/>
          <w:bCs/>
          <w:sz w:val="28"/>
          <w:szCs w:val="28"/>
          <w:lang w:val="en-US"/>
        </w:rPr>
        <w:t xml:space="preserve"> go</w:t>
      </w:r>
      <w:r w:rsidRPr="00A1369E">
        <w:rPr>
          <w:rFonts w:ascii="Times New Roman" w:hAnsi="Times New Roman"/>
          <w:b/>
          <w:bCs/>
          <w:sz w:val="28"/>
          <w:szCs w:val="28"/>
          <w:lang w:val="en-US"/>
        </w:rPr>
        <w:t xml:space="preserve"> </w:t>
      </w:r>
      <w:r w:rsidRPr="00A1369E">
        <w:rPr>
          <w:rFonts w:ascii="Times New Roman" w:hAnsi="Times New Roman"/>
          <w:bCs/>
          <w:sz w:val="28"/>
          <w:szCs w:val="28"/>
          <w:lang w:val="en-US"/>
        </w:rPr>
        <w:t>to</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the bank today. We haven't got any money.</w:t>
      </w:r>
    </w:p>
    <w:p w:rsidR="007850CF" w:rsidRPr="00A1369E" w:rsidRDefault="007850CF" w:rsidP="00B0333F">
      <w:pPr>
        <w:pStyle w:val="ac"/>
        <w:numPr>
          <w:ilvl w:val="0"/>
          <w:numId w:val="51"/>
        </w:numPr>
        <w:autoSpaceDE w:val="0"/>
        <w:autoSpaceDN w:val="0"/>
        <w:adjustRightInd w:val="0"/>
        <w:spacing w:after="0"/>
        <w:ind w:left="0" w:firstLine="0"/>
        <w:jc w:val="both"/>
        <w:rPr>
          <w:rFonts w:ascii="Times New Roman" w:hAnsi="Times New Roman"/>
          <w:bCs/>
          <w:sz w:val="28"/>
          <w:szCs w:val="28"/>
          <w:lang w:val="en-US"/>
        </w:rPr>
      </w:pPr>
      <w:r w:rsidRPr="00A1369E">
        <w:rPr>
          <w:rFonts w:ascii="Times New Roman" w:hAnsi="Times New Roman"/>
          <w:sz w:val="28"/>
          <w:szCs w:val="28"/>
          <w:lang w:val="en-US"/>
        </w:rPr>
        <w:t xml:space="preserve">I went to London by train last week. The train was full </w:t>
      </w:r>
      <w:r w:rsidRPr="00A1369E">
        <w:rPr>
          <w:rFonts w:ascii="Times New Roman" w:hAnsi="Times New Roman"/>
          <w:bCs/>
          <w:sz w:val="28"/>
          <w:szCs w:val="28"/>
          <w:lang w:val="en-US"/>
        </w:rPr>
        <w:t xml:space="preserve">and </w:t>
      </w:r>
      <w:r w:rsidRPr="00A1369E">
        <w:rPr>
          <w:rFonts w:ascii="Times New Roman" w:hAnsi="Times New Roman"/>
          <w:sz w:val="28"/>
          <w:szCs w:val="28"/>
          <w:lang w:val="en-US"/>
        </w:rPr>
        <w:t xml:space="preserve">.... </w:t>
      </w:r>
      <w:r w:rsidRPr="00A1369E">
        <w:rPr>
          <w:rFonts w:ascii="Times New Roman" w:hAnsi="Times New Roman"/>
          <w:bCs/>
          <w:sz w:val="28"/>
          <w:szCs w:val="28"/>
          <w:lang w:val="en-US"/>
        </w:rPr>
        <w:t>stand</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 xml:space="preserve">all the </w:t>
      </w:r>
      <w:r w:rsidRPr="00A1369E">
        <w:rPr>
          <w:rFonts w:ascii="Times New Roman" w:hAnsi="Times New Roman"/>
          <w:bCs/>
          <w:sz w:val="28"/>
          <w:szCs w:val="28"/>
          <w:lang w:val="en-US"/>
        </w:rPr>
        <w:t>way.</w:t>
      </w:r>
    </w:p>
    <w:p w:rsidR="007850CF" w:rsidRPr="00A1369E" w:rsidRDefault="007850CF" w:rsidP="00B0333F">
      <w:pPr>
        <w:pStyle w:val="ac"/>
        <w:numPr>
          <w:ilvl w:val="0"/>
          <w:numId w:val="51"/>
        </w:numPr>
        <w:autoSpaceDE w:val="0"/>
        <w:autoSpaceDN w:val="0"/>
        <w:adjustRightInd w:val="0"/>
        <w:spacing w:after="0"/>
        <w:ind w:left="0" w:firstLine="0"/>
        <w:jc w:val="both"/>
        <w:rPr>
          <w:rFonts w:ascii="Times New Roman" w:hAnsi="Times New Roman"/>
          <w:bCs/>
          <w:sz w:val="28"/>
          <w:szCs w:val="28"/>
          <w:lang w:val="en-US"/>
        </w:rPr>
      </w:pPr>
      <w:r w:rsidRPr="00A1369E">
        <w:rPr>
          <w:rFonts w:ascii="Times New Roman" w:hAnsi="Times New Roman"/>
          <w:bCs/>
          <w:sz w:val="28"/>
          <w:szCs w:val="28"/>
          <w:lang w:val="en-US"/>
        </w:rPr>
        <w:t>I</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 xml:space="preserve">wanted to </w:t>
      </w:r>
      <w:r w:rsidRPr="00A1369E">
        <w:rPr>
          <w:rFonts w:ascii="Times New Roman" w:hAnsi="Times New Roman"/>
          <w:bCs/>
          <w:sz w:val="28"/>
          <w:szCs w:val="28"/>
          <w:lang w:val="en-US"/>
        </w:rPr>
        <w:t>speak</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 xml:space="preserve">to Martin </w:t>
      </w:r>
      <w:r w:rsidRPr="00A1369E">
        <w:rPr>
          <w:rFonts w:ascii="Times New Roman" w:hAnsi="Times New Roman"/>
          <w:bCs/>
          <w:sz w:val="28"/>
          <w:szCs w:val="28"/>
          <w:lang w:val="en-US"/>
        </w:rPr>
        <w:t>yesterday</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but I ... find him.</w:t>
      </w:r>
    </w:p>
    <w:p w:rsidR="007850CF" w:rsidRPr="00A1369E" w:rsidRDefault="007850CF" w:rsidP="00B0333F">
      <w:pPr>
        <w:pStyle w:val="ac"/>
        <w:numPr>
          <w:ilvl w:val="0"/>
          <w:numId w:val="51"/>
        </w:numPr>
        <w:autoSpaceDE w:val="0"/>
        <w:autoSpaceDN w:val="0"/>
        <w:adjustRightInd w:val="0"/>
        <w:spacing w:after="0"/>
        <w:ind w:left="0" w:firstLine="0"/>
        <w:jc w:val="both"/>
        <w:rPr>
          <w:rFonts w:ascii="Times New Roman" w:hAnsi="Times New Roman"/>
          <w:b/>
          <w:bCs/>
          <w:sz w:val="28"/>
          <w:szCs w:val="28"/>
          <w:lang w:val="en-US"/>
        </w:rPr>
      </w:pPr>
      <w:r w:rsidRPr="00A1369E">
        <w:rPr>
          <w:rFonts w:ascii="Times New Roman" w:hAnsi="Times New Roman"/>
          <w:sz w:val="28"/>
          <w:szCs w:val="28"/>
          <w:lang w:val="en-US"/>
        </w:rPr>
        <w:t xml:space="preserve">We .... forget to turn </w:t>
      </w:r>
      <w:r w:rsidRPr="00A1369E">
        <w:rPr>
          <w:rFonts w:ascii="Times New Roman" w:hAnsi="Times New Roman"/>
          <w:bCs/>
          <w:sz w:val="28"/>
          <w:szCs w:val="28"/>
          <w:lang w:val="en-US"/>
        </w:rPr>
        <w:t>off</w:t>
      </w: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 xml:space="preserve">the </w:t>
      </w:r>
      <w:r w:rsidRPr="00A1369E">
        <w:rPr>
          <w:rFonts w:ascii="Times New Roman" w:hAnsi="Times New Roman"/>
          <w:bCs/>
          <w:sz w:val="28"/>
          <w:szCs w:val="28"/>
          <w:lang w:val="en-US"/>
        </w:rPr>
        <w:t>light</w:t>
      </w:r>
      <w:r w:rsidRPr="00A1369E">
        <w:rPr>
          <w:rFonts w:ascii="Times New Roman" w:hAnsi="Times New Roman"/>
          <w:b/>
          <w:bCs/>
          <w:sz w:val="28"/>
          <w:szCs w:val="28"/>
          <w:lang w:val="en-US"/>
        </w:rPr>
        <w:t xml:space="preserve">s </w:t>
      </w:r>
      <w:r w:rsidRPr="00A1369E">
        <w:rPr>
          <w:rFonts w:ascii="Times New Roman" w:hAnsi="Times New Roman"/>
          <w:sz w:val="28"/>
          <w:szCs w:val="28"/>
          <w:lang w:val="en-US"/>
        </w:rPr>
        <w:t xml:space="preserve">before </w:t>
      </w:r>
      <w:r w:rsidRPr="00A1369E">
        <w:rPr>
          <w:rFonts w:ascii="Times New Roman" w:hAnsi="Times New Roman"/>
          <w:bCs/>
          <w:sz w:val="28"/>
          <w:szCs w:val="28"/>
          <w:lang w:val="en-US"/>
        </w:rPr>
        <w:t>we leave.</w:t>
      </w:r>
    </w:p>
    <w:p w:rsidR="007850CF" w:rsidRPr="00A1369E" w:rsidRDefault="007850CF" w:rsidP="00B0333F">
      <w:pPr>
        <w:pStyle w:val="ac"/>
        <w:numPr>
          <w:ilvl w:val="0"/>
          <w:numId w:val="51"/>
        </w:numPr>
        <w:autoSpaceDE w:val="0"/>
        <w:autoSpaceDN w:val="0"/>
        <w:adjustRightInd w:val="0"/>
        <w:spacing w:after="0"/>
        <w:ind w:left="0" w:firstLine="0"/>
        <w:jc w:val="both"/>
        <w:rPr>
          <w:rFonts w:ascii="Times New Roman" w:hAnsi="Times New Roman"/>
          <w:sz w:val="28"/>
          <w:szCs w:val="28"/>
          <w:lang w:val="en-US"/>
        </w:rPr>
      </w:pPr>
      <w:r w:rsidRPr="00A1369E">
        <w:rPr>
          <w:rFonts w:ascii="Times New Roman" w:hAnsi="Times New Roman"/>
          <w:b/>
          <w:bCs/>
          <w:sz w:val="28"/>
          <w:szCs w:val="28"/>
          <w:lang w:val="en-US"/>
        </w:rPr>
        <w:t xml:space="preserve"> </w:t>
      </w:r>
      <w:r w:rsidRPr="00A1369E">
        <w:rPr>
          <w:rFonts w:ascii="Times New Roman" w:hAnsi="Times New Roman"/>
          <w:sz w:val="28"/>
          <w:szCs w:val="28"/>
          <w:lang w:val="en-US"/>
        </w:rPr>
        <w:t>Keep these documents in a safe place. You ... lose them.</w:t>
      </w:r>
    </w:p>
    <w:p w:rsidR="007850CF" w:rsidRPr="00A1369E" w:rsidRDefault="007850CF" w:rsidP="00B0333F">
      <w:pPr>
        <w:pStyle w:val="ac"/>
        <w:numPr>
          <w:ilvl w:val="0"/>
          <w:numId w:val="51"/>
        </w:numPr>
        <w:autoSpaceDE w:val="0"/>
        <w:autoSpaceDN w:val="0"/>
        <w:adjustRightInd w:val="0"/>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When you play tennis, </w:t>
      </w:r>
      <w:r w:rsidRPr="00A1369E">
        <w:rPr>
          <w:rFonts w:ascii="Times New Roman" w:hAnsi="Times New Roman"/>
          <w:iCs/>
          <w:sz w:val="28"/>
          <w:szCs w:val="28"/>
          <w:lang w:val="en-US"/>
        </w:rPr>
        <w:t>you</w:t>
      </w:r>
      <w:r w:rsidRPr="00A1369E">
        <w:rPr>
          <w:rFonts w:ascii="Times New Roman" w:hAnsi="Times New Roman"/>
          <w:i/>
          <w:iCs/>
          <w:sz w:val="28"/>
          <w:szCs w:val="28"/>
          <w:lang w:val="en-US"/>
        </w:rPr>
        <w:t xml:space="preserve"> …</w:t>
      </w:r>
      <w:r w:rsidRPr="00A1369E">
        <w:rPr>
          <w:rFonts w:ascii="Times New Roman" w:hAnsi="Times New Roman"/>
          <w:iCs/>
          <w:sz w:val="28"/>
          <w:szCs w:val="28"/>
          <w:lang w:val="en-US"/>
        </w:rPr>
        <w:t xml:space="preserve"> watch the</w:t>
      </w:r>
      <w:r w:rsidRPr="00A1369E">
        <w:rPr>
          <w:rFonts w:ascii="Times New Roman" w:hAnsi="Times New Roman"/>
          <w:i/>
          <w:iCs/>
          <w:sz w:val="28"/>
          <w:szCs w:val="28"/>
          <w:lang w:val="en-US"/>
        </w:rPr>
        <w:t xml:space="preserve"> </w:t>
      </w:r>
      <w:r w:rsidRPr="00A1369E">
        <w:rPr>
          <w:rFonts w:ascii="Times New Roman" w:hAnsi="Times New Roman"/>
          <w:sz w:val="28"/>
          <w:szCs w:val="28"/>
          <w:lang w:val="en-US"/>
        </w:rPr>
        <w:t>ball.</w:t>
      </w:r>
    </w:p>
    <w:p w:rsidR="007850CF" w:rsidRPr="00A1369E" w:rsidRDefault="007850CF" w:rsidP="007850CF">
      <w:pPr>
        <w:autoSpaceDE w:val="0"/>
        <w:autoSpaceDN w:val="0"/>
        <w:adjustRightInd w:val="0"/>
        <w:spacing w:after="0"/>
        <w:contextualSpacing/>
        <w:jc w:val="both"/>
        <w:rPr>
          <w:rFonts w:ascii="Times New Roman" w:hAnsi="Times New Roman"/>
          <w:b/>
          <w:bCs/>
          <w:sz w:val="28"/>
          <w:szCs w:val="28"/>
          <w:lang w:val="en-US"/>
        </w:rPr>
      </w:pPr>
    </w:p>
    <w:p w:rsidR="007850CF" w:rsidRPr="00A1369E" w:rsidRDefault="007850CF" w:rsidP="007850CF">
      <w:pPr>
        <w:spacing w:after="0"/>
        <w:jc w:val="both"/>
        <w:rPr>
          <w:rFonts w:ascii="Times New Roman" w:hAnsi="Times New Roman"/>
          <w:b/>
          <w:sz w:val="28"/>
          <w:szCs w:val="28"/>
        </w:rPr>
      </w:pPr>
      <w:r>
        <w:rPr>
          <w:rFonts w:ascii="Times New Roman" w:hAnsi="Times New Roman"/>
          <w:b/>
          <w:sz w:val="28"/>
          <w:szCs w:val="28"/>
          <w:lang w:val="en-US"/>
        </w:rPr>
        <w:t>III</w:t>
      </w:r>
      <w:r w:rsidRPr="008A21CF">
        <w:rPr>
          <w:rFonts w:ascii="Times New Roman" w:hAnsi="Times New Roman"/>
          <w:b/>
          <w:sz w:val="28"/>
          <w:szCs w:val="28"/>
        </w:rPr>
        <w:t xml:space="preserve">. </w:t>
      </w:r>
      <w:r w:rsidRPr="00A1369E">
        <w:rPr>
          <w:rFonts w:ascii="Times New Roman" w:hAnsi="Times New Roman"/>
          <w:b/>
          <w:sz w:val="28"/>
          <w:szCs w:val="28"/>
        </w:rPr>
        <w:t>Употребите перед инфинитивом частицу “</w:t>
      </w:r>
      <w:r w:rsidRPr="00A1369E">
        <w:rPr>
          <w:rFonts w:ascii="Times New Roman" w:hAnsi="Times New Roman"/>
          <w:b/>
          <w:sz w:val="28"/>
          <w:szCs w:val="28"/>
          <w:lang w:val="en-US"/>
        </w:rPr>
        <w:t>to</w:t>
      </w:r>
      <w:r w:rsidRPr="00A1369E">
        <w:rPr>
          <w:rFonts w:ascii="Times New Roman" w:hAnsi="Times New Roman"/>
          <w:b/>
          <w:sz w:val="28"/>
          <w:szCs w:val="28"/>
        </w:rPr>
        <w:t>”, где это необходимо.</w:t>
      </w:r>
    </w:p>
    <w:p w:rsidR="007850CF" w:rsidRPr="00A1369E" w:rsidRDefault="007850CF" w:rsidP="00B0333F">
      <w:pPr>
        <w:numPr>
          <w:ilvl w:val="0"/>
          <w:numId w:val="46"/>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lastRenderedPageBreak/>
        <w:t xml:space="preserve">Let me … help you with your work. </w:t>
      </w:r>
    </w:p>
    <w:p w:rsidR="007850CF" w:rsidRPr="00A1369E" w:rsidRDefault="007850CF" w:rsidP="00B0333F">
      <w:pPr>
        <w:numPr>
          <w:ilvl w:val="0"/>
          <w:numId w:val="46"/>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She ought … take care of her health. </w:t>
      </w:r>
    </w:p>
    <w:p w:rsidR="007850CF" w:rsidRPr="00A1369E" w:rsidRDefault="007850CF" w:rsidP="00B0333F">
      <w:pPr>
        <w:numPr>
          <w:ilvl w:val="0"/>
          <w:numId w:val="46"/>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We had better … stop to rest a little. </w:t>
      </w:r>
    </w:p>
    <w:p w:rsidR="007850CF" w:rsidRPr="00A1369E" w:rsidRDefault="007850CF" w:rsidP="00B0333F">
      <w:pPr>
        <w:numPr>
          <w:ilvl w:val="0"/>
          <w:numId w:val="46"/>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I don’t know what … do. </w:t>
      </w:r>
    </w:p>
    <w:p w:rsidR="007850CF" w:rsidRPr="00A1369E" w:rsidRDefault="007850CF" w:rsidP="00B0333F">
      <w:pPr>
        <w:numPr>
          <w:ilvl w:val="0"/>
          <w:numId w:val="46"/>
        </w:numPr>
        <w:spacing w:after="0"/>
        <w:ind w:left="0" w:firstLine="0"/>
        <w:jc w:val="both"/>
        <w:rPr>
          <w:rFonts w:ascii="Times New Roman" w:hAnsi="Times New Roman"/>
          <w:sz w:val="28"/>
          <w:szCs w:val="28"/>
          <w:lang w:val="en-US"/>
        </w:rPr>
      </w:pPr>
      <w:r w:rsidRPr="00A1369E">
        <w:rPr>
          <w:rFonts w:ascii="Times New Roman" w:hAnsi="Times New Roman"/>
          <w:sz w:val="28"/>
          <w:szCs w:val="28"/>
          <w:lang w:val="en-US"/>
        </w:rPr>
        <w:t xml:space="preserve">He was seen … leave the house. </w:t>
      </w:r>
    </w:p>
    <w:p w:rsidR="007850CF" w:rsidRPr="008A21CF" w:rsidRDefault="007850CF" w:rsidP="007850CF">
      <w:pPr>
        <w:spacing w:after="0"/>
        <w:jc w:val="center"/>
        <w:rPr>
          <w:rFonts w:ascii="Times New Roman" w:hAnsi="Times New Roman"/>
          <w:b/>
          <w:bCs/>
          <w:sz w:val="28"/>
          <w:szCs w:val="28"/>
          <w:lang w:val="en-US"/>
        </w:rPr>
      </w:pPr>
    </w:p>
    <w:p w:rsidR="007850CF" w:rsidRPr="00A1369E" w:rsidRDefault="007850CF" w:rsidP="007850CF">
      <w:pPr>
        <w:spacing w:after="0"/>
        <w:jc w:val="both"/>
        <w:rPr>
          <w:rFonts w:ascii="Times New Roman" w:hAnsi="Times New Roman"/>
          <w:b/>
          <w:sz w:val="28"/>
          <w:szCs w:val="28"/>
        </w:rPr>
      </w:pPr>
      <w:r w:rsidRPr="00A1369E">
        <w:rPr>
          <w:rFonts w:ascii="Times New Roman" w:hAnsi="Times New Roman"/>
          <w:b/>
          <w:sz w:val="28"/>
          <w:szCs w:val="28"/>
          <w:lang w:val="en-US"/>
        </w:rPr>
        <w:t>I</w:t>
      </w:r>
      <w:r>
        <w:rPr>
          <w:rFonts w:ascii="Times New Roman" w:hAnsi="Times New Roman"/>
          <w:b/>
          <w:sz w:val="28"/>
          <w:szCs w:val="28"/>
          <w:lang w:val="en-US"/>
        </w:rPr>
        <w:t>V</w:t>
      </w:r>
      <w:r w:rsidRPr="00A1369E">
        <w:rPr>
          <w:rFonts w:ascii="Times New Roman" w:hAnsi="Times New Roman"/>
          <w:b/>
          <w:sz w:val="28"/>
          <w:szCs w:val="28"/>
        </w:rPr>
        <w:t>. Переведите предложения, подчеркните сложное дополнение.</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b/>
          <w:sz w:val="28"/>
          <w:szCs w:val="28"/>
          <w:lang w:val="en-US"/>
        </w:rPr>
        <w:t xml:space="preserve">1. </w:t>
      </w:r>
      <w:r w:rsidRPr="00A1369E">
        <w:rPr>
          <w:rFonts w:ascii="Times New Roman" w:hAnsi="Times New Roman"/>
          <w:sz w:val="28"/>
          <w:szCs w:val="28"/>
          <w:lang w:val="en-US"/>
        </w:rPr>
        <w:t>He made me do it all over again.</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2. I saw him go out of the house.</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3. I want you to help me.</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 4. We heard the door open and saw my friend come into the room.</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5. The teacher advised us to use dictionaries.</w:t>
      </w:r>
    </w:p>
    <w:p w:rsidR="007850CF" w:rsidRPr="00A1369E" w:rsidRDefault="007850CF" w:rsidP="007850CF">
      <w:pPr>
        <w:spacing w:after="0"/>
        <w:jc w:val="both"/>
        <w:rPr>
          <w:rFonts w:ascii="Times New Roman" w:hAnsi="Times New Roman"/>
          <w:sz w:val="28"/>
          <w:szCs w:val="28"/>
          <w:lang w:val="en-US"/>
        </w:rPr>
      </w:pPr>
    </w:p>
    <w:p w:rsidR="007850CF" w:rsidRPr="00A1369E" w:rsidRDefault="007850CF" w:rsidP="007850CF">
      <w:pPr>
        <w:spacing w:after="0" w:line="360" w:lineRule="auto"/>
        <w:contextualSpacing/>
        <w:rPr>
          <w:rFonts w:ascii="Times New Roman" w:hAnsi="Times New Roman"/>
          <w:b/>
          <w:sz w:val="28"/>
          <w:szCs w:val="28"/>
        </w:rPr>
      </w:pPr>
      <w:r>
        <w:rPr>
          <w:rFonts w:ascii="Times New Roman" w:hAnsi="Times New Roman"/>
          <w:b/>
          <w:sz w:val="28"/>
          <w:szCs w:val="28"/>
          <w:lang w:val="en-US"/>
        </w:rPr>
        <w:t>V</w:t>
      </w:r>
      <w:r w:rsidRPr="00A1369E">
        <w:rPr>
          <w:rFonts w:ascii="Times New Roman" w:hAnsi="Times New Roman"/>
          <w:b/>
          <w:sz w:val="28"/>
          <w:szCs w:val="28"/>
        </w:rPr>
        <w:t>. Переведите предложения, обращая внимание на сложное подлежащее.</w:t>
      </w:r>
    </w:p>
    <w:p w:rsidR="007850CF" w:rsidRPr="00A1369E" w:rsidRDefault="007850CF" w:rsidP="00B0333F">
      <w:pPr>
        <w:pStyle w:val="ac"/>
        <w:numPr>
          <w:ilvl w:val="0"/>
          <w:numId w:val="53"/>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val="en-US" w:eastAsia="ru-RU"/>
        </w:rPr>
        <w:t xml:space="preserve">Innocent people were announced to have been murdered by terrorists. </w:t>
      </w:r>
    </w:p>
    <w:p w:rsidR="007850CF" w:rsidRPr="00A1369E" w:rsidRDefault="007850CF" w:rsidP="00B0333F">
      <w:pPr>
        <w:pStyle w:val="ac"/>
        <w:numPr>
          <w:ilvl w:val="0"/>
          <w:numId w:val="53"/>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val="en-US" w:eastAsia="ru-RU"/>
        </w:rPr>
        <w:t xml:space="preserve">The terrorist was announced to have been killed by his own bomb. </w:t>
      </w:r>
    </w:p>
    <w:p w:rsidR="007850CF" w:rsidRPr="00A1369E" w:rsidRDefault="007850CF" w:rsidP="00B0333F">
      <w:pPr>
        <w:pStyle w:val="ac"/>
        <w:numPr>
          <w:ilvl w:val="0"/>
          <w:numId w:val="53"/>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val="en-US" w:eastAsia="ru-RU"/>
        </w:rPr>
        <w:t xml:space="preserve">The exhibition of 19th century French painting is expected to open by the end of next week. </w:t>
      </w:r>
    </w:p>
    <w:p w:rsidR="007850CF" w:rsidRPr="00A1369E" w:rsidRDefault="007850CF" w:rsidP="00B0333F">
      <w:pPr>
        <w:pStyle w:val="ac"/>
        <w:numPr>
          <w:ilvl w:val="0"/>
          <w:numId w:val="53"/>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val="en-US" w:eastAsia="ru-RU"/>
        </w:rPr>
        <w:t xml:space="preserve">Monet’s painting is reported to be on exhibition until the end of the month. </w:t>
      </w:r>
    </w:p>
    <w:p w:rsidR="007850CF" w:rsidRPr="00A1369E" w:rsidRDefault="007850CF" w:rsidP="00B0333F">
      <w:pPr>
        <w:pStyle w:val="ac"/>
        <w:numPr>
          <w:ilvl w:val="0"/>
          <w:numId w:val="53"/>
        </w:numPr>
        <w:spacing w:after="0"/>
        <w:ind w:left="0" w:firstLine="0"/>
        <w:rPr>
          <w:rFonts w:ascii="Times New Roman" w:eastAsia="Times New Roman" w:hAnsi="Times New Roman"/>
          <w:sz w:val="28"/>
          <w:szCs w:val="28"/>
          <w:lang w:val="en-US" w:eastAsia="ru-RU"/>
        </w:rPr>
      </w:pPr>
      <w:r w:rsidRPr="00A1369E">
        <w:rPr>
          <w:rFonts w:ascii="Times New Roman" w:eastAsia="Times New Roman" w:hAnsi="Times New Roman"/>
          <w:sz w:val="28"/>
          <w:szCs w:val="28"/>
          <w:lang w:val="en-US" w:eastAsia="ru-RU"/>
        </w:rPr>
        <w:t>The President of Russia was reported to speak to the nation on television tonight.</w:t>
      </w:r>
    </w:p>
    <w:p w:rsidR="007850CF" w:rsidRPr="00A1369E" w:rsidRDefault="007850CF" w:rsidP="007850CF">
      <w:pPr>
        <w:pStyle w:val="Style61"/>
        <w:widowControl/>
        <w:spacing w:line="276" w:lineRule="auto"/>
        <w:contextualSpacing/>
        <w:jc w:val="left"/>
        <w:rPr>
          <w:rFonts w:ascii="Times New Roman" w:hAnsi="Times New Roman"/>
          <w:sz w:val="28"/>
          <w:szCs w:val="28"/>
          <w:lang w:val="en-US"/>
        </w:rPr>
      </w:pPr>
    </w:p>
    <w:p w:rsidR="007850CF" w:rsidRPr="00A1369E" w:rsidRDefault="007850CF" w:rsidP="007850CF">
      <w:pPr>
        <w:spacing w:after="0"/>
        <w:jc w:val="both"/>
        <w:rPr>
          <w:rFonts w:ascii="Times New Roman" w:hAnsi="Times New Roman"/>
          <w:b/>
          <w:sz w:val="28"/>
          <w:szCs w:val="28"/>
        </w:rPr>
      </w:pPr>
      <w:r>
        <w:rPr>
          <w:rFonts w:ascii="Times New Roman" w:hAnsi="Times New Roman"/>
          <w:b/>
          <w:sz w:val="28"/>
          <w:szCs w:val="28"/>
          <w:lang w:val="en-US"/>
        </w:rPr>
        <w:t>V</w:t>
      </w:r>
      <w:r w:rsidRPr="00A1369E">
        <w:rPr>
          <w:rFonts w:ascii="Times New Roman" w:hAnsi="Times New Roman"/>
          <w:b/>
          <w:sz w:val="28"/>
          <w:szCs w:val="28"/>
          <w:lang w:val="en-US"/>
        </w:rPr>
        <w:t>I</w:t>
      </w:r>
      <w:r w:rsidRPr="00A1369E">
        <w:rPr>
          <w:rFonts w:ascii="Times New Roman" w:hAnsi="Times New Roman"/>
          <w:b/>
          <w:sz w:val="28"/>
          <w:szCs w:val="28"/>
        </w:rPr>
        <w:t>. Переведите предложения, обращая внимание на причастия и причастные обороты.</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1. The situation being favourable, they bought the shares.</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2. His work finished, he went home.</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3. All the shareholders objecting to the resolution voted for our proposal.</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4. All the shareholders objecting, the resolution was changed.</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5. We're getting a new telephone system installed. </w:t>
      </w:r>
    </w:p>
    <w:p w:rsidR="007850CF" w:rsidRPr="00A1369E" w:rsidRDefault="007850CF" w:rsidP="007850CF">
      <w:pPr>
        <w:spacing w:after="0"/>
        <w:jc w:val="both"/>
        <w:rPr>
          <w:rFonts w:ascii="Times New Roman" w:hAnsi="Times New Roman"/>
          <w:sz w:val="28"/>
          <w:szCs w:val="28"/>
          <w:lang w:val="en-US"/>
        </w:rPr>
      </w:pPr>
    </w:p>
    <w:p w:rsidR="007850CF" w:rsidRPr="00A1369E" w:rsidRDefault="007850CF" w:rsidP="007850CF">
      <w:pPr>
        <w:spacing w:after="0"/>
        <w:jc w:val="both"/>
        <w:rPr>
          <w:rFonts w:ascii="Times New Roman" w:hAnsi="Times New Roman"/>
          <w:b/>
          <w:sz w:val="28"/>
          <w:szCs w:val="28"/>
        </w:rPr>
      </w:pPr>
      <w:r w:rsidRPr="00A1369E">
        <w:rPr>
          <w:rFonts w:ascii="Times New Roman" w:hAnsi="Times New Roman"/>
          <w:b/>
          <w:sz w:val="28"/>
          <w:szCs w:val="28"/>
          <w:lang w:val="en-US"/>
        </w:rPr>
        <w:t>V</w:t>
      </w:r>
      <w:r>
        <w:rPr>
          <w:rFonts w:ascii="Times New Roman" w:hAnsi="Times New Roman"/>
          <w:b/>
          <w:sz w:val="28"/>
          <w:szCs w:val="28"/>
          <w:lang w:val="en-US"/>
        </w:rPr>
        <w:t>II</w:t>
      </w:r>
      <w:r w:rsidRPr="00A1369E">
        <w:rPr>
          <w:rFonts w:ascii="Times New Roman" w:hAnsi="Times New Roman"/>
          <w:b/>
          <w:sz w:val="28"/>
          <w:szCs w:val="28"/>
        </w:rPr>
        <w:t>. Выберите из скобок герундий или инфинитив.</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1. I think she didn’t mean … (to hurt/hurting) you.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2. Keep … (to beat/beating) the eggs.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3. Fred can’t afford … (to travel/travelling) this year.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4. We expect … (to leave/leaving) tomorrow.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5. Mary decided … (to fly/flying) to Venice. </w:t>
      </w:r>
    </w:p>
    <w:p w:rsidR="007850CF" w:rsidRPr="00A1369E" w:rsidRDefault="007850CF" w:rsidP="007850CF">
      <w:pPr>
        <w:spacing w:after="0"/>
        <w:jc w:val="both"/>
        <w:rPr>
          <w:rFonts w:ascii="Times New Roman" w:hAnsi="Times New Roman"/>
          <w:sz w:val="28"/>
          <w:szCs w:val="28"/>
          <w:lang w:val="en-US"/>
        </w:rPr>
      </w:pPr>
      <w:r w:rsidRPr="00A1369E">
        <w:rPr>
          <w:rFonts w:ascii="Times New Roman" w:hAnsi="Times New Roman"/>
          <w:sz w:val="28"/>
          <w:szCs w:val="28"/>
          <w:lang w:val="en-US"/>
        </w:rPr>
        <w:t xml:space="preserve">6. The sportsmen hope … (to get/getting) the best results. </w:t>
      </w:r>
    </w:p>
    <w:p w:rsidR="007850CF" w:rsidRPr="00A1369E" w:rsidRDefault="007850CF" w:rsidP="007850CF">
      <w:pPr>
        <w:spacing w:after="0"/>
        <w:jc w:val="both"/>
        <w:rPr>
          <w:rFonts w:ascii="Times New Roman" w:hAnsi="Times New Roman"/>
          <w:sz w:val="28"/>
          <w:szCs w:val="28"/>
        </w:rPr>
      </w:pPr>
      <w:r w:rsidRPr="00A1369E">
        <w:rPr>
          <w:rFonts w:ascii="Times New Roman" w:hAnsi="Times New Roman"/>
          <w:sz w:val="28"/>
          <w:szCs w:val="28"/>
          <w:lang w:val="en-US"/>
        </w:rPr>
        <w:lastRenderedPageBreak/>
        <w:t xml:space="preserve">7. Are you going to give up … </w:t>
      </w:r>
      <w:r w:rsidRPr="00A1369E">
        <w:rPr>
          <w:rFonts w:ascii="Times New Roman" w:hAnsi="Times New Roman"/>
          <w:sz w:val="28"/>
          <w:szCs w:val="28"/>
        </w:rPr>
        <w:t>(</w:t>
      </w:r>
      <w:r w:rsidRPr="00A1369E">
        <w:rPr>
          <w:rFonts w:ascii="Times New Roman" w:hAnsi="Times New Roman"/>
          <w:sz w:val="28"/>
          <w:szCs w:val="28"/>
          <w:lang w:val="en-US"/>
        </w:rPr>
        <w:t>to</w:t>
      </w:r>
      <w:r w:rsidRPr="00A1369E">
        <w:rPr>
          <w:rFonts w:ascii="Times New Roman" w:hAnsi="Times New Roman"/>
          <w:sz w:val="28"/>
          <w:szCs w:val="28"/>
        </w:rPr>
        <w:t xml:space="preserve"> </w:t>
      </w:r>
      <w:r w:rsidRPr="00A1369E">
        <w:rPr>
          <w:rFonts w:ascii="Times New Roman" w:hAnsi="Times New Roman"/>
          <w:sz w:val="28"/>
          <w:szCs w:val="28"/>
          <w:lang w:val="en-US"/>
        </w:rPr>
        <w:t>smoke</w:t>
      </w:r>
      <w:r w:rsidRPr="00A1369E">
        <w:rPr>
          <w:rFonts w:ascii="Times New Roman" w:hAnsi="Times New Roman"/>
          <w:sz w:val="28"/>
          <w:szCs w:val="28"/>
        </w:rPr>
        <w:t>/</w:t>
      </w:r>
      <w:r w:rsidRPr="00A1369E">
        <w:rPr>
          <w:rFonts w:ascii="Times New Roman" w:hAnsi="Times New Roman"/>
          <w:sz w:val="28"/>
          <w:szCs w:val="28"/>
          <w:lang w:val="en-US"/>
        </w:rPr>
        <w:t>smoking</w:t>
      </w:r>
      <w:r w:rsidRPr="00A1369E">
        <w:rPr>
          <w:rFonts w:ascii="Times New Roman" w:hAnsi="Times New Roman"/>
          <w:sz w:val="28"/>
          <w:szCs w:val="28"/>
        </w:rPr>
        <w:t xml:space="preserve">)? </w:t>
      </w:r>
    </w:p>
    <w:p w:rsidR="007850CF" w:rsidRPr="00A1369E" w:rsidRDefault="007850CF" w:rsidP="007850CF">
      <w:pPr>
        <w:spacing w:after="0"/>
        <w:jc w:val="both"/>
        <w:rPr>
          <w:rFonts w:ascii="Times New Roman" w:hAnsi="Times New Roman"/>
          <w:sz w:val="28"/>
          <w:szCs w:val="28"/>
        </w:rPr>
      </w:pPr>
    </w:p>
    <w:p w:rsidR="007850CF" w:rsidRPr="00A1369E" w:rsidRDefault="007850CF" w:rsidP="007850CF">
      <w:pPr>
        <w:spacing w:after="0"/>
        <w:jc w:val="both"/>
        <w:rPr>
          <w:rFonts w:ascii="Times New Roman" w:hAnsi="Times New Roman"/>
          <w:b/>
          <w:sz w:val="28"/>
          <w:szCs w:val="28"/>
        </w:rPr>
      </w:pPr>
      <w:r w:rsidRPr="00A1369E">
        <w:rPr>
          <w:rFonts w:ascii="Times New Roman" w:hAnsi="Times New Roman"/>
          <w:b/>
          <w:sz w:val="28"/>
          <w:szCs w:val="28"/>
        </w:rPr>
        <w:t>Практическая часть</w:t>
      </w:r>
    </w:p>
    <w:p w:rsidR="007850CF" w:rsidRPr="00A1369E" w:rsidRDefault="007850CF" w:rsidP="007850CF">
      <w:pPr>
        <w:pStyle w:val="Style61"/>
        <w:widowControl/>
        <w:spacing w:line="276" w:lineRule="auto"/>
        <w:contextualSpacing/>
        <w:jc w:val="left"/>
        <w:rPr>
          <w:rFonts w:ascii="Times New Roman" w:hAnsi="Times New Roman"/>
          <w:b/>
          <w:sz w:val="28"/>
          <w:szCs w:val="28"/>
        </w:rPr>
      </w:pPr>
      <w:r w:rsidRPr="00A1369E">
        <w:rPr>
          <w:rFonts w:ascii="Times New Roman" w:hAnsi="Times New Roman"/>
          <w:b/>
          <w:sz w:val="28"/>
          <w:szCs w:val="28"/>
        </w:rPr>
        <w:t>Переведите текст на русский язык</w:t>
      </w:r>
    </w:p>
    <w:p w:rsidR="007850CF" w:rsidRPr="00A1369E" w:rsidRDefault="007850CF" w:rsidP="007850CF">
      <w:pPr>
        <w:pStyle w:val="Style61"/>
        <w:widowControl/>
        <w:spacing w:line="276" w:lineRule="auto"/>
        <w:contextualSpacing/>
        <w:jc w:val="center"/>
        <w:rPr>
          <w:rStyle w:val="FontStyle267"/>
          <w:rFonts w:ascii="Times New Roman" w:hAnsi="Times New Roman"/>
          <w:sz w:val="28"/>
          <w:szCs w:val="28"/>
          <w:lang w:val="en-US" w:eastAsia="en-US"/>
        </w:rPr>
      </w:pPr>
      <w:r w:rsidRPr="00A1369E">
        <w:rPr>
          <w:rStyle w:val="FontStyle267"/>
          <w:rFonts w:ascii="Times New Roman" w:hAnsi="Times New Roman"/>
          <w:sz w:val="28"/>
          <w:szCs w:val="28"/>
          <w:lang w:val="en-US" w:eastAsia="en-US"/>
        </w:rPr>
        <w:t>THE HISTORY OF WELDING IN ENGLISH-SPEAKING COUNTRIES</w:t>
      </w:r>
    </w:p>
    <w:p w:rsidR="007850CF" w:rsidRPr="00A1369E" w:rsidRDefault="007850CF" w:rsidP="007850CF">
      <w:pPr>
        <w:pStyle w:val="Style61"/>
        <w:widowControl/>
        <w:spacing w:line="276" w:lineRule="auto"/>
        <w:ind w:firstLine="709"/>
        <w:contextualSpacing/>
        <w:rPr>
          <w:rStyle w:val="FontStyle233"/>
          <w:sz w:val="28"/>
          <w:szCs w:val="28"/>
          <w:lang w:val="en-US" w:eastAsia="en-US"/>
        </w:rPr>
      </w:pPr>
      <w:r w:rsidRPr="00A1369E">
        <w:rPr>
          <w:rStyle w:val="FontStyle233"/>
          <w:sz w:val="28"/>
          <w:szCs w:val="28"/>
          <w:lang w:val="en-US" w:eastAsia="en-US"/>
        </w:rPr>
        <w:t>In the 19</w:t>
      </w:r>
      <w:r w:rsidRPr="00743FC2">
        <w:rPr>
          <w:rStyle w:val="FontStyle233"/>
          <w:sz w:val="28"/>
          <w:szCs w:val="28"/>
          <w:lang w:val="en-US" w:eastAsia="en-US"/>
        </w:rPr>
        <w:t xml:space="preserve"> </w:t>
      </w:r>
      <w:r w:rsidRPr="00A1369E">
        <w:rPr>
          <w:rStyle w:val="FontStyle233"/>
          <w:sz w:val="28"/>
          <w:szCs w:val="28"/>
          <w:lang w:val="en-US" w:eastAsia="en-US"/>
        </w:rPr>
        <w:t>th century, main breakthroughs were made in welding. Scientists and engineers from the UK and the USA took an active part in advancing welding technologies.</w:t>
      </w:r>
    </w:p>
    <w:p w:rsidR="007850CF" w:rsidRPr="00A1369E" w:rsidRDefault="007850CF" w:rsidP="007850CF">
      <w:pPr>
        <w:pStyle w:val="Style61"/>
        <w:widowControl/>
        <w:spacing w:line="276" w:lineRule="auto"/>
        <w:ind w:firstLine="709"/>
        <w:contextualSpacing/>
        <w:rPr>
          <w:rStyle w:val="FontStyle233"/>
          <w:sz w:val="28"/>
          <w:szCs w:val="28"/>
          <w:lang w:val="en-US" w:eastAsia="en-US"/>
        </w:rPr>
      </w:pPr>
      <w:r w:rsidRPr="00A1369E">
        <w:rPr>
          <w:rStyle w:val="FontStyle233"/>
          <w:sz w:val="28"/>
          <w:szCs w:val="28"/>
          <w:lang w:val="en-US" w:eastAsia="en-US"/>
        </w:rPr>
        <w:t>Sir Humphry Davy, a famous British chemist and inventor, produced an arc between two carbon electrodes using a battery in 1800. His cousin, Edmund Davy, discovered acetylene in 1836.</w:t>
      </w:r>
    </w:p>
    <w:p w:rsidR="007850CF" w:rsidRPr="00A1369E" w:rsidRDefault="007850CF" w:rsidP="007850CF">
      <w:pPr>
        <w:pStyle w:val="Style61"/>
        <w:widowControl/>
        <w:spacing w:line="276" w:lineRule="auto"/>
        <w:ind w:firstLine="709"/>
        <w:contextualSpacing/>
        <w:rPr>
          <w:rStyle w:val="FontStyle233"/>
          <w:sz w:val="28"/>
          <w:szCs w:val="28"/>
          <w:lang w:val="en-US" w:eastAsia="en-US"/>
        </w:rPr>
      </w:pPr>
      <w:r w:rsidRPr="00A1369E">
        <w:rPr>
          <w:rStyle w:val="FontStyle233"/>
          <w:sz w:val="28"/>
          <w:szCs w:val="28"/>
          <w:lang w:val="en-US" w:eastAsia="en-US"/>
        </w:rPr>
        <w:t>In 1890, Charles L.Coffin, an American inventor, got the first US patent for an arc welding process using a metal electrode.</w:t>
      </w:r>
    </w:p>
    <w:p w:rsidR="007850CF" w:rsidRPr="00A1369E" w:rsidRDefault="007850CF" w:rsidP="007850CF">
      <w:pPr>
        <w:pStyle w:val="Style61"/>
        <w:widowControl/>
        <w:spacing w:line="276" w:lineRule="auto"/>
        <w:ind w:firstLine="709"/>
        <w:contextualSpacing/>
        <w:rPr>
          <w:rStyle w:val="FontStyle233"/>
          <w:sz w:val="28"/>
          <w:szCs w:val="28"/>
          <w:lang w:val="en-US" w:eastAsia="en-US"/>
        </w:rPr>
      </w:pPr>
      <w:r w:rsidRPr="00A1369E">
        <w:rPr>
          <w:rStyle w:val="FontStyle233"/>
          <w:sz w:val="28"/>
          <w:szCs w:val="28"/>
          <w:lang w:val="en-US" w:eastAsia="en-US"/>
        </w:rPr>
        <w:t>In 1900, Arthur Percy Strohmenger introduced a coated metal electrode in Great Britain. There was a thin coating of clay or lime, but it provided a more stable arc.</w:t>
      </w:r>
    </w:p>
    <w:p w:rsidR="007850CF" w:rsidRPr="00A1369E" w:rsidRDefault="007850CF" w:rsidP="007850CF">
      <w:pPr>
        <w:pStyle w:val="Style61"/>
        <w:widowControl/>
        <w:spacing w:line="276" w:lineRule="auto"/>
        <w:ind w:firstLine="709"/>
        <w:contextualSpacing/>
        <w:jc w:val="left"/>
        <w:rPr>
          <w:rStyle w:val="FontStyle233"/>
          <w:sz w:val="28"/>
          <w:szCs w:val="28"/>
          <w:lang w:val="en-US" w:eastAsia="en-US"/>
        </w:rPr>
      </w:pPr>
      <w:r w:rsidRPr="00A1369E">
        <w:rPr>
          <w:rStyle w:val="FontStyle233"/>
          <w:sz w:val="28"/>
          <w:szCs w:val="28"/>
          <w:lang w:val="en-US" w:eastAsia="en-US"/>
        </w:rPr>
        <w:t>In about 1900, a torch suitable for low-pressure acetylene was invented.</w:t>
      </w:r>
    </w:p>
    <w:p w:rsidR="007850CF" w:rsidRPr="00A1369E" w:rsidRDefault="007850CF" w:rsidP="007850CF">
      <w:pPr>
        <w:pStyle w:val="Style61"/>
        <w:widowControl/>
        <w:spacing w:line="276" w:lineRule="auto"/>
        <w:ind w:firstLine="709"/>
        <w:contextualSpacing/>
        <w:rPr>
          <w:rStyle w:val="FontStyle233"/>
          <w:sz w:val="28"/>
          <w:szCs w:val="28"/>
          <w:lang w:val="en-US" w:eastAsia="en-US"/>
        </w:rPr>
      </w:pPr>
      <w:r w:rsidRPr="00A1369E">
        <w:rPr>
          <w:rStyle w:val="FontStyle233"/>
          <w:sz w:val="28"/>
          <w:szCs w:val="28"/>
          <w:lang w:val="en-US" w:eastAsia="en-US"/>
        </w:rPr>
        <w:t>World War I made the countries develop weapons production and welding was in high demand. In America and in Europe, many companies appeared to produce welding machines and electrodes.</w:t>
      </w:r>
    </w:p>
    <w:p w:rsidR="007850CF" w:rsidRPr="00A1369E" w:rsidRDefault="007850CF" w:rsidP="007850CF">
      <w:pPr>
        <w:pStyle w:val="Style61"/>
        <w:widowControl/>
        <w:spacing w:line="276" w:lineRule="auto"/>
        <w:contextualSpacing/>
        <w:jc w:val="left"/>
        <w:rPr>
          <w:rFonts w:ascii="Times New Roman" w:hAnsi="Times New Roman"/>
          <w:sz w:val="28"/>
          <w:szCs w:val="28"/>
          <w:lang w:val="en-US"/>
        </w:rPr>
      </w:pPr>
    </w:p>
    <w:p w:rsidR="007850CF" w:rsidRDefault="007850CF">
      <w:pPr>
        <w:rPr>
          <w:lang w:val="en-US"/>
        </w:rPr>
        <w:sectPr w:rsidR="007850CF" w:rsidSect="007850CF">
          <w:pgSz w:w="11906" w:h="16838"/>
          <w:pgMar w:top="1134" w:right="851" w:bottom="1134" w:left="1276" w:header="709" w:footer="709" w:gutter="0"/>
          <w:cols w:space="708"/>
          <w:titlePg/>
          <w:docGrid w:linePitch="360"/>
        </w:sectPr>
      </w:pPr>
    </w:p>
    <w:p w:rsidR="007850CF" w:rsidRPr="005B43F2" w:rsidRDefault="007850CF" w:rsidP="007850CF">
      <w:pPr>
        <w:pStyle w:val="af0"/>
        <w:jc w:val="center"/>
        <w:rPr>
          <w:rFonts w:ascii="Times New Roman" w:hAnsi="Times New Roman"/>
          <w:sz w:val="24"/>
          <w:szCs w:val="24"/>
        </w:rPr>
      </w:pPr>
      <w:r w:rsidRPr="005B43F2">
        <w:rPr>
          <w:rFonts w:ascii="Times New Roman" w:hAnsi="Times New Roman"/>
          <w:sz w:val="24"/>
          <w:szCs w:val="24"/>
        </w:rPr>
        <w:lastRenderedPageBreak/>
        <w:t>Министерство образования и науки Челябинской области</w:t>
      </w:r>
    </w:p>
    <w:p w:rsidR="007850CF" w:rsidRPr="005B43F2" w:rsidRDefault="007850CF" w:rsidP="007850CF">
      <w:pPr>
        <w:pStyle w:val="af0"/>
        <w:jc w:val="center"/>
        <w:rPr>
          <w:rFonts w:ascii="Times New Roman" w:hAnsi="Times New Roman"/>
          <w:sz w:val="24"/>
          <w:szCs w:val="24"/>
        </w:rPr>
      </w:pPr>
      <w:r w:rsidRPr="005B43F2">
        <w:rPr>
          <w:rFonts w:ascii="Times New Roman" w:hAnsi="Times New Roman"/>
          <w:sz w:val="24"/>
          <w:szCs w:val="24"/>
        </w:rPr>
        <w:t>Государственное бюджетное</w:t>
      </w:r>
      <w:r>
        <w:rPr>
          <w:rFonts w:ascii="Times New Roman" w:hAnsi="Times New Roman"/>
          <w:sz w:val="24"/>
          <w:szCs w:val="24"/>
        </w:rPr>
        <w:t xml:space="preserve"> профессиональное </w:t>
      </w:r>
      <w:r w:rsidRPr="005B43F2">
        <w:rPr>
          <w:rFonts w:ascii="Times New Roman" w:hAnsi="Times New Roman"/>
          <w:sz w:val="24"/>
          <w:szCs w:val="24"/>
        </w:rPr>
        <w:t>образовательное учреждение</w:t>
      </w:r>
    </w:p>
    <w:p w:rsidR="007850CF" w:rsidRPr="005B43F2" w:rsidRDefault="007850CF" w:rsidP="007850CF">
      <w:pPr>
        <w:pStyle w:val="af0"/>
        <w:jc w:val="center"/>
        <w:rPr>
          <w:rFonts w:ascii="Times New Roman" w:hAnsi="Times New Roman"/>
          <w:b/>
          <w:sz w:val="24"/>
          <w:szCs w:val="24"/>
        </w:rPr>
      </w:pPr>
      <w:r w:rsidRPr="005B43F2">
        <w:rPr>
          <w:rFonts w:ascii="Times New Roman" w:hAnsi="Times New Roman"/>
          <w:b/>
          <w:sz w:val="24"/>
          <w:szCs w:val="24"/>
        </w:rPr>
        <w:t xml:space="preserve"> «Южно-Уральский государственный технический колледж»</w:t>
      </w:r>
    </w:p>
    <w:p w:rsidR="007850CF" w:rsidRPr="005B43F2" w:rsidRDefault="007850CF" w:rsidP="007850CF">
      <w:pPr>
        <w:pStyle w:val="af0"/>
        <w:jc w:val="center"/>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B24943" w:rsidRDefault="007850CF" w:rsidP="007850CF">
      <w:pPr>
        <w:spacing w:after="0"/>
        <w:jc w:val="center"/>
        <w:rPr>
          <w:rFonts w:ascii="Times New Roman" w:hAnsi="Times New Roman"/>
        </w:rPr>
      </w:pPr>
    </w:p>
    <w:p w:rsidR="007850CF" w:rsidRDefault="007850CF" w:rsidP="007850CF">
      <w:pPr>
        <w:spacing w:after="0" w:line="240" w:lineRule="auto"/>
        <w:jc w:val="center"/>
        <w:rPr>
          <w:rFonts w:ascii="Times New Roman" w:hAnsi="Times New Roman"/>
          <w:b/>
          <w:sz w:val="28"/>
          <w:szCs w:val="28"/>
        </w:rPr>
      </w:pPr>
      <w:r w:rsidRPr="00EC2E73">
        <w:rPr>
          <w:rFonts w:ascii="Times New Roman" w:hAnsi="Times New Roman"/>
          <w:b/>
          <w:sz w:val="28"/>
          <w:szCs w:val="28"/>
        </w:rPr>
        <w:t xml:space="preserve">ПРОГРАММА, МЕТОДИЧЕСКИЕ УКАЗАНИЯ И </w:t>
      </w:r>
    </w:p>
    <w:p w:rsidR="007850CF" w:rsidRPr="00EC2E73" w:rsidRDefault="007850CF" w:rsidP="007850CF">
      <w:pPr>
        <w:spacing w:after="0" w:line="240" w:lineRule="auto"/>
        <w:jc w:val="center"/>
        <w:rPr>
          <w:rFonts w:ascii="Times New Roman" w:hAnsi="Times New Roman"/>
          <w:b/>
          <w:caps/>
          <w:sz w:val="28"/>
          <w:szCs w:val="28"/>
        </w:rPr>
      </w:pPr>
      <w:r w:rsidRPr="00EC2E73">
        <w:rPr>
          <w:rFonts w:ascii="Times New Roman" w:hAnsi="Times New Roman"/>
          <w:b/>
          <w:sz w:val="28"/>
          <w:szCs w:val="28"/>
        </w:rPr>
        <w:t xml:space="preserve">КОНТРОЛЬНЫЕ ЗАДАНИЯ </w:t>
      </w:r>
    </w:p>
    <w:p w:rsidR="007850CF" w:rsidRPr="00EC2E73" w:rsidRDefault="007850CF" w:rsidP="007850CF">
      <w:pPr>
        <w:spacing w:after="0" w:line="240" w:lineRule="auto"/>
        <w:jc w:val="center"/>
        <w:rPr>
          <w:rFonts w:ascii="Times New Roman" w:hAnsi="Times New Roman"/>
          <w:sz w:val="28"/>
          <w:szCs w:val="28"/>
        </w:rPr>
      </w:pPr>
      <w:r>
        <w:rPr>
          <w:rFonts w:ascii="Times New Roman" w:hAnsi="Times New Roman"/>
          <w:b/>
          <w:sz w:val="28"/>
          <w:szCs w:val="28"/>
        </w:rPr>
        <w:t xml:space="preserve">по </w:t>
      </w:r>
      <w:r w:rsidRPr="00EC2E73">
        <w:rPr>
          <w:rFonts w:ascii="Times New Roman" w:hAnsi="Times New Roman"/>
          <w:b/>
          <w:sz w:val="28"/>
          <w:szCs w:val="28"/>
        </w:rPr>
        <w:t>учебной дисциплине «физическая культура</w:t>
      </w:r>
      <w:r w:rsidRPr="00EC2E73">
        <w:rPr>
          <w:rFonts w:ascii="Times New Roman" w:hAnsi="Times New Roman"/>
          <w:sz w:val="28"/>
          <w:szCs w:val="28"/>
        </w:rPr>
        <w:t>»</w:t>
      </w:r>
    </w:p>
    <w:p w:rsidR="007850CF" w:rsidRDefault="007850CF" w:rsidP="007850CF">
      <w:pPr>
        <w:pStyle w:val="af0"/>
        <w:jc w:val="center"/>
        <w:rPr>
          <w:rFonts w:ascii="Times New Roman" w:hAnsi="Times New Roman"/>
          <w:b/>
          <w:sz w:val="28"/>
          <w:szCs w:val="28"/>
        </w:rPr>
      </w:pPr>
    </w:p>
    <w:p w:rsidR="007850CF" w:rsidRPr="00EC2E73" w:rsidRDefault="007850CF" w:rsidP="007850CF">
      <w:pPr>
        <w:pStyle w:val="af0"/>
        <w:jc w:val="center"/>
        <w:rPr>
          <w:rFonts w:ascii="Times New Roman" w:hAnsi="Times New Roman"/>
          <w:sz w:val="28"/>
          <w:szCs w:val="28"/>
        </w:rPr>
      </w:pPr>
      <w:r w:rsidRPr="00EC2E73">
        <w:rPr>
          <w:rFonts w:ascii="Times New Roman" w:hAnsi="Times New Roman"/>
          <w:sz w:val="28"/>
          <w:szCs w:val="28"/>
        </w:rPr>
        <w:t>для студентов заочной формы обучения</w:t>
      </w:r>
      <w:r>
        <w:rPr>
          <w:rFonts w:ascii="Times New Roman" w:hAnsi="Times New Roman"/>
          <w:sz w:val="28"/>
          <w:szCs w:val="28"/>
        </w:rPr>
        <w:t xml:space="preserve"> </w:t>
      </w:r>
      <w:r w:rsidRPr="00EC2E73">
        <w:rPr>
          <w:rFonts w:ascii="Times New Roman" w:hAnsi="Times New Roman"/>
          <w:sz w:val="28"/>
          <w:szCs w:val="28"/>
        </w:rPr>
        <w:t>специальности</w:t>
      </w:r>
    </w:p>
    <w:p w:rsidR="007850CF" w:rsidRPr="00EC2E73" w:rsidRDefault="007850CF" w:rsidP="007850CF">
      <w:pPr>
        <w:pStyle w:val="af0"/>
        <w:jc w:val="center"/>
        <w:rPr>
          <w:rFonts w:ascii="Times New Roman" w:hAnsi="Times New Roman"/>
          <w:sz w:val="28"/>
          <w:szCs w:val="28"/>
        </w:rPr>
      </w:pPr>
    </w:p>
    <w:p w:rsidR="007850CF" w:rsidRPr="00262351" w:rsidRDefault="007850CF" w:rsidP="007850CF">
      <w:pPr>
        <w:spacing w:after="0"/>
        <w:jc w:val="center"/>
        <w:rPr>
          <w:rFonts w:ascii="Times New Roman" w:hAnsi="Times New Roman"/>
          <w:sz w:val="28"/>
          <w:szCs w:val="28"/>
        </w:rPr>
      </w:pPr>
      <w:r w:rsidRPr="00262351">
        <w:rPr>
          <w:rFonts w:ascii="Times New Roman" w:hAnsi="Times New Roman"/>
          <w:sz w:val="28"/>
          <w:szCs w:val="28"/>
        </w:rPr>
        <w:t>15.02.12 Монтаж, техническое обслуживание и ремонт промышленного обор</w:t>
      </w:r>
      <w:r w:rsidRPr="00262351">
        <w:rPr>
          <w:rFonts w:ascii="Times New Roman" w:hAnsi="Times New Roman"/>
          <w:sz w:val="28"/>
          <w:szCs w:val="28"/>
        </w:rPr>
        <w:t>у</w:t>
      </w:r>
      <w:r w:rsidRPr="00262351">
        <w:rPr>
          <w:rFonts w:ascii="Times New Roman" w:hAnsi="Times New Roman"/>
          <w:sz w:val="28"/>
          <w:szCs w:val="28"/>
        </w:rPr>
        <w:t>дования (по отраслям) (ТОП-50)</w:t>
      </w:r>
    </w:p>
    <w:p w:rsidR="007850CF" w:rsidRPr="00EC2E73" w:rsidRDefault="007850CF" w:rsidP="007850CF">
      <w:pPr>
        <w:pStyle w:val="af0"/>
        <w:jc w:val="center"/>
        <w:rPr>
          <w:rFonts w:ascii="Times New Roman" w:hAnsi="Times New Roman"/>
          <w:sz w:val="28"/>
          <w:szCs w:val="28"/>
        </w:rPr>
      </w:pPr>
    </w:p>
    <w:p w:rsidR="007850CF" w:rsidRPr="005B43F2" w:rsidRDefault="007850CF" w:rsidP="007850CF">
      <w:pPr>
        <w:pStyle w:val="af0"/>
        <w:jc w:val="center"/>
        <w:rPr>
          <w:rFonts w:ascii="Times New Roman" w:hAnsi="Times New Roman"/>
          <w:sz w:val="32"/>
          <w:szCs w:val="32"/>
        </w:rPr>
      </w:pPr>
    </w:p>
    <w:p w:rsidR="007850CF" w:rsidRPr="005B43F2" w:rsidRDefault="007850CF" w:rsidP="007850CF">
      <w:pPr>
        <w:pStyle w:val="af0"/>
        <w:jc w:val="center"/>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8"/>
          <w:szCs w:val="28"/>
        </w:rPr>
      </w:pPr>
    </w:p>
    <w:p w:rsidR="007850CF" w:rsidRDefault="007850CF" w:rsidP="007850CF">
      <w:pPr>
        <w:pStyle w:val="af0"/>
        <w:jc w:val="center"/>
        <w:rPr>
          <w:rFonts w:ascii="Times New Roman" w:hAnsi="Times New Roman"/>
          <w:sz w:val="28"/>
          <w:szCs w:val="28"/>
        </w:rPr>
      </w:pPr>
      <w:r w:rsidRPr="005B43F2">
        <w:rPr>
          <w:rFonts w:ascii="Times New Roman" w:hAnsi="Times New Roman"/>
          <w:sz w:val="28"/>
          <w:szCs w:val="28"/>
        </w:rPr>
        <w:lastRenderedPageBreak/>
        <w:t>Челябинск, 20</w:t>
      </w:r>
      <w:r>
        <w:rPr>
          <w:rFonts w:ascii="Times New Roman" w:hAnsi="Times New Roman"/>
          <w:sz w:val="28"/>
          <w:szCs w:val="28"/>
        </w:rPr>
        <w:t>20</w:t>
      </w:r>
    </w:p>
    <w:tbl>
      <w:tblPr>
        <w:tblW w:w="9694" w:type="dxa"/>
        <w:tblLayout w:type="fixed"/>
        <w:tblLook w:val="0000"/>
      </w:tblPr>
      <w:tblGrid>
        <w:gridCol w:w="3794"/>
        <w:gridCol w:w="3020"/>
        <w:gridCol w:w="2880"/>
      </w:tblGrid>
      <w:tr w:rsidR="007850CF" w:rsidRPr="00FE6863" w:rsidTr="007850CF">
        <w:tc>
          <w:tcPr>
            <w:tcW w:w="3794" w:type="dxa"/>
          </w:tcPr>
          <w:tbl>
            <w:tblPr>
              <w:tblW w:w="0" w:type="auto"/>
              <w:tblLayout w:type="fixed"/>
              <w:tblLook w:val="04A0"/>
            </w:tblPr>
            <w:tblGrid>
              <w:gridCol w:w="3191"/>
            </w:tblGrid>
            <w:tr w:rsidR="007850CF" w:rsidRPr="00FE6863" w:rsidTr="007850CF">
              <w:tc>
                <w:tcPr>
                  <w:tcW w:w="3191" w:type="dxa"/>
                  <w:hideMark/>
                </w:tcPr>
                <w:p w:rsidR="007850CF" w:rsidRPr="00FE6863" w:rsidRDefault="007850CF" w:rsidP="007850CF">
                  <w:pPr>
                    <w:pStyle w:val="af0"/>
                    <w:jc w:val="both"/>
                    <w:rPr>
                      <w:rFonts w:ascii="Times New Roman" w:hAnsi="Times New Roman"/>
                      <w:sz w:val="24"/>
                      <w:szCs w:val="24"/>
                    </w:rPr>
                  </w:pPr>
                  <w:r>
                    <w:rPr>
                      <w:rFonts w:ascii="Times New Roman" w:hAnsi="Times New Roman"/>
                      <w:sz w:val="24"/>
                      <w:szCs w:val="24"/>
                    </w:rPr>
                    <w:t>Программа и методические указания составлены в</w:t>
                  </w:r>
                </w:p>
              </w:tc>
            </w:tr>
            <w:tr w:rsidR="007850CF" w:rsidRPr="00FE6863" w:rsidTr="007850CF">
              <w:tc>
                <w:tcPr>
                  <w:tcW w:w="3191" w:type="dxa"/>
                </w:tcPr>
                <w:p w:rsidR="007850CF" w:rsidRPr="00991BEA" w:rsidRDefault="007850CF" w:rsidP="007850CF">
                  <w:pPr>
                    <w:spacing w:after="0"/>
                    <w:jc w:val="both"/>
                    <w:rPr>
                      <w:rFonts w:ascii="Times New Roman" w:hAnsi="Times New Roman"/>
                      <w:sz w:val="24"/>
                      <w:szCs w:val="24"/>
                    </w:rPr>
                  </w:pPr>
                  <w:r w:rsidRPr="00FE6863">
                    <w:rPr>
                      <w:rFonts w:ascii="Times New Roman" w:hAnsi="Times New Roman"/>
                      <w:sz w:val="24"/>
                      <w:szCs w:val="24"/>
                    </w:rPr>
                    <w:t xml:space="preserve">соответствии с </w:t>
                  </w:r>
                  <w:r>
                    <w:rPr>
                      <w:rFonts w:ascii="Times New Roman" w:hAnsi="Times New Roman"/>
                      <w:sz w:val="24"/>
                      <w:szCs w:val="24"/>
                    </w:rPr>
                    <w:t>требовани</w:t>
                  </w:r>
                  <w:r>
                    <w:rPr>
                      <w:rFonts w:ascii="Times New Roman" w:hAnsi="Times New Roman"/>
                      <w:sz w:val="24"/>
                      <w:szCs w:val="24"/>
                    </w:rPr>
                    <w:t>я</w:t>
                  </w:r>
                  <w:r>
                    <w:rPr>
                      <w:rFonts w:ascii="Times New Roman" w:hAnsi="Times New Roman"/>
                      <w:sz w:val="24"/>
                      <w:szCs w:val="24"/>
                    </w:rPr>
                    <w:t xml:space="preserve">ми </w:t>
                  </w:r>
                  <w:r w:rsidRPr="00FE6863">
                    <w:rPr>
                      <w:rFonts w:ascii="Times New Roman" w:hAnsi="Times New Roman"/>
                      <w:sz w:val="24"/>
                      <w:szCs w:val="24"/>
                    </w:rPr>
                    <w:t xml:space="preserve">ФГОС СПО по специальности </w:t>
                  </w:r>
                  <w:r w:rsidRPr="00991BEA">
                    <w:rPr>
                      <w:rFonts w:ascii="Times New Roman" w:hAnsi="Times New Roman"/>
                      <w:sz w:val="24"/>
                      <w:szCs w:val="24"/>
                    </w:rPr>
                    <w:t>15.02.12 Монтаж, техническое о</w:t>
                  </w:r>
                  <w:r w:rsidRPr="00991BEA">
                    <w:rPr>
                      <w:rFonts w:ascii="Times New Roman" w:hAnsi="Times New Roman"/>
                      <w:sz w:val="24"/>
                      <w:szCs w:val="24"/>
                    </w:rPr>
                    <w:t>б</w:t>
                  </w:r>
                  <w:r w:rsidRPr="00991BEA">
                    <w:rPr>
                      <w:rFonts w:ascii="Times New Roman" w:hAnsi="Times New Roman"/>
                      <w:sz w:val="24"/>
                      <w:szCs w:val="24"/>
                    </w:rPr>
                    <w:t>служивание и ремонт промышленного обор</w:t>
                  </w:r>
                  <w:r w:rsidRPr="00991BEA">
                    <w:rPr>
                      <w:rFonts w:ascii="Times New Roman" w:hAnsi="Times New Roman"/>
                      <w:sz w:val="24"/>
                      <w:szCs w:val="24"/>
                    </w:rPr>
                    <w:t>у</w:t>
                  </w:r>
                  <w:r w:rsidRPr="00991BEA">
                    <w:rPr>
                      <w:rFonts w:ascii="Times New Roman" w:hAnsi="Times New Roman"/>
                      <w:sz w:val="24"/>
                      <w:szCs w:val="24"/>
                    </w:rPr>
                    <w:t>дования (по отраслям) (ТОП-50)</w:t>
                  </w:r>
                </w:p>
                <w:p w:rsidR="007850CF" w:rsidRPr="00FE6863" w:rsidRDefault="007850CF" w:rsidP="007850CF">
                  <w:pPr>
                    <w:pStyle w:val="af0"/>
                    <w:jc w:val="both"/>
                    <w:rPr>
                      <w:rFonts w:ascii="Times New Roman" w:hAnsi="Times New Roman"/>
                      <w:sz w:val="24"/>
                      <w:szCs w:val="24"/>
                    </w:rPr>
                  </w:pPr>
                </w:p>
                <w:p w:rsidR="007850CF" w:rsidRPr="00FE6863" w:rsidRDefault="007850CF" w:rsidP="007850CF">
                  <w:pPr>
                    <w:pStyle w:val="af0"/>
                    <w:jc w:val="both"/>
                    <w:rPr>
                      <w:rFonts w:ascii="Times New Roman" w:hAnsi="Times New Roman"/>
                      <w:sz w:val="24"/>
                      <w:szCs w:val="24"/>
                    </w:rPr>
                  </w:pPr>
                </w:p>
              </w:tc>
            </w:tr>
          </w:tbl>
          <w:p w:rsidR="007850CF" w:rsidRPr="00FE6863" w:rsidRDefault="007850CF" w:rsidP="007850CF">
            <w:pPr>
              <w:pStyle w:val="af0"/>
              <w:rPr>
                <w:rFonts w:ascii="Times New Roman" w:hAnsi="Times New Roman"/>
                <w:sz w:val="24"/>
                <w:szCs w:val="24"/>
              </w:rPr>
            </w:pPr>
          </w:p>
        </w:tc>
        <w:tc>
          <w:tcPr>
            <w:tcW w:w="3020" w:type="dxa"/>
          </w:tcPr>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ОДОБРЕНО</w:t>
            </w:r>
          </w:p>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 xml:space="preserve">Предметной(цикловой) </w:t>
            </w:r>
          </w:p>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комиссией</w:t>
            </w:r>
          </w:p>
          <w:p w:rsidR="007850CF" w:rsidRDefault="007850CF" w:rsidP="007850CF">
            <w:pPr>
              <w:pStyle w:val="af0"/>
              <w:rPr>
                <w:rFonts w:ascii="Times New Roman" w:hAnsi="Times New Roman"/>
                <w:sz w:val="24"/>
                <w:szCs w:val="24"/>
              </w:rPr>
            </w:pPr>
            <w:r w:rsidRPr="00FE6863">
              <w:rPr>
                <w:rFonts w:ascii="Times New Roman" w:hAnsi="Times New Roman"/>
                <w:sz w:val="24"/>
                <w:szCs w:val="24"/>
              </w:rPr>
              <w:t>протокол № ____</w:t>
            </w:r>
          </w:p>
          <w:p w:rsidR="007850CF" w:rsidRPr="00FE6863" w:rsidRDefault="007850CF" w:rsidP="007850CF">
            <w:pPr>
              <w:pStyle w:val="af0"/>
              <w:rPr>
                <w:rFonts w:ascii="Times New Roman" w:hAnsi="Times New Roman"/>
                <w:sz w:val="24"/>
                <w:szCs w:val="24"/>
              </w:rPr>
            </w:pPr>
          </w:p>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от</w:t>
            </w:r>
            <w:r>
              <w:rPr>
                <w:rFonts w:ascii="Times New Roman" w:hAnsi="Times New Roman"/>
                <w:sz w:val="24"/>
                <w:szCs w:val="24"/>
              </w:rPr>
              <w:t xml:space="preserve"> </w:t>
            </w:r>
            <w:r w:rsidRPr="00FE6863">
              <w:rPr>
                <w:rFonts w:ascii="Times New Roman" w:hAnsi="Times New Roman"/>
                <w:sz w:val="24"/>
                <w:szCs w:val="24"/>
              </w:rPr>
              <w:t>«__»_____</w:t>
            </w:r>
            <w:r>
              <w:rPr>
                <w:rFonts w:ascii="Times New Roman" w:hAnsi="Times New Roman"/>
                <w:sz w:val="24"/>
                <w:szCs w:val="24"/>
              </w:rPr>
              <w:t>___</w:t>
            </w:r>
            <w:r w:rsidRPr="00FE6863">
              <w:rPr>
                <w:rFonts w:ascii="Times New Roman" w:hAnsi="Times New Roman"/>
                <w:sz w:val="24"/>
                <w:szCs w:val="24"/>
              </w:rPr>
              <w:t>__20___ г.</w:t>
            </w:r>
          </w:p>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Председатель ПЦК</w:t>
            </w:r>
          </w:p>
          <w:p w:rsidR="007850CF" w:rsidRPr="00FE6863" w:rsidRDefault="007850CF" w:rsidP="007850CF">
            <w:pPr>
              <w:pStyle w:val="af0"/>
              <w:rPr>
                <w:rFonts w:ascii="Times New Roman" w:hAnsi="Times New Roman"/>
                <w:sz w:val="24"/>
                <w:szCs w:val="24"/>
              </w:rPr>
            </w:pPr>
          </w:p>
          <w:p w:rsidR="007850CF" w:rsidRPr="00FE6863" w:rsidRDefault="007850CF" w:rsidP="007850CF">
            <w:pPr>
              <w:pStyle w:val="af0"/>
              <w:rPr>
                <w:rFonts w:ascii="Times New Roman" w:hAnsi="Times New Roman"/>
                <w:sz w:val="24"/>
                <w:szCs w:val="24"/>
              </w:rPr>
            </w:pPr>
            <w:r>
              <w:rPr>
                <w:rFonts w:ascii="Times New Roman" w:hAnsi="Times New Roman"/>
                <w:sz w:val="24"/>
                <w:szCs w:val="24"/>
              </w:rPr>
              <w:t>Потапов О.Ю.</w:t>
            </w:r>
          </w:p>
          <w:p w:rsidR="007850CF" w:rsidRPr="00FE6863" w:rsidRDefault="007850CF" w:rsidP="007850CF">
            <w:pPr>
              <w:pStyle w:val="af0"/>
              <w:rPr>
                <w:rFonts w:ascii="Times New Roman" w:hAnsi="Times New Roman"/>
                <w:sz w:val="24"/>
                <w:szCs w:val="24"/>
              </w:rPr>
            </w:pPr>
          </w:p>
        </w:tc>
        <w:tc>
          <w:tcPr>
            <w:tcW w:w="2880" w:type="dxa"/>
          </w:tcPr>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УТВЕРЖДАЮ</w:t>
            </w:r>
          </w:p>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Заместитель директора по НМР</w:t>
            </w:r>
          </w:p>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________</w:t>
            </w:r>
            <w:r>
              <w:rPr>
                <w:rFonts w:ascii="Times New Roman" w:hAnsi="Times New Roman"/>
                <w:sz w:val="24"/>
                <w:szCs w:val="24"/>
              </w:rPr>
              <w:t>___</w:t>
            </w:r>
            <w:r w:rsidRPr="00FE6863">
              <w:rPr>
                <w:rFonts w:ascii="Times New Roman" w:hAnsi="Times New Roman"/>
                <w:sz w:val="24"/>
                <w:szCs w:val="24"/>
              </w:rPr>
              <w:t xml:space="preserve">_______ </w:t>
            </w:r>
          </w:p>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Т.Ю. Крашакова</w:t>
            </w:r>
          </w:p>
          <w:p w:rsidR="007850CF" w:rsidRPr="00FE6863" w:rsidRDefault="007850CF" w:rsidP="007850CF">
            <w:pPr>
              <w:pStyle w:val="af0"/>
              <w:rPr>
                <w:rFonts w:ascii="Times New Roman" w:hAnsi="Times New Roman"/>
                <w:sz w:val="24"/>
                <w:szCs w:val="24"/>
              </w:rPr>
            </w:pPr>
          </w:p>
          <w:p w:rsidR="007850CF" w:rsidRPr="00FE6863" w:rsidRDefault="007850CF" w:rsidP="007850CF">
            <w:pPr>
              <w:pStyle w:val="af0"/>
              <w:rPr>
                <w:rFonts w:ascii="Times New Roman" w:hAnsi="Times New Roman"/>
                <w:sz w:val="24"/>
                <w:szCs w:val="24"/>
              </w:rPr>
            </w:pPr>
            <w:r w:rsidRPr="00FE6863">
              <w:rPr>
                <w:rFonts w:ascii="Times New Roman" w:hAnsi="Times New Roman"/>
                <w:sz w:val="24"/>
                <w:szCs w:val="24"/>
              </w:rPr>
              <w:t>«___»_______20___ г.</w:t>
            </w:r>
          </w:p>
        </w:tc>
      </w:tr>
    </w:tbl>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i/>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Pr="00EC2E73" w:rsidRDefault="007850CF" w:rsidP="007850CF">
      <w:pPr>
        <w:pStyle w:val="af0"/>
        <w:rPr>
          <w:rFonts w:ascii="Times New Roman" w:hAnsi="Times New Roman"/>
          <w:sz w:val="24"/>
          <w:szCs w:val="24"/>
        </w:rPr>
      </w:pPr>
      <w:r w:rsidRPr="00EC2E73">
        <w:rPr>
          <w:rFonts w:ascii="Times New Roman" w:hAnsi="Times New Roman"/>
          <w:sz w:val="24"/>
          <w:szCs w:val="24"/>
        </w:rPr>
        <w:t>Составитель: Мартынова Л.В., преподаватель ГБПОУ «Южно-Уральский государстве</w:t>
      </w:r>
      <w:r w:rsidRPr="00EC2E73">
        <w:rPr>
          <w:rFonts w:ascii="Times New Roman" w:hAnsi="Times New Roman"/>
          <w:sz w:val="24"/>
          <w:szCs w:val="24"/>
        </w:rPr>
        <w:t>н</w:t>
      </w:r>
      <w:r w:rsidRPr="00EC2E73">
        <w:rPr>
          <w:rFonts w:ascii="Times New Roman" w:hAnsi="Times New Roman"/>
          <w:sz w:val="24"/>
          <w:szCs w:val="24"/>
        </w:rPr>
        <w:t>ный технический колледж»</w:t>
      </w:r>
    </w:p>
    <w:p w:rsidR="007850CF" w:rsidRPr="005B43F2"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rPr>
          <w:rFonts w:ascii="Times New Roman" w:hAnsi="Times New Roman"/>
          <w:b/>
          <w:color w:val="000000"/>
          <w:spacing w:val="5"/>
          <w:sz w:val="24"/>
          <w:szCs w:val="24"/>
        </w:rPr>
      </w:pPr>
    </w:p>
    <w:p w:rsidR="007850CF" w:rsidRDefault="007850CF" w:rsidP="007850CF">
      <w:pPr>
        <w:pStyle w:val="af0"/>
        <w:jc w:val="center"/>
        <w:rPr>
          <w:rFonts w:ascii="Times New Roman" w:hAnsi="Times New Roman"/>
          <w:b/>
          <w:sz w:val="24"/>
          <w:szCs w:val="24"/>
        </w:rPr>
      </w:pPr>
    </w:p>
    <w:p w:rsidR="007850CF" w:rsidRPr="005B43F2" w:rsidRDefault="007850CF" w:rsidP="007850CF">
      <w:pPr>
        <w:pStyle w:val="af0"/>
        <w:jc w:val="center"/>
        <w:rPr>
          <w:rFonts w:ascii="Times New Roman" w:hAnsi="Times New Roman"/>
          <w:b/>
          <w:sz w:val="24"/>
          <w:szCs w:val="24"/>
        </w:rPr>
      </w:pPr>
      <w:r w:rsidRPr="005B43F2">
        <w:rPr>
          <w:rFonts w:ascii="Times New Roman" w:hAnsi="Times New Roman"/>
          <w:b/>
          <w:sz w:val="24"/>
          <w:szCs w:val="24"/>
        </w:rPr>
        <w:t>СОДЕРЖАНИЕ</w:t>
      </w:r>
    </w:p>
    <w:p w:rsidR="007850CF" w:rsidRDefault="007850CF" w:rsidP="007850CF">
      <w:pPr>
        <w:pStyle w:val="af0"/>
        <w:rPr>
          <w:rFonts w:ascii="Times New Roman" w:hAnsi="Times New Roman"/>
          <w:sz w:val="24"/>
          <w:szCs w:val="24"/>
        </w:rPr>
      </w:pPr>
    </w:p>
    <w:p w:rsidR="007850CF" w:rsidRPr="005B43F2" w:rsidRDefault="007850CF" w:rsidP="007850CF">
      <w:pPr>
        <w:pStyle w:val="af0"/>
        <w:rPr>
          <w:rFonts w:ascii="Times New Roman" w:hAnsi="Times New Roman"/>
          <w:sz w:val="24"/>
          <w:szCs w:val="24"/>
        </w:rPr>
      </w:pPr>
    </w:p>
    <w:tbl>
      <w:tblPr>
        <w:tblW w:w="0" w:type="auto"/>
        <w:tblLayout w:type="fixed"/>
        <w:tblLook w:val="0000"/>
      </w:tblPr>
      <w:tblGrid>
        <w:gridCol w:w="7668"/>
        <w:gridCol w:w="1903"/>
      </w:tblGrid>
      <w:tr w:rsidR="007850CF" w:rsidRPr="00FE6863" w:rsidTr="007850CF">
        <w:tc>
          <w:tcPr>
            <w:tcW w:w="7668" w:type="dxa"/>
            <w:shd w:val="clear" w:color="auto" w:fill="auto"/>
          </w:tcPr>
          <w:p w:rsidR="007850CF" w:rsidRPr="009522FF" w:rsidRDefault="007850CF" w:rsidP="007850CF">
            <w:pPr>
              <w:pStyle w:val="af0"/>
              <w:rPr>
                <w:rFonts w:ascii="Times New Roman" w:hAnsi="Times New Roman"/>
                <w:b/>
                <w:caps/>
                <w:sz w:val="24"/>
                <w:szCs w:val="24"/>
              </w:rPr>
            </w:pPr>
          </w:p>
        </w:tc>
        <w:tc>
          <w:tcPr>
            <w:tcW w:w="1903" w:type="dxa"/>
            <w:shd w:val="clear" w:color="auto" w:fill="auto"/>
          </w:tcPr>
          <w:p w:rsidR="007850CF" w:rsidRPr="009522FF" w:rsidRDefault="007850CF" w:rsidP="007850CF">
            <w:pPr>
              <w:pStyle w:val="af0"/>
              <w:rPr>
                <w:rFonts w:ascii="Times New Roman" w:hAnsi="Times New Roman"/>
                <w:b/>
                <w:sz w:val="24"/>
                <w:szCs w:val="24"/>
              </w:rPr>
            </w:pPr>
            <w:r w:rsidRPr="009522FF">
              <w:rPr>
                <w:rFonts w:ascii="Times New Roman" w:hAnsi="Times New Roman"/>
                <w:b/>
                <w:sz w:val="24"/>
                <w:szCs w:val="24"/>
              </w:rPr>
              <w:t>стр.</w:t>
            </w:r>
          </w:p>
        </w:tc>
      </w:tr>
      <w:tr w:rsidR="007850CF" w:rsidRPr="00FE6863" w:rsidTr="007850CF">
        <w:tc>
          <w:tcPr>
            <w:tcW w:w="7668" w:type="dxa"/>
            <w:shd w:val="clear" w:color="auto" w:fill="auto"/>
          </w:tcPr>
          <w:p w:rsidR="007850CF" w:rsidRPr="009522FF" w:rsidRDefault="007850CF" w:rsidP="007850CF">
            <w:pPr>
              <w:pStyle w:val="af0"/>
              <w:rPr>
                <w:rFonts w:ascii="Times New Roman" w:hAnsi="Times New Roman"/>
                <w:b/>
                <w:caps/>
                <w:sz w:val="24"/>
                <w:szCs w:val="24"/>
              </w:rPr>
            </w:pPr>
            <w:r w:rsidRPr="009522FF">
              <w:rPr>
                <w:rFonts w:ascii="Times New Roman" w:hAnsi="Times New Roman"/>
                <w:b/>
                <w:caps/>
                <w:sz w:val="24"/>
                <w:szCs w:val="24"/>
              </w:rPr>
              <w:t>ПАСПОРТ ПРОГРАММЫ УЧЕБНОЙ ДИСЦИПЛИНЫ</w:t>
            </w:r>
          </w:p>
          <w:p w:rsidR="007850CF" w:rsidRPr="009522FF" w:rsidRDefault="007850CF" w:rsidP="007850CF">
            <w:pPr>
              <w:pStyle w:val="af0"/>
              <w:rPr>
                <w:rFonts w:ascii="Times New Roman" w:hAnsi="Times New Roman"/>
                <w:b/>
                <w:sz w:val="24"/>
                <w:szCs w:val="24"/>
              </w:rPr>
            </w:pPr>
          </w:p>
        </w:tc>
        <w:tc>
          <w:tcPr>
            <w:tcW w:w="1903" w:type="dxa"/>
            <w:shd w:val="clear" w:color="auto" w:fill="auto"/>
          </w:tcPr>
          <w:p w:rsidR="007850CF" w:rsidRPr="009522FF" w:rsidRDefault="007850CF" w:rsidP="007850CF">
            <w:pPr>
              <w:pStyle w:val="af0"/>
              <w:rPr>
                <w:rFonts w:ascii="Times New Roman" w:hAnsi="Times New Roman"/>
                <w:b/>
                <w:sz w:val="24"/>
                <w:szCs w:val="24"/>
              </w:rPr>
            </w:pPr>
            <w:r w:rsidRPr="009522FF">
              <w:rPr>
                <w:rFonts w:ascii="Times New Roman" w:hAnsi="Times New Roman"/>
                <w:b/>
                <w:sz w:val="24"/>
                <w:szCs w:val="24"/>
              </w:rPr>
              <w:t>4</w:t>
            </w:r>
          </w:p>
        </w:tc>
      </w:tr>
      <w:tr w:rsidR="007850CF" w:rsidRPr="00FE6863" w:rsidTr="007850CF">
        <w:tc>
          <w:tcPr>
            <w:tcW w:w="7668" w:type="dxa"/>
            <w:shd w:val="clear" w:color="auto" w:fill="auto"/>
          </w:tcPr>
          <w:p w:rsidR="007850CF" w:rsidRPr="009522FF" w:rsidRDefault="007850CF" w:rsidP="007850CF">
            <w:pPr>
              <w:pStyle w:val="af0"/>
              <w:rPr>
                <w:rFonts w:ascii="Times New Roman" w:hAnsi="Times New Roman"/>
                <w:b/>
                <w:caps/>
                <w:sz w:val="24"/>
                <w:szCs w:val="24"/>
              </w:rPr>
            </w:pPr>
            <w:r w:rsidRPr="009522FF">
              <w:rPr>
                <w:rFonts w:ascii="Times New Roman" w:hAnsi="Times New Roman"/>
                <w:b/>
                <w:caps/>
                <w:sz w:val="24"/>
                <w:szCs w:val="24"/>
              </w:rPr>
              <w:t>СТРУКТУРА и содержание УЧЕБНОЙ ДИСЦИПЛИНЫ</w:t>
            </w:r>
          </w:p>
          <w:p w:rsidR="007850CF" w:rsidRPr="009522FF" w:rsidRDefault="007850CF" w:rsidP="007850CF">
            <w:pPr>
              <w:pStyle w:val="af0"/>
              <w:rPr>
                <w:rFonts w:ascii="Times New Roman" w:hAnsi="Times New Roman"/>
                <w:b/>
                <w:caps/>
                <w:sz w:val="24"/>
                <w:szCs w:val="24"/>
              </w:rPr>
            </w:pPr>
          </w:p>
        </w:tc>
        <w:tc>
          <w:tcPr>
            <w:tcW w:w="1903" w:type="dxa"/>
            <w:shd w:val="clear" w:color="auto" w:fill="auto"/>
          </w:tcPr>
          <w:p w:rsidR="007850CF" w:rsidRPr="009522FF" w:rsidRDefault="007850CF" w:rsidP="007850CF">
            <w:pPr>
              <w:pStyle w:val="af0"/>
              <w:rPr>
                <w:rFonts w:ascii="Times New Roman" w:hAnsi="Times New Roman"/>
                <w:b/>
                <w:sz w:val="24"/>
                <w:szCs w:val="24"/>
              </w:rPr>
            </w:pPr>
            <w:r w:rsidRPr="009522FF">
              <w:rPr>
                <w:rFonts w:ascii="Times New Roman" w:hAnsi="Times New Roman"/>
                <w:b/>
                <w:sz w:val="24"/>
                <w:szCs w:val="24"/>
              </w:rPr>
              <w:t>5</w:t>
            </w:r>
          </w:p>
        </w:tc>
      </w:tr>
      <w:tr w:rsidR="007850CF" w:rsidRPr="00FE6863" w:rsidTr="007850CF">
        <w:trPr>
          <w:trHeight w:val="670"/>
        </w:trPr>
        <w:tc>
          <w:tcPr>
            <w:tcW w:w="7668" w:type="dxa"/>
            <w:shd w:val="clear" w:color="auto" w:fill="auto"/>
          </w:tcPr>
          <w:p w:rsidR="007850CF" w:rsidRPr="009522FF" w:rsidRDefault="007850CF" w:rsidP="007850CF">
            <w:pPr>
              <w:pStyle w:val="af0"/>
              <w:rPr>
                <w:rFonts w:ascii="Times New Roman" w:hAnsi="Times New Roman"/>
                <w:b/>
                <w:caps/>
                <w:sz w:val="24"/>
                <w:szCs w:val="24"/>
              </w:rPr>
            </w:pPr>
            <w:r w:rsidRPr="009522FF">
              <w:rPr>
                <w:rFonts w:ascii="Times New Roman" w:hAnsi="Times New Roman"/>
                <w:b/>
                <w:caps/>
                <w:sz w:val="24"/>
                <w:szCs w:val="24"/>
              </w:rPr>
              <w:t>условия реализации учебной дисциплины</w:t>
            </w:r>
          </w:p>
          <w:p w:rsidR="007850CF" w:rsidRPr="009522FF" w:rsidRDefault="007850CF" w:rsidP="007850CF">
            <w:pPr>
              <w:pStyle w:val="af0"/>
              <w:rPr>
                <w:rFonts w:ascii="Times New Roman" w:hAnsi="Times New Roman"/>
                <w:b/>
                <w:caps/>
                <w:sz w:val="24"/>
                <w:szCs w:val="24"/>
              </w:rPr>
            </w:pPr>
          </w:p>
        </w:tc>
        <w:tc>
          <w:tcPr>
            <w:tcW w:w="1903" w:type="dxa"/>
            <w:shd w:val="clear" w:color="auto" w:fill="auto"/>
          </w:tcPr>
          <w:p w:rsidR="007850CF" w:rsidRPr="009522FF" w:rsidRDefault="007850CF" w:rsidP="007850CF">
            <w:pPr>
              <w:pStyle w:val="af0"/>
              <w:rPr>
                <w:rFonts w:ascii="Times New Roman" w:hAnsi="Times New Roman"/>
                <w:b/>
                <w:sz w:val="24"/>
                <w:szCs w:val="24"/>
              </w:rPr>
            </w:pPr>
            <w:r w:rsidRPr="009522FF">
              <w:rPr>
                <w:rFonts w:ascii="Times New Roman" w:hAnsi="Times New Roman"/>
                <w:b/>
                <w:sz w:val="24"/>
                <w:szCs w:val="24"/>
              </w:rPr>
              <w:t>22</w:t>
            </w:r>
          </w:p>
        </w:tc>
      </w:tr>
      <w:tr w:rsidR="007850CF" w:rsidRPr="00FE6863" w:rsidTr="007850CF">
        <w:tc>
          <w:tcPr>
            <w:tcW w:w="7668" w:type="dxa"/>
            <w:shd w:val="clear" w:color="auto" w:fill="auto"/>
          </w:tcPr>
          <w:p w:rsidR="007850CF" w:rsidRPr="009522FF" w:rsidRDefault="007850CF" w:rsidP="007850CF">
            <w:pPr>
              <w:pStyle w:val="af0"/>
              <w:rPr>
                <w:rFonts w:ascii="Times New Roman" w:hAnsi="Times New Roman"/>
                <w:b/>
                <w:caps/>
                <w:sz w:val="24"/>
                <w:szCs w:val="24"/>
              </w:rPr>
            </w:pPr>
            <w:r w:rsidRPr="009522FF">
              <w:rPr>
                <w:rFonts w:ascii="Times New Roman" w:hAnsi="Times New Roman"/>
                <w:b/>
                <w:caps/>
                <w:sz w:val="24"/>
                <w:szCs w:val="24"/>
              </w:rPr>
              <w:t>Контроль и оценка результатов Освоения учебной дисциплины</w:t>
            </w:r>
          </w:p>
          <w:p w:rsidR="007850CF" w:rsidRPr="009522FF" w:rsidRDefault="007850CF" w:rsidP="007850CF">
            <w:pPr>
              <w:pStyle w:val="af0"/>
              <w:rPr>
                <w:rFonts w:ascii="Times New Roman" w:hAnsi="Times New Roman"/>
                <w:b/>
                <w:caps/>
                <w:sz w:val="24"/>
                <w:szCs w:val="24"/>
              </w:rPr>
            </w:pPr>
          </w:p>
        </w:tc>
        <w:tc>
          <w:tcPr>
            <w:tcW w:w="1903" w:type="dxa"/>
            <w:shd w:val="clear" w:color="auto" w:fill="auto"/>
          </w:tcPr>
          <w:p w:rsidR="007850CF" w:rsidRDefault="007850CF" w:rsidP="007850CF">
            <w:pPr>
              <w:pStyle w:val="af0"/>
              <w:rPr>
                <w:rFonts w:ascii="Times New Roman" w:hAnsi="Times New Roman"/>
                <w:b/>
                <w:sz w:val="24"/>
                <w:szCs w:val="24"/>
              </w:rPr>
            </w:pPr>
            <w:r w:rsidRPr="009522FF">
              <w:rPr>
                <w:rFonts w:ascii="Times New Roman" w:hAnsi="Times New Roman"/>
                <w:b/>
                <w:sz w:val="24"/>
                <w:szCs w:val="24"/>
              </w:rPr>
              <w:t>23</w:t>
            </w:r>
          </w:p>
          <w:p w:rsidR="007850CF" w:rsidRDefault="007850CF" w:rsidP="007850CF">
            <w:pPr>
              <w:pStyle w:val="af0"/>
              <w:rPr>
                <w:rFonts w:ascii="Times New Roman" w:hAnsi="Times New Roman"/>
                <w:b/>
                <w:sz w:val="24"/>
                <w:szCs w:val="24"/>
              </w:rPr>
            </w:pPr>
          </w:p>
          <w:p w:rsidR="007850CF" w:rsidRPr="009522FF" w:rsidRDefault="007850CF" w:rsidP="007850CF">
            <w:pPr>
              <w:pStyle w:val="af0"/>
              <w:rPr>
                <w:rFonts w:ascii="Times New Roman" w:hAnsi="Times New Roman"/>
                <w:b/>
                <w:sz w:val="24"/>
                <w:szCs w:val="24"/>
              </w:rPr>
            </w:pPr>
          </w:p>
        </w:tc>
      </w:tr>
    </w:tbl>
    <w:p w:rsidR="007850CF" w:rsidRDefault="007850CF" w:rsidP="007850CF">
      <w:pPr>
        <w:tabs>
          <w:tab w:val="left" w:pos="5102"/>
        </w:tabs>
        <w:spacing w:after="0" w:line="240" w:lineRule="auto"/>
        <w:rPr>
          <w:rFonts w:ascii="Times New Roman" w:hAnsi="Times New Roman"/>
          <w:b/>
          <w:sz w:val="24"/>
          <w:szCs w:val="24"/>
        </w:rPr>
      </w:pPr>
      <w:r w:rsidRPr="00D27A0E">
        <w:rPr>
          <w:rFonts w:ascii="Times New Roman" w:hAnsi="Times New Roman"/>
          <w:b/>
          <w:sz w:val="24"/>
          <w:szCs w:val="24"/>
        </w:rPr>
        <w:t xml:space="preserve">МЕТОДИЧЕСКИЕ УКАЗАНИЯ ПО ВЫПОЛНЕНИЮ </w:t>
      </w:r>
      <w:r>
        <w:rPr>
          <w:rFonts w:ascii="Times New Roman" w:hAnsi="Times New Roman"/>
          <w:b/>
          <w:sz w:val="24"/>
          <w:szCs w:val="24"/>
        </w:rPr>
        <w:t xml:space="preserve">                           27</w:t>
      </w:r>
    </w:p>
    <w:p w:rsidR="007850CF" w:rsidRPr="00D27A0E" w:rsidRDefault="007850CF" w:rsidP="007850CF">
      <w:pPr>
        <w:tabs>
          <w:tab w:val="left" w:pos="5102"/>
        </w:tabs>
        <w:spacing w:after="0" w:line="240" w:lineRule="auto"/>
        <w:rPr>
          <w:rFonts w:ascii="Times New Roman" w:hAnsi="Times New Roman"/>
          <w:b/>
          <w:sz w:val="24"/>
          <w:szCs w:val="24"/>
        </w:rPr>
      </w:pPr>
      <w:r w:rsidRPr="00D27A0E">
        <w:rPr>
          <w:rFonts w:ascii="Times New Roman" w:hAnsi="Times New Roman"/>
          <w:b/>
          <w:sz w:val="24"/>
          <w:szCs w:val="24"/>
        </w:rPr>
        <w:t>ВНЕАУДИТОРНОЙ САМОСТО</w:t>
      </w:r>
      <w:r w:rsidRPr="00D27A0E">
        <w:rPr>
          <w:rFonts w:ascii="Times New Roman" w:hAnsi="Times New Roman"/>
          <w:b/>
          <w:sz w:val="24"/>
          <w:szCs w:val="24"/>
        </w:rPr>
        <w:t>Я</w:t>
      </w:r>
      <w:r w:rsidRPr="00D27A0E">
        <w:rPr>
          <w:rFonts w:ascii="Times New Roman" w:hAnsi="Times New Roman"/>
          <w:b/>
          <w:sz w:val="24"/>
          <w:szCs w:val="24"/>
        </w:rPr>
        <w:t>ТЕЛЬНОЙ РАБОТЫ</w:t>
      </w:r>
    </w:p>
    <w:p w:rsidR="007850CF" w:rsidRPr="00D27A0E" w:rsidRDefault="007850CF" w:rsidP="007850CF">
      <w:pPr>
        <w:tabs>
          <w:tab w:val="left" w:pos="5102"/>
        </w:tabs>
        <w:spacing w:after="0" w:line="240" w:lineRule="auto"/>
        <w:rPr>
          <w:rFonts w:ascii="Times New Roman" w:hAnsi="Times New Roman"/>
          <w:b/>
          <w:sz w:val="24"/>
          <w:szCs w:val="24"/>
        </w:rPr>
      </w:pPr>
      <w:r w:rsidRPr="00D27A0E">
        <w:rPr>
          <w:rFonts w:ascii="Times New Roman" w:hAnsi="Times New Roman"/>
          <w:b/>
          <w:sz w:val="24"/>
          <w:szCs w:val="24"/>
        </w:rPr>
        <w:t>ДЛЯ ЗАОЧНОЙ ФОРМЫ ОБУЧЕНИЯ</w:t>
      </w: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Default="007850CF" w:rsidP="007850CF">
      <w:pPr>
        <w:pStyle w:val="af0"/>
        <w:rPr>
          <w:rFonts w:ascii="Times New Roman" w:hAnsi="Times New Roman"/>
          <w:b/>
          <w:sz w:val="24"/>
          <w:szCs w:val="24"/>
        </w:rPr>
      </w:pPr>
    </w:p>
    <w:p w:rsidR="007850CF" w:rsidRPr="005B43F2" w:rsidRDefault="007850CF" w:rsidP="007850CF">
      <w:pPr>
        <w:pStyle w:val="af0"/>
        <w:jc w:val="center"/>
        <w:rPr>
          <w:rFonts w:ascii="Times New Roman" w:hAnsi="Times New Roman"/>
          <w:b/>
          <w:sz w:val="28"/>
          <w:szCs w:val="28"/>
        </w:rPr>
      </w:pPr>
      <w:r>
        <w:rPr>
          <w:rFonts w:ascii="Times New Roman" w:hAnsi="Times New Roman"/>
          <w:b/>
          <w:sz w:val="28"/>
          <w:szCs w:val="28"/>
        </w:rPr>
        <w:t xml:space="preserve">1. ПАСПОРТ ПРОГРАММЫ УЧЕБНОЙ </w:t>
      </w:r>
      <w:r w:rsidRPr="005B43F2">
        <w:rPr>
          <w:rFonts w:ascii="Times New Roman" w:hAnsi="Times New Roman"/>
          <w:b/>
          <w:sz w:val="28"/>
          <w:szCs w:val="28"/>
        </w:rPr>
        <w:t>ДИСЦИПЛИНЫ</w:t>
      </w:r>
    </w:p>
    <w:p w:rsidR="007850CF" w:rsidRPr="005B43F2" w:rsidRDefault="007850CF" w:rsidP="007850CF">
      <w:pPr>
        <w:pStyle w:val="af0"/>
        <w:jc w:val="center"/>
        <w:rPr>
          <w:rFonts w:ascii="Times New Roman" w:hAnsi="Times New Roman"/>
          <w:b/>
          <w:sz w:val="28"/>
          <w:szCs w:val="28"/>
        </w:rPr>
      </w:pPr>
      <w:r>
        <w:rPr>
          <w:rFonts w:ascii="Times New Roman" w:hAnsi="Times New Roman"/>
          <w:b/>
          <w:sz w:val="28"/>
          <w:szCs w:val="28"/>
        </w:rPr>
        <w:t>«</w:t>
      </w:r>
      <w:r w:rsidRPr="005B43F2">
        <w:rPr>
          <w:rFonts w:ascii="Times New Roman" w:hAnsi="Times New Roman"/>
          <w:b/>
          <w:sz w:val="28"/>
          <w:szCs w:val="28"/>
        </w:rPr>
        <w:t>Физическая культура</w:t>
      </w:r>
      <w:r>
        <w:rPr>
          <w:rFonts w:ascii="Times New Roman" w:hAnsi="Times New Roman"/>
          <w:b/>
          <w:sz w:val="28"/>
          <w:szCs w:val="28"/>
        </w:rPr>
        <w:t>»</w:t>
      </w:r>
    </w:p>
    <w:p w:rsidR="007850CF" w:rsidRPr="005B43F2" w:rsidRDefault="007850CF" w:rsidP="007850CF">
      <w:pPr>
        <w:pStyle w:val="af0"/>
        <w:rPr>
          <w:rFonts w:ascii="Times New Roman" w:hAnsi="Times New Roman"/>
          <w:b/>
          <w:sz w:val="28"/>
          <w:szCs w:val="28"/>
        </w:rPr>
      </w:pPr>
    </w:p>
    <w:p w:rsidR="007850CF" w:rsidRPr="00262351" w:rsidRDefault="007850CF" w:rsidP="007850CF">
      <w:pPr>
        <w:spacing w:after="0"/>
        <w:jc w:val="center"/>
        <w:rPr>
          <w:rFonts w:ascii="Times New Roman" w:hAnsi="Times New Roman"/>
          <w:sz w:val="28"/>
          <w:szCs w:val="28"/>
        </w:rPr>
      </w:pPr>
      <w:r>
        <w:rPr>
          <w:rFonts w:ascii="Times New Roman" w:hAnsi="Times New Roman"/>
          <w:b/>
          <w:sz w:val="28"/>
          <w:szCs w:val="28"/>
        </w:rPr>
        <w:t xml:space="preserve">1.1. </w:t>
      </w:r>
      <w:r w:rsidRPr="005B43F2">
        <w:rPr>
          <w:rFonts w:ascii="Times New Roman" w:hAnsi="Times New Roman"/>
          <w:b/>
          <w:sz w:val="28"/>
          <w:szCs w:val="28"/>
        </w:rPr>
        <w:t>Область применения программы</w:t>
      </w:r>
      <w:r w:rsidRPr="00F70654">
        <w:rPr>
          <w:rFonts w:ascii="Times New Roman" w:hAnsi="Times New Roman"/>
          <w:b/>
          <w:sz w:val="28"/>
          <w:szCs w:val="28"/>
        </w:rPr>
        <w:t xml:space="preserve"> - </w:t>
      </w:r>
      <w:r w:rsidRPr="00F70654">
        <w:rPr>
          <w:rFonts w:ascii="Times New Roman" w:hAnsi="Times New Roman"/>
          <w:sz w:val="28"/>
          <w:szCs w:val="28"/>
        </w:rPr>
        <w:t>Программа учебной дисциплины является частью образовательной программы подготовки специалистов средн</w:t>
      </w:r>
      <w:r w:rsidRPr="00F70654">
        <w:rPr>
          <w:rFonts w:ascii="Times New Roman" w:hAnsi="Times New Roman"/>
          <w:sz w:val="28"/>
          <w:szCs w:val="28"/>
        </w:rPr>
        <w:t>е</w:t>
      </w:r>
      <w:r w:rsidRPr="00F70654">
        <w:rPr>
          <w:rFonts w:ascii="Times New Roman" w:hAnsi="Times New Roman"/>
          <w:sz w:val="28"/>
          <w:szCs w:val="28"/>
        </w:rPr>
        <w:t>го звена в соответствии с ФГОС по специальности</w:t>
      </w:r>
      <w:r w:rsidRPr="00F70654">
        <w:rPr>
          <w:rFonts w:ascii="Times New Roman" w:hAnsi="Times New Roman"/>
          <w:b/>
          <w:sz w:val="28"/>
          <w:szCs w:val="28"/>
        </w:rPr>
        <w:t xml:space="preserve"> </w:t>
      </w:r>
      <w:r w:rsidRPr="00262351">
        <w:rPr>
          <w:rFonts w:ascii="Times New Roman" w:hAnsi="Times New Roman"/>
          <w:sz w:val="28"/>
          <w:szCs w:val="28"/>
        </w:rPr>
        <w:t>15.02.12 Монтаж, техническое обслуживание и ремонт промышленного оборудования (по отраслям) (ТОП-50)</w:t>
      </w:r>
    </w:p>
    <w:p w:rsidR="007850CF" w:rsidRPr="00EC2E73" w:rsidRDefault="007850CF" w:rsidP="007850CF">
      <w:pPr>
        <w:pStyle w:val="af0"/>
        <w:ind w:firstLine="709"/>
        <w:jc w:val="both"/>
        <w:rPr>
          <w:rFonts w:ascii="Times New Roman" w:hAnsi="Times New Roman"/>
          <w:sz w:val="28"/>
          <w:szCs w:val="28"/>
        </w:rPr>
      </w:pPr>
      <w:r w:rsidRPr="00EC2E73">
        <w:rPr>
          <w:rFonts w:ascii="Times New Roman" w:hAnsi="Times New Roman"/>
          <w:sz w:val="28"/>
          <w:szCs w:val="28"/>
        </w:rPr>
        <w:t>.</w:t>
      </w:r>
    </w:p>
    <w:p w:rsidR="007850CF" w:rsidRPr="005B43F2" w:rsidRDefault="007850CF" w:rsidP="007850CF">
      <w:pPr>
        <w:pStyle w:val="af0"/>
        <w:ind w:firstLine="709"/>
        <w:jc w:val="both"/>
        <w:rPr>
          <w:rFonts w:ascii="Times New Roman" w:hAnsi="Times New Roman"/>
          <w:sz w:val="28"/>
          <w:szCs w:val="28"/>
        </w:rPr>
      </w:pPr>
    </w:p>
    <w:p w:rsidR="007850CF" w:rsidRPr="005B43F2" w:rsidRDefault="007850CF" w:rsidP="007850CF">
      <w:pPr>
        <w:pStyle w:val="af0"/>
        <w:ind w:firstLine="709"/>
        <w:jc w:val="both"/>
        <w:rPr>
          <w:rFonts w:ascii="Times New Roman" w:hAnsi="Times New Roman"/>
          <w:sz w:val="28"/>
          <w:szCs w:val="28"/>
        </w:rPr>
      </w:pPr>
      <w:r w:rsidRPr="005B43F2">
        <w:rPr>
          <w:rFonts w:ascii="Times New Roman" w:hAnsi="Times New Roman"/>
          <w:b/>
          <w:sz w:val="28"/>
          <w:szCs w:val="28"/>
        </w:rPr>
        <w:t xml:space="preserve">1.2. Место учебной дисциплины в структуре </w:t>
      </w:r>
      <w:r>
        <w:rPr>
          <w:rFonts w:ascii="Times New Roman" w:hAnsi="Times New Roman"/>
          <w:b/>
          <w:sz w:val="28"/>
          <w:szCs w:val="28"/>
        </w:rPr>
        <w:t>ППССЗ</w:t>
      </w:r>
      <w:r w:rsidRPr="005B43F2">
        <w:rPr>
          <w:rFonts w:ascii="Times New Roman" w:hAnsi="Times New Roman"/>
          <w:sz w:val="28"/>
          <w:szCs w:val="28"/>
        </w:rPr>
        <w:t>:</w:t>
      </w:r>
      <w:r w:rsidRPr="005B43F2">
        <w:rPr>
          <w:rFonts w:ascii="Times New Roman" w:hAnsi="Times New Roman"/>
          <w:b/>
          <w:sz w:val="28"/>
          <w:szCs w:val="28"/>
        </w:rPr>
        <w:t xml:space="preserve"> </w:t>
      </w:r>
      <w:r w:rsidRPr="00030483">
        <w:rPr>
          <w:rFonts w:ascii="Times New Roman" w:hAnsi="Times New Roman"/>
          <w:sz w:val="28"/>
          <w:szCs w:val="28"/>
        </w:rPr>
        <w:t>дисциплина</w:t>
      </w:r>
      <w:r>
        <w:rPr>
          <w:rFonts w:ascii="Times New Roman" w:hAnsi="Times New Roman"/>
          <w:sz w:val="28"/>
          <w:szCs w:val="28"/>
        </w:rPr>
        <w:t xml:space="preserve"> о</w:t>
      </w:r>
      <w:r>
        <w:rPr>
          <w:rFonts w:ascii="Times New Roman" w:hAnsi="Times New Roman"/>
          <w:sz w:val="28"/>
          <w:szCs w:val="28"/>
        </w:rPr>
        <w:t>б</w:t>
      </w:r>
      <w:r>
        <w:rPr>
          <w:rFonts w:ascii="Times New Roman" w:hAnsi="Times New Roman"/>
          <w:sz w:val="28"/>
          <w:szCs w:val="28"/>
        </w:rPr>
        <w:t xml:space="preserve">щего гуманитарного </w:t>
      </w:r>
      <w:r w:rsidRPr="005B43F2">
        <w:rPr>
          <w:rFonts w:ascii="Times New Roman" w:hAnsi="Times New Roman"/>
          <w:sz w:val="28"/>
          <w:szCs w:val="28"/>
        </w:rPr>
        <w:t>и социально-экономиче</w:t>
      </w:r>
      <w:r>
        <w:rPr>
          <w:rFonts w:ascii="Times New Roman" w:hAnsi="Times New Roman"/>
          <w:sz w:val="28"/>
          <w:szCs w:val="28"/>
        </w:rPr>
        <w:t xml:space="preserve">ского цикла </w:t>
      </w:r>
      <w:r w:rsidRPr="005B43F2">
        <w:rPr>
          <w:rFonts w:ascii="Times New Roman" w:hAnsi="Times New Roman"/>
          <w:sz w:val="28"/>
          <w:szCs w:val="28"/>
        </w:rPr>
        <w:t>(ОГСЭ.04).</w:t>
      </w:r>
    </w:p>
    <w:p w:rsidR="007850CF" w:rsidRPr="005B43F2" w:rsidRDefault="007850CF" w:rsidP="007850CF">
      <w:pPr>
        <w:pStyle w:val="af0"/>
        <w:ind w:firstLine="709"/>
        <w:jc w:val="both"/>
        <w:rPr>
          <w:rFonts w:ascii="Times New Roman" w:hAnsi="Times New Roman"/>
          <w:sz w:val="28"/>
          <w:szCs w:val="28"/>
        </w:rPr>
      </w:pPr>
    </w:p>
    <w:p w:rsidR="007850CF" w:rsidRDefault="007850CF" w:rsidP="007850CF">
      <w:pPr>
        <w:pStyle w:val="af0"/>
        <w:ind w:firstLine="709"/>
        <w:jc w:val="both"/>
        <w:rPr>
          <w:rFonts w:ascii="Times New Roman" w:hAnsi="Times New Roman"/>
          <w:b/>
          <w:sz w:val="28"/>
          <w:szCs w:val="28"/>
        </w:rPr>
      </w:pPr>
      <w:r w:rsidRPr="005B43F2">
        <w:rPr>
          <w:rFonts w:ascii="Times New Roman" w:hAnsi="Times New Roman"/>
          <w:b/>
          <w:sz w:val="28"/>
          <w:szCs w:val="28"/>
        </w:rPr>
        <w:t>1.3. Цели и задачи учебной дисциплины – требования к результатам освоения учебной дисциплины:</w:t>
      </w:r>
    </w:p>
    <w:p w:rsidR="007850CF" w:rsidRDefault="007850CF" w:rsidP="007850CF">
      <w:pPr>
        <w:pStyle w:val="af0"/>
        <w:ind w:firstLine="709"/>
        <w:jc w:val="both"/>
        <w:rPr>
          <w:rFonts w:ascii="Times New Roman" w:hAnsi="Times New Roman"/>
          <w:sz w:val="28"/>
          <w:szCs w:val="28"/>
        </w:rPr>
      </w:pPr>
      <w:r>
        <w:rPr>
          <w:rFonts w:ascii="Times New Roman" w:hAnsi="Times New Roman"/>
          <w:sz w:val="28"/>
          <w:szCs w:val="28"/>
        </w:rPr>
        <w:t>Общие компетенции, элементы которых формируются в ходе изучения учебной дисциплины:</w:t>
      </w:r>
    </w:p>
    <w:p w:rsidR="007850CF" w:rsidRDefault="007850CF" w:rsidP="007850CF">
      <w:pPr>
        <w:pStyle w:val="af0"/>
        <w:ind w:firstLine="709"/>
        <w:jc w:val="both"/>
        <w:rPr>
          <w:rFonts w:ascii="Times New Roman" w:hAnsi="Times New Roman"/>
          <w:sz w:val="28"/>
          <w:szCs w:val="28"/>
        </w:rPr>
      </w:pPr>
      <w:r>
        <w:rPr>
          <w:rFonts w:ascii="Times New Roman" w:hAnsi="Times New Roman"/>
          <w:sz w:val="28"/>
          <w:szCs w:val="28"/>
        </w:rPr>
        <w:t xml:space="preserve">    -ОК 1. Понимать сущность и социальную значимость своей будущей профессии, проявлять к ней устойчивый интерес;</w:t>
      </w:r>
    </w:p>
    <w:p w:rsidR="007850CF" w:rsidRPr="00030483" w:rsidRDefault="007850CF" w:rsidP="007850CF">
      <w:pPr>
        <w:pStyle w:val="af0"/>
        <w:spacing w:line="276" w:lineRule="auto"/>
        <w:ind w:left="284" w:firstLine="709"/>
        <w:jc w:val="both"/>
        <w:rPr>
          <w:rFonts w:ascii="Times New Roman" w:hAnsi="Times New Roman"/>
          <w:sz w:val="28"/>
          <w:szCs w:val="28"/>
        </w:rPr>
      </w:pPr>
      <w:r>
        <w:rPr>
          <w:rFonts w:ascii="Times New Roman" w:hAnsi="Times New Roman"/>
          <w:sz w:val="28"/>
          <w:szCs w:val="28"/>
        </w:rPr>
        <w:t xml:space="preserve">-ОК </w:t>
      </w:r>
      <w:r w:rsidRPr="00030483">
        <w:rPr>
          <w:rFonts w:ascii="Times New Roman" w:hAnsi="Times New Roman"/>
          <w:sz w:val="28"/>
          <w:szCs w:val="28"/>
        </w:rPr>
        <w:t>3.</w:t>
      </w:r>
      <w:r>
        <w:rPr>
          <w:rFonts w:ascii="Times New Roman" w:hAnsi="Times New Roman"/>
          <w:sz w:val="28"/>
          <w:szCs w:val="28"/>
        </w:rPr>
        <w:t xml:space="preserve"> </w:t>
      </w:r>
      <w:r w:rsidRPr="00030483">
        <w:rPr>
          <w:rFonts w:ascii="Times New Roman" w:hAnsi="Times New Roman"/>
          <w:sz w:val="28"/>
          <w:szCs w:val="28"/>
        </w:rPr>
        <w:t>Принимать</w:t>
      </w:r>
      <w:r>
        <w:rPr>
          <w:rFonts w:ascii="Times New Roman" w:hAnsi="Times New Roman"/>
          <w:sz w:val="28"/>
          <w:szCs w:val="28"/>
        </w:rPr>
        <w:t xml:space="preserve"> </w:t>
      </w:r>
      <w:r w:rsidRPr="00030483">
        <w:rPr>
          <w:rFonts w:ascii="Times New Roman" w:hAnsi="Times New Roman"/>
          <w:sz w:val="28"/>
          <w:szCs w:val="28"/>
        </w:rPr>
        <w:t>решения</w:t>
      </w:r>
      <w:r>
        <w:rPr>
          <w:rFonts w:ascii="Times New Roman" w:hAnsi="Times New Roman"/>
          <w:sz w:val="28"/>
          <w:szCs w:val="28"/>
        </w:rPr>
        <w:t xml:space="preserve"> </w:t>
      </w:r>
      <w:r w:rsidRPr="00030483">
        <w:rPr>
          <w:rFonts w:ascii="Times New Roman" w:hAnsi="Times New Roman"/>
          <w:sz w:val="28"/>
          <w:szCs w:val="28"/>
        </w:rPr>
        <w:t>в</w:t>
      </w:r>
      <w:r>
        <w:rPr>
          <w:rFonts w:ascii="Times New Roman" w:hAnsi="Times New Roman"/>
          <w:sz w:val="28"/>
          <w:szCs w:val="28"/>
        </w:rPr>
        <w:t xml:space="preserve"> </w:t>
      </w:r>
      <w:r w:rsidRPr="00030483">
        <w:rPr>
          <w:rFonts w:ascii="Times New Roman" w:hAnsi="Times New Roman"/>
          <w:sz w:val="28"/>
          <w:szCs w:val="28"/>
        </w:rPr>
        <w:t>стандартных</w:t>
      </w:r>
      <w:r>
        <w:rPr>
          <w:rFonts w:ascii="Times New Roman" w:hAnsi="Times New Roman"/>
          <w:sz w:val="28"/>
          <w:szCs w:val="28"/>
        </w:rPr>
        <w:t xml:space="preserve"> </w:t>
      </w:r>
      <w:r w:rsidRPr="00030483">
        <w:rPr>
          <w:rFonts w:ascii="Times New Roman" w:hAnsi="Times New Roman"/>
          <w:sz w:val="28"/>
          <w:szCs w:val="28"/>
        </w:rPr>
        <w:t>и</w:t>
      </w:r>
      <w:r>
        <w:rPr>
          <w:rFonts w:ascii="Times New Roman" w:hAnsi="Times New Roman"/>
          <w:sz w:val="28"/>
          <w:szCs w:val="28"/>
        </w:rPr>
        <w:t xml:space="preserve"> </w:t>
      </w:r>
      <w:r w:rsidRPr="00030483">
        <w:rPr>
          <w:rFonts w:ascii="Times New Roman" w:hAnsi="Times New Roman"/>
          <w:sz w:val="28"/>
          <w:szCs w:val="28"/>
        </w:rPr>
        <w:t>нестандартных</w:t>
      </w:r>
      <w:r>
        <w:rPr>
          <w:rFonts w:ascii="Times New Roman" w:hAnsi="Times New Roman"/>
          <w:sz w:val="28"/>
          <w:szCs w:val="28"/>
        </w:rPr>
        <w:t xml:space="preserve"> </w:t>
      </w:r>
      <w:r w:rsidRPr="00030483">
        <w:rPr>
          <w:rFonts w:ascii="Times New Roman" w:hAnsi="Times New Roman"/>
          <w:sz w:val="28"/>
          <w:szCs w:val="28"/>
        </w:rPr>
        <w:t>ситуациях</w:t>
      </w:r>
      <w:r>
        <w:rPr>
          <w:rFonts w:ascii="Times New Roman" w:hAnsi="Times New Roman"/>
          <w:sz w:val="28"/>
          <w:szCs w:val="28"/>
        </w:rPr>
        <w:t xml:space="preserve"> </w:t>
      </w:r>
      <w:r w:rsidRPr="00030483">
        <w:rPr>
          <w:rFonts w:ascii="Times New Roman" w:hAnsi="Times New Roman"/>
          <w:sz w:val="28"/>
          <w:szCs w:val="28"/>
        </w:rPr>
        <w:t>и</w:t>
      </w:r>
      <w:r>
        <w:rPr>
          <w:rFonts w:ascii="Times New Roman" w:hAnsi="Times New Roman"/>
          <w:sz w:val="28"/>
          <w:szCs w:val="28"/>
        </w:rPr>
        <w:t xml:space="preserve"> </w:t>
      </w:r>
      <w:r w:rsidRPr="00030483">
        <w:rPr>
          <w:rFonts w:ascii="Times New Roman" w:hAnsi="Times New Roman"/>
          <w:sz w:val="28"/>
          <w:szCs w:val="28"/>
        </w:rPr>
        <w:t>нести</w:t>
      </w:r>
      <w:r>
        <w:rPr>
          <w:rFonts w:ascii="Times New Roman" w:hAnsi="Times New Roman"/>
          <w:sz w:val="28"/>
          <w:szCs w:val="28"/>
        </w:rPr>
        <w:t xml:space="preserve"> </w:t>
      </w:r>
      <w:r w:rsidRPr="00030483">
        <w:rPr>
          <w:rFonts w:ascii="Times New Roman" w:hAnsi="Times New Roman"/>
          <w:sz w:val="28"/>
          <w:szCs w:val="28"/>
        </w:rPr>
        <w:t>за</w:t>
      </w:r>
      <w:r>
        <w:rPr>
          <w:rFonts w:ascii="Times New Roman" w:hAnsi="Times New Roman"/>
          <w:sz w:val="28"/>
          <w:szCs w:val="28"/>
        </w:rPr>
        <w:t xml:space="preserve"> </w:t>
      </w:r>
      <w:r w:rsidRPr="00030483">
        <w:rPr>
          <w:rFonts w:ascii="Times New Roman" w:hAnsi="Times New Roman"/>
          <w:sz w:val="28"/>
          <w:szCs w:val="28"/>
        </w:rPr>
        <w:t>них</w:t>
      </w:r>
      <w:r>
        <w:rPr>
          <w:rFonts w:ascii="Times New Roman" w:hAnsi="Times New Roman"/>
          <w:sz w:val="28"/>
          <w:szCs w:val="28"/>
        </w:rPr>
        <w:t xml:space="preserve"> </w:t>
      </w:r>
      <w:r w:rsidRPr="00030483">
        <w:rPr>
          <w:rFonts w:ascii="Times New Roman" w:hAnsi="Times New Roman"/>
          <w:sz w:val="28"/>
          <w:szCs w:val="28"/>
        </w:rPr>
        <w:t>ответственность;</w:t>
      </w:r>
    </w:p>
    <w:p w:rsidR="007850CF" w:rsidRPr="00030483" w:rsidRDefault="007850CF" w:rsidP="007850CF">
      <w:pPr>
        <w:pStyle w:val="af0"/>
        <w:spacing w:line="276" w:lineRule="auto"/>
        <w:ind w:left="284" w:firstLine="709"/>
        <w:jc w:val="both"/>
        <w:rPr>
          <w:rFonts w:ascii="Times New Roman" w:hAnsi="Times New Roman"/>
          <w:sz w:val="28"/>
          <w:szCs w:val="28"/>
        </w:rPr>
      </w:pPr>
      <w:r>
        <w:rPr>
          <w:rFonts w:ascii="Times New Roman" w:hAnsi="Times New Roman"/>
          <w:sz w:val="28"/>
          <w:szCs w:val="28"/>
        </w:rPr>
        <w:t>-</w:t>
      </w:r>
      <w:r w:rsidRPr="00030483">
        <w:rPr>
          <w:rFonts w:ascii="Times New Roman" w:hAnsi="Times New Roman"/>
          <w:sz w:val="28"/>
          <w:szCs w:val="28"/>
        </w:rPr>
        <w:t>ОК</w:t>
      </w:r>
      <w:r>
        <w:rPr>
          <w:rFonts w:ascii="Times New Roman" w:hAnsi="Times New Roman"/>
          <w:sz w:val="28"/>
          <w:szCs w:val="28"/>
        </w:rPr>
        <w:t xml:space="preserve"> </w:t>
      </w:r>
      <w:r w:rsidRPr="00030483">
        <w:rPr>
          <w:rFonts w:ascii="Times New Roman" w:hAnsi="Times New Roman"/>
          <w:sz w:val="28"/>
          <w:szCs w:val="28"/>
        </w:rPr>
        <w:t>4.</w:t>
      </w:r>
      <w:r>
        <w:rPr>
          <w:rFonts w:ascii="Times New Roman" w:hAnsi="Times New Roman"/>
          <w:sz w:val="28"/>
          <w:szCs w:val="28"/>
        </w:rPr>
        <w:t xml:space="preserve"> </w:t>
      </w:r>
      <w:r w:rsidRPr="00030483">
        <w:rPr>
          <w:rFonts w:ascii="Times New Roman" w:hAnsi="Times New Roman"/>
          <w:sz w:val="28"/>
          <w:szCs w:val="28"/>
        </w:rPr>
        <w:t>Осуществлять</w:t>
      </w:r>
      <w:r>
        <w:rPr>
          <w:rFonts w:ascii="Times New Roman" w:hAnsi="Times New Roman"/>
          <w:sz w:val="28"/>
          <w:szCs w:val="28"/>
        </w:rPr>
        <w:t xml:space="preserve"> </w:t>
      </w:r>
      <w:r w:rsidRPr="00030483">
        <w:rPr>
          <w:rFonts w:ascii="Times New Roman" w:hAnsi="Times New Roman"/>
          <w:sz w:val="28"/>
          <w:szCs w:val="28"/>
        </w:rPr>
        <w:t>поиск</w:t>
      </w:r>
      <w:r>
        <w:rPr>
          <w:rFonts w:ascii="Times New Roman" w:hAnsi="Times New Roman"/>
          <w:sz w:val="28"/>
          <w:szCs w:val="28"/>
        </w:rPr>
        <w:t xml:space="preserve"> </w:t>
      </w:r>
      <w:r w:rsidRPr="00030483">
        <w:rPr>
          <w:rFonts w:ascii="Times New Roman" w:hAnsi="Times New Roman"/>
          <w:sz w:val="28"/>
          <w:szCs w:val="28"/>
        </w:rPr>
        <w:t>и</w:t>
      </w:r>
      <w:r>
        <w:rPr>
          <w:rFonts w:ascii="Times New Roman" w:hAnsi="Times New Roman"/>
          <w:sz w:val="28"/>
          <w:szCs w:val="28"/>
        </w:rPr>
        <w:t xml:space="preserve"> </w:t>
      </w:r>
      <w:r w:rsidRPr="00030483">
        <w:rPr>
          <w:rFonts w:ascii="Times New Roman" w:hAnsi="Times New Roman"/>
          <w:sz w:val="28"/>
          <w:szCs w:val="28"/>
        </w:rPr>
        <w:t>использование</w:t>
      </w:r>
      <w:r>
        <w:rPr>
          <w:rFonts w:ascii="Times New Roman" w:hAnsi="Times New Roman"/>
          <w:sz w:val="28"/>
          <w:szCs w:val="28"/>
        </w:rPr>
        <w:t xml:space="preserve"> </w:t>
      </w:r>
      <w:r w:rsidRPr="00030483">
        <w:rPr>
          <w:rFonts w:ascii="Times New Roman" w:hAnsi="Times New Roman"/>
          <w:sz w:val="28"/>
          <w:szCs w:val="28"/>
        </w:rPr>
        <w:t>информации,</w:t>
      </w:r>
      <w:r>
        <w:rPr>
          <w:rFonts w:ascii="Times New Roman" w:hAnsi="Times New Roman"/>
          <w:sz w:val="28"/>
          <w:szCs w:val="28"/>
        </w:rPr>
        <w:t xml:space="preserve"> </w:t>
      </w:r>
      <w:r w:rsidRPr="00030483">
        <w:rPr>
          <w:rFonts w:ascii="Times New Roman" w:hAnsi="Times New Roman"/>
          <w:sz w:val="28"/>
          <w:szCs w:val="28"/>
        </w:rPr>
        <w:t>необходимой</w:t>
      </w:r>
      <w:r>
        <w:rPr>
          <w:rFonts w:ascii="Times New Roman" w:hAnsi="Times New Roman"/>
          <w:sz w:val="28"/>
          <w:szCs w:val="28"/>
        </w:rPr>
        <w:t xml:space="preserve"> </w:t>
      </w:r>
      <w:r w:rsidRPr="00030483">
        <w:rPr>
          <w:rFonts w:ascii="Times New Roman" w:hAnsi="Times New Roman"/>
          <w:sz w:val="28"/>
          <w:szCs w:val="28"/>
        </w:rPr>
        <w:t>для</w:t>
      </w:r>
      <w:r>
        <w:rPr>
          <w:rFonts w:ascii="Times New Roman" w:hAnsi="Times New Roman"/>
          <w:sz w:val="28"/>
          <w:szCs w:val="28"/>
        </w:rPr>
        <w:t xml:space="preserve"> </w:t>
      </w:r>
      <w:r w:rsidRPr="00030483">
        <w:rPr>
          <w:rFonts w:ascii="Times New Roman" w:hAnsi="Times New Roman"/>
          <w:sz w:val="28"/>
          <w:szCs w:val="28"/>
        </w:rPr>
        <w:t>эффективного</w:t>
      </w:r>
      <w:r>
        <w:rPr>
          <w:rFonts w:ascii="Times New Roman" w:hAnsi="Times New Roman"/>
          <w:sz w:val="28"/>
          <w:szCs w:val="28"/>
        </w:rPr>
        <w:t xml:space="preserve"> </w:t>
      </w:r>
      <w:r w:rsidRPr="00030483">
        <w:rPr>
          <w:rFonts w:ascii="Times New Roman" w:hAnsi="Times New Roman"/>
          <w:sz w:val="28"/>
          <w:szCs w:val="28"/>
        </w:rPr>
        <w:t>выполнения</w:t>
      </w:r>
      <w:r>
        <w:rPr>
          <w:rFonts w:ascii="Times New Roman" w:hAnsi="Times New Roman"/>
          <w:sz w:val="28"/>
          <w:szCs w:val="28"/>
        </w:rPr>
        <w:t xml:space="preserve"> </w:t>
      </w:r>
      <w:r w:rsidRPr="00030483">
        <w:rPr>
          <w:rFonts w:ascii="Times New Roman" w:hAnsi="Times New Roman"/>
          <w:sz w:val="28"/>
          <w:szCs w:val="28"/>
        </w:rPr>
        <w:t>профессиональных</w:t>
      </w:r>
      <w:r>
        <w:rPr>
          <w:rFonts w:ascii="Times New Roman" w:hAnsi="Times New Roman"/>
          <w:sz w:val="28"/>
          <w:szCs w:val="28"/>
        </w:rPr>
        <w:t xml:space="preserve"> </w:t>
      </w:r>
      <w:r w:rsidRPr="00030483">
        <w:rPr>
          <w:rFonts w:ascii="Times New Roman" w:hAnsi="Times New Roman"/>
          <w:sz w:val="28"/>
          <w:szCs w:val="28"/>
        </w:rPr>
        <w:t>задач,</w:t>
      </w:r>
      <w:r>
        <w:rPr>
          <w:rFonts w:ascii="Times New Roman" w:hAnsi="Times New Roman"/>
          <w:sz w:val="28"/>
          <w:szCs w:val="28"/>
        </w:rPr>
        <w:t xml:space="preserve"> </w:t>
      </w:r>
      <w:r w:rsidRPr="00030483">
        <w:rPr>
          <w:rFonts w:ascii="Times New Roman" w:hAnsi="Times New Roman"/>
          <w:sz w:val="28"/>
          <w:szCs w:val="28"/>
        </w:rPr>
        <w:t>профессионального</w:t>
      </w:r>
      <w:r>
        <w:rPr>
          <w:rFonts w:ascii="Times New Roman" w:hAnsi="Times New Roman"/>
          <w:sz w:val="28"/>
          <w:szCs w:val="28"/>
        </w:rPr>
        <w:t xml:space="preserve"> </w:t>
      </w:r>
      <w:r w:rsidRPr="00030483">
        <w:rPr>
          <w:rFonts w:ascii="Times New Roman" w:hAnsi="Times New Roman"/>
          <w:sz w:val="28"/>
          <w:szCs w:val="28"/>
        </w:rPr>
        <w:t>и</w:t>
      </w:r>
      <w:r>
        <w:rPr>
          <w:rFonts w:ascii="Times New Roman" w:hAnsi="Times New Roman"/>
          <w:sz w:val="28"/>
          <w:szCs w:val="28"/>
        </w:rPr>
        <w:t xml:space="preserve"> </w:t>
      </w:r>
      <w:r w:rsidRPr="00030483">
        <w:rPr>
          <w:rFonts w:ascii="Times New Roman" w:hAnsi="Times New Roman"/>
          <w:sz w:val="28"/>
          <w:szCs w:val="28"/>
        </w:rPr>
        <w:t>ли</w:t>
      </w:r>
      <w:r w:rsidRPr="00030483">
        <w:rPr>
          <w:rFonts w:ascii="Times New Roman" w:hAnsi="Times New Roman"/>
          <w:sz w:val="28"/>
          <w:szCs w:val="28"/>
        </w:rPr>
        <w:t>ч</w:t>
      </w:r>
      <w:r w:rsidRPr="00030483">
        <w:rPr>
          <w:rFonts w:ascii="Times New Roman" w:hAnsi="Times New Roman"/>
          <w:sz w:val="28"/>
          <w:szCs w:val="28"/>
        </w:rPr>
        <w:t>ностного</w:t>
      </w:r>
      <w:r>
        <w:rPr>
          <w:rFonts w:ascii="Times New Roman" w:hAnsi="Times New Roman"/>
          <w:sz w:val="28"/>
          <w:szCs w:val="28"/>
        </w:rPr>
        <w:t xml:space="preserve"> </w:t>
      </w:r>
      <w:r w:rsidRPr="00030483">
        <w:rPr>
          <w:rFonts w:ascii="Times New Roman" w:hAnsi="Times New Roman"/>
          <w:sz w:val="28"/>
          <w:szCs w:val="28"/>
        </w:rPr>
        <w:t>развития;</w:t>
      </w:r>
      <w:r>
        <w:rPr>
          <w:rFonts w:ascii="Times New Roman" w:hAnsi="Times New Roman"/>
          <w:sz w:val="28"/>
          <w:szCs w:val="28"/>
        </w:rPr>
        <w:t xml:space="preserve"> </w:t>
      </w:r>
    </w:p>
    <w:p w:rsidR="007850CF" w:rsidRPr="00030483" w:rsidRDefault="007850CF" w:rsidP="007850CF">
      <w:pPr>
        <w:pStyle w:val="af0"/>
        <w:spacing w:line="276" w:lineRule="auto"/>
        <w:ind w:left="284" w:firstLine="709"/>
        <w:jc w:val="both"/>
        <w:rPr>
          <w:rFonts w:ascii="Times New Roman" w:hAnsi="Times New Roman"/>
          <w:sz w:val="28"/>
          <w:szCs w:val="28"/>
        </w:rPr>
      </w:pPr>
      <w:r w:rsidRPr="00030483">
        <w:rPr>
          <w:rFonts w:ascii="Times New Roman" w:hAnsi="Times New Roman"/>
          <w:sz w:val="28"/>
          <w:szCs w:val="28"/>
        </w:rPr>
        <w:t>-ОК</w:t>
      </w:r>
      <w:r>
        <w:rPr>
          <w:rFonts w:ascii="Times New Roman" w:hAnsi="Times New Roman"/>
          <w:sz w:val="28"/>
          <w:szCs w:val="28"/>
        </w:rPr>
        <w:t xml:space="preserve"> </w:t>
      </w:r>
      <w:r w:rsidRPr="00030483">
        <w:rPr>
          <w:rFonts w:ascii="Times New Roman" w:hAnsi="Times New Roman"/>
          <w:sz w:val="28"/>
          <w:szCs w:val="28"/>
        </w:rPr>
        <w:t>6.</w:t>
      </w:r>
      <w:r>
        <w:rPr>
          <w:rFonts w:ascii="Times New Roman" w:hAnsi="Times New Roman"/>
          <w:sz w:val="28"/>
          <w:szCs w:val="28"/>
        </w:rPr>
        <w:t xml:space="preserve"> </w:t>
      </w:r>
      <w:r w:rsidRPr="00030483">
        <w:rPr>
          <w:rFonts w:ascii="Times New Roman" w:hAnsi="Times New Roman"/>
          <w:sz w:val="28"/>
          <w:szCs w:val="28"/>
        </w:rPr>
        <w:t>Работать</w:t>
      </w:r>
      <w:r>
        <w:rPr>
          <w:rFonts w:ascii="Times New Roman" w:hAnsi="Times New Roman"/>
          <w:sz w:val="28"/>
          <w:szCs w:val="28"/>
        </w:rPr>
        <w:t xml:space="preserve"> </w:t>
      </w:r>
      <w:r w:rsidRPr="00030483">
        <w:rPr>
          <w:rFonts w:ascii="Times New Roman" w:hAnsi="Times New Roman"/>
          <w:sz w:val="28"/>
          <w:szCs w:val="28"/>
        </w:rPr>
        <w:t>в</w:t>
      </w:r>
      <w:r>
        <w:rPr>
          <w:rFonts w:ascii="Times New Roman" w:hAnsi="Times New Roman"/>
          <w:sz w:val="28"/>
          <w:szCs w:val="28"/>
        </w:rPr>
        <w:t xml:space="preserve"> </w:t>
      </w:r>
      <w:r w:rsidRPr="00030483">
        <w:rPr>
          <w:rFonts w:ascii="Times New Roman" w:hAnsi="Times New Roman"/>
          <w:sz w:val="28"/>
          <w:szCs w:val="28"/>
        </w:rPr>
        <w:t>коллективе</w:t>
      </w:r>
      <w:r>
        <w:rPr>
          <w:rFonts w:ascii="Times New Roman" w:hAnsi="Times New Roman"/>
          <w:sz w:val="28"/>
          <w:szCs w:val="28"/>
        </w:rPr>
        <w:t xml:space="preserve"> </w:t>
      </w:r>
      <w:r w:rsidRPr="00030483">
        <w:rPr>
          <w:rFonts w:ascii="Times New Roman" w:hAnsi="Times New Roman"/>
          <w:sz w:val="28"/>
          <w:szCs w:val="28"/>
        </w:rPr>
        <w:t>и</w:t>
      </w:r>
      <w:r>
        <w:rPr>
          <w:rFonts w:ascii="Times New Roman" w:hAnsi="Times New Roman"/>
          <w:sz w:val="28"/>
          <w:szCs w:val="28"/>
        </w:rPr>
        <w:t xml:space="preserve"> </w:t>
      </w:r>
      <w:r w:rsidRPr="00030483">
        <w:rPr>
          <w:rFonts w:ascii="Times New Roman" w:hAnsi="Times New Roman"/>
          <w:sz w:val="28"/>
          <w:szCs w:val="28"/>
        </w:rPr>
        <w:t>в</w:t>
      </w:r>
      <w:r>
        <w:rPr>
          <w:rFonts w:ascii="Times New Roman" w:hAnsi="Times New Roman"/>
          <w:sz w:val="28"/>
          <w:szCs w:val="28"/>
        </w:rPr>
        <w:t xml:space="preserve"> </w:t>
      </w:r>
      <w:r w:rsidRPr="00030483">
        <w:rPr>
          <w:rFonts w:ascii="Times New Roman" w:hAnsi="Times New Roman"/>
          <w:sz w:val="28"/>
          <w:szCs w:val="28"/>
        </w:rPr>
        <w:t>команде,</w:t>
      </w:r>
      <w:r>
        <w:rPr>
          <w:rFonts w:ascii="Times New Roman" w:hAnsi="Times New Roman"/>
          <w:sz w:val="28"/>
          <w:szCs w:val="28"/>
        </w:rPr>
        <w:t xml:space="preserve"> </w:t>
      </w:r>
      <w:r w:rsidRPr="00030483">
        <w:rPr>
          <w:rFonts w:ascii="Times New Roman" w:hAnsi="Times New Roman"/>
          <w:sz w:val="28"/>
          <w:szCs w:val="28"/>
        </w:rPr>
        <w:t>эффективно</w:t>
      </w:r>
      <w:r>
        <w:rPr>
          <w:rFonts w:ascii="Times New Roman" w:hAnsi="Times New Roman"/>
          <w:sz w:val="28"/>
          <w:szCs w:val="28"/>
        </w:rPr>
        <w:t xml:space="preserve"> </w:t>
      </w:r>
      <w:r w:rsidRPr="00030483">
        <w:rPr>
          <w:rFonts w:ascii="Times New Roman" w:hAnsi="Times New Roman"/>
          <w:sz w:val="28"/>
          <w:szCs w:val="28"/>
        </w:rPr>
        <w:t>общаться</w:t>
      </w:r>
      <w:r>
        <w:rPr>
          <w:rFonts w:ascii="Times New Roman" w:hAnsi="Times New Roman"/>
          <w:sz w:val="28"/>
          <w:szCs w:val="28"/>
        </w:rPr>
        <w:t xml:space="preserve"> </w:t>
      </w:r>
      <w:r w:rsidRPr="00030483">
        <w:rPr>
          <w:rFonts w:ascii="Times New Roman" w:hAnsi="Times New Roman"/>
          <w:sz w:val="28"/>
          <w:szCs w:val="28"/>
        </w:rPr>
        <w:t>с</w:t>
      </w:r>
      <w:r>
        <w:rPr>
          <w:rFonts w:ascii="Times New Roman" w:hAnsi="Times New Roman"/>
          <w:sz w:val="28"/>
          <w:szCs w:val="28"/>
        </w:rPr>
        <w:t xml:space="preserve"> </w:t>
      </w:r>
      <w:r w:rsidRPr="00030483">
        <w:rPr>
          <w:rFonts w:ascii="Times New Roman" w:hAnsi="Times New Roman"/>
          <w:sz w:val="28"/>
          <w:szCs w:val="28"/>
        </w:rPr>
        <w:t>ко</w:t>
      </w:r>
      <w:r w:rsidRPr="00030483">
        <w:rPr>
          <w:rFonts w:ascii="Times New Roman" w:hAnsi="Times New Roman"/>
          <w:sz w:val="28"/>
          <w:szCs w:val="28"/>
        </w:rPr>
        <w:t>л</w:t>
      </w:r>
      <w:r w:rsidRPr="00030483">
        <w:rPr>
          <w:rFonts w:ascii="Times New Roman" w:hAnsi="Times New Roman"/>
          <w:sz w:val="28"/>
          <w:szCs w:val="28"/>
        </w:rPr>
        <w:t>легами,</w:t>
      </w:r>
      <w:r>
        <w:rPr>
          <w:rFonts w:ascii="Times New Roman" w:hAnsi="Times New Roman"/>
          <w:sz w:val="28"/>
          <w:szCs w:val="28"/>
        </w:rPr>
        <w:t xml:space="preserve"> </w:t>
      </w:r>
      <w:r w:rsidRPr="00030483">
        <w:rPr>
          <w:rFonts w:ascii="Times New Roman" w:hAnsi="Times New Roman"/>
          <w:sz w:val="28"/>
          <w:szCs w:val="28"/>
        </w:rPr>
        <w:t>руководством,</w:t>
      </w:r>
      <w:r>
        <w:rPr>
          <w:rFonts w:ascii="Times New Roman" w:hAnsi="Times New Roman"/>
          <w:sz w:val="28"/>
          <w:szCs w:val="28"/>
        </w:rPr>
        <w:t xml:space="preserve"> </w:t>
      </w:r>
      <w:r w:rsidRPr="00030483">
        <w:rPr>
          <w:rFonts w:ascii="Times New Roman" w:hAnsi="Times New Roman"/>
          <w:sz w:val="28"/>
          <w:szCs w:val="28"/>
        </w:rPr>
        <w:t>потребителями;</w:t>
      </w:r>
    </w:p>
    <w:p w:rsidR="007850CF" w:rsidRPr="00030483" w:rsidRDefault="007850CF" w:rsidP="007850CF">
      <w:pPr>
        <w:pStyle w:val="af0"/>
        <w:spacing w:line="276" w:lineRule="auto"/>
        <w:ind w:left="284" w:firstLine="709"/>
        <w:jc w:val="both"/>
        <w:rPr>
          <w:rFonts w:ascii="Times New Roman" w:hAnsi="Times New Roman"/>
          <w:sz w:val="28"/>
          <w:szCs w:val="28"/>
        </w:rPr>
      </w:pPr>
      <w:r w:rsidRPr="00030483">
        <w:rPr>
          <w:rFonts w:ascii="Times New Roman" w:hAnsi="Times New Roman"/>
          <w:sz w:val="28"/>
          <w:szCs w:val="28"/>
        </w:rPr>
        <w:t>-ОК</w:t>
      </w:r>
      <w:r>
        <w:rPr>
          <w:rFonts w:ascii="Times New Roman" w:hAnsi="Times New Roman"/>
          <w:sz w:val="28"/>
          <w:szCs w:val="28"/>
        </w:rPr>
        <w:t xml:space="preserve"> </w:t>
      </w:r>
      <w:r w:rsidRPr="00030483">
        <w:rPr>
          <w:rFonts w:ascii="Times New Roman" w:hAnsi="Times New Roman"/>
          <w:sz w:val="28"/>
          <w:szCs w:val="28"/>
        </w:rPr>
        <w:t>7.</w:t>
      </w:r>
      <w:r>
        <w:rPr>
          <w:rFonts w:ascii="Times New Roman" w:hAnsi="Times New Roman"/>
          <w:sz w:val="28"/>
          <w:szCs w:val="28"/>
        </w:rPr>
        <w:t xml:space="preserve"> Брать </w:t>
      </w:r>
      <w:r w:rsidRPr="00030483">
        <w:rPr>
          <w:rFonts w:ascii="Times New Roman" w:hAnsi="Times New Roman"/>
          <w:sz w:val="28"/>
          <w:szCs w:val="28"/>
        </w:rPr>
        <w:t>на</w:t>
      </w:r>
      <w:r>
        <w:rPr>
          <w:rFonts w:ascii="Times New Roman" w:hAnsi="Times New Roman"/>
          <w:sz w:val="28"/>
          <w:szCs w:val="28"/>
        </w:rPr>
        <w:t xml:space="preserve"> </w:t>
      </w:r>
      <w:r w:rsidRPr="00030483">
        <w:rPr>
          <w:rFonts w:ascii="Times New Roman" w:hAnsi="Times New Roman"/>
          <w:sz w:val="28"/>
          <w:szCs w:val="28"/>
        </w:rPr>
        <w:t>себя</w:t>
      </w:r>
      <w:r>
        <w:rPr>
          <w:rFonts w:ascii="Times New Roman" w:hAnsi="Times New Roman"/>
          <w:sz w:val="28"/>
          <w:szCs w:val="28"/>
        </w:rPr>
        <w:t xml:space="preserve"> </w:t>
      </w:r>
      <w:r w:rsidRPr="00030483">
        <w:rPr>
          <w:rFonts w:ascii="Times New Roman" w:hAnsi="Times New Roman"/>
          <w:sz w:val="28"/>
          <w:szCs w:val="28"/>
        </w:rPr>
        <w:t>ответственности</w:t>
      </w:r>
      <w:r>
        <w:rPr>
          <w:rFonts w:ascii="Times New Roman" w:hAnsi="Times New Roman"/>
          <w:sz w:val="28"/>
          <w:szCs w:val="28"/>
        </w:rPr>
        <w:t xml:space="preserve"> </w:t>
      </w:r>
      <w:r w:rsidRPr="00030483">
        <w:rPr>
          <w:rFonts w:ascii="Times New Roman" w:hAnsi="Times New Roman"/>
          <w:sz w:val="28"/>
          <w:szCs w:val="28"/>
        </w:rPr>
        <w:t>за</w:t>
      </w:r>
      <w:r>
        <w:rPr>
          <w:rFonts w:ascii="Times New Roman" w:hAnsi="Times New Roman"/>
          <w:sz w:val="28"/>
          <w:szCs w:val="28"/>
        </w:rPr>
        <w:t xml:space="preserve"> работу членов команды  (</w:t>
      </w:r>
      <w:r w:rsidRPr="00030483">
        <w:rPr>
          <w:rFonts w:ascii="Times New Roman" w:hAnsi="Times New Roman"/>
          <w:sz w:val="28"/>
          <w:szCs w:val="28"/>
        </w:rPr>
        <w:t>п</w:t>
      </w:r>
      <w:r>
        <w:rPr>
          <w:rFonts w:ascii="Times New Roman" w:hAnsi="Times New Roman"/>
          <w:sz w:val="28"/>
          <w:szCs w:val="28"/>
        </w:rPr>
        <w:t>о</w:t>
      </w:r>
      <w:r>
        <w:rPr>
          <w:rFonts w:ascii="Times New Roman" w:hAnsi="Times New Roman"/>
          <w:sz w:val="28"/>
          <w:szCs w:val="28"/>
        </w:rPr>
        <w:t>д</w:t>
      </w:r>
      <w:r>
        <w:rPr>
          <w:rFonts w:ascii="Times New Roman" w:hAnsi="Times New Roman"/>
          <w:sz w:val="28"/>
          <w:szCs w:val="28"/>
        </w:rPr>
        <w:t>чиненных), результат выполнения заданий</w:t>
      </w:r>
      <w:r w:rsidRPr="00030483">
        <w:rPr>
          <w:rFonts w:ascii="Times New Roman" w:hAnsi="Times New Roman"/>
          <w:sz w:val="28"/>
          <w:szCs w:val="28"/>
        </w:rPr>
        <w:t>;</w:t>
      </w:r>
    </w:p>
    <w:p w:rsidR="007850CF" w:rsidRPr="00030483" w:rsidRDefault="007850CF" w:rsidP="007850CF">
      <w:pPr>
        <w:pStyle w:val="af0"/>
        <w:spacing w:line="276" w:lineRule="auto"/>
        <w:ind w:left="284" w:firstLine="709"/>
        <w:jc w:val="both"/>
        <w:rPr>
          <w:rFonts w:ascii="Times New Roman" w:hAnsi="Times New Roman"/>
          <w:sz w:val="28"/>
          <w:szCs w:val="28"/>
        </w:rPr>
      </w:pPr>
      <w:r w:rsidRPr="00030483">
        <w:rPr>
          <w:rFonts w:ascii="Times New Roman" w:hAnsi="Times New Roman"/>
          <w:sz w:val="28"/>
          <w:szCs w:val="28"/>
        </w:rPr>
        <w:lastRenderedPageBreak/>
        <w:t>-ОК</w:t>
      </w:r>
      <w:r>
        <w:rPr>
          <w:rFonts w:ascii="Times New Roman" w:hAnsi="Times New Roman"/>
          <w:sz w:val="28"/>
          <w:szCs w:val="28"/>
        </w:rPr>
        <w:t xml:space="preserve"> </w:t>
      </w:r>
      <w:r w:rsidRPr="00030483">
        <w:rPr>
          <w:rFonts w:ascii="Times New Roman" w:hAnsi="Times New Roman"/>
          <w:sz w:val="28"/>
          <w:szCs w:val="28"/>
        </w:rPr>
        <w:t>8.</w:t>
      </w:r>
      <w:r>
        <w:rPr>
          <w:rFonts w:ascii="Times New Roman" w:hAnsi="Times New Roman"/>
          <w:sz w:val="28"/>
          <w:szCs w:val="28"/>
        </w:rPr>
        <w:t xml:space="preserve"> </w:t>
      </w:r>
      <w:r w:rsidRPr="00030483">
        <w:rPr>
          <w:rFonts w:ascii="Times New Roman" w:hAnsi="Times New Roman"/>
          <w:sz w:val="28"/>
          <w:szCs w:val="28"/>
        </w:rPr>
        <w:t>Самостоятельно</w:t>
      </w:r>
      <w:r>
        <w:rPr>
          <w:rFonts w:ascii="Times New Roman" w:hAnsi="Times New Roman"/>
          <w:sz w:val="28"/>
          <w:szCs w:val="28"/>
        </w:rPr>
        <w:t xml:space="preserve"> </w:t>
      </w:r>
      <w:r w:rsidRPr="00030483">
        <w:rPr>
          <w:rFonts w:ascii="Times New Roman" w:hAnsi="Times New Roman"/>
          <w:sz w:val="28"/>
          <w:szCs w:val="28"/>
        </w:rPr>
        <w:t>определять</w:t>
      </w:r>
      <w:r>
        <w:rPr>
          <w:rFonts w:ascii="Times New Roman" w:hAnsi="Times New Roman"/>
          <w:sz w:val="28"/>
          <w:szCs w:val="28"/>
        </w:rPr>
        <w:t xml:space="preserve"> </w:t>
      </w:r>
      <w:r w:rsidRPr="00030483">
        <w:rPr>
          <w:rFonts w:ascii="Times New Roman" w:hAnsi="Times New Roman"/>
          <w:sz w:val="28"/>
          <w:szCs w:val="28"/>
        </w:rPr>
        <w:t>задачи</w:t>
      </w:r>
      <w:r>
        <w:rPr>
          <w:rFonts w:ascii="Times New Roman" w:hAnsi="Times New Roman"/>
          <w:sz w:val="28"/>
          <w:szCs w:val="28"/>
        </w:rPr>
        <w:t xml:space="preserve"> </w:t>
      </w:r>
      <w:r w:rsidRPr="00030483">
        <w:rPr>
          <w:rFonts w:ascii="Times New Roman" w:hAnsi="Times New Roman"/>
          <w:sz w:val="28"/>
          <w:szCs w:val="28"/>
        </w:rPr>
        <w:t>профессионального</w:t>
      </w:r>
      <w:r>
        <w:rPr>
          <w:rFonts w:ascii="Times New Roman" w:hAnsi="Times New Roman"/>
          <w:sz w:val="28"/>
          <w:szCs w:val="28"/>
        </w:rPr>
        <w:t xml:space="preserve"> </w:t>
      </w:r>
      <w:r w:rsidRPr="00030483">
        <w:rPr>
          <w:rFonts w:ascii="Times New Roman" w:hAnsi="Times New Roman"/>
          <w:sz w:val="28"/>
          <w:szCs w:val="28"/>
        </w:rPr>
        <w:t>и</w:t>
      </w:r>
      <w:r>
        <w:rPr>
          <w:rFonts w:ascii="Times New Roman" w:hAnsi="Times New Roman"/>
          <w:sz w:val="28"/>
          <w:szCs w:val="28"/>
        </w:rPr>
        <w:t xml:space="preserve"> </w:t>
      </w:r>
      <w:r w:rsidRPr="00030483">
        <w:rPr>
          <w:rFonts w:ascii="Times New Roman" w:hAnsi="Times New Roman"/>
          <w:sz w:val="28"/>
          <w:szCs w:val="28"/>
        </w:rPr>
        <w:t>личностного</w:t>
      </w:r>
      <w:r>
        <w:rPr>
          <w:rFonts w:ascii="Times New Roman" w:hAnsi="Times New Roman"/>
          <w:sz w:val="28"/>
          <w:szCs w:val="28"/>
        </w:rPr>
        <w:t xml:space="preserve"> </w:t>
      </w:r>
      <w:r w:rsidRPr="00030483">
        <w:rPr>
          <w:rFonts w:ascii="Times New Roman" w:hAnsi="Times New Roman"/>
          <w:sz w:val="28"/>
          <w:szCs w:val="28"/>
        </w:rPr>
        <w:t>развития,</w:t>
      </w:r>
      <w:r>
        <w:rPr>
          <w:rFonts w:ascii="Times New Roman" w:hAnsi="Times New Roman"/>
          <w:sz w:val="28"/>
          <w:szCs w:val="28"/>
        </w:rPr>
        <w:t xml:space="preserve"> </w:t>
      </w:r>
      <w:r w:rsidRPr="00030483">
        <w:rPr>
          <w:rFonts w:ascii="Times New Roman" w:hAnsi="Times New Roman"/>
          <w:sz w:val="28"/>
          <w:szCs w:val="28"/>
        </w:rPr>
        <w:t>заниматься</w:t>
      </w:r>
      <w:r>
        <w:rPr>
          <w:rFonts w:ascii="Times New Roman" w:hAnsi="Times New Roman"/>
          <w:sz w:val="28"/>
          <w:szCs w:val="28"/>
        </w:rPr>
        <w:t xml:space="preserve"> </w:t>
      </w:r>
      <w:r w:rsidRPr="00030483">
        <w:rPr>
          <w:rFonts w:ascii="Times New Roman" w:hAnsi="Times New Roman"/>
          <w:sz w:val="28"/>
          <w:szCs w:val="28"/>
        </w:rPr>
        <w:t>самообразованием,</w:t>
      </w:r>
      <w:r>
        <w:rPr>
          <w:rFonts w:ascii="Times New Roman" w:hAnsi="Times New Roman"/>
          <w:sz w:val="28"/>
          <w:szCs w:val="28"/>
        </w:rPr>
        <w:t xml:space="preserve"> </w:t>
      </w:r>
      <w:r w:rsidRPr="00030483">
        <w:rPr>
          <w:rFonts w:ascii="Times New Roman" w:hAnsi="Times New Roman"/>
          <w:sz w:val="28"/>
          <w:szCs w:val="28"/>
        </w:rPr>
        <w:t>осознанно</w:t>
      </w:r>
      <w:r>
        <w:rPr>
          <w:rFonts w:ascii="Times New Roman" w:hAnsi="Times New Roman"/>
          <w:sz w:val="28"/>
          <w:szCs w:val="28"/>
        </w:rPr>
        <w:t xml:space="preserve"> </w:t>
      </w:r>
      <w:r w:rsidRPr="00030483">
        <w:rPr>
          <w:rFonts w:ascii="Times New Roman" w:hAnsi="Times New Roman"/>
          <w:sz w:val="28"/>
          <w:szCs w:val="28"/>
        </w:rPr>
        <w:t>планировать</w:t>
      </w:r>
      <w:r>
        <w:rPr>
          <w:rFonts w:ascii="Times New Roman" w:hAnsi="Times New Roman"/>
          <w:sz w:val="28"/>
          <w:szCs w:val="28"/>
        </w:rPr>
        <w:t xml:space="preserve"> </w:t>
      </w:r>
      <w:r w:rsidRPr="00030483">
        <w:rPr>
          <w:rFonts w:ascii="Times New Roman" w:hAnsi="Times New Roman"/>
          <w:sz w:val="28"/>
          <w:szCs w:val="28"/>
        </w:rPr>
        <w:t>повыш</w:t>
      </w:r>
      <w:r w:rsidRPr="00030483">
        <w:rPr>
          <w:rFonts w:ascii="Times New Roman" w:hAnsi="Times New Roman"/>
          <w:sz w:val="28"/>
          <w:szCs w:val="28"/>
        </w:rPr>
        <w:t>е</w:t>
      </w:r>
      <w:r w:rsidRPr="00030483">
        <w:rPr>
          <w:rFonts w:ascii="Times New Roman" w:hAnsi="Times New Roman"/>
          <w:sz w:val="28"/>
          <w:szCs w:val="28"/>
        </w:rPr>
        <w:t>ние</w:t>
      </w:r>
      <w:r>
        <w:rPr>
          <w:rFonts w:ascii="Times New Roman" w:hAnsi="Times New Roman"/>
          <w:sz w:val="28"/>
          <w:szCs w:val="28"/>
        </w:rPr>
        <w:t xml:space="preserve"> </w:t>
      </w:r>
      <w:r w:rsidRPr="00030483">
        <w:rPr>
          <w:rFonts w:ascii="Times New Roman" w:hAnsi="Times New Roman"/>
          <w:sz w:val="28"/>
          <w:szCs w:val="28"/>
        </w:rPr>
        <w:t>квалификации</w:t>
      </w:r>
      <w:r>
        <w:rPr>
          <w:rFonts w:ascii="Times New Roman" w:hAnsi="Times New Roman"/>
          <w:sz w:val="28"/>
          <w:szCs w:val="28"/>
        </w:rPr>
        <w:t>.</w:t>
      </w:r>
    </w:p>
    <w:p w:rsidR="007850CF" w:rsidRPr="005B43F2" w:rsidRDefault="007850CF" w:rsidP="007850CF">
      <w:pPr>
        <w:pStyle w:val="af0"/>
        <w:spacing w:line="276" w:lineRule="auto"/>
        <w:ind w:left="284" w:firstLine="709"/>
        <w:jc w:val="both"/>
        <w:rPr>
          <w:rFonts w:ascii="Times New Roman" w:hAnsi="Times New Roman"/>
          <w:b/>
          <w:sz w:val="28"/>
          <w:szCs w:val="28"/>
        </w:rPr>
      </w:pPr>
      <w:r>
        <w:rPr>
          <w:rFonts w:ascii="Times New Roman" w:hAnsi="Times New Roman"/>
          <w:sz w:val="28"/>
          <w:szCs w:val="28"/>
        </w:rPr>
        <w:t xml:space="preserve"> </w:t>
      </w:r>
      <w:r w:rsidRPr="005B43F2">
        <w:rPr>
          <w:rFonts w:ascii="Times New Roman" w:hAnsi="Times New Roman"/>
          <w:sz w:val="28"/>
          <w:szCs w:val="28"/>
        </w:rPr>
        <w:t>В</w:t>
      </w:r>
      <w:r>
        <w:rPr>
          <w:rFonts w:ascii="Times New Roman" w:hAnsi="Times New Roman"/>
          <w:sz w:val="28"/>
          <w:szCs w:val="28"/>
        </w:rPr>
        <w:t xml:space="preserve"> </w:t>
      </w:r>
      <w:r w:rsidRPr="005B43F2">
        <w:rPr>
          <w:rFonts w:ascii="Times New Roman" w:hAnsi="Times New Roman"/>
          <w:sz w:val="28"/>
          <w:szCs w:val="28"/>
        </w:rPr>
        <w:t>результате</w:t>
      </w:r>
      <w:r>
        <w:rPr>
          <w:rFonts w:ascii="Times New Roman" w:hAnsi="Times New Roman"/>
          <w:sz w:val="28"/>
          <w:szCs w:val="28"/>
        </w:rPr>
        <w:t xml:space="preserve"> </w:t>
      </w:r>
      <w:r w:rsidRPr="005B43F2">
        <w:rPr>
          <w:rFonts w:ascii="Times New Roman" w:hAnsi="Times New Roman"/>
          <w:sz w:val="28"/>
          <w:szCs w:val="28"/>
        </w:rPr>
        <w:t>освоения</w:t>
      </w:r>
      <w:r>
        <w:rPr>
          <w:rFonts w:ascii="Times New Roman" w:hAnsi="Times New Roman"/>
          <w:sz w:val="28"/>
          <w:szCs w:val="28"/>
        </w:rPr>
        <w:t xml:space="preserve"> </w:t>
      </w:r>
      <w:r w:rsidRPr="005B43F2">
        <w:rPr>
          <w:rFonts w:ascii="Times New Roman" w:hAnsi="Times New Roman"/>
          <w:sz w:val="28"/>
          <w:szCs w:val="28"/>
        </w:rPr>
        <w:t>учебной</w:t>
      </w:r>
      <w:r>
        <w:rPr>
          <w:rFonts w:ascii="Times New Roman" w:hAnsi="Times New Roman"/>
          <w:sz w:val="28"/>
          <w:szCs w:val="28"/>
        </w:rPr>
        <w:t xml:space="preserve"> </w:t>
      </w:r>
      <w:r w:rsidRPr="005B43F2">
        <w:rPr>
          <w:rFonts w:ascii="Times New Roman" w:hAnsi="Times New Roman"/>
          <w:sz w:val="28"/>
          <w:szCs w:val="28"/>
        </w:rPr>
        <w:t>дисциплины</w:t>
      </w:r>
      <w:r>
        <w:rPr>
          <w:rFonts w:ascii="Times New Roman" w:hAnsi="Times New Roman"/>
          <w:sz w:val="28"/>
          <w:szCs w:val="28"/>
        </w:rPr>
        <w:t xml:space="preserve"> </w:t>
      </w:r>
      <w:r w:rsidRPr="005B43F2">
        <w:rPr>
          <w:rFonts w:ascii="Times New Roman" w:hAnsi="Times New Roman"/>
          <w:sz w:val="28"/>
          <w:szCs w:val="28"/>
        </w:rPr>
        <w:t>обучающийся</w:t>
      </w:r>
      <w:r>
        <w:rPr>
          <w:rFonts w:ascii="Times New Roman" w:hAnsi="Times New Roman"/>
          <w:sz w:val="28"/>
          <w:szCs w:val="28"/>
        </w:rPr>
        <w:t xml:space="preserve"> </w:t>
      </w:r>
      <w:r w:rsidRPr="005B43F2">
        <w:rPr>
          <w:rFonts w:ascii="Times New Roman" w:hAnsi="Times New Roman"/>
          <w:sz w:val="28"/>
          <w:szCs w:val="28"/>
        </w:rPr>
        <w:t>должен</w:t>
      </w:r>
      <w:r>
        <w:rPr>
          <w:rFonts w:ascii="Times New Roman" w:hAnsi="Times New Roman"/>
          <w:b/>
          <w:sz w:val="28"/>
          <w:szCs w:val="28"/>
        </w:rPr>
        <w:t xml:space="preserve"> </w:t>
      </w:r>
      <w:r w:rsidRPr="005B43F2">
        <w:rPr>
          <w:rFonts w:ascii="Times New Roman" w:hAnsi="Times New Roman"/>
          <w:b/>
          <w:sz w:val="28"/>
          <w:szCs w:val="28"/>
        </w:rPr>
        <w:t>уметь:</w:t>
      </w:r>
    </w:p>
    <w:p w:rsidR="007850CF" w:rsidRPr="005B43F2" w:rsidRDefault="007850CF" w:rsidP="007850CF">
      <w:pPr>
        <w:pStyle w:val="af0"/>
        <w:ind w:firstLine="709"/>
        <w:jc w:val="both"/>
        <w:rPr>
          <w:rFonts w:ascii="Times New Roman" w:hAnsi="Times New Roman"/>
          <w:sz w:val="28"/>
          <w:szCs w:val="28"/>
        </w:rPr>
      </w:pPr>
      <w:r>
        <w:rPr>
          <w:rFonts w:ascii="Times New Roman" w:hAnsi="Times New Roman"/>
          <w:sz w:val="28"/>
          <w:szCs w:val="28"/>
        </w:rPr>
        <w:t xml:space="preserve">- </w:t>
      </w:r>
      <w:r w:rsidRPr="005B43F2">
        <w:rPr>
          <w:rFonts w:ascii="Times New Roman" w:hAnsi="Times New Roman"/>
          <w:sz w:val="28"/>
          <w:szCs w:val="28"/>
        </w:rPr>
        <w:t>использовать</w:t>
      </w:r>
      <w:r>
        <w:rPr>
          <w:rFonts w:ascii="Times New Roman" w:hAnsi="Times New Roman"/>
          <w:sz w:val="28"/>
          <w:szCs w:val="28"/>
        </w:rPr>
        <w:t xml:space="preserve"> </w:t>
      </w:r>
      <w:r w:rsidRPr="005B43F2">
        <w:rPr>
          <w:rFonts w:ascii="Times New Roman" w:hAnsi="Times New Roman"/>
          <w:sz w:val="28"/>
          <w:szCs w:val="28"/>
        </w:rPr>
        <w:t>физкультурно-оздоровительную</w:t>
      </w:r>
      <w:r>
        <w:rPr>
          <w:rFonts w:ascii="Times New Roman" w:hAnsi="Times New Roman"/>
          <w:sz w:val="28"/>
          <w:szCs w:val="28"/>
        </w:rPr>
        <w:t xml:space="preserve"> </w:t>
      </w:r>
      <w:r w:rsidRPr="005B43F2">
        <w:rPr>
          <w:rFonts w:ascii="Times New Roman" w:hAnsi="Times New Roman"/>
          <w:sz w:val="28"/>
          <w:szCs w:val="28"/>
        </w:rPr>
        <w:t>деятельность</w:t>
      </w:r>
      <w:r>
        <w:rPr>
          <w:rFonts w:ascii="Times New Roman" w:hAnsi="Times New Roman"/>
          <w:sz w:val="28"/>
          <w:szCs w:val="28"/>
        </w:rPr>
        <w:t xml:space="preserve"> </w:t>
      </w:r>
      <w:r w:rsidRPr="005B43F2">
        <w:rPr>
          <w:rFonts w:ascii="Times New Roman" w:hAnsi="Times New Roman"/>
          <w:sz w:val="28"/>
          <w:szCs w:val="28"/>
        </w:rPr>
        <w:t>для</w:t>
      </w:r>
      <w:r>
        <w:rPr>
          <w:rFonts w:ascii="Times New Roman" w:hAnsi="Times New Roman"/>
          <w:sz w:val="28"/>
          <w:szCs w:val="28"/>
        </w:rPr>
        <w:t xml:space="preserve"> </w:t>
      </w:r>
      <w:r w:rsidRPr="005B43F2">
        <w:rPr>
          <w:rFonts w:ascii="Times New Roman" w:hAnsi="Times New Roman"/>
          <w:sz w:val="28"/>
          <w:szCs w:val="28"/>
        </w:rPr>
        <w:t>укре</w:t>
      </w:r>
      <w:r w:rsidRPr="005B43F2">
        <w:rPr>
          <w:rFonts w:ascii="Times New Roman" w:hAnsi="Times New Roman"/>
          <w:sz w:val="28"/>
          <w:szCs w:val="28"/>
        </w:rPr>
        <w:t>п</w:t>
      </w:r>
      <w:r w:rsidRPr="005B43F2">
        <w:rPr>
          <w:rFonts w:ascii="Times New Roman" w:hAnsi="Times New Roman"/>
          <w:sz w:val="28"/>
          <w:szCs w:val="28"/>
        </w:rPr>
        <w:t>ления</w:t>
      </w:r>
      <w:r>
        <w:rPr>
          <w:rFonts w:ascii="Times New Roman" w:hAnsi="Times New Roman"/>
          <w:sz w:val="28"/>
          <w:szCs w:val="28"/>
        </w:rPr>
        <w:t xml:space="preserve"> </w:t>
      </w:r>
      <w:r w:rsidRPr="005B43F2">
        <w:rPr>
          <w:rFonts w:ascii="Times New Roman" w:hAnsi="Times New Roman"/>
          <w:sz w:val="28"/>
          <w:szCs w:val="28"/>
        </w:rPr>
        <w:t>здоровья,</w:t>
      </w:r>
      <w:r>
        <w:rPr>
          <w:rFonts w:ascii="Times New Roman" w:hAnsi="Times New Roman"/>
          <w:sz w:val="28"/>
          <w:szCs w:val="28"/>
        </w:rPr>
        <w:t xml:space="preserve"> </w:t>
      </w:r>
      <w:r w:rsidRPr="005B43F2">
        <w:rPr>
          <w:rFonts w:ascii="Times New Roman" w:hAnsi="Times New Roman"/>
          <w:sz w:val="28"/>
          <w:szCs w:val="28"/>
        </w:rPr>
        <w:t>достижения</w:t>
      </w:r>
      <w:r>
        <w:rPr>
          <w:rFonts w:ascii="Times New Roman" w:hAnsi="Times New Roman"/>
          <w:sz w:val="28"/>
          <w:szCs w:val="28"/>
        </w:rPr>
        <w:t xml:space="preserve"> </w:t>
      </w:r>
      <w:r w:rsidRPr="005B43F2">
        <w:rPr>
          <w:rFonts w:ascii="Times New Roman" w:hAnsi="Times New Roman"/>
          <w:sz w:val="28"/>
          <w:szCs w:val="28"/>
        </w:rPr>
        <w:t>жизненных</w:t>
      </w:r>
      <w:r>
        <w:rPr>
          <w:rFonts w:ascii="Times New Roman" w:hAnsi="Times New Roman"/>
          <w:sz w:val="28"/>
          <w:szCs w:val="28"/>
        </w:rPr>
        <w:t xml:space="preserve"> </w:t>
      </w:r>
      <w:r w:rsidRPr="005B43F2">
        <w:rPr>
          <w:rFonts w:ascii="Times New Roman" w:hAnsi="Times New Roman"/>
          <w:sz w:val="28"/>
          <w:szCs w:val="28"/>
        </w:rPr>
        <w:t>и</w:t>
      </w:r>
      <w:r>
        <w:rPr>
          <w:rFonts w:ascii="Times New Roman" w:hAnsi="Times New Roman"/>
          <w:sz w:val="28"/>
          <w:szCs w:val="28"/>
        </w:rPr>
        <w:t xml:space="preserve"> </w:t>
      </w:r>
      <w:r w:rsidRPr="005B43F2">
        <w:rPr>
          <w:rFonts w:ascii="Times New Roman" w:hAnsi="Times New Roman"/>
          <w:sz w:val="28"/>
          <w:szCs w:val="28"/>
        </w:rPr>
        <w:t>профессиональных</w:t>
      </w:r>
      <w:r>
        <w:rPr>
          <w:rFonts w:ascii="Times New Roman" w:hAnsi="Times New Roman"/>
          <w:sz w:val="28"/>
          <w:szCs w:val="28"/>
        </w:rPr>
        <w:t xml:space="preserve"> </w:t>
      </w:r>
      <w:r w:rsidRPr="005B43F2">
        <w:rPr>
          <w:rFonts w:ascii="Times New Roman" w:hAnsi="Times New Roman"/>
          <w:sz w:val="28"/>
          <w:szCs w:val="28"/>
        </w:rPr>
        <w:t>целей;</w:t>
      </w:r>
    </w:p>
    <w:p w:rsidR="007850CF" w:rsidRPr="005B43F2" w:rsidRDefault="007850CF" w:rsidP="007850CF">
      <w:pPr>
        <w:pStyle w:val="af0"/>
        <w:ind w:firstLine="709"/>
        <w:jc w:val="both"/>
        <w:rPr>
          <w:rFonts w:ascii="Times New Roman" w:hAnsi="Times New Roman"/>
          <w:sz w:val="28"/>
          <w:szCs w:val="28"/>
        </w:rPr>
      </w:pPr>
    </w:p>
    <w:p w:rsidR="007850CF" w:rsidRPr="005B43F2" w:rsidRDefault="007850CF" w:rsidP="007850CF">
      <w:pPr>
        <w:pStyle w:val="af0"/>
        <w:ind w:firstLine="709"/>
        <w:jc w:val="both"/>
        <w:rPr>
          <w:rFonts w:ascii="Times New Roman" w:hAnsi="Times New Roman"/>
          <w:b/>
          <w:sz w:val="28"/>
          <w:szCs w:val="28"/>
        </w:rPr>
      </w:pPr>
      <w:r w:rsidRPr="005B43F2">
        <w:rPr>
          <w:rFonts w:ascii="Times New Roman" w:hAnsi="Times New Roman"/>
          <w:sz w:val="28"/>
          <w:szCs w:val="28"/>
        </w:rPr>
        <w:t>В</w:t>
      </w:r>
      <w:r>
        <w:rPr>
          <w:rFonts w:ascii="Times New Roman" w:hAnsi="Times New Roman"/>
          <w:sz w:val="28"/>
          <w:szCs w:val="28"/>
        </w:rPr>
        <w:t xml:space="preserve"> </w:t>
      </w:r>
      <w:r w:rsidRPr="005B43F2">
        <w:rPr>
          <w:rFonts w:ascii="Times New Roman" w:hAnsi="Times New Roman"/>
          <w:sz w:val="28"/>
          <w:szCs w:val="28"/>
        </w:rPr>
        <w:t>результате</w:t>
      </w:r>
      <w:r>
        <w:rPr>
          <w:rFonts w:ascii="Times New Roman" w:hAnsi="Times New Roman"/>
          <w:sz w:val="28"/>
          <w:szCs w:val="28"/>
        </w:rPr>
        <w:t xml:space="preserve"> </w:t>
      </w:r>
      <w:r w:rsidRPr="005B43F2">
        <w:rPr>
          <w:rFonts w:ascii="Times New Roman" w:hAnsi="Times New Roman"/>
          <w:sz w:val="28"/>
          <w:szCs w:val="28"/>
        </w:rPr>
        <w:t>освоения</w:t>
      </w:r>
      <w:r>
        <w:rPr>
          <w:rFonts w:ascii="Times New Roman" w:hAnsi="Times New Roman"/>
          <w:sz w:val="28"/>
          <w:szCs w:val="28"/>
        </w:rPr>
        <w:t xml:space="preserve"> </w:t>
      </w:r>
      <w:r w:rsidRPr="005B43F2">
        <w:rPr>
          <w:rFonts w:ascii="Times New Roman" w:hAnsi="Times New Roman"/>
          <w:sz w:val="28"/>
          <w:szCs w:val="28"/>
        </w:rPr>
        <w:t>учебной</w:t>
      </w:r>
      <w:r>
        <w:rPr>
          <w:rFonts w:ascii="Times New Roman" w:hAnsi="Times New Roman"/>
          <w:sz w:val="28"/>
          <w:szCs w:val="28"/>
        </w:rPr>
        <w:t xml:space="preserve"> </w:t>
      </w:r>
      <w:r w:rsidRPr="005B43F2">
        <w:rPr>
          <w:rFonts w:ascii="Times New Roman" w:hAnsi="Times New Roman"/>
          <w:sz w:val="28"/>
          <w:szCs w:val="28"/>
        </w:rPr>
        <w:t>дисциплины</w:t>
      </w:r>
      <w:r>
        <w:rPr>
          <w:rFonts w:ascii="Times New Roman" w:hAnsi="Times New Roman"/>
          <w:sz w:val="28"/>
          <w:szCs w:val="28"/>
        </w:rPr>
        <w:t xml:space="preserve"> </w:t>
      </w:r>
      <w:r w:rsidRPr="005B43F2">
        <w:rPr>
          <w:rFonts w:ascii="Times New Roman" w:hAnsi="Times New Roman"/>
          <w:sz w:val="28"/>
          <w:szCs w:val="28"/>
        </w:rPr>
        <w:t>обучающийся</w:t>
      </w:r>
      <w:r>
        <w:rPr>
          <w:rFonts w:ascii="Times New Roman" w:hAnsi="Times New Roman"/>
          <w:sz w:val="28"/>
          <w:szCs w:val="28"/>
        </w:rPr>
        <w:t xml:space="preserve"> </w:t>
      </w:r>
      <w:r w:rsidRPr="005B43F2">
        <w:rPr>
          <w:rFonts w:ascii="Times New Roman" w:hAnsi="Times New Roman"/>
          <w:sz w:val="28"/>
          <w:szCs w:val="28"/>
        </w:rPr>
        <w:t>должен</w:t>
      </w:r>
      <w:r>
        <w:rPr>
          <w:rFonts w:ascii="Times New Roman" w:hAnsi="Times New Roman"/>
          <w:b/>
          <w:sz w:val="28"/>
          <w:szCs w:val="28"/>
        </w:rPr>
        <w:t xml:space="preserve"> </w:t>
      </w:r>
      <w:r w:rsidRPr="005B43F2">
        <w:rPr>
          <w:rFonts w:ascii="Times New Roman" w:hAnsi="Times New Roman"/>
          <w:b/>
          <w:sz w:val="28"/>
          <w:szCs w:val="28"/>
        </w:rPr>
        <w:t>знать:</w:t>
      </w:r>
    </w:p>
    <w:p w:rsidR="007850CF" w:rsidRPr="005B43F2" w:rsidRDefault="007850CF" w:rsidP="007850CF">
      <w:pPr>
        <w:pStyle w:val="af0"/>
        <w:ind w:firstLine="709"/>
        <w:jc w:val="both"/>
        <w:rPr>
          <w:rFonts w:ascii="Times New Roman" w:hAnsi="Times New Roman"/>
          <w:sz w:val="28"/>
          <w:szCs w:val="28"/>
        </w:rPr>
      </w:pPr>
      <w:r>
        <w:rPr>
          <w:rFonts w:ascii="Times New Roman" w:hAnsi="Times New Roman"/>
          <w:sz w:val="28"/>
          <w:szCs w:val="28"/>
        </w:rPr>
        <w:t xml:space="preserve">- </w:t>
      </w:r>
      <w:r w:rsidRPr="005B43F2">
        <w:rPr>
          <w:rFonts w:ascii="Times New Roman" w:hAnsi="Times New Roman"/>
          <w:sz w:val="28"/>
          <w:szCs w:val="28"/>
        </w:rPr>
        <w:t>о</w:t>
      </w:r>
      <w:r>
        <w:rPr>
          <w:rFonts w:ascii="Times New Roman" w:hAnsi="Times New Roman"/>
          <w:sz w:val="28"/>
          <w:szCs w:val="28"/>
        </w:rPr>
        <w:t xml:space="preserve"> </w:t>
      </w:r>
      <w:r w:rsidRPr="005B43F2">
        <w:rPr>
          <w:rFonts w:ascii="Times New Roman" w:hAnsi="Times New Roman"/>
          <w:sz w:val="28"/>
          <w:szCs w:val="28"/>
        </w:rPr>
        <w:t>роли</w:t>
      </w:r>
      <w:r>
        <w:rPr>
          <w:rFonts w:ascii="Times New Roman" w:hAnsi="Times New Roman"/>
          <w:sz w:val="28"/>
          <w:szCs w:val="28"/>
        </w:rPr>
        <w:t xml:space="preserve"> </w:t>
      </w:r>
      <w:r w:rsidRPr="005B43F2">
        <w:rPr>
          <w:rFonts w:ascii="Times New Roman" w:hAnsi="Times New Roman"/>
          <w:sz w:val="28"/>
          <w:szCs w:val="28"/>
        </w:rPr>
        <w:t>физической</w:t>
      </w:r>
      <w:r>
        <w:rPr>
          <w:rFonts w:ascii="Times New Roman" w:hAnsi="Times New Roman"/>
          <w:sz w:val="28"/>
          <w:szCs w:val="28"/>
        </w:rPr>
        <w:t xml:space="preserve"> </w:t>
      </w:r>
      <w:r w:rsidRPr="005B43F2">
        <w:rPr>
          <w:rFonts w:ascii="Times New Roman" w:hAnsi="Times New Roman"/>
          <w:sz w:val="28"/>
          <w:szCs w:val="28"/>
        </w:rPr>
        <w:t>культуры</w:t>
      </w:r>
      <w:r>
        <w:rPr>
          <w:rFonts w:ascii="Times New Roman" w:hAnsi="Times New Roman"/>
          <w:sz w:val="28"/>
          <w:szCs w:val="28"/>
        </w:rPr>
        <w:t xml:space="preserve"> </w:t>
      </w:r>
      <w:r w:rsidRPr="005B43F2">
        <w:rPr>
          <w:rFonts w:ascii="Times New Roman" w:hAnsi="Times New Roman"/>
          <w:sz w:val="28"/>
          <w:szCs w:val="28"/>
        </w:rPr>
        <w:t>в</w:t>
      </w:r>
      <w:r>
        <w:rPr>
          <w:rFonts w:ascii="Times New Roman" w:hAnsi="Times New Roman"/>
          <w:sz w:val="28"/>
          <w:szCs w:val="28"/>
        </w:rPr>
        <w:t xml:space="preserve"> </w:t>
      </w:r>
      <w:r w:rsidRPr="005B43F2">
        <w:rPr>
          <w:rFonts w:ascii="Times New Roman" w:hAnsi="Times New Roman"/>
          <w:sz w:val="28"/>
          <w:szCs w:val="28"/>
        </w:rPr>
        <w:t>общекультурном,</w:t>
      </w:r>
      <w:r>
        <w:rPr>
          <w:rFonts w:ascii="Times New Roman" w:hAnsi="Times New Roman"/>
          <w:sz w:val="28"/>
          <w:szCs w:val="28"/>
        </w:rPr>
        <w:t xml:space="preserve"> </w:t>
      </w:r>
      <w:r w:rsidRPr="005B43F2">
        <w:rPr>
          <w:rFonts w:ascii="Times New Roman" w:hAnsi="Times New Roman"/>
          <w:sz w:val="28"/>
          <w:szCs w:val="28"/>
        </w:rPr>
        <w:t>профессиональном</w:t>
      </w:r>
      <w:r>
        <w:rPr>
          <w:rFonts w:ascii="Times New Roman" w:hAnsi="Times New Roman"/>
          <w:sz w:val="28"/>
          <w:szCs w:val="28"/>
        </w:rPr>
        <w:t xml:space="preserve"> </w:t>
      </w:r>
      <w:r w:rsidRPr="005B43F2">
        <w:rPr>
          <w:rFonts w:ascii="Times New Roman" w:hAnsi="Times New Roman"/>
          <w:sz w:val="28"/>
          <w:szCs w:val="28"/>
        </w:rPr>
        <w:t>и</w:t>
      </w:r>
      <w:r>
        <w:rPr>
          <w:rFonts w:ascii="Times New Roman" w:hAnsi="Times New Roman"/>
          <w:sz w:val="28"/>
          <w:szCs w:val="28"/>
        </w:rPr>
        <w:t xml:space="preserve"> </w:t>
      </w:r>
      <w:r w:rsidRPr="005B43F2">
        <w:rPr>
          <w:rFonts w:ascii="Times New Roman" w:hAnsi="Times New Roman"/>
          <w:sz w:val="28"/>
          <w:szCs w:val="28"/>
        </w:rPr>
        <w:t>социальном</w:t>
      </w:r>
      <w:r>
        <w:rPr>
          <w:rFonts w:ascii="Times New Roman" w:hAnsi="Times New Roman"/>
          <w:sz w:val="28"/>
          <w:szCs w:val="28"/>
        </w:rPr>
        <w:t xml:space="preserve"> </w:t>
      </w:r>
      <w:r w:rsidRPr="005B43F2">
        <w:rPr>
          <w:rFonts w:ascii="Times New Roman" w:hAnsi="Times New Roman"/>
          <w:sz w:val="28"/>
          <w:szCs w:val="28"/>
        </w:rPr>
        <w:t>развитии</w:t>
      </w:r>
      <w:r>
        <w:rPr>
          <w:rFonts w:ascii="Times New Roman" w:hAnsi="Times New Roman"/>
          <w:sz w:val="28"/>
          <w:szCs w:val="28"/>
        </w:rPr>
        <w:t xml:space="preserve"> </w:t>
      </w:r>
      <w:r w:rsidRPr="005B43F2">
        <w:rPr>
          <w:rFonts w:ascii="Times New Roman" w:hAnsi="Times New Roman"/>
          <w:sz w:val="28"/>
          <w:szCs w:val="28"/>
        </w:rPr>
        <w:t>человека;</w:t>
      </w:r>
    </w:p>
    <w:p w:rsidR="007850CF" w:rsidRPr="005B43F2" w:rsidRDefault="007850CF" w:rsidP="007850CF">
      <w:pPr>
        <w:pStyle w:val="af0"/>
        <w:ind w:firstLine="709"/>
        <w:jc w:val="both"/>
        <w:rPr>
          <w:rFonts w:ascii="Times New Roman" w:hAnsi="Times New Roman"/>
          <w:sz w:val="28"/>
          <w:szCs w:val="28"/>
        </w:rPr>
      </w:pPr>
      <w:r>
        <w:rPr>
          <w:rFonts w:ascii="Times New Roman" w:hAnsi="Times New Roman"/>
          <w:sz w:val="28"/>
          <w:szCs w:val="28"/>
        </w:rPr>
        <w:t xml:space="preserve">- </w:t>
      </w:r>
      <w:r w:rsidRPr="005B43F2">
        <w:rPr>
          <w:rFonts w:ascii="Times New Roman" w:hAnsi="Times New Roman"/>
          <w:sz w:val="28"/>
          <w:szCs w:val="28"/>
        </w:rPr>
        <w:t>основы</w:t>
      </w:r>
      <w:r>
        <w:rPr>
          <w:rFonts w:ascii="Times New Roman" w:hAnsi="Times New Roman"/>
          <w:sz w:val="28"/>
          <w:szCs w:val="28"/>
        </w:rPr>
        <w:t xml:space="preserve"> </w:t>
      </w:r>
      <w:r w:rsidRPr="005B43F2">
        <w:rPr>
          <w:rFonts w:ascii="Times New Roman" w:hAnsi="Times New Roman"/>
          <w:sz w:val="28"/>
          <w:szCs w:val="28"/>
        </w:rPr>
        <w:t>здорового</w:t>
      </w:r>
      <w:r>
        <w:rPr>
          <w:rFonts w:ascii="Times New Roman" w:hAnsi="Times New Roman"/>
          <w:sz w:val="28"/>
          <w:szCs w:val="28"/>
        </w:rPr>
        <w:t xml:space="preserve"> </w:t>
      </w:r>
      <w:r w:rsidRPr="005B43F2">
        <w:rPr>
          <w:rFonts w:ascii="Times New Roman" w:hAnsi="Times New Roman"/>
          <w:sz w:val="28"/>
          <w:szCs w:val="28"/>
        </w:rPr>
        <w:t>образа</w:t>
      </w:r>
      <w:r>
        <w:rPr>
          <w:rFonts w:ascii="Times New Roman" w:hAnsi="Times New Roman"/>
          <w:sz w:val="28"/>
          <w:szCs w:val="28"/>
        </w:rPr>
        <w:t xml:space="preserve"> </w:t>
      </w:r>
      <w:r w:rsidRPr="005B43F2">
        <w:rPr>
          <w:rFonts w:ascii="Times New Roman" w:hAnsi="Times New Roman"/>
          <w:sz w:val="28"/>
          <w:szCs w:val="28"/>
        </w:rPr>
        <w:t>жизни</w:t>
      </w:r>
      <w:r>
        <w:rPr>
          <w:rFonts w:ascii="Times New Roman" w:hAnsi="Times New Roman"/>
          <w:sz w:val="28"/>
          <w:szCs w:val="28"/>
        </w:rPr>
        <w:t>.</w:t>
      </w:r>
    </w:p>
    <w:p w:rsidR="007850CF" w:rsidRDefault="007850CF" w:rsidP="007850CF">
      <w:pPr>
        <w:pStyle w:val="af0"/>
        <w:ind w:firstLine="709"/>
        <w:jc w:val="both"/>
        <w:rPr>
          <w:rFonts w:ascii="Times New Roman" w:hAnsi="Times New Roman"/>
          <w:b/>
          <w:sz w:val="28"/>
          <w:szCs w:val="28"/>
        </w:rPr>
      </w:pPr>
    </w:p>
    <w:p w:rsidR="007850CF" w:rsidRDefault="007850CF" w:rsidP="007850CF">
      <w:pPr>
        <w:pStyle w:val="af0"/>
        <w:ind w:firstLine="709"/>
        <w:jc w:val="both"/>
        <w:rPr>
          <w:rFonts w:ascii="Times New Roman" w:hAnsi="Times New Roman"/>
          <w:b/>
          <w:sz w:val="28"/>
          <w:szCs w:val="28"/>
        </w:rPr>
      </w:pPr>
    </w:p>
    <w:p w:rsidR="007850CF" w:rsidRDefault="007850CF" w:rsidP="007850CF">
      <w:pPr>
        <w:pStyle w:val="af0"/>
        <w:ind w:firstLine="709"/>
        <w:jc w:val="both"/>
        <w:rPr>
          <w:rFonts w:ascii="Times New Roman" w:hAnsi="Times New Roman"/>
          <w:b/>
          <w:sz w:val="28"/>
          <w:szCs w:val="28"/>
        </w:rPr>
      </w:pPr>
    </w:p>
    <w:p w:rsidR="007850CF" w:rsidRPr="005B43F2" w:rsidRDefault="007850CF" w:rsidP="007850CF">
      <w:pPr>
        <w:pStyle w:val="af0"/>
        <w:ind w:firstLine="709"/>
        <w:jc w:val="both"/>
        <w:rPr>
          <w:rFonts w:ascii="Times New Roman" w:hAnsi="Times New Roman"/>
          <w:b/>
          <w:sz w:val="28"/>
          <w:szCs w:val="28"/>
        </w:rPr>
      </w:pPr>
    </w:p>
    <w:p w:rsidR="007850CF" w:rsidRDefault="007850CF" w:rsidP="007850CF">
      <w:pPr>
        <w:pStyle w:val="af0"/>
        <w:jc w:val="both"/>
        <w:rPr>
          <w:rFonts w:ascii="Times New Roman" w:hAnsi="Times New Roman"/>
          <w:b/>
          <w:sz w:val="28"/>
          <w:szCs w:val="28"/>
        </w:rPr>
      </w:pPr>
      <w:r w:rsidRPr="005B43F2">
        <w:rPr>
          <w:rFonts w:ascii="Times New Roman" w:hAnsi="Times New Roman"/>
          <w:b/>
          <w:sz w:val="28"/>
          <w:szCs w:val="28"/>
        </w:rPr>
        <w:t>1.4.</w:t>
      </w:r>
      <w:r>
        <w:rPr>
          <w:rFonts w:ascii="Times New Roman" w:hAnsi="Times New Roman"/>
          <w:b/>
          <w:sz w:val="28"/>
          <w:szCs w:val="28"/>
        </w:rPr>
        <w:t xml:space="preserve"> </w:t>
      </w:r>
      <w:r w:rsidRPr="005B43F2">
        <w:rPr>
          <w:rFonts w:ascii="Times New Roman" w:hAnsi="Times New Roman"/>
          <w:b/>
          <w:sz w:val="28"/>
          <w:szCs w:val="28"/>
        </w:rPr>
        <w:t>Количество</w:t>
      </w:r>
      <w:r>
        <w:rPr>
          <w:rFonts w:ascii="Times New Roman" w:hAnsi="Times New Roman"/>
          <w:b/>
          <w:sz w:val="28"/>
          <w:szCs w:val="28"/>
        </w:rPr>
        <w:t xml:space="preserve"> </w:t>
      </w:r>
      <w:r w:rsidRPr="005B43F2">
        <w:rPr>
          <w:rFonts w:ascii="Times New Roman" w:hAnsi="Times New Roman"/>
          <w:b/>
          <w:sz w:val="28"/>
          <w:szCs w:val="28"/>
        </w:rPr>
        <w:t>часов</w:t>
      </w:r>
      <w:r>
        <w:rPr>
          <w:rFonts w:ascii="Times New Roman" w:hAnsi="Times New Roman"/>
          <w:b/>
          <w:sz w:val="28"/>
          <w:szCs w:val="28"/>
        </w:rPr>
        <w:t xml:space="preserve"> </w:t>
      </w:r>
      <w:r w:rsidRPr="005B43F2">
        <w:rPr>
          <w:rFonts w:ascii="Times New Roman" w:hAnsi="Times New Roman"/>
          <w:b/>
          <w:sz w:val="28"/>
          <w:szCs w:val="28"/>
        </w:rPr>
        <w:t>на</w:t>
      </w:r>
      <w:r>
        <w:rPr>
          <w:rFonts w:ascii="Times New Roman" w:hAnsi="Times New Roman"/>
          <w:b/>
          <w:sz w:val="28"/>
          <w:szCs w:val="28"/>
        </w:rPr>
        <w:t xml:space="preserve"> </w:t>
      </w:r>
      <w:r w:rsidRPr="005B43F2">
        <w:rPr>
          <w:rFonts w:ascii="Times New Roman" w:hAnsi="Times New Roman"/>
          <w:b/>
          <w:sz w:val="28"/>
          <w:szCs w:val="28"/>
        </w:rPr>
        <w:t>освоение</w:t>
      </w:r>
      <w:r>
        <w:rPr>
          <w:rFonts w:ascii="Times New Roman" w:hAnsi="Times New Roman"/>
          <w:b/>
          <w:sz w:val="28"/>
          <w:szCs w:val="28"/>
        </w:rPr>
        <w:t xml:space="preserve"> </w:t>
      </w:r>
      <w:r w:rsidRPr="005B43F2">
        <w:rPr>
          <w:rFonts w:ascii="Times New Roman" w:hAnsi="Times New Roman"/>
          <w:b/>
          <w:sz w:val="28"/>
          <w:szCs w:val="28"/>
        </w:rPr>
        <w:t>программы</w:t>
      </w:r>
      <w:r>
        <w:rPr>
          <w:rFonts w:ascii="Times New Roman" w:hAnsi="Times New Roman"/>
          <w:b/>
          <w:sz w:val="28"/>
          <w:szCs w:val="28"/>
        </w:rPr>
        <w:t xml:space="preserve"> </w:t>
      </w:r>
      <w:r w:rsidRPr="005B43F2">
        <w:rPr>
          <w:rFonts w:ascii="Times New Roman" w:hAnsi="Times New Roman"/>
          <w:b/>
          <w:sz w:val="28"/>
          <w:szCs w:val="28"/>
        </w:rPr>
        <w:t>учебной</w:t>
      </w:r>
      <w:r>
        <w:rPr>
          <w:rFonts w:ascii="Times New Roman" w:hAnsi="Times New Roman"/>
          <w:b/>
          <w:sz w:val="28"/>
          <w:szCs w:val="28"/>
        </w:rPr>
        <w:t xml:space="preserve"> </w:t>
      </w:r>
      <w:r w:rsidRPr="005B43F2">
        <w:rPr>
          <w:rFonts w:ascii="Times New Roman" w:hAnsi="Times New Roman"/>
          <w:b/>
          <w:sz w:val="28"/>
          <w:szCs w:val="28"/>
        </w:rPr>
        <w:t>дисциплины:</w:t>
      </w:r>
      <w:r>
        <w:rPr>
          <w:rFonts w:ascii="Times New Roman" w:hAnsi="Times New Roman"/>
          <w:b/>
          <w:sz w:val="28"/>
          <w:szCs w:val="28"/>
        </w:rPr>
        <w:t xml:space="preserve"> </w:t>
      </w:r>
    </w:p>
    <w:p w:rsidR="007850CF" w:rsidRPr="005B43F2" w:rsidRDefault="007850CF" w:rsidP="007850CF">
      <w:pPr>
        <w:pStyle w:val="af0"/>
        <w:jc w:val="both"/>
        <w:rPr>
          <w:rFonts w:ascii="Times New Roman" w:hAnsi="Times New Roman"/>
          <w:b/>
          <w:sz w:val="28"/>
          <w:szCs w:val="28"/>
        </w:rPr>
      </w:pPr>
    </w:p>
    <w:p w:rsidR="007850CF" w:rsidRPr="005B43F2" w:rsidRDefault="007850CF" w:rsidP="007850CF">
      <w:pPr>
        <w:pStyle w:val="af0"/>
        <w:jc w:val="both"/>
        <w:rPr>
          <w:rFonts w:ascii="Times New Roman" w:hAnsi="Times New Roman"/>
          <w:sz w:val="28"/>
          <w:szCs w:val="28"/>
        </w:rPr>
      </w:pPr>
      <w:r w:rsidRPr="005B43F2">
        <w:rPr>
          <w:rFonts w:ascii="Times New Roman" w:hAnsi="Times New Roman"/>
          <w:b/>
          <w:sz w:val="28"/>
          <w:szCs w:val="28"/>
        </w:rPr>
        <w:t>-</w:t>
      </w:r>
      <w:r>
        <w:rPr>
          <w:rFonts w:ascii="Times New Roman" w:hAnsi="Times New Roman"/>
          <w:b/>
          <w:sz w:val="28"/>
          <w:szCs w:val="28"/>
        </w:rPr>
        <w:t xml:space="preserve"> </w:t>
      </w:r>
      <w:r w:rsidRPr="005B43F2">
        <w:rPr>
          <w:rFonts w:ascii="Times New Roman" w:hAnsi="Times New Roman"/>
          <w:sz w:val="28"/>
          <w:szCs w:val="28"/>
        </w:rPr>
        <w:t>максимальной</w:t>
      </w:r>
      <w:r>
        <w:rPr>
          <w:rFonts w:ascii="Times New Roman" w:hAnsi="Times New Roman"/>
          <w:sz w:val="28"/>
          <w:szCs w:val="28"/>
        </w:rPr>
        <w:t xml:space="preserve"> </w:t>
      </w:r>
      <w:r w:rsidRPr="005B43F2">
        <w:rPr>
          <w:rFonts w:ascii="Times New Roman" w:hAnsi="Times New Roman"/>
          <w:sz w:val="28"/>
          <w:szCs w:val="28"/>
        </w:rPr>
        <w:t>учебной</w:t>
      </w:r>
      <w:r>
        <w:rPr>
          <w:rFonts w:ascii="Times New Roman" w:hAnsi="Times New Roman"/>
          <w:sz w:val="28"/>
          <w:szCs w:val="28"/>
        </w:rPr>
        <w:t xml:space="preserve"> </w:t>
      </w:r>
      <w:r w:rsidRPr="005B43F2">
        <w:rPr>
          <w:rFonts w:ascii="Times New Roman" w:hAnsi="Times New Roman"/>
          <w:sz w:val="28"/>
          <w:szCs w:val="28"/>
        </w:rPr>
        <w:t>нагрузки</w:t>
      </w:r>
      <w:r>
        <w:rPr>
          <w:rFonts w:ascii="Times New Roman" w:hAnsi="Times New Roman"/>
          <w:sz w:val="28"/>
          <w:szCs w:val="28"/>
        </w:rPr>
        <w:t xml:space="preserve"> </w:t>
      </w:r>
      <w:r w:rsidRPr="005B43F2">
        <w:rPr>
          <w:rFonts w:ascii="Times New Roman" w:hAnsi="Times New Roman"/>
          <w:sz w:val="28"/>
          <w:szCs w:val="28"/>
        </w:rPr>
        <w:t>обучающегося</w:t>
      </w:r>
      <w:r>
        <w:rPr>
          <w:rFonts w:ascii="Times New Roman" w:hAnsi="Times New Roman"/>
          <w:sz w:val="28"/>
          <w:szCs w:val="28"/>
        </w:rPr>
        <w:t xml:space="preserve"> </w:t>
      </w:r>
      <w:r w:rsidRPr="005B43F2">
        <w:rPr>
          <w:rFonts w:ascii="Times New Roman" w:hAnsi="Times New Roman"/>
          <w:sz w:val="28"/>
          <w:szCs w:val="28"/>
          <w:u w:val="single"/>
        </w:rPr>
        <w:t>3</w:t>
      </w:r>
      <w:r>
        <w:rPr>
          <w:rFonts w:ascii="Times New Roman" w:hAnsi="Times New Roman"/>
          <w:sz w:val="28"/>
          <w:szCs w:val="28"/>
          <w:u w:val="single"/>
        </w:rPr>
        <w:t>3</w:t>
      </w:r>
      <w:r w:rsidRPr="005B43F2">
        <w:rPr>
          <w:rFonts w:ascii="Times New Roman" w:hAnsi="Times New Roman"/>
          <w:sz w:val="28"/>
          <w:szCs w:val="28"/>
          <w:u w:val="single"/>
        </w:rPr>
        <w:t>6</w:t>
      </w:r>
      <w:r>
        <w:rPr>
          <w:rFonts w:ascii="Times New Roman" w:hAnsi="Times New Roman"/>
          <w:sz w:val="28"/>
          <w:szCs w:val="28"/>
        </w:rPr>
        <w:t xml:space="preserve"> </w:t>
      </w:r>
      <w:r w:rsidRPr="005B43F2">
        <w:rPr>
          <w:rFonts w:ascii="Times New Roman" w:hAnsi="Times New Roman"/>
          <w:sz w:val="28"/>
          <w:szCs w:val="28"/>
        </w:rPr>
        <w:t>часов,</w:t>
      </w:r>
      <w:r>
        <w:rPr>
          <w:rFonts w:ascii="Times New Roman" w:hAnsi="Times New Roman"/>
          <w:sz w:val="28"/>
          <w:szCs w:val="28"/>
        </w:rPr>
        <w:t xml:space="preserve"> </w:t>
      </w:r>
      <w:r w:rsidRPr="005B43F2">
        <w:rPr>
          <w:rFonts w:ascii="Times New Roman" w:hAnsi="Times New Roman"/>
          <w:sz w:val="28"/>
          <w:szCs w:val="28"/>
        </w:rPr>
        <w:t>в</w:t>
      </w:r>
      <w:r>
        <w:rPr>
          <w:rFonts w:ascii="Times New Roman" w:hAnsi="Times New Roman"/>
          <w:sz w:val="28"/>
          <w:szCs w:val="28"/>
        </w:rPr>
        <w:t xml:space="preserve"> </w:t>
      </w:r>
      <w:r w:rsidRPr="005B43F2">
        <w:rPr>
          <w:rFonts w:ascii="Times New Roman" w:hAnsi="Times New Roman"/>
          <w:sz w:val="28"/>
          <w:szCs w:val="28"/>
        </w:rPr>
        <w:t>том</w:t>
      </w:r>
      <w:r>
        <w:rPr>
          <w:rFonts w:ascii="Times New Roman" w:hAnsi="Times New Roman"/>
          <w:sz w:val="28"/>
          <w:szCs w:val="28"/>
        </w:rPr>
        <w:t xml:space="preserve"> </w:t>
      </w:r>
      <w:r w:rsidRPr="005B43F2">
        <w:rPr>
          <w:rFonts w:ascii="Times New Roman" w:hAnsi="Times New Roman"/>
          <w:sz w:val="28"/>
          <w:szCs w:val="28"/>
        </w:rPr>
        <w:t>числе:</w:t>
      </w:r>
    </w:p>
    <w:p w:rsidR="007850CF" w:rsidRPr="005B43F2" w:rsidRDefault="007850CF" w:rsidP="007850CF">
      <w:pPr>
        <w:pStyle w:val="af0"/>
        <w:ind w:firstLine="567"/>
        <w:jc w:val="both"/>
        <w:rPr>
          <w:rFonts w:ascii="Times New Roman" w:hAnsi="Times New Roman"/>
          <w:sz w:val="28"/>
          <w:szCs w:val="28"/>
        </w:rPr>
      </w:pPr>
      <w:r w:rsidRPr="005B43F2">
        <w:rPr>
          <w:rFonts w:ascii="Times New Roman" w:hAnsi="Times New Roman"/>
          <w:sz w:val="28"/>
          <w:szCs w:val="28"/>
        </w:rPr>
        <w:t>обязательной</w:t>
      </w:r>
      <w:r>
        <w:rPr>
          <w:rFonts w:ascii="Times New Roman" w:hAnsi="Times New Roman"/>
          <w:sz w:val="28"/>
          <w:szCs w:val="28"/>
        </w:rPr>
        <w:t xml:space="preserve"> </w:t>
      </w:r>
      <w:r w:rsidRPr="005B43F2">
        <w:rPr>
          <w:rFonts w:ascii="Times New Roman" w:hAnsi="Times New Roman"/>
          <w:sz w:val="28"/>
          <w:szCs w:val="28"/>
        </w:rPr>
        <w:t>аудиторной</w:t>
      </w:r>
      <w:r>
        <w:rPr>
          <w:rFonts w:ascii="Times New Roman" w:hAnsi="Times New Roman"/>
          <w:sz w:val="28"/>
          <w:szCs w:val="28"/>
        </w:rPr>
        <w:t xml:space="preserve"> </w:t>
      </w:r>
      <w:r w:rsidRPr="005B43F2">
        <w:rPr>
          <w:rFonts w:ascii="Times New Roman" w:hAnsi="Times New Roman"/>
          <w:sz w:val="28"/>
          <w:szCs w:val="28"/>
        </w:rPr>
        <w:t>учебной</w:t>
      </w:r>
      <w:r>
        <w:rPr>
          <w:rFonts w:ascii="Times New Roman" w:hAnsi="Times New Roman"/>
          <w:sz w:val="28"/>
          <w:szCs w:val="28"/>
        </w:rPr>
        <w:t xml:space="preserve"> </w:t>
      </w:r>
      <w:r w:rsidRPr="005B43F2">
        <w:rPr>
          <w:rFonts w:ascii="Times New Roman" w:hAnsi="Times New Roman"/>
          <w:sz w:val="28"/>
          <w:szCs w:val="28"/>
        </w:rPr>
        <w:t>нагрузки</w:t>
      </w:r>
      <w:r>
        <w:rPr>
          <w:rFonts w:ascii="Times New Roman" w:hAnsi="Times New Roman"/>
          <w:sz w:val="28"/>
          <w:szCs w:val="28"/>
        </w:rPr>
        <w:t xml:space="preserve"> </w:t>
      </w:r>
      <w:r w:rsidRPr="005B43F2">
        <w:rPr>
          <w:rFonts w:ascii="Times New Roman" w:hAnsi="Times New Roman"/>
          <w:sz w:val="28"/>
          <w:szCs w:val="28"/>
        </w:rPr>
        <w:t>обучающегося</w:t>
      </w:r>
      <w:r>
        <w:rPr>
          <w:rFonts w:ascii="Times New Roman" w:hAnsi="Times New Roman"/>
          <w:sz w:val="28"/>
          <w:szCs w:val="28"/>
        </w:rPr>
        <w:t xml:space="preserve"> </w:t>
      </w:r>
      <w:r>
        <w:rPr>
          <w:rFonts w:ascii="Times New Roman" w:hAnsi="Times New Roman"/>
          <w:sz w:val="28"/>
          <w:szCs w:val="28"/>
          <w:u w:val="single"/>
        </w:rPr>
        <w:t>4</w:t>
      </w:r>
      <w:r>
        <w:rPr>
          <w:rFonts w:ascii="Times New Roman" w:hAnsi="Times New Roman"/>
          <w:sz w:val="28"/>
          <w:szCs w:val="28"/>
        </w:rPr>
        <w:t xml:space="preserve"> </w:t>
      </w:r>
      <w:r w:rsidRPr="005B43F2">
        <w:rPr>
          <w:rFonts w:ascii="Times New Roman" w:hAnsi="Times New Roman"/>
          <w:sz w:val="28"/>
          <w:szCs w:val="28"/>
        </w:rPr>
        <w:t>час</w:t>
      </w:r>
      <w:r>
        <w:rPr>
          <w:rFonts w:ascii="Times New Roman" w:hAnsi="Times New Roman"/>
          <w:sz w:val="28"/>
          <w:szCs w:val="28"/>
        </w:rPr>
        <w:t>а</w:t>
      </w:r>
      <w:r w:rsidRPr="005B43F2">
        <w:rPr>
          <w:rFonts w:ascii="Times New Roman" w:hAnsi="Times New Roman"/>
          <w:sz w:val="28"/>
          <w:szCs w:val="28"/>
        </w:rPr>
        <w:t>;</w:t>
      </w:r>
    </w:p>
    <w:p w:rsidR="007850CF" w:rsidRPr="005B43F2" w:rsidRDefault="007850CF" w:rsidP="007850CF">
      <w:pPr>
        <w:pStyle w:val="af0"/>
        <w:ind w:firstLine="567"/>
        <w:jc w:val="both"/>
        <w:rPr>
          <w:rFonts w:ascii="Times New Roman" w:hAnsi="Times New Roman"/>
          <w:sz w:val="28"/>
          <w:szCs w:val="28"/>
        </w:rPr>
      </w:pPr>
      <w:r w:rsidRPr="005B43F2">
        <w:rPr>
          <w:rFonts w:ascii="Times New Roman" w:hAnsi="Times New Roman"/>
          <w:sz w:val="28"/>
          <w:szCs w:val="28"/>
        </w:rPr>
        <w:t>самостоятельной</w:t>
      </w:r>
      <w:r>
        <w:rPr>
          <w:rFonts w:ascii="Times New Roman" w:hAnsi="Times New Roman"/>
          <w:sz w:val="28"/>
          <w:szCs w:val="28"/>
        </w:rPr>
        <w:t xml:space="preserve"> </w:t>
      </w:r>
      <w:r w:rsidRPr="005B43F2">
        <w:rPr>
          <w:rFonts w:ascii="Times New Roman" w:hAnsi="Times New Roman"/>
          <w:sz w:val="28"/>
          <w:szCs w:val="28"/>
        </w:rPr>
        <w:t>работы</w:t>
      </w:r>
      <w:r>
        <w:rPr>
          <w:rFonts w:ascii="Times New Roman" w:hAnsi="Times New Roman"/>
          <w:sz w:val="28"/>
          <w:szCs w:val="28"/>
        </w:rPr>
        <w:t xml:space="preserve"> </w:t>
      </w:r>
      <w:r w:rsidRPr="005B43F2">
        <w:rPr>
          <w:rFonts w:ascii="Times New Roman" w:hAnsi="Times New Roman"/>
          <w:sz w:val="28"/>
          <w:szCs w:val="28"/>
        </w:rPr>
        <w:t>обучающегося</w:t>
      </w:r>
      <w:r>
        <w:rPr>
          <w:rFonts w:ascii="Times New Roman" w:hAnsi="Times New Roman"/>
          <w:sz w:val="28"/>
          <w:szCs w:val="28"/>
        </w:rPr>
        <w:t xml:space="preserve"> </w:t>
      </w:r>
      <w:r>
        <w:rPr>
          <w:rFonts w:ascii="Times New Roman" w:hAnsi="Times New Roman"/>
          <w:sz w:val="28"/>
          <w:szCs w:val="28"/>
          <w:u w:val="single"/>
        </w:rPr>
        <w:t xml:space="preserve">332 </w:t>
      </w:r>
      <w:r>
        <w:rPr>
          <w:rFonts w:ascii="Times New Roman" w:hAnsi="Times New Roman"/>
          <w:sz w:val="28"/>
          <w:szCs w:val="28"/>
        </w:rPr>
        <w:t>часа</w:t>
      </w:r>
      <w:r w:rsidRPr="005B43F2">
        <w:rPr>
          <w:rFonts w:ascii="Times New Roman" w:hAnsi="Times New Roman"/>
          <w:sz w:val="28"/>
          <w:szCs w:val="28"/>
        </w:rPr>
        <w:t>.</w:t>
      </w:r>
    </w:p>
    <w:p w:rsidR="007850CF" w:rsidRDefault="007850CF" w:rsidP="007850CF">
      <w:pPr>
        <w:pStyle w:val="af0"/>
        <w:rPr>
          <w:rFonts w:ascii="Times New Roman" w:hAnsi="Times New Roman"/>
          <w:b/>
          <w:sz w:val="24"/>
          <w:szCs w:val="24"/>
        </w:rPr>
      </w:pPr>
    </w:p>
    <w:p w:rsidR="007850CF" w:rsidRPr="005B43F2" w:rsidRDefault="007850CF" w:rsidP="007850CF">
      <w:pPr>
        <w:pStyle w:val="af0"/>
        <w:rPr>
          <w:rFonts w:ascii="Times New Roman" w:hAnsi="Times New Roman"/>
          <w:b/>
          <w:sz w:val="24"/>
          <w:szCs w:val="24"/>
        </w:rPr>
      </w:pPr>
    </w:p>
    <w:p w:rsidR="007850CF" w:rsidRPr="005B43F2" w:rsidRDefault="007850CF" w:rsidP="007850CF">
      <w:pPr>
        <w:pStyle w:val="af0"/>
        <w:jc w:val="center"/>
        <w:rPr>
          <w:rFonts w:ascii="Times New Roman" w:hAnsi="Times New Roman"/>
          <w:b/>
          <w:sz w:val="28"/>
          <w:szCs w:val="28"/>
        </w:rPr>
      </w:pPr>
      <w:r w:rsidRPr="005B43F2">
        <w:rPr>
          <w:rFonts w:ascii="Times New Roman" w:hAnsi="Times New Roman"/>
          <w:b/>
          <w:sz w:val="28"/>
          <w:szCs w:val="28"/>
        </w:rPr>
        <w:t>2.</w:t>
      </w:r>
      <w:r>
        <w:rPr>
          <w:rFonts w:ascii="Times New Roman" w:hAnsi="Times New Roman"/>
          <w:b/>
          <w:sz w:val="28"/>
          <w:szCs w:val="28"/>
        </w:rPr>
        <w:t xml:space="preserve"> СТРУКТУРА И СОДЕРЖАНИЕ УЧЕБНОЙ </w:t>
      </w:r>
      <w:r w:rsidRPr="005B43F2">
        <w:rPr>
          <w:rFonts w:ascii="Times New Roman" w:hAnsi="Times New Roman"/>
          <w:b/>
          <w:sz w:val="28"/>
          <w:szCs w:val="28"/>
        </w:rPr>
        <w:t>ДИСЦИПЛИНЫ</w:t>
      </w:r>
    </w:p>
    <w:p w:rsidR="007850CF" w:rsidRPr="005B43F2" w:rsidRDefault="007850CF" w:rsidP="007850CF">
      <w:pPr>
        <w:pStyle w:val="af0"/>
        <w:jc w:val="center"/>
        <w:rPr>
          <w:rFonts w:ascii="Times New Roman" w:hAnsi="Times New Roman"/>
          <w:b/>
          <w:sz w:val="28"/>
          <w:szCs w:val="28"/>
        </w:rPr>
      </w:pPr>
    </w:p>
    <w:p w:rsidR="007850CF" w:rsidRPr="005B43F2" w:rsidRDefault="007850CF" w:rsidP="007850CF">
      <w:pPr>
        <w:pStyle w:val="af0"/>
        <w:jc w:val="center"/>
        <w:rPr>
          <w:rFonts w:ascii="Times New Roman" w:hAnsi="Times New Roman"/>
          <w:b/>
          <w:sz w:val="28"/>
          <w:szCs w:val="28"/>
        </w:rPr>
      </w:pPr>
      <w:r w:rsidRPr="005B43F2">
        <w:rPr>
          <w:rFonts w:ascii="Times New Roman" w:hAnsi="Times New Roman"/>
          <w:b/>
          <w:sz w:val="28"/>
          <w:szCs w:val="28"/>
        </w:rPr>
        <w:t>2.1.</w:t>
      </w:r>
      <w:r>
        <w:rPr>
          <w:rFonts w:ascii="Times New Roman" w:hAnsi="Times New Roman"/>
          <w:b/>
          <w:sz w:val="28"/>
          <w:szCs w:val="28"/>
        </w:rPr>
        <w:t xml:space="preserve"> </w:t>
      </w:r>
      <w:r w:rsidRPr="005B43F2">
        <w:rPr>
          <w:rFonts w:ascii="Times New Roman" w:hAnsi="Times New Roman"/>
          <w:b/>
          <w:sz w:val="28"/>
          <w:szCs w:val="28"/>
        </w:rPr>
        <w:t>Объем</w:t>
      </w:r>
      <w:r>
        <w:rPr>
          <w:rFonts w:ascii="Times New Roman" w:hAnsi="Times New Roman"/>
          <w:b/>
          <w:sz w:val="28"/>
          <w:szCs w:val="28"/>
        </w:rPr>
        <w:t xml:space="preserve"> </w:t>
      </w:r>
      <w:r w:rsidRPr="005B43F2">
        <w:rPr>
          <w:rFonts w:ascii="Times New Roman" w:hAnsi="Times New Roman"/>
          <w:b/>
          <w:sz w:val="28"/>
          <w:szCs w:val="28"/>
        </w:rPr>
        <w:t>учебной</w:t>
      </w:r>
      <w:r>
        <w:rPr>
          <w:rFonts w:ascii="Times New Roman" w:hAnsi="Times New Roman"/>
          <w:b/>
          <w:sz w:val="28"/>
          <w:szCs w:val="28"/>
        </w:rPr>
        <w:t xml:space="preserve"> </w:t>
      </w:r>
      <w:r w:rsidRPr="005B43F2">
        <w:rPr>
          <w:rFonts w:ascii="Times New Roman" w:hAnsi="Times New Roman"/>
          <w:b/>
          <w:sz w:val="28"/>
          <w:szCs w:val="28"/>
        </w:rPr>
        <w:t>дисциплины</w:t>
      </w:r>
      <w:r>
        <w:rPr>
          <w:rFonts w:ascii="Times New Roman" w:hAnsi="Times New Roman"/>
          <w:b/>
          <w:sz w:val="28"/>
          <w:szCs w:val="28"/>
        </w:rPr>
        <w:t xml:space="preserve"> </w:t>
      </w:r>
      <w:r w:rsidRPr="005B43F2">
        <w:rPr>
          <w:rFonts w:ascii="Times New Roman" w:hAnsi="Times New Roman"/>
          <w:b/>
          <w:sz w:val="28"/>
          <w:szCs w:val="28"/>
        </w:rPr>
        <w:t>и</w:t>
      </w:r>
      <w:r>
        <w:rPr>
          <w:rFonts w:ascii="Times New Roman" w:hAnsi="Times New Roman"/>
          <w:b/>
          <w:sz w:val="28"/>
          <w:szCs w:val="28"/>
        </w:rPr>
        <w:t xml:space="preserve"> </w:t>
      </w:r>
      <w:r w:rsidRPr="005B43F2">
        <w:rPr>
          <w:rFonts w:ascii="Times New Roman" w:hAnsi="Times New Roman"/>
          <w:b/>
          <w:sz w:val="28"/>
          <w:szCs w:val="28"/>
        </w:rPr>
        <w:t>виды</w:t>
      </w:r>
      <w:r>
        <w:rPr>
          <w:rFonts w:ascii="Times New Roman" w:hAnsi="Times New Roman"/>
          <w:b/>
          <w:sz w:val="28"/>
          <w:szCs w:val="28"/>
        </w:rPr>
        <w:t xml:space="preserve"> </w:t>
      </w:r>
      <w:r w:rsidRPr="005B43F2">
        <w:rPr>
          <w:rFonts w:ascii="Times New Roman" w:hAnsi="Times New Roman"/>
          <w:b/>
          <w:sz w:val="28"/>
          <w:szCs w:val="28"/>
        </w:rPr>
        <w:t>учебной</w:t>
      </w:r>
      <w:r>
        <w:rPr>
          <w:rFonts w:ascii="Times New Roman" w:hAnsi="Times New Roman"/>
          <w:b/>
          <w:sz w:val="28"/>
          <w:szCs w:val="28"/>
        </w:rPr>
        <w:t xml:space="preserve"> </w:t>
      </w:r>
      <w:r w:rsidRPr="005B43F2">
        <w:rPr>
          <w:rFonts w:ascii="Times New Roman" w:hAnsi="Times New Roman"/>
          <w:b/>
          <w:sz w:val="28"/>
          <w:szCs w:val="28"/>
        </w:rPr>
        <w:t>работы</w:t>
      </w:r>
    </w:p>
    <w:p w:rsidR="007850CF" w:rsidRPr="005B43F2" w:rsidRDefault="007850CF" w:rsidP="007850CF">
      <w:pPr>
        <w:pStyle w:val="af0"/>
        <w:rPr>
          <w:rFonts w:ascii="Times New Roman" w:hAnsi="Times New Roman"/>
          <w:sz w:val="28"/>
          <w:szCs w:val="28"/>
        </w:rPr>
      </w:pPr>
    </w:p>
    <w:p w:rsidR="007850CF" w:rsidRPr="005B43F2" w:rsidRDefault="007850CF" w:rsidP="007850CF">
      <w:pPr>
        <w:pStyle w:val="af0"/>
        <w:rPr>
          <w:rFonts w:ascii="Times New Roman" w:hAnsi="Times New Roman"/>
          <w:sz w:val="28"/>
          <w:szCs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87"/>
        <w:gridCol w:w="3260"/>
      </w:tblGrid>
      <w:tr w:rsidR="007850CF" w:rsidRPr="00085AB1" w:rsidTr="007850CF">
        <w:tc>
          <w:tcPr>
            <w:tcW w:w="6487" w:type="dxa"/>
          </w:tcPr>
          <w:p w:rsidR="007850CF" w:rsidRPr="00085AB1" w:rsidRDefault="007850CF" w:rsidP="007850CF">
            <w:pPr>
              <w:pStyle w:val="af0"/>
              <w:jc w:val="center"/>
              <w:rPr>
                <w:rFonts w:ascii="Times New Roman" w:hAnsi="Times New Roman"/>
                <w:b/>
                <w:sz w:val="28"/>
                <w:szCs w:val="28"/>
              </w:rPr>
            </w:pPr>
            <w:r w:rsidRPr="00085AB1">
              <w:rPr>
                <w:rFonts w:ascii="Times New Roman" w:hAnsi="Times New Roman"/>
                <w:b/>
                <w:sz w:val="28"/>
                <w:szCs w:val="28"/>
              </w:rPr>
              <w:t>Вид</w:t>
            </w:r>
            <w:r>
              <w:rPr>
                <w:rFonts w:ascii="Times New Roman" w:hAnsi="Times New Roman"/>
                <w:b/>
                <w:sz w:val="28"/>
                <w:szCs w:val="28"/>
              </w:rPr>
              <w:t xml:space="preserve"> </w:t>
            </w:r>
            <w:r w:rsidRPr="00085AB1">
              <w:rPr>
                <w:rFonts w:ascii="Times New Roman" w:hAnsi="Times New Roman"/>
                <w:b/>
                <w:sz w:val="28"/>
                <w:szCs w:val="28"/>
              </w:rPr>
              <w:t>учебной</w:t>
            </w:r>
            <w:r>
              <w:rPr>
                <w:rFonts w:ascii="Times New Roman" w:hAnsi="Times New Roman"/>
                <w:b/>
                <w:sz w:val="28"/>
                <w:szCs w:val="28"/>
              </w:rPr>
              <w:t xml:space="preserve"> </w:t>
            </w:r>
            <w:r w:rsidRPr="00085AB1">
              <w:rPr>
                <w:rFonts w:ascii="Times New Roman" w:hAnsi="Times New Roman"/>
                <w:b/>
                <w:sz w:val="28"/>
                <w:szCs w:val="28"/>
              </w:rPr>
              <w:t>работы</w:t>
            </w:r>
          </w:p>
        </w:tc>
        <w:tc>
          <w:tcPr>
            <w:tcW w:w="3260" w:type="dxa"/>
          </w:tcPr>
          <w:p w:rsidR="007850CF" w:rsidRPr="00085AB1" w:rsidRDefault="007850CF" w:rsidP="007850CF">
            <w:pPr>
              <w:pStyle w:val="af0"/>
              <w:jc w:val="center"/>
              <w:rPr>
                <w:rFonts w:ascii="Times New Roman" w:hAnsi="Times New Roman"/>
                <w:b/>
                <w:sz w:val="28"/>
                <w:szCs w:val="28"/>
              </w:rPr>
            </w:pPr>
            <w:r w:rsidRPr="00085AB1">
              <w:rPr>
                <w:rFonts w:ascii="Times New Roman" w:hAnsi="Times New Roman"/>
                <w:b/>
                <w:sz w:val="28"/>
                <w:szCs w:val="28"/>
              </w:rPr>
              <w:t>Объём</w:t>
            </w:r>
            <w:r>
              <w:rPr>
                <w:rFonts w:ascii="Times New Roman" w:hAnsi="Times New Roman"/>
                <w:b/>
                <w:sz w:val="28"/>
                <w:szCs w:val="28"/>
              </w:rPr>
              <w:t xml:space="preserve"> </w:t>
            </w:r>
            <w:r w:rsidRPr="00085AB1">
              <w:rPr>
                <w:rFonts w:ascii="Times New Roman" w:hAnsi="Times New Roman"/>
                <w:b/>
                <w:sz w:val="28"/>
                <w:szCs w:val="28"/>
              </w:rPr>
              <w:t>часов</w:t>
            </w:r>
          </w:p>
        </w:tc>
      </w:tr>
      <w:tr w:rsidR="007850CF" w:rsidRPr="00085AB1" w:rsidTr="007850CF">
        <w:tc>
          <w:tcPr>
            <w:tcW w:w="6487" w:type="dxa"/>
          </w:tcPr>
          <w:p w:rsidR="007850CF" w:rsidRPr="00085AB1" w:rsidRDefault="007850CF" w:rsidP="007850CF">
            <w:pPr>
              <w:pStyle w:val="af0"/>
              <w:rPr>
                <w:rFonts w:ascii="Times New Roman" w:hAnsi="Times New Roman"/>
                <w:b/>
                <w:sz w:val="28"/>
                <w:szCs w:val="28"/>
              </w:rPr>
            </w:pPr>
            <w:r w:rsidRPr="00085AB1">
              <w:rPr>
                <w:rFonts w:ascii="Times New Roman" w:hAnsi="Times New Roman"/>
                <w:b/>
                <w:sz w:val="28"/>
                <w:szCs w:val="28"/>
              </w:rPr>
              <w:t>Максимальная</w:t>
            </w:r>
            <w:r>
              <w:rPr>
                <w:rFonts w:ascii="Times New Roman" w:hAnsi="Times New Roman"/>
                <w:b/>
                <w:sz w:val="28"/>
                <w:szCs w:val="28"/>
              </w:rPr>
              <w:t xml:space="preserve"> </w:t>
            </w:r>
            <w:r w:rsidRPr="00085AB1">
              <w:rPr>
                <w:rFonts w:ascii="Times New Roman" w:hAnsi="Times New Roman"/>
                <w:b/>
                <w:sz w:val="28"/>
                <w:szCs w:val="28"/>
              </w:rPr>
              <w:t>учебная</w:t>
            </w:r>
            <w:r>
              <w:rPr>
                <w:rFonts w:ascii="Times New Roman" w:hAnsi="Times New Roman"/>
                <w:b/>
                <w:sz w:val="28"/>
                <w:szCs w:val="28"/>
              </w:rPr>
              <w:t xml:space="preserve"> </w:t>
            </w:r>
            <w:r w:rsidRPr="00085AB1">
              <w:rPr>
                <w:rFonts w:ascii="Times New Roman" w:hAnsi="Times New Roman"/>
                <w:b/>
                <w:sz w:val="28"/>
                <w:szCs w:val="28"/>
              </w:rPr>
              <w:t>нагрузка</w:t>
            </w:r>
            <w:r>
              <w:rPr>
                <w:rFonts w:ascii="Times New Roman" w:hAnsi="Times New Roman"/>
                <w:b/>
                <w:sz w:val="28"/>
                <w:szCs w:val="28"/>
              </w:rPr>
              <w:t xml:space="preserve"> </w:t>
            </w:r>
            <w:r w:rsidRPr="00085AB1">
              <w:rPr>
                <w:rFonts w:ascii="Times New Roman" w:hAnsi="Times New Roman"/>
                <w:b/>
                <w:sz w:val="28"/>
                <w:szCs w:val="28"/>
              </w:rPr>
              <w:t>(всего)</w:t>
            </w:r>
          </w:p>
          <w:p w:rsidR="007850CF" w:rsidRPr="00085AB1" w:rsidRDefault="007850CF" w:rsidP="007850CF">
            <w:pPr>
              <w:pStyle w:val="af0"/>
              <w:rPr>
                <w:rFonts w:ascii="Times New Roman" w:hAnsi="Times New Roman"/>
                <w:b/>
                <w:sz w:val="28"/>
                <w:szCs w:val="28"/>
              </w:rPr>
            </w:pPr>
          </w:p>
        </w:tc>
        <w:tc>
          <w:tcPr>
            <w:tcW w:w="3260" w:type="dxa"/>
          </w:tcPr>
          <w:p w:rsidR="007850CF" w:rsidRPr="00085AB1" w:rsidRDefault="007850CF" w:rsidP="007850CF">
            <w:pPr>
              <w:pStyle w:val="af0"/>
              <w:jc w:val="center"/>
              <w:rPr>
                <w:rFonts w:ascii="Times New Roman" w:hAnsi="Times New Roman"/>
                <w:b/>
                <w:sz w:val="28"/>
                <w:szCs w:val="28"/>
              </w:rPr>
            </w:pPr>
            <w:r w:rsidRPr="00085AB1">
              <w:rPr>
                <w:rFonts w:ascii="Times New Roman" w:hAnsi="Times New Roman"/>
                <w:b/>
                <w:sz w:val="28"/>
                <w:szCs w:val="28"/>
              </w:rPr>
              <w:t>3</w:t>
            </w:r>
            <w:r>
              <w:rPr>
                <w:rFonts w:ascii="Times New Roman" w:hAnsi="Times New Roman"/>
                <w:b/>
                <w:sz w:val="28"/>
                <w:szCs w:val="28"/>
              </w:rPr>
              <w:t>3</w:t>
            </w:r>
            <w:r w:rsidRPr="00085AB1">
              <w:rPr>
                <w:rFonts w:ascii="Times New Roman" w:hAnsi="Times New Roman"/>
                <w:b/>
                <w:sz w:val="28"/>
                <w:szCs w:val="28"/>
              </w:rPr>
              <w:t>6</w:t>
            </w:r>
          </w:p>
        </w:tc>
      </w:tr>
      <w:tr w:rsidR="007850CF" w:rsidRPr="00085AB1" w:rsidTr="007850CF">
        <w:tc>
          <w:tcPr>
            <w:tcW w:w="6487" w:type="dxa"/>
          </w:tcPr>
          <w:p w:rsidR="007850CF" w:rsidRPr="00085AB1" w:rsidRDefault="007850CF" w:rsidP="007850CF">
            <w:pPr>
              <w:pStyle w:val="af0"/>
              <w:rPr>
                <w:rFonts w:ascii="Times New Roman" w:hAnsi="Times New Roman"/>
                <w:b/>
                <w:sz w:val="28"/>
                <w:szCs w:val="28"/>
              </w:rPr>
            </w:pPr>
            <w:r w:rsidRPr="00085AB1">
              <w:rPr>
                <w:rFonts w:ascii="Times New Roman" w:hAnsi="Times New Roman"/>
                <w:b/>
                <w:sz w:val="28"/>
                <w:szCs w:val="28"/>
              </w:rPr>
              <w:t>Обязательная</w:t>
            </w:r>
            <w:r>
              <w:rPr>
                <w:rFonts w:ascii="Times New Roman" w:hAnsi="Times New Roman"/>
                <w:b/>
                <w:sz w:val="28"/>
                <w:szCs w:val="28"/>
              </w:rPr>
              <w:t xml:space="preserve"> </w:t>
            </w:r>
            <w:r w:rsidRPr="00085AB1">
              <w:rPr>
                <w:rFonts w:ascii="Times New Roman" w:hAnsi="Times New Roman"/>
                <w:b/>
                <w:sz w:val="28"/>
                <w:szCs w:val="28"/>
              </w:rPr>
              <w:t>аудиторная</w:t>
            </w:r>
            <w:r>
              <w:rPr>
                <w:rFonts w:ascii="Times New Roman" w:hAnsi="Times New Roman"/>
                <w:b/>
                <w:sz w:val="28"/>
                <w:szCs w:val="28"/>
              </w:rPr>
              <w:t xml:space="preserve"> </w:t>
            </w:r>
            <w:r w:rsidRPr="00085AB1">
              <w:rPr>
                <w:rFonts w:ascii="Times New Roman" w:hAnsi="Times New Roman"/>
                <w:b/>
                <w:sz w:val="28"/>
                <w:szCs w:val="28"/>
              </w:rPr>
              <w:t>учебная</w:t>
            </w:r>
            <w:r>
              <w:rPr>
                <w:rFonts w:ascii="Times New Roman" w:hAnsi="Times New Roman"/>
                <w:b/>
                <w:sz w:val="28"/>
                <w:szCs w:val="28"/>
              </w:rPr>
              <w:t xml:space="preserve"> </w:t>
            </w:r>
            <w:r w:rsidRPr="00085AB1">
              <w:rPr>
                <w:rFonts w:ascii="Times New Roman" w:hAnsi="Times New Roman"/>
                <w:b/>
                <w:sz w:val="28"/>
                <w:szCs w:val="28"/>
              </w:rPr>
              <w:t>нагрузка</w:t>
            </w:r>
            <w:r>
              <w:rPr>
                <w:rFonts w:ascii="Times New Roman" w:hAnsi="Times New Roman"/>
                <w:b/>
                <w:sz w:val="28"/>
                <w:szCs w:val="28"/>
              </w:rPr>
              <w:t xml:space="preserve"> </w:t>
            </w:r>
            <w:r w:rsidRPr="00085AB1">
              <w:rPr>
                <w:rFonts w:ascii="Times New Roman" w:hAnsi="Times New Roman"/>
                <w:b/>
                <w:sz w:val="28"/>
                <w:szCs w:val="28"/>
              </w:rPr>
              <w:t>(всего)</w:t>
            </w:r>
          </w:p>
        </w:tc>
        <w:tc>
          <w:tcPr>
            <w:tcW w:w="3260" w:type="dxa"/>
          </w:tcPr>
          <w:p w:rsidR="007850CF" w:rsidRPr="00085AB1" w:rsidRDefault="007850CF" w:rsidP="007850CF">
            <w:pPr>
              <w:pStyle w:val="af0"/>
              <w:jc w:val="center"/>
              <w:rPr>
                <w:rFonts w:ascii="Times New Roman" w:hAnsi="Times New Roman"/>
                <w:b/>
                <w:sz w:val="28"/>
                <w:szCs w:val="28"/>
              </w:rPr>
            </w:pPr>
            <w:r>
              <w:rPr>
                <w:rFonts w:ascii="Times New Roman" w:hAnsi="Times New Roman"/>
                <w:b/>
                <w:sz w:val="28"/>
                <w:szCs w:val="28"/>
              </w:rPr>
              <w:t>4</w:t>
            </w:r>
          </w:p>
        </w:tc>
      </w:tr>
      <w:tr w:rsidR="007850CF" w:rsidRPr="00FE6863" w:rsidTr="007850CF">
        <w:tc>
          <w:tcPr>
            <w:tcW w:w="6487" w:type="dxa"/>
          </w:tcPr>
          <w:p w:rsidR="007850CF" w:rsidRPr="00FE6863" w:rsidRDefault="007850CF" w:rsidP="007850CF">
            <w:pPr>
              <w:pStyle w:val="af0"/>
              <w:rPr>
                <w:rFonts w:ascii="Times New Roman" w:hAnsi="Times New Roman"/>
                <w:sz w:val="28"/>
                <w:szCs w:val="28"/>
              </w:rPr>
            </w:pPr>
            <w:r w:rsidRPr="00FE6863">
              <w:rPr>
                <w:rFonts w:ascii="Times New Roman" w:hAnsi="Times New Roman"/>
                <w:sz w:val="28"/>
                <w:szCs w:val="28"/>
              </w:rPr>
              <w:t>в</w:t>
            </w:r>
            <w:r>
              <w:rPr>
                <w:rFonts w:ascii="Times New Roman" w:hAnsi="Times New Roman"/>
                <w:sz w:val="28"/>
                <w:szCs w:val="28"/>
              </w:rPr>
              <w:t xml:space="preserve"> </w:t>
            </w:r>
            <w:r w:rsidRPr="00FE6863">
              <w:rPr>
                <w:rFonts w:ascii="Times New Roman" w:hAnsi="Times New Roman"/>
                <w:sz w:val="28"/>
                <w:szCs w:val="28"/>
              </w:rPr>
              <w:t>том</w:t>
            </w:r>
            <w:r>
              <w:rPr>
                <w:rFonts w:ascii="Times New Roman" w:hAnsi="Times New Roman"/>
                <w:sz w:val="28"/>
                <w:szCs w:val="28"/>
              </w:rPr>
              <w:t xml:space="preserve"> </w:t>
            </w:r>
            <w:r w:rsidRPr="00FE6863">
              <w:rPr>
                <w:rFonts w:ascii="Times New Roman" w:hAnsi="Times New Roman"/>
                <w:sz w:val="28"/>
                <w:szCs w:val="28"/>
              </w:rPr>
              <w:t>числе:</w:t>
            </w:r>
          </w:p>
        </w:tc>
        <w:tc>
          <w:tcPr>
            <w:tcW w:w="3260" w:type="dxa"/>
          </w:tcPr>
          <w:p w:rsidR="007850CF" w:rsidRPr="005C2DCF" w:rsidRDefault="007850CF" w:rsidP="007850CF">
            <w:pPr>
              <w:pStyle w:val="af0"/>
              <w:jc w:val="center"/>
              <w:rPr>
                <w:rFonts w:ascii="Times New Roman" w:hAnsi="Times New Roman"/>
                <w:sz w:val="28"/>
                <w:szCs w:val="28"/>
              </w:rPr>
            </w:pPr>
          </w:p>
        </w:tc>
      </w:tr>
      <w:tr w:rsidR="007850CF" w:rsidRPr="00FE6863" w:rsidTr="007850CF">
        <w:tc>
          <w:tcPr>
            <w:tcW w:w="6487" w:type="dxa"/>
          </w:tcPr>
          <w:p w:rsidR="007850CF" w:rsidRPr="00FE6863" w:rsidRDefault="007850CF" w:rsidP="007850CF">
            <w:pPr>
              <w:pStyle w:val="af0"/>
              <w:rPr>
                <w:rFonts w:ascii="Times New Roman" w:hAnsi="Times New Roman"/>
                <w:sz w:val="28"/>
                <w:szCs w:val="28"/>
              </w:rPr>
            </w:pPr>
            <w:r>
              <w:rPr>
                <w:rFonts w:ascii="Times New Roman" w:hAnsi="Times New Roman"/>
                <w:sz w:val="28"/>
                <w:szCs w:val="28"/>
              </w:rPr>
              <w:t>лабораторные занятия</w:t>
            </w:r>
          </w:p>
        </w:tc>
        <w:tc>
          <w:tcPr>
            <w:tcW w:w="3260" w:type="dxa"/>
          </w:tcPr>
          <w:p w:rsidR="007850CF" w:rsidRPr="005C2DCF" w:rsidRDefault="007850CF" w:rsidP="007850CF">
            <w:pPr>
              <w:pStyle w:val="af0"/>
              <w:jc w:val="center"/>
              <w:rPr>
                <w:rFonts w:ascii="Times New Roman" w:hAnsi="Times New Roman"/>
                <w:sz w:val="28"/>
                <w:szCs w:val="28"/>
              </w:rPr>
            </w:pPr>
            <w:r>
              <w:rPr>
                <w:rFonts w:ascii="Times New Roman" w:hAnsi="Times New Roman"/>
                <w:sz w:val="28"/>
                <w:szCs w:val="28"/>
              </w:rPr>
              <w:t>-</w:t>
            </w:r>
          </w:p>
        </w:tc>
      </w:tr>
      <w:tr w:rsidR="007850CF" w:rsidRPr="00FE6863" w:rsidTr="007850CF">
        <w:tc>
          <w:tcPr>
            <w:tcW w:w="6487" w:type="dxa"/>
          </w:tcPr>
          <w:p w:rsidR="007850CF" w:rsidRPr="00FE6863" w:rsidRDefault="007850CF" w:rsidP="007850CF">
            <w:pPr>
              <w:pStyle w:val="af0"/>
              <w:rPr>
                <w:rFonts w:ascii="Times New Roman" w:hAnsi="Times New Roman"/>
                <w:sz w:val="28"/>
                <w:szCs w:val="28"/>
              </w:rPr>
            </w:pPr>
            <w:r w:rsidRPr="00FE6863">
              <w:rPr>
                <w:rFonts w:ascii="Times New Roman" w:hAnsi="Times New Roman"/>
                <w:sz w:val="28"/>
                <w:szCs w:val="28"/>
              </w:rPr>
              <w:t>практические</w:t>
            </w:r>
            <w:r>
              <w:rPr>
                <w:rFonts w:ascii="Times New Roman" w:hAnsi="Times New Roman"/>
                <w:sz w:val="28"/>
                <w:szCs w:val="28"/>
              </w:rPr>
              <w:t xml:space="preserve"> </w:t>
            </w:r>
            <w:r w:rsidRPr="00FE6863">
              <w:rPr>
                <w:rFonts w:ascii="Times New Roman" w:hAnsi="Times New Roman"/>
                <w:sz w:val="28"/>
                <w:szCs w:val="28"/>
              </w:rPr>
              <w:t>занятия</w:t>
            </w:r>
          </w:p>
        </w:tc>
        <w:tc>
          <w:tcPr>
            <w:tcW w:w="3260" w:type="dxa"/>
          </w:tcPr>
          <w:p w:rsidR="007850CF" w:rsidRPr="005C2DCF" w:rsidRDefault="007850CF" w:rsidP="007850CF">
            <w:pPr>
              <w:pStyle w:val="af0"/>
              <w:jc w:val="center"/>
              <w:rPr>
                <w:rFonts w:ascii="Times New Roman" w:hAnsi="Times New Roman"/>
                <w:sz w:val="28"/>
                <w:szCs w:val="28"/>
              </w:rPr>
            </w:pPr>
            <w:r>
              <w:rPr>
                <w:rFonts w:ascii="Times New Roman" w:hAnsi="Times New Roman"/>
                <w:sz w:val="28"/>
                <w:szCs w:val="28"/>
              </w:rPr>
              <w:t>-</w:t>
            </w:r>
          </w:p>
        </w:tc>
      </w:tr>
      <w:tr w:rsidR="007850CF" w:rsidRPr="00FE6863" w:rsidTr="007850CF">
        <w:tc>
          <w:tcPr>
            <w:tcW w:w="6487" w:type="dxa"/>
          </w:tcPr>
          <w:p w:rsidR="007850CF" w:rsidRPr="00FE6863" w:rsidRDefault="007850CF" w:rsidP="007850CF">
            <w:pPr>
              <w:pStyle w:val="af0"/>
              <w:rPr>
                <w:rFonts w:ascii="Times New Roman" w:hAnsi="Times New Roman"/>
                <w:sz w:val="28"/>
                <w:szCs w:val="28"/>
              </w:rPr>
            </w:pPr>
            <w:r>
              <w:rPr>
                <w:rFonts w:ascii="Times New Roman" w:hAnsi="Times New Roman"/>
                <w:sz w:val="28"/>
                <w:szCs w:val="28"/>
              </w:rPr>
              <w:t>контрольные работы</w:t>
            </w:r>
          </w:p>
        </w:tc>
        <w:tc>
          <w:tcPr>
            <w:tcW w:w="3260" w:type="dxa"/>
          </w:tcPr>
          <w:p w:rsidR="007850CF" w:rsidRPr="005C2DCF" w:rsidRDefault="007850CF" w:rsidP="007850CF">
            <w:pPr>
              <w:pStyle w:val="af0"/>
              <w:jc w:val="center"/>
              <w:rPr>
                <w:rFonts w:ascii="Times New Roman" w:hAnsi="Times New Roman"/>
                <w:sz w:val="28"/>
                <w:szCs w:val="28"/>
              </w:rPr>
            </w:pPr>
            <w:r>
              <w:rPr>
                <w:rFonts w:ascii="Times New Roman" w:hAnsi="Times New Roman"/>
                <w:sz w:val="28"/>
                <w:szCs w:val="28"/>
              </w:rPr>
              <w:t>-</w:t>
            </w:r>
          </w:p>
        </w:tc>
      </w:tr>
      <w:tr w:rsidR="007850CF" w:rsidRPr="00FE6863" w:rsidTr="007850CF">
        <w:tc>
          <w:tcPr>
            <w:tcW w:w="6487" w:type="dxa"/>
          </w:tcPr>
          <w:p w:rsidR="007850CF" w:rsidRDefault="007850CF" w:rsidP="007850CF">
            <w:pPr>
              <w:pStyle w:val="af0"/>
              <w:rPr>
                <w:rFonts w:ascii="Times New Roman" w:hAnsi="Times New Roman"/>
                <w:sz w:val="28"/>
                <w:szCs w:val="28"/>
              </w:rPr>
            </w:pPr>
            <w:r>
              <w:rPr>
                <w:rFonts w:ascii="Times New Roman" w:hAnsi="Times New Roman"/>
                <w:sz w:val="28"/>
                <w:szCs w:val="28"/>
              </w:rPr>
              <w:t>курсовая работа (проект)</w:t>
            </w:r>
          </w:p>
        </w:tc>
        <w:tc>
          <w:tcPr>
            <w:tcW w:w="3260" w:type="dxa"/>
          </w:tcPr>
          <w:p w:rsidR="007850CF" w:rsidRDefault="007850CF" w:rsidP="007850CF">
            <w:pPr>
              <w:pStyle w:val="af0"/>
              <w:jc w:val="center"/>
              <w:rPr>
                <w:rFonts w:ascii="Times New Roman" w:hAnsi="Times New Roman"/>
                <w:sz w:val="28"/>
                <w:szCs w:val="28"/>
              </w:rPr>
            </w:pPr>
            <w:r>
              <w:rPr>
                <w:rFonts w:ascii="Times New Roman" w:hAnsi="Times New Roman"/>
                <w:sz w:val="28"/>
                <w:szCs w:val="28"/>
              </w:rPr>
              <w:t>-</w:t>
            </w:r>
          </w:p>
        </w:tc>
      </w:tr>
      <w:tr w:rsidR="007850CF" w:rsidRPr="00085AB1" w:rsidTr="007850CF">
        <w:tc>
          <w:tcPr>
            <w:tcW w:w="6487" w:type="dxa"/>
          </w:tcPr>
          <w:p w:rsidR="007850CF" w:rsidRPr="00085AB1" w:rsidRDefault="007850CF" w:rsidP="007850CF">
            <w:pPr>
              <w:pStyle w:val="af0"/>
              <w:rPr>
                <w:rFonts w:ascii="Times New Roman" w:hAnsi="Times New Roman"/>
                <w:b/>
                <w:sz w:val="28"/>
                <w:szCs w:val="28"/>
              </w:rPr>
            </w:pPr>
            <w:r w:rsidRPr="00085AB1">
              <w:rPr>
                <w:rFonts w:ascii="Times New Roman" w:hAnsi="Times New Roman"/>
                <w:b/>
                <w:sz w:val="28"/>
                <w:szCs w:val="28"/>
              </w:rPr>
              <w:t>Самостоятельная</w:t>
            </w:r>
            <w:r>
              <w:rPr>
                <w:rFonts w:ascii="Times New Roman" w:hAnsi="Times New Roman"/>
                <w:b/>
                <w:sz w:val="28"/>
                <w:szCs w:val="28"/>
              </w:rPr>
              <w:t xml:space="preserve"> </w:t>
            </w:r>
            <w:r w:rsidRPr="00085AB1">
              <w:rPr>
                <w:rFonts w:ascii="Times New Roman" w:hAnsi="Times New Roman"/>
                <w:b/>
                <w:sz w:val="28"/>
                <w:szCs w:val="28"/>
              </w:rPr>
              <w:t>работа</w:t>
            </w:r>
            <w:r>
              <w:rPr>
                <w:rFonts w:ascii="Times New Roman" w:hAnsi="Times New Roman"/>
                <w:b/>
                <w:sz w:val="28"/>
                <w:szCs w:val="28"/>
              </w:rPr>
              <w:t xml:space="preserve"> </w:t>
            </w:r>
            <w:r w:rsidRPr="00085AB1">
              <w:rPr>
                <w:rFonts w:ascii="Times New Roman" w:hAnsi="Times New Roman"/>
                <w:b/>
                <w:sz w:val="28"/>
                <w:szCs w:val="28"/>
              </w:rPr>
              <w:t>обучающегося</w:t>
            </w:r>
            <w:r>
              <w:rPr>
                <w:rFonts w:ascii="Times New Roman" w:hAnsi="Times New Roman"/>
                <w:b/>
                <w:sz w:val="28"/>
                <w:szCs w:val="28"/>
              </w:rPr>
              <w:t xml:space="preserve"> </w:t>
            </w:r>
            <w:r w:rsidRPr="00085AB1">
              <w:rPr>
                <w:rFonts w:ascii="Times New Roman" w:hAnsi="Times New Roman"/>
                <w:b/>
                <w:sz w:val="28"/>
                <w:szCs w:val="28"/>
              </w:rPr>
              <w:t>(всего)</w:t>
            </w:r>
          </w:p>
        </w:tc>
        <w:tc>
          <w:tcPr>
            <w:tcW w:w="3260" w:type="dxa"/>
          </w:tcPr>
          <w:p w:rsidR="007850CF" w:rsidRPr="00085AB1" w:rsidRDefault="007850CF" w:rsidP="007850CF">
            <w:pPr>
              <w:pStyle w:val="af0"/>
              <w:jc w:val="center"/>
              <w:rPr>
                <w:rFonts w:ascii="Times New Roman" w:hAnsi="Times New Roman"/>
                <w:b/>
                <w:sz w:val="28"/>
                <w:szCs w:val="28"/>
              </w:rPr>
            </w:pPr>
            <w:r>
              <w:rPr>
                <w:rFonts w:ascii="Times New Roman" w:hAnsi="Times New Roman"/>
                <w:b/>
                <w:sz w:val="28"/>
                <w:szCs w:val="28"/>
              </w:rPr>
              <w:t>332</w:t>
            </w:r>
          </w:p>
        </w:tc>
      </w:tr>
      <w:tr w:rsidR="007850CF" w:rsidRPr="00FE6863" w:rsidTr="007850CF">
        <w:tc>
          <w:tcPr>
            <w:tcW w:w="6487" w:type="dxa"/>
          </w:tcPr>
          <w:p w:rsidR="007850CF" w:rsidRPr="00FE6863" w:rsidRDefault="007850CF" w:rsidP="007850CF">
            <w:pPr>
              <w:pStyle w:val="af0"/>
              <w:rPr>
                <w:rFonts w:ascii="Times New Roman" w:hAnsi="Times New Roman"/>
                <w:sz w:val="28"/>
                <w:szCs w:val="28"/>
              </w:rPr>
            </w:pPr>
            <w:r w:rsidRPr="00FE6863">
              <w:rPr>
                <w:rFonts w:ascii="Times New Roman" w:hAnsi="Times New Roman"/>
                <w:sz w:val="28"/>
                <w:szCs w:val="28"/>
              </w:rPr>
              <w:t>в</w:t>
            </w:r>
            <w:r>
              <w:rPr>
                <w:rFonts w:ascii="Times New Roman" w:hAnsi="Times New Roman"/>
                <w:sz w:val="28"/>
                <w:szCs w:val="28"/>
              </w:rPr>
              <w:t xml:space="preserve"> </w:t>
            </w:r>
            <w:r w:rsidRPr="00FE6863">
              <w:rPr>
                <w:rFonts w:ascii="Times New Roman" w:hAnsi="Times New Roman"/>
                <w:sz w:val="28"/>
                <w:szCs w:val="28"/>
              </w:rPr>
              <w:t>том</w:t>
            </w:r>
            <w:r>
              <w:rPr>
                <w:rFonts w:ascii="Times New Roman" w:hAnsi="Times New Roman"/>
                <w:sz w:val="28"/>
                <w:szCs w:val="28"/>
              </w:rPr>
              <w:t xml:space="preserve"> </w:t>
            </w:r>
            <w:r w:rsidRPr="00FE6863">
              <w:rPr>
                <w:rFonts w:ascii="Times New Roman" w:hAnsi="Times New Roman"/>
                <w:sz w:val="28"/>
                <w:szCs w:val="28"/>
              </w:rPr>
              <w:t>числе:</w:t>
            </w:r>
          </w:p>
        </w:tc>
        <w:tc>
          <w:tcPr>
            <w:tcW w:w="3260" w:type="dxa"/>
          </w:tcPr>
          <w:p w:rsidR="007850CF" w:rsidRPr="005C2DCF" w:rsidRDefault="007850CF" w:rsidP="007850CF">
            <w:pPr>
              <w:pStyle w:val="af0"/>
              <w:jc w:val="center"/>
              <w:rPr>
                <w:rFonts w:ascii="Times New Roman" w:hAnsi="Times New Roman"/>
                <w:sz w:val="28"/>
                <w:szCs w:val="28"/>
              </w:rPr>
            </w:pPr>
          </w:p>
        </w:tc>
      </w:tr>
      <w:tr w:rsidR="007850CF" w:rsidRPr="00FE6863" w:rsidTr="007850CF">
        <w:tc>
          <w:tcPr>
            <w:tcW w:w="6487" w:type="dxa"/>
          </w:tcPr>
          <w:p w:rsidR="007850CF" w:rsidRPr="00321D23" w:rsidRDefault="007850CF" w:rsidP="007850CF">
            <w:pPr>
              <w:pStyle w:val="af0"/>
              <w:rPr>
                <w:rFonts w:ascii="Times New Roman" w:hAnsi="Times New Roman"/>
                <w:sz w:val="28"/>
                <w:szCs w:val="28"/>
              </w:rPr>
            </w:pPr>
            <w:r w:rsidRPr="00321D23">
              <w:rPr>
                <w:rFonts w:ascii="Times New Roman" w:hAnsi="Times New Roman"/>
                <w:bCs/>
                <w:sz w:val="28"/>
                <w:szCs w:val="28"/>
              </w:rPr>
              <w:t>с источниками информации по изучаемым темам;</w:t>
            </w:r>
          </w:p>
        </w:tc>
        <w:tc>
          <w:tcPr>
            <w:tcW w:w="3260" w:type="dxa"/>
          </w:tcPr>
          <w:p w:rsidR="007850CF" w:rsidRPr="005C2DCF" w:rsidRDefault="007850CF" w:rsidP="007850CF">
            <w:pPr>
              <w:pStyle w:val="af0"/>
              <w:jc w:val="center"/>
              <w:rPr>
                <w:rFonts w:ascii="Times New Roman" w:hAnsi="Times New Roman"/>
                <w:sz w:val="28"/>
                <w:szCs w:val="28"/>
              </w:rPr>
            </w:pPr>
            <w:r>
              <w:rPr>
                <w:rFonts w:ascii="Times New Roman" w:hAnsi="Times New Roman"/>
                <w:sz w:val="28"/>
                <w:szCs w:val="28"/>
              </w:rPr>
              <w:t>57</w:t>
            </w:r>
          </w:p>
        </w:tc>
      </w:tr>
      <w:tr w:rsidR="007850CF" w:rsidRPr="00FE6863" w:rsidTr="007850CF">
        <w:tc>
          <w:tcPr>
            <w:tcW w:w="6487" w:type="dxa"/>
          </w:tcPr>
          <w:p w:rsidR="007850CF" w:rsidRPr="00FE6863" w:rsidRDefault="007850CF" w:rsidP="007850CF">
            <w:pPr>
              <w:pStyle w:val="af0"/>
              <w:rPr>
                <w:rFonts w:ascii="Times New Roman" w:hAnsi="Times New Roman"/>
                <w:sz w:val="28"/>
                <w:szCs w:val="28"/>
              </w:rPr>
            </w:pPr>
            <w:r>
              <w:rPr>
                <w:rFonts w:ascii="Times New Roman" w:hAnsi="Times New Roman"/>
                <w:sz w:val="28"/>
                <w:szCs w:val="28"/>
              </w:rPr>
              <w:lastRenderedPageBreak/>
              <w:t>п</w:t>
            </w:r>
            <w:r w:rsidRPr="00FE6863">
              <w:rPr>
                <w:rFonts w:ascii="Times New Roman" w:hAnsi="Times New Roman"/>
                <w:sz w:val="28"/>
                <w:szCs w:val="28"/>
              </w:rPr>
              <w:t>одготовка</w:t>
            </w:r>
            <w:r>
              <w:rPr>
                <w:rFonts w:ascii="Times New Roman" w:hAnsi="Times New Roman"/>
                <w:sz w:val="28"/>
                <w:szCs w:val="28"/>
              </w:rPr>
              <w:t xml:space="preserve"> </w:t>
            </w:r>
            <w:r w:rsidRPr="00FE6863">
              <w:rPr>
                <w:rFonts w:ascii="Times New Roman" w:hAnsi="Times New Roman"/>
                <w:sz w:val="28"/>
                <w:szCs w:val="28"/>
              </w:rPr>
              <w:t>рефератов.</w:t>
            </w:r>
          </w:p>
        </w:tc>
        <w:tc>
          <w:tcPr>
            <w:tcW w:w="3260" w:type="dxa"/>
          </w:tcPr>
          <w:p w:rsidR="007850CF" w:rsidRPr="005C2DCF" w:rsidRDefault="007850CF" w:rsidP="007850CF">
            <w:pPr>
              <w:pStyle w:val="af0"/>
              <w:jc w:val="center"/>
              <w:rPr>
                <w:rFonts w:ascii="Times New Roman" w:hAnsi="Times New Roman"/>
                <w:sz w:val="28"/>
                <w:szCs w:val="28"/>
              </w:rPr>
            </w:pPr>
            <w:r>
              <w:rPr>
                <w:rFonts w:ascii="Times New Roman" w:hAnsi="Times New Roman"/>
                <w:sz w:val="28"/>
                <w:szCs w:val="28"/>
              </w:rPr>
              <w:t>75</w:t>
            </w:r>
          </w:p>
        </w:tc>
      </w:tr>
      <w:tr w:rsidR="007850CF" w:rsidRPr="00FE6863" w:rsidTr="007850CF">
        <w:tc>
          <w:tcPr>
            <w:tcW w:w="6487" w:type="dxa"/>
          </w:tcPr>
          <w:p w:rsidR="007850CF" w:rsidRPr="00FE6863" w:rsidRDefault="007850CF" w:rsidP="007850CF">
            <w:pPr>
              <w:pStyle w:val="af0"/>
              <w:rPr>
                <w:rFonts w:ascii="Times New Roman" w:hAnsi="Times New Roman"/>
                <w:sz w:val="28"/>
                <w:szCs w:val="28"/>
              </w:rPr>
            </w:pPr>
            <w:r>
              <w:rPr>
                <w:rFonts w:ascii="Times New Roman" w:hAnsi="Times New Roman"/>
                <w:sz w:val="28"/>
                <w:szCs w:val="28"/>
              </w:rPr>
              <w:t>в</w:t>
            </w:r>
            <w:r w:rsidRPr="00FE6863">
              <w:rPr>
                <w:rFonts w:ascii="Times New Roman" w:hAnsi="Times New Roman"/>
                <w:sz w:val="28"/>
                <w:szCs w:val="28"/>
              </w:rPr>
              <w:t>ыполнение</w:t>
            </w:r>
            <w:r>
              <w:rPr>
                <w:rFonts w:ascii="Times New Roman" w:hAnsi="Times New Roman"/>
                <w:sz w:val="28"/>
                <w:szCs w:val="28"/>
              </w:rPr>
              <w:t xml:space="preserve"> </w:t>
            </w:r>
            <w:r w:rsidRPr="00FE6863">
              <w:rPr>
                <w:rFonts w:ascii="Times New Roman" w:hAnsi="Times New Roman"/>
                <w:sz w:val="28"/>
                <w:szCs w:val="28"/>
              </w:rPr>
              <w:t>упражнения</w:t>
            </w:r>
            <w:r>
              <w:rPr>
                <w:rFonts w:ascii="Times New Roman" w:hAnsi="Times New Roman"/>
                <w:sz w:val="28"/>
                <w:szCs w:val="28"/>
              </w:rPr>
              <w:t xml:space="preserve"> </w:t>
            </w:r>
            <w:r w:rsidRPr="00FE6863">
              <w:rPr>
                <w:rFonts w:ascii="Times New Roman" w:hAnsi="Times New Roman"/>
                <w:sz w:val="28"/>
                <w:szCs w:val="28"/>
              </w:rPr>
              <w:t>спортивно-оздоровительного</w:t>
            </w:r>
            <w:r>
              <w:rPr>
                <w:rFonts w:ascii="Times New Roman" w:hAnsi="Times New Roman"/>
                <w:sz w:val="28"/>
                <w:szCs w:val="28"/>
              </w:rPr>
              <w:t xml:space="preserve"> </w:t>
            </w:r>
            <w:r w:rsidRPr="00FE6863">
              <w:rPr>
                <w:rFonts w:ascii="Times New Roman" w:hAnsi="Times New Roman"/>
                <w:sz w:val="28"/>
                <w:szCs w:val="28"/>
              </w:rPr>
              <w:t>характера</w:t>
            </w:r>
          </w:p>
        </w:tc>
        <w:tc>
          <w:tcPr>
            <w:tcW w:w="3260" w:type="dxa"/>
          </w:tcPr>
          <w:p w:rsidR="007850CF" w:rsidRPr="005C2DCF" w:rsidRDefault="007850CF" w:rsidP="007850CF">
            <w:pPr>
              <w:pStyle w:val="af0"/>
              <w:jc w:val="center"/>
              <w:rPr>
                <w:rFonts w:ascii="Times New Roman" w:hAnsi="Times New Roman"/>
                <w:sz w:val="28"/>
                <w:szCs w:val="28"/>
              </w:rPr>
            </w:pPr>
            <w:r>
              <w:rPr>
                <w:rFonts w:ascii="Times New Roman" w:hAnsi="Times New Roman"/>
                <w:sz w:val="28"/>
                <w:szCs w:val="28"/>
              </w:rPr>
              <w:t>200</w:t>
            </w:r>
          </w:p>
        </w:tc>
      </w:tr>
      <w:tr w:rsidR="007850CF" w:rsidRPr="00FE6863" w:rsidTr="007850CF">
        <w:tc>
          <w:tcPr>
            <w:tcW w:w="6487" w:type="dxa"/>
          </w:tcPr>
          <w:p w:rsidR="007850CF" w:rsidRPr="00FE6863" w:rsidRDefault="007850CF" w:rsidP="007850CF">
            <w:pPr>
              <w:pStyle w:val="af0"/>
              <w:rPr>
                <w:rFonts w:ascii="Times New Roman" w:hAnsi="Times New Roman"/>
                <w:sz w:val="28"/>
                <w:szCs w:val="28"/>
              </w:rPr>
            </w:pPr>
            <w:r>
              <w:rPr>
                <w:rFonts w:ascii="Times New Roman" w:hAnsi="Times New Roman"/>
                <w:sz w:val="28"/>
                <w:szCs w:val="28"/>
              </w:rPr>
              <w:t xml:space="preserve">занятия в спортивных секциях, </w:t>
            </w:r>
            <w:r w:rsidRPr="00FE6863">
              <w:rPr>
                <w:rFonts w:ascii="Times New Roman" w:hAnsi="Times New Roman"/>
                <w:sz w:val="28"/>
                <w:szCs w:val="28"/>
              </w:rPr>
              <w:t>клубах</w:t>
            </w:r>
          </w:p>
        </w:tc>
        <w:tc>
          <w:tcPr>
            <w:tcW w:w="3260" w:type="dxa"/>
          </w:tcPr>
          <w:p w:rsidR="007850CF" w:rsidRPr="005C2DCF" w:rsidRDefault="007850CF" w:rsidP="007850CF">
            <w:pPr>
              <w:pStyle w:val="af0"/>
              <w:jc w:val="center"/>
              <w:rPr>
                <w:rFonts w:ascii="Times New Roman" w:hAnsi="Times New Roman"/>
                <w:sz w:val="28"/>
                <w:szCs w:val="28"/>
              </w:rPr>
            </w:pPr>
            <w:r>
              <w:rPr>
                <w:rFonts w:ascii="Times New Roman" w:hAnsi="Times New Roman"/>
                <w:sz w:val="28"/>
                <w:szCs w:val="28"/>
              </w:rPr>
              <w:t>-</w:t>
            </w:r>
          </w:p>
        </w:tc>
      </w:tr>
      <w:tr w:rsidR="007850CF" w:rsidRPr="00FE6863" w:rsidTr="007850CF">
        <w:trPr>
          <w:trHeight w:val="862"/>
        </w:trPr>
        <w:tc>
          <w:tcPr>
            <w:tcW w:w="9747" w:type="dxa"/>
            <w:gridSpan w:val="2"/>
          </w:tcPr>
          <w:p w:rsidR="007850CF" w:rsidRPr="00FE6863" w:rsidRDefault="007850CF" w:rsidP="007850CF">
            <w:pPr>
              <w:pStyle w:val="af0"/>
              <w:rPr>
                <w:rFonts w:ascii="Times New Roman" w:hAnsi="Times New Roman"/>
                <w:sz w:val="28"/>
                <w:szCs w:val="28"/>
              </w:rPr>
            </w:pPr>
            <w:r>
              <w:rPr>
                <w:rFonts w:ascii="Times New Roman" w:hAnsi="Times New Roman"/>
                <w:sz w:val="28"/>
                <w:szCs w:val="28"/>
              </w:rPr>
              <w:t xml:space="preserve">Итоговая аттестация в форме  </w:t>
            </w:r>
            <w:r w:rsidRPr="00085AB1">
              <w:rPr>
                <w:rFonts w:ascii="Times New Roman" w:hAnsi="Times New Roman"/>
                <w:b/>
                <w:sz w:val="28"/>
                <w:szCs w:val="28"/>
              </w:rPr>
              <w:t>зачет</w:t>
            </w:r>
          </w:p>
        </w:tc>
      </w:tr>
    </w:tbl>
    <w:p w:rsidR="007850CF" w:rsidRPr="005B43F2" w:rsidRDefault="007850CF" w:rsidP="007850CF">
      <w:pPr>
        <w:pStyle w:val="af0"/>
        <w:rPr>
          <w:rFonts w:ascii="Times New Roman" w:hAnsi="Times New Roman"/>
          <w:b/>
          <w:sz w:val="28"/>
          <w:szCs w:val="28"/>
        </w:rPr>
      </w:pPr>
    </w:p>
    <w:p w:rsidR="007850CF" w:rsidRPr="005B43F2" w:rsidRDefault="007850CF" w:rsidP="007850CF">
      <w:pPr>
        <w:pStyle w:val="af0"/>
        <w:rPr>
          <w:rFonts w:ascii="Times New Roman" w:hAnsi="Times New Roman"/>
          <w:b/>
          <w:sz w:val="28"/>
          <w:szCs w:val="28"/>
        </w:rPr>
      </w:pPr>
    </w:p>
    <w:p w:rsidR="007850CF" w:rsidRPr="005B43F2" w:rsidRDefault="007850CF" w:rsidP="007850CF">
      <w:pPr>
        <w:pStyle w:val="af0"/>
        <w:rPr>
          <w:rFonts w:ascii="Times New Roman" w:hAnsi="Times New Roman"/>
          <w:b/>
          <w:sz w:val="28"/>
          <w:szCs w:val="28"/>
        </w:rPr>
      </w:pPr>
    </w:p>
    <w:p w:rsidR="007850CF" w:rsidRPr="005B43F2" w:rsidRDefault="007850CF" w:rsidP="007850CF">
      <w:pPr>
        <w:pStyle w:val="af0"/>
        <w:rPr>
          <w:rFonts w:ascii="Times New Roman" w:hAnsi="Times New Roman"/>
          <w:b/>
          <w:sz w:val="28"/>
          <w:szCs w:val="28"/>
        </w:rPr>
      </w:pPr>
    </w:p>
    <w:p w:rsidR="007850CF" w:rsidRPr="005B43F2" w:rsidRDefault="007850CF" w:rsidP="007850CF">
      <w:pPr>
        <w:pStyle w:val="af0"/>
        <w:rPr>
          <w:rFonts w:ascii="Times New Roman" w:hAnsi="Times New Roman"/>
          <w:b/>
          <w:sz w:val="28"/>
          <w:szCs w:val="28"/>
        </w:rPr>
      </w:pPr>
      <w:r w:rsidRPr="005B43F2">
        <w:rPr>
          <w:rFonts w:ascii="Times New Roman" w:hAnsi="Times New Roman"/>
          <w:b/>
          <w:sz w:val="28"/>
          <w:szCs w:val="28"/>
        </w:rPr>
        <w:tab/>
      </w:r>
    </w:p>
    <w:p w:rsidR="007850CF" w:rsidRPr="005B43F2" w:rsidRDefault="007850CF" w:rsidP="007850CF">
      <w:pPr>
        <w:pStyle w:val="af0"/>
        <w:rPr>
          <w:rFonts w:ascii="Times New Roman" w:hAnsi="Times New Roman"/>
          <w:b/>
          <w:sz w:val="24"/>
          <w:szCs w:val="24"/>
        </w:rPr>
      </w:pPr>
    </w:p>
    <w:p w:rsidR="007850CF" w:rsidRPr="005B43F2" w:rsidRDefault="007850CF" w:rsidP="007850CF">
      <w:pPr>
        <w:pStyle w:val="af0"/>
        <w:rPr>
          <w:rFonts w:ascii="Times New Roman" w:hAnsi="Times New Roman"/>
          <w:sz w:val="24"/>
          <w:szCs w:val="24"/>
        </w:rPr>
        <w:sectPr w:rsidR="007850CF" w:rsidRPr="005B43F2" w:rsidSect="007850CF">
          <w:headerReference w:type="default" r:id="rId20"/>
          <w:footerReference w:type="even" r:id="rId21"/>
          <w:footerReference w:type="default" r:id="rId22"/>
          <w:footerReference w:type="first" r:id="rId23"/>
          <w:pgSz w:w="11906" w:h="16838"/>
          <w:pgMar w:top="1134" w:right="1134" w:bottom="1134" w:left="1134" w:header="720" w:footer="709" w:gutter="0"/>
          <w:cols w:space="720"/>
          <w:titlePg/>
          <w:docGrid w:linePitch="360"/>
        </w:sectPr>
      </w:pPr>
    </w:p>
    <w:p w:rsidR="007850CF" w:rsidRPr="005B43F2" w:rsidRDefault="007850CF" w:rsidP="007850CF">
      <w:pPr>
        <w:pStyle w:val="af0"/>
        <w:jc w:val="center"/>
        <w:rPr>
          <w:rFonts w:ascii="Times New Roman" w:hAnsi="Times New Roman"/>
          <w:b/>
          <w:sz w:val="28"/>
          <w:szCs w:val="28"/>
        </w:rPr>
      </w:pPr>
      <w:r w:rsidRPr="005B43F2">
        <w:rPr>
          <w:rFonts w:ascii="Times New Roman" w:hAnsi="Times New Roman"/>
          <w:b/>
          <w:sz w:val="28"/>
          <w:szCs w:val="28"/>
        </w:rPr>
        <w:lastRenderedPageBreak/>
        <w:t>2.2.</w:t>
      </w:r>
      <w:r>
        <w:rPr>
          <w:rFonts w:ascii="Times New Roman" w:hAnsi="Times New Roman"/>
          <w:b/>
          <w:sz w:val="28"/>
          <w:szCs w:val="28"/>
        </w:rPr>
        <w:t xml:space="preserve"> </w:t>
      </w:r>
      <w:r w:rsidRPr="005B43F2">
        <w:rPr>
          <w:rFonts w:ascii="Times New Roman" w:hAnsi="Times New Roman"/>
          <w:b/>
          <w:sz w:val="28"/>
          <w:szCs w:val="28"/>
        </w:rPr>
        <w:t>Тематически</w:t>
      </w:r>
      <w:r>
        <w:rPr>
          <w:rFonts w:ascii="Times New Roman" w:hAnsi="Times New Roman"/>
          <w:b/>
          <w:sz w:val="28"/>
          <w:szCs w:val="28"/>
        </w:rPr>
        <w:t xml:space="preserve"> </w:t>
      </w:r>
      <w:r w:rsidRPr="005B43F2">
        <w:rPr>
          <w:rFonts w:ascii="Times New Roman" w:hAnsi="Times New Roman"/>
          <w:b/>
          <w:sz w:val="28"/>
          <w:szCs w:val="28"/>
        </w:rPr>
        <w:t>план</w:t>
      </w:r>
      <w:r>
        <w:rPr>
          <w:rFonts w:ascii="Times New Roman" w:hAnsi="Times New Roman"/>
          <w:b/>
          <w:sz w:val="28"/>
          <w:szCs w:val="28"/>
        </w:rPr>
        <w:t xml:space="preserve"> </w:t>
      </w:r>
      <w:r w:rsidRPr="005B43F2">
        <w:rPr>
          <w:rFonts w:ascii="Times New Roman" w:hAnsi="Times New Roman"/>
          <w:b/>
          <w:sz w:val="28"/>
          <w:szCs w:val="28"/>
        </w:rPr>
        <w:t>и</w:t>
      </w:r>
      <w:r>
        <w:rPr>
          <w:rFonts w:ascii="Times New Roman" w:hAnsi="Times New Roman"/>
          <w:b/>
          <w:sz w:val="28"/>
          <w:szCs w:val="28"/>
        </w:rPr>
        <w:t xml:space="preserve"> </w:t>
      </w:r>
      <w:r w:rsidRPr="005B43F2">
        <w:rPr>
          <w:rFonts w:ascii="Times New Roman" w:hAnsi="Times New Roman"/>
          <w:b/>
          <w:sz w:val="28"/>
          <w:szCs w:val="28"/>
        </w:rPr>
        <w:t>содержание</w:t>
      </w:r>
      <w:r>
        <w:rPr>
          <w:rFonts w:ascii="Times New Roman" w:hAnsi="Times New Roman"/>
          <w:b/>
          <w:sz w:val="28"/>
          <w:szCs w:val="28"/>
        </w:rPr>
        <w:t xml:space="preserve"> </w:t>
      </w:r>
      <w:r w:rsidRPr="005B43F2">
        <w:rPr>
          <w:rFonts w:ascii="Times New Roman" w:hAnsi="Times New Roman"/>
          <w:b/>
          <w:sz w:val="28"/>
          <w:szCs w:val="28"/>
        </w:rPr>
        <w:t>учебной</w:t>
      </w:r>
      <w:r>
        <w:rPr>
          <w:rFonts w:ascii="Times New Roman" w:hAnsi="Times New Roman"/>
          <w:b/>
          <w:sz w:val="28"/>
          <w:szCs w:val="28"/>
        </w:rPr>
        <w:t xml:space="preserve"> </w:t>
      </w:r>
      <w:r w:rsidRPr="005B43F2">
        <w:rPr>
          <w:rFonts w:ascii="Times New Roman" w:hAnsi="Times New Roman"/>
          <w:b/>
          <w:sz w:val="28"/>
          <w:szCs w:val="28"/>
        </w:rPr>
        <w:t>дисциплины</w:t>
      </w:r>
      <w:r>
        <w:rPr>
          <w:rFonts w:ascii="Times New Roman" w:hAnsi="Times New Roman"/>
          <w:b/>
          <w:sz w:val="28"/>
          <w:szCs w:val="28"/>
        </w:rPr>
        <w:t xml:space="preserve"> </w:t>
      </w:r>
      <w:r w:rsidRPr="005B43F2">
        <w:rPr>
          <w:rFonts w:ascii="Times New Roman" w:hAnsi="Times New Roman"/>
          <w:b/>
          <w:sz w:val="28"/>
          <w:szCs w:val="28"/>
        </w:rPr>
        <w:t>«Физическая</w:t>
      </w:r>
      <w:r>
        <w:rPr>
          <w:rFonts w:ascii="Times New Roman" w:hAnsi="Times New Roman"/>
          <w:b/>
          <w:sz w:val="28"/>
          <w:szCs w:val="28"/>
        </w:rPr>
        <w:t xml:space="preserve"> </w:t>
      </w:r>
      <w:r w:rsidRPr="005B43F2">
        <w:rPr>
          <w:rFonts w:ascii="Times New Roman" w:hAnsi="Times New Roman"/>
          <w:b/>
          <w:sz w:val="28"/>
          <w:szCs w:val="28"/>
        </w:rPr>
        <w:t>культура»</w:t>
      </w:r>
    </w:p>
    <w:p w:rsidR="007850CF" w:rsidRPr="005B43F2" w:rsidRDefault="007850CF" w:rsidP="007850CF">
      <w:pPr>
        <w:pStyle w:val="af0"/>
        <w:rPr>
          <w:rFonts w:ascii="Times New Roman" w:hAnsi="Times New Roman"/>
          <w:b/>
          <w:sz w:val="24"/>
          <w:szCs w:val="24"/>
        </w:rPr>
      </w:pPr>
    </w:p>
    <w:tbl>
      <w:tblPr>
        <w:tblW w:w="16717" w:type="dxa"/>
        <w:tblInd w:w="-34" w:type="dxa"/>
        <w:tblLayout w:type="fixed"/>
        <w:tblLook w:val="0000"/>
      </w:tblPr>
      <w:tblGrid>
        <w:gridCol w:w="2648"/>
        <w:gridCol w:w="10403"/>
        <w:gridCol w:w="993"/>
        <w:gridCol w:w="1135"/>
        <w:gridCol w:w="1538"/>
      </w:tblGrid>
      <w:tr w:rsidR="007850CF" w:rsidRPr="005C2DCF" w:rsidTr="007850CF">
        <w:trPr>
          <w:gridAfter w:val="1"/>
          <w:wAfter w:w="1538" w:type="dxa"/>
          <w:trHeight w:val="23"/>
        </w:trPr>
        <w:tc>
          <w:tcPr>
            <w:tcW w:w="2648"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rPr>
            </w:pPr>
            <w:r w:rsidRPr="00733752">
              <w:rPr>
                <w:rFonts w:ascii="Times New Roman" w:hAnsi="Times New Roman"/>
                <w:b/>
                <w:bCs/>
              </w:rPr>
              <w:t>Наименование разд</w:t>
            </w:r>
            <w:r w:rsidRPr="00733752">
              <w:rPr>
                <w:rFonts w:ascii="Times New Roman" w:hAnsi="Times New Roman"/>
                <w:b/>
                <w:bCs/>
              </w:rPr>
              <w:t>е</w:t>
            </w:r>
            <w:r w:rsidRPr="00733752">
              <w:rPr>
                <w:rFonts w:ascii="Times New Roman" w:hAnsi="Times New Roman"/>
                <w:b/>
                <w:bCs/>
              </w:rPr>
              <w:t>лов и тем</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rPr>
            </w:pPr>
            <w:r w:rsidRPr="00733752">
              <w:rPr>
                <w:rFonts w:ascii="Times New Roman" w:hAnsi="Times New Roman"/>
                <w:b/>
                <w:bCs/>
              </w:rPr>
              <w:t>Содержание учебного материала, лабораторные и практические зан</w:t>
            </w:r>
            <w:r w:rsidRPr="00733752">
              <w:rPr>
                <w:rFonts w:ascii="Times New Roman" w:hAnsi="Times New Roman"/>
                <w:b/>
                <w:bCs/>
              </w:rPr>
              <w:t>я</w:t>
            </w:r>
            <w:r w:rsidRPr="00733752">
              <w:rPr>
                <w:rFonts w:ascii="Times New Roman" w:hAnsi="Times New Roman"/>
                <w:b/>
                <w:bCs/>
              </w:rPr>
              <w:t>тия, самостоятельная работа обучающихся, курсовая работа (пр</w:t>
            </w:r>
            <w:r w:rsidRPr="00733752">
              <w:rPr>
                <w:rFonts w:ascii="Times New Roman" w:hAnsi="Times New Roman"/>
                <w:b/>
                <w:bCs/>
              </w:rPr>
              <w:t>о</w:t>
            </w:r>
            <w:r w:rsidRPr="00733752">
              <w:rPr>
                <w:rFonts w:ascii="Times New Roman" w:hAnsi="Times New Roman"/>
                <w:b/>
                <w:bCs/>
              </w:rPr>
              <w:t>ект)</w:t>
            </w:r>
          </w:p>
        </w:tc>
        <w:tc>
          <w:tcPr>
            <w:tcW w:w="99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rPr>
            </w:pPr>
            <w:r w:rsidRPr="00733752">
              <w:rPr>
                <w:rFonts w:ascii="Times New Roman" w:hAnsi="Times New Roman"/>
                <w:b/>
                <w:bCs/>
              </w:rPr>
              <w:t>Объем часов</w:t>
            </w:r>
          </w:p>
        </w:tc>
        <w:tc>
          <w:tcPr>
            <w:tcW w:w="1135" w:type="dxa"/>
            <w:tcBorders>
              <w:top w:val="single" w:sz="4" w:space="0" w:color="000000"/>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rPr>
            </w:pPr>
            <w:r w:rsidRPr="00733752">
              <w:rPr>
                <w:rFonts w:ascii="Times New Roman" w:hAnsi="Times New Roman"/>
                <w:b/>
                <w:bCs/>
              </w:rPr>
              <w:t>Уровень о</w:t>
            </w:r>
            <w:r w:rsidRPr="00733752">
              <w:rPr>
                <w:rFonts w:ascii="Times New Roman" w:hAnsi="Times New Roman"/>
                <w:b/>
                <w:bCs/>
              </w:rPr>
              <w:t>с</w:t>
            </w:r>
            <w:r w:rsidRPr="00733752">
              <w:rPr>
                <w:rFonts w:ascii="Times New Roman" w:hAnsi="Times New Roman"/>
                <w:b/>
                <w:bCs/>
              </w:rPr>
              <w:t>воения</w:t>
            </w:r>
          </w:p>
        </w:tc>
      </w:tr>
      <w:tr w:rsidR="007850CF" w:rsidRPr="005C2DCF" w:rsidTr="007850CF">
        <w:trPr>
          <w:gridAfter w:val="1"/>
          <w:wAfter w:w="1538" w:type="dxa"/>
          <w:trHeight w:val="287"/>
        </w:trPr>
        <w:tc>
          <w:tcPr>
            <w:tcW w:w="2648" w:type="dxa"/>
            <w:tcBorders>
              <w:top w:val="single" w:sz="4" w:space="0" w:color="000000"/>
              <w:left w:val="single" w:sz="4" w:space="0" w:color="000000"/>
              <w:bottom w:val="single" w:sz="4" w:space="0" w:color="000000"/>
            </w:tcBorders>
            <w:shd w:val="clear" w:color="auto" w:fill="auto"/>
          </w:tcPr>
          <w:p w:rsidR="007850CF" w:rsidRPr="005C2D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8"/>
                <w:szCs w:val="28"/>
              </w:rPr>
            </w:pPr>
            <w:r w:rsidRPr="005C2DCF">
              <w:rPr>
                <w:rFonts w:ascii="Times New Roman" w:hAnsi="Times New Roman"/>
                <w:b/>
                <w:bCs/>
                <w:sz w:val="28"/>
                <w:szCs w:val="28"/>
              </w:rPr>
              <w:t>1</w:t>
            </w:r>
          </w:p>
        </w:tc>
        <w:tc>
          <w:tcPr>
            <w:tcW w:w="10403" w:type="dxa"/>
            <w:tcBorders>
              <w:top w:val="single" w:sz="4" w:space="0" w:color="000000"/>
              <w:left w:val="single" w:sz="4" w:space="0" w:color="000000"/>
              <w:bottom w:val="single" w:sz="4" w:space="0" w:color="000000"/>
            </w:tcBorders>
            <w:shd w:val="clear" w:color="auto" w:fill="auto"/>
          </w:tcPr>
          <w:p w:rsidR="007850CF" w:rsidRPr="005C2D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8"/>
                <w:szCs w:val="28"/>
              </w:rPr>
            </w:pPr>
            <w:r w:rsidRPr="005C2DCF">
              <w:rPr>
                <w:rFonts w:ascii="Times New Roman" w:hAnsi="Times New Roman"/>
                <w:b/>
                <w:bCs/>
                <w:sz w:val="28"/>
                <w:szCs w:val="28"/>
              </w:rPr>
              <w:t>2</w:t>
            </w:r>
          </w:p>
        </w:tc>
        <w:tc>
          <w:tcPr>
            <w:tcW w:w="993" w:type="dxa"/>
            <w:tcBorders>
              <w:top w:val="single" w:sz="4" w:space="0" w:color="000000"/>
              <w:left w:val="single" w:sz="4" w:space="0" w:color="000000"/>
              <w:bottom w:val="single" w:sz="4" w:space="0" w:color="000000"/>
            </w:tcBorders>
            <w:shd w:val="clear" w:color="auto" w:fill="auto"/>
          </w:tcPr>
          <w:p w:rsidR="007850CF" w:rsidRPr="005C2D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8"/>
                <w:szCs w:val="28"/>
              </w:rPr>
            </w:pPr>
            <w:r w:rsidRPr="005C2DCF">
              <w:rPr>
                <w:rFonts w:ascii="Times New Roman" w:hAnsi="Times New Roman"/>
                <w:b/>
                <w:bCs/>
                <w:sz w:val="28"/>
                <w:szCs w:val="28"/>
              </w:rPr>
              <w:t>3</w:t>
            </w:r>
          </w:p>
        </w:tc>
        <w:tc>
          <w:tcPr>
            <w:tcW w:w="1135" w:type="dxa"/>
            <w:tcBorders>
              <w:top w:val="single" w:sz="4" w:space="0" w:color="000000"/>
              <w:left w:val="single" w:sz="4" w:space="0" w:color="000000"/>
              <w:bottom w:val="single" w:sz="4" w:space="0" w:color="000000"/>
              <w:right w:val="single" w:sz="4" w:space="0" w:color="000000"/>
            </w:tcBorders>
            <w:shd w:val="clear" w:color="auto" w:fill="auto"/>
          </w:tcPr>
          <w:p w:rsidR="007850CF" w:rsidRPr="005C2D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8"/>
                <w:szCs w:val="28"/>
              </w:rPr>
            </w:pPr>
            <w:r w:rsidRPr="005C2DCF">
              <w:rPr>
                <w:rFonts w:ascii="Times New Roman" w:hAnsi="Times New Roman"/>
                <w:b/>
                <w:bCs/>
                <w:sz w:val="28"/>
                <w:szCs w:val="28"/>
              </w:rPr>
              <w:t>4</w:t>
            </w:r>
          </w:p>
        </w:tc>
      </w:tr>
      <w:tr w:rsidR="007850CF" w:rsidRPr="00733752" w:rsidTr="007850CF">
        <w:trPr>
          <w:gridAfter w:val="1"/>
          <w:wAfter w:w="1538" w:type="dxa"/>
          <w:trHeight w:val="504"/>
        </w:trPr>
        <w:tc>
          <w:tcPr>
            <w:tcW w:w="2648"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Раздел 1. Теоретич</w:t>
            </w:r>
            <w:r w:rsidRPr="00733752">
              <w:rPr>
                <w:rFonts w:ascii="Times New Roman" w:hAnsi="Times New Roman"/>
                <w:b/>
                <w:bCs/>
                <w:sz w:val="24"/>
                <w:szCs w:val="24"/>
              </w:rPr>
              <w:t>е</w:t>
            </w:r>
            <w:r w:rsidRPr="00733752">
              <w:rPr>
                <w:rFonts w:ascii="Times New Roman" w:hAnsi="Times New Roman"/>
                <w:b/>
                <w:bCs/>
                <w:sz w:val="24"/>
                <w:szCs w:val="24"/>
              </w:rPr>
              <w:t>ский.</w:t>
            </w: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spacing w:after="0" w:line="240" w:lineRule="auto"/>
              <w:rPr>
                <w:rFonts w:ascii="Times New Roman" w:hAnsi="Times New Roman"/>
                <w:sz w:val="24"/>
                <w:szCs w:val="24"/>
              </w:rPr>
            </w:pPr>
          </w:p>
        </w:tc>
        <w:tc>
          <w:tcPr>
            <w:tcW w:w="99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4</w:t>
            </w:r>
          </w:p>
        </w:tc>
        <w:tc>
          <w:tcPr>
            <w:tcW w:w="1135" w:type="dxa"/>
            <w:vMerge w:val="restart"/>
            <w:tcBorders>
              <w:top w:val="single" w:sz="4" w:space="0" w:color="000000"/>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i/>
                <w:sz w:val="24"/>
                <w:szCs w:val="24"/>
              </w:rPr>
            </w:pPr>
          </w:p>
        </w:tc>
      </w:tr>
      <w:tr w:rsidR="007850CF" w:rsidRPr="00733752" w:rsidTr="007850CF">
        <w:trPr>
          <w:gridAfter w:val="1"/>
          <w:wAfter w:w="1538" w:type="dxa"/>
          <w:trHeight w:val="10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bCs/>
                <w:sz w:val="24"/>
                <w:szCs w:val="24"/>
              </w:rPr>
              <w:t>Тема 1.1.</w:t>
            </w:r>
            <w:r w:rsidRPr="00733752">
              <w:rPr>
                <w:rFonts w:ascii="Times New Roman" w:hAnsi="Times New Roman"/>
                <w:bCs/>
                <w:sz w:val="24"/>
                <w:szCs w:val="24"/>
              </w:rPr>
              <w:t xml:space="preserve"> </w:t>
            </w:r>
            <w:r w:rsidRPr="00733752">
              <w:rPr>
                <w:rFonts w:ascii="Times New Roman" w:hAnsi="Times New Roman"/>
                <w:b/>
                <w:bCs/>
                <w:sz w:val="24"/>
                <w:szCs w:val="24"/>
              </w:rPr>
              <w:t>Метод</w:t>
            </w:r>
            <w:r w:rsidRPr="00733752">
              <w:rPr>
                <w:rFonts w:ascii="Times New Roman" w:hAnsi="Times New Roman"/>
                <w:b/>
                <w:bCs/>
                <w:sz w:val="24"/>
                <w:szCs w:val="24"/>
              </w:rPr>
              <w:t>и</w:t>
            </w:r>
            <w:r w:rsidRPr="00733752">
              <w:rPr>
                <w:rFonts w:ascii="Times New Roman" w:hAnsi="Times New Roman"/>
                <w:b/>
                <w:bCs/>
                <w:sz w:val="24"/>
                <w:szCs w:val="24"/>
              </w:rPr>
              <w:t>ка самостоятельного о</w:t>
            </w:r>
            <w:r w:rsidRPr="00733752">
              <w:rPr>
                <w:rFonts w:ascii="Times New Roman" w:hAnsi="Times New Roman"/>
                <w:b/>
                <w:bCs/>
                <w:sz w:val="24"/>
                <w:szCs w:val="24"/>
              </w:rPr>
              <w:t>с</w:t>
            </w:r>
            <w:r w:rsidRPr="00733752">
              <w:rPr>
                <w:rFonts w:ascii="Times New Roman" w:hAnsi="Times New Roman"/>
                <w:b/>
                <w:bCs/>
                <w:sz w:val="24"/>
                <w:szCs w:val="24"/>
              </w:rPr>
              <w:t>воения отдельных элементов профе</w:t>
            </w:r>
            <w:r w:rsidRPr="00733752">
              <w:rPr>
                <w:rFonts w:ascii="Times New Roman" w:hAnsi="Times New Roman"/>
                <w:b/>
                <w:bCs/>
                <w:sz w:val="24"/>
                <w:szCs w:val="24"/>
              </w:rPr>
              <w:t>с</w:t>
            </w:r>
            <w:r w:rsidRPr="00733752">
              <w:rPr>
                <w:rFonts w:ascii="Times New Roman" w:hAnsi="Times New Roman"/>
                <w:b/>
                <w:bCs/>
                <w:sz w:val="24"/>
                <w:szCs w:val="24"/>
              </w:rPr>
              <w:t>сионально-прикладной физич</w:t>
            </w:r>
            <w:r w:rsidRPr="00733752">
              <w:rPr>
                <w:rFonts w:ascii="Times New Roman" w:hAnsi="Times New Roman"/>
                <w:b/>
                <w:bCs/>
                <w:sz w:val="24"/>
                <w:szCs w:val="24"/>
              </w:rPr>
              <w:t>е</w:t>
            </w:r>
            <w:r w:rsidRPr="00733752">
              <w:rPr>
                <w:rFonts w:ascii="Times New Roman" w:hAnsi="Times New Roman"/>
                <w:b/>
                <w:bCs/>
                <w:sz w:val="24"/>
                <w:szCs w:val="24"/>
              </w:rPr>
              <w:t>ской подготовки (ППФП).</w:t>
            </w:r>
          </w:p>
          <w:p w:rsidR="007850CF" w:rsidRPr="00733752" w:rsidRDefault="007850CF" w:rsidP="007850CF">
            <w:pPr>
              <w:spacing w:after="0" w:line="240" w:lineRule="auto"/>
              <w:rPr>
                <w:rFonts w:ascii="Times New Roman" w:hAnsi="Times New Roman"/>
                <w:b/>
                <w:sz w:val="24"/>
                <w:szCs w:val="24"/>
              </w:rPr>
            </w:pPr>
          </w:p>
          <w:p w:rsidR="007850CF" w:rsidRPr="00733752" w:rsidRDefault="007850CF" w:rsidP="007850CF">
            <w:pPr>
              <w:spacing w:after="0" w:line="240" w:lineRule="auto"/>
              <w:rPr>
                <w:rFonts w:ascii="Times New Roman" w:hAnsi="Times New Roman"/>
                <w:sz w:val="24"/>
                <w:szCs w:val="24"/>
              </w:rPr>
            </w:pPr>
          </w:p>
          <w:p w:rsidR="007850CF" w:rsidRPr="00733752" w:rsidRDefault="007850CF" w:rsidP="007850CF">
            <w:pPr>
              <w:spacing w:after="0" w:line="240" w:lineRule="auto"/>
              <w:rPr>
                <w:rFonts w:ascii="Times New Roman" w:hAnsi="Times New Roman"/>
                <w:sz w:val="24"/>
                <w:szCs w:val="24"/>
              </w:rPr>
            </w:pPr>
          </w:p>
          <w:p w:rsidR="007850CF" w:rsidRPr="00733752" w:rsidRDefault="007850CF" w:rsidP="007850CF">
            <w:pPr>
              <w:spacing w:after="0" w:line="240" w:lineRule="auto"/>
              <w:rPr>
                <w:rFonts w:ascii="Times New Roman" w:hAnsi="Times New Roman"/>
                <w:sz w:val="24"/>
                <w:szCs w:val="24"/>
              </w:rPr>
            </w:pPr>
          </w:p>
          <w:p w:rsidR="007850CF" w:rsidRPr="00733752" w:rsidRDefault="007850CF" w:rsidP="007850CF">
            <w:pPr>
              <w:spacing w:after="0" w:line="240" w:lineRule="auto"/>
              <w:rPr>
                <w:rFonts w:ascii="Times New Roman" w:hAnsi="Times New Roman"/>
                <w:sz w:val="24"/>
                <w:szCs w:val="24"/>
              </w:rPr>
            </w:pPr>
          </w:p>
          <w:p w:rsidR="007850CF" w:rsidRPr="00733752" w:rsidRDefault="007850CF" w:rsidP="007850CF">
            <w:pPr>
              <w:spacing w:after="0" w:line="240" w:lineRule="auto"/>
              <w:rPr>
                <w:rFonts w:ascii="Times New Roman" w:hAnsi="Times New Roman"/>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bottom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i/>
                <w:sz w:val="24"/>
                <w:szCs w:val="24"/>
              </w:rPr>
            </w:pP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bCs/>
                <w:sz w:val="24"/>
                <w:szCs w:val="24"/>
              </w:rPr>
            </w:pPr>
            <w:r w:rsidRPr="00733752">
              <w:rPr>
                <w:rFonts w:ascii="Times New Roman" w:hAnsi="Times New Roman"/>
                <w:bCs/>
                <w:sz w:val="24"/>
                <w:szCs w:val="24"/>
              </w:rPr>
              <w:t>1.  Прикладные физические, психофизические и специальные знания; прикладные умения и нав</w:t>
            </w:r>
            <w:r w:rsidRPr="00733752">
              <w:rPr>
                <w:rFonts w:ascii="Times New Roman" w:hAnsi="Times New Roman"/>
                <w:bCs/>
                <w:sz w:val="24"/>
                <w:szCs w:val="24"/>
              </w:rPr>
              <w:t>ы</w:t>
            </w:r>
            <w:r w:rsidRPr="00733752">
              <w:rPr>
                <w:rFonts w:ascii="Times New Roman" w:hAnsi="Times New Roman"/>
                <w:bCs/>
                <w:sz w:val="24"/>
                <w:szCs w:val="24"/>
              </w:rPr>
              <w:t xml:space="preserve">ки; прикладные виды спорта. </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c>
          <w:tcPr>
            <w:tcW w:w="1135" w:type="dxa"/>
            <w:vMerge w:val="restart"/>
            <w:tcBorders>
              <w:top w:val="single" w:sz="4" w:space="0" w:color="000000"/>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2</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8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bCs/>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371"/>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sz w:val="24"/>
                <w:szCs w:val="24"/>
              </w:rPr>
            </w:pPr>
            <w:r w:rsidRPr="00733752">
              <w:rPr>
                <w:rFonts w:ascii="Times New Roman" w:hAnsi="Times New Roman"/>
                <w:bCs/>
                <w:sz w:val="24"/>
                <w:szCs w:val="24"/>
              </w:rPr>
              <w:t xml:space="preserve">1. Выполнение </w:t>
            </w:r>
            <w:r w:rsidRPr="00733752">
              <w:rPr>
                <w:rFonts w:ascii="Times New Roman" w:hAnsi="Times New Roman"/>
                <w:sz w:val="24"/>
                <w:szCs w:val="24"/>
              </w:rPr>
              <w:t>Физических упражнений профессионально-прикладной гимнастики (у</w:t>
            </w:r>
            <w:r w:rsidRPr="00733752">
              <w:rPr>
                <w:rFonts w:ascii="Times New Roman" w:hAnsi="Times New Roman"/>
                <w:sz w:val="24"/>
                <w:szCs w:val="24"/>
              </w:rPr>
              <w:t>п</w:t>
            </w:r>
            <w:r w:rsidRPr="00733752">
              <w:rPr>
                <w:rFonts w:ascii="Times New Roman" w:hAnsi="Times New Roman"/>
                <w:sz w:val="24"/>
                <w:szCs w:val="24"/>
              </w:rPr>
              <w:t>ражнения без предметов и с предметами, на гимнастической стенке, скамейке, лестнице, к</w:t>
            </w:r>
            <w:r w:rsidRPr="00733752">
              <w:rPr>
                <w:rFonts w:ascii="Times New Roman" w:hAnsi="Times New Roman"/>
                <w:sz w:val="24"/>
                <w:szCs w:val="24"/>
              </w:rPr>
              <w:t>а</w:t>
            </w:r>
            <w:r w:rsidRPr="00733752">
              <w:rPr>
                <w:rFonts w:ascii="Times New Roman" w:hAnsi="Times New Roman"/>
                <w:sz w:val="24"/>
                <w:szCs w:val="24"/>
              </w:rPr>
              <w:t>натах, бревне и др.).</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sz w:val="24"/>
                <w:szCs w:val="24"/>
              </w:rPr>
            </w:pPr>
            <w:r w:rsidRPr="00733752">
              <w:rPr>
                <w:rFonts w:ascii="Times New Roman" w:hAnsi="Times New Roman"/>
                <w:sz w:val="24"/>
                <w:szCs w:val="24"/>
              </w:rPr>
              <w:t>2. Участие в массовых видах спорта: лёгкая атлетика, лыжный спорт, плавание, спорти</w:t>
            </w:r>
            <w:r w:rsidRPr="00733752">
              <w:rPr>
                <w:rFonts w:ascii="Times New Roman" w:hAnsi="Times New Roman"/>
                <w:sz w:val="24"/>
                <w:szCs w:val="24"/>
              </w:rPr>
              <w:t>в</w:t>
            </w:r>
            <w:r w:rsidRPr="00733752">
              <w:rPr>
                <w:rFonts w:ascii="Times New Roman" w:hAnsi="Times New Roman"/>
                <w:sz w:val="24"/>
                <w:szCs w:val="24"/>
              </w:rPr>
              <w:t>ные игры и др.  с учётом профессионально-прикладного значения вида спорта для конкретной пр</w:t>
            </w:r>
            <w:r w:rsidRPr="00733752">
              <w:rPr>
                <w:rFonts w:ascii="Times New Roman" w:hAnsi="Times New Roman"/>
                <w:sz w:val="24"/>
                <w:szCs w:val="24"/>
              </w:rPr>
              <w:t>о</w:t>
            </w:r>
            <w:r w:rsidRPr="00733752">
              <w:rPr>
                <w:rFonts w:ascii="Times New Roman" w:hAnsi="Times New Roman"/>
                <w:sz w:val="24"/>
                <w:szCs w:val="24"/>
              </w:rPr>
              <w:t>фессии.</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bottom w:val="single" w:sz="4" w:space="0" w:color="auto"/>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val="restart"/>
            <w:tcBorders>
              <w:top w:val="single" w:sz="4" w:space="0" w:color="auto"/>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i/>
                <w:sz w:val="24"/>
                <w:szCs w:val="24"/>
              </w:rPr>
            </w:pP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r w:rsidRPr="00733752">
              <w:rPr>
                <w:rFonts w:ascii="Times New Roman" w:hAnsi="Times New Roman"/>
                <w:bCs/>
                <w:i/>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2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bCs/>
                <w:sz w:val="24"/>
                <w:szCs w:val="24"/>
              </w:rPr>
            </w:pPr>
            <w:r w:rsidRPr="00733752">
              <w:rPr>
                <w:rFonts w:ascii="Times New Roman" w:hAnsi="Times New Roman"/>
                <w:b/>
                <w:bCs/>
                <w:sz w:val="24"/>
                <w:szCs w:val="24"/>
              </w:rPr>
              <w:t>Самостоятельная раб</w:t>
            </w:r>
            <w:r w:rsidRPr="00733752">
              <w:rPr>
                <w:rFonts w:ascii="Times New Roman" w:hAnsi="Times New Roman"/>
                <w:b/>
                <w:bCs/>
                <w:sz w:val="24"/>
                <w:szCs w:val="24"/>
              </w:rPr>
              <w:t>о</w:t>
            </w:r>
            <w:r w:rsidRPr="00733752">
              <w:rPr>
                <w:rFonts w:ascii="Times New Roman" w:hAnsi="Times New Roman"/>
                <w:b/>
                <w:bCs/>
                <w:sz w:val="24"/>
                <w:szCs w:val="24"/>
              </w:rPr>
              <w:t>та</w:t>
            </w:r>
          </w:p>
        </w:tc>
        <w:tc>
          <w:tcPr>
            <w:tcW w:w="993" w:type="dxa"/>
            <w:vMerge w:val="restart"/>
            <w:tcBorders>
              <w:lef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3</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839"/>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000000"/>
              <w:bottom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xml:space="preserve">- с источниками информации по изучаемым темам; </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tc>
        <w:tc>
          <w:tcPr>
            <w:tcW w:w="993" w:type="dxa"/>
            <w:vMerge/>
            <w:tcBorders>
              <w:left w:val="single" w:sz="4" w:space="0" w:color="auto"/>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26"/>
        </w:trPr>
        <w:tc>
          <w:tcPr>
            <w:tcW w:w="2648" w:type="dxa"/>
            <w:tcBorders>
              <w:top w:val="single" w:sz="4" w:space="0" w:color="000000"/>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Раздел 2. Легкая а</w:t>
            </w:r>
            <w:r w:rsidRPr="00733752">
              <w:rPr>
                <w:rFonts w:ascii="Times New Roman" w:hAnsi="Times New Roman"/>
                <w:b/>
                <w:bCs/>
                <w:sz w:val="24"/>
                <w:szCs w:val="24"/>
              </w:rPr>
              <w:t>т</w:t>
            </w:r>
            <w:r w:rsidRPr="00733752">
              <w:rPr>
                <w:rFonts w:ascii="Times New Roman" w:hAnsi="Times New Roman"/>
                <w:b/>
                <w:bCs/>
                <w:sz w:val="24"/>
                <w:szCs w:val="24"/>
              </w:rPr>
              <w:t>летика</w:t>
            </w: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100</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2.1</w:t>
            </w:r>
            <w:r w:rsidRPr="00733752">
              <w:rPr>
                <w:rFonts w:ascii="Times New Roman" w:hAnsi="Times New Roman"/>
                <w:sz w:val="24"/>
                <w:szCs w:val="24"/>
              </w:rPr>
              <w:t>.</w:t>
            </w:r>
            <w:r w:rsidRPr="00733752">
              <w:rPr>
                <w:rFonts w:ascii="Times New Roman" w:hAnsi="Times New Roman"/>
                <w:b/>
                <w:sz w:val="24"/>
                <w:szCs w:val="24"/>
              </w:rPr>
              <w:t>Бега на короткие диста</w:t>
            </w:r>
            <w:r w:rsidRPr="00733752">
              <w:rPr>
                <w:rFonts w:ascii="Times New Roman" w:hAnsi="Times New Roman"/>
                <w:b/>
                <w:sz w:val="24"/>
                <w:szCs w:val="24"/>
              </w:rPr>
              <w:t>н</w:t>
            </w:r>
            <w:r w:rsidRPr="00733752">
              <w:rPr>
                <w:rFonts w:ascii="Times New Roman" w:hAnsi="Times New Roman"/>
                <w:b/>
                <w:sz w:val="24"/>
                <w:szCs w:val="24"/>
              </w:rPr>
              <w:t>ции.</w:t>
            </w: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53"/>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067"/>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1.Выполнение техники бега: начало бега (старт), стартовый разбег, бег по дистанции и финиш</w:t>
            </w:r>
            <w:r w:rsidRPr="00733752">
              <w:rPr>
                <w:rFonts w:ascii="Times New Roman" w:hAnsi="Times New Roman"/>
                <w:sz w:val="24"/>
                <w:szCs w:val="24"/>
              </w:rPr>
              <w:t>и</w:t>
            </w:r>
            <w:r w:rsidRPr="00733752">
              <w:rPr>
                <w:rFonts w:ascii="Times New Roman" w:hAnsi="Times New Roman"/>
                <w:sz w:val="24"/>
                <w:szCs w:val="24"/>
              </w:rPr>
              <w:t>рование.</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2.  Выполнение бега на короткие диста</w:t>
            </w:r>
            <w:r w:rsidRPr="00733752">
              <w:rPr>
                <w:rFonts w:ascii="Times New Roman" w:hAnsi="Times New Roman"/>
                <w:sz w:val="24"/>
                <w:szCs w:val="24"/>
              </w:rPr>
              <w:t>н</w:t>
            </w:r>
            <w:r w:rsidRPr="00733752">
              <w:rPr>
                <w:rFonts w:ascii="Times New Roman" w:hAnsi="Times New Roman"/>
                <w:sz w:val="24"/>
                <w:szCs w:val="24"/>
              </w:rPr>
              <w:t>ции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3. Выполнение норматива в беге на100м.</w:t>
            </w:r>
          </w:p>
        </w:tc>
        <w:tc>
          <w:tcPr>
            <w:tcW w:w="993" w:type="dxa"/>
            <w:vMerge/>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01"/>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5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16</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859"/>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xml:space="preserve">- с источниками информации по изучаемой теме « </w:t>
            </w:r>
            <w:r w:rsidRPr="00733752">
              <w:rPr>
                <w:rFonts w:ascii="Times New Roman" w:hAnsi="Times New Roman"/>
                <w:sz w:val="24"/>
                <w:szCs w:val="24"/>
              </w:rPr>
              <w:t>Оздоровительное, прикладное значение легкой атл</w:t>
            </w:r>
            <w:r w:rsidRPr="00733752">
              <w:rPr>
                <w:rFonts w:ascii="Times New Roman" w:hAnsi="Times New Roman"/>
                <w:sz w:val="24"/>
                <w:szCs w:val="24"/>
              </w:rPr>
              <w:t>е</w:t>
            </w:r>
            <w:r w:rsidRPr="00733752">
              <w:rPr>
                <w:rFonts w:ascii="Times New Roman" w:hAnsi="Times New Roman"/>
                <w:sz w:val="24"/>
                <w:szCs w:val="24"/>
              </w:rPr>
              <w:t>тики»;</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в домашних условиях и на спортивных площадках отработать</w:t>
            </w:r>
            <w:r w:rsidRPr="00733752">
              <w:rPr>
                <w:rFonts w:ascii="Times New Roman" w:hAnsi="Times New Roman"/>
                <w:sz w:val="24"/>
                <w:szCs w:val="24"/>
              </w:rPr>
              <w:t xml:space="preserve"> технику бега: начало б</w:t>
            </w:r>
            <w:r w:rsidRPr="00733752">
              <w:rPr>
                <w:rFonts w:ascii="Times New Roman" w:hAnsi="Times New Roman"/>
                <w:sz w:val="24"/>
                <w:szCs w:val="24"/>
              </w:rPr>
              <w:t>е</w:t>
            </w:r>
            <w:r w:rsidRPr="00733752">
              <w:rPr>
                <w:rFonts w:ascii="Times New Roman" w:hAnsi="Times New Roman"/>
                <w:sz w:val="24"/>
                <w:szCs w:val="24"/>
              </w:rPr>
              <w:t>га (старт), стартовый разбег, бег по дистанции и финиширование; бег на короткие ди</w:t>
            </w:r>
            <w:r w:rsidRPr="00733752">
              <w:rPr>
                <w:rFonts w:ascii="Times New Roman" w:hAnsi="Times New Roman"/>
                <w:sz w:val="24"/>
                <w:szCs w:val="24"/>
              </w:rPr>
              <w:t>с</w:t>
            </w:r>
            <w:r w:rsidRPr="00733752">
              <w:rPr>
                <w:rFonts w:ascii="Times New Roman" w:hAnsi="Times New Roman"/>
                <w:sz w:val="24"/>
                <w:szCs w:val="24"/>
              </w:rPr>
              <w:t>танции:  30-60 -100 м.</w:t>
            </w:r>
          </w:p>
        </w:tc>
        <w:tc>
          <w:tcPr>
            <w:tcW w:w="993"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12"/>
        </w:trPr>
        <w:tc>
          <w:tcPr>
            <w:tcW w:w="2648"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2.2</w:t>
            </w:r>
            <w:r w:rsidRPr="00733752">
              <w:rPr>
                <w:rFonts w:ascii="Times New Roman" w:hAnsi="Times New Roman"/>
                <w:bCs/>
                <w:sz w:val="24"/>
                <w:szCs w:val="24"/>
              </w:rPr>
              <w:t xml:space="preserve"> </w:t>
            </w:r>
            <w:r w:rsidRPr="00733752">
              <w:rPr>
                <w:rFonts w:ascii="Times New Roman" w:hAnsi="Times New Roman"/>
                <w:b/>
                <w:sz w:val="24"/>
                <w:szCs w:val="24"/>
              </w:rPr>
              <w:t>Специал</w:t>
            </w:r>
            <w:r w:rsidRPr="00733752">
              <w:rPr>
                <w:rFonts w:ascii="Times New Roman" w:hAnsi="Times New Roman"/>
                <w:b/>
                <w:sz w:val="24"/>
                <w:szCs w:val="24"/>
              </w:rPr>
              <w:t>ь</w:t>
            </w:r>
            <w:r w:rsidRPr="00733752">
              <w:rPr>
                <w:rFonts w:ascii="Times New Roman" w:hAnsi="Times New Roman"/>
                <w:b/>
                <w:sz w:val="24"/>
                <w:szCs w:val="24"/>
              </w:rPr>
              <w:t>ные упражнения б</w:t>
            </w:r>
            <w:r w:rsidRPr="00733752">
              <w:rPr>
                <w:rFonts w:ascii="Times New Roman" w:hAnsi="Times New Roman"/>
                <w:b/>
                <w:sz w:val="24"/>
                <w:szCs w:val="24"/>
              </w:rPr>
              <w:t>е</w:t>
            </w:r>
            <w:r w:rsidRPr="00733752">
              <w:rPr>
                <w:rFonts w:ascii="Times New Roman" w:hAnsi="Times New Roman"/>
                <w:b/>
                <w:sz w:val="24"/>
                <w:szCs w:val="24"/>
              </w:rPr>
              <w:t>гуна</w:t>
            </w:r>
            <w:r w:rsidRPr="00733752">
              <w:rPr>
                <w:rFonts w:ascii="Times New Roman" w:hAnsi="Times New Roman"/>
                <w:sz w:val="24"/>
                <w:szCs w:val="24"/>
              </w:rPr>
              <w:t>.</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97"/>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0C0C0"/>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0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1. </w:t>
            </w:r>
            <w:r w:rsidRPr="00733752">
              <w:rPr>
                <w:rFonts w:ascii="Times New Roman" w:hAnsi="Times New Roman"/>
                <w:sz w:val="24"/>
                <w:szCs w:val="24"/>
              </w:rPr>
              <w:t>Выполнение специальных беговых упражнений: бег с высоким подниманием бедра, с захлестыванием голени, прыжковой бег, бег приставными шагами, ускор</w:t>
            </w:r>
            <w:r w:rsidRPr="00733752">
              <w:rPr>
                <w:rFonts w:ascii="Times New Roman" w:hAnsi="Times New Roman"/>
                <w:sz w:val="24"/>
                <w:szCs w:val="24"/>
              </w:rPr>
              <w:t>е</w:t>
            </w:r>
            <w:r w:rsidRPr="00733752">
              <w:rPr>
                <w:rFonts w:ascii="Times New Roman" w:hAnsi="Times New Roman"/>
                <w:sz w:val="24"/>
                <w:szCs w:val="24"/>
              </w:rPr>
              <w:t xml:space="preserve">ния.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xml:space="preserve"> 2. Повторное выполнение быстрого бега, прыжков, метаний.</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xml:space="preserve"> 3.  Упражнения на шведской стенке, гимнастической скамейке.</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xml:space="preserve"> 4. Упражнения с предметами.</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2"/>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74"/>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55"/>
        </w:trPr>
        <w:tc>
          <w:tcPr>
            <w:tcW w:w="2648" w:type="dxa"/>
            <w:vMerge w:val="restart"/>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12</w:t>
            </w:r>
          </w:p>
          <w:p w:rsidR="007850CF" w:rsidRPr="00733752" w:rsidRDefault="007850CF" w:rsidP="007850CF">
            <w:pPr>
              <w:spacing w:after="0" w:line="240" w:lineRule="auto"/>
              <w:rPr>
                <w:rFonts w:ascii="Times New Roman" w:hAnsi="Times New Roman"/>
                <w:sz w:val="24"/>
                <w:szCs w:val="24"/>
              </w:rPr>
            </w:pPr>
          </w:p>
          <w:p w:rsidR="007850CF" w:rsidRPr="00733752" w:rsidRDefault="007850CF" w:rsidP="007850CF">
            <w:pPr>
              <w:spacing w:after="0" w:line="240" w:lineRule="auto"/>
              <w:rPr>
                <w:rFonts w:ascii="Times New Roman" w:hAnsi="Times New Roman"/>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862"/>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 Имитационные упражнения, упражнения, в</w:t>
            </w:r>
            <w:r w:rsidRPr="00733752">
              <w:rPr>
                <w:rFonts w:ascii="Times New Roman" w:hAnsi="Times New Roman"/>
                <w:bCs/>
                <w:sz w:val="24"/>
                <w:szCs w:val="24"/>
              </w:rPr>
              <w:t>ы</w:t>
            </w:r>
            <w:r w:rsidRPr="00733752">
              <w:rPr>
                <w:rFonts w:ascii="Times New Roman" w:hAnsi="Times New Roman"/>
                <w:bCs/>
                <w:sz w:val="24"/>
                <w:szCs w:val="24"/>
              </w:rPr>
              <w:t>полняемые с помощью тренажёра, специальных устройств и в особых условиях внешней среды».</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выполнение комплекса упражнений: утренней специализированной гимнастики (УСГ), специальных упражнений б</w:t>
            </w:r>
            <w:r w:rsidRPr="00733752">
              <w:rPr>
                <w:rFonts w:ascii="Times New Roman" w:hAnsi="Times New Roman"/>
                <w:sz w:val="24"/>
                <w:szCs w:val="24"/>
              </w:rPr>
              <w:t>е</w:t>
            </w:r>
            <w:r w:rsidRPr="00733752">
              <w:rPr>
                <w:rFonts w:ascii="Times New Roman" w:hAnsi="Times New Roman"/>
                <w:sz w:val="24"/>
                <w:szCs w:val="24"/>
              </w:rPr>
              <w:t>гуна;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bCs/>
                <w:sz w:val="24"/>
                <w:szCs w:val="24"/>
              </w:rPr>
              <w:t>Тема 2.3</w:t>
            </w:r>
            <w:r w:rsidRPr="00733752">
              <w:rPr>
                <w:rFonts w:ascii="Times New Roman" w:hAnsi="Times New Roman"/>
                <w:bCs/>
                <w:sz w:val="24"/>
                <w:szCs w:val="24"/>
              </w:rPr>
              <w:t xml:space="preserve"> </w:t>
            </w:r>
            <w:r w:rsidRPr="00733752">
              <w:rPr>
                <w:rFonts w:ascii="Times New Roman" w:hAnsi="Times New Roman"/>
                <w:b/>
                <w:sz w:val="24"/>
                <w:szCs w:val="24"/>
              </w:rPr>
              <w:t>Переме</w:t>
            </w:r>
            <w:r w:rsidRPr="00733752">
              <w:rPr>
                <w:rFonts w:ascii="Times New Roman" w:hAnsi="Times New Roman"/>
                <w:b/>
                <w:sz w:val="24"/>
                <w:szCs w:val="24"/>
              </w:rPr>
              <w:t>н</w:t>
            </w:r>
            <w:r w:rsidRPr="00733752">
              <w:rPr>
                <w:rFonts w:ascii="Times New Roman" w:hAnsi="Times New Roman"/>
                <w:b/>
                <w:sz w:val="24"/>
                <w:szCs w:val="24"/>
              </w:rPr>
              <w:t>ный бег, повто</w:t>
            </w:r>
            <w:r w:rsidRPr="00733752">
              <w:rPr>
                <w:rFonts w:ascii="Times New Roman" w:hAnsi="Times New Roman"/>
                <w:b/>
                <w:sz w:val="24"/>
                <w:szCs w:val="24"/>
              </w:rPr>
              <w:t>р</w:t>
            </w:r>
            <w:r w:rsidRPr="00733752">
              <w:rPr>
                <w:rFonts w:ascii="Times New Roman" w:hAnsi="Times New Roman"/>
                <w:b/>
                <w:sz w:val="24"/>
                <w:szCs w:val="24"/>
              </w:rPr>
              <w:t>ный бег.</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lastRenderedPageBreak/>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bottom w:val="single" w:sz="4" w:space="0" w:color="auto"/>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7"/>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val="restart"/>
            <w:tcBorders>
              <w:top w:val="single" w:sz="4" w:space="0" w:color="auto"/>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2</w:t>
            </w:r>
          </w:p>
        </w:tc>
      </w:tr>
      <w:tr w:rsidR="007850CF" w:rsidRPr="00733752" w:rsidTr="007850CF">
        <w:trPr>
          <w:gridAfter w:val="1"/>
          <w:wAfter w:w="1538" w:type="dxa"/>
          <w:trHeight w:val="287"/>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1. </w:t>
            </w:r>
            <w:r w:rsidRPr="00733752">
              <w:rPr>
                <w:rFonts w:ascii="Times New Roman" w:hAnsi="Times New Roman"/>
                <w:sz w:val="24"/>
                <w:szCs w:val="24"/>
              </w:rPr>
              <w:t xml:space="preserve">Выполнение упражнений, применяя переменный и повторный бег на отрезках 80-200м. </w:t>
            </w:r>
            <w:r w:rsidRPr="00733752">
              <w:rPr>
                <w:rFonts w:ascii="Times New Roman" w:hAnsi="Times New Roman"/>
                <w:sz w:val="24"/>
                <w:szCs w:val="24"/>
              </w:rPr>
              <w:lastRenderedPageBreak/>
              <w:t>(юноши), 30-150м. (д</w:t>
            </w:r>
            <w:r w:rsidRPr="00733752">
              <w:rPr>
                <w:rFonts w:ascii="Times New Roman" w:hAnsi="Times New Roman"/>
                <w:sz w:val="24"/>
                <w:szCs w:val="24"/>
              </w:rPr>
              <w:t>е</w:t>
            </w:r>
            <w:r w:rsidRPr="00733752">
              <w:rPr>
                <w:rFonts w:ascii="Times New Roman" w:hAnsi="Times New Roman"/>
                <w:sz w:val="24"/>
                <w:szCs w:val="24"/>
              </w:rPr>
              <w:t>вушки)</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bottom w:val="single" w:sz="4" w:space="0" w:color="auto"/>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7"/>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val="restart"/>
            <w:tcBorders>
              <w:top w:val="single" w:sz="4" w:space="0" w:color="auto"/>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91"/>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12</w:t>
            </w:r>
          </w:p>
          <w:p w:rsidR="007850CF" w:rsidRPr="00733752" w:rsidRDefault="007850CF" w:rsidP="007850CF">
            <w:pPr>
              <w:spacing w:after="0" w:line="240" w:lineRule="auto"/>
              <w:rPr>
                <w:rFonts w:ascii="Times New Roman" w:hAnsi="Times New Roman"/>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594"/>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xml:space="preserve">- с источниками информации по изучаемой теме  «Техника </w:t>
            </w:r>
            <w:r w:rsidRPr="00733752">
              <w:rPr>
                <w:rFonts w:ascii="Times New Roman" w:hAnsi="Times New Roman"/>
                <w:sz w:val="24"/>
                <w:szCs w:val="24"/>
              </w:rPr>
              <w:t>переменного и повторного б</w:t>
            </w:r>
            <w:r w:rsidRPr="00733752">
              <w:rPr>
                <w:rFonts w:ascii="Times New Roman" w:hAnsi="Times New Roman"/>
                <w:sz w:val="24"/>
                <w:szCs w:val="24"/>
              </w:rPr>
              <w:t>е</w:t>
            </w:r>
            <w:r w:rsidRPr="00733752">
              <w:rPr>
                <w:rFonts w:ascii="Times New Roman" w:hAnsi="Times New Roman"/>
                <w:sz w:val="24"/>
                <w:szCs w:val="24"/>
              </w:rPr>
              <w:t>га»;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выполнение упражнений на развитие координацио</w:t>
            </w:r>
            <w:r w:rsidRPr="00733752">
              <w:rPr>
                <w:rFonts w:ascii="Times New Roman" w:hAnsi="Times New Roman"/>
                <w:sz w:val="24"/>
                <w:szCs w:val="24"/>
              </w:rPr>
              <w:t>н</w:t>
            </w:r>
            <w:r w:rsidRPr="00733752">
              <w:rPr>
                <w:rFonts w:ascii="Times New Roman" w:hAnsi="Times New Roman"/>
                <w:sz w:val="24"/>
                <w:szCs w:val="24"/>
              </w:rPr>
              <w:t>ных способностей;</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2.4</w:t>
            </w:r>
            <w:r w:rsidRPr="00733752">
              <w:rPr>
                <w:rFonts w:ascii="Times New Roman" w:hAnsi="Times New Roman"/>
                <w:bCs/>
                <w:sz w:val="24"/>
                <w:szCs w:val="24"/>
              </w:rPr>
              <w:t xml:space="preserve"> </w:t>
            </w:r>
            <w:r w:rsidRPr="00733752">
              <w:rPr>
                <w:rFonts w:ascii="Times New Roman" w:hAnsi="Times New Roman"/>
                <w:b/>
                <w:sz w:val="24"/>
                <w:szCs w:val="24"/>
              </w:rPr>
              <w:t>Эстафе</w:t>
            </w:r>
            <w:r w:rsidRPr="00733752">
              <w:rPr>
                <w:rFonts w:ascii="Times New Roman" w:hAnsi="Times New Roman"/>
                <w:b/>
                <w:sz w:val="24"/>
                <w:szCs w:val="24"/>
              </w:rPr>
              <w:t>т</w:t>
            </w:r>
            <w:r w:rsidRPr="00733752">
              <w:rPr>
                <w:rFonts w:ascii="Times New Roman" w:hAnsi="Times New Roman"/>
                <w:b/>
                <w:sz w:val="24"/>
                <w:szCs w:val="24"/>
              </w:rPr>
              <w:t>ный бег.</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158"/>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158"/>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1. Выполнение техники эстафетного бега</w:t>
            </w:r>
            <w:r w:rsidRPr="00733752">
              <w:rPr>
                <w:rFonts w:ascii="Times New Roman" w:hAnsi="Times New Roman"/>
                <w:sz w:val="24"/>
                <w:szCs w:val="24"/>
              </w:rPr>
              <w:t xml:space="preserve">: </w:t>
            </w:r>
            <w:r w:rsidRPr="00733752">
              <w:rPr>
                <w:rFonts w:ascii="Times New Roman" w:hAnsi="Times New Roman"/>
                <w:bCs/>
                <w:sz w:val="24"/>
                <w:szCs w:val="24"/>
              </w:rPr>
              <w:t>зона передачи эстафетной палочки, держание эстафетной палочки при низком старте, стартовое положение бегунов, принимающих эстаф</w:t>
            </w:r>
            <w:r w:rsidRPr="00733752">
              <w:rPr>
                <w:rFonts w:ascii="Times New Roman" w:hAnsi="Times New Roman"/>
                <w:bCs/>
                <w:sz w:val="24"/>
                <w:szCs w:val="24"/>
              </w:rPr>
              <w:t>е</w:t>
            </w:r>
            <w:r w:rsidRPr="00733752">
              <w:rPr>
                <w:rFonts w:ascii="Times New Roman" w:hAnsi="Times New Roman"/>
                <w:bCs/>
                <w:sz w:val="24"/>
                <w:szCs w:val="24"/>
              </w:rPr>
              <w:t>ту, передача и приём в правую и л</w:t>
            </w:r>
            <w:r w:rsidRPr="00733752">
              <w:rPr>
                <w:rFonts w:ascii="Times New Roman" w:hAnsi="Times New Roman"/>
                <w:bCs/>
                <w:sz w:val="24"/>
                <w:szCs w:val="24"/>
              </w:rPr>
              <w:t>е</w:t>
            </w:r>
            <w:r w:rsidRPr="00733752">
              <w:rPr>
                <w:rFonts w:ascii="Times New Roman" w:hAnsi="Times New Roman"/>
                <w:bCs/>
                <w:sz w:val="24"/>
                <w:szCs w:val="24"/>
              </w:rPr>
              <w:t>вую руку</w:t>
            </w:r>
            <w:r w:rsidRPr="00733752">
              <w:rPr>
                <w:rFonts w:ascii="Times New Roman" w:hAnsi="Times New Roman"/>
                <w:sz w:val="24"/>
                <w:szCs w:val="24"/>
              </w:rPr>
              <w:t xml:space="preserve"> эстафетной полочки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2. Выполнение эстафетного бега 4х100м и 4х400м.</w:t>
            </w:r>
          </w:p>
        </w:tc>
        <w:tc>
          <w:tcPr>
            <w:tcW w:w="993" w:type="dxa"/>
            <w:vMerge/>
            <w:tcBorders>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09"/>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19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2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auto"/>
              <w:lef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16</w:t>
            </w:r>
          </w:p>
          <w:p w:rsidR="007850CF" w:rsidRPr="00733752" w:rsidRDefault="007850CF" w:rsidP="007850CF">
            <w:pPr>
              <w:spacing w:after="0" w:line="240" w:lineRule="auto"/>
              <w:rPr>
                <w:rFonts w:ascii="Times New Roman" w:hAnsi="Times New Roman"/>
                <w:sz w:val="24"/>
                <w:szCs w:val="24"/>
              </w:rPr>
            </w:pPr>
          </w:p>
          <w:p w:rsidR="007850CF" w:rsidRPr="00733752" w:rsidRDefault="007850CF" w:rsidP="007850CF">
            <w:pPr>
              <w:spacing w:after="0" w:line="240" w:lineRule="auto"/>
              <w:rPr>
                <w:rFonts w:ascii="Times New Roman" w:hAnsi="Times New Roman"/>
                <w:sz w:val="24"/>
                <w:szCs w:val="24"/>
              </w:rPr>
            </w:pPr>
          </w:p>
          <w:p w:rsidR="007850CF" w:rsidRPr="00733752" w:rsidRDefault="007850CF" w:rsidP="007850CF">
            <w:pPr>
              <w:spacing w:after="0" w:line="240" w:lineRule="auto"/>
              <w:rPr>
                <w:rFonts w:ascii="Times New Roman" w:hAnsi="Times New Roman"/>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010"/>
        </w:trPr>
        <w:tc>
          <w:tcPr>
            <w:tcW w:w="2648"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xml:space="preserve">- с источниками информации по изучаемой теме «Техника </w:t>
            </w:r>
            <w:r w:rsidRPr="00733752">
              <w:rPr>
                <w:rFonts w:ascii="Times New Roman" w:hAnsi="Times New Roman"/>
                <w:sz w:val="24"/>
                <w:szCs w:val="24"/>
              </w:rPr>
              <w:t>эстафетного б</w:t>
            </w:r>
            <w:r w:rsidRPr="00733752">
              <w:rPr>
                <w:rFonts w:ascii="Times New Roman" w:hAnsi="Times New Roman"/>
                <w:sz w:val="24"/>
                <w:szCs w:val="24"/>
              </w:rPr>
              <w:t>е</w:t>
            </w:r>
            <w:r w:rsidRPr="00733752">
              <w:rPr>
                <w:rFonts w:ascii="Times New Roman" w:hAnsi="Times New Roman"/>
                <w:sz w:val="24"/>
                <w:szCs w:val="24"/>
              </w:rPr>
              <w:t>га»;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выполнение упражнений для развития координационных способностей, на технику передачи э</w:t>
            </w:r>
            <w:r w:rsidRPr="00733752">
              <w:rPr>
                <w:rFonts w:ascii="Times New Roman" w:hAnsi="Times New Roman"/>
                <w:sz w:val="24"/>
                <w:szCs w:val="24"/>
              </w:rPr>
              <w:t>с</w:t>
            </w:r>
            <w:r w:rsidRPr="00733752">
              <w:rPr>
                <w:rFonts w:ascii="Times New Roman" w:hAnsi="Times New Roman"/>
                <w:sz w:val="24"/>
                <w:szCs w:val="24"/>
              </w:rPr>
              <w:t>тафетной палочки;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 xml:space="preserve">Тема 2.5 </w:t>
            </w:r>
            <w:r w:rsidRPr="00733752">
              <w:rPr>
                <w:rFonts w:ascii="Times New Roman" w:hAnsi="Times New Roman"/>
                <w:b/>
                <w:sz w:val="24"/>
                <w:szCs w:val="24"/>
              </w:rPr>
              <w:t>Бег на средние и длинные ди</w:t>
            </w:r>
            <w:r w:rsidRPr="00733752">
              <w:rPr>
                <w:rFonts w:ascii="Times New Roman" w:hAnsi="Times New Roman"/>
                <w:b/>
                <w:sz w:val="24"/>
                <w:szCs w:val="24"/>
              </w:rPr>
              <w:t>с</w:t>
            </w:r>
            <w:r w:rsidRPr="00733752">
              <w:rPr>
                <w:rFonts w:ascii="Times New Roman" w:hAnsi="Times New Roman"/>
                <w:b/>
                <w:sz w:val="24"/>
                <w:szCs w:val="24"/>
              </w:rPr>
              <w:t>танции.</w:t>
            </w: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7"/>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52"/>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1.Выполнение техники бега на средние дистанции.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 2. Выполнение техники кроссового бега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 3. </w:t>
            </w:r>
            <w:r w:rsidRPr="00733752">
              <w:rPr>
                <w:rFonts w:ascii="Times New Roman" w:hAnsi="Times New Roman"/>
                <w:sz w:val="24"/>
                <w:szCs w:val="24"/>
              </w:rPr>
              <w:t>Выполнение бега (кросс): 300м (дев), 500м (юн); 2000м. (девушки), 3000м. (юноши).</w:t>
            </w:r>
          </w:p>
        </w:tc>
        <w:tc>
          <w:tcPr>
            <w:tcW w:w="993" w:type="dxa"/>
            <w:vMerge/>
            <w:tcBorders>
              <w:left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52"/>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Зачет</w:t>
            </w:r>
          </w:p>
        </w:tc>
        <w:tc>
          <w:tcPr>
            <w:tcW w:w="993" w:type="dxa"/>
            <w:vMerge/>
            <w:tcBorders>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52"/>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52"/>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5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16</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58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sz w:val="24"/>
                <w:szCs w:val="24"/>
              </w:rPr>
              <w:t xml:space="preserve"> </w:t>
            </w:r>
            <w:r w:rsidRPr="00733752">
              <w:rPr>
                <w:rFonts w:ascii="Times New Roman" w:hAnsi="Times New Roman"/>
                <w:bCs/>
                <w:sz w:val="24"/>
                <w:szCs w:val="24"/>
              </w:rPr>
              <w:t>- с источниками информации по изучаемой теме «Техника бега на средние дистанции»;</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выполнение упражнений на развитие вынослив</w:t>
            </w:r>
            <w:r w:rsidRPr="00733752">
              <w:rPr>
                <w:rFonts w:ascii="Times New Roman" w:hAnsi="Times New Roman"/>
                <w:bCs/>
                <w:sz w:val="24"/>
                <w:szCs w:val="24"/>
              </w:rPr>
              <w:t>о</w:t>
            </w:r>
            <w:r w:rsidRPr="00733752">
              <w:rPr>
                <w:rFonts w:ascii="Times New Roman" w:hAnsi="Times New Roman"/>
                <w:bCs/>
                <w:sz w:val="24"/>
                <w:szCs w:val="24"/>
              </w:rPr>
              <w:t>сти;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2.</w:t>
            </w:r>
            <w:r w:rsidRPr="00733752">
              <w:rPr>
                <w:rFonts w:ascii="Times New Roman" w:hAnsi="Times New Roman"/>
                <w:bCs/>
                <w:sz w:val="24"/>
                <w:szCs w:val="24"/>
              </w:rPr>
              <w:t xml:space="preserve">6 </w:t>
            </w:r>
            <w:r w:rsidRPr="00733752">
              <w:rPr>
                <w:rFonts w:ascii="Times New Roman" w:hAnsi="Times New Roman"/>
                <w:sz w:val="24"/>
                <w:szCs w:val="24"/>
              </w:rPr>
              <w:t>Прыжок в длину с места.</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sz w:val="24"/>
                <w:szCs w:val="24"/>
              </w:rPr>
            </w:pPr>
          </w:p>
          <w:p w:rsidR="007850CF" w:rsidRPr="00733752" w:rsidRDefault="007850CF" w:rsidP="007850CF">
            <w:pPr>
              <w:spacing w:after="0" w:line="240" w:lineRule="auto"/>
              <w:ind w:firstLine="708"/>
              <w:rPr>
                <w:rFonts w:ascii="Times New Roman" w:hAnsi="Times New Roman"/>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val="restart"/>
            <w:tcBorders>
              <w:top w:val="single" w:sz="4" w:space="0" w:color="auto"/>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2</w:t>
            </w: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 1. Выполнение техники </w:t>
            </w:r>
            <w:r w:rsidRPr="00733752">
              <w:rPr>
                <w:rFonts w:ascii="Times New Roman" w:hAnsi="Times New Roman"/>
                <w:sz w:val="24"/>
                <w:szCs w:val="24"/>
              </w:rPr>
              <w:t>прыжка в длину с места: отталкивание, полет, приземл</w:t>
            </w:r>
            <w:r w:rsidRPr="00733752">
              <w:rPr>
                <w:rFonts w:ascii="Times New Roman" w:hAnsi="Times New Roman"/>
                <w:sz w:val="24"/>
                <w:szCs w:val="24"/>
              </w:rPr>
              <w:t>е</w:t>
            </w:r>
            <w:r w:rsidRPr="00733752">
              <w:rPr>
                <w:rFonts w:ascii="Times New Roman" w:hAnsi="Times New Roman"/>
                <w:sz w:val="24"/>
                <w:szCs w:val="24"/>
              </w:rPr>
              <w:t xml:space="preserve">ние.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xml:space="preserve"> </w:t>
            </w:r>
            <w:r w:rsidRPr="00733752">
              <w:rPr>
                <w:rFonts w:ascii="Times New Roman" w:hAnsi="Times New Roman"/>
                <w:bCs/>
                <w:sz w:val="24"/>
                <w:szCs w:val="24"/>
              </w:rPr>
              <w:t xml:space="preserve">2. Выполнение </w:t>
            </w:r>
            <w:r w:rsidRPr="00733752">
              <w:rPr>
                <w:rFonts w:ascii="Times New Roman" w:hAnsi="Times New Roman"/>
                <w:sz w:val="24"/>
                <w:szCs w:val="24"/>
              </w:rPr>
              <w:t>прыжка в длину с места.</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bottom w:val="single" w:sz="4" w:space="0" w:color="auto"/>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val="restart"/>
            <w:tcBorders>
              <w:top w:val="single" w:sz="4" w:space="0" w:color="auto"/>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0C0C0"/>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2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12</w:t>
            </w:r>
          </w:p>
        </w:tc>
        <w:tc>
          <w:tcPr>
            <w:tcW w:w="1135" w:type="dxa"/>
            <w:vMerge/>
            <w:tcBorders>
              <w:left w:val="single" w:sz="4" w:space="0" w:color="000000"/>
              <w:right w:val="single" w:sz="4" w:space="0" w:color="000000"/>
            </w:tcBorders>
            <w:shd w:val="clear" w:color="auto" w:fill="C0C0C0"/>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735"/>
        </w:trPr>
        <w:tc>
          <w:tcPr>
            <w:tcW w:w="2648"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Основы техники прыжка в длину с места: отталкивание, полет, приземление, подводящие упражн</w:t>
            </w:r>
            <w:r w:rsidRPr="00733752">
              <w:rPr>
                <w:rFonts w:ascii="Times New Roman" w:hAnsi="Times New Roman"/>
                <w:sz w:val="24"/>
                <w:szCs w:val="24"/>
              </w:rPr>
              <w:t>е</w:t>
            </w:r>
            <w:r w:rsidRPr="00733752">
              <w:rPr>
                <w:rFonts w:ascii="Times New Roman" w:hAnsi="Times New Roman"/>
                <w:sz w:val="24"/>
                <w:szCs w:val="24"/>
              </w:rPr>
              <w:t>ния»;</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в</w:t>
            </w:r>
            <w:r w:rsidRPr="00733752">
              <w:rPr>
                <w:rFonts w:ascii="Times New Roman" w:hAnsi="Times New Roman"/>
                <w:sz w:val="24"/>
                <w:szCs w:val="24"/>
              </w:rPr>
              <w:t xml:space="preserve">ыполнение </w:t>
            </w:r>
            <w:r w:rsidRPr="00733752">
              <w:rPr>
                <w:rFonts w:ascii="Times New Roman" w:hAnsi="Times New Roman"/>
                <w:bCs/>
                <w:sz w:val="24"/>
                <w:szCs w:val="24"/>
              </w:rPr>
              <w:t>упражнений для развития скоростно-силовых способн</w:t>
            </w:r>
            <w:r w:rsidRPr="00733752">
              <w:rPr>
                <w:rFonts w:ascii="Times New Roman" w:hAnsi="Times New Roman"/>
                <w:bCs/>
                <w:sz w:val="24"/>
                <w:szCs w:val="24"/>
              </w:rPr>
              <w:t>о</w:t>
            </w:r>
            <w:r w:rsidRPr="00733752">
              <w:rPr>
                <w:rFonts w:ascii="Times New Roman" w:hAnsi="Times New Roman"/>
                <w:bCs/>
                <w:sz w:val="24"/>
                <w:szCs w:val="24"/>
              </w:rPr>
              <w:t>стей.</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0C0C0"/>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 xml:space="preserve">Тема 2.7 </w:t>
            </w:r>
            <w:r w:rsidRPr="00733752">
              <w:rPr>
                <w:rFonts w:ascii="Times New Roman" w:hAnsi="Times New Roman"/>
                <w:b/>
                <w:sz w:val="24"/>
                <w:szCs w:val="24"/>
              </w:rPr>
              <w:t>Прыжок в длину с разбега</w:t>
            </w: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0C0C0"/>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53"/>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val="restart"/>
            <w:tcBorders>
              <w:top w:val="single" w:sz="4" w:space="0" w:color="auto"/>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2</w:t>
            </w:r>
          </w:p>
        </w:tc>
      </w:tr>
      <w:tr w:rsidR="007850CF" w:rsidRPr="00733752" w:rsidTr="007850CF">
        <w:trPr>
          <w:gridAfter w:val="1"/>
          <w:wAfter w:w="1538" w:type="dxa"/>
          <w:trHeight w:val="23"/>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1.  Выполнение техники </w:t>
            </w:r>
            <w:r w:rsidRPr="00733752">
              <w:rPr>
                <w:rFonts w:ascii="Times New Roman" w:hAnsi="Times New Roman"/>
                <w:sz w:val="24"/>
                <w:szCs w:val="24"/>
              </w:rPr>
              <w:t xml:space="preserve">прыжка в длину с разбега: отталкивание, полет, приземление.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2. Выполнение </w:t>
            </w:r>
            <w:r w:rsidRPr="00733752">
              <w:rPr>
                <w:rFonts w:ascii="Times New Roman" w:hAnsi="Times New Roman"/>
                <w:sz w:val="24"/>
                <w:szCs w:val="24"/>
              </w:rPr>
              <w:t>прыжка в длину с разб</w:t>
            </w:r>
            <w:r w:rsidRPr="00733752">
              <w:rPr>
                <w:rFonts w:ascii="Times New Roman" w:hAnsi="Times New Roman"/>
                <w:sz w:val="24"/>
                <w:szCs w:val="24"/>
              </w:rPr>
              <w:t>е</w:t>
            </w:r>
            <w:r w:rsidRPr="00733752">
              <w:rPr>
                <w:rFonts w:ascii="Times New Roman" w:hAnsi="Times New Roman"/>
                <w:sz w:val="24"/>
                <w:szCs w:val="24"/>
              </w:rPr>
              <w:t>га.</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bottom w:val="single" w:sz="4" w:space="0" w:color="auto"/>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val="restart"/>
            <w:tcBorders>
              <w:top w:val="single" w:sz="4" w:space="0" w:color="auto"/>
              <w:left w:val="single" w:sz="4" w:space="0" w:color="auto"/>
              <w:bottom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3"/>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top w:val="single" w:sz="4" w:space="0" w:color="auto"/>
              <w:left w:val="single" w:sz="4" w:space="0" w:color="auto"/>
              <w:bottom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7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16</w:t>
            </w:r>
          </w:p>
        </w:tc>
        <w:tc>
          <w:tcPr>
            <w:tcW w:w="1135" w:type="dxa"/>
            <w:vMerge/>
            <w:tcBorders>
              <w:top w:val="single" w:sz="4" w:space="0" w:color="auto"/>
              <w:left w:val="single" w:sz="4" w:space="0" w:color="auto"/>
              <w:bottom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57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Основы техники прыжка: разбег, отталкив</w:t>
            </w:r>
            <w:r w:rsidRPr="00733752">
              <w:rPr>
                <w:rFonts w:ascii="Times New Roman" w:hAnsi="Times New Roman"/>
                <w:sz w:val="24"/>
                <w:szCs w:val="24"/>
              </w:rPr>
              <w:t>а</w:t>
            </w:r>
            <w:r w:rsidRPr="00733752">
              <w:rPr>
                <w:rFonts w:ascii="Times New Roman" w:hAnsi="Times New Roman"/>
                <w:sz w:val="24"/>
                <w:szCs w:val="24"/>
              </w:rPr>
              <w:t>ние, полет, приземление»;</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р</w:t>
            </w:r>
            <w:r w:rsidRPr="00733752">
              <w:rPr>
                <w:rFonts w:ascii="Times New Roman" w:hAnsi="Times New Roman"/>
                <w:sz w:val="24"/>
                <w:szCs w:val="24"/>
              </w:rPr>
              <w:t>азвитие скоростно-силовых спосо</w:t>
            </w:r>
            <w:r w:rsidRPr="00733752">
              <w:rPr>
                <w:rFonts w:ascii="Times New Roman" w:hAnsi="Times New Roman"/>
                <w:sz w:val="24"/>
                <w:szCs w:val="24"/>
              </w:rPr>
              <w:t>б</w:t>
            </w:r>
            <w:r w:rsidRPr="00733752">
              <w:rPr>
                <w:rFonts w:ascii="Times New Roman" w:hAnsi="Times New Roman"/>
                <w:sz w:val="24"/>
                <w:szCs w:val="24"/>
              </w:rPr>
              <w:t>ностей;</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c>
          <w:tcPr>
            <w:tcW w:w="1135" w:type="dxa"/>
            <w:vMerge/>
            <w:tcBorders>
              <w:top w:val="single" w:sz="4" w:space="0" w:color="auto"/>
              <w:left w:val="single" w:sz="4" w:space="0" w:color="auto"/>
              <w:bottom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Раздел 3. В</w:t>
            </w:r>
            <w:r w:rsidRPr="00733752">
              <w:rPr>
                <w:rFonts w:ascii="Times New Roman" w:hAnsi="Times New Roman"/>
                <w:b/>
                <w:bCs/>
                <w:sz w:val="24"/>
                <w:szCs w:val="24"/>
              </w:rPr>
              <w:t>о</w:t>
            </w:r>
            <w:r w:rsidRPr="00733752">
              <w:rPr>
                <w:rFonts w:ascii="Times New Roman" w:hAnsi="Times New Roman"/>
                <w:b/>
                <w:bCs/>
                <w:sz w:val="24"/>
                <w:szCs w:val="24"/>
              </w:rPr>
              <w:t>лейбол</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99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80</w:t>
            </w:r>
          </w:p>
        </w:tc>
        <w:tc>
          <w:tcPr>
            <w:tcW w:w="1135" w:type="dxa"/>
            <w:vMerge/>
            <w:tcBorders>
              <w:top w:val="single" w:sz="4" w:space="0" w:color="auto"/>
              <w:left w:val="single" w:sz="4" w:space="0" w:color="auto"/>
              <w:bottom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bCs/>
                <w:sz w:val="24"/>
                <w:szCs w:val="24"/>
              </w:rPr>
              <w:t>Тема 3.1</w:t>
            </w:r>
            <w:r w:rsidRPr="00733752">
              <w:rPr>
                <w:rFonts w:ascii="Times New Roman" w:hAnsi="Times New Roman"/>
                <w:b/>
                <w:sz w:val="24"/>
                <w:szCs w:val="24"/>
              </w:rPr>
              <w:t>. Специал</w:t>
            </w:r>
            <w:r w:rsidRPr="00733752">
              <w:rPr>
                <w:rFonts w:ascii="Times New Roman" w:hAnsi="Times New Roman"/>
                <w:b/>
                <w:sz w:val="24"/>
                <w:szCs w:val="24"/>
              </w:rPr>
              <w:t>ь</w:t>
            </w:r>
            <w:r w:rsidRPr="00733752">
              <w:rPr>
                <w:rFonts w:ascii="Times New Roman" w:hAnsi="Times New Roman"/>
                <w:b/>
                <w:sz w:val="24"/>
                <w:szCs w:val="24"/>
              </w:rPr>
              <w:t>ная физическая подготовка волейбол</w:t>
            </w:r>
            <w:r w:rsidRPr="00733752">
              <w:rPr>
                <w:rFonts w:ascii="Times New Roman" w:hAnsi="Times New Roman"/>
                <w:b/>
                <w:sz w:val="24"/>
                <w:szCs w:val="24"/>
              </w:rPr>
              <w:t>и</w:t>
            </w:r>
            <w:r w:rsidRPr="00733752">
              <w:rPr>
                <w:rFonts w:ascii="Times New Roman" w:hAnsi="Times New Roman"/>
                <w:b/>
                <w:sz w:val="24"/>
                <w:szCs w:val="24"/>
              </w:rPr>
              <w:t>ста</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top w:val="single" w:sz="4" w:space="0" w:color="auto"/>
              <w:left w:val="single" w:sz="4" w:space="0" w:color="auto"/>
              <w:bottom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val="restart"/>
            <w:tcBorders>
              <w:top w:val="single" w:sz="4" w:space="0" w:color="auto"/>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2</w:t>
            </w:r>
          </w:p>
        </w:tc>
      </w:tr>
      <w:tr w:rsidR="007850CF" w:rsidRPr="00733752" w:rsidTr="007850CF">
        <w:trPr>
          <w:gridAfter w:val="1"/>
          <w:wAfter w:w="1538" w:type="dxa"/>
          <w:trHeight w:val="31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Выполнение упражнений:</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для повышения уровня прыгучести- прыжки через скакалку, с отягощением, специальные у</w:t>
            </w:r>
            <w:r w:rsidRPr="00733752">
              <w:rPr>
                <w:rFonts w:ascii="Times New Roman" w:hAnsi="Times New Roman"/>
                <w:sz w:val="24"/>
                <w:szCs w:val="24"/>
              </w:rPr>
              <w:t>п</w:t>
            </w:r>
            <w:r w:rsidRPr="00733752">
              <w:rPr>
                <w:rFonts w:ascii="Times New Roman" w:hAnsi="Times New Roman"/>
                <w:sz w:val="24"/>
                <w:szCs w:val="24"/>
              </w:rPr>
              <w:t>ражнения волейболиста.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для укрепления мышц и связок пальцев рук</w:t>
            </w:r>
            <w:r w:rsidRPr="00733752">
              <w:rPr>
                <w:rFonts w:ascii="Times New Roman" w:hAnsi="Times New Roman"/>
                <w:bCs/>
                <w:sz w:val="24"/>
                <w:szCs w:val="24"/>
              </w:rPr>
              <w:t xml:space="preserve"> </w:t>
            </w:r>
            <w:r w:rsidRPr="00733752">
              <w:rPr>
                <w:rFonts w:ascii="Times New Roman" w:hAnsi="Times New Roman"/>
                <w:sz w:val="24"/>
                <w:szCs w:val="24"/>
              </w:rPr>
              <w:t>и кисти: упражнения с кистевым эспандером, с теннисным м</w:t>
            </w:r>
            <w:r w:rsidRPr="00733752">
              <w:rPr>
                <w:rFonts w:ascii="Times New Roman" w:hAnsi="Times New Roman"/>
                <w:sz w:val="24"/>
                <w:szCs w:val="24"/>
              </w:rPr>
              <w:t>я</w:t>
            </w:r>
            <w:r w:rsidRPr="00733752">
              <w:rPr>
                <w:rFonts w:ascii="Times New Roman" w:hAnsi="Times New Roman"/>
                <w:sz w:val="24"/>
                <w:szCs w:val="24"/>
              </w:rPr>
              <w:t>чом, упоры на пальцах.</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xml:space="preserve"> -  для выполнения подач и передач мяча: упражнения с мячом у высокой стены с нарис</w:t>
            </w:r>
            <w:r w:rsidRPr="00733752">
              <w:rPr>
                <w:rFonts w:ascii="Times New Roman" w:hAnsi="Times New Roman"/>
                <w:sz w:val="24"/>
                <w:szCs w:val="24"/>
              </w:rPr>
              <w:t>о</w:t>
            </w:r>
            <w:r w:rsidRPr="00733752">
              <w:rPr>
                <w:rFonts w:ascii="Times New Roman" w:hAnsi="Times New Roman"/>
                <w:sz w:val="24"/>
                <w:szCs w:val="24"/>
              </w:rPr>
              <w:t>ванной на ней мишенью.</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bottom w:val="single" w:sz="4" w:space="0" w:color="auto"/>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spacing w:after="0" w:line="240" w:lineRule="auto"/>
              <w:jc w:val="center"/>
              <w:rPr>
                <w:rFonts w:ascii="Times New Roman" w:hAnsi="Times New Roman"/>
                <w:sz w:val="24"/>
                <w:szCs w:val="24"/>
              </w:rPr>
            </w:pPr>
            <w:r w:rsidRPr="00733752">
              <w:rPr>
                <w:rFonts w:ascii="Times New Roman" w:hAnsi="Times New Roman"/>
                <w:sz w:val="24"/>
                <w:szCs w:val="24"/>
              </w:rPr>
              <w:t>-</w:t>
            </w:r>
          </w:p>
        </w:tc>
        <w:tc>
          <w:tcPr>
            <w:tcW w:w="1135" w:type="dxa"/>
            <w:vMerge w:val="restart"/>
            <w:tcBorders>
              <w:top w:val="single" w:sz="4" w:space="0" w:color="auto"/>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31"/>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Контрольные р</w:t>
            </w:r>
            <w:r w:rsidRPr="00733752">
              <w:rPr>
                <w:rFonts w:ascii="Times New Roman" w:hAnsi="Times New Roman"/>
                <w:bCs/>
                <w:sz w:val="24"/>
                <w:szCs w:val="24"/>
              </w:rPr>
              <w:t>а</w:t>
            </w:r>
            <w:r w:rsidRPr="00733752">
              <w:rPr>
                <w:rFonts w:ascii="Times New Roman" w:hAnsi="Times New Roman"/>
                <w:bCs/>
                <w:sz w:val="24"/>
                <w:szCs w:val="24"/>
              </w:rPr>
              <w:t>боты</w:t>
            </w:r>
          </w:p>
        </w:tc>
        <w:tc>
          <w:tcPr>
            <w:tcW w:w="99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4</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065"/>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Сущность и характеристика игры в в</w:t>
            </w:r>
            <w:r w:rsidRPr="00733752">
              <w:rPr>
                <w:rFonts w:ascii="Times New Roman" w:hAnsi="Times New Roman"/>
                <w:sz w:val="24"/>
                <w:szCs w:val="24"/>
              </w:rPr>
              <w:t>о</w:t>
            </w:r>
            <w:r w:rsidRPr="00733752">
              <w:rPr>
                <w:rFonts w:ascii="Times New Roman" w:hAnsi="Times New Roman"/>
                <w:sz w:val="24"/>
                <w:szCs w:val="24"/>
              </w:rPr>
              <w:t>лейбол, правила игры, судейство и</w:t>
            </w:r>
            <w:r w:rsidRPr="00733752">
              <w:rPr>
                <w:rFonts w:ascii="Times New Roman" w:hAnsi="Times New Roman"/>
                <w:sz w:val="24"/>
                <w:szCs w:val="24"/>
              </w:rPr>
              <w:t>г</w:t>
            </w:r>
            <w:r w:rsidRPr="00733752">
              <w:rPr>
                <w:rFonts w:ascii="Times New Roman" w:hAnsi="Times New Roman"/>
                <w:sz w:val="24"/>
                <w:szCs w:val="24"/>
              </w:rPr>
              <w:t>ры</w:t>
            </w:r>
            <w:r w:rsidRPr="00733752">
              <w:rPr>
                <w:rFonts w:ascii="Times New Roman" w:hAnsi="Times New Roman"/>
                <w:bCs/>
                <w:sz w:val="24"/>
                <w:szCs w:val="24"/>
              </w:rPr>
              <w:t>»;</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выполнение упражнений: для укрепления мышц и связок пальцев рук и кисти,  для пов</w:t>
            </w:r>
            <w:r w:rsidRPr="00733752">
              <w:rPr>
                <w:rFonts w:ascii="Times New Roman" w:hAnsi="Times New Roman"/>
                <w:sz w:val="24"/>
                <w:szCs w:val="24"/>
              </w:rPr>
              <w:t>ы</w:t>
            </w:r>
            <w:r w:rsidRPr="00733752">
              <w:rPr>
                <w:rFonts w:ascii="Times New Roman" w:hAnsi="Times New Roman"/>
                <w:sz w:val="24"/>
                <w:szCs w:val="24"/>
              </w:rPr>
              <w:t xml:space="preserve">шения прыгучести;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3.</w:t>
            </w:r>
            <w:r w:rsidRPr="00733752">
              <w:rPr>
                <w:rFonts w:ascii="Times New Roman" w:hAnsi="Times New Roman"/>
                <w:bCs/>
                <w:sz w:val="24"/>
                <w:szCs w:val="24"/>
              </w:rPr>
              <w:t xml:space="preserve">2 </w:t>
            </w:r>
            <w:r w:rsidRPr="00733752">
              <w:rPr>
                <w:rFonts w:ascii="Times New Roman" w:hAnsi="Times New Roman"/>
                <w:b/>
                <w:sz w:val="24"/>
                <w:szCs w:val="24"/>
              </w:rPr>
              <w:t>Стойки</w:t>
            </w:r>
            <w:r w:rsidRPr="00733752">
              <w:rPr>
                <w:rFonts w:ascii="Times New Roman" w:hAnsi="Times New Roman"/>
                <w:sz w:val="24"/>
                <w:szCs w:val="24"/>
              </w:rPr>
              <w:t xml:space="preserve"> </w:t>
            </w:r>
            <w:r w:rsidRPr="00733752">
              <w:rPr>
                <w:rFonts w:ascii="Times New Roman" w:hAnsi="Times New Roman"/>
                <w:b/>
                <w:sz w:val="24"/>
                <w:szCs w:val="24"/>
              </w:rPr>
              <w:t>перемещения, ш</w:t>
            </w:r>
            <w:r w:rsidRPr="00733752">
              <w:rPr>
                <w:rFonts w:ascii="Times New Roman" w:hAnsi="Times New Roman"/>
                <w:b/>
                <w:sz w:val="24"/>
                <w:szCs w:val="24"/>
              </w:rPr>
              <w:t>а</w:t>
            </w:r>
            <w:r w:rsidRPr="00733752">
              <w:rPr>
                <w:rFonts w:ascii="Times New Roman" w:hAnsi="Times New Roman"/>
                <w:b/>
                <w:sz w:val="24"/>
                <w:szCs w:val="24"/>
              </w:rPr>
              <w:t>ги, бег, прыжки.</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16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4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ind w:left="47"/>
              <w:rPr>
                <w:rFonts w:ascii="Times New Roman" w:hAnsi="Times New Roman"/>
                <w:bCs/>
                <w:sz w:val="24"/>
                <w:szCs w:val="24"/>
              </w:rPr>
            </w:pPr>
            <w:r w:rsidRPr="00733752">
              <w:rPr>
                <w:rFonts w:ascii="Times New Roman" w:hAnsi="Times New Roman"/>
                <w:sz w:val="24"/>
                <w:szCs w:val="24"/>
              </w:rPr>
              <w:t>1.Техника выполнения стоек: основной, высокой, ни</w:t>
            </w:r>
            <w:r w:rsidRPr="00733752">
              <w:rPr>
                <w:rFonts w:ascii="Times New Roman" w:hAnsi="Times New Roman"/>
                <w:sz w:val="24"/>
                <w:szCs w:val="24"/>
              </w:rPr>
              <w:t>з</w:t>
            </w:r>
            <w:r w:rsidRPr="00733752">
              <w:rPr>
                <w:rFonts w:ascii="Times New Roman" w:hAnsi="Times New Roman"/>
                <w:sz w:val="24"/>
                <w:szCs w:val="24"/>
              </w:rPr>
              <w:t xml:space="preserve">кой.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xml:space="preserve"> 2. Выполнение перемещений: ходьба, бег, ск</w:t>
            </w:r>
            <w:r w:rsidRPr="00733752">
              <w:rPr>
                <w:rFonts w:ascii="Times New Roman" w:hAnsi="Times New Roman"/>
                <w:sz w:val="24"/>
                <w:szCs w:val="24"/>
              </w:rPr>
              <w:t>а</w:t>
            </w:r>
            <w:r w:rsidRPr="00733752">
              <w:rPr>
                <w:rFonts w:ascii="Times New Roman" w:hAnsi="Times New Roman"/>
                <w:sz w:val="24"/>
                <w:szCs w:val="24"/>
              </w:rPr>
              <w:t>чок, прыжок.</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149"/>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4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Контрольные р</w:t>
            </w:r>
            <w:r w:rsidRPr="00733752">
              <w:rPr>
                <w:rFonts w:ascii="Times New Roman" w:hAnsi="Times New Roman"/>
                <w:bCs/>
                <w:sz w:val="24"/>
                <w:szCs w:val="24"/>
              </w:rPr>
              <w:t>а</w:t>
            </w:r>
            <w:r w:rsidRPr="00733752">
              <w:rPr>
                <w:rFonts w:ascii="Times New Roman" w:hAnsi="Times New Roman"/>
                <w:bCs/>
                <w:sz w:val="24"/>
                <w:szCs w:val="24"/>
              </w:rPr>
              <w:t>боты</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7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4</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615"/>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«Стойки: основная, высокая, низкая. Перемещ</w:t>
            </w:r>
            <w:r w:rsidRPr="00733752">
              <w:rPr>
                <w:rFonts w:ascii="Times New Roman" w:hAnsi="Times New Roman"/>
                <w:bCs/>
                <w:sz w:val="24"/>
                <w:szCs w:val="24"/>
              </w:rPr>
              <w:t>е</w:t>
            </w:r>
            <w:r w:rsidRPr="00733752">
              <w:rPr>
                <w:rFonts w:ascii="Times New Roman" w:hAnsi="Times New Roman"/>
                <w:bCs/>
                <w:sz w:val="24"/>
                <w:szCs w:val="24"/>
              </w:rPr>
              <w:t xml:space="preserve">ния по площадке выполняются ходьбой, бегом или скачком, </w:t>
            </w:r>
            <w:r w:rsidRPr="00733752">
              <w:rPr>
                <w:rFonts w:ascii="Times New Roman" w:hAnsi="Times New Roman"/>
                <w:sz w:val="24"/>
                <w:szCs w:val="24"/>
              </w:rPr>
              <w:t>прыжком</w:t>
            </w:r>
            <w:r w:rsidRPr="00733752">
              <w:rPr>
                <w:rFonts w:ascii="Times New Roman" w:hAnsi="Times New Roman"/>
                <w:bCs/>
                <w:sz w:val="24"/>
                <w:szCs w:val="24"/>
              </w:rPr>
              <w:t>»;</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самостоятельные занятия физическими упражнениями, спортивными и</w:t>
            </w:r>
            <w:r w:rsidRPr="00733752">
              <w:rPr>
                <w:rFonts w:ascii="Times New Roman" w:hAnsi="Times New Roman"/>
                <w:sz w:val="24"/>
                <w:szCs w:val="24"/>
              </w:rPr>
              <w:t>г</w:t>
            </w:r>
            <w:r w:rsidRPr="00733752">
              <w:rPr>
                <w:rFonts w:ascii="Times New Roman" w:hAnsi="Times New Roman"/>
                <w:sz w:val="24"/>
                <w:szCs w:val="24"/>
              </w:rPr>
              <w:t>рами.</w:t>
            </w:r>
          </w:p>
        </w:tc>
        <w:tc>
          <w:tcPr>
            <w:tcW w:w="993" w:type="dxa"/>
            <w:vMerge/>
            <w:tcBorders>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 xml:space="preserve">Тема 3.3. </w:t>
            </w:r>
            <w:r w:rsidRPr="00733752">
              <w:rPr>
                <w:rFonts w:ascii="Times New Roman" w:hAnsi="Times New Roman"/>
                <w:b/>
                <w:sz w:val="24"/>
                <w:szCs w:val="24"/>
              </w:rPr>
              <w:t>Верхняя п</w:t>
            </w:r>
            <w:r w:rsidRPr="00733752">
              <w:rPr>
                <w:rFonts w:ascii="Times New Roman" w:hAnsi="Times New Roman"/>
                <w:b/>
                <w:sz w:val="24"/>
                <w:szCs w:val="24"/>
              </w:rPr>
              <w:t>е</w:t>
            </w:r>
            <w:r w:rsidRPr="00733752">
              <w:rPr>
                <w:rFonts w:ascii="Times New Roman" w:hAnsi="Times New Roman"/>
                <w:b/>
                <w:sz w:val="24"/>
                <w:szCs w:val="24"/>
              </w:rPr>
              <w:t>редача двумя руками.</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7"/>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1. Выполнение верхней передачи мяча двумя руками в парах с шагом, в прыжке.</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trHeight w:val="27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Контрольные работы</w:t>
            </w:r>
          </w:p>
        </w:tc>
        <w:tc>
          <w:tcPr>
            <w:tcW w:w="99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c>
          <w:tcPr>
            <w:tcW w:w="1538" w:type="dxa"/>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16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675"/>
        </w:trPr>
        <w:tc>
          <w:tcPr>
            <w:tcW w:w="2648"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Техника выполнения верхней передачи мяча двумя руками в парах с ш</w:t>
            </w:r>
            <w:r w:rsidRPr="00733752">
              <w:rPr>
                <w:rFonts w:ascii="Times New Roman" w:hAnsi="Times New Roman"/>
                <w:sz w:val="24"/>
                <w:szCs w:val="24"/>
              </w:rPr>
              <w:t>а</w:t>
            </w:r>
            <w:r w:rsidRPr="00733752">
              <w:rPr>
                <w:rFonts w:ascii="Times New Roman" w:hAnsi="Times New Roman"/>
                <w:sz w:val="24"/>
                <w:szCs w:val="24"/>
              </w:rPr>
              <w:t>гом, в прыжке»;</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для верхней передачи мяча, для мышц рук и плечевого пояса, туловища и шеи, ног и т</w:t>
            </w:r>
            <w:r w:rsidRPr="00733752">
              <w:rPr>
                <w:rFonts w:ascii="Times New Roman" w:hAnsi="Times New Roman"/>
                <w:sz w:val="24"/>
                <w:szCs w:val="24"/>
              </w:rPr>
              <w:t>а</w:t>
            </w:r>
            <w:r w:rsidRPr="00733752">
              <w:rPr>
                <w:rFonts w:ascii="Times New Roman" w:hAnsi="Times New Roman"/>
                <w:sz w:val="24"/>
                <w:szCs w:val="24"/>
              </w:rPr>
              <w:t>за;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 xml:space="preserve">Тема 3.4 </w:t>
            </w:r>
            <w:r w:rsidRPr="00733752">
              <w:rPr>
                <w:rFonts w:ascii="Times New Roman" w:hAnsi="Times New Roman"/>
                <w:b/>
                <w:sz w:val="24"/>
                <w:szCs w:val="24"/>
              </w:rPr>
              <w:t>Нижняя передача и прием м</w:t>
            </w:r>
            <w:r w:rsidRPr="00733752">
              <w:rPr>
                <w:rFonts w:ascii="Times New Roman" w:hAnsi="Times New Roman"/>
                <w:b/>
                <w:sz w:val="24"/>
                <w:szCs w:val="24"/>
              </w:rPr>
              <w:t>я</w:t>
            </w:r>
            <w:r w:rsidRPr="00733752">
              <w:rPr>
                <w:rFonts w:ascii="Times New Roman" w:hAnsi="Times New Roman"/>
                <w:b/>
                <w:sz w:val="24"/>
                <w:szCs w:val="24"/>
              </w:rPr>
              <w:t>ча</w:t>
            </w:r>
            <w:r w:rsidRPr="00733752">
              <w:rPr>
                <w:rFonts w:ascii="Times New Roman" w:hAnsi="Times New Roman"/>
                <w:sz w:val="24"/>
                <w:szCs w:val="24"/>
              </w:rPr>
              <w:t>.</w:t>
            </w: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1.Техника выполнения нижней п</w:t>
            </w:r>
            <w:r w:rsidRPr="00733752">
              <w:rPr>
                <w:rFonts w:ascii="Times New Roman" w:hAnsi="Times New Roman"/>
                <w:sz w:val="24"/>
                <w:szCs w:val="24"/>
              </w:rPr>
              <w:t>е</w:t>
            </w:r>
            <w:r w:rsidRPr="00733752">
              <w:rPr>
                <w:rFonts w:ascii="Times New Roman" w:hAnsi="Times New Roman"/>
                <w:sz w:val="24"/>
                <w:szCs w:val="24"/>
              </w:rPr>
              <w:t>редачи и приема мяча</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9"/>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8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1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right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Технический прием защиты, позволяющий остановить мяч в игре после нападающих действий соперников, прием мяча снизу и передачи выполнять в игровых ситу</w:t>
            </w:r>
            <w:r w:rsidRPr="00733752">
              <w:rPr>
                <w:rFonts w:ascii="Times New Roman" w:hAnsi="Times New Roman"/>
                <w:sz w:val="24"/>
                <w:szCs w:val="24"/>
              </w:rPr>
              <w:t>а</w:t>
            </w:r>
            <w:r w:rsidRPr="00733752">
              <w:rPr>
                <w:rFonts w:ascii="Times New Roman" w:hAnsi="Times New Roman"/>
                <w:sz w:val="24"/>
                <w:szCs w:val="24"/>
              </w:rPr>
              <w:t>циях»;</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lastRenderedPageBreak/>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для нижней передачи и приёма м</w:t>
            </w:r>
            <w:r w:rsidRPr="00733752">
              <w:rPr>
                <w:rFonts w:ascii="Times New Roman" w:hAnsi="Times New Roman"/>
                <w:sz w:val="24"/>
                <w:szCs w:val="24"/>
              </w:rPr>
              <w:t>я</w:t>
            </w:r>
            <w:r w:rsidRPr="00733752">
              <w:rPr>
                <w:rFonts w:ascii="Times New Roman" w:hAnsi="Times New Roman"/>
                <w:sz w:val="24"/>
                <w:szCs w:val="24"/>
              </w:rPr>
              <w:t>ча;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xml:space="preserve"> - самостоятельные занятия физическими упражнениями.</w:t>
            </w:r>
          </w:p>
        </w:tc>
        <w:tc>
          <w:tcPr>
            <w:tcW w:w="993" w:type="dxa"/>
            <w:vMerge/>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lastRenderedPageBreak/>
              <w:t xml:space="preserve">Тема 3.5 </w:t>
            </w:r>
            <w:r w:rsidRPr="00733752">
              <w:rPr>
                <w:rFonts w:ascii="Times New Roman" w:hAnsi="Times New Roman"/>
                <w:b/>
                <w:sz w:val="24"/>
                <w:szCs w:val="24"/>
              </w:rPr>
              <w:t>Подачи: нижние, верхние и бок</w:t>
            </w:r>
            <w:r w:rsidRPr="00733752">
              <w:rPr>
                <w:rFonts w:ascii="Times New Roman" w:hAnsi="Times New Roman"/>
                <w:b/>
                <w:sz w:val="24"/>
                <w:szCs w:val="24"/>
              </w:rPr>
              <w:t>о</w:t>
            </w:r>
            <w:r w:rsidRPr="00733752">
              <w:rPr>
                <w:rFonts w:ascii="Times New Roman" w:hAnsi="Times New Roman"/>
                <w:b/>
                <w:sz w:val="24"/>
                <w:szCs w:val="24"/>
              </w:rPr>
              <w:t>вые.</w:t>
            </w: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4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1. Выполнение подач: нижней, вер</w:t>
            </w:r>
            <w:r w:rsidRPr="00733752">
              <w:rPr>
                <w:rFonts w:ascii="Times New Roman" w:hAnsi="Times New Roman"/>
                <w:sz w:val="24"/>
                <w:szCs w:val="24"/>
              </w:rPr>
              <w:t>х</w:t>
            </w:r>
            <w:r w:rsidRPr="00733752">
              <w:rPr>
                <w:rFonts w:ascii="Times New Roman" w:hAnsi="Times New Roman"/>
                <w:sz w:val="24"/>
                <w:szCs w:val="24"/>
              </w:rPr>
              <w:t>ней и боковой.</w:t>
            </w:r>
          </w:p>
        </w:tc>
        <w:tc>
          <w:tcPr>
            <w:tcW w:w="993" w:type="dxa"/>
            <w:vMerge/>
            <w:tcBorders>
              <w:left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7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570"/>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Техника выполнения подач: нижней, верхней и боковой»;</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выполнении подач, для разв</w:t>
            </w:r>
            <w:r w:rsidRPr="00733752">
              <w:rPr>
                <w:rFonts w:ascii="Times New Roman" w:hAnsi="Times New Roman"/>
                <w:sz w:val="24"/>
                <w:szCs w:val="24"/>
              </w:rPr>
              <w:t>и</w:t>
            </w:r>
            <w:r w:rsidRPr="00733752">
              <w:rPr>
                <w:rFonts w:ascii="Times New Roman" w:hAnsi="Times New Roman"/>
                <w:sz w:val="24"/>
                <w:szCs w:val="24"/>
              </w:rPr>
              <w:t>тия прыгучести;</w:t>
            </w:r>
          </w:p>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самостоятельные занятия физическими упражнениями.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p>
        </w:tc>
        <w:tc>
          <w:tcPr>
            <w:tcW w:w="993"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74"/>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
                <w:bCs/>
                <w:sz w:val="24"/>
                <w:szCs w:val="24"/>
              </w:rPr>
            </w:pPr>
            <w:r w:rsidRPr="00733752">
              <w:rPr>
                <w:rFonts w:ascii="Times New Roman" w:hAnsi="Times New Roman"/>
                <w:b/>
                <w:bCs/>
                <w:sz w:val="24"/>
                <w:szCs w:val="24"/>
              </w:rPr>
              <w:t>Тема 3.6</w:t>
            </w:r>
            <w:r w:rsidRPr="00733752">
              <w:rPr>
                <w:rFonts w:ascii="Times New Roman" w:hAnsi="Times New Roman"/>
                <w:bCs/>
                <w:sz w:val="24"/>
                <w:szCs w:val="24"/>
              </w:rPr>
              <w:t xml:space="preserve"> </w:t>
            </w:r>
            <w:r w:rsidRPr="00733752">
              <w:rPr>
                <w:rFonts w:ascii="Times New Roman" w:hAnsi="Times New Roman"/>
                <w:b/>
                <w:sz w:val="24"/>
                <w:szCs w:val="24"/>
              </w:rPr>
              <w:t>Нап</w:t>
            </w:r>
            <w:r w:rsidRPr="00733752">
              <w:rPr>
                <w:rFonts w:ascii="Times New Roman" w:hAnsi="Times New Roman"/>
                <w:b/>
                <w:sz w:val="24"/>
                <w:szCs w:val="24"/>
              </w:rPr>
              <w:t>а</w:t>
            </w:r>
            <w:r w:rsidRPr="00733752">
              <w:rPr>
                <w:rFonts w:ascii="Times New Roman" w:hAnsi="Times New Roman"/>
                <w:b/>
                <w:sz w:val="24"/>
                <w:szCs w:val="24"/>
              </w:rPr>
              <w:t>дающие удары: прямые и б</w:t>
            </w:r>
            <w:r w:rsidRPr="00733752">
              <w:rPr>
                <w:rFonts w:ascii="Times New Roman" w:hAnsi="Times New Roman"/>
                <w:b/>
                <w:sz w:val="24"/>
                <w:szCs w:val="24"/>
              </w:rPr>
              <w:t>о</w:t>
            </w:r>
            <w:r w:rsidRPr="00733752">
              <w:rPr>
                <w:rFonts w:ascii="Times New Roman" w:hAnsi="Times New Roman"/>
                <w:b/>
                <w:sz w:val="24"/>
                <w:szCs w:val="24"/>
              </w:rPr>
              <w:t>ковые.</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6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tcBorders>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6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1. Техника выполнения нападающих ударов: прямые и бок</w:t>
            </w:r>
            <w:r w:rsidRPr="00733752">
              <w:rPr>
                <w:rFonts w:ascii="Times New Roman" w:hAnsi="Times New Roman"/>
                <w:sz w:val="24"/>
                <w:szCs w:val="24"/>
              </w:rPr>
              <w:t>о</w:t>
            </w:r>
            <w:r w:rsidRPr="00733752">
              <w:rPr>
                <w:rFonts w:ascii="Times New Roman" w:hAnsi="Times New Roman"/>
                <w:sz w:val="24"/>
                <w:szCs w:val="24"/>
              </w:rPr>
              <w:t>вые.</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49"/>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3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Контрольные работы </w:t>
            </w:r>
          </w:p>
        </w:tc>
        <w:tc>
          <w:tcPr>
            <w:tcW w:w="99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25"/>
        </w:trPr>
        <w:tc>
          <w:tcPr>
            <w:tcW w:w="2648"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«Нападающие удары (разбег, прыжок, удар и приземление)»;</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выполнении нападающих уд</w:t>
            </w:r>
            <w:r w:rsidRPr="00733752">
              <w:rPr>
                <w:rFonts w:ascii="Times New Roman" w:hAnsi="Times New Roman"/>
                <w:sz w:val="24"/>
                <w:szCs w:val="24"/>
              </w:rPr>
              <w:t>а</w:t>
            </w:r>
            <w:r w:rsidRPr="00733752">
              <w:rPr>
                <w:rFonts w:ascii="Times New Roman" w:hAnsi="Times New Roman"/>
                <w:sz w:val="24"/>
                <w:szCs w:val="24"/>
              </w:rPr>
              <w:t>ров,  для развития «взрывной» силы, прыгучести.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lastRenderedPageBreak/>
              <w:t xml:space="preserve"> - самостоятельные занятия физическими упражнениями, спортивными и</w:t>
            </w:r>
            <w:r w:rsidRPr="00733752">
              <w:rPr>
                <w:rFonts w:ascii="Times New Roman" w:hAnsi="Times New Roman"/>
                <w:sz w:val="24"/>
                <w:szCs w:val="24"/>
              </w:rPr>
              <w:t>г</w:t>
            </w:r>
            <w:r w:rsidRPr="00733752">
              <w:rPr>
                <w:rFonts w:ascii="Times New Roman" w:hAnsi="Times New Roman"/>
                <w:sz w:val="24"/>
                <w:szCs w:val="24"/>
              </w:rPr>
              <w:t>рами.</w:t>
            </w:r>
          </w:p>
        </w:tc>
        <w:tc>
          <w:tcPr>
            <w:tcW w:w="99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lastRenderedPageBreak/>
              <w:t>8</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lastRenderedPageBreak/>
              <w:t>Тема 3.7</w:t>
            </w:r>
            <w:r w:rsidRPr="00733752">
              <w:rPr>
                <w:rFonts w:ascii="Times New Roman" w:hAnsi="Times New Roman"/>
                <w:bCs/>
                <w:sz w:val="24"/>
                <w:szCs w:val="24"/>
              </w:rPr>
              <w:t xml:space="preserve"> </w:t>
            </w:r>
            <w:r w:rsidRPr="00733752">
              <w:rPr>
                <w:rFonts w:ascii="Times New Roman" w:hAnsi="Times New Roman"/>
                <w:b/>
                <w:sz w:val="24"/>
                <w:szCs w:val="24"/>
              </w:rPr>
              <w:t>Блокирование и стр</w:t>
            </w:r>
            <w:r w:rsidRPr="00733752">
              <w:rPr>
                <w:rFonts w:ascii="Times New Roman" w:hAnsi="Times New Roman"/>
                <w:b/>
                <w:sz w:val="24"/>
                <w:szCs w:val="24"/>
              </w:rPr>
              <w:t>а</w:t>
            </w:r>
            <w:r w:rsidRPr="00733752">
              <w:rPr>
                <w:rFonts w:ascii="Times New Roman" w:hAnsi="Times New Roman"/>
                <w:b/>
                <w:sz w:val="24"/>
                <w:szCs w:val="24"/>
              </w:rPr>
              <w:t>ховка.</w:t>
            </w: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9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6"/>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1. Выполнение техники блокирования и стр</w:t>
            </w:r>
            <w:r w:rsidRPr="00733752">
              <w:rPr>
                <w:rFonts w:ascii="Times New Roman" w:hAnsi="Times New Roman"/>
                <w:sz w:val="24"/>
                <w:szCs w:val="24"/>
              </w:rPr>
              <w:t>а</w:t>
            </w:r>
            <w:r w:rsidRPr="00733752">
              <w:rPr>
                <w:rFonts w:ascii="Times New Roman" w:hAnsi="Times New Roman"/>
                <w:sz w:val="24"/>
                <w:szCs w:val="24"/>
              </w:rPr>
              <w:t>ховки.</w:t>
            </w:r>
          </w:p>
        </w:tc>
        <w:tc>
          <w:tcPr>
            <w:tcW w:w="993" w:type="dxa"/>
            <w:vMerge/>
            <w:tcBorders>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1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8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s>
              <w:snapToGrid w:val="0"/>
              <w:spacing w:after="0" w:line="240" w:lineRule="auto"/>
              <w:rPr>
                <w:rFonts w:ascii="Times New Roman" w:hAnsi="Times New Roman"/>
                <w:sz w:val="24"/>
                <w:szCs w:val="24"/>
              </w:rPr>
            </w:pPr>
            <w:r w:rsidRPr="00733752">
              <w:rPr>
                <w:rFonts w:ascii="Times New Roman" w:hAnsi="Times New Roman"/>
                <w:bCs/>
                <w:sz w:val="24"/>
                <w:szCs w:val="24"/>
              </w:rPr>
              <w:t>Контрольные работы</w:t>
            </w:r>
            <w:r w:rsidRPr="00733752">
              <w:rPr>
                <w:rFonts w:ascii="Times New Roman" w:hAnsi="Times New Roman"/>
                <w:bCs/>
                <w:sz w:val="24"/>
                <w:szCs w:val="24"/>
              </w:rPr>
              <w:tab/>
            </w:r>
            <w:r w:rsidRPr="00733752">
              <w:rPr>
                <w:rFonts w:ascii="Times New Roman" w:hAnsi="Times New Roman"/>
                <w:bCs/>
                <w:sz w:val="24"/>
                <w:szCs w:val="24"/>
              </w:rPr>
              <w:tab/>
            </w:r>
          </w:p>
        </w:tc>
        <w:tc>
          <w:tcPr>
            <w:tcW w:w="993" w:type="dxa"/>
            <w:tcBorders>
              <w:top w:val="single" w:sz="4" w:space="0" w:color="auto"/>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0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82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Блокирование и страхо</w:t>
            </w:r>
            <w:r w:rsidRPr="00733752">
              <w:rPr>
                <w:rFonts w:ascii="Times New Roman" w:hAnsi="Times New Roman"/>
                <w:sz w:val="24"/>
                <w:szCs w:val="24"/>
              </w:rPr>
              <w:t>в</w:t>
            </w:r>
            <w:r w:rsidRPr="00733752">
              <w:rPr>
                <w:rFonts w:ascii="Times New Roman" w:hAnsi="Times New Roman"/>
                <w:sz w:val="24"/>
                <w:szCs w:val="24"/>
              </w:rPr>
              <w:t>ка»;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выполнении блокиров</w:t>
            </w:r>
            <w:r w:rsidRPr="00733752">
              <w:rPr>
                <w:rFonts w:ascii="Times New Roman" w:hAnsi="Times New Roman"/>
                <w:sz w:val="24"/>
                <w:szCs w:val="24"/>
              </w:rPr>
              <w:t>а</w:t>
            </w:r>
            <w:r w:rsidRPr="00733752">
              <w:rPr>
                <w:rFonts w:ascii="Times New Roman" w:hAnsi="Times New Roman"/>
                <w:sz w:val="24"/>
                <w:szCs w:val="24"/>
              </w:rPr>
              <w:t>ния и страховки (развитие быстроты реакции и перемещения),   для развития координации движений, прыгуч</w:t>
            </w:r>
            <w:r w:rsidRPr="00733752">
              <w:rPr>
                <w:rFonts w:ascii="Times New Roman" w:hAnsi="Times New Roman"/>
                <w:sz w:val="24"/>
                <w:szCs w:val="24"/>
              </w:rPr>
              <w:t>е</w:t>
            </w:r>
            <w:r w:rsidRPr="00733752">
              <w:rPr>
                <w:rFonts w:ascii="Times New Roman" w:hAnsi="Times New Roman"/>
                <w:sz w:val="24"/>
                <w:szCs w:val="24"/>
              </w:rPr>
              <w:t>сти.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 спортивными и</w:t>
            </w:r>
            <w:r w:rsidRPr="00733752">
              <w:rPr>
                <w:rFonts w:ascii="Times New Roman" w:hAnsi="Times New Roman"/>
                <w:sz w:val="24"/>
                <w:szCs w:val="24"/>
              </w:rPr>
              <w:t>г</w:t>
            </w:r>
            <w:r w:rsidRPr="00733752">
              <w:rPr>
                <w:rFonts w:ascii="Times New Roman" w:hAnsi="Times New Roman"/>
                <w:sz w:val="24"/>
                <w:szCs w:val="24"/>
              </w:rPr>
              <w:t>рами.</w:t>
            </w:r>
          </w:p>
        </w:tc>
        <w:tc>
          <w:tcPr>
            <w:tcW w:w="993" w:type="dxa"/>
            <w:vMerge/>
            <w:tcBorders>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53"/>
        </w:trPr>
        <w:tc>
          <w:tcPr>
            <w:tcW w:w="2648"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3.8</w:t>
            </w:r>
            <w:r w:rsidRPr="00733752">
              <w:rPr>
                <w:rFonts w:ascii="Times New Roman" w:hAnsi="Times New Roman"/>
                <w:bCs/>
                <w:sz w:val="24"/>
                <w:szCs w:val="24"/>
              </w:rPr>
              <w:t xml:space="preserve"> </w:t>
            </w:r>
            <w:r w:rsidRPr="00733752">
              <w:rPr>
                <w:rFonts w:ascii="Times New Roman" w:hAnsi="Times New Roman"/>
                <w:b/>
                <w:bCs/>
                <w:sz w:val="24"/>
                <w:szCs w:val="24"/>
              </w:rPr>
              <w:t xml:space="preserve">Тактика </w:t>
            </w:r>
            <w:r w:rsidRPr="00733752">
              <w:rPr>
                <w:rFonts w:ascii="Times New Roman" w:hAnsi="Times New Roman"/>
                <w:b/>
                <w:sz w:val="24"/>
                <w:szCs w:val="24"/>
              </w:rPr>
              <w:t>одино</w:t>
            </w:r>
            <w:r w:rsidRPr="00733752">
              <w:rPr>
                <w:rFonts w:ascii="Times New Roman" w:hAnsi="Times New Roman"/>
                <w:b/>
                <w:sz w:val="24"/>
                <w:szCs w:val="24"/>
              </w:rPr>
              <w:t>ч</w:t>
            </w:r>
            <w:r w:rsidRPr="00733752">
              <w:rPr>
                <w:rFonts w:ascii="Times New Roman" w:hAnsi="Times New Roman"/>
                <w:b/>
                <w:sz w:val="24"/>
                <w:szCs w:val="24"/>
              </w:rPr>
              <w:t>ного блока.</w:t>
            </w:r>
          </w:p>
        </w:tc>
        <w:tc>
          <w:tcPr>
            <w:tcW w:w="1040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1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4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1.Выполнение тактических действий одиночн</w:t>
            </w:r>
            <w:r w:rsidRPr="00733752">
              <w:rPr>
                <w:rFonts w:ascii="Times New Roman" w:hAnsi="Times New Roman"/>
                <w:sz w:val="24"/>
                <w:szCs w:val="24"/>
              </w:rPr>
              <w:t>о</w:t>
            </w:r>
            <w:r w:rsidRPr="00733752">
              <w:rPr>
                <w:rFonts w:ascii="Times New Roman" w:hAnsi="Times New Roman"/>
                <w:sz w:val="24"/>
                <w:szCs w:val="24"/>
              </w:rPr>
              <w:t>го блока.</w:t>
            </w:r>
          </w:p>
        </w:tc>
        <w:tc>
          <w:tcPr>
            <w:tcW w:w="993" w:type="dxa"/>
            <w:vMerge/>
            <w:tcBorders>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0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613E50"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4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419"/>
        </w:trPr>
        <w:tc>
          <w:tcPr>
            <w:tcW w:w="2648"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xml:space="preserve">- с источниками информации по изучаемой теме «Тактика </w:t>
            </w:r>
            <w:r w:rsidRPr="00733752">
              <w:rPr>
                <w:rFonts w:ascii="Times New Roman" w:hAnsi="Times New Roman"/>
                <w:sz w:val="24"/>
                <w:szCs w:val="24"/>
              </w:rPr>
              <w:t>одиночного блока, командные тактические взаимодействия (страховка сместившихся пар</w:t>
            </w:r>
            <w:r w:rsidRPr="00733752">
              <w:rPr>
                <w:rFonts w:ascii="Times New Roman" w:hAnsi="Times New Roman"/>
                <w:sz w:val="24"/>
                <w:szCs w:val="24"/>
              </w:rPr>
              <w:t>т</w:t>
            </w:r>
            <w:r w:rsidRPr="00733752">
              <w:rPr>
                <w:rFonts w:ascii="Times New Roman" w:hAnsi="Times New Roman"/>
                <w:sz w:val="24"/>
                <w:szCs w:val="24"/>
              </w:rPr>
              <w:t>неров)»;</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выполнении одиночного бл</w:t>
            </w:r>
            <w:r w:rsidRPr="00733752">
              <w:rPr>
                <w:rFonts w:ascii="Times New Roman" w:hAnsi="Times New Roman"/>
                <w:sz w:val="24"/>
                <w:szCs w:val="24"/>
              </w:rPr>
              <w:t>о</w:t>
            </w:r>
            <w:r w:rsidRPr="00733752">
              <w:rPr>
                <w:rFonts w:ascii="Times New Roman" w:hAnsi="Times New Roman"/>
                <w:sz w:val="24"/>
                <w:szCs w:val="24"/>
              </w:rPr>
              <w:t>ка, специальных упражнений волейбол</w:t>
            </w:r>
            <w:r w:rsidRPr="00733752">
              <w:rPr>
                <w:rFonts w:ascii="Times New Roman" w:hAnsi="Times New Roman"/>
                <w:sz w:val="24"/>
                <w:szCs w:val="24"/>
              </w:rPr>
              <w:t>и</w:t>
            </w:r>
            <w:r w:rsidRPr="00733752">
              <w:rPr>
                <w:rFonts w:ascii="Times New Roman" w:hAnsi="Times New Roman"/>
                <w:sz w:val="24"/>
                <w:szCs w:val="24"/>
              </w:rPr>
              <w:t>ста;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3.9</w:t>
            </w:r>
            <w:r w:rsidRPr="00733752">
              <w:rPr>
                <w:rFonts w:ascii="Times New Roman" w:hAnsi="Times New Roman"/>
                <w:sz w:val="24"/>
                <w:szCs w:val="24"/>
              </w:rPr>
              <w:t xml:space="preserve"> </w:t>
            </w:r>
            <w:r w:rsidRPr="00733752">
              <w:rPr>
                <w:rFonts w:ascii="Times New Roman" w:hAnsi="Times New Roman"/>
                <w:b/>
                <w:sz w:val="24"/>
                <w:szCs w:val="24"/>
              </w:rPr>
              <w:t>Тактика</w:t>
            </w:r>
            <w:r w:rsidRPr="00733752">
              <w:rPr>
                <w:rFonts w:ascii="Times New Roman" w:hAnsi="Times New Roman"/>
                <w:sz w:val="24"/>
                <w:szCs w:val="24"/>
              </w:rPr>
              <w:t xml:space="preserve"> </w:t>
            </w:r>
            <w:r w:rsidRPr="00733752">
              <w:rPr>
                <w:rFonts w:ascii="Times New Roman" w:hAnsi="Times New Roman"/>
                <w:b/>
                <w:sz w:val="24"/>
                <w:szCs w:val="24"/>
              </w:rPr>
              <w:t>группов</w:t>
            </w:r>
            <w:r w:rsidRPr="00733752">
              <w:rPr>
                <w:rFonts w:ascii="Times New Roman" w:hAnsi="Times New Roman"/>
                <w:b/>
                <w:sz w:val="24"/>
                <w:szCs w:val="24"/>
              </w:rPr>
              <w:t>о</w:t>
            </w:r>
            <w:r w:rsidRPr="00733752">
              <w:rPr>
                <w:rFonts w:ascii="Times New Roman" w:hAnsi="Times New Roman"/>
                <w:b/>
                <w:sz w:val="24"/>
                <w:szCs w:val="24"/>
              </w:rPr>
              <w:t>го блока.</w:t>
            </w: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right w:val="single" w:sz="4" w:space="0" w:color="000000"/>
            </w:tcBorders>
            <w:shd w:val="clear" w:color="auto" w:fill="auto"/>
          </w:tcPr>
          <w:p w:rsidR="007850CF" w:rsidRPr="00733752" w:rsidRDefault="007850CF" w:rsidP="007850CF">
            <w:pPr>
              <w:spacing w:after="0" w:line="240" w:lineRule="auto"/>
              <w:jc w:val="center"/>
              <w:rPr>
                <w:rFonts w:ascii="Times New Roman" w:hAnsi="Times New Roman"/>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8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bottom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7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1.  Выполнение тактических действий группов</w:t>
            </w:r>
            <w:r w:rsidRPr="00733752">
              <w:rPr>
                <w:rFonts w:ascii="Times New Roman" w:hAnsi="Times New Roman"/>
                <w:sz w:val="24"/>
                <w:szCs w:val="24"/>
              </w:rPr>
              <w:t>о</w:t>
            </w:r>
            <w:r w:rsidRPr="00733752">
              <w:rPr>
                <w:rFonts w:ascii="Times New Roman" w:hAnsi="Times New Roman"/>
                <w:sz w:val="24"/>
                <w:szCs w:val="24"/>
              </w:rPr>
              <w:t>го блока</w:t>
            </w:r>
          </w:p>
        </w:tc>
        <w:tc>
          <w:tcPr>
            <w:tcW w:w="993" w:type="dxa"/>
            <w:tcBorders>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8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auto"/>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8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auto"/>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0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auto"/>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797"/>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sz w:val="24"/>
                <w:szCs w:val="24"/>
              </w:rPr>
              <w:t>1</w:t>
            </w:r>
            <w:r w:rsidRPr="00733752">
              <w:rPr>
                <w:rFonts w:ascii="Times New Roman" w:hAnsi="Times New Roman"/>
                <w:bCs/>
                <w:sz w:val="24"/>
                <w:szCs w:val="24"/>
              </w:rPr>
              <w:t xml:space="preserve">- с источниками информации по изучаемой теме «Тактика </w:t>
            </w:r>
            <w:r w:rsidRPr="00733752">
              <w:rPr>
                <w:rFonts w:ascii="Times New Roman" w:hAnsi="Times New Roman"/>
                <w:sz w:val="24"/>
                <w:szCs w:val="24"/>
              </w:rPr>
              <w:t>группового блока», « Групповые взаимодействия игроков в нападении и з</w:t>
            </w:r>
            <w:r w:rsidRPr="00733752">
              <w:rPr>
                <w:rFonts w:ascii="Times New Roman" w:hAnsi="Times New Roman"/>
                <w:sz w:val="24"/>
                <w:szCs w:val="24"/>
              </w:rPr>
              <w:t>а</w:t>
            </w:r>
            <w:r w:rsidRPr="00733752">
              <w:rPr>
                <w:rFonts w:ascii="Times New Roman" w:hAnsi="Times New Roman"/>
                <w:sz w:val="24"/>
                <w:szCs w:val="24"/>
              </w:rPr>
              <w:t>щите»;</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выполнении группового бл</w:t>
            </w:r>
            <w:r w:rsidRPr="00733752">
              <w:rPr>
                <w:rFonts w:ascii="Times New Roman" w:hAnsi="Times New Roman"/>
                <w:sz w:val="24"/>
                <w:szCs w:val="24"/>
              </w:rPr>
              <w:t>о</w:t>
            </w:r>
            <w:r w:rsidRPr="00733752">
              <w:rPr>
                <w:rFonts w:ascii="Times New Roman" w:hAnsi="Times New Roman"/>
                <w:sz w:val="24"/>
                <w:szCs w:val="24"/>
              </w:rPr>
              <w:t>ка,  для развития скоростно-силовых к</w:t>
            </w:r>
            <w:r w:rsidRPr="00733752">
              <w:rPr>
                <w:rFonts w:ascii="Times New Roman" w:hAnsi="Times New Roman"/>
                <w:sz w:val="24"/>
                <w:szCs w:val="24"/>
              </w:rPr>
              <w:t>а</w:t>
            </w:r>
            <w:r w:rsidRPr="00733752">
              <w:rPr>
                <w:rFonts w:ascii="Times New Roman" w:hAnsi="Times New Roman"/>
                <w:sz w:val="24"/>
                <w:szCs w:val="24"/>
              </w:rPr>
              <w:t>честв.</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53"/>
        </w:trPr>
        <w:tc>
          <w:tcPr>
            <w:tcW w:w="2648"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3.10</w:t>
            </w:r>
            <w:r w:rsidRPr="00733752">
              <w:rPr>
                <w:rFonts w:ascii="Times New Roman" w:hAnsi="Times New Roman"/>
                <w:bCs/>
                <w:sz w:val="24"/>
                <w:szCs w:val="24"/>
              </w:rPr>
              <w:t xml:space="preserve"> </w:t>
            </w:r>
            <w:r w:rsidRPr="00733752">
              <w:rPr>
                <w:rFonts w:ascii="Times New Roman" w:hAnsi="Times New Roman"/>
                <w:b/>
                <w:sz w:val="24"/>
                <w:szCs w:val="24"/>
              </w:rPr>
              <w:t>Тактика защиты на задней линии.</w:t>
            </w: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right" w:pos="8925"/>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r w:rsidRPr="00733752">
              <w:rPr>
                <w:rFonts w:ascii="Times New Roman" w:hAnsi="Times New Roman"/>
                <w:b/>
                <w:bCs/>
                <w:sz w:val="24"/>
                <w:szCs w:val="24"/>
              </w:rPr>
              <w:tab/>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8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1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1.Выполнение </w:t>
            </w:r>
            <w:r w:rsidRPr="00733752">
              <w:rPr>
                <w:rFonts w:ascii="Times New Roman" w:hAnsi="Times New Roman"/>
                <w:sz w:val="24"/>
                <w:szCs w:val="24"/>
              </w:rPr>
              <w:t>тактических з</w:t>
            </w:r>
            <w:r w:rsidRPr="00733752">
              <w:rPr>
                <w:rFonts w:ascii="Times New Roman" w:hAnsi="Times New Roman"/>
                <w:sz w:val="24"/>
                <w:szCs w:val="24"/>
              </w:rPr>
              <w:t>а</w:t>
            </w:r>
            <w:r w:rsidRPr="00733752">
              <w:rPr>
                <w:rFonts w:ascii="Times New Roman" w:hAnsi="Times New Roman"/>
                <w:sz w:val="24"/>
                <w:szCs w:val="24"/>
              </w:rPr>
              <w:t>щитных действий на задней линии.</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1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7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5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419"/>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xml:space="preserve">- с источниками информации по изучаемой теме « </w:t>
            </w:r>
            <w:r w:rsidRPr="00733752">
              <w:rPr>
                <w:rFonts w:ascii="Times New Roman" w:hAnsi="Times New Roman"/>
                <w:sz w:val="24"/>
                <w:szCs w:val="24"/>
              </w:rPr>
              <w:t>Использование различных вариантов тактич</w:t>
            </w:r>
            <w:r w:rsidRPr="00733752">
              <w:rPr>
                <w:rFonts w:ascii="Times New Roman" w:hAnsi="Times New Roman"/>
                <w:sz w:val="24"/>
                <w:szCs w:val="24"/>
              </w:rPr>
              <w:t>е</w:t>
            </w:r>
            <w:r w:rsidRPr="00733752">
              <w:rPr>
                <w:rFonts w:ascii="Times New Roman" w:hAnsi="Times New Roman"/>
                <w:sz w:val="24"/>
                <w:szCs w:val="24"/>
              </w:rPr>
              <w:t>ских защитных действий в двусторонней игре»;</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выполнении тактических действий защиты на задней линии,  специальных упра</w:t>
            </w:r>
            <w:r w:rsidRPr="00733752">
              <w:rPr>
                <w:rFonts w:ascii="Times New Roman" w:hAnsi="Times New Roman"/>
                <w:sz w:val="24"/>
                <w:szCs w:val="24"/>
              </w:rPr>
              <w:t>ж</w:t>
            </w:r>
            <w:r w:rsidRPr="00733752">
              <w:rPr>
                <w:rFonts w:ascii="Times New Roman" w:hAnsi="Times New Roman"/>
                <w:sz w:val="24"/>
                <w:szCs w:val="24"/>
              </w:rPr>
              <w:t>нений волейболиста.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Т</w:t>
            </w:r>
            <w:r w:rsidRPr="00733752">
              <w:rPr>
                <w:rFonts w:ascii="Times New Roman" w:hAnsi="Times New Roman"/>
                <w:b/>
                <w:bCs/>
                <w:sz w:val="24"/>
                <w:szCs w:val="24"/>
              </w:rPr>
              <w:t>ема 3.11</w:t>
            </w:r>
            <w:r w:rsidRPr="00733752">
              <w:rPr>
                <w:rFonts w:ascii="Times New Roman" w:hAnsi="Times New Roman"/>
                <w:bCs/>
                <w:sz w:val="24"/>
                <w:szCs w:val="24"/>
              </w:rPr>
              <w:t xml:space="preserve"> </w:t>
            </w:r>
            <w:r w:rsidRPr="00733752">
              <w:rPr>
                <w:rFonts w:ascii="Times New Roman" w:hAnsi="Times New Roman"/>
                <w:b/>
                <w:sz w:val="24"/>
                <w:szCs w:val="24"/>
              </w:rPr>
              <w:t>Двусторо</w:t>
            </w:r>
            <w:r w:rsidRPr="00733752">
              <w:rPr>
                <w:rFonts w:ascii="Times New Roman" w:hAnsi="Times New Roman"/>
                <w:b/>
                <w:sz w:val="24"/>
                <w:szCs w:val="24"/>
              </w:rPr>
              <w:t>н</w:t>
            </w:r>
            <w:r w:rsidRPr="00733752">
              <w:rPr>
                <w:rFonts w:ascii="Times New Roman" w:hAnsi="Times New Roman"/>
                <w:b/>
                <w:sz w:val="24"/>
                <w:szCs w:val="24"/>
              </w:rPr>
              <w:t>няя учебная игра.</w:t>
            </w:r>
            <w:r w:rsidRPr="00733752">
              <w:rPr>
                <w:rFonts w:ascii="Times New Roman" w:hAnsi="Times New Roman"/>
                <w:sz w:val="24"/>
                <w:szCs w:val="24"/>
              </w:rPr>
              <w:t xml:space="preserve"> </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bottom w:val="single" w:sz="4" w:space="0" w:color="auto"/>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09"/>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Правила игры, судейство. Игра по упрощённым правилам. Игра по прав</w:t>
            </w:r>
            <w:r w:rsidRPr="00733752">
              <w:rPr>
                <w:rFonts w:ascii="Times New Roman" w:hAnsi="Times New Roman"/>
                <w:sz w:val="24"/>
                <w:szCs w:val="24"/>
              </w:rPr>
              <w:t>и</w:t>
            </w:r>
            <w:r w:rsidRPr="00733752">
              <w:rPr>
                <w:rFonts w:ascii="Times New Roman" w:hAnsi="Times New Roman"/>
                <w:sz w:val="24"/>
                <w:szCs w:val="24"/>
              </w:rPr>
              <w:t>лам.</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val="restart"/>
            <w:tcBorders>
              <w:top w:val="single" w:sz="4" w:space="0" w:color="auto"/>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2</w:t>
            </w:r>
          </w:p>
        </w:tc>
      </w:tr>
      <w:tr w:rsidR="007850CF" w:rsidRPr="00733752" w:rsidTr="007850CF">
        <w:trPr>
          <w:gridAfter w:val="1"/>
          <w:wAfter w:w="1538" w:type="dxa"/>
          <w:trHeight w:val="27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bottom w:val="single" w:sz="4" w:space="0" w:color="auto"/>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1.</w:t>
            </w:r>
            <w:r w:rsidRPr="00733752">
              <w:rPr>
                <w:rFonts w:ascii="Times New Roman" w:hAnsi="Times New Roman"/>
                <w:sz w:val="24"/>
                <w:szCs w:val="24"/>
              </w:rPr>
              <w:t xml:space="preserve"> Применение ранее изученных технических и тактических приемов в игре.</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top w:val="single" w:sz="4" w:space="0" w:color="auto"/>
              <w:left w:val="single" w:sz="4" w:space="0" w:color="000000"/>
              <w:bottom w:val="single" w:sz="4" w:space="0" w:color="auto"/>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val="restart"/>
            <w:tcBorders>
              <w:top w:val="single" w:sz="4" w:space="0" w:color="auto"/>
              <w:left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7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7</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605"/>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xml:space="preserve">- с источниками информации по изучаемым темам; </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специальных упражнений волейбол</w:t>
            </w:r>
            <w:r w:rsidRPr="00733752">
              <w:rPr>
                <w:rFonts w:ascii="Times New Roman" w:hAnsi="Times New Roman"/>
                <w:sz w:val="24"/>
                <w:szCs w:val="24"/>
              </w:rPr>
              <w:t>и</w:t>
            </w:r>
            <w:r w:rsidRPr="00733752">
              <w:rPr>
                <w:rFonts w:ascii="Times New Roman" w:hAnsi="Times New Roman"/>
                <w:sz w:val="24"/>
                <w:szCs w:val="24"/>
              </w:rPr>
              <w:t>ста;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Раздел 4. Баске</w:t>
            </w:r>
            <w:r w:rsidRPr="00733752">
              <w:rPr>
                <w:rFonts w:ascii="Times New Roman" w:hAnsi="Times New Roman"/>
                <w:b/>
                <w:bCs/>
                <w:sz w:val="24"/>
                <w:szCs w:val="24"/>
              </w:rPr>
              <w:t>т</w:t>
            </w:r>
            <w:r w:rsidRPr="00733752">
              <w:rPr>
                <w:rFonts w:ascii="Times New Roman" w:hAnsi="Times New Roman"/>
                <w:b/>
                <w:bCs/>
                <w:sz w:val="24"/>
                <w:szCs w:val="24"/>
              </w:rPr>
              <w:t>бол</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99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80</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5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
                <w:bCs/>
                <w:sz w:val="24"/>
                <w:szCs w:val="24"/>
              </w:rPr>
              <w:t>Тема 4.1</w:t>
            </w:r>
            <w:r w:rsidRPr="00733752">
              <w:rPr>
                <w:rFonts w:ascii="Times New Roman" w:hAnsi="Times New Roman"/>
                <w:b/>
                <w:sz w:val="24"/>
                <w:szCs w:val="24"/>
              </w:rPr>
              <w:t>. Специал</w:t>
            </w:r>
            <w:r w:rsidRPr="00733752">
              <w:rPr>
                <w:rFonts w:ascii="Times New Roman" w:hAnsi="Times New Roman"/>
                <w:b/>
                <w:sz w:val="24"/>
                <w:szCs w:val="24"/>
              </w:rPr>
              <w:t>ь</w:t>
            </w:r>
            <w:r w:rsidRPr="00733752">
              <w:rPr>
                <w:rFonts w:ascii="Times New Roman" w:hAnsi="Times New Roman"/>
                <w:b/>
                <w:sz w:val="24"/>
                <w:szCs w:val="24"/>
              </w:rPr>
              <w:t>ная физическая подготовка баскетбол</w:t>
            </w:r>
            <w:r w:rsidRPr="00733752">
              <w:rPr>
                <w:rFonts w:ascii="Times New Roman" w:hAnsi="Times New Roman"/>
                <w:b/>
                <w:sz w:val="24"/>
                <w:szCs w:val="24"/>
              </w:rPr>
              <w:t>и</w:t>
            </w:r>
            <w:r w:rsidRPr="00733752">
              <w:rPr>
                <w:rFonts w:ascii="Times New Roman" w:hAnsi="Times New Roman"/>
                <w:b/>
                <w:sz w:val="24"/>
                <w:szCs w:val="24"/>
              </w:rPr>
              <w:t>ста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51"/>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c>
          <w:tcPr>
            <w:tcW w:w="1135"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22"/>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Выполнение специальных упражнений: для развития быстроты, воспит</w:t>
            </w:r>
            <w:r w:rsidRPr="00733752">
              <w:rPr>
                <w:rFonts w:ascii="Times New Roman" w:hAnsi="Times New Roman"/>
                <w:sz w:val="24"/>
                <w:szCs w:val="24"/>
              </w:rPr>
              <w:t>а</w:t>
            </w:r>
            <w:r w:rsidRPr="00733752">
              <w:rPr>
                <w:rFonts w:ascii="Times New Roman" w:hAnsi="Times New Roman"/>
                <w:sz w:val="24"/>
                <w:szCs w:val="24"/>
              </w:rPr>
              <w:t>ния скоростно-силовых качеств, развития специальной выносливости, для воспитания специфической к</w:t>
            </w:r>
            <w:r w:rsidRPr="00733752">
              <w:rPr>
                <w:rFonts w:ascii="Times New Roman" w:hAnsi="Times New Roman"/>
                <w:sz w:val="24"/>
                <w:szCs w:val="24"/>
              </w:rPr>
              <w:t>о</w:t>
            </w:r>
            <w:r w:rsidRPr="00733752">
              <w:rPr>
                <w:rFonts w:ascii="Times New Roman" w:hAnsi="Times New Roman"/>
                <w:sz w:val="24"/>
                <w:szCs w:val="24"/>
              </w:rPr>
              <w:t>ординации, для развития качеств, необходимых при выполнении ловли, передач и бросков  мяча.</w:t>
            </w:r>
          </w:p>
        </w:tc>
        <w:tc>
          <w:tcPr>
            <w:tcW w:w="993" w:type="dxa"/>
            <w:vMerge/>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c>
          <w:tcPr>
            <w:tcW w:w="1135" w:type="dxa"/>
            <w:vMerge/>
            <w:tcBorders>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991"/>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p>
        </w:tc>
        <w:tc>
          <w:tcPr>
            <w:tcW w:w="993" w:type="dxa"/>
            <w:vMerge/>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val="restart"/>
            <w:tcBorders>
              <w:top w:val="single" w:sz="4" w:space="0" w:color="auto"/>
              <w:left w:val="single" w:sz="4" w:space="0" w:color="auto"/>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2</w:t>
            </w:r>
          </w:p>
        </w:tc>
      </w:tr>
      <w:tr w:rsidR="007850CF" w:rsidRPr="00733752" w:rsidTr="007850CF">
        <w:trPr>
          <w:gridAfter w:val="1"/>
          <w:wAfter w:w="1538" w:type="dxa"/>
          <w:trHeight w:val="31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bottom w:val="single" w:sz="4" w:space="0" w:color="auto"/>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8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Контрольные работы </w:t>
            </w:r>
          </w:p>
        </w:tc>
        <w:tc>
          <w:tcPr>
            <w:tcW w:w="99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val="restart"/>
            <w:tcBorders>
              <w:top w:val="single" w:sz="4" w:space="0" w:color="auto"/>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4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4</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472"/>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Сущность и характеристика игры в ба</w:t>
            </w:r>
            <w:r w:rsidRPr="00733752">
              <w:rPr>
                <w:rFonts w:ascii="Times New Roman" w:hAnsi="Times New Roman"/>
                <w:sz w:val="24"/>
                <w:szCs w:val="24"/>
              </w:rPr>
              <w:t>с</w:t>
            </w:r>
            <w:r w:rsidRPr="00733752">
              <w:rPr>
                <w:rFonts w:ascii="Times New Roman" w:hAnsi="Times New Roman"/>
                <w:sz w:val="24"/>
                <w:szCs w:val="24"/>
              </w:rPr>
              <w:t>кетбол», « Правила игры». «Судейс</w:t>
            </w:r>
            <w:r w:rsidRPr="00733752">
              <w:rPr>
                <w:rFonts w:ascii="Times New Roman" w:hAnsi="Times New Roman"/>
                <w:sz w:val="24"/>
                <w:szCs w:val="24"/>
              </w:rPr>
              <w:t>т</w:t>
            </w:r>
            <w:r w:rsidRPr="00733752">
              <w:rPr>
                <w:rFonts w:ascii="Times New Roman" w:hAnsi="Times New Roman"/>
                <w:sz w:val="24"/>
                <w:szCs w:val="24"/>
              </w:rPr>
              <w:t>во игры»;</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 xml:space="preserve">ыполнение специальных физических упражнений баскетболиста; </w:t>
            </w:r>
          </w:p>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самостоятельные занятия физическими упражнениями  и спортивными и</w:t>
            </w:r>
            <w:r w:rsidRPr="00733752">
              <w:rPr>
                <w:rFonts w:ascii="Times New Roman" w:hAnsi="Times New Roman"/>
                <w:sz w:val="24"/>
                <w:szCs w:val="24"/>
              </w:rPr>
              <w:t>г</w:t>
            </w:r>
            <w:r w:rsidRPr="00733752">
              <w:rPr>
                <w:rFonts w:ascii="Times New Roman" w:hAnsi="Times New Roman"/>
                <w:sz w:val="24"/>
                <w:szCs w:val="24"/>
              </w:rPr>
              <w:t>рами.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p>
        </w:tc>
        <w:tc>
          <w:tcPr>
            <w:tcW w:w="993"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4.2</w:t>
            </w:r>
            <w:r w:rsidRPr="00733752">
              <w:rPr>
                <w:rFonts w:ascii="Times New Roman" w:hAnsi="Times New Roman"/>
                <w:bCs/>
                <w:sz w:val="24"/>
                <w:szCs w:val="24"/>
              </w:rPr>
              <w:t xml:space="preserve"> </w:t>
            </w:r>
            <w:r w:rsidRPr="00733752">
              <w:rPr>
                <w:rFonts w:ascii="Times New Roman" w:hAnsi="Times New Roman"/>
                <w:b/>
                <w:sz w:val="24"/>
                <w:szCs w:val="24"/>
              </w:rPr>
              <w:t>Техника п</w:t>
            </w:r>
            <w:r w:rsidRPr="00733752">
              <w:rPr>
                <w:rFonts w:ascii="Times New Roman" w:hAnsi="Times New Roman"/>
                <w:b/>
                <w:sz w:val="24"/>
                <w:szCs w:val="24"/>
              </w:rPr>
              <w:t>е</w:t>
            </w:r>
            <w:r w:rsidRPr="00733752">
              <w:rPr>
                <w:rFonts w:ascii="Times New Roman" w:hAnsi="Times New Roman"/>
                <w:b/>
                <w:sz w:val="24"/>
                <w:szCs w:val="24"/>
              </w:rPr>
              <w:t>редвижений: ходьба, бег, прыжки, остановки, п</w:t>
            </w:r>
            <w:r w:rsidRPr="00733752">
              <w:rPr>
                <w:rFonts w:ascii="Times New Roman" w:hAnsi="Times New Roman"/>
                <w:b/>
                <w:sz w:val="24"/>
                <w:szCs w:val="24"/>
              </w:rPr>
              <w:t>о</w:t>
            </w:r>
            <w:r w:rsidRPr="00733752">
              <w:rPr>
                <w:rFonts w:ascii="Times New Roman" w:hAnsi="Times New Roman"/>
                <w:b/>
                <w:sz w:val="24"/>
                <w:szCs w:val="24"/>
              </w:rPr>
              <w:t>вороты.</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45"/>
        </w:trPr>
        <w:tc>
          <w:tcPr>
            <w:tcW w:w="2648"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Выполнение техники перемещений,</w:t>
            </w:r>
            <w:r w:rsidRPr="00733752">
              <w:rPr>
                <w:rFonts w:ascii="Times New Roman" w:hAnsi="Times New Roman"/>
                <w:b/>
                <w:sz w:val="24"/>
                <w:szCs w:val="24"/>
              </w:rPr>
              <w:t xml:space="preserve"> </w:t>
            </w:r>
            <w:r w:rsidRPr="00733752">
              <w:rPr>
                <w:rFonts w:ascii="Times New Roman" w:hAnsi="Times New Roman"/>
                <w:sz w:val="24"/>
                <w:szCs w:val="24"/>
              </w:rPr>
              <w:t xml:space="preserve">прыжков, остановок, поворотов и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в</w:t>
            </w:r>
            <w:r w:rsidRPr="00733752">
              <w:rPr>
                <w:rFonts w:ascii="Times New Roman" w:hAnsi="Times New Roman"/>
                <w:sz w:val="24"/>
                <w:szCs w:val="24"/>
              </w:rPr>
              <w:t>ы</w:t>
            </w:r>
            <w:r w:rsidRPr="00733752">
              <w:rPr>
                <w:rFonts w:ascii="Times New Roman" w:hAnsi="Times New Roman"/>
                <w:sz w:val="24"/>
                <w:szCs w:val="24"/>
              </w:rPr>
              <w:t xml:space="preserve">шагиваний с мячом.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lastRenderedPageBreak/>
              <w:t>Техника выполнения защитной стойки, передв</w:t>
            </w:r>
            <w:r w:rsidRPr="00733752">
              <w:rPr>
                <w:rFonts w:ascii="Times New Roman" w:hAnsi="Times New Roman"/>
                <w:sz w:val="24"/>
                <w:szCs w:val="24"/>
              </w:rPr>
              <w:t>и</w:t>
            </w:r>
            <w:r w:rsidRPr="00733752">
              <w:rPr>
                <w:rFonts w:ascii="Times New Roman" w:hAnsi="Times New Roman"/>
                <w:sz w:val="24"/>
                <w:szCs w:val="24"/>
              </w:rPr>
              <w:t>жений в защитной стойке.</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4"/>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7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1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4</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81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sz w:val="24"/>
                <w:szCs w:val="24"/>
              </w:rPr>
              <w:t xml:space="preserve"> </w:t>
            </w: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Техника передвижений: ходьба, бег, прыжки, остановки, п</w:t>
            </w:r>
            <w:r w:rsidRPr="00733752">
              <w:rPr>
                <w:rFonts w:ascii="Times New Roman" w:hAnsi="Times New Roman"/>
                <w:sz w:val="24"/>
                <w:szCs w:val="24"/>
              </w:rPr>
              <w:t>о</w:t>
            </w:r>
            <w:r w:rsidRPr="00733752">
              <w:rPr>
                <w:rFonts w:ascii="Times New Roman" w:hAnsi="Times New Roman"/>
                <w:sz w:val="24"/>
                <w:szCs w:val="24"/>
              </w:rPr>
              <w:t>вороты»;</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специальных упражнений баскетболиста,  упражнений для развития качеств, необходимых при выполнении техники передвиж</w:t>
            </w:r>
            <w:r w:rsidRPr="00733752">
              <w:rPr>
                <w:rFonts w:ascii="Times New Roman" w:hAnsi="Times New Roman"/>
                <w:sz w:val="24"/>
                <w:szCs w:val="24"/>
              </w:rPr>
              <w:t>е</w:t>
            </w:r>
            <w:r w:rsidRPr="00733752">
              <w:rPr>
                <w:rFonts w:ascii="Times New Roman" w:hAnsi="Times New Roman"/>
                <w:sz w:val="24"/>
                <w:szCs w:val="24"/>
              </w:rPr>
              <w:t>ний;</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0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 xml:space="preserve">Тема 4.3 </w:t>
            </w:r>
            <w:r w:rsidRPr="00733752">
              <w:rPr>
                <w:rFonts w:ascii="Times New Roman" w:hAnsi="Times New Roman"/>
                <w:b/>
                <w:sz w:val="24"/>
                <w:szCs w:val="24"/>
              </w:rPr>
              <w:t>Ловля и п</w:t>
            </w:r>
            <w:r w:rsidRPr="00733752">
              <w:rPr>
                <w:rFonts w:ascii="Times New Roman" w:hAnsi="Times New Roman"/>
                <w:b/>
                <w:sz w:val="24"/>
                <w:szCs w:val="24"/>
              </w:rPr>
              <w:t>е</w:t>
            </w:r>
            <w:r w:rsidRPr="00733752">
              <w:rPr>
                <w:rFonts w:ascii="Times New Roman" w:hAnsi="Times New Roman"/>
                <w:b/>
                <w:sz w:val="24"/>
                <w:szCs w:val="24"/>
              </w:rPr>
              <w:t>редачи мяча.</w:t>
            </w: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bottom w:val="single" w:sz="4" w:space="0" w:color="auto"/>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r>
      <w:tr w:rsidR="007850CF" w:rsidRPr="00733752" w:rsidTr="007850CF">
        <w:trPr>
          <w:gridAfter w:val="1"/>
          <w:wAfter w:w="1538" w:type="dxa"/>
          <w:trHeight w:val="23"/>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c>
          <w:tcPr>
            <w:tcW w:w="1135" w:type="dxa"/>
            <w:vMerge w:val="restart"/>
            <w:tcBorders>
              <w:top w:val="single" w:sz="4" w:space="0" w:color="auto"/>
              <w:left w:val="single" w:sz="4" w:space="0" w:color="auto"/>
              <w:bottom w:val="single" w:sz="4" w:space="0" w:color="auto"/>
              <w:right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2</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19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top w:val="single" w:sz="4" w:space="0" w:color="auto"/>
              <w:left w:val="single" w:sz="4" w:space="0" w:color="auto"/>
              <w:bottom w:val="single" w:sz="4" w:space="0" w:color="auto"/>
              <w:right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697"/>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xml:space="preserve">Техника выполнения ловли и передач мяча.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Выполнение ловли и передач мяча на ме</w:t>
            </w:r>
            <w:r w:rsidRPr="00733752">
              <w:rPr>
                <w:rFonts w:ascii="Times New Roman" w:hAnsi="Times New Roman"/>
                <w:sz w:val="24"/>
                <w:szCs w:val="24"/>
              </w:rPr>
              <w:t>с</w:t>
            </w:r>
            <w:r w:rsidRPr="00733752">
              <w:rPr>
                <w:rFonts w:ascii="Times New Roman" w:hAnsi="Times New Roman"/>
                <w:sz w:val="24"/>
                <w:szCs w:val="24"/>
              </w:rPr>
              <w:t xml:space="preserve">те и в движении.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Выполнение специальных упражнений баскетболиста.</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top w:val="single" w:sz="4" w:space="0" w:color="auto"/>
              <w:left w:val="single" w:sz="4" w:space="0" w:color="auto"/>
              <w:bottom w:val="single" w:sz="4" w:space="0" w:color="auto"/>
              <w:right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07"/>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val="restart"/>
            <w:tcBorders>
              <w:top w:val="single" w:sz="4" w:space="0" w:color="auto"/>
              <w:left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1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Контрольные работы </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82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Техника ловли и пер</w:t>
            </w:r>
            <w:r w:rsidRPr="00733752">
              <w:rPr>
                <w:rFonts w:ascii="Times New Roman" w:hAnsi="Times New Roman"/>
                <w:sz w:val="24"/>
                <w:szCs w:val="24"/>
              </w:rPr>
              <w:t>е</w:t>
            </w:r>
            <w:r w:rsidRPr="00733752">
              <w:rPr>
                <w:rFonts w:ascii="Times New Roman" w:hAnsi="Times New Roman"/>
                <w:sz w:val="24"/>
                <w:szCs w:val="24"/>
              </w:rPr>
              <w:t>дач мяча»;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у</w:t>
            </w:r>
            <w:r w:rsidRPr="00733752">
              <w:rPr>
                <w:rFonts w:ascii="Times New Roman" w:hAnsi="Times New Roman"/>
                <w:sz w:val="24"/>
                <w:szCs w:val="24"/>
              </w:rPr>
              <w:t>пражнения для развития качеств, необходимых при выполнении техники ловли и передач м</w:t>
            </w:r>
            <w:r w:rsidRPr="00733752">
              <w:rPr>
                <w:rFonts w:ascii="Times New Roman" w:hAnsi="Times New Roman"/>
                <w:sz w:val="24"/>
                <w:szCs w:val="24"/>
              </w:rPr>
              <w:t>я</w:t>
            </w:r>
            <w:r w:rsidRPr="00733752">
              <w:rPr>
                <w:rFonts w:ascii="Times New Roman" w:hAnsi="Times New Roman"/>
                <w:sz w:val="24"/>
                <w:szCs w:val="24"/>
              </w:rPr>
              <w:t>ча.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
                <w:bCs/>
                <w:sz w:val="24"/>
                <w:szCs w:val="24"/>
              </w:rPr>
              <w:t>Тема 4.4</w:t>
            </w:r>
            <w:r w:rsidRPr="00733752">
              <w:rPr>
                <w:rFonts w:ascii="Times New Roman" w:hAnsi="Times New Roman"/>
                <w:bCs/>
                <w:sz w:val="24"/>
                <w:szCs w:val="24"/>
              </w:rPr>
              <w:t xml:space="preserve"> </w:t>
            </w:r>
            <w:r w:rsidRPr="00733752">
              <w:rPr>
                <w:rFonts w:ascii="Times New Roman" w:hAnsi="Times New Roman"/>
                <w:b/>
                <w:sz w:val="24"/>
                <w:szCs w:val="24"/>
              </w:rPr>
              <w:t>Ведение м</w:t>
            </w:r>
            <w:r w:rsidRPr="00733752">
              <w:rPr>
                <w:rFonts w:ascii="Times New Roman" w:hAnsi="Times New Roman"/>
                <w:b/>
                <w:sz w:val="24"/>
                <w:szCs w:val="24"/>
              </w:rPr>
              <w:t>я</w:t>
            </w:r>
            <w:r w:rsidRPr="00733752">
              <w:rPr>
                <w:rFonts w:ascii="Times New Roman" w:hAnsi="Times New Roman"/>
                <w:b/>
                <w:sz w:val="24"/>
                <w:szCs w:val="24"/>
              </w:rPr>
              <w:t>ча (дриблинг).</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4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1.Выполнение техники </w:t>
            </w:r>
            <w:r w:rsidRPr="00733752">
              <w:rPr>
                <w:rFonts w:ascii="Times New Roman" w:hAnsi="Times New Roman"/>
                <w:sz w:val="24"/>
                <w:szCs w:val="24"/>
              </w:rPr>
              <w:t xml:space="preserve">ведения мяча (дриблинг): с высоким и низким отскоком от пола, с изменением направления, без зрительного контроля (за счет периферийного зрения), с финтами. </w:t>
            </w:r>
            <w:r w:rsidRPr="00733752">
              <w:rPr>
                <w:rFonts w:ascii="Times New Roman" w:hAnsi="Times New Roman"/>
                <w:sz w:val="24"/>
                <w:szCs w:val="24"/>
              </w:rPr>
              <w:lastRenderedPageBreak/>
              <w:t>Ведение мяча с защи</w:t>
            </w:r>
            <w:r w:rsidRPr="00733752">
              <w:rPr>
                <w:rFonts w:ascii="Times New Roman" w:hAnsi="Times New Roman"/>
                <w:sz w:val="24"/>
                <w:szCs w:val="24"/>
              </w:rPr>
              <w:t>т</w:t>
            </w:r>
            <w:r w:rsidRPr="00733752">
              <w:rPr>
                <w:rFonts w:ascii="Times New Roman" w:hAnsi="Times New Roman"/>
                <w:sz w:val="24"/>
                <w:szCs w:val="24"/>
              </w:rPr>
              <w:t>ником.</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xml:space="preserve">2. </w:t>
            </w:r>
            <w:r w:rsidRPr="00733752">
              <w:rPr>
                <w:rFonts w:ascii="Times New Roman" w:hAnsi="Times New Roman"/>
                <w:bCs/>
                <w:sz w:val="24"/>
                <w:szCs w:val="24"/>
              </w:rPr>
              <w:t>Выполнение</w:t>
            </w:r>
            <w:r w:rsidRPr="00733752">
              <w:rPr>
                <w:rFonts w:ascii="Times New Roman" w:hAnsi="Times New Roman"/>
                <w:sz w:val="24"/>
                <w:szCs w:val="24"/>
              </w:rPr>
              <w:t xml:space="preserve"> ведения мяча с защитником.</w:t>
            </w:r>
          </w:p>
        </w:tc>
        <w:tc>
          <w:tcPr>
            <w:tcW w:w="993" w:type="dxa"/>
            <w:vMerge/>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5"/>
        </w:trPr>
        <w:tc>
          <w:tcPr>
            <w:tcW w:w="2648" w:type="dxa"/>
            <w:vMerge/>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Pr>
        <w:tc>
          <w:tcPr>
            <w:tcW w:w="2648" w:type="dxa"/>
            <w:vMerge/>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Контрольные работы </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xml:space="preserve">- с источниками информации по изучаемой  теме «Техника </w:t>
            </w:r>
            <w:r w:rsidRPr="00733752">
              <w:rPr>
                <w:rFonts w:ascii="Times New Roman" w:hAnsi="Times New Roman"/>
                <w:sz w:val="24"/>
                <w:szCs w:val="24"/>
              </w:rPr>
              <w:t>ведения мяча.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w:t>
            </w:r>
            <w:r w:rsidRPr="00733752">
              <w:rPr>
                <w:rFonts w:ascii="Times New Roman" w:hAnsi="Times New Roman"/>
                <w:sz w:val="24"/>
                <w:szCs w:val="24"/>
              </w:rPr>
              <w:t>л</w:t>
            </w:r>
            <w:r w:rsidRPr="00733752">
              <w:rPr>
                <w:rFonts w:ascii="Times New Roman" w:hAnsi="Times New Roman"/>
                <w:sz w:val="24"/>
                <w:szCs w:val="24"/>
              </w:rPr>
              <w:t>нении техники ведения мяча.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4.5</w:t>
            </w:r>
            <w:r w:rsidRPr="00733752">
              <w:rPr>
                <w:rFonts w:ascii="Times New Roman" w:hAnsi="Times New Roman"/>
                <w:sz w:val="24"/>
                <w:szCs w:val="24"/>
              </w:rPr>
              <w:t xml:space="preserve"> </w:t>
            </w:r>
            <w:r w:rsidRPr="00733752">
              <w:rPr>
                <w:rFonts w:ascii="Times New Roman" w:hAnsi="Times New Roman"/>
                <w:b/>
                <w:sz w:val="24"/>
                <w:szCs w:val="24"/>
              </w:rPr>
              <w:t>Броски мяча в ко</w:t>
            </w:r>
            <w:r w:rsidRPr="00733752">
              <w:rPr>
                <w:rFonts w:ascii="Times New Roman" w:hAnsi="Times New Roman"/>
                <w:b/>
                <w:sz w:val="24"/>
                <w:szCs w:val="24"/>
              </w:rPr>
              <w:t>р</w:t>
            </w:r>
            <w:r w:rsidRPr="00733752">
              <w:rPr>
                <w:rFonts w:ascii="Times New Roman" w:hAnsi="Times New Roman"/>
                <w:b/>
                <w:sz w:val="24"/>
                <w:szCs w:val="24"/>
              </w:rPr>
              <w:t>зину.</w:t>
            </w: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3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97"/>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sz w:val="24"/>
                <w:szCs w:val="24"/>
              </w:rPr>
              <w:t>1. Выполнение техники бросков: бросок двумя руками от груди, двумя руками снизу, двумя руками сверху, одной рукой от плеча, одной рукой све</w:t>
            </w:r>
            <w:r w:rsidRPr="00733752">
              <w:rPr>
                <w:rFonts w:ascii="Times New Roman" w:hAnsi="Times New Roman"/>
                <w:sz w:val="24"/>
                <w:szCs w:val="24"/>
              </w:rPr>
              <w:t>р</w:t>
            </w:r>
            <w:r w:rsidRPr="00733752">
              <w:rPr>
                <w:rFonts w:ascii="Times New Roman" w:hAnsi="Times New Roman"/>
                <w:sz w:val="24"/>
                <w:szCs w:val="24"/>
              </w:rPr>
              <w:t>ху, «крюком».</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8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3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Контрольные работы </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3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79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Техника бросков.</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w:t>
            </w:r>
            <w:r w:rsidRPr="00733752">
              <w:rPr>
                <w:rFonts w:ascii="Times New Roman" w:hAnsi="Times New Roman"/>
                <w:sz w:val="24"/>
                <w:szCs w:val="24"/>
              </w:rPr>
              <w:t>л</w:t>
            </w:r>
            <w:r w:rsidRPr="00733752">
              <w:rPr>
                <w:rFonts w:ascii="Times New Roman" w:hAnsi="Times New Roman"/>
                <w:sz w:val="24"/>
                <w:szCs w:val="24"/>
              </w:rPr>
              <w:t>нении техники бросков мяча в корзину, на развитие скоростно-силовых качеств, гибкости в лучезапяс</w:t>
            </w:r>
            <w:r w:rsidRPr="00733752">
              <w:rPr>
                <w:rFonts w:ascii="Times New Roman" w:hAnsi="Times New Roman"/>
                <w:sz w:val="24"/>
                <w:szCs w:val="24"/>
              </w:rPr>
              <w:t>т</w:t>
            </w:r>
            <w:r w:rsidRPr="00733752">
              <w:rPr>
                <w:rFonts w:ascii="Times New Roman" w:hAnsi="Times New Roman"/>
                <w:sz w:val="24"/>
                <w:szCs w:val="24"/>
              </w:rPr>
              <w:t>ном суставе;</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top w:val="single" w:sz="4" w:space="0" w:color="auto"/>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sz w:val="24"/>
                <w:szCs w:val="24"/>
              </w:rPr>
            </w:pPr>
            <w:r w:rsidRPr="00733752">
              <w:rPr>
                <w:rFonts w:ascii="Times New Roman" w:hAnsi="Times New Roman"/>
                <w:b/>
                <w:bCs/>
                <w:sz w:val="24"/>
                <w:szCs w:val="24"/>
              </w:rPr>
              <w:t>Тема 4.6</w:t>
            </w:r>
            <w:r w:rsidRPr="00733752">
              <w:rPr>
                <w:rFonts w:ascii="Times New Roman" w:hAnsi="Times New Roman"/>
                <w:sz w:val="24"/>
                <w:szCs w:val="24"/>
              </w:rPr>
              <w:t xml:space="preserve"> </w:t>
            </w:r>
            <w:r w:rsidRPr="00733752">
              <w:rPr>
                <w:rFonts w:ascii="Times New Roman" w:hAnsi="Times New Roman"/>
                <w:b/>
                <w:sz w:val="24"/>
                <w:szCs w:val="24"/>
              </w:rPr>
              <w:t>Простые тактические комб</w:t>
            </w:r>
            <w:r w:rsidRPr="00733752">
              <w:rPr>
                <w:rFonts w:ascii="Times New Roman" w:hAnsi="Times New Roman"/>
                <w:b/>
                <w:sz w:val="24"/>
                <w:szCs w:val="24"/>
              </w:rPr>
              <w:t>и</w:t>
            </w:r>
            <w:r w:rsidRPr="00733752">
              <w:rPr>
                <w:rFonts w:ascii="Times New Roman" w:hAnsi="Times New Roman"/>
                <w:b/>
                <w:sz w:val="24"/>
                <w:szCs w:val="24"/>
              </w:rPr>
              <w:t xml:space="preserve">нации: передачи в парах, в тройках, </w:t>
            </w:r>
            <w:r w:rsidRPr="00733752">
              <w:rPr>
                <w:rFonts w:ascii="Times New Roman" w:hAnsi="Times New Roman"/>
                <w:b/>
                <w:sz w:val="24"/>
                <w:szCs w:val="24"/>
              </w:rPr>
              <w:lastRenderedPageBreak/>
              <w:t>треугольн</w:t>
            </w:r>
            <w:r w:rsidRPr="00733752">
              <w:rPr>
                <w:rFonts w:ascii="Times New Roman" w:hAnsi="Times New Roman"/>
                <w:b/>
                <w:sz w:val="24"/>
                <w:szCs w:val="24"/>
              </w:rPr>
              <w:t>и</w:t>
            </w:r>
            <w:r w:rsidRPr="00733752">
              <w:rPr>
                <w:rFonts w:ascii="Times New Roman" w:hAnsi="Times New Roman"/>
                <w:b/>
                <w:sz w:val="24"/>
                <w:szCs w:val="24"/>
              </w:rPr>
              <w:t>ках</w:t>
            </w:r>
            <w:r w:rsidRPr="00733752">
              <w:rPr>
                <w:rFonts w:ascii="Times New Roman" w:hAnsi="Times New Roman"/>
                <w:sz w:val="24"/>
                <w:szCs w:val="24"/>
              </w:rPr>
              <w:t>.</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lastRenderedPageBreak/>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2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3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1. Выполнение </w:t>
            </w:r>
            <w:r w:rsidRPr="00733752">
              <w:rPr>
                <w:rFonts w:ascii="Times New Roman" w:hAnsi="Times New Roman"/>
                <w:sz w:val="24"/>
                <w:szCs w:val="24"/>
              </w:rPr>
              <w:t>передачи в парах, тройках, треугольниках без защитника и с защитником, на ме</w:t>
            </w:r>
            <w:r w:rsidRPr="00733752">
              <w:rPr>
                <w:rFonts w:ascii="Times New Roman" w:hAnsi="Times New Roman"/>
                <w:sz w:val="24"/>
                <w:szCs w:val="24"/>
              </w:rPr>
              <w:t>с</w:t>
            </w:r>
            <w:r w:rsidRPr="00733752">
              <w:rPr>
                <w:rFonts w:ascii="Times New Roman" w:hAnsi="Times New Roman"/>
                <w:sz w:val="24"/>
                <w:szCs w:val="24"/>
              </w:rPr>
              <w:t>те и в движении.</w:t>
            </w:r>
          </w:p>
        </w:tc>
        <w:tc>
          <w:tcPr>
            <w:tcW w:w="993" w:type="dxa"/>
            <w:vMerge/>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1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1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Контрольные работы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99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600"/>
        </w:trPr>
        <w:tc>
          <w:tcPr>
            <w:tcW w:w="2648"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xml:space="preserve">- с источниками информации по изучаемой теме «Техника </w:t>
            </w:r>
            <w:r w:rsidRPr="00733752">
              <w:rPr>
                <w:rFonts w:ascii="Times New Roman" w:hAnsi="Times New Roman"/>
                <w:sz w:val="24"/>
                <w:szCs w:val="24"/>
              </w:rPr>
              <w:t>передач мяча.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w:t>
            </w:r>
            <w:r w:rsidRPr="00733752">
              <w:rPr>
                <w:rFonts w:ascii="Times New Roman" w:hAnsi="Times New Roman"/>
                <w:sz w:val="24"/>
                <w:szCs w:val="24"/>
              </w:rPr>
              <w:t>л</w:t>
            </w:r>
            <w:r w:rsidRPr="00733752">
              <w:rPr>
                <w:rFonts w:ascii="Times New Roman" w:hAnsi="Times New Roman"/>
                <w:sz w:val="24"/>
                <w:szCs w:val="24"/>
              </w:rPr>
              <w:t>нении техники передач мяча в парах, тройках, треугольниках,  упражнений для развития координационных способн</w:t>
            </w:r>
            <w:r w:rsidRPr="00733752">
              <w:rPr>
                <w:rFonts w:ascii="Times New Roman" w:hAnsi="Times New Roman"/>
                <w:sz w:val="24"/>
                <w:szCs w:val="24"/>
              </w:rPr>
              <w:t>о</w:t>
            </w:r>
            <w:r w:rsidRPr="00733752">
              <w:rPr>
                <w:rFonts w:ascii="Times New Roman" w:hAnsi="Times New Roman"/>
                <w:sz w:val="24"/>
                <w:szCs w:val="24"/>
              </w:rPr>
              <w:t>стей в том числе ловкости;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
                <w:bCs/>
                <w:sz w:val="24"/>
                <w:szCs w:val="24"/>
              </w:rPr>
              <w:t>Тема 4.7</w:t>
            </w:r>
            <w:r w:rsidRPr="00733752">
              <w:rPr>
                <w:rFonts w:ascii="Times New Roman" w:hAnsi="Times New Roman"/>
                <w:bCs/>
                <w:sz w:val="24"/>
                <w:szCs w:val="24"/>
              </w:rPr>
              <w:t xml:space="preserve"> </w:t>
            </w:r>
            <w:r w:rsidRPr="00733752">
              <w:rPr>
                <w:rFonts w:ascii="Times New Roman" w:hAnsi="Times New Roman"/>
                <w:b/>
                <w:bCs/>
                <w:sz w:val="24"/>
                <w:szCs w:val="24"/>
              </w:rPr>
              <w:t>Защи</w:t>
            </w:r>
            <w:r w:rsidRPr="00733752">
              <w:rPr>
                <w:rFonts w:ascii="Times New Roman" w:hAnsi="Times New Roman"/>
                <w:b/>
                <w:bCs/>
                <w:sz w:val="24"/>
                <w:szCs w:val="24"/>
              </w:rPr>
              <w:t>т</w:t>
            </w:r>
            <w:r w:rsidRPr="00733752">
              <w:rPr>
                <w:rFonts w:ascii="Times New Roman" w:hAnsi="Times New Roman"/>
                <w:b/>
                <w:bCs/>
                <w:sz w:val="24"/>
                <w:szCs w:val="24"/>
              </w:rPr>
              <w:t>ные действия против</w:t>
            </w:r>
            <w:r w:rsidRPr="00733752">
              <w:rPr>
                <w:rFonts w:ascii="Times New Roman" w:hAnsi="Times New Roman"/>
                <w:b/>
                <w:sz w:val="24"/>
                <w:szCs w:val="24"/>
              </w:rPr>
              <w:t xml:space="preserve"> игрока с мячом и без м</w:t>
            </w:r>
            <w:r w:rsidRPr="00733752">
              <w:rPr>
                <w:rFonts w:ascii="Times New Roman" w:hAnsi="Times New Roman"/>
                <w:b/>
                <w:sz w:val="24"/>
                <w:szCs w:val="24"/>
              </w:rPr>
              <w:t>я</w:t>
            </w:r>
            <w:r w:rsidRPr="00733752">
              <w:rPr>
                <w:rFonts w:ascii="Times New Roman" w:hAnsi="Times New Roman"/>
                <w:b/>
                <w:sz w:val="24"/>
                <w:szCs w:val="24"/>
              </w:rPr>
              <w:t>ча.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Практическое зан</w:t>
            </w:r>
            <w:r w:rsidRPr="00733752">
              <w:rPr>
                <w:rFonts w:ascii="Times New Roman" w:hAnsi="Times New Roman"/>
                <w:b/>
                <w:sz w:val="24"/>
                <w:szCs w:val="24"/>
              </w:rPr>
              <w:t>я</w:t>
            </w:r>
            <w:r w:rsidRPr="00733752">
              <w:rPr>
                <w:rFonts w:ascii="Times New Roman" w:hAnsi="Times New Roman"/>
                <w:b/>
                <w:sz w:val="24"/>
                <w:szCs w:val="24"/>
              </w:rPr>
              <w:t>тие</w:t>
            </w:r>
          </w:p>
        </w:tc>
        <w:tc>
          <w:tcPr>
            <w:tcW w:w="993"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4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1.Выполнение защитных действий.</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Cs/>
                <w:sz w:val="24"/>
                <w:szCs w:val="24"/>
              </w:rPr>
              <w:t xml:space="preserve">2. </w:t>
            </w:r>
            <w:r w:rsidRPr="00733752">
              <w:rPr>
                <w:rFonts w:ascii="Times New Roman" w:hAnsi="Times New Roman"/>
                <w:sz w:val="24"/>
                <w:szCs w:val="24"/>
              </w:rPr>
              <w:t>Выполнение упражнений для развития</w:t>
            </w:r>
            <w:r w:rsidRPr="00733752">
              <w:rPr>
                <w:rFonts w:ascii="Times New Roman" w:hAnsi="Times New Roman"/>
                <w:bCs/>
                <w:sz w:val="24"/>
                <w:szCs w:val="24"/>
              </w:rPr>
              <w:t xml:space="preserve"> специфической координации.</w:t>
            </w:r>
          </w:p>
        </w:tc>
        <w:tc>
          <w:tcPr>
            <w:tcW w:w="993" w:type="dxa"/>
            <w:vMerge/>
            <w:tcBorders>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w:t>
            </w:r>
            <w:r w:rsidRPr="00733752">
              <w:rPr>
                <w:rFonts w:ascii="Times New Roman" w:hAnsi="Times New Roman"/>
                <w:bCs/>
                <w:sz w:val="24"/>
                <w:szCs w:val="24"/>
              </w:rPr>
              <w:t>а</w:t>
            </w:r>
            <w:r w:rsidRPr="00733752">
              <w:rPr>
                <w:rFonts w:ascii="Times New Roman" w:hAnsi="Times New Roman"/>
                <w:bCs/>
                <w:sz w:val="24"/>
                <w:szCs w:val="24"/>
              </w:rPr>
              <w:t>боты</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1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63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Техника защитных действий: стойки игрока, перемещения в защитной стойке, опека игрока с м</w:t>
            </w:r>
            <w:r w:rsidRPr="00733752">
              <w:rPr>
                <w:rFonts w:ascii="Times New Roman" w:hAnsi="Times New Roman"/>
                <w:sz w:val="24"/>
                <w:szCs w:val="24"/>
              </w:rPr>
              <w:t>я</w:t>
            </w:r>
            <w:r w:rsidRPr="00733752">
              <w:rPr>
                <w:rFonts w:ascii="Times New Roman" w:hAnsi="Times New Roman"/>
                <w:sz w:val="24"/>
                <w:szCs w:val="24"/>
              </w:rPr>
              <w:t>чом и без мяча»;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выполнении техники защи</w:t>
            </w:r>
            <w:r w:rsidRPr="00733752">
              <w:rPr>
                <w:rFonts w:ascii="Times New Roman" w:hAnsi="Times New Roman"/>
                <w:sz w:val="24"/>
                <w:szCs w:val="24"/>
              </w:rPr>
              <w:t>т</w:t>
            </w:r>
            <w:r w:rsidRPr="00733752">
              <w:rPr>
                <w:rFonts w:ascii="Times New Roman" w:hAnsi="Times New Roman"/>
                <w:sz w:val="24"/>
                <w:szCs w:val="24"/>
              </w:rPr>
              <w:t>ных действий, для развития специфической координ</w:t>
            </w:r>
            <w:r w:rsidRPr="00733752">
              <w:rPr>
                <w:rFonts w:ascii="Times New Roman" w:hAnsi="Times New Roman"/>
                <w:sz w:val="24"/>
                <w:szCs w:val="24"/>
              </w:rPr>
              <w:t>а</w:t>
            </w:r>
            <w:r w:rsidRPr="00733752">
              <w:rPr>
                <w:rFonts w:ascii="Times New Roman" w:hAnsi="Times New Roman"/>
                <w:sz w:val="24"/>
                <w:szCs w:val="24"/>
              </w:rPr>
              <w:t>ции;</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sz w:val="24"/>
                <w:szCs w:val="24"/>
              </w:rPr>
            </w:pPr>
            <w:r w:rsidRPr="00733752">
              <w:rPr>
                <w:rFonts w:ascii="Times New Roman" w:hAnsi="Times New Roman"/>
                <w:b/>
                <w:bCs/>
                <w:sz w:val="24"/>
                <w:szCs w:val="24"/>
              </w:rPr>
              <w:t>Тема 4.8</w:t>
            </w:r>
            <w:r w:rsidRPr="00733752">
              <w:rPr>
                <w:rFonts w:ascii="Times New Roman" w:hAnsi="Times New Roman"/>
                <w:b/>
                <w:sz w:val="24"/>
                <w:szCs w:val="24"/>
              </w:rPr>
              <w:t xml:space="preserve"> Комбин</w:t>
            </w:r>
            <w:r w:rsidRPr="00733752">
              <w:rPr>
                <w:rFonts w:ascii="Times New Roman" w:hAnsi="Times New Roman"/>
                <w:b/>
                <w:sz w:val="24"/>
                <w:szCs w:val="24"/>
              </w:rPr>
              <w:t>а</w:t>
            </w:r>
            <w:r w:rsidRPr="00733752">
              <w:rPr>
                <w:rFonts w:ascii="Times New Roman" w:hAnsi="Times New Roman"/>
                <w:b/>
                <w:sz w:val="24"/>
                <w:szCs w:val="24"/>
              </w:rPr>
              <w:t>ции с заслонами: внутренний заслон, наружный заслон игр</w:t>
            </w:r>
            <w:r w:rsidRPr="00733752">
              <w:rPr>
                <w:rFonts w:ascii="Times New Roman" w:hAnsi="Times New Roman"/>
                <w:b/>
                <w:sz w:val="24"/>
                <w:szCs w:val="24"/>
              </w:rPr>
              <w:t>о</w:t>
            </w:r>
            <w:r w:rsidRPr="00733752">
              <w:rPr>
                <w:rFonts w:ascii="Times New Roman" w:hAnsi="Times New Roman"/>
                <w:b/>
                <w:sz w:val="24"/>
                <w:szCs w:val="24"/>
              </w:rPr>
              <w:t>ку с мячом</w:t>
            </w:r>
            <w:r w:rsidRPr="00733752">
              <w:rPr>
                <w:rFonts w:ascii="Times New Roman" w:hAnsi="Times New Roman"/>
                <w:sz w:val="24"/>
                <w:szCs w:val="24"/>
              </w:rPr>
              <w:t>.</w:t>
            </w:r>
          </w:p>
        </w:tc>
        <w:tc>
          <w:tcPr>
            <w:tcW w:w="1040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5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1"/>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Техника выполнения </w:t>
            </w:r>
            <w:r w:rsidRPr="00733752">
              <w:rPr>
                <w:rFonts w:ascii="Times New Roman" w:hAnsi="Times New Roman"/>
                <w:sz w:val="24"/>
                <w:szCs w:val="24"/>
              </w:rPr>
              <w:t>внутреннего заслона, наружного заслона, двойного заслона и</w:t>
            </w:r>
            <w:r w:rsidRPr="00733752">
              <w:rPr>
                <w:rFonts w:ascii="Times New Roman" w:hAnsi="Times New Roman"/>
                <w:sz w:val="24"/>
                <w:szCs w:val="24"/>
              </w:rPr>
              <w:t>г</w:t>
            </w:r>
            <w:r w:rsidRPr="00733752">
              <w:rPr>
                <w:rFonts w:ascii="Times New Roman" w:hAnsi="Times New Roman"/>
                <w:sz w:val="24"/>
                <w:szCs w:val="24"/>
              </w:rPr>
              <w:t>року с мячом.</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 </w:t>
            </w:r>
            <w:r w:rsidRPr="00733752">
              <w:rPr>
                <w:rFonts w:ascii="Times New Roman" w:hAnsi="Times New Roman"/>
                <w:sz w:val="24"/>
                <w:szCs w:val="24"/>
              </w:rPr>
              <w:t xml:space="preserve">Выполнение упражнений для развития </w:t>
            </w:r>
            <w:r w:rsidRPr="00733752">
              <w:rPr>
                <w:rFonts w:ascii="Times New Roman" w:hAnsi="Times New Roman"/>
                <w:bCs/>
                <w:sz w:val="24"/>
                <w:szCs w:val="24"/>
              </w:rPr>
              <w:t>специфической координации.</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2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4</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600"/>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Комбинации с заслон</w:t>
            </w:r>
            <w:r w:rsidRPr="00733752">
              <w:rPr>
                <w:rFonts w:ascii="Times New Roman" w:hAnsi="Times New Roman"/>
                <w:sz w:val="24"/>
                <w:szCs w:val="24"/>
              </w:rPr>
              <w:t>а</w:t>
            </w:r>
            <w:r w:rsidRPr="00733752">
              <w:rPr>
                <w:rFonts w:ascii="Times New Roman" w:hAnsi="Times New Roman"/>
                <w:sz w:val="24"/>
                <w:szCs w:val="24"/>
              </w:rPr>
              <w:t>ми»;</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 xml:space="preserve">ыполнение </w:t>
            </w:r>
            <w:r w:rsidRPr="00733752">
              <w:rPr>
                <w:rFonts w:ascii="Times New Roman" w:hAnsi="Times New Roman"/>
                <w:bCs/>
                <w:sz w:val="24"/>
                <w:szCs w:val="24"/>
              </w:rPr>
              <w:t>у</w:t>
            </w:r>
            <w:r w:rsidRPr="00733752">
              <w:rPr>
                <w:rFonts w:ascii="Times New Roman" w:hAnsi="Times New Roman"/>
                <w:sz w:val="24"/>
                <w:szCs w:val="24"/>
              </w:rPr>
              <w:t>пражнения для развития качеств, необходимых при выполнении техники внутреннего и наружного заслонов, для развития специфической координ</w:t>
            </w:r>
            <w:r w:rsidRPr="00733752">
              <w:rPr>
                <w:rFonts w:ascii="Times New Roman" w:hAnsi="Times New Roman"/>
                <w:sz w:val="24"/>
                <w:szCs w:val="24"/>
              </w:rPr>
              <w:t>а</w:t>
            </w:r>
            <w:r w:rsidRPr="00733752">
              <w:rPr>
                <w:rFonts w:ascii="Times New Roman" w:hAnsi="Times New Roman"/>
                <w:sz w:val="24"/>
                <w:szCs w:val="24"/>
              </w:rPr>
              <w:t xml:space="preserve">ции. </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
                <w:bCs/>
                <w:sz w:val="24"/>
                <w:szCs w:val="24"/>
              </w:rPr>
              <w:t xml:space="preserve">Тема 4.9 </w:t>
            </w:r>
            <w:r w:rsidRPr="00733752">
              <w:rPr>
                <w:rFonts w:ascii="Times New Roman" w:hAnsi="Times New Roman"/>
                <w:b/>
                <w:sz w:val="24"/>
                <w:szCs w:val="24"/>
              </w:rPr>
              <w:t>Система личной защ</w:t>
            </w:r>
            <w:r w:rsidRPr="00733752">
              <w:rPr>
                <w:rFonts w:ascii="Times New Roman" w:hAnsi="Times New Roman"/>
                <w:b/>
                <w:sz w:val="24"/>
                <w:szCs w:val="24"/>
              </w:rPr>
              <w:t>и</w:t>
            </w:r>
            <w:r w:rsidRPr="00733752">
              <w:rPr>
                <w:rFonts w:ascii="Times New Roman" w:hAnsi="Times New Roman"/>
                <w:b/>
                <w:sz w:val="24"/>
                <w:szCs w:val="24"/>
              </w:rPr>
              <w:t>ты.</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3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6"/>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1.Техника выполнения </w:t>
            </w:r>
            <w:r w:rsidRPr="00733752">
              <w:rPr>
                <w:rFonts w:ascii="Times New Roman" w:hAnsi="Times New Roman"/>
                <w:sz w:val="24"/>
                <w:szCs w:val="24"/>
              </w:rPr>
              <w:t>системы личной защ</w:t>
            </w:r>
            <w:r w:rsidRPr="00733752">
              <w:rPr>
                <w:rFonts w:ascii="Times New Roman" w:hAnsi="Times New Roman"/>
                <w:sz w:val="24"/>
                <w:szCs w:val="24"/>
              </w:rPr>
              <w:t>и</w:t>
            </w:r>
            <w:r w:rsidRPr="00733752">
              <w:rPr>
                <w:rFonts w:ascii="Times New Roman" w:hAnsi="Times New Roman"/>
                <w:sz w:val="24"/>
                <w:szCs w:val="24"/>
              </w:rPr>
              <w:t>ты.</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2. Выполнение упражнений для развития специальной выносливости.</w:t>
            </w:r>
          </w:p>
        </w:tc>
        <w:tc>
          <w:tcPr>
            <w:tcW w:w="993" w:type="dxa"/>
            <w:vMerge/>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Контрольные работы. </w:t>
            </w:r>
          </w:p>
        </w:tc>
        <w:tc>
          <w:tcPr>
            <w:tcW w:w="993" w:type="dxa"/>
            <w:tcBorders>
              <w:top w:val="single" w:sz="4" w:space="0" w:color="000000"/>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540"/>
        </w:trPr>
        <w:tc>
          <w:tcPr>
            <w:tcW w:w="2648" w:type="dxa"/>
            <w:vMerge/>
            <w:tcBorders>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Система личной защ</w:t>
            </w:r>
            <w:r w:rsidRPr="00733752">
              <w:rPr>
                <w:rFonts w:ascii="Times New Roman" w:hAnsi="Times New Roman"/>
                <w:sz w:val="24"/>
                <w:szCs w:val="24"/>
              </w:rPr>
              <w:t>и</w:t>
            </w:r>
            <w:r w:rsidRPr="00733752">
              <w:rPr>
                <w:rFonts w:ascii="Times New Roman" w:hAnsi="Times New Roman"/>
                <w:sz w:val="24"/>
                <w:szCs w:val="24"/>
              </w:rPr>
              <w:t>ты.</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для развития качеств, необходимых при выпо</w:t>
            </w:r>
            <w:r w:rsidRPr="00733752">
              <w:rPr>
                <w:rFonts w:ascii="Times New Roman" w:hAnsi="Times New Roman"/>
                <w:sz w:val="24"/>
                <w:szCs w:val="24"/>
              </w:rPr>
              <w:t>л</w:t>
            </w:r>
            <w:r w:rsidRPr="00733752">
              <w:rPr>
                <w:rFonts w:ascii="Times New Roman" w:hAnsi="Times New Roman"/>
                <w:sz w:val="24"/>
                <w:szCs w:val="24"/>
              </w:rPr>
              <w:t>нении техники личной защиты, для развития специальной вынослив</w:t>
            </w:r>
            <w:r w:rsidRPr="00733752">
              <w:rPr>
                <w:rFonts w:ascii="Times New Roman" w:hAnsi="Times New Roman"/>
                <w:sz w:val="24"/>
                <w:szCs w:val="24"/>
              </w:rPr>
              <w:t>о</w:t>
            </w:r>
            <w:r w:rsidRPr="00733752">
              <w:rPr>
                <w:rFonts w:ascii="Times New Roman" w:hAnsi="Times New Roman"/>
                <w:sz w:val="24"/>
                <w:szCs w:val="24"/>
              </w:rPr>
              <w:t>сти;</w:t>
            </w:r>
          </w:p>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
                <w:bCs/>
                <w:sz w:val="24"/>
                <w:szCs w:val="24"/>
              </w:rPr>
              <w:t xml:space="preserve">Тема 4.10 </w:t>
            </w:r>
            <w:r w:rsidRPr="00733752">
              <w:rPr>
                <w:rFonts w:ascii="Times New Roman" w:hAnsi="Times New Roman"/>
                <w:b/>
                <w:sz w:val="24"/>
                <w:szCs w:val="24"/>
              </w:rPr>
              <w:t>Система зонной защиты, нап</w:t>
            </w:r>
            <w:r w:rsidRPr="00733752">
              <w:rPr>
                <w:rFonts w:ascii="Times New Roman" w:hAnsi="Times New Roman"/>
                <w:b/>
                <w:sz w:val="24"/>
                <w:szCs w:val="24"/>
              </w:rPr>
              <w:t>а</w:t>
            </w:r>
            <w:r w:rsidRPr="00733752">
              <w:rPr>
                <w:rFonts w:ascii="Times New Roman" w:hAnsi="Times New Roman"/>
                <w:b/>
                <w:sz w:val="24"/>
                <w:szCs w:val="24"/>
              </w:rPr>
              <w:t>дение против «зоны».</w:t>
            </w:r>
          </w:p>
          <w:p w:rsidR="007850CF" w:rsidRPr="00733752" w:rsidRDefault="007850CF" w:rsidP="007850CF">
            <w:pPr>
              <w:snapToGrid w:val="0"/>
              <w:spacing w:after="0" w:line="240" w:lineRule="auto"/>
              <w:rPr>
                <w:rFonts w:ascii="Times New Roman" w:hAnsi="Times New Roman"/>
                <w:b/>
                <w:sz w:val="24"/>
                <w:szCs w:val="24"/>
              </w:rPr>
            </w:pPr>
          </w:p>
          <w:p w:rsidR="007850CF" w:rsidRPr="00733752" w:rsidRDefault="007850CF" w:rsidP="007850CF">
            <w:pPr>
              <w:snapToGrid w:val="0"/>
              <w:spacing w:after="0" w:line="240" w:lineRule="auto"/>
              <w:rPr>
                <w:rFonts w:ascii="Times New Roman" w:hAnsi="Times New Roman"/>
                <w:sz w:val="24"/>
                <w:szCs w:val="24"/>
              </w:rPr>
            </w:pPr>
          </w:p>
          <w:p w:rsidR="007850CF" w:rsidRPr="00733752" w:rsidRDefault="007850CF" w:rsidP="007850CF">
            <w:pPr>
              <w:snapToGrid w:val="0"/>
              <w:spacing w:after="0" w:line="240" w:lineRule="auto"/>
              <w:rPr>
                <w:rFonts w:ascii="Times New Roman" w:hAnsi="Times New Roman"/>
                <w:sz w:val="24"/>
                <w:szCs w:val="24"/>
              </w:rPr>
            </w:pPr>
          </w:p>
          <w:p w:rsidR="007850CF" w:rsidRPr="00733752" w:rsidRDefault="007850CF" w:rsidP="007850CF">
            <w:pPr>
              <w:snapToGrid w:val="0"/>
              <w:spacing w:after="0" w:line="240" w:lineRule="auto"/>
              <w:rPr>
                <w:rFonts w:ascii="Times New Roman" w:hAnsi="Times New Roman"/>
                <w:sz w:val="24"/>
                <w:szCs w:val="24"/>
              </w:rPr>
            </w:pPr>
          </w:p>
          <w:p w:rsidR="007850CF" w:rsidRPr="00733752" w:rsidRDefault="007850CF" w:rsidP="007850CF">
            <w:pPr>
              <w:snapToGrid w:val="0"/>
              <w:spacing w:after="0" w:line="240" w:lineRule="auto"/>
              <w:rPr>
                <w:rFonts w:ascii="Times New Roman" w:hAnsi="Times New Roman"/>
                <w:sz w:val="24"/>
                <w:szCs w:val="24"/>
              </w:rPr>
            </w:pPr>
          </w:p>
          <w:p w:rsidR="007850CF" w:rsidRPr="00733752" w:rsidRDefault="007850CF" w:rsidP="007850CF">
            <w:pPr>
              <w:snapToGrid w:val="0"/>
              <w:spacing w:after="0" w:line="240" w:lineRule="auto"/>
              <w:rPr>
                <w:rFonts w:ascii="Times New Roman" w:hAnsi="Times New Roman"/>
                <w:sz w:val="24"/>
                <w:szCs w:val="24"/>
              </w:rPr>
            </w:pPr>
          </w:p>
          <w:p w:rsidR="007850CF" w:rsidRPr="00733752" w:rsidRDefault="007850CF" w:rsidP="007850CF">
            <w:pPr>
              <w:snapToGrid w:val="0"/>
              <w:spacing w:after="0" w:line="240" w:lineRule="auto"/>
              <w:rPr>
                <w:rFonts w:ascii="Times New Roman" w:hAnsi="Times New Roman"/>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lastRenderedPageBreak/>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9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6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Техника выполнения </w:t>
            </w:r>
            <w:r w:rsidRPr="00733752">
              <w:rPr>
                <w:rFonts w:ascii="Times New Roman" w:hAnsi="Times New Roman"/>
                <w:sz w:val="24"/>
                <w:szCs w:val="24"/>
              </w:rPr>
              <w:t>зонной защиты, напад</w:t>
            </w:r>
            <w:r w:rsidRPr="00733752">
              <w:rPr>
                <w:rFonts w:ascii="Times New Roman" w:hAnsi="Times New Roman"/>
                <w:sz w:val="24"/>
                <w:szCs w:val="24"/>
              </w:rPr>
              <w:t>е</w:t>
            </w:r>
            <w:r w:rsidRPr="00733752">
              <w:rPr>
                <w:rFonts w:ascii="Times New Roman" w:hAnsi="Times New Roman"/>
                <w:sz w:val="24"/>
                <w:szCs w:val="24"/>
              </w:rPr>
              <w:t>ние протии нее.</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Использование зонной защиты в игре (2-1-2).</w:t>
            </w:r>
          </w:p>
        </w:tc>
        <w:tc>
          <w:tcPr>
            <w:tcW w:w="993"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96"/>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5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4</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auto"/>
              <w:left w:val="single" w:sz="4" w:space="0" w:color="000000"/>
              <w:bottom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Система зонной защиты, нападение протии «з</w:t>
            </w:r>
            <w:r w:rsidRPr="00733752">
              <w:rPr>
                <w:rFonts w:ascii="Times New Roman" w:hAnsi="Times New Roman"/>
                <w:sz w:val="24"/>
                <w:szCs w:val="24"/>
              </w:rPr>
              <w:t>о</w:t>
            </w:r>
            <w:r w:rsidRPr="00733752">
              <w:rPr>
                <w:rFonts w:ascii="Times New Roman" w:hAnsi="Times New Roman"/>
                <w:sz w:val="24"/>
                <w:szCs w:val="24"/>
              </w:rPr>
              <w:t>ны»»;</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lastRenderedPageBreak/>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упражнения для развития качеств, необходимых при выполнении техники зонной з</w:t>
            </w:r>
            <w:r w:rsidRPr="00733752">
              <w:rPr>
                <w:rFonts w:ascii="Times New Roman" w:hAnsi="Times New Roman"/>
                <w:sz w:val="24"/>
                <w:szCs w:val="24"/>
              </w:rPr>
              <w:t>а</w:t>
            </w:r>
            <w:r w:rsidRPr="00733752">
              <w:rPr>
                <w:rFonts w:ascii="Times New Roman" w:hAnsi="Times New Roman"/>
                <w:sz w:val="24"/>
                <w:szCs w:val="24"/>
              </w:rPr>
              <w:t>щиты;</w:t>
            </w:r>
          </w:p>
          <w:p w:rsidR="007850CF" w:rsidRPr="00613E50"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Cs/>
                <w:sz w:val="24"/>
                <w:szCs w:val="24"/>
              </w:rPr>
              <w:lastRenderedPageBreak/>
              <w:t>Т</w:t>
            </w:r>
            <w:r w:rsidRPr="00733752">
              <w:rPr>
                <w:rFonts w:ascii="Times New Roman" w:hAnsi="Times New Roman"/>
                <w:b/>
                <w:bCs/>
                <w:sz w:val="24"/>
                <w:szCs w:val="24"/>
              </w:rPr>
              <w:t xml:space="preserve">ема 4.11 </w:t>
            </w:r>
            <w:r w:rsidRPr="00733752">
              <w:rPr>
                <w:rFonts w:ascii="Times New Roman" w:hAnsi="Times New Roman"/>
                <w:b/>
                <w:sz w:val="24"/>
                <w:szCs w:val="24"/>
              </w:rPr>
              <w:t>Система смешанной защ</w:t>
            </w:r>
            <w:r w:rsidRPr="00733752">
              <w:rPr>
                <w:rFonts w:ascii="Times New Roman" w:hAnsi="Times New Roman"/>
                <w:b/>
                <w:sz w:val="24"/>
                <w:szCs w:val="24"/>
              </w:rPr>
              <w:t>и</w:t>
            </w:r>
            <w:r w:rsidRPr="00733752">
              <w:rPr>
                <w:rFonts w:ascii="Times New Roman" w:hAnsi="Times New Roman"/>
                <w:b/>
                <w:sz w:val="24"/>
                <w:szCs w:val="24"/>
              </w:rPr>
              <w:t>ты.</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95"/>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78"/>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Техника выполнения системы смешанной з</w:t>
            </w:r>
            <w:r w:rsidRPr="00733752">
              <w:rPr>
                <w:rFonts w:ascii="Times New Roman" w:hAnsi="Times New Roman"/>
                <w:sz w:val="24"/>
                <w:szCs w:val="24"/>
              </w:rPr>
              <w:t>а</w:t>
            </w:r>
            <w:r w:rsidRPr="00733752">
              <w:rPr>
                <w:rFonts w:ascii="Times New Roman" w:hAnsi="Times New Roman"/>
                <w:sz w:val="24"/>
                <w:szCs w:val="24"/>
              </w:rPr>
              <w:t>щиты.</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xml:space="preserve"> Выполнение упражнений для развития специальной выносливости.</w:t>
            </w:r>
          </w:p>
        </w:tc>
        <w:tc>
          <w:tcPr>
            <w:tcW w:w="993" w:type="dxa"/>
            <w:vMerge/>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0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10"/>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Cs/>
                <w:sz w:val="24"/>
                <w:szCs w:val="24"/>
              </w:rPr>
            </w:pPr>
            <w:r w:rsidRPr="00733752">
              <w:rPr>
                <w:rFonts w:ascii="Times New Roman" w:hAnsi="Times New Roman"/>
                <w:bCs/>
                <w:sz w:val="24"/>
                <w:szCs w:val="24"/>
              </w:rPr>
              <w:t>Контрольные работы.</w:t>
            </w:r>
          </w:p>
        </w:tc>
        <w:tc>
          <w:tcPr>
            <w:tcW w:w="99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54"/>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r w:rsidRPr="00733752">
              <w:rPr>
                <w:rFonts w:ascii="Times New Roman" w:hAnsi="Times New Roman"/>
                <w:bCs/>
                <w:sz w:val="24"/>
                <w:szCs w:val="24"/>
              </w:rPr>
              <w:t xml:space="preserve"> </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8</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615"/>
        </w:trPr>
        <w:tc>
          <w:tcPr>
            <w:tcW w:w="2648"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sz w:val="24"/>
                <w:szCs w:val="24"/>
              </w:rPr>
              <w:t xml:space="preserve"> </w:t>
            </w: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Система смешанной з</w:t>
            </w:r>
            <w:r w:rsidRPr="00733752">
              <w:rPr>
                <w:rFonts w:ascii="Times New Roman" w:hAnsi="Times New Roman"/>
                <w:sz w:val="24"/>
                <w:szCs w:val="24"/>
              </w:rPr>
              <w:t>а</w:t>
            </w:r>
            <w:r w:rsidRPr="00733752">
              <w:rPr>
                <w:rFonts w:ascii="Times New Roman" w:hAnsi="Times New Roman"/>
                <w:sz w:val="24"/>
                <w:szCs w:val="24"/>
              </w:rPr>
              <w:t>щиты»;</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w:t>
            </w:r>
            <w:r w:rsidRPr="00733752">
              <w:rPr>
                <w:rFonts w:ascii="Times New Roman" w:hAnsi="Times New Roman"/>
                <w:bCs/>
                <w:sz w:val="24"/>
                <w:szCs w:val="24"/>
              </w:rPr>
              <w:t xml:space="preserve"> у</w:t>
            </w:r>
            <w:r w:rsidRPr="00733752">
              <w:rPr>
                <w:rFonts w:ascii="Times New Roman" w:hAnsi="Times New Roman"/>
                <w:sz w:val="24"/>
                <w:szCs w:val="24"/>
              </w:rPr>
              <w:t>пражнении для развития качеств, необходимых при выполнении техники смеша</w:t>
            </w:r>
            <w:r w:rsidRPr="00733752">
              <w:rPr>
                <w:rFonts w:ascii="Times New Roman" w:hAnsi="Times New Roman"/>
                <w:sz w:val="24"/>
                <w:szCs w:val="24"/>
              </w:rPr>
              <w:t>н</w:t>
            </w:r>
            <w:r w:rsidRPr="00733752">
              <w:rPr>
                <w:rFonts w:ascii="Times New Roman" w:hAnsi="Times New Roman"/>
                <w:sz w:val="24"/>
                <w:szCs w:val="24"/>
              </w:rPr>
              <w:t>ной защиты;</w:t>
            </w:r>
          </w:p>
          <w:p w:rsidR="007850CF" w:rsidRPr="00733752" w:rsidRDefault="007850CF" w:rsidP="007850CF">
            <w:pPr>
              <w:snapToGrid w:val="0"/>
              <w:spacing w:after="0" w:line="240" w:lineRule="auto"/>
              <w:rPr>
                <w:rFonts w:ascii="Times New Roman" w:hAnsi="Times New Roman"/>
                <w:bCs/>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b/>
                <w:bCs/>
                <w:sz w:val="24"/>
                <w:szCs w:val="24"/>
              </w:rPr>
              <w:t>Тема 4.12</w:t>
            </w:r>
            <w:r w:rsidRPr="00733752">
              <w:rPr>
                <w:rFonts w:ascii="Times New Roman" w:hAnsi="Times New Roman"/>
                <w:sz w:val="24"/>
                <w:szCs w:val="24"/>
              </w:rPr>
              <w:t xml:space="preserve">. </w:t>
            </w:r>
            <w:r w:rsidRPr="00733752">
              <w:rPr>
                <w:rFonts w:ascii="Times New Roman" w:hAnsi="Times New Roman"/>
                <w:b/>
                <w:sz w:val="24"/>
                <w:szCs w:val="24"/>
              </w:rPr>
              <w:t>Двуст</w:t>
            </w:r>
            <w:r w:rsidRPr="00733752">
              <w:rPr>
                <w:rFonts w:ascii="Times New Roman" w:hAnsi="Times New Roman"/>
                <w:b/>
                <w:sz w:val="24"/>
                <w:szCs w:val="24"/>
              </w:rPr>
              <w:t>о</w:t>
            </w:r>
            <w:r w:rsidRPr="00733752">
              <w:rPr>
                <w:rFonts w:ascii="Times New Roman" w:hAnsi="Times New Roman"/>
                <w:b/>
                <w:sz w:val="24"/>
                <w:szCs w:val="24"/>
              </w:rPr>
              <w:t>ронняя учебная игра в ба</w:t>
            </w:r>
            <w:r w:rsidRPr="00733752">
              <w:rPr>
                <w:rFonts w:ascii="Times New Roman" w:hAnsi="Times New Roman"/>
                <w:b/>
                <w:sz w:val="24"/>
                <w:szCs w:val="24"/>
              </w:rPr>
              <w:t>с</w:t>
            </w:r>
            <w:r w:rsidRPr="00733752">
              <w:rPr>
                <w:rFonts w:ascii="Times New Roman" w:hAnsi="Times New Roman"/>
                <w:b/>
                <w:sz w:val="24"/>
                <w:szCs w:val="24"/>
              </w:rPr>
              <w:t>кетбол.</w:t>
            </w:r>
          </w:p>
          <w:p w:rsidR="007850CF" w:rsidRPr="00733752" w:rsidRDefault="007850CF" w:rsidP="007850CF">
            <w:pPr>
              <w:snapToGrid w:val="0"/>
              <w:spacing w:after="0" w:line="240" w:lineRule="auto"/>
              <w:rPr>
                <w:rFonts w:ascii="Times New Roman" w:hAnsi="Times New Roman"/>
                <w:b/>
                <w:sz w:val="24"/>
                <w:szCs w:val="24"/>
              </w:rPr>
            </w:pPr>
          </w:p>
          <w:p w:rsidR="007850CF" w:rsidRPr="00733752" w:rsidRDefault="007850CF" w:rsidP="007850CF">
            <w:pPr>
              <w:snapToGrid w:val="0"/>
              <w:spacing w:after="0" w:line="240" w:lineRule="auto"/>
              <w:rPr>
                <w:rFonts w:ascii="Times New Roman" w:hAnsi="Times New Roman"/>
                <w:sz w:val="24"/>
                <w:szCs w:val="24"/>
              </w:rPr>
            </w:pPr>
          </w:p>
          <w:p w:rsidR="007850CF" w:rsidRPr="00733752" w:rsidRDefault="007850CF" w:rsidP="007850CF">
            <w:pPr>
              <w:snapToGrid w:val="0"/>
              <w:spacing w:after="0" w:line="240" w:lineRule="auto"/>
              <w:rPr>
                <w:rFonts w:ascii="Times New Roman" w:hAnsi="Times New Roman"/>
                <w:sz w:val="24"/>
                <w:szCs w:val="24"/>
              </w:rPr>
            </w:pPr>
          </w:p>
          <w:p w:rsidR="007850CF" w:rsidRPr="00733752" w:rsidRDefault="007850CF" w:rsidP="007850CF">
            <w:pPr>
              <w:snapToGrid w:val="0"/>
              <w:spacing w:after="0" w:line="240" w:lineRule="auto"/>
              <w:rPr>
                <w:rFonts w:ascii="Times New Roman" w:hAnsi="Times New Roman"/>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1</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r w:rsidRPr="00733752">
              <w:rPr>
                <w:rFonts w:ascii="Times New Roman" w:hAnsi="Times New Roman"/>
                <w:sz w:val="24"/>
                <w:szCs w:val="24"/>
              </w:rPr>
              <w:t>Учебная игра. Техника безопасности при игре в баскетбол, правила игры, судейство и</w:t>
            </w:r>
            <w:r w:rsidRPr="00733752">
              <w:rPr>
                <w:rFonts w:ascii="Times New Roman" w:hAnsi="Times New Roman"/>
                <w:sz w:val="24"/>
                <w:szCs w:val="24"/>
              </w:rPr>
              <w:t>г</w:t>
            </w:r>
            <w:r w:rsidRPr="00733752">
              <w:rPr>
                <w:rFonts w:ascii="Times New Roman" w:hAnsi="Times New Roman"/>
                <w:sz w:val="24"/>
                <w:szCs w:val="24"/>
              </w:rPr>
              <w:t>ры.</w:t>
            </w:r>
          </w:p>
        </w:tc>
        <w:tc>
          <w:tcPr>
            <w:tcW w:w="993" w:type="dxa"/>
            <w:vMerge/>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4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1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1. Использование ранее изученных технических и тактических приёмов в и</w:t>
            </w:r>
            <w:r w:rsidRPr="00733752">
              <w:rPr>
                <w:rFonts w:ascii="Times New Roman" w:hAnsi="Times New Roman"/>
                <w:sz w:val="24"/>
                <w:szCs w:val="24"/>
              </w:rPr>
              <w:t>г</w:t>
            </w:r>
            <w:r w:rsidRPr="00733752">
              <w:rPr>
                <w:rFonts w:ascii="Times New Roman" w:hAnsi="Times New Roman"/>
                <w:sz w:val="24"/>
                <w:szCs w:val="24"/>
              </w:rPr>
              <w:t>ре.</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sz w:val="24"/>
                <w:szCs w:val="24"/>
              </w:rPr>
              <w:t xml:space="preserve"> 2. Учебная игра.</w:t>
            </w:r>
          </w:p>
        </w:tc>
        <w:tc>
          <w:tcPr>
            <w:tcW w:w="993" w:type="dxa"/>
            <w:vMerge/>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23"/>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2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xml:space="preserve">Контрольные работы. </w:t>
            </w:r>
          </w:p>
        </w:tc>
        <w:tc>
          <w:tcPr>
            <w:tcW w:w="993" w:type="dxa"/>
            <w:tcBorders>
              <w:top w:val="single" w:sz="4" w:space="0" w:color="auto"/>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70"/>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000000"/>
              <w:left w:val="single" w:sz="4" w:space="0" w:color="auto"/>
              <w:bottom w:val="single" w:sz="4" w:space="0" w:color="auto"/>
            </w:tcBorders>
            <w:shd w:val="clear" w:color="auto" w:fill="auto"/>
          </w:tcPr>
          <w:p w:rsidR="007850CF" w:rsidRPr="00733752" w:rsidRDefault="007850CF" w:rsidP="007850CF">
            <w:pPr>
              <w:pStyle w:val="aff7"/>
              <w:snapToGrid w:val="0"/>
              <w:spacing w:after="0"/>
              <w:jc w:val="both"/>
              <w:rPr>
                <w:rFonts w:ascii="Times New Roman" w:hAnsi="Times New Roman"/>
                <w:lang w:val="ru-RU"/>
              </w:rPr>
            </w:pPr>
            <w:r w:rsidRPr="00733752">
              <w:rPr>
                <w:rFonts w:ascii="Times New Roman" w:hAnsi="Times New Roman"/>
                <w:b/>
                <w:lang w:val="ru-RU"/>
              </w:rPr>
              <w:t>Самостоятельная раб</w:t>
            </w:r>
            <w:r w:rsidRPr="00733752">
              <w:rPr>
                <w:rFonts w:ascii="Times New Roman" w:hAnsi="Times New Roman"/>
                <w:b/>
                <w:lang w:val="ru-RU"/>
              </w:rPr>
              <w:t>о</w:t>
            </w:r>
            <w:r w:rsidRPr="00733752">
              <w:rPr>
                <w:rFonts w:ascii="Times New Roman" w:hAnsi="Times New Roman"/>
                <w:b/>
                <w:lang w:val="ru-RU"/>
              </w:rPr>
              <w:t xml:space="preserve">та </w:t>
            </w:r>
          </w:p>
        </w:tc>
        <w:tc>
          <w:tcPr>
            <w:tcW w:w="993" w:type="dxa"/>
            <w:vMerge w:val="restart"/>
            <w:tcBorders>
              <w:top w:val="single" w:sz="4" w:space="0" w:color="000000"/>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7</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85"/>
        </w:trPr>
        <w:tc>
          <w:tcPr>
            <w:tcW w:w="2648" w:type="dxa"/>
            <w:vMerge/>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000000"/>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изученн</w:t>
            </w:r>
            <w:r w:rsidRPr="00733752">
              <w:rPr>
                <w:rFonts w:ascii="Times New Roman" w:hAnsi="Times New Roman"/>
                <w:bCs/>
                <w:sz w:val="24"/>
                <w:szCs w:val="24"/>
              </w:rPr>
              <w:t>о</w:t>
            </w:r>
            <w:r w:rsidRPr="00733752">
              <w:rPr>
                <w:rFonts w:ascii="Times New Roman" w:hAnsi="Times New Roman"/>
                <w:bCs/>
                <w:sz w:val="24"/>
                <w:szCs w:val="24"/>
              </w:rPr>
              <w:t>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специальных упражнений баскетбол</w:t>
            </w:r>
            <w:r w:rsidRPr="00733752">
              <w:rPr>
                <w:rFonts w:ascii="Times New Roman" w:hAnsi="Times New Roman"/>
                <w:sz w:val="24"/>
                <w:szCs w:val="24"/>
              </w:rPr>
              <w:t>и</w:t>
            </w:r>
            <w:r w:rsidRPr="00733752">
              <w:rPr>
                <w:rFonts w:ascii="Times New Roman" w:hAnsi="Times New Roman"/>
                <w:sz w:val="24"/>
                <w:szCs w:val="24"/>
              </w:rPr>
              <w:t>ста;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tcBorders>
              <w:top w:val="single" w:sz="4" w:space="0" w:color="auto"/>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ind w:right="-168"/>
              <w:rPr>
                <w:rFonts w:ascii="Times New Roman" w:hAnsi="Times New Roman"/>
                <w:b/>
                <w:bCs/>
                <w:sz w:val="24"/>
                <w:szCs w:val="24"/>
              </w:rPr>
            </w:pPr>
            <w:r w:rsidRPr="00733752">
              <w:rPr>
                <w:rFonts w:ascii="Times New Roman" w:hAnsi="Times New Roman"/>
                <w:b/>
                <w:bCs/>
                <w:sz w:val="24"/>
                <w:szCs w:val="24"/>
              </w:rPr>
              <w:lastRenderedPageBreak/>
              <w:t>Раздел 5. Общая и специальная физ</w:t>
            </w:r>
            <w:r w:rsidRPr="00733752">
              <w:rPr>
                <w:rFonts w:ascii="Times New Roman" w:hAnsi="Times New Roman"/>
                <w:b/>
                <w:bCs/>
                <w:sz w:val="24"/>
                <w:szCs w:val="24"/>
              </w:rPr>
              <w:t>и</w:t>
            </w:r>
            <w:r w:rsidRPr="00733752">
              <w:rPr>
                <w:rFonts w:ascii="Times New Roman" w:hAnsi="Times New Roman"/>
                <w:b/>
                <w:bCs/>
                <w:sz w:val="24"/>
                <w:szCs w:val="24"/>
              </w:rPr>
              <w:t>ческая подготовка</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993" w:type="dxa"/>
            <w:tcBorders>
              <w:top w:val="single" w:sz="4" w:space="0" w:color="000000"/>
              <w:left w:val="single" w:sz="4" w:space="0" w:color="000000"/>
              <w:bottom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72</w:t>
            </w:r>
          </w:p>
        </w:tc>
        <w:tc>
          <w:tcPr>
            <w:tcW w:w="1135" w:type="dxa"/>
            <w:vMerge/>
            <w:tcBorders>
              <w:left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val="restart"/>
            <w:tcBorders>
              <w:top w:val="single" w:sz="4" w:space="0" w:color="000000"/>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Тема 5.1 Общая физическая подг</w:t>
            </w:r>
            <w:r w:rsidRPr="00733752">
              <w:rPr>
                <w:rFonts w:ascii="Times New Roman" w:hAnsi="Times New Roman"/>
                <w:b/>
                <w:bCs/>
                <w:sz w:val="24"/>
                <w:szCs w:val="24"/>
              </w:rPr>
              <w:t>о</w:t>
            </w:r>
            <w:r w:rsidRPr="00733752">
              <w:rPr>
                <w:rFonts w:ascii="Times New Roman" w:hAnsi="Times New Roman"/>
                <w:b/>
                <w:bCs/>
                <w:sz w:val="24"/>
                <w:szCs w:val="24"/>
              </w:rPr>
              <w:t>товка (ОФП).</w:t>
            </w: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000000"/>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auto"/>
              <w:bottom w:val="single" w:sz="4" w:space="0" w:color="auto"/>
              <w:right w:val="single" w:sz="4" w:space="0" w:color="auto"/>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sz w:val="24"/>
                <w:szCs w:val="24"/>
              </w:rPr>
            </w:pPr>
            <w:r w:rsidRPr="00733752">
              <w:rPr>
                <w:rFonts w:ascii="Times New Roman" w:hAnsi="Times New Roman"/>
                <w:sz w:val="24"/>
                <w:szCs w:val="24"/>
              </w:rPr>
              <w:t xml:space="preserve"> </w:t>
            </w:r>
          </w:p>
        </w:tc>
        <w:tc>
          <w:tcPr>
            <w:tcW w:w="993" w:type="dxa"/>
            <w:vMerge/>
            <w:tcBorders>
              <w:left w:val="single" w:sz="4" w:space="0" w:color="000000"/>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p>
        </w:tc>
        <w:tc>
          <w:tcPr>
            <w:tcW w:w="1135" w:type="dxa"/>
            <w:vMerge w:val="restart"/>
            <w:tcBorders>
              <w:top w:val="single" w:sz="4" w:space="0" w:color="auto"/>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2</w:t>
            </w: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val="restart"/>
            <w:tcBorders>
              <w:top w:val="single" w:sz="4" w:space="0" w:color="auto"/>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hAnsi="Times New Roman"/>
                <w:b/>
                <w:bCs/>
                <w:sz w:val="24"/>
                <w:szCs w:val="24"/>
              </w:rPr>
            </w:pPr>
            <w:r w:rsidRPr="00733752">
              <w:rPr>
                <w:rFonts w:ascii="Times New Roman" w:hAnsi="Times New Roman"/>
                <w:b/>
                <w:bCs/>
                <w:sz w:val="24"/>
                <w:szCs w:val="24"/>
              </w:rPr>
              <w:t>-</w:t>
            </w: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3"/>
        </w:trPr>
        <w:tc>
          <w:tcPr>
            <w:tcW w:w="2648"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p>
        </w:tc>
        <w:tc>
          <w:tcPr>
            <w:tcW w:w="10403" w:type="dxa"/>
            <w:tcBorders>
              <w:top w:val="single" w:sz="4" w:space="0" w:color="000000"/>
              <w:left w:val="single" w:sz="4" w:space="0" w:color="000000"/>
              <w:bottom w:val="single" w:sz="4" w:space="0" w:color="000000"/>
              <w:right w:val="single" w:sz="4" w:space="0" w:color="000000"/>
            </w:tcBorders>
            <w:shd w:val="clear" w:color="auto" w:fill="auto"/>
          </w:tcPr>
          <w:p w:rsidR="007850CF" w:rsidRPr="00733752" w:rsidRDefault="007850CF" w:rsidP="007850CF">
            <w:pPr>
              <w:spacing w:after="0" w:line="240" w:lineRule="auto"/>
              <w:rPr>
                <w:rFonts w:ascii="Times New Roman" w:hAnsi="Times New Roman"/>
                <w:sz w:val="24"/>
                <w:szCs w:val="24"/>
              </w:rPr>
            </w:pPr>
            <w:r w:rsidRPr="00733752">
              <w:rPr>
                <w:rFonts w:ascii="Times New Roman" w:hAnsi="Times New Roman"/>
                <w:sz w:val="24"/>
                <w:szCs w:val="24"/>
              </w:rPr>
              <w:t>1. Выполнение гимнастических, акробатических, легкоатлетических, у</w:t>
            </w:r>
            <w:r w:rsidRPr="00733752">
              <w:rPr>
                <w:rFonts w:ascii="Times New Roman" w:hAnsi="Times New Roman"/>
                <w:sz w:val="24"/>
                <w:szCs w:val="24"/>
              </w:rPr>
              <w:t>п</w:t>
            </w:r>
            <w:r w:rsidRPr="00733752">
              <w:rPr>
                <w:rFonts w:ascii="Times New Roman" w:hAnsi="Times New Roman"/>
                <w:sz w:val="24"/>
                <w:szCs w:val="24"/>
              </w:rPr>
              <w:t>ражнений.</w:t>
            </w:r>
          </w:p>
          <w:p w:rsidR="007850CF" w:rsidRPr="00733752" w:rsidRDefault="007850CF" w:rsidP="007850CF">
            <w:pPr>
              <w:spacing w:after="0" w:line="240" w:lineRule="auto"/>
              <w:rPr>
                <w:rFonts w:ascii="Times New Roman" w:hAnsi="Times New Roman"/>
                <w:sz w:val="24"/>
                <w:szCs w:val="24"/>
              </w:rPr>
            </w:pPr>
            <w:r w:rsidRPr="00733752">
              <w:rPr>
                <w:rFonts w:ascii="Times New Roman" w:hAnsi="Times New Roman"/>
                <w:sz w:val="24"/>
                <w:szCs w:val="24"/>
              </w:rPr>
              <w:t>2. Спортивные и</w:t>
            </w:r>
            <w:r w:rsidRPr="00733752">
              <w:rPr>
                <w:rFonts w:ascii="Times New Roman" w:hAnsi="Times New Roman"/>
                <w:sz w:val="24"/>
                <w:szCs w:val="24"/>
              </w:rPr>
              <w:t>г</w:t>
            </w:r>
            <w:r w:rsidRPr="00733752">
              <w:rPr>
                <w:rFonts w:ascii="Times New Roman" w:hAnsi="Times New Roman"/>
                <w:sz w:val="24"/>
                <w:szCs w:val="24"/>
              </w:rPr>
              <w:t>ры: волейбол, ручной мяч, футбол, хоккей, теннис.</w:t>
            </w:r>
          </w:p>
          <w:p w:rsidR="007850CF" w:rsidRPr="00733752" w:rsidRDefault="007850CF" w:rsidP="007850CF">
            <w:pPr>
              <w:spacing w:after="0" w:line="240" w:lineRule="auto"/>
              <w:rPr>
                <w:rFonts w:ascii="Times New Roman" w:hAnsi="Times New Roman"/>
                <w:sz w:val="24"/>
                <w:szCs w:val="24"/>
              </w:rPr>
            </w:pPr>
            <w:r w:rsidRPr="00733752">
              <w:rPr>
                <w:rFonts w:ascii="Times New Roman" w:hAnsi="Times New Roman"/>
                <w:sz w:val="24"/>
                <w:szCs w:val="24"/>
              </w:rPr>
              <w:t>3. Ходьба на лыжах и катание на коньках.</w:t>
            </w:r>
          </w:p>
          <w:p w:rsidR="007850CF" w:rsidRPr="00733752" w:rsidRDefault="007850CF" w:rsidP="007850CF">
            <w:pPr>
              <w:spacing w:after="0" w:line="240" w:lineRule="auto"/>
              <w:rPr>
                <w:rFonts w:ascii="Times New Roman" w:hAnsi="Times New Roman"/>
                <w:sz w:val="24"/>
                <w:szCs w:val="24"/>
              </w:rPr>
            </w:pPr>
            <w:r w:rsidRPr="00733752">
              <w:rPr>
                <w:rFonts w:ascii="Times New Roman" w:hAnsi="Times New Roman"/>
                <w:sz w:val="24"/>
                <w:szCs w:val="24"/>
              </w:rPr>
              <w:t>4. Плавание.</w:t>
            </w:r>
          </w:p>
        </w:tc>
        <w:tc>
          <w:tcPr>
            <w:tcW w:w="993" w:type="dxa"/>
            <w:vMerge/>
            <w:tcBorders>
              <w:lef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CCCCCC"/>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21"/>
        </w:trPr>
        <w:tc>
          <w:tcPr>
            <w:tcW w:w="2648" w:type="dxa"/>
            <w:vMerge/>
            <w:tcBorders>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sz w:val="24"/>
                <w:szCs w:val="24"/>
              </w:rPr>
            </w:pPr>
          </w:p>
        </w:tc>
        <w:tc>
          <w:tcPr>
            <w:tcW w:w="10403" w:type="dxa"/>
            <w:tcBorders>
              <w:top w:val="single" w:sz="4" w:space="0" w:color="000000"/>
              <w:left w:val="single" w:sz="4" w:space="0" w:color="000000"/>
              <w:bottom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val="restart"/>
            <w:tcBorders>
              <w:top w:val="single" w:sz="4" w:space="0" w:color="auto"/>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79"/>
        </w:trPr>
        <w:tc>
          <w:tcPr>
            <w:tcW w:w="2648" w:type="dxa"/>
            <w:vMerge/>
            <w:tcBorders>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sz w:val="24"/>
                <w:szCs w:val="24"/>
              </w:rPr>
            </w:pPr>
          </w:p>
        </w:tc>
        <w:tc>
          <w:tcPr>
            <w:tcW w:w="10403" w:type="dxa"/>
            <w:tcBorders>
              <w:top w:val="single" w:sz="4" w:space="0" w:color="auto"/>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xml:space="preserve">Контрольные работы. </w:t>
            </w:r>
          </w:p>
        </w:tc>
        <w:tc>
          <w:tcPr>
            <w:tcW w:w="993" w:type="dxa"/>
            <w:tcBorders>
              <w:top w:val="single" w:sz="4" w:space="0" w:color="auto"/>
              <w:left w:val="single" w:sz="4" w:space="0" w:color="auto"/>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BFBFB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303"/>
        </w:trPr>
        <w:tc>
          <w:tcPr>
            <w:tcW w:w="2648" w:type="dxa"/>
            <w:vMerge/>
            <w:tcBorders>
              <w:left w:val="single" w:sz="4" w:space="0" w:color="000000"/>
            </w:tcBorders>
            <w:shd w:val="clear" w:color="auto" w:fill="auto"/>
          </w:tcPr>
          <w:p w:rsidR="007850CF" w:rsidRPr="00733752" w:rsidRDefault="007850CF" w:rsidP="007850CF">
            <w:pPr>
              <w:snapToGrid w:val="0"/>
              <w:spacing w:after="0" w:line="240" w:lineRule="auto"/>
              <w:rPr>
                <w:rFonts w:ascii="Times New Roman" w:hAnsi="Times New Roman"/>
                <w:sz w:val="24"/>
                <w:szCs w:val="24"/>
              </w:rPr>
            </w:pPr>
          </w:p>
        </w:tc>
        <w:tc>
          <w:tcPr>
            <w:tcW w:w="10403" w:type="dxa"/>
            <w:tcBorders>
              <w:top w:val="single" w:sz="4" w:space="0" w:color="auto"/>
              <w:left w:val="single" w:sz="4" w:space="0" w:color="000000"/>
              <w:bottom w:val="single" w:sz="4" w:space="0" w:color="auto"/>
              <w:right w:val="single" w:sz="4" w:space="0" w:color="auto"/>
            </w:tcBorders>
            <w:shd w:val="clear" w:color="auto" w:fill="auto"/>
          </w:tcPr>
          <w:p w:rsidR="007850CF" w:rsidRPr="00733752" w:rsidRDefault="007850CF" w:rsidP="007850CF">
            <w:pPr>
              <w:pStyle w:val="aff7"/>
              <w:snapToGrid w:val="0"/>
              <w:spacing w:after="0"/>
              <w:jc w:val="both"/>
              <w:rPr>
                <w:rFonts w:ascii="Times New Roman" w:hAnsi="Times New Roman"/>
                <w:lang w:val="ru-RU"/>
              </w:rPr>
            </w:pPr>
            <w:r w:rsidRPr="00733752">
              <w:rPr>
                <w:rFonts w:ascii="Times New Roman" w:hAnsi="Times New Roman"/>
                <w:b/>
                <w:lang w:val="ru-RU"/>
              </w:rPr>
              <w:t>Самостоятельная раб</w:t>
            </w:r>
            <w:r w:rsidRPr="00733752">
              <w:rPr>
                <w:rFonts w:ascii="Times New Roman" w:hAnsi="Times New Roman"/>
                <w:b/>
                <w:lang w:val="ru-RU"/>
              </w:rPr>
              <w:t>о</w:t>
            </w:r>
            <w:r w:rsidRPr="00733752">
              <w:rPr>
                <w:rFonts w:ascii="Times New Roman" w:hAnsi="Times New Roman"/>
                <w:b/>
                <w:lang w:val="ru-RU"/>
              </w:rPr>
              <w:t xml:space="preserve">та </w:t>
            </w:r>
          </w:p>
        </w:tc>
        <w:tc>
          <w:tcPr>
            <w:tcW w:w="993" w:type="dxa"/>
            <w:vMerge w:val="restart"/>
            <w:tcBorders>
              <w:top w:val="single" w:sz="4" w:space="0" w:color="auto"/>
              <w:lef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36</w:t>
            </w:r>
          </w:p>
        </w:tc>
        <w:tc>
          <w:tcPr>
            <w:tcW w:w="1135" w:type="dxa"/>
            <w:vMerge/>
            <w:tcBorders>
              <w:left w:val="single" w:sz="4" w:space="0" w:color="000000"/>
              <w:right w:val="single" w:sz="4" w:space="0" w:color="000000"/>
            </w:tcBorders>
            <w:shd w:val="clear" w:color="auto" w:fill="BFBFB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570"/>
        </w:trPr>
        <w:tc>
          <w:tcPr>
            <w:tcW w:w="2648" w:type="dxa"/>
            <w:vMerge/>
            <w:tcBorders>
              <w:left w:val="single" w:sz="4" w:space="0" w:color="000000"/>
              <w:bottom w:val="single" w:sz="4" w:space="0" w:color="auto"/>
            </w:tcBorders>
            <w:shd w:val="clear" w:color="auto" w:fill="auto"/>
          </w:tcPr>
          <w:p w:rsidR="007850CF" w:rsidRPr="00733752" w:rsidRDefault="007850CF" w:rsidP="007850CF">
            <w:pPr>
              <w:snapToGrid w:val="0"/>
              <w:spacing w:after="0" w:line="240" w:lineRule="auto"/>
              <w:rPr>
                <w:rFonts w:ascii="Times New Roman" w:hAnsi="Times New Roman"/>
                <w:sz w:val="24"/>
                <w:szCs w:val="24"/>
              </w:rPr>
            </w:pPr>
          </w:p>
        </w:tc>
        <w:tc>
          <w:tcPr>
            <w:tcW w:w="10403" w:type="dxa"/>
            <w:tcBorders>
              <w:top w:val="single" w:sz="4" w:space="0" w:color="auto"/>
              <w:left w:val="single" w:sz="4" w:space="0" w:color="000000"/>
              <w:bottom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«ОФП</w:t>
            </w:r>
            <w:r w:rsidRPr="00733752">
              <w:rPr>
                <w:rFonts w:ascii="Times New Roman" w:hAnsi="Times New Roman"/>
                <w:sz w:val="24"/>
                <w:szCs w:val="24"/>
              </w:rPr>
              <w:t>. Гимнастические, акробатические, легкоатлетические упражнения, спортивные игры, плав</w:t>
            </w:r>
            <w:r w:rsidRPr="00733752">
              <w:rPr>
                <w:rFonts w:ascii="Times New Roman" w:hAnsi="Times New Roman"/>
                <w:sz w:val="24"/>
                <w:szCs w:val="24"/>
              </w:rPr>
              <w:t>а</w:t>
            </w:r>
            <w:r w:rsidRPr="00733752">
              <w:rPr>
                <w:rFonts w:ascii="Times New Roman" w:hAnsi="Times New Roman"/>
                <w:sz w:val="24"/>
                <w:szCs w:val="24"/>
              </w:rPr>
              <w:t>ние»;</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Cs/>
                <w:sz w:val="24"/>
                <w:szCs w:val="24"/>
              </w:rPr>
            </w:pPr>
            <w:r w:rsidRPr="00733752">
              <w:rPr>
                <w:rFonts w:ascii="Times New Roman" w:hAnsi="Times New Roman"/>
                <w:bCs/>
                <w:sz w:val="24"/>
                <w:szCs w:val="24"/>
              </w:rPr>
              <w:t>- подготовка к зачету;</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Cs/>
                <w:sz w:val="24"/>
                <w:szCs w:val="24"/>
              </w:rPr>
              <w:t>- в</w:t>
            </w:r>
            <w:r w:rsidRPr="00733752">
              <w:rPr>
                <w:rFonts w:ascii="Times New Roman" w:hAnsi="Times New Roman"/>
                <w:sz w:val="24"/>
                <w:szCs w:val="24"/>
              </w:rPr>
              <w:t>ыполнение упражнений по ОФП;</w:t>
            </w:r>
          </w:p>
          <w:p w:rsidR="007850CF" w:rsidRPr="00733752" w:rsidRDefault="007850CF" w:rsidP="007850CF">
            <w:pPr>
              <w:snapToGrid w:val="0"/>
              <w:spacing w:after="0" w:line="240" w:lineRule="auto"/>
              <w:rPr>
                <w:rFonts w:ascii="Times New Roman" w:hAnsi="Times New Roman"/>
                <w:b/>
                <w:sz w:val="24"/>
                <w:szCs w:val="24"/>
              </w:rPr>
            </w:pPr>
            <w:r w:rsidRPr="00733752">
              <w:rPr>
                <w:rFonts w:ascii="Times New Roman" w:hAnsi="Times New Roman"/>
                <w:sz w:val="24"/>
                <w:szCs w:val="24"/>
              </w:rPr>
              <w:t>- самостоятельные занятия физическими упражнениями.</w:t>
            </w:r>
          </w:p>
        </w:tc>
        <w:tc>
          <w:tcPr>
            <w:tcW w:w="993" w:type="dxa"/>
            <w:vMerge/>
            <w:tcBorders>
              <w:top w:val="single" w:sz="4" w:space="0" w:color="auto"/>
              <w:left w:val="single" w:sz="4" w:space="0" w:color="auto"/>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BFBFB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37"/>
        </w:trPr>
        <w:tc>
          <w:tcPr>
            <w:tcW w:w="2648" w:type="dxa"/>
            <w:vMerge w:val="restart"/>
            <w:tcBorders>
              <w:top w:val="single" w:sz="4" w:space="0" w:color="auto"/>
              <w:left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b/>
                <w:sz w:val="24"/>
                <w:szCs w:val="24"/>
              </w:rPr>
            </w:pPr>
            <w:r w:rsidRPr="00733752">
              <w:rPr>
                <w:rFonts w:ascii="Times New Roman" w:hAnsi="Times New Roman"/>
                <w:b/>
                <w:bCs/>
                <w:sz w:val="24"/>
                <w:szCs w:val="24"/>
              </w:rPr>
              <w:t>Тема 5.2</w:t>
            </w:r>
            <w:r w:rsidRPr="00733752">
              <w:rPr>
                <w:rFonts w:ascii="Times New Roman" w:hAnsi="Times New Roman"/>
                <w:b/>
                <w:sz w:val="24"/>
                <w:szCs w:val="24"/>
              </w:rPr>
              <w:t xml:space="preserve"> Специал</w:t>
            </w:r>
            <w:r w:rsidRPr="00733752">
              <w:rPr>
                <w:rFonts w:ascii="Times New Roman" w:hAnsi="Times New Roman"/>
                <w:b/>
                <w:sz w:val="24"/>
                <w:szCs w:val="24"/>
              </w:rPr>
              <w:t>ь</w:t>
            </w:r>
            <w:r w:rsidRPr="00733752">
              <w:rPr>
                <w:rFonts w:ascii="Times New Roman" w:hAnsi="Times New Roman"/>
                <w:b/>
                <w:sz w:val="24"/>
                <w:szCs w:val="24"/>
              </w:rPr>
              <w:t>ная физическая по</w:t>
            </w:r>
            <w:r w:rsidRPr="00733752">
              <w:rPr>
                <w:rFonts w:ascii="Times New Roman" w:hAnsi="Times New Roman"/>
                <w:b/>
                <w:sz w:val="24"/>
                <w:szCs w:val="24"/>
              </w:rPr>
              <w:t>д</w:t>
            </w:r>
            <w:r w:rsidRPr="00733752">
              <w:rPr>
                <w:rFonts w:ascii="Times New Roman" w:hAnsi="Times New Roman"/>
                <w:b/>
                <w:sz w:val="24"/>
                <w:szCs w:val="24"/>
              </w:rPr>
              <w:t>готовка (СФП).</w:t>
            </w:r>
          </w:p>
          <w:p w:rsidR="007850CF" w:rsidRPr="00733752" w:rsidRDefault="007850CF" w:rsidP="007850CF">
            <w:pPr>
              <w:spacing w:after="0" w:line="240" w:lineRule="auto"/>
              <w:rPr>
                <w:rFonts w:ascii="Times New Roman" w:hAnsi="Times New Roman"/>
                <w:sz w:val="24"/>
                <w:szCs w:val="24"/>
              </w:rPr>
            </w:pP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bCs/>
                <w:sz w:val="24"/>
                <w:szCs w:val="24"/>
              </w:rPr>
              <w:t>Содержание учебн</w:t>
            </w:r>
            <w:r w:rsidRPr="00733752">
              <w:rPr>
                <w:rFonts w:ascii="Times New Roman" w:hAnsi="Times New Roman"/>
                <w:b/>
                <w:bCs/>
                <w:sz w:val="24"/>
                <w:szCs w:val="24"/>
              </w:rPr>
              <w:t>о</w:t>
            </w:r>
            <w:r w:rsidRPr="00733752">
              <w:rPr>
                <w:rFonts w:ascii="Times New Roman" w:hAnsi="Times New Roman"/>
                <w:b/>
                <w:bCs/>
                <w:sz w:val="24"/>
                <w:szCs w:val="24"/>
              </w:rPr>
              <w:t>го материала</w:t>
            </w:r>
          </w:p>
        </w:tc>
        <w:tc>
          <w:tcPr>
            <w:tcW w:w="993" w:type="dxa"/>
            <w:vMerge w:val="restart"/>
            <w:tcBorders>
              <w:top w:val="single" w:sz="4" w:space="0" w:color="auto"/>
              <w:left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i/>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79"/>
        </w:trPr>
        <w:tc>
          <w:tcPr>
            <w:tcW w:w="2648"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sz w:val="24"/>
                <w:szCs w:val="24"/>
              </w:rPr>
            </w:pPr>
            <w:r w:rsidRPr="00733752">
              <w:rPr>
                <w:rFonts w:ascii="Times New Roman" w:hAnsi="Times New Roman"/>
                <w:b/>
                <w:sz w:val="24"/>
                <w:szCs w:val="24"/>
              </w:rPr>
              <w:t>Практические зан</w:t>
            </w:r>
            <w:r w:rsidRPr="00733752">
              <w:rPr>
                <w:rFonts w:ascii="Times New Roman" w:hAnsi="Times New Roman"/>
                <w:b/>
                <w:sz w:val="24"/>
                <w:szCs w:val="24"/>
              </w:rPr>
              <w:t>я</w:t>
            </w:r>
            <w:r w:rsidRPr="00733752">
              <w:rPr>
                <w:rFonts w:ascii="Times New Roman" w:hAnsi="Times New Roman"/>
                <w:b/>
                <w:sz w:val="24"/>
                <w:szCs w:val="24"/>
              </w:rPr>
              <w:t>тия</w:t>
            </w:r>
          </w:p>
        </w:tc>
        <w:tc>
          <w:tcPr>
            <w:tcW w:w="993" w:type="dxa"/>
            <w:vMerge/>
            <w:tcBorders>
              <w:left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558"/>
        </w:trPr>
        <w:tc>
          <w:tcPr>
            <w:tcW w:w="2648"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pacing w:after="0" w:line="240" w:lineRule="exact"/>
              <w:rPr>
                <w:rFonts w:ascii="Times New Roman" w:hAnsi="Times New Roman"/>
                <w:sz w:val="24"/>
                <w:szCs w:val="24"/>
              </w:rPr>
            </w:pPr>
            <w:r w:rsidRPr="00733752">
              <w:rPr>
                <w:rFonts w:ascii="Times New Roman" w:hAnsi="Times New Roman"/>
                <w:sz w:val="24"/>
                <w:szCs w:val="24"/>
              </w:rPr>
              <w:t>1. Выполнение упражнений на развитие быстроты, скоростно-силовых качеств, специальной выносливости, специфической координации, учебная и</w:t>
            </w:r>
            <w:r w:rsidRPr="00733752">
              <w:rPr>
                <w:rFonts w:ascii="Times New Roman" w:hAnsi="Times New Roman"/>
                <w:sz w:val="24"/>
                <w:szCs w:val="24"/>
              </w:rPr>
              <w:t>г</w:t>
            </w:r>
            <w:r w:rsidRPr="00733752">
              <w:rPr>
                <w:rFonts w:ascii="Times New Roman" w:hAnsi="Times New Roman"/>
                <w:sz w:val="24"/>
                <w:szCs w:val="24"/>
              </w:rPr>
              <w:t>ра</w:t>
            </w:r>
          </w:p>
        </w:tc>
        <w:tc>
          <w:tcPr>
            <w:tcW w:w="993" w:type="dxa"/>
            <w:vMerge/>
            <w:tcBorders>
              <w:left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FFFFFF"/>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197"/>
        </w:trPr>
        <w:tc>
          <w:tcPr>
            <w:tcW w:w="2648"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right w:val="single" w:sz="4" w:space="0" w:color="auto"/>
            </w:tcBorders>
            <w:shd w:val="clear" w:color="auto" w:fill="auto"/>
          </w:tcPr>
          <w:p w:rsidR="007850CF" w:rsidRPr="00733752" w:rsidRDefault="007850CF" w:rsidP="007850CF">
            <w:pPr>
              <w:spacing w:after="0" w:line="240" w:lineRule="auto"/>
              <w:rPr>
                <w:rFonts w:ascii="Times New Roman" w:hAnsi="Times New Roman"/>
                <w:sz w:val="24"/>
                <w:szCs w:val="24"/>
              </w:rPr>
            </w:pPr>
            <w:r w:rsidRPr="00733752">
              <w:rPr>
                <w:rFonts w:ascii="Times New Roman" w:hAnsi="Times New Roman"/>
                <w:bCs/>
                <w:sz w:val="24"/>
                <w:szCs w:val="24"/>
              </w:rPr>
              <w:t>Лабораторные работы</w:t>
            </w:r>
          </w:p>
        </w:tc>
        <w:tc>
          <w:tcPr>
            <w:tcW w:w="993" w:type="dxa"/>
            <w:tcBorders>
              <w:top w:val="single" w:sz="4" w:space="0" w:color="auto"/>
              <w:left w:val="single" w:sz="4" w:space="0" w:color="auto"/>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r>
      <w:tr w:rsidR="007850CF" w:rsidRPr="00733752" w:rsidTr="007850CF">
        <w:trPr>
          <w:gridAfter w:val="1"/>
          <w:wAfter w:w="1538" w:type="dxa"/>
          <w:trHeight w:val="270"/>
        </w:trPr>
        <w:tc>
          <w:tcPr>
            <w:tcW w:w="2648"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tcBorders>
            <w:shd w:val="clear" w:color="auto" w:fill="auto"/>
          </w:tcPr>
          <w:p w:rsidR="007850CF" w:rsidRPr="00733752" w:rsidRDefault="007850CF" w:rsidP="007850CF">
            <w:pPr>
              <w:spacing w:after="0" w:line="240" w:lineRule="auto"/>
              <w:rPr>
                <w:rFonts w:ascii="Times New Roman" w:hAnsi="Times New Roman"/>
                <w:sz w:val="24"/>
                <w:szCs w:val="24"/>
              </w:rPr>
            </w:pPr>
            <w:r w:rsidRPr="00733752">
              <w:rPr>
                <w:rFonts w:ascii="Times New Roman" w:hAnsi="Times New Roman"/>
                <w:bCs/>
                <w:sz w:val="24"/>
                <w:szCs w:val="24"/>
              </w:rPr>
              <w:t xml:space="preserve">Контрольные работы </w:t>
            </w:r>
          </w:p>
        </w:tc>
        <w:tc>
          <w:tcPr>
            <w:tcW w:w="993" w:type="dxa"/>
            <w:tcBorders>
              <w:top w:val="single" w:sz="4" w:space="0" w:color="auto"/>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70"/>
        </w:trPr>
        <w:tc>
          <w:tcPr>
            <w:tcW w:w="2648"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
                <w:sz w:val="24"/>
                <w:szCs w:val="24"/>
              </w:rPr>
              <w:t>Самостоятельная раб</w:t>
            </w:r>
            <w:r w:rsidRPr="00733752">
              <w:rPr>
                <w:rFonts w:ascii="Times New Roman" w:hAnsi="Times New Roman"/>
                <w:b/>
                <w:sz w:val="24"/>
                <w:szCs w:val="24"/>
              </w:rPr>
              <w:t>о</w:t>
            </w:r>
            <w:r w:rsidRPr="00733752">
              <w:rPr>
                <w:rFonts w:ascii="Times New Roman" w:hAnsi="Times New Roman"/>
                <w:b/>
                <w:sz w:val="24"/>
                <w:szCs w:val="24"/>
              </w:rPr>
              <w:t>та</w:t>
            </w:r>
          </w:p>
        </w:tc>
        <w:tc>
          <w:tcPr>
            <w:tcW w:w="993" w:type="dxa"/>
            <w:vMerge w:val="restart"/>
            <w:tcBorders>
              <w:top w:val="single" w:sz="4" w:space="0" w:color="auto"/>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r w:rsidRPr="00733752">
              <w:rPr>
                <w:rFonts w:ascii="Times New Roman" w:hAnsi="Times New Roman"/>
                <w:bCs/>
                <w:sz w:val="24"/>
                <w:szCs w:val="24"/>
              </w:rPr>
              <w:t>36</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270"/>
        </w:trPr>
        <w:tc>
          <w:tcPr>
            <w:tcW w:w="2648"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tcBorders>
            <w:shd w:val="clear" w:color="auto" w:fill="auto"/>
          </w:tcPr>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t>- с источниками информации по изучаемой теме «</w:t>
            </w:r>
            <w:r w:rsidRPr="00733752">
              <w:rPr>
                <w:rFonts w:ascii="Times New Roman" w:hAnsi="Times New Roman"/>
                <w:sz w:val="24"/>
                <w:szCs w:val="24"/>
              </w:rPr>
              <w:t>СФП .Упражнения на развитие быстроты, скоростно-силовых качеств, специальной выносливости, специфической координации, учебная и</w:t>
            </w:r>
            <w:r w:rsidRPr="00733752">
              <w:rPr>
                <w:rFonts w:ascii="Times New Roman" w:hAnsi="Times New Roman"/>
                <w:sz w:val="24"/>
                <w:szCs w:val="24"/>
              </w:rPr>
              <w:t>г</w:t>
            </w:r>
            <w:r w:rsidRPr="00733752">
              <w:rPr>
                <w:rFonts w:ascii="Times New Roman" w:hAnsi="Times New Roman"/>
                <w:sz w:val="24"/>
                <w:szCs w:val="24"/>
              </w:rPr>
              <w:t>ра»;</w:t>
            </w:r>
          </w:p>
          <w:p w:rsidR="007850CF" w:rsidRPr="00733752" w:rsidRDefault="007850CF" w:rsidP="007850CF">
            <w:pPr>
              <w:spacing w:after="0" w:line="240" w:lineRule="auto"/>
              <w:rPr>
                <w:rFonts w:ascii="Times New Roman" w:hAnsi="Times New Roman"/>
                <w:bCs/>
                <w:sz w:val="24"/>
                <w:szCs w:val="24"/>
              </w:rPr>
            </w:pPr>
            <w:r w:rsidRPr="00733752">
              <w:rPr>
                <w:rFonts w:ascii="Times New Roman" w:hAnsi="Times New Roman"/>
                <w:bCs/>
                <w:sz w:val="24"/>
                <w:szCs w:val="24"/>
              </w:rPr>
              <w:lastRenderedPageBreak/>
              <w:t>- самоконтроль изуче</w:t>
            </w:r>
            <w:r w:rsidRPr="00733752">
              <w:rPr>
                <w:rFonts w:ascii="Times New Roman" w:hAnsi="Times New Roman"/>
                <w:bCs/>
                <w:sz w:val="24"/>
                <w:szCs w:val="24"/>
              </w:rPr>
              <w:t>н</w:t>
            </w:r>
            <w:r w:rsidRPr="00733752">
              <w:rPr>
                <w:rFonts w:ascii="Times New Roman" w:hAnsi="Times New Roman"/>
                <w:bCs/>
                <w:sz w:val="24"/>
                <w:szCs w:val="24"/>
              </w:rPr>
              <w:t>ного материала;</w:t>
            </w:r>
          </w:p>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exact"/>
              <w:jc w:val="both"/>
              <w:rPr>
                <w:rFonts w:ascii="Times New Roman" w:hAnsi="Times New Roman"/>
                <w:bCs/>
                <w:sz w:val="24"/>
                <w:szCs w:val="24"/>
              </w:rPr>
            </w:pPr>
            <w:r w:rsidRPr="00733752">
              <w:rPr>
                <w:rFonts w:ascii="Times New Roman" w:hAnsi="Times New Roman"/>
                <w:bCs/>
                <w:sz w:val="24"/>
                <w:szCs w:val="24"/>
              </w:rPr>
              <w:t>- подготовка к зачету.</w:t>
            </w:r>
          </w:p>
        </w:tc>
        <w:tc>
          <w:tcPr>
            <w:tcW w:w="993" w:type="dxa"/>
            <w:vMerge/>
            <w:tcBorders>
              <w:top w:val="single" w:sz="4" w:space="0" w:color="auto"/>
              <w:left w:val="single" w:sz="4" w:space="0" w:color="000000"/>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sz w:val="24"/>
                <w:szCs w:val="24"/>
              </w:rPr>
            </w:pP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435"/>
        </w:trPr>
        <w:tc>
          <w:tcPr>
            <w:tcW w:w="2648" w:type="dxa"/>
            <w:vMerge/>
            <w:tcBorders>
              <w:left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rPr>
                <w:rFonts w:ascii="Times New Roman" w:hAnsi="Times New Roman"/>
                <w:b/>
                <w:bCs/>
                <w:sz w:val="24"/>
                <w:szCs w:val="24"/>
              </w:rPr>
            </w:pPr>
          </w:p>
        </w:tc>
        <w:tc>
          <w:tcPr>
            <w:tcW w:w="10403" w:type="dxa"/>
            <w:tcBorders>
              <w:top w:val="single" w:sz="4" w:space="0" w:color="auto"/>
              <w:left w:val="single" w:sz="4" w:space="0" w:color="auto"/>
              <w:bottom w:val="single" w:sz="4" w:space="0" w:color="auto"/>
            </w:tcBorders>
            <w:shd w:val="clear" w:color="auto" w:fill="auto"/>
          </w:tcPr>
          <w:p w:rsidR="007850CF" w:rsidRPr="00733752" w:rsidRDefault="007850CF" w:rsidP="007850CF">
            <w:pPr>
              <w:spacing w:line="240" w:lineRule="exact"/>
              <w:jc w:val="both"/>
              <w:rPr>
                <w:rFonts w:ascii="Times New Roman" w:hAnsi="Times New Roman"/>
                <w:b/>
                <w:sz w:val="24"/>
                <w:szCs w:val="24"/>
              </w:rPr>
            </w:pPr>
            <w:r w:rsidRPr="00733752">
              <w:rPr>
                <w:rFonts w:ascii="Times New Roman" w:hAnsi="Times New Roman"/>
                <w:b/>
                <w:sz w:val="24"/>
                <w:szCs w:val="24"/>
              </w:rPr>
              <w:t>Зачет.</w:t>
            </w:r>
          </w:p>
        </w:tc>
        <w:tc>
          <w:tcPr>
            <w:tcW w:w="993" w:type="dxa"/>
            <w:tcBorders>
              <w:top w:val="single" w:sz="4" w:space="0" w:color="auto"/>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rFonts w:ascii="Times New Roman" w:hAnsi="Times New Roman"/>
                <w:bCs/>
                <w:sz w:val="24"/>
                <w:szCs w:val="24"/>
              </w:rPr>
            </w:pPr>
            <w:r w:rsidRPr="00733752">
              <w:rPr>
                <w:rFonts w:ascii="Times New Roman" w:hAnsi="Times New Roman"/>
                <w:bCs/>
                <w:sz w:val="24"/>
                <w:szCs w:val="24"/>
              </w:rPr>
              <w:t>1</w:t>
            </w:r>
          </w:p>
        </w:tc>
        <w:tc>
          <w:tcPr>
            <w:tcW w:w="1135" w:type="dxa"/>
            <w:vMerge/>
            <w:tcBorders>
              <w:left w:val="single" w:sz="4" w:space="0" w:color="000000"/>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r w:rsidR="007850CF" w:rsidRPr="00733752" w:rsidTr="007850CF">
        <w:trPr>
          <w:gridAfter w:val="1"/>
          <w:wAfter w:w="1538" w:type="dxa"/>
          <w:trHeight w:val="316"/>
        </w:trPr>
        <w:tc>
          <w:tcPr>
            <w:tcW w:w="2648" w:type="dxa"/>
            <w:tcBorders>
              <w:left w:val="single" w:sz="4" w:space="0" w:color="000000"/>
              <w:bottom w:val="single" w:sz="4" w:space="0" w:color="auto"/>
              <w:right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right"/>
              <w:rPr>
                <w:rFonts w:ascii="Times New Roman" w:hAnsi="Times New Roman"/>
                <w:b/>
                <w:bCs/>
                <w:sz w:val="24"/>
                <w:szCs w:val="24"/>
              </w:rPr>
            </w:pPr>
          </w:p>
        </w:tc>
        <w:tc>
          <w:tcPr>
            <w:tcW w:w="10403" w:type="dxa"/>
            <w:tcBorders>
              <w:left w:val="single" w:sz="4" w:space="0" w:color="auto"/>
              <w:bottom w:val="single" w:sz="4" w:space="0" w:color="auto"/>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right"/>
              <w:rPr>
                <w:rFonts w:ascii="Times New Roman" w:hAnsi="Times New Roman"/>
                <w:b/>
                <w:bCs/>
                <w:sz w:val="24"/>
                <w:szCs w:val="24"/>
              </w:rPr>
            </w:pPr>
            <w:r w:rsidRPr="00733752">
              <w:rPr>
                <w:rFonts w:ascii="Times New Roman" w:hAnsi="Times New Roman"/>
                <w:b/>
                <w:bCs/>
                <w:sz w:val="24"/>
                <w:szCs w:val="24"/>
              </w:rPr>
              <w:t>Всего:</w:t>
            </w:r>
          </w:p>
        </w:tc>
        <w:tc>
          <w:tcPr>
            <w:tcW w:w="993" w:type="dxa"/>
            <w:tcBorders>
              <w:top w:val="single" w:sz="4" w:space="0" w:color="auto"/>
              <w:left w:val="single" w:sz="4" w:space="0" w:color="000000"/>
              <w:bottom w:val="single" w:sz="4" w:space="0" w:color="auto"/>
              <w:right w:val="single" w:sz="4" w:space="0" w:color="000000"/>
            </w:tcBorders>
            <w:shd w:val="clear" w:color="auto" w:fill="auto"/>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
                <w:bCs/>
                <w:sz w:val="24"/>
                <w:szCs w:val="24"/>
              </w:rPr>
            </w:pPr>
            <w:r w:rsidRPr="00733752">
              <w:rPr>
                <w:rFonts w:ascii="Times New Roman" w:hAnsi="Times New Roman"/>
                <w:b/>
                <w:bCs/>
                <w:sz w:val="24"/>
                <w:szCs w:val="24"/>
              </w:rPr>
              <w:t>336</w:t>
            </w:r>
          </w:p>
        </w:tc>
        <w:tc>
          <w:tcPr>
            <w:tcW w:w="1135" w:type="dxa"/>
            <w:vMerge/>
            <w:tcBorders>
              <w:left w:val="single" w:sz="4" w:space="0" w:color="000000"/>
              <w:bottom w:val="single" w:sz="4" w:space="0" w:color="auto"/>
              <w:right w:val="single" w:sz="4" w:space="0" w:color="000000"/>
            </w:tcBorders>
            <w:shd w:val="clear" w:color="auto" w:fill="D9D9D9"/>
          </w:tcPr>
          <w:p w:rsidR="007850CF" w:rsidRPr="00733752" w:rsidRDefault="007850CF" w:rsidP="00785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bCs/>
                <w:i/>
                <w:sz w:val="24"/>
                <w:szCs w:val="24"/>
              </w:rPr>
            </w:pPr>
          </w:p>
        </w:tc>
      </w:tr>
    </w:tbl>
    <w:p w:rsidR="007850CF" w:rsidRPr="00733752" w:rsidRDefault="007850CF" w:rsidP="007850CF">
      <w:pPr>
        <w:outlineLvl w:val="0"/>
        <w:rPr>
          <w:b/>
          <w:sz w:val="24"/>
          <w:szCs w:val="24"/>
        </w:rPr>
      </w:pPr>
    </w:p>
    <w:p w:rsidR="007850CF" w:rsidRPr="005B43F2" w:rsidRDefault="007850CF" w:rsidP="007850CF">
      <w:pPr>
        <w:pStyle w:val="af0"/>
        <w:rPr>
          <w:rFonts w:ascii="Times New Roman" w:hAnsi="Times New Roman"/>
          <w:sz w:val="24"/>
          <w:szCs w:val="24"/>
        </w:rPr>
        <w:sectPr w:rsidR="007850CF" w:rsidRPr="005B43F2" w:rsidSect="007850CF">
          <w:footerReference w:type="default" r:id="rId24"/>
          <w:pgSz w:w="16838" w:h="11906" w:orient="landscape"/>
          <w:pgMar w:top="993" w:right="1134" w:bottom="1134" w:left="1134" w:header="720" w:footer="709" w:gutter="0"/>
          <w:cols w:space="720"/>
          <w:docGrid w:linePitch="360"/>
        </w:sectPr>
      </w:pPr>
    </w:p>
    <w:p w:rsidR="007850CF" w:rsidRPr="007108BB" w:rsidRDefault="007850CF" w:rsidP="007850CF">
      <w:pPr>
        <w:pStyle w:val="af0"/>
        <w:jc w:val="center"/>
        <w:rPr>
          <w:rFonts w:ascii="Times New Roman" w:hAnsi="Times New Roman"/>
          <w:sz w:val="28"/>
          <w:szCs w:val="28"/>
        </w:rPr>
      </w:pPr>
      <w:r w:rsidRPr="007108BB">
        <w:rPr>
          <w:rFonts w:ascii="Times New Roman" w:hAnsi="Times New Roman"/>
          <w:b/>
          <w:sz w:val="28"/>
          <w:szCs w:val="28"/>
        </w:rPr>
        <w:lastRenderedPageBreak/>
        <w:t>3.</w:t>
      </w:r>
      <w:r>
        <w:rPr>
          <w:rFonts w:ascii="Times New Roman" w:hAnsi="Times New Roman"/>
          <w:b/>
          <w:sz w:val="28"/>
          <w:szCs w:val="28"/>
        </w:rPr>
        <w:t xml:space="preserve"> </w:t>
      </w:r>
      <w:r w:rsidRPr="007108BB">
        <w:rPr>
          <w:rFonts w:ascii="Times New Roman" w:hAnsi="Times New Roman"/>
          <w:b/>
          <w:sz w:val="28"/>
          <w:szCs w:val="28"/>
        </w:rPr>
        <w:t>Условия</w:t>
      </w:r>
      <w:r>
        <w:rPr>
          <w:rFonts w:ascii="Times New Roman" w:hAnsi="Times New Roman"/>
          <w:b/>
          <w:sz w:val="28"/>
          <w:szCs w:val="28"/>
        </w:rPr>
        <w:t xml:space="preserve"> </w:t>
      </w:r>
      <w:r w:rsidRPr="007108BB">
        <w:rPr>
          <w:rFonts w:ascii="Times New Roman" w:hAnsi="Times New Roman"/>
          <w:b/>
          <w:sz w:val="28"/>
          <w:szCs w:val="28"/>
        </w:rPr>
        <w:t>реализации</w:t>
      </w:r>
      <w:r>
        <w:rPr>
          <w:rFonts w:ascii="Times New Roman" w:hAnsi="Times New Roman"/>
          <w:b/>
          <w:sz w:val="28"/>
          <w:szCs w:val="28"/>
        </w:rPr>
        <w:t xml:space="preserve"> </w:t>
      </w:r>
      <w:r w:rsidRPr="007108BB">
        <w:rPr>
          <w:rFonts w:ascii="Times New Roman" w:hAnsi="Times New Roman"/>
          <w:b/>
          <w:sz w:val="28"/>
          <w:szCs w:val="28"/>
        </w:rPr>
        <w:t>учебной</w:t>
      </w:r>
      <w:r>
        <w:rPr>
          <w:rFonts w:ascii="Times New Roman" w:hAnsi="Times New Roman"/>
          <w:b/>
          <w:sz w:val="28"/>
          <w:szCs w:val="28"/>
        </w:rPr>
        <w:t xml:space="preserve"> </w:t>
      </w:r>
      <w:r w:rsidRPr="007108BB">
        <w:rPr>
          <w:rFonts w:ascii="Times New Roman" w:hAnsi="Times New Roman"/>
          <w:b/>
          <w:sz w:val="28"/>
          <w:szCs w:val="28"/>
        </w:rPr>
        <w:t>дисциплины</w:t>
      </w:r>
    </w:p>
    <w:p w:rsidR="007850CF" w:rsidRPr="007108BB" w:rsidRDefault="007850CF" w:rsidP="007850CF">
      <w:pPr>
        <w:pStyle w:val="af0"/>
        <w:rPr>
          <w:rFonts w:ascii="Times New Roman" w:hAnsi="Times New Roman"/>
          <w:b/>
          <w:bCs/>
          <w:sz w:val="28"/>
          <w:szCs w:val="28"/>
        </w:rPr>
      </w:pPr>
      <w:r w:rsidRPr="007108BB">
        <w:rPr>
          <w:rFonts w:ascii="Times New Roman" w:hAnsi="Times New Roman"/>
          <w:b/>
          <w:bCs/>
          <w:sz w:val="28"/>
          <w:szCs w:val="28"/>
        </w:rPr>
        <w:t>3.1.</w:t>
      </w:r>
      <w:r>
        <w:rPr>
          <w:rFonts w:ascii="Times New Roman" w:hAnsi="Times New Roman"/>
          <w:b/>
          <w:bCs/>
          <w:sz w:val="28"/>
          <w:szCs w:val="28"/>
        </w:rPr>
        <w:t xml:space="preserve"> </w:t>
      </w:r>
      <w:r w:rsidRPr="007108BB">
        <w:rPr>
          <w:rFonts w:ascii="Times New Roman" w:hAnsi="Times New Roman"/>
          <w:b/>
          <w:bCs/>
          <w:sz w:val="28"/>
          <w:szCs w:val="28"/>
        </w:rPr>
        <w:t>Материально-техническое</w:t>
      </w:r>
      <w:r>
        <w:rPr>
          <w:rFonts w:ascii="Times New Roman" w:hAnsi="Times New Roman"/>
          <w:b/>
          <w:bCs/>
          <w:sz w:val="28"/>
          <w:szCs w:val="28"/>
        </w:rPr>
        <w:t xml:space="preserve"> </w:t>
      </w:r>
      <w:r w:rsidRPr="007108BB">
        <w:rPr>
          <w:rFonts w:ascii="Times New Roman" w:hAnsi="Times New Roman"/>
          <w:b/>
          <w:bCs/>
          <w:sz w:val="28"/>
          <w:szCs w:val="28"/>
        </w:rPr>
        <w:t>обеспечение</w:t>
      </w:r>
      <w:r>
        <w:rPr>
          <w:rFonts w:ascii="Times New Roman" w:hAnsi="Times New Roman"/>
          <w:b/>
          <w:bCs/>
          <w:sz w:val="28"/>
          <w:szCs w:val="28"/>
        </w:rPr>
        <w:t xml:space="preserve"> </w:t>
      </w:r>
    </w:p>
    <w:p w:rsidR="007850CF" w:rsidRPr="007108BB" w:rsidRDefault="007850CF" w:rsidP="007850CF">
      <w:pPr>
        <w:pStyle w:val="af0"/>
        <w:jc w:val="both"/>
        <w:rPr>
          <w:rFonts w:ascii="Times New Roman" w:hAnsi="Times New Roman"/>
          <w:b/>
          <w:bCs/>
          <w:sz w:val="28"/>
          <w:szCs w:val="28"/>
        </w:rPr>
      </w:pPr>
      <w:r>
        <w:rPr>
          <w:rFonts w:ascii="Times New Roman" w:hAnsi="Times New Roman"/>
          <w:bCs/>
          <w:sz w:val="28"/>
          <w:szCs w:val="28"/>
        </w:rPr>
        <w:t>Для реализации учебной дисциплины к</w:t>
      </w:r>
      <w:r w:rsidRPr="007108BB">
        <w:rPr>
          <w:rFonts w:ascii="Times New Roman" w:hAnsi="Times New Roman"/>
          <w:bCs/>
          <w:sz w:val="28"/>
          <w:szCs w:val="28"/>
        </w:rPr>
        <w:t>олледж</w:t>
      </w:r>
      <w:r>
        <w:rPr>
          <w:rFonts w:ascii="Times New Roman" w:hAnsi="Times New Roman"/>
          <w:bCs/>
          <w:sz w:val="28"/>
          <w:szCs w:val="28"/>
        </w:rPr>
        <w:t xml:space="preserve"> </w:t>
      </w:r>
      <w:r w:rsidRPr="007108BB">
        <w:rPr>
          <w:rFonts w:ascii="Times New Roman" w:hAnsi="Times New Roman"/>
          <w:bCs/>
          <w:sz w:val="28"/>
          <w:szCs w:val="28"/>
        </w:rPr>
        <w:t>располагает</w:t>
      </w:r>
      <w:r>
        <w:rPr>
          <w:rFonts w:ascii="Times New Roman" w:hAnsi="Times New Roman"/>
          <w:bCs/>
          <w:sz w:val="28"/>
          <w:szCs w:val="28"/>
        </w:rPr>
        <w:t xml:space="preserve"> спортивным залом, открытым стадионом </w:t>
      </w:r>
      <w:r w:rsidRPr="007108BB">
        <w:rPr>
          <w:rFonts w:ascii="Times New Roman" w:hAnsi="Times New Roman"/>
          <w:bCs/>
          <w:sz w:val="28"/>
          <w:szCs w:val="28"/>
        </w:rPr>
        <w:t>широкого</w:t>
      </w:r>
      <w:r>
        <w:rPr>
          <w:rFonts w:ascii="Times New Roman" w:hAnsi="Times New Roman"/>
          <w:bCs/>
          <w:sz w:val="28"/>
          <w:szCs w:val="28"/>
        </w:rPr>
        <w:t xml:space="preserve"> </w:t>
      </w:r>
      <w:r w:rsidRPr="007108BB">
        <w:rPr>
          <w:rFonts w:ascii="Times New Roman" w:hAnsi="Times New Roman"/>
          <w:bCs/>
          <w:sz w:val="28"/>
          <w:szCs w:val="28"/>
        </w:rPr>
        <w:t>профиля</w:t>
      </w:r>
      <w:r>
        <w:rPr>
          <w:rFonts w:ascii="Times New Roman" w:hAnsi="Times New Roman"/>
          <w:bCs/>
          <w:sz w:val="28"/>
          <w:szCs w:val="28"/>
        </w:rPr>
        <w:t xml:space="preserve"> </w:t>
      </w:r>
      <w:r w:rsidRPr="007108BB">
        <w:rPr>
          <w:rFonts w:ascii="Times New Roman" w:hAnsi="Times New Roman"/>
          <w:bCs/>
          <w:sz w:val="28"/>
          <w:szCs w:val="28"/>
        </w:rPr>
        <w:t>с</w:t>
      </w:r>
      <w:r>
        <w:rPr>
          <w:rFonts w:ascii="Times New Roman" w:hAnsi="Times New Roman"/>
          <w:bCs/>
          <w:sz w:val="28"/>
          <w:szCs w:val="28"/>
        </w:rPr>
        <w:t xml:space="preserve"> </w:t>
      </w:r>
      <w:r w:rsidRPr="007108BB">
        <w:rPr>
          <w:rFonts w:ascii="Times New Roman" w:hAnsi="Times New Roman"/>
          <w:bCs/>
          <w:sz w:val="28"/>
          <w:szCs w:val="28"/>
        </w:rPr>
        <w:t>элементами</w:t>
      </w:r>
      <w:r>
        <w:rPr>
          <w:rFonts w:ascii="Times New Roman" w:hAnsi="Times New Roman"/>
          <w:bCs/>
          <w:sz w:val="28"/>
          <w:szCs w:val="28"/>
        </w:rPr>
        <w:t xml:space="preserve"> </w:t>
      </w:r>
      <w:r w:rsidRPr="007108BB">
        <w:rPr>
          <w:rFonts w:ascii="Times New Roman" w:hAnsi="Times New Roman"/>
          <w:bCs/>
          <w:sz w:val="28"/>
          <w:szCs w:val="28"/>
        </w:rPr>
        <w:t>полосы</w:t>
      </w:r>
      <w:r>
        <w:rPr>
          <w:rFonts w:ascii="Times New Roman" w:hAnsi="Times New Roman"/>
          <w:bCs/>
          <w:sz w:val="28"/>
          <w:szCs w:val="28"/>
        </w:rPr>
        <w:t xml:space="preserve"> </w:t>
      </w:r>
      <w:r w:rsidRPr="007108BB">
        <w:rPr>
          <w:rFonts w:ascii="Times New Roman" w:hAnsi="Times New Roman"/>
          <w:bCs/>
          <w:sz w:val="28"/>
          <w:szCs w:val="28"/>
        </w:rPr>
        <w:t>препятствий</w:t>
      </w:r>
    </w:p>
    <w:p w:rsidR="007850CF" w:rsidRPr="007108BB" w:rsidRDefault="007850CF" w:rsidP="007850CF">
      <w:pPr>
        <w:pStyle w:val="af0"/>
        <w:jc w:val="both"/>
        <w:rPr>
          <w:rFonts w:ascii="Times New Roman" w:hAnsi="Times New Roman"/>
          <w:bCs/>
          <w:sz w:val="28"/>
          <w:szCs w:val="28"/>
        </w:rPr>
      </w:pPr>
      <w:r w:rsidRPr="007108BB">
        <w:rPr>
          <w:rFonts w:ascii="Times New Roman" w:hAnsi="Times New Roman"/>
          <w:bCs/>
          <w:sz w:val="28"/>
          <w:szCs w:val="28"/>
        </w:rPr>
        <w:t>Оборудование</w:t>
      </w:r>
      <w:r>
        <w:rPr>
          <w:rFonts w:ascii="Times New Roman" w:hAnsi="Times New Roman"/>
          <w:bCs/>
          <w:sz w:val="28"/>
          <w:szCs w:val="28"/>
        </w:rPr>
        <w:t xml:space="preserve"> </w:t>
      </w:r>
      <w:r w:rsidRPr="007108BB">
        <w:rPr>
          <w:rFonts w:ascii="Times New Roman" w:hAnsi="Times New Roman"/>
          <w:bCs/>
          <w:sz w:val="28"/>
          <w:szCs w:val="28"/>
        </w:rPr>
        <w:t>и</w:t>
      </w:r>
      <w:r>
        <w:rPr>
          <w:rFonts w:ascii="Times New Roman" w:hAnsi="Times New Roman"/>
          <w:bCs/>
          <w:sz w:val="28"/>
          <w:szCs w:val="28"/>
        </w:rPr>
        <w:t xml:space="preserve"> </w:t>
      </w:r>
      <w:r w:rsidRPr="007108BB">
        <w:rPr>
          <w:rFonts w:ascii="Times New Roman" w:hAnsi="Times New Roman"/>
          <w:bCs/>
          <w:sz w:val="28"/>
          <w:szCs w:val="28"/>
        </w:rPr>
        <w:t>спортивный</w:t>
      </w:r>
      <w:r>
        <w:rPr>
          <w:rFonts w:ascii="Times New Roman" w:hAnsi="Times New Roman"/>
          <w:bCs/>
          <w:sz w:val="28"/>
          <w:szCs w:val="28"/>
        </w:rPr>
        <w:t xml:space="preserve"> </w:t>
      </w:r>
      <w:r w:rsidRPr="007108BB">
        <w:rPr>
          <w:rFonts w:ascii="Times New Roman" w:hAnsi="Times New Roman"/>
          <w:bCs/>
          <w:sz w:val="28"/>
          <w:szCs w:val="28"/>
        </w:rPr>
        <w:t>инвентарь:</w:t>
      </w:r>
      <w:r>
        <w:rPr>
          <w:rFonts w:ascii="Times New Roman" w:hAnsi="Times New Roman"/>
          <w:bCs/>
          <w:sz w:val="28"/>
          <w:szCs w:val="28"/>
        </w:rPr>
        <w:t xml:space="preserve"> </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Гимнастический</w:t>
      </w:r>
      <w:r>
        <w:rPr>
          <w:rFonts w:ascii="Times New Roman" w:hAnsi="Times New Roman"/>
          <w:bCs/>
          <w:sz w:val="28"/>
          <w:szCs w:val="28"/>
        </w:rPr>
        <w:t xml:space="preserve"> </w:t>
      </w:r>
      <w:r w:rsidRPr="007108BB">
        <w:rPr>
          <w:rFonts w:ascii="Times New Roman" w:hAnsi="Times New Roman"/>
          <w:bCs/>
          <w:sz w:val="28"/>
          <w:szCs w:val="28"/>
        </w:rPr>
        <w:t>инвентарь:</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гимнастические</w:t>
      </w:r>
      <w:r>
        <w:rPr>
          <w:rFonts w:ascii="Times New Roman" w:hAnsi="Times New Roman"/>
          <w:bCs/>
          <w:sz w:val="28"/>
          <w:szCs w:val="28"/>
        </w:rPr>
        <w:t xml:space="preserve"> </w:t>
      </w:r>
      <w:r w:rsidRPr="007108BB">
        <w:rPr>
          <w:rFonts w:ascii="Times New Roman" w:hAnsi="Times New Roman"/>
          <w:bCs/>
          <w:sz w:val="28"/>
          <w:szCs w:val="28"/>
        </w:rPr>
        <w:t>скамейки;</w:t>
      </w:r>
      <w:r w:rsidRPr="007108BB">
        <w:rPr>
          <w:rFonts w:ascii="Times New Roman" w:hAnsi="Times New Roman"/>
          <w:bCs/>
          <w:sz w:val="28"/>
          <w:szCs w:val="28"/>
        </w:rPr>
        <w:tab/>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брусья</w:t>
      </w:r>
      <w:r>
        <w:rPr>
          <w:rFonts w:ascii="Times New Roman" w:hAnsi="Times New Roman"/>
          <w:bCs/>
          <w:sz w:val="28"/>
          <w:szCs w:val="28"/>
        </w:rPr>
        <w:t xml:space="preserve"> </w:t>
      </w:r>
      <w:r w:rsidRPr="007108BB">
        <w:rPr>
          <w:rFonts w:ascii="Times New Roman" w:hAnsi="Times New Roman"/>
          <w:bCs/>
          <w:sz w:val="28"/>
          <w:szCs w:val="28"/>
        </w:rPr>
        <w:t>параллельные;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гантели;</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стенки</w:t>
      </w:r>
      <w:r>
        <w:rPr>
          <w:rFonts w:ascii="Times New Roman" w:hAnsi="Times New Roman"/>
          <w:bCs/>
          <w:sz w:val="28"/>
          <w:szCs w:val="28"/>
        </w:rPr>
        <w:t xml:space="preserve"> </w:t>
      </w:r>
      <w:r w:rsidRPr="007108BB">
        <w:rPr>
          <w:rFonts w:ascii="Times New Roman" w:hAnsi="Times New Roman"/>
          <w:bCs/>
          <w:sz w:val="28"/>
          <w:szCs w:val="28"/>
        </w:rPr>
        <w:t>гимнастические;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маты</w:t>
      </w:r>
      <w:r>
        <w:rPr>
          <w:rFonts w:ascii="Times New Roman" w:hAnsi="Times New Roman"/>
          <w:bCs/>
          <w:sz w:val="28"/>
          <w:szCs w:val="28"/>
        </w:rPr>
        <w:t xml:space="preserve"> </w:t>
      </w:r>
      <w:r w:rsidRPr="007108BB">
        <w:rPr>
          <w:rFonts w:ascii="Times New Roman" w:hAnsi="Times New Roman"/>
          <w:bCs/>
          <w:sz w:val="28"/>
          <w:szCs w:val="28"/>
        </w:rPr>
        <w:t>гимнастические;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скакалки;</w:t>
      </w:r>
    </w:p>
    <w:p w:rsidR="007850CF" w:rsidRPr="007108BB" w:rsidRDefault="007850CF" w:rsidP="007850CF">
      <w:pPr>
        <w:pStyle w:val="af0"/>
        <w:rPr>
          <w:rFonts w:ascii="Times New Roman" w:hAnsi="Times New Roman"/>
          <w:bCs/>
          <w:sz w:val="28"/>
          <w:szCs w:val="28"/>
        </w:rPr>
      </w:pPr>
      <w:r>
        <w:rPr>
          <w:rFonts w:ascii="Times New Roman" w:hAnsi="Times New Roman"/>
          <w:bCs/>
          <w:sz w:val="28"/>
          <w:szCs w:val="28"/>
        </w:rPr>
        <w:t xml:space="preserve">         </w:t>
      </w:r>
      <w:r w:rsidRPr="007108BB">
        <w:rPr>
          <w:rFonts w:ascii="Times New Roman" w:hAnsi="Times New Roman"/>
          <w:bCs/>
          <w:sz w:val="28"/>
          <w:szCs w:val="28"/>
        </w:rPr>
        <w:t>Легкоатлетический</w:t>
      </w:r>
      <w:r>
        <w:rPr>
          <w:rFonts w:ascii="Times New Roman" w:hAnsi="Times New Roman"/>
          <w:bCs/>
          <w:sz w:val="28"/>
          <w:szCs w:val="28"/>
        </w:rPr>
        <w:t xml:space="preserve"> </w:t>
      </w:r>
      <w:r w:rsidRPr="007108BB">
        <w:rPr>
          <w:rFonts w:ascii="Times New Roman" w:hAnsi="Times New Roman"/>
          <w:bCs/>
          <w:sz w:val="28"/>
          <w:szCs w:val="28"/>
        </w:rPr>
        <w:t>инвентарь:</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секундомеры;</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стойки</w:t>
      </w:r>
      <w:r>
        <w:rPr>
          <w:rFonts w:ascii="Times New Roman" w:hAnsi="Times New Roman"/>
          <w:bCs/>
          <w:sz w:val="28"/>
          <w:szCs w:val="28"/>
        </w:rPr>
        <w:t xml:space="preserve"> </w:t>
      </w:r>
      <w:r w:rsidRPr="007108BB">
        <w:rPr>
          <w:rFonts w:ascii="Times New Roman" w:hAnsi="Times New Roman"/>
          <w:bCs/>
          <w:sz w:val="28"/>
          <w:szCs w:val="28"/>
        </w:rPr>
        <w:t>финишные;</w:t>
      </w:r>
    </w:p>
    <w:p w:rsidR="007850CF" w:rsidRPr="007108BB" w:rsidRDefault="007850CF" w:rsidP="007850CF">
      <w:pPr>
        <w:pStyle w:val="af0"/>
        <w:rPr>
          <w:rFonts w:ascii="Times New Roman" w:hAnsi="Times New Roman"/>
          <w:bCs/>
          <w:sz w:val="28"/>
          <w:szCs w:val="28"/>
        </w:rPr>
      </w:pPr>
      <w:r>
        <w:rPr>
          <w:rFonts w:ascii="Times New Roman" w:hAnsi="Times New Roman"/>
          <w:bCs/>
          <w:sz w:val="28"/>
          <w:szCs w:val="28"/>
        </w:rPr>
        <w:t xml:space="preserve"> </w:t>
      </w: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рулетка</w:t>
      </w:r>
      <w:r>
        <w:rPr>
          <w:rFonts w:ascii="Times New Roman" w:hAnsi="Times New Roman"/>
          <w:bCs/>
          <w:sz w:val="28"/>
          <w:szCs w:val="28"/>
        </w:rPr>
        <w:t xml:space="preserve"> </w:t>
      </w:r>
      <w:r w:rsidRPr="007108BB">
        <w:rPr>
          <w:rFonts w:ascii="Times New Roman" w:hAnsi="Times New Roman"/>
          <w:bCs/>
          <w:sz w:val="28"/>
          <w:szCs w:val="28"/>
        </w:rPr>
        <w:t>металлическая;</w:t>
      </w:r>
    </w:p>
    <w:p w:rsidR="007850CF" w:rsidRPr="007108BB" w:rsidRDefault="007850CF" w:rsidP="007850CF">
      <w:pPr>
        <w:pStyle w:val="af0"/>
        <w:rPr>
          <w:rFonts w:ascii="Times New Roman" w:hAnsi="Times New Roman"/>
          <w:bCs/>
          <w:sz w:val="28"/>
          <w:szCs w:val="28"/>
        </w:rPr>
      </w:pPr>
      <w:r>
        <w:rPr>
          <w:rFonts w:ascii="Times New Roman" w:hAnsi="Times New Roman"/>
          <w:bCs/>
          <w:sz w:val="28"/>
          <w:szCs w:val="28"/>
        </w:rPr>
        <w:t xml:space="preserve"> </w:t>
      </w:r>
      <w:r w:rsidRPr="007108BB">
        <w:rPr>
          <w:rFonts w:ascii="Times New Roman" w:hAnsi="Times New Roman"/>
          <w:bCs/>
          <w:sz w:val="28"/>
          <w:szCs w:val="28"/>
        </w:rPr>
        <w:t>Эстафетные</w:t>
      </w:r>
      <w:r>
        <w:rPr>
          <w:rFonts w:ascii="Times New Roman" w:hAnsi="Times New Roman"/>
          <w:bCs/>
          <w:sz w:val="28"/>
          <w:szCs w:val="28"/>
        </w:rPr>
        <w:t xml:space="preserve"> </w:t>
      </w:r>
      <w:r w:rsidRPr="007108BB">
        <w:rPr>
          <w:rFonts w:ascii="Times New Roman" w:hAnsi="Times New Roman"/>
          <w:bCs/>
          <w:sz w:val="28"/>
          <w:szCs w:val="28"/>
        </w:rPr>
        <w:t>палочки;</w:t>
      </w:r>
    </w:p>
    <w:p w:rsidR="007850CF" w:rsidRPr="007108BB" w:rsidRDefault="007850CF" w:rsidP="007850CF">
      <w:pPr>
        <w:pStyle w:val="af0"/>
        <w:rPr>
          <w:rFonts w:ascii="Times New Roman" w:hAnsi="Times New Roman"/>
          <w:bCs/>
          <w:sz w:val="28"/>
          <w:szCs w:val="28"/>
        </w:rPr>
      </w:pPr>
      <w:r>
        <w:rPr>
          <w:rFonts w:ascii="Times New Roman" w:hAnsi="Times New Roman"/>
          <w:bCs/>
          <w:sz w:val="28"/>
          <w:szCs w:val="28"/>
        </w:rPr>
        <w:t xml:space="preserve">         </w:t>
      </w:r>
      <w:r w:rsidRPr="007108BB">
        <w:rPr>
          <w:rFonts w:ascii="Times New Roman" w:hAnsi="Times New Roman"/>
          <w:bCs/>
          <w:sz w:val="28"/>
          <w:szCs w:val="28"/>
        </w:rPr>
        <w:t>Лыжный</w:t>
      </w:r>
      <w:r>
        <w:rPr>
          <w:rFonts w:ascii="Times New Roman" w:hAnsi="Times New Roman"/>
          <w:bCs/>
          <w:sz w:val="28"/>
          <w:szCs w:val="28"/>
        </w:rPr>
        <w:t xml:space="preserve"> </w:t>
      </w:r>
      <w:r w:rsidRPr="007108BB">
        <w:rPr>
          <w:rFonts w:ascii="Times New Roman" w:hAnsi="Times New Roman"/>
          <w:bCs/>
          <w:sz w:val="28"/>
          <w:szCs w:val="28"/>
        </w:rPr>
        <w:t>инвентарь:</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лыжи</w:t>
      </w:r>
      <w:r>
        <w:rPr>
          <w:rFonts w:ascii="Times New Roman" w:hAnsi="Times New Roman"/>
          <w:bCs/>
          <w:sz w:val="28"/>
          <w:szCs w:val="28"/>
        </w:rPr>
        <w:t xml:space="preserve"> </w:t>
      </w:r>
      <w:r w:rsidRPr="007108BB">
        <w:rPr>
          <w:rFonts w:ascii="Times New Roman" w:hAnsi="Times New Roman"/>
          <w:bCs/>
          <w:sz w:val="28"/>
          <w:szCs w:val="28"/>
        </w:rPr>
        <w:t>беговые</w:t>
      </w:r>
      <w:r>
        <w:rPr>
          <w:rFonts w:ascii="Times New Roman" w:hAnsi="Times New Roman"/>
          <w:bCs/>
          <w:sz w:val="28"/>
          <w:szCs w:val="28"/>
        </w:rPr>
        <w:t xml:space="preserve"> </w:t>
      </w:r>
      <w:r w:rsidRPr="007108BB">
        <w:rPr>
          <w:rFonts w:ascii="Times New Roman" w:hAnsi="Times New Roman"/>
          <w:bCs/>
          <w:sz w:val="28"/>
          <w:szCs w:val="28"/>
        </w:rPr>
        <w:t>с</w:t>
      </w:r>
      <w:r>
        <w:rPr>
          <w:rFonts w:ascii="Times New Roman" w:hAnsi="Times New Roman"/>
          <w:bCs/>
          <w:sz w:val="28"/>
          <w:szCs w:val="28"/>
        </w:rPr>
        <w:t xml:space="preserve"> </w:t>
      </w:r>
      <w:r w:rsidRPr="007108BB">
        <w:rPr>
          <w:rFonts w:ascii="Times New Roman" w:hAnsi="Times New Roman"/>
          <w:bCs/>
          <w:sz w:val="28"/>
          <w:szCs w:val="28"/>
        </w:rPr>
        <w:t>креплениями;</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ботинки</w:t>
      </w:r>
      <w:r>
        <w:rPr>
          <w:rFonts w:ascii="Times New Roman" w:hAnsi="Times New Roman"/>
          <w:bCs/>
          <w:sz w:val="28"/>
          <w:szCs w:val="28"/>
        </w:rPr>
        <w:t xml:space="preserve"> </w:t>
      </w:r>
      <w:r w:rsidRPr="007108BB">
        <w:rPr>
          <w:rFonts w:ascii="Times New Roman" w:hAnsi="Times New Roman"/>
          <w:bCs/>
          <w:sz w:val="28"/>
          <w:szCs w:val="28"/>
        </w:rPr>
        <w:t>лыжные;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палки</w:t>
      </w:r>
      <w:r>
        <w:rPr>
          <w:rFonts w:ascii="Times New Roman" w:hAnsi="Times New Roman"/>
          <w:bCs/>
          <w:sz w:val="28"/>
          <w:szCs w:val="28"/>
        </w:rPr>
        <w:t xml:space="preserve"> </w:t>
      </w:r>
      <w:r w:rsidRPr="007108BB">
        <w:rPr>
          <w:rFonts w:ascii="Times New Roman" w:hAnsi="Times New Roman"/>
          <w:bCs/>
          <w:sz w:val="28"/>
          <w:szCs w:val="28"/>
        </w:rPr>
        <w:t>лыжные;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мазь</w:t>
      </w:r>
      <w:r>
        <w:rPr>
          <w:rFonts w:ascii="Times New Roman" w:hAnsi="Times New Roman"/>
          <w:bCs/>
          <w:sz w:val="28"/>
          <w:szCs w:val="28"/>
        </w:rPr>
        <w:t xml:space="preserve"> </w:t>
      </w:r>
      <w:r w:rsidRPr="007108BB">
        <w:rPr>
          <w:rFonts w:ascii="Times New Roman" w:hAnsi="Times New Roman"/>
          <w:bCs/>
          <w:sz w:val="28"/>
          <w:szCs w:val="28"/>
        </w:rPr>
        <w:t>лыжная</w:t>
      </w:r>
      <w:r>
        <w:rPr>
          <w:rFonts w:ascii="Times New Roman" w:hAnsi="Times New Roman"/>
          <w:bCs/>
          <w:sz w:val="28"/>
          <w:szCs w:val="28"/>
        </w:rPr>
        <w:t xml:space="preserve"> </w:t>
      </w:r>
      <w:r w:rsidRPr="007108BB">
        <w:rPr>
          <w:rFonts w:ascii="Times New Roman" w:hAnsi="Times New Roman"/>
          <w:bCs/>
          <w:sz w:val="28"/>
          <w:szCs w:val="28"/>
        </w:rPr>
        <w:t>для</w:t>
      </w:r>
      <w:r>
        <w:rPr>
          <w:rFonts w:ascii="Times New Roman" w:hAnsi="Times New Roman"/>
          <w:bCs/>
          <w:sz w:val="28"/>
          <w:szCs w:val="28"/>
        </w:rPr>
        <w:t xml:space="preserve"> </w:t>
      </w:r>
      <w:r w:rsidRPr="007108BB">
        <w:rPr>
          <w:rFonts w:ascii="Times New Roman" w:hAnsi="Times New Roman"/>
          <w:bCs/>
          <w:sz w:val="28"/>
          <w:szCs w:val="28"/>
        </w:rPr>
        <w:t>различной</w:t>
      </w:r>
      <w:r>
        <w:rPr>
          <w:rFonts w:ascii="Times New Roman" w:hAnsi="Times New Roman"/>
          <w:bCs/>
          <w:sz w:val="28"/>
          <w:szCs w:val="28"/>
        </w:rPr>
        <w:t xml:space="preserve"> </w:t>
      </w:r>
      <w:r w:rsidRPr="007108BB">
        <w:rPr>
          <w:rFonts w:ascii="Times New Roman" w:hAnsi="Times New Roman"/>
          <w:bCs/>
          <w:sz w:val="28"/>
          <w:szCs w:val="28"/>
        </w:rPr>
        <w:t>температуры;</w:t>
      </w:r>
    </w:p>
    <w:p w:rsidR="007850CF" w:rsidRPr="007108BB" w:rsidRDefault="007850CF" w:rsidP="007850CF">
      <w:pPr>
        <w:pStyle w:val="af0"/>
        <w:rPr>
          <w:rFonts w:ascii="Times New Roman" w:hAnsi="Times New Roman"/>
          <w:bCs/>
          <w:sz w:val="28"/>
          <w:szCs w:val="28"/>
        </w:rPr>
      </w:pPr>
      <w:r>
        <w:rPr>
          <w:rFonts w:ascii="Times New Roman" w:hAnsi="Times New Roman"/>
          <w:bCs/>
          <w:sz w:val="28"/>
          <w:szCs w:val="28"/>
        </w:rPr>
        <w:t xml:space="preserve">         </w:t>
      </w:r>
      <w:r w:rsidRPr="007108BB">
        <w:rPr>
          <w:rFonts w:ascii="Times New Roman" w:hAnsi="Times New Roman"/>
          <w:bCs/>
          <w:sz w:val="28"/>
          <w:szCs w:val="28"/>
        </w:rPr>
        <w:t>Инвентарь</w:t>
      </w:r>
      <w:r>
        <w:rPr>
          <w:rFonts w:ascii="Times New Roman" w:hAnsi="Times New Roman"/>
          <w:bCs/>
          <w:sz w:val="28"/>
          <w:szCs w:val="28"/>
        </w:rPr>
        <w:t xml:space="preserve"> </w:t>
      </w:r>
      <w:r w:rsidRPr="007108BB">
        <w:rPr>
          <w:rFonts w:ascii="Times New Roman" w:hAnsi="Times New Roman"/>
          <w:bCs/>
          <w:sz w:val="28"/>
          <w:szCs w:val="28"/>
        </w:rPr>
        <w:t>для</w:t>
      </w:r>
      <w:r>
        <w:rPr>
          <w:rFonts w:ascii="Times New Roman" w:hAnsi="Times New Roman"/>
          <w:bCs/>
          <w:sz w:val="28"/>
          <w:szCs w:val="28"/>
        </w:rPr>
        <w:t xml:space="preserve"> </w:t>
      </w:r>
      <w:r w:rsidRPr="007108BB">
        <w:rPr>
          <w:rFonts w:ascii="Times New Roman" w:hAnsi="Times New Roman"/>
          <w:bCs/>
          <w:sz w:val="28"/>
          <w:szCs w:val="28"/>
        </w:rPr>
        <w:t>спортивных</w:t>
      </w:r>
      <w:r>
        <w:rPr>
          <w:rFonts w:ascii="Times New Roman" w:hAnsi="Times New Roman"/>
          <w:bCs/>
          <w:sz w:val="28"/>
          <w:szCs w:val="28"/>
        </w:rPr>
        <w:t xml:space="preserve"> </w:t>
      </w:r>
      <w:r w:rsidRPr="007108BB">
        <w:rPr>
          <w:rFonts w:ascii="Times New Roman" w:hAnsi="Times New Roman"/>
          <w:bCs/>
          <w:sz w:val="28"/>
          <w:szCs w:val="28"/>
        </w:rPr>
        <w:t>игр:</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мячи</w:t>
      </w:r>
      <w:r>
        <w:rPr>
          <w:rFonts w:ascii="Times New Roman" w:hAnsi="Times New Roman"/>
          <w:bCs/>
          <w:sz w:val="28"/>
          <w:szCs w:val="28"/>
        </w:rPr>
        <w:t xml:space="preserve"> </w:t>
      </w:r>
      <w:r w:rsidRPr="007108BB">
        <w:rPr>
          <w:rFonts w:ascii="Times New Roman" w:hAnsi="Times New Roman"/>
          <w:bCs/>
          <w:sz w:val="28"/>
          <w:szCs w:val="28"/>
        </w:rPr>
        <w:t>баскетбольные;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мячи</w:t>
      </w:r>
      <w:r>
        <w:rPr>
          <w:rFonts w:ascii="Times New Roman" w:hAnsi="Times New Roman"/>
          <w:bCs/>
          <w:sz w:val="28"/>
          <w:szCs w:val="28"/>
        </w:rPr>
        <w:t xml:space="preserve"> </w:t>
      </w:r>
      <w:r w:rsidRPr="007108BB">
        <w:rPr>
          <w:rFonts w:ascii="Times New Roman" w:hAnsi="Times New Roman"/>
          <w:bCs/>
          <w:sz w:val="28"/>
          <w:szCs w:val="28"/>
        </w:rPr>
        <w:t>волейбольные;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мячи</w:t>
      </w:r>
      <w:r>
        <w:rPr>
          <w:rFonts w:ascii="Times New Roman" w:hAnsi="Times New Roman"/>
          <w:bCs/>
          <w:sz w:val="28"/>
          <w:szCs w:val="28"/>
        </w:rPr>
        <w:t xml:space="preserve"> </w:t>
      </w:r>
      <w:r w:rsidRPr="007108BB">
        <w:rPr>
          <w:rFonts w:ascii="Times New Roman" w:hAnsi="Times New Roman"/>
          <w:bCs/>
          <w:sz w:val="28"/>
          <w:szCs w:val="28"/>
        </w:rPr>
        <w:t>футбольные;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щиты</w:t>
      </w:r>
      <w:r>
        <w:rPr>
          <w:rFonts w:ascii="Times New Roman" w:hAnsi="Times New Roman"/>
          <w:bCs/>
          <w:sz w:val="28"/>
          <w:szCs w:val="28"/>
        </w:rPr>
        <w:t xml:space="preserve"> </w:t>
      </w:r>
      <w:r w:rsidRPr="007108BB">
        <w:rPr>
          <w:rFonts w:ascii="Times New Roman" w:hAnsi="Times New Roman"/>
          <w:bCs/>
          <w:sz w:val="28"/>
          <w:szCs w:val="28"/>
        </w:rPr>
        <w:t>баскетбольные</w:t>
      </w:r>
      <w:r>
        <w:rPr>
          <w:rFonts w:ascii="Times New Roman" w:hAnsi="Times New Roman"/>
          <w:bCs/>
          <w:sz w:val="28"/>
          <w:szCs w:val="28"/>
        </w:rPr>
        <w:t xml:space="preserve"> </w:t>
      </w:r>
      <w:r w:rsidRPr="007108BB">
        <w:rPr>
          <w:rFonts w:ascii="Times New Roman" w:hAnsi="Times New Roman"/>
          <w:bCs/>
          <w:sz w:val="28"/>
          <w:szCs w:val="28"/>
        </w:rPr>
        <w:t>с</w:t>
      </w:r>
      <w:r>
        <w:rPr>
          <w:rFonts w:ascii="Times New Roman" w:hAnsi="Times New Roman"/>
          <w:bCs/>
          <w:sz w:val="28"/>
          <w:szCs w:val="28"/>
        </w:rPr>
        <w:t xml:space="preserve"> </w:t>
      </w:r>
      <w:r w:rsidRPr="007108BB">
        <w:rPr>
          <w:rFonts w:ascii="Times New Roman" w:hAnsi="Times New Roman"/>
          <w:bCs/>
          <w:sz w:val="28"/>
          <w:szCs w:val="28"/>
        </w:rPr>
        <w:t>кольцами;</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сетки</w:t>
      </w:r>
      <w:r>
        <w:rPr>
          <w:rFonts w:ascii="Times New Roman" w:hAnsi="Times New Roman"/>
          <w:bCs/>
          <w:sz w:val="28"/>
          <w:szCs w:val="28"/>
        </w:rPr>
        <w:t xml:space="preserve"> </w:t>
      </w:r>
      <w:r w:rsidRPr="007108BB">
        <w:rPr>
          <w:rFonts w:ascii="Times New Roman" w:hAnsi="Times New Roman"/>
          <w:bCs/>
          <w:sz w:val="28"/>
          <w:szCs w:val="28"/>
        </w:rPr>
        <w:t>волейбольные;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ворота</w:t>
      </w:r>
      <w:r>
        <w:rPr>
          <w:rFonts w:ascii="Times New Roman" w:hAnsi="Times New Roman"/>
          <w:bCs/>
          <w:sz w:val="28"/>
          <w:szCs w:val="28"/>
        </w:rPr>
        <w:t xml:space="preserve"> </w:t>
      </w:r>
      <w:r w:rsidRPr="007108BB">
        <w:rPr>
          <w:rFonts w:ascii="Times New Roman" w:hAnsi="Times New Roman"/>
          <w:bCs/>
          <w:sz w:val="28"/>
          <w:szCs w:val="28"/>
        </w:rPr>
        <w:t>для</w:t>
      </w:r>
      <w:r>
        <w:rPr>
          <w:rFonts w:ascii="Times New Roman" w:hAnsi="Times New Roman"/>
          <w:bCs/>
          <w:sz w:val="28"/>
          <w:szCs w:val="28"/>
        </w:rPr>
        <w:t xml:space="preserve"> </w:t>
      </w:r>
      <w:r w:rsidRPr="007108BB">
        <w:rPr>
          <w:rFonts w:ascii="Times New Roman" w:hAnsi="Times New Roman"/>
          <w:bCs/>
          <w:sz w:val="28"/>
          <w:szCs w:val="28"/>
        </w:rPr>
        <w:t>игры</w:t>
      </w:r>
      <w:r>
        <w:rPr>
          <w:rFonts w:ascii="Times New Roman" w:hAnsi="Times New Roman"/>
          <w:bCs/>
          <w:sz w:val="28"/>
          <w:szCs w:val="28"/>
        </w:rPr>
        <w:t xml:space="preserve"> </w:t>
      </w:r>
      <w:r w:rsidRPr="007108BB">
        <w:rPr>
          <w:rFonts w:ascii="Times New Roman" w:hAnsi="Times New Roman"/>
          <w:bCs/>
          <w:sz w:val="28"/>
          <w:szCs w:val="28"/>
        </w:rPr>
        <w:t>в</w:t>
      </w:r>
      <w:r>
        <w:rPr>
          <w:rFonts w:ascii="Times New Roman" w:hAnsi="Times New Roman"/>
          <w:bCs/>
          <w:sz w:val="28"/>
          <w:szCs w:val="28"/>
        </w:rPr>
        <w:t xml:space="preserve"> </w:t>
      </w:r>
      <w:r w:rsidRPr="007108BB">
        <w:rPr>
          <w:rFonts w:ascii="Times New Roman" w:hAnsi="Times New Roman"/>
          <w:bCs/>
          <w:sz w:val="28"/>
          <w:szCs w:val="28"/>
        </w:rPr>
        <w:t>футбол;</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насосы;</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свистки</w:t>
      </w:r>
      <w:r>
        <w:rPr>
          <w:rFonts w:ascii="Times New Roman" w:hAnsi="Times New Roman"/>
          <w:bCs/>
          <w:sz w:val="28"/>
          <w:szCs w:val="28"/>
        </w:rPr>
        <w:t xml:space="preserve"> </w:t>
      </w:r>
      <w:r w:rsidRPr="007108BB">
        <w:rPr>
          <w:rFonts w:ascii="Times New Roman" w:hAnsi="Times New Roman"/>
          <w:bCs/>
          <w:sz w:val="28"/>
          <w:szCs w:val="28"/>
        </w:rPr>
        <w:t>судейские;</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стойки</w:t>
      </w:r>
      <w:r>
        <w:rPr>
          <w:rFonts w:ascii="Times New Roman" w:hAnsi="Times New Roman"/>
          <w:bCs/>
          <w:sz w:val="28"/>
          <w:szCs w:val="28"/>
        </w:rPr>
        <w:t xml:space="preserve"> </w:t>
      </w:r>
      <w:r w:rsidRPr="007108BB">
        <w:rPr>
          <w:rFonts w:ascii="Times New Roman" w:hAnsi="Times New Roman"/>
          <w:bCs/>
          <w:sz w:val="28"/>
          <w:szCs w:val="28"/>
        </w:rPr>
        <w:t>для</w:t>
      </w:r>
      <w:r>
        <w:rPr>
          <w:rFonts w:ascii="Times New Roman" w:hAnsi="Times New Roman"/>
          <w:bCs/>
          <w:sz w:val="28"/>
          <w:szCs w:val="28"/>
        </w:rPr>
        <w:t xml:space="preserve"> </w:t>
      </w:r>
      <w:r w:rsidRPr="007108BB">
        <w:rPr>
          <w:rFonts w:ascii="Times New Roman" w:hAnsi="Times New Roman"/>
          <w:bCs/>
          <w:sz w:val="28"/>
          <w:szCs w:val="28"/>
        </w:rPr>
        <w:t>обводки;</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часы</w:t>
      </w:r>
      <w:r>
        <w:rPr>
          <w:rFonts w:ascii="Times New Roman" w:hAnsi="Times New Roman"/>
          <w:bCs/>
          <w:sz w:val="28"/>
          <w:szCs w:val="28"/>
        </w:rPr>
        <w:t xml:space="preserve"> </w:t>
      </w:r>
      <w:r w:rsidRPr="007108BB">
        <w:rPr>
          <w:rFonts w:ascii="Times New Roman" w:hAnsi="Times New Roman"/>
          <w:bCs/>
          <w:sz w:val="28"/>
          <w:szCs w:val="28"/>
        </w:rPr>
        <w:t>секундомеры;</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шахматные</w:t>
      </w:r>
      <w:r>
        <w:rPr>
          <w:rFonts w:ascii="Times New Roman" w:hAnsi="Times New Roman"/>
          <w:bCs/>
          <w:sz w:val="28"/>
          <w:szCs w:val="28"/>
        </w:rPr>
        <w:t xml:space="preserve"> </w:t>
      </w:r>
      <w:r w:rsidRPr="007108BB">
        <w:rPr>
          <w:rFonts w:ascii="Times New Roman" w:hAnsi="Times New Roman"/>
          <w:bCs/>
          <w:sz w:val="28"/>
          <w:szCs w:val="28"/>
        </w:rPr>
        <w:t>часы.</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Технические</w:t>
      </w:r>
      <w:r>
        <w:rPr>
          <w:rFonts w:ascii="Times New Roman" w:hAnsi="Times New Roman"/>
          <w:bCs/>
          <w:sz w:val="28"/>
          <w:szCs w:val="28"/>
        </w:rPr>
        <w:t xml:space="preserve"> </w:t>
      </w:r>
      <w:r w:rsidRPr="007108BB">
        <w:rPr>
          <w:rFonts w:ascii="Times New Roman" w:hAnsi="Times New Roman"/>
          <w:bCs/>
          <w:sz w:val="28"/>
          <w:szCs w:val="28"/>
        </w:rPr>
        <w:t>средства</w:t>
      </w:r>
      <w:r>
        <w:rPr>
          <w:rFonts w:ascii="Times New Roman" w:hAnsi="Times New Roman"/>
          <w:bCs/>
          <w:sz w:val="28"/>
          <w:szCs w:val="28"/>
        </w:rPr>
        <w:t xml:space="preserve"> </w:t>
      </w:r>
      <w:r w:rsidRPr="007108BB">
        <w:rPr>
          <w:rFonts w:ascii="Times New Roman" w:hAnsi="Times New Roman"/>
          <w:bCs/>
          <w:sz w:val="28"/>
          <w:szCs w:val="28"/>
        </w:rPr>
        <w:t>обучения:</w:t>
      </w:r>
      <w:r>
        <w:rPr>
          <w:rFonts w:ascii="Times New Roman" w:hAnsi="Times New Roman"/>
          <w:bCs/>
          <w:sz w:val="28"/>
          <w:szCs w:val="28"/>
        </w:rPr>
        <w:t xml:space="preserve"> </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электронное</w:t>
      </w:r>
      <w:r>
        <w:rPr>
          <w:rFonts w:ascii="Times New Roman" w:hAnsi="Times New Roman"/>
          <w:bCs/>
          <w:sz w:val="28"/>
          <w:szCs w:val="28"/>
        </w:rPr>
        <w:t xml:space="preserve"> </w:t>
      </w:r>
      <w:r w:rsidRPr="007108BB">
        <w:rPr>
          <w:rFonts w:ascii="Times New Roman" w:hAnsi="Times New Roman"/>
          <w:bCs/>
          <w:sz w:val="28"/>
          <w:szCs w:val="28"/>
        </w:rPr>
        <w:t>табло;</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ручное</w:t>
      </w:r>
      <w:r>
        <w:rPr>
          <w:rFonts w:ascii="Times New Roman" w:hAnsi="Times New Roman"/>
          <w:bCs/>
          <w:sz w:val="28"/>
          <w:szCs w:val="28"/>
        </w:rPr>
        <w:t xml:space="preserve"> </w:t>
      </w:r>
      <w:r w:rsidRPr="007108BB">
        <w:rPr>
          <w:rFonts w:ascii="Times New Roman" w:hAnsi="Times New Roman"/>
          <w:bCs/>
          <w:sz w:val="28"/>
          <w:szCs w:val="28"/>
        </w:rPr>
        <w:t>табло;</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видеоаппаратура;</w:t>
      </w:r>
    </w:p>
    <w:p w:rsidR="007850CF" w:rsidRPr="007108BB" w:rsidRDefault="007850CF" w:rsidP="007850CF">
      <w:pPr>
        <w:pStyle w:val="af0"/>
        <w:rPr>
          <w:rFonts w:ascii="Times New Roman" w:hAnsi="Times New Roman"/>
          <w:bCs/>
          <w:sz w:val="28"/>
          <w:szCs w:val="28"/>
        </w:rPr>
      </w:pPr>
      <w:r w:rsidRPr="007108BB">
        <w:rPr>
          <w:rFonts w:ascii="Times New Roman" w:hAnsi="Times New Roman"/>
          <w:bCs/>
          <w:sz w:val="28"/>
          <w:szCs w:val="28"/>
        </w:rPr>
        <w:t>-</w:t>
      </w:r>
      <w:r>
        <w:rPr>
          <w:rFonts w:ascii="Times New Roman" w:hAnsi="Times New Roman"/>
          <w:bCs/>
          <w:sz w:val="28"/>
          <w:szCs w:val="28"/>
        </w:rPr>
        <w:t xml:space="preserve"> </w:t>
      </w:r>
      <w:r w:rsidRPr="007108BB">
        <w:rPr>
          <w:rFonts w:ascii="Times New Roman" w:hAnsi="Times New Roman"/>
          <w:bCs/>
          <w:sz w:val="28"/>
          <w:szCs w:val="28"/>
        </w:rPr>
        <w:t>аудиоаппаратура.</w:t>
      </w:r>
    </w:p>
    <w:p w:rsidR="007850CF" w:rsidRPr="007108BB" w:rsidRDefault="007850CF" w:rsidP="007850CF">
      <w:pPr>
        <w:pStyle w:val="af0"/>
        <w:rPr>
          <w:rFonts w:ascii="Times New Roman" w:hAnsi="Times New Roman"/>
          <w:sz w:val="28"/>
          <w:szCs w:val="28"/>
        </w:rPr>
      </w:pPr>
    </w:p>
    <w:p w:rsidR="007850CF" w:rsidRPr="007108BB" w:rsidRDefault="007850CF" w:rsidP="007850CF">
      <w:pPr>
        <w:pStyle w:val="af0"/>
        <w:rPr>
          <w:rFonts w:ascii="Times New Roman" w:hAnsi="Times New Roman"/>
          <w:sz w:val="28"/>
          <w:szCs w:val="28"/>
        </w:rPr>
      </w:pPr>
    </w:p>
    <w:p w:rsidR="007850CF" w:rsidRPr="007108BB" w:rsidRDefault="007850CF" w:rsidP="007850CF">
      <w:pPr>
        <w:pStyle w:val="af0"/>
        <w:rPr>
          <w:rFonts w:ascii="Times New Roman" w:hAnsi="Times New Roman"/>
          <w:sz w:val="28"/>
          <w:szCs w:val="28"/>
        </w:rPr>
      </w:pPr>
    </w:p>
    <w:p w:rsidR="007850CF" w:rsidRPr="007108BB" w:rsidRDefault="007850CF" w:rsidP="007850CF">
      <w:pPr>
        <w:pStyle w:val="af0"/>
        <w:rPr>
          <w:rFonts w:ascii="Times New Roman" w:hAnsi="Times New Roman"/>
          <w:sz w:val="28"/>
          <w:szCs w:val="28"/>
        </w:rPr>
      </w:pPr>
    </w:p>
    <w:p w:rsidR="007850CF" w:rsidRPr="005B43F2" w:rsidRDefault="007850CF" w:rsidP="007850CF">
      <w:pPr>
        <w:pStyle w:val="af0"/>
        <w:rPr>
          <w:rFonts w:ascii="Times New Roman" w:hAnsi="Times New Roman"/>
          <w:sz w:val="24"/>
          <w:szCs w:val="24"/>
        </w:rPr>
      </w:pPr>
    </w:p>
    <w:p w:rsidR="007850CF" w:rsidRPr="007108BB" w:rsidRDefault="007850CF" w:rsidP="007850CF">
      <w:pPr>
        <w:pStyle w:val="af0"/>
        <w:rPr>
          <w:rFonts w:ascii="Times New Roman" w:hAnsi="Times New Roman"/>
          <w:b/>
          <w:sz w:val="28"/>
          <w:szCs w:val="28"/>
        </w:rPr>
      </w:pPr>
      <w:r w:rsidRPr="007108BB">
        <w:rPr>
          <w:rFonts w:ascii="Times New Roman" w:hAnsi="Times New Roman"/>
          <w:b/>
          <w:sz w:val="28"/>
          <w:szCs w:val="28"/>
        </w:rPr>
        <w:lastRenderedPageBreak/>
        <w:t>3.2.</w:t>
      </w:r>
      <w:r>
        <w:rPr>
          <w:rFonts w:ascii="Times New Roman" w:hAnsi="Times New Roman"/>
          <w:b/>
          <w:sz w:val="28"/>
          <w:szCs w:val="28"/>
        </w:rPr>
        <w:t xml:space="preserve"> </w:t>
      </w:r>
      <w:r w:rsidRPr="007108BB">
        <w:rPr>
          <w:rFonts w:ascii="Times New Roman" w:hAnsi="Times New Roman"/>
          <w:b/>
          <w:sz w:val="28"/>
          <w:szCs w:val="28"/>
        </w:rPr>
        <w:t>Информационное</w:t>
      </w:r>
      <w:r>
        <w:rPr>
          <w:rFonts w:ascii="Times New Roman" w:hAnsi="Times New Roman"/>
          <w:b/>
          <w:sz w:val="28"/>
          <w:szCs w:val="28"/>
        </w:rPr>
        <w:t xml:space="preserve"> </w:t>
      </w:r>
      <w:r w:rsidRPr="007108BB">
        <w:rPr>
          <w:rFonts w:ascii="Times New Roman" w:hAnsi="Times New Roman"/>
          <w:b/>
          <w:sz w:val="28"/>
          <w:szCs w:val="28"/>
        </w:rPr>
        <w:t>обеспечение</w:t>
      </w:r>
      <w:r>
        <w:rPr>
          <w:rFonts w:ascii="Times New Roman" w:hAnsi="Times New Roman"/>
          <w:b/>
          <w:sz w:val="28"/>
          <w:szCs w:val="28"/>
        </w:rPr>
        <w:t xml:space="preserve"> </w:t>
      </w:r>
      <w:r w:rsidRPr="007108BB">
        <w:rPr>
          <w:rFonts w:ascii="Times New Roman" w:hAnsi="Times New Roman"/>
          <w:b/>
          <w:sz w:val="28"/>
          <w:szCs w:val="28"/>
        </w:rPr>
        <w:t>обучения</w:t>
      </w:r>
    </w:p>
    <w:p w:rsidR="007850CF" w:rsidRPr="007108BB" w:rsidRDefault="007850CF" w:rsidP="007850CF">
      <w:pPr>
        <w:pStyle w:val="af0"/>
        <w:rPr>
          <w:rFonts w:ascii="Times New Roman" w:hAnsi="Times New Roman"/>
          <w:color w:val="000000"/>
          <w:sz w:val="28"/>
          <w:szCs w:val="28"/>
        </w:rPr>
      </w:pPr>
    </w:p>
    <w:p w:rsidR="007850CF" w:rsidRPr="00691D42" w:rsidRDefault="007850CF" w:rsidP="007850CF">
      <w:pPr>
        <w:pStyle w:val="af0"/>
        <w:rPr>
          <w:rFonts w:ascii="Times New Roman" w:hAnsi="Times New Roman"/>
          <w:b/>
          <w:bCs/>
          <w:sz w:val="28"/>
          <w:szCs w:val="28"/>
        </w:rPr>
      </w:pPr>
      <w:r w:rsidRPr="00691D42">
        <w:rPr>
          <w:rFonts w:ascii="Times New Roman" w:hAnsi="Times New Roman"/>
          <w:b/>
          <w:bCs/>
          <w:sz w:val="28"/>
          <w:szCs w:val="28"/>
        </w:rPr>
        <w:t>Основные</w:t>
      </w:r>
      <w:r>
        <w:rPr>
          <w:rFonts w:ascii="Times New Roman" w:hAnsi="Times New Roman"/>
          <w:b/>
          <w:bCs/>
          <w:sz w:val="28"/>
          <w:szCs w:val="28"/>
        </w:rPr>
        <w:t xml:space="preserve"> </w:t>
      </w:r>
      <w:r w:rsidRPr="00691D42">
        <w:rPr>
          <w:rFonts w:ascii="Times New Roman" w:hAnsi="Times New Roman"/>
          <w:b/>
          <w:bCs/>
          <w:sz w:val="28"/>
          <w:szCs w:val="28"/>
        </w:rPr>
        <w:t>источники:</w:t>
      </w:r>
    </w:p>
    <w:p w:rsidR="007850CF" w:rsidRPr="007108BB" w:rsidRDefault="007850CF" w:rsidP="007850CF">
      <w:pPr>
        <w:pStyle w:val="af0"/>
        <w:rPr>
          <w:rFonts w:ascii="Times New Roman" w:hAnsi="Times New Roman"/>
          <w:sz w:val="28"/>
          <w:szCs w:val="28"/>
        </w:rPr>
      </w:pPr>
      <w:r>
        <w:rPr>
          <w:rFonts w:ascii="Times New Roman" w:hAnsi="Times New Roman"/>
          <w:sz w:val="28"/>
          <w:szCs w:val="28"/>
        </w:rPr>
        <w:t xml:space="preserve"> </w:t>
      </w:r>
      <w:r w:rsidRPr="007108BB">
        <w:rPr>
          <w:rFonts w:ascii="Times New Roman" w:hAnsi="Times New Roman"/>
          <w:sz w:val="28"/>
          <w:szCs w:val="28"/>
        </w:rPr>
        <w:t>1.Бишаева</w:t>
      </w:r>
      <w:r>
        <w:rPr>
          <w:rFonts w:ascii="Times New Roman" w:hAnsi="Times New Roman"/>
          <w:sz w:val="28"/>
          <w:szCs w:val="28"/>
        </w:rPr>
        <w:t xml:space="preserve"> </w:t>
      </w:r>
      <w:r w:rsidRPr="007108BB">
        <w:rPr>
          <w:rFonts w:ascii="Times New Roman" w:hAnsi="Times New Roman"/>
          <w:sz w:val="28"/>
          <w:szCs w:val="28"/>
        </w:rPr>
        <w:t>А.А.</w:t>
      </w:r>
      <w:r>
        <w:rPr>
          <w:rFonts w:ascii="Times New Roman" w:hAnsi="Times New Roman"/>
          <w:sz w:val="28"/>
          <w:szCs w:val="28"/>
        </w:rPr>
        <w:t xml:space="preserve"> </w:t>
      </w:r>
      <w:r w:rsidRPr="007108BB">
        <w:rPr>
          <w:rFonts w:ascii="Times New Roman" w:hAnsi="Times New Roman"/>
          <w:sz w:val="28"/>
          <w:szCs w:val="28"/>
        </w:rPr>
        <w:t>Физическая</w:t>
      </w:r>
      <w:r>
        <w:rPr>
          <w:rFonts w:ascii="Times New Roman" w:hAnsi="Times New Roman"/>
          <w:sz w:val="28"/>
          <w:szCs w:val="28"/>
        </w:rPr>
        <w:t xml:space="preserve"> </w:t>
      </w:r>
      <w:r w:rsidRPr="007108BB">
        <w:rPr>
          <w:rFonts w:ascii="Times New Roman" w:hAnsi="Times New Roman"/>
          <w:sz w:val="28"/>
          <w:szCs w:val="28"/>
        </w:rPr>
        <w:t>культура:</w:t>
      </w:r>
      <w:r>
        <w:rPr>
          <w:rFonts w:ascii="Times New Roman" w:hAnsi="Times New Roman"/>
          <w:sz w:val="28"/>
          <w:szCs w:val="28"/>
        </w:rPr>
        <w:t xml:space="preserve"> </w:t>
      </w:r>
      <w:r w:rsidRPr="007108BB">
        <w:rPr>
          <w:rFonts w:ascii="Times New Roman" w:hAnsi="Times New Roman"/>
          <w:sz w:val="28"/>
          <w:szCs w:val="28"/>
        </w:rPr>
        <w:t>учебник.-</w:t>
      </w:r>
      <w:r>
        <w:rPr>
          <w:rFonts w:ascii="Times New Roman" w:hAnsi="Times New Roman"/>
          <w:sz w:val="28"/>
          <w:szCs w:val="28"/>
        </w:rPr>
        <w:t xml:space="preserve"> 6</w:t>
      </w:r>
      <w:r w:rsidRPr="007108BB">
        <w:rPr>
          <w:rFonts w:ascii="Times New Roman" w:hAnsi="Times New Roman"/>
          <w:sz w:val="28"/>
          <w:szCs w:val="28"/>
        </w:rPr>
        <w:t>-е</w:t>
      </w:r>
      <w:r>
        <w:rPr>
          <w:rFonts w:ascii="Times New Roman" w:hAnsi="Times New Roman"/>
          <w:sz w:val="28"/>
          <w:szCs w:val="28"/>
        </w:rPr>
        <w:t xml:space="preserve"> </w:t>
      </w:r>
      <w:r w:rsidRPr="007108BB">
        <w:rPr>
          <w:rFonts w:ascii="Times New Roman" w:hAnsi="Times New Roman"/>
          <w:sz w:val="28"/>
          <w:szCs w:val="28"/>
        </w:rPr>
        <w:t>изд..стер.-М.:Изд.</w:t>
      </w:r>
      <w:r>
        <w:rPr>
          <w:rFonts w:ascii="Times New Roman" w:hAnsi="Times New Roman"/>
          <w:sz w:val="28"/>
          <w:szCs w:val="28"/>
        </w:rPr>
        <w:t xml:space="preserve"> </w:t>
      </w:r>
      <w:r w:rsidRPr="007108BB">
        <w:rPr>
          <w:rFonts w:ascii="Times New Roman" w:hAnsi="Times New Roman"/>
          <w:sz w:val="28"/>
          <w:szCs w:val="28"/>
        </w:rPr>
        <w:t>центр</w:t>
      </w:r>
      <w:r>
        <w:rPr>
          <w:rFonts w:ascii="Times New Roman" w:hAnsi="Times New Roman"/>
          <w:sz w:val="28"/>
          <w:szCs w:val="28"/>
        </w:rPr>
        <w:t xml:space="preserve"> </w:t>
      </w:r>
      <w:r w:rsidRPr="007108BB">
        <w:rPr>
          <w:rFonts w:ascii="Times New Roman" w:hAnsi="Times New Roman"/>
          <w:sz w:val="28"/>
          <w:szCs w:val="28"/>
        </w:rPr>
        <w:t>Академия,201</w:t>
      </w:r>
      <w:r>
        <w:rPr>
          <w:rFonts w:ascii="Times New Roman" w:hAnsi="Times New Roman"/>
          <w:sz w:val="28"/>
          <w:szCs w:val="28"/>
        </w:rPr>
        <w:t>7</w:t>
      </w:r>
      <w:r w:rsidRPr="007108BB">
        <w:rPr>
          <w:rFonts w:ascii="Times New Roman" w:hAnsi="Times New Roman"/>
          <w:sz w:val="28"/>
          <w:szCs w:val="28"/>
        </w:rPr>
        <w:t>.-3</w:t>
      </w:r>
      <w:r>
        <w:rPr>
          <w:rFonts w:ascii="Times New Roman" w:hAnsi="Times New Roman"/>
          <w:sz w:val="28"/>
          <w:szCs w:val="28"/>
        </w:rPr>
        <w:t xml:space="preserve">12 </w:t>
      </w:r>
      <w:r w:rsidRPr="007108BB">
        <w:rPr>
          <w:rFonts w:ascii="Times New Roman" w:hAnsi="Times New Roman"/>
          <w:sz w:val="28"/>
          <w:szCs w:val="28"/>
        </w:rPr>
        <w:t>с.,ил.</w:t>
      </w:r>
    </w:p>
    <w:p w:rsidR="007850CF" w:rsidRPr="007108BB" w:rsidRDefault="007850CF" w:rsidP="007850CF">
      <w:pPr>
        <w:pStyle w:val="af0"/>
        <w:rPr>
          <w:rFonts w:ascii="Times New Roman" w:hAnsi="Times New Roman"/>
          <w:sz w:val="28"/>
          <w:szCs w:val="28"/>
        </w:rPr>
      </w:pPr>
    </w:p>
    <w:p w:rsidR="007850CF" w:rsidRPr="00691D42" w:rsidRDefault="007850CF" w:rsidP="007850CF">
      <w:pPr>
        <w:pStyle w:val="af0"/>
        <w:rPr>
          <w:rFonts w:ascii="Times New Roman" w:hAnsi="Times New Roman"/>
          <w:b/>
          <w:bCs/>
          <w:sz w:val="28"/>
          <w:szCs w:val="28"/>
        </w:rPr>
      </w:pPr>
      <w:r w:rsidRPr="00691D42">
        <w:rPr>
          <w:rFonts w:ascii="Times New Roman" w:hAnsi="Times New Roman"/>
          <w:b/>
          <w:bCs/>
          <w:sz w:val="28"/>
          <w:szCs w:val="28"/>
        </w:rPr>
        <w:t>Дополнительные</w:t>
      </w:r>
      <w:r>
        <w:rPr>
          <w:rFonts w:ascii="Times New Roman" w:hAnsi="Times New Roman"/>
          <w:b/>
          <w:bCs/>
          <w:sz w:val="28"/>
          <w:szCs w:val="28"/>
        </w:rPr>
        <w:t xml:space="preserve"> </w:t>
      </w:r>
      <w:r w:rsidRPr="00691D42">
        <w:rPr>
          <w:rFonts w:ascii="Times New Roman" w:hAnsi="Times New Roman"/>
          <w:b/>
          <w:bCs/>
          <w:sz w:val="28"/>
          <w:szCs w:val="28"/>
        </w:rPr>
        <w:t>источники:</w:t>
      </w:r>
    </w:p>
    <w:p w:rsidR="007850CF" w:rsidRDefault="007850CF" w:rsidP="007850CF">
      <w:pPr>
        <w:pStyle w:val="af0"/>
        <w:rPr>
          <w:rFonts w:ascii="Times New Roman" w:hAnsi="Times New Roman"/>
          <w:bCs/>
          <w:sz w:val="28"/>
          <w:szCs w:val="28"/>
        </w:rPr>
      </w:pPr>
      <w:r w:rsidRPr="007108BB">
        <w:rPr>
          <w:rFonts w:ascii="Times New Roman" w:hAnsi="Times New Roman"/>
          <w:sz w:val="28"/>
          <w:szCs w:val="28"/>
        </w:rPr>
        <w:t>2.</w:t>
      </w:r>
      <w:r>
        <w:rPr>
          <w:rFonts w:ascii="Times New Roman" w:hAnsi="Times New Roman"/>
          <w:bCs/>
          <w:sz w:val="28"/>
          <w:szCs w:val="28"/>
        </w:rPr>
        <w:t>Журнал «Физкультура и спорт» (</w:t>
      </w:r>
      <w:r w:rsidRPr="009F33F3">
        <w:rPr>
          <w:rFonts w:ascii="Times New Roman" w:hAnsi="Times New Roman"/>
          <w:bCs/>
          <w:sz w:val="28"/>
          <w:szCs w:val="28"/>
        </w:rPr>
        <w:t>http://fismag.ru/pub.php</w:t>
      </w:r>
      <w:r>
        <w:rPr>
          <w:rFonts w:ascii="Times New Roman" w:hAnsi="Times New Roman"/>
          <w:bCs/>
          <w:sz w:val="28"/>
          <w:szCs w:val="28"/>
        </w:rPr>
        <w:t>)</w:t>
      </w:r>
    </w:p>
    <w:p w:rsidR="007850CF" w:rsidRPr="007108BB" w:rsidRDefault="007850CF" w:rsidP="007850CF">
      <w:pPr>
        <w:pStyle w:val="af0"/>
        <w:rPr>
          <w:rFonts w:ascii="Times New Roman" w:hAnsi="Times New Roman"/>
          <w:sz w:val="28"/>
          <w:szCs w:val="28"/>
        </w:rPr>
      </w:pPr>
      <w:r>
        <w:rPr>
          <w:rFonts w:ascii="Times New Roman" w:hAnsi="Times New Roman"/>
          <w:bCs/>
          <w:sz w:val="28"/>
          <w:szCs w:val="28"/>
        </w:rPr>
        <w:t>3.Журнал «Теория и практика физической культуры» (</w:t>
      </w:r>
      <w:r w:rsidRPr="00650F17">
        <w:rPr>
          <w:rFonts w:ascii="Times New Roman" w:hAnsi="Times New Roman"/>
          <w:bCs/>
          <w:sz w:val="28"/>
          <w:szCs w:val="28"/>
        </w:rPr>
        <w:t>Автономная</w:t>
      </w:r>
      <w:r>
        <w:rPr>
          <w:rFonts w:ascii="Times New Roman" w:hAnsi="Times New Roman"/>
          <w:bCs/>
          <w:sz w:val="28"/>
          <w:szCs w:val="28"/>
        </w:rPr>
        <w:t xml:space="preserve"> </w:t>
      </w:r>
      <w:r w:rsidRPr="00650F17">
        <w:rPr>
          <w:rFonts w:ascii="Times New Roman" w:hAnsi="Times New Roman"/>
          <w:bCs/>
          <w:sz w:val="28"/>
          <w:szCs w:val="28"/>
        </w:rPr>
        <w:t>некоммерческая</w:t>
      </w:r>
      <w:r>
        <w:rPr>
          <w:rFonts w:ascii="Times New Roman" w:hAnsi="Times New Roman"/>
          <w:bCs/>
          <w:sz w:val="28"/>
          <w:szCs w:val="28"/>
        </w:rPr>
        <w:t xml:space="preserve"> </w:t>
      </w:r>
      <w:r w:rsidRPr="00650F17">
        <w:rPr>
          <w:rFonts w:ascii="Times New Roman" w:hAnsi="Times New Roman"/>
          <w:bCs/>
          <w:sz w:val="28"/>
          <w:szCs w:val="28"/>
        </w:rPr>
        <w:t>организация</w:t>
      </w:r>
      <w:r>
        <w:rPr>
          <w:rFonts w:ascii="Times New Roman" w:hAnsi="Times New Roman"/>
          <w:bCs/>
          <w:sz w:val="28"/>
          <w:szCs w:val="28"/>
        </w:rPr>
        <w:t xml:space="preserve"> «</w:t>
      </w:r>
      <w:r w:rsidRPr="00650F17">
        <w:rPr>
          <w:rFonts w:ascii="Times New Roman" w:hAnsi="Times New Roman"/>
          <w:bCs/>
          <w:sz w:val="28"/>
          <w:szCs w:val="28"/>
        </w:rPr>
        <w:t>Научно-издательский</w:t>
      </w:r>
      <w:r>
        <w:rPr>
          <w:rFonts w:ascii="Times New Roman" w:hAnsi="Times New Roman"/>
          <w:bCs/>
          <w:sz w:val="28"/>
          <w:szCs w:val="28"/>
        </w:rPr>
        <w:t xml:space="preserve"> </w:t>
      </w:r>
      <w:r w:rsidRPr="00650F17">
        <w:rPr>
          <w:rFonts w:ascii="Times New Roman" w:hAnsi="Times New Roman"/>
          <w:bCs/>
          <w:sz w:val="28"/>
          <w:szCs w:val="28"/>
        </w:rPr>
        <w:t>центр</w:t>
      </w:r>
      <w:r>
        <w:rPr>
          <w:rFonts w:ascii="Times New Roman" w:hAnsi="Times New Roman"/>
          <w:bCs/>
          <w:sz w:val="28"/>
          <w:szCs w:val="28"/>
        </w:rPr>
        <w:t xml:space="preserve"> </w:t>
      </w:r>
      <w:r w:rsidRPr="00650F17">
        <w:rPr>
          <w:rFonts w:ascii="Times New Roman" w:hAnsi="Times New Roman"/>
          <w:bCs/>
          <w:sz w:val="28"/>
          <w:szCs w:val="28"/>
        </w:rPr>
        <w:t>"Теория</w:t>
      </w:r>
      <w:r>
        <w:rPr>
          <w:rFonts w:ascii="Times New Roman" w:hAnsi="Times New Roman"/>
          <w:bCs/>
          <w:sz w:val="28"/>
          <w:szCs w:val="28"/>
        </w:rPr>
        <w:t xml:space="preserve"> </w:t>
      </w:r>
      <w:r w:rsidRPr="00650F17">
        <w:rPr>
          <w:rFonts w:ascii="Times New Roman" w:hAnsi="Times New Roman"/>
          <w:bCs/>
          <w:sz w:val="28"/>
          <w:szCs w:val="28"/>
        </w:rPr>
        <w:t>и</w:t>
      </w:r>
      <w:r>
        <w:rPr>
          <w:rFonts w:ascii="Times New Roman" w:hAnsi="Times New Roman"/>
          <w:bCs/>
          <w:sz w:val="28"/>
          <w:szCs w:val="28"/>
        </w:rPr>
        <w:t xml:space="preserve"> </w:t>
      </w:r>
      <w:r w:rsidRPr="00650F17">
        <w:rPr>
          <w:rFonts w:ascii="Times New Roman" w:hAnsi="Times New Roman"/>
          <w:bCs/>
          <w:sz w:val="28"/>
          <w:szCs w:val="28"/>
        </w:rPr>
        <w:t>практика</w:t>
      </w:r>
      <w:r>
        <w:rPr>
          <w:rFonts w:ascii="Times New Roman" w:hAnsi="Times New Roman"/>
          <w:bCs/>
          <w:sz w:val="28"/>
          <w:szCs w:val="28"/>
        </w:rPr>
        <w:t xml:space="preserve"> </w:t>
      </w:r>
      <w:r w:rsidRPr="00650F17">
        <w:rPr>
          <w:rFonts w:ascii="Times New Roman" w:hAnsi="Times New Roman"/>
          <w:bCs/>
          <w:sz w:val="28"/>
          <w:szCs w:val="28"/>
        </w:rPr>
        <w:t>физич</w:t>
      </w:r>
      <w:r w:rsidRPr="00650F17">
        <w:rPr>
          <w:rFonts w:ascii="Times New Roman" w:hAnsi="Times New Roman"/>
          <w:bCs/>
          <w:sz w:val="28"/>
          <w:szCs w:val="28"/>
        </w:rPr>
        <w:t>е</w:t>
      </w:r>
      <w:r w:rsidRPr="00650F17">
        <w:rPr>
          <w:rFonts w:ascii="Times New Roman" w:hAnsi="Times New Roman"/>
          <w:bCs/>
          <w:sz w:val="28"/>
          <w:szCs w:val="28"/>
        </w:rPr>
        <w:t>ской</w:t>
      </w:r>
      <w:r>
        <w:rPr>
          <w:rFonts w:ascii="Times New Roman" w:hAnsi="Times New Roman"/>
          <w:bCs/>
          <w:sz w:val="28"/>
          <w:szCs w:val="28"/>
        </w:rPr>
        <w:t xml:space="preserve"> </w:t>
      </w:r>
      <w:r w:rsidRPr="00650F17">
        <w:rPr>
          <w:rFonts w:ascii="Times New Roman" w:hAnsi="Times New Roman"/>
          <w:bCs/>
          <w:sz w:val="28"/>
          <w:szCs w:val="28"/>
        </w:rPr>
        <w:t>культуры</w:t>
      </w:r>
      <w:r>
        <w:rPr>
          <w:rFonts w:ascii="Times New Roman" w:hAnsi="Times New Roman"/>
          <w:bCs/>
          <w:sz w:val="28"/>
          <w:szCs w:val="28"/>
        </w:rPr>
        <w:t xml:space="preserve"> </w:t>
      </w:r>
      <w:r w:rsidRPr="00650F17">
        <w:rPr>
          <w:rFonts w:ascii="Times New Roman" w:hAnsi="Times New Roman"/>
          <w:bCs/>
          <w:sz w:val="28"/>
          <w:szCs w:val="28"/>
        </w:rPr>
        <w:t>и</w:t>
      </w:r>
      <w:r>
        <w:rPr>
          <w:rFonts w:ascii="Times New Roman" w:hAnsi="Times New Roman"/>
          <w:bCs/>
          <w:sz w:val="28"/>
          <w:szCs w:val="28"/>
        </w:rPr>
        <w:t xml:space="preserve"> </w:t>
      </w:r>
      <w:r w:rsidRPr="00650F17">
        <w:rPr>
          <w:rFonts w:ascii="Times New Roman" w:hAnsi="Times New Roman"/>
          <w:bCs/>
          <w:sz w:val="28"/>
          <w:szCs w:val="28"/>
        </w:rPr>
        <w:t>спорта</w:t>
      </w:r>
      <w:r>
        <w:rPr>
          <w:rFonts w:ascii="Times New Roman" w:hAnsi="Times New Roman"/>
          <w:bCs/>
          <w:sz w:val="28"/>
          <w:szCs w:val="28"/>
        </w:rPr>
        <w:t>»)</w:t>
      </w:r>
      <w:r>
        <w:rPr>
          <w:rFonts w:ascii="Times New Roman" w:hAnsi="Times New Roman"/>
          <w:sz w:val="28"/>
          <w:szCs w:val="28"/>
        </w:rPr>
        <w:t xml:space="preserve"> </w:t>
      </w:r>
    </w:p>
    <w:p w:rsidR="007850CF" w:rsidRPr="007108BB" w:rsidRDefault="007850CF" w:rsidP="007850CF">
      <w:pPr>
        <w:pStyle w:val="af0"/>
        <w:rPr>
          <w:rFonts w:ascii="Times New Roman" w:hAnsi="Times New Roman"/>
          <w:sz w:val="28"/>
          <w:szCs w:val="28"/>
        </w:rPr>
      </w:pPr>
    </w:p>
    <w:p w:rsidR="007850CF" w:rsidRDefault="007850CF" w:rsidP="007850CF">
      <w:pPr>
        <w:pStyle w:val="af0"/>
        <w:rPr>
          <w:rFonts w:ascii="Times New Roman" w:hAnsi="Times New Roman"/>
          <w:b/>
          <w:sz w:val="28"/>
          <w:szCs w:val="28"/>
        </w:rPr>
      </w:pPr>
      <w:r w:rsidRPr="007108BB">
        <w:rPr>
          <w:rFonts w:ascii="Times New Roman" w:hAnsi="Times New Roman"/>
          <w:b/>
          <w:sz w:val="28"/>
          <w:szCs w:val="28"/>
        </w:rPr>
        <w:t>4.</w:t>
      </w:r>
      <w:r>
        <w:rPr>
          <w:rFonts w:ascii="Times New Roman" w:hAnsi="Times New Roman"/>
          <w:b/>
          <w:sz w:val="28"/>
          <w:szCs w:val="28"/>
        </w:rPr>
        <w:t xml:space="preserve"> </w:t>
      </w:r>
      <w:r w:rsidRPr="007108BB">
        <w:rPr>
          <w:rFonts w:ascii="Times New Roman" w:hAnsi="Times New Roman"/>
          <w:b/>
          <w:sz w:val="28"/>
          <w:szCs w:val="28"/>
        </w:rPr>
        <w:t>Контроль</w:t>
      </w:r>
      <w:r>
        <w:rPr>
          <w:rFonts w:ascii="Times New Roman" w:hAnsi="Times New Roman"/>
          <w:b/>
          <w:sz w:val="28"/>
          <w:szCs w:val="28"/>
        </w:rPr>
        <w:t xml:space="preserve"> </w:t>
      </w:r>
      <w:r w:rsidRPr="007108BB">
        <w:rPr>
          <w:rFonts w:ascii="Times New Roman" w:hAnsi="Times New Roman"/>
          <w:b/>
          <w:sz w:val="28"/>
          <w:szCs w:val="28"/>
        </w:rPr>
        <w:t>и</w:t>
      </w:r>
      <w:r>
        <w:rPr>
          <w:rFonts w:ascii="Times New Roman" w:hAnsi="Times New Roman"/>
          <w:b/>
          <w:sz w:val="28"/>
          <w:szCs w:val="28"/>
        </w:rPr>
        <w:t xml:space="preserve"> </w:t>
      </w:r>
      <w:r w:rsidRPr="007108BB">
        <w:rPr>
          <w:rFonts w:ascii="Times New Roman" w:hAnsi="Times New Roman"/>
          <w:b/>
          <w:sz w:val="28"/>
          <w:szCs w:val="28"/>
        </w:rPr>
        <w:t>оценка</w:t>
      </w:r>
      <w:r>
        <w:rPr>
          <w:rFonts w:ascii="Times New Roman" w:hAnsi="Times New Roman"/>
          <w:b/>
          <w:sz w:val="28"/>
          <w:szCs w:val="28"/>
        </w:rPr>
        <w:t xml:space="preserve"> </w:t>
      </w:r>
      <w:r w:rsidRPr="007108BB">
        <w:rPr>
          <w:rFonts w:ascii="Times New Roman" w:hAnsi="Times New Roman"/>
          <w:b/>
          <w:sz w:val="28"/>
          <w:szCs w:val="28"/>
        </w:rPr>
        <w:t>результатов</w:t>
      </w:r>
      <w:r>
        <w:rPr>
          <w:rFonts w:ascii="Times New Roman" w:hAnsi="Times New Roman"/>
          <w:b/>
          <w:sz w:val="28"/>
          <w:szCs w:val="28"/>
        </w:rPr>
        <w:t xml:space="preserve"> </w:t>
      </w:r>
      <w:r w:rsidRPr="007108BB">
        <w:rPr>
          <w:rFonts w:ascii="Times New Roman" w:hAnsi="Times New Roman"/>
          <w:b/>
          <w:sz w:val="28"/>
          <w:szCs w:val="28"/>
        </w:rPr>
        <w:t>освоения</w:t>
      </w:r>
      <w:r>
        <w:rPr>
          <w:rFonts w:ascii="Times New Roman" w:hAnsi="Times New Roman"/>
          <w:b/>
          <w:sz w:val="28"/>
          <w:szCs w:val="28"/>
        </w:rPr>
        <w:t xml:space="preserve"> </w:t>
      </w:r>
      <w:r w:rsidRPr="007108BB">
        <w:rPr>
          <w:rFonts w:ascii="Times New Roman" w:hAnsi="Times New Roman"/>
          <w:b/>
          <w:sz w:val="28"/>
          <w:szCs w:val="28"/>
        </w:rPr>
        <w:t>учебной</w:t>
      </w:r>
      <w:r>
        <w:rPr>
          <w:rFonts w:ascii="Times New Roman" w:hAnsi="Times New Roman"/>
          <w:b/>
          <w:sz w:val="28"/>
          <w:szCs w:val="28"/>
        </w:rPr>
        <w:t xml:space="preserve"> </w:t>
      </w:r>
      <w:r w:rsidRPr="007108BB">
        <w:rPr>
          <w:rFonts w:ascii="Times New Roman" w:hAnsi="Times New Roman"/>
          <w:b/>
          <w:sz w:val="28"/>
          <w:szCs w:val="28"/>
        </w:rPr>
        <w:t>дисциплины</w:t>
      </w:r>
    </w:p>
    <w:p w:rsidR="007850CF" w:rsidRPr="00691D42" w:rsidRDefault="007850CF" w:rsidP="007850CF">
      <w:pPr>
        <w:pStyle w:val="af0"/>
        <w:rPr>
          <w:rFonts w:ascii="Times New Roman" w:hAnsi="Times New Roman"/>
          <w:sz w:val="28"/>
          <w:szCs w:val="28"/>
        </w:rPr>
      </w:pPr>
      <w:r>
        <w:rPr>
          <w:rFonts w:ascii="Times New Roman" w:hAnsi="Times New Roman"/>
          <w:sz w:val="28"/>
          <w:szCs w:val="28"/>
        </w:rPr>
        <w:t>Контроль и оценка результатов освоения учебной дисциплины осуществляется преподавателем в процессе проведения практических занятий, тестирования, двигательных действий, защиты рефератов, зачетов и дифференцированного зачета.</w:t>
      </w:r>
    </w:p>
    <w:p w:rsidR="007850CF" w:rsidRPr="007108BB" w:rsidRDefault="007850CF" w:rsidP="007850CF">
      <w:pPr>
        <w:pStyle w:val="af0"/>
        <w:rPr>
          <w:rFonts w:ascii="Times New Roman" w:hAnsi="Times New Roman"/>
          <w:sz w:val="28"/>
          <w:szCs w:val="28"/>
        </w:rPr>
      </w:pPr>
    </w:p>
    <w:tbl>
      <w:tblPr>
        <w:tblpPr w:leftFromText="180" w:rightFromText="180"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27"/>
        <w:gridCol w:w="4927"/>
      </w:tblGrid>
      <w:tr w:rsidR="007850CF" w:rsidRPr="00FE6863" w:rsidTr="007850CF">
        <w:tc>
          <w:tcPr>
            <w:tcW w:w="4927" w:type="dxa"/>
          </w:tcPr>
          <w:p w:rsidR="007850CF" w:rsidRPr="00FE6863" w:rsidRDefault="007850CF" w:rsidP="007850CF">
            <w:pPr>
              <w:pStyle w:val="af0"/>
              <w:rPr>
                <w:rFonts w:ascii="Times New Roman" w:hAnsi="Times New Roman"/>
                <w:sz w:val="28"/>
                <w:szCs w:val="28"/>
              </w:rPr>
            </w:pPr>
            <w:r w:rsidRPr="00FE6863">
              <w:rPr>
                <w:rFonts w:ascii="Times New Roman" w:hAnsi="Times New Roman"/>
                <w:b/>
                <w:bCs/>
                <w:sz w:val="28"/>
                <w:szCs w:val="28"/>
              </w:rPr>
              <w:t>Результаты</w:t>
            </w:r>
            <w:r>
              <w:rPr>
                <w:rFonts w:ascii="Times New Roman" w:hAnsi="Times New Roman"/>
                <w:b/>
                <w:bCs/>
                <w:sz w:val="28"/>
                <w:szCs w:val="28"/>
              </w:rPr>
              <w:t xml:space="preserve"> </w:t>
            </w:r>
            <w:r w:rsidRPr="00FE6863">
              <w:rPr>
                <w:rFonts w:ascii="Times New Roman" w:hAnsi="Times New Roman"/>
                <w:b/>
                <w:bCs/>
                <w:sz w:val="28"/>
                <w:szCs w:val="28"/>
              </w:rPr>
              <w:t>обучения</w:t>
            </w:r>
            <w:r>
              <w:rPr>
                <w:rFonts w:ascii="Times New Roman" w:hAnsi="Times New Roman"/>
                <w:b/>
                <w:bCs/>
                <w:sz w:val="28"/>
                <w:szCs w:val="28"/>
              </w:rPr>
              <w:t xml:space="preserve"> </w:t>
            </w:r>
          </w:p>
          <w:p w:rsidR="007850CF" w:rsidRPr="00FE6863" w:rsidRDefault="007850CF" w:rsidP="007850CF">
            <w:pPr>
              <w:pStyle w:val="af0"/>
              <w:rPr>
                <w:rFonts w:ascii="Times New Roman" w:hAnsi="Times New Roman"/>
                <w:sz w:val="28"/>
                <w:szCs w:val="28"/>
              </w:rPr>
            </w:pPr>
            <w:r w:rsidRPr="00FE6863">
              <w:rPr>
                <w:rFonts w:ascii="Times New Roman" w:hAnsi="Times New Roman"/>
                <w:b/>
                <w:bCs/>
                <w:sz w:val="28"/>
                <w:szCs w:val="28"/>
              </w:rPr>
              <w:t>(освоенные</w:t>
            </w:r>
            <w:r>
              <w:rPr>
                <w:rFonts w:ascii="Times New Roman" w:hAnsi="Times New Roman"/>
                <w:b/>
                <w:bCs/>
                <w:sz w:val="28"/>
                <w:szCs w:val="28"/>
              </w:rPr>
              <w:t xml:space="preserve"> </w:t>
            </w:r>
            <w:r w:rsidRPr="00FE6863">
              <w:rPr>
                <w:rFonts w:ascii="Times New Roman" w:hAnsi="Times New Roman"/>
                <w:b/>
                <w:bCs/>
                <w:sz w:val="28"/>
                <w:szCs w:val="28"/>
              </w:rPr>
              <w:t>умения,</w:t>
            </w:r>
            <w:r>
              <w:rPr>
                <w:rFonts w:ascii="Times New Roman" w:hAnsi="Times New Roman"/>
                <w:b/>
                <w:bCs/>
                <w:sz w:val="28"/>
                <w:szCs w:val="28"/>
              </w:rPr>
              <w:t xml:space="preserve"> </w:t>
            </w:r>
            <w:r w:rsidRPr="00FE6863">
              <w:rPr>
                <w:rFonts w:ascii="Times New Roman" w:hAnsi="Times New Roman"/>
                <w:b/>
                <w:bCs/>
                <w:sz w:val="28"/>
                <w:szCs w:val="28"/>
              </w:rPr>
              <w:t>усвоенные</w:t>
            </w:r>
            <w:r>
              <w:rPr>
                <w:rFonts w:ascii="Times New Roman" w:hAnsi="Times New Roman"/>
                <w:b/>
                <w:bCs/>
                <w:sz w:val="28"/>
                <w:szCs w:val="28"/>
              </w:rPr>
              <w:t xml:space="preserve"> </w:t>
            </w:r>
            <w:r w:rsidRPr="00FE6863">
              <w:rPr>
                <w:rFonts w:ascii="Times New Roman" w:hAnsi="Times New Roman"/>
                <w:b/>
                <w:bCs/>
                <w:sz w:val="28"/>
                <w:szCs w:val="28"/>
              </w:rPr>
              <w:t>зн</w:t>
            </w:r>
            <w:r w:rsidRPr="00FE6863">
              <w:rPr>
                <w:rFonts w:ascii="Times New Roman" w:hAnsi="Times New Roman"/>
                <w:b/>
                <w:bCs/>
                <w:sz w:val="28"/>
                <w:szCs w:val="28"/>
              </w:rPr>
              <w:t>а</w:t>
            </w:r>
            <w:r w:rsidRPr="00FE6863">
              <w:rPr>
                <w:rFonts w:ascii="Times New Roman" w:hAnsi="Times New Roman"/>
                <w:b/>
                <w:bCs/>
                <w:sz w:val="28"/>
                <w:szCs w:val="28"/>
              </w:rPr>
              <w:t>ния)</w:t>
            </w:r>
            <w:r>
              <w:rPr>
                <w:rFonts w:ascii="Times New Roman" w:hAnsi="Times New Roman"/>
                <w:b/>
                <w:bCs/>
                <w:sz w:val="28"/>
                <w:szCs w:val="28"/>
              </w:rPr>
              <w:t xml:space="preserve"> </w:t>
            </w:r>
          </w:p>
        </w:tc>
        <w:tc>
          <w:tcPr>
            <w:tcW w:w="4927" w:type="dxa"/>
          </w:tcPr>
          <w:p w:rsidR="007850CF" w:rsidRPr="00FE6863" w:rsidRDefault="007850CF" w:rsidP="007850CF">
            <w:pPr>
              <w:pStyle w:val="af0"/>
              <w:rPr>
                <w:rFonts w:ascii="Times New Roman" w:hAnsi="Times New Roman"/>
                <w:sz w:val="28"/>
                <w:szCs w:val="28"/>
              </w:rPr>
            </w:pPr>
            <w:r w:rsidRPr="00FE6863">
              <w:rPr>
                <w:rFonts w:ascii="Times New Roman" w:hAnsi="Times New Roman"/>
                <w:b/>
                <w:bCs/>
                <w:sz w:val="28"/>
                <w:szCs w:val="28"/>
              </w:rPr>
              <w:t>Формы</w:t>
            </w:r>
            <w:r>
              <w:rPr>
                <w:rFonts w:ascii="Times New Roman" w:hAnsi="Times New Roman"/>
                <w:b/>
                <w:bCs/>
                <w:sz w:val="28"/>
                <w:szCs w:val="28"/>
              </w:rPr>
              <w:t xml:space="preserve"> </w:t>
            </w:r>
            <w:r w:rsidRPr="00FE6863">
              <w:rPr>
                <w:rFonts w:ascii="Times New Roman" w:hAnsi="Times New Roman"/>
                <w:b/>
                <w:bCs/>
                <w:sz w:val="28"/>
                <w:szCs w:val="28"/>
              </w:rPr>
              <w:t>и</w:t>
            </w:r>
            <w:r>
              <w:rPr>
                <w:rFonts w:ascii="Times New Roman" w:hAnsi="Times New Roman"/>
                <w:b/>
                <w:bCs/>
                <w:sz w:val="28"/>
                <w:szCs w:val="28"/>
              </w:rPr>
              <w:t xml:space="preserve"> </w:t>
            </w:r>
            <w:r w:rsidRPr="00FE6863">
              <w:rPr>
                <w:rFonts w:ascii="Times New Roman" w:hAnsi="Times New Roman"/>
                <w:b/>
                <w:bCs/>
                <w:sz w:val="28"/>
                <w:szCs w:val="28"/>
              </w:rPr>
              <w:t>методы</w:t>
            </w:r>
            <w:r>
              <w:rPr>
                <w:rFonts w:ascii="Times New Roman" w:hAnsi="Times New Roman"/>
                <w:b/>
                <w:bCs/>
                <w:sz w:val="28"/>
                <w:szCs w:val="28"/>
              </w:rPr>
              <w:t xml:space="preserve"> </w:t>
            </w:r>
            <w:r w:rsidRPr="00FE6863">
              <w:rPr>
                <w:rFonts w:ascii="Times New Roman" w:hAnsi="Times New Roman"/>
                <w:b/>
                <w:bCs/>
                <w:sz w:val="28"/>
                <w:szCs w:val="28"/>
              </w:rPr>
              <w:t>контроля</w:t>
            </w:r>
            <w:r>
              <w:rPr>
                <w:rFonts w:ascii="Times New Roman" w:hAnsi="Times New Roman"/>
                <w:b/>
                <w:bCs/>
                <w:sz w:val="28"/>
                <w:szCs w:val="28"/>
              </w:rPr>
              <w:t xml:space="preserve"> </w:t>
            </w:r>
            <w:r w:rsidRPr="00FE6863">
              <w:rPr>
                <w:rFonts w:ascii="Times New Roman" w:hAnsi="Times New Roman"/>
                <w:b/>
                <w:bCs/>
                <w:sz w:val="28"/>
                <w:szCs w:val="28"/>
              </w:rPr>
              <w:t>и</w:t>
            </w:r>
            <w:r>
              <w:rPr>
                <w:rFonts w:ascii="Times New Roman" w:hAnsi="Times New Roman"/>
                <w:b/>
                <w:bCs/>
                <w:sz w:val="28"/>
                <w:szCs w:val="28"/>
              </w:rPr>
              <w:t xml:space="preserve"> </w:t>
            </w:r>
            <w:r w:rsidRPr="00FE6863">
              <w:rPr>
                <w:rFonts w:ascii="Times New Roman" w:hAnsi="Times New Roman"/>
                <w:b/>
                <w:bCs/>
                <w:sz w:val="28"/>
                <w:szCs w:val="28"/>
              </w:rPr>
              <w:t>оценки</w:t>
            </w:r>
            <w:r>
              <w:rPr>
                <w:rFonts w:ascii="Times New Roman" w:hAnsi="Times New Roman"/>
                <w:b/>
                <w:bCs/>
                <w:sz w:val="28"/>
                <w:szCs w:val="28"/>
              </w:rPr>
              <w:t xml:space="preserve"> </w:t>
            </w:r>
            <w:r w:rsidRPr="00FE6863">
              <w:rPr>
                <w:rFonts w:ascii="Times New Roman" w:hAnsi="Times New Roman"/>
                <w:b/>
                <w:bCs/>
                <w:sz w:val="28"/>
                <w:szCs w:val="28"/>
              </w:rPr>
              <w:t>результатов</w:t>
            </w:r>
            <w:r>
              <w:rPr>
                <w:rFonts w:ascii="Times New Roman" w:hAnsi="Times New Roman"/>
                <w:b/>
                <w:bCs/>
                <w:sz w:val="28"/>
                <w:szCs w:val="28"/>
              </w:rPr>
              <w:t xml:space="preserve"> </w:t>
            </w:r>
            <w:r w:rsidRPr="00FE6863">
              <w:rPr>
                <w:rFonts w:ascii="Times New Roman" w:hAnsi="Times New Roman"/>
                <w:b/>
                <w:bCs/>
                <w:sz w:val="28"/>
                <w:szCs w:val="28"/>
              </w:rPr>
              <w:t>обучения</w:t>
            </w:r>
            <w:r>
              <w:rPr>
                <w:rFonts w:ascii="Times New Roman" w:hAnsi="Times New Roman"/>
                <w:b/>
                <w:bCs/>
                <w:sz w:val="28"/>
                <w:szCs w:val="28"/>
              </w:rPr>
              <w:t xml:space="preserve"> </w:t>
            </w:r>
          </w:p>
        </w:tc>
      </w:tr>
      <w:tr w:rsidR="007850CF" w:rsidRPr="00FE6863" w:rsidTr="007850CF">
        <w:tc>
          <w:tcPr>
            <w:tcW w:w="4927" w:type="dxa"/>
          </w:tcPr>
          <w:p w:rsidR="007850CF" w:rsidRPr="00FE6863" w:rsidRDefault="007850CF" w:rsidP="007850CF">
            <w:pPr>
              <w:pStyle w:val="af0"/>
              <w:jc w:val="center"/>
              <w:rPr>
                <w:rFonts w:ascii="Times New Roman" w:hAnsi="Times New Roman"/>
                <w:b/>
                <w:sz w:val="28"/>
                <w:szCs w:val="28"/>
              </w:rPr>
            </w:pPr>
            <w:r w:rsidRPr="00FE6863">
              <w:rPr>
                <w:rFonts w:ascii="Times New Roman" w:hAnsi="Times New Roman"/>
                <w:b/>
                <w:sz w:val="28"/>
                <w:szCs w:val="28"/>
              </w:rPr>
              <w:t>уметь:</w:t>
            </w:r>
          </w:p>
          <w:p w:rsidR="007850CF" w:rsidRPr="00FE6863" w:rsidRDefault="007850CF" w:rsidP="007850CF">
            <w:pPr>
              <w:pStyle w:val="af0"/>
              <w:jc w:val="both"/>
              <w:rPr>
                <w:rFonts w:ascii="Times New Roman" w:hAnsi="Times New Roman"/>
                <w:sz w:val="28"/>
                <w:szCs w:val="28"/>
              </w:rPr>
            </w:pPr>
            <w:r w:rsidRPr="00FE6863">
              <w:rPr>
                <w:rFonts w:ascii="Times New Roman" w:hAnsi="Times New Roman"/>
                <w:sz w:val="28"/>
                <w:szCs w:val="28"/>
              </w:rPr>
              <w:t>использовать</w:t>
            </w:r>
            <w:r>
              <w:rPr>
                <w:rFonts w:ascii="Times New Roman" w:hAnsi="Times New Roman"/>
                <w:sz w:val="28"/>
                <w:szCs w:val="28"/>
              </w:rPr>
              <w:t xml:space="preserve"> </w:t>
            </w:r>
            <w:r w:rsidRPr="00FE6863">
              <w:rPr>
                <w:rFonts w:ascii="Times New Roman" w:hAnsi="Times New Roman"/>
                <w:sz w:val="28"/>
                <w:szCs w:val="28"/>
              </w:rPr>
              <w:t>физкультурно-оздоровительную</w:t>
            </w:r>
            <w:r>
              <w:rPr>
                <w:rFonts w:ascii="Times New Roman" w:hAnsi="Times New Roman"/>
                <w:sz w:val="28"/>
                <w:szCs w:val="28"/>
              </w:rPr>
              <w:t xml:space="preserve"> </w:t>
            </w:r>
            <w:r w:rsidRPr="00FE6863">
              <w:rPr>
                <w:rFonts w:ascii="Times New Roman" w:hAnsi="Times New Roman"/>
                <w:sz w:val="28"/>
                <w:szCs w:val="28"/>
              </w:rPr>
              <w:t>деятельность</w:t>
            </w:r>
            <w:r>
              <w:rPr>
                <w:rFonts w:ascii="Times New Roman" w:hAnsi="Times New Roman"/>
                <w:sz w:val="28"/>
                <w:szCs w:val="28"/>
              </w:rPr>
              <w:t xml:space="preserve"> </w:t>
            </w:r>
            <w:r w:rsidRPr="00FE6863">
              <w:rPr>
                <w:rFonts w:ascii="Times New Roman" w:hAnsi="Times New Roman"/>
                <w:sz w:val="28"/>
                <w:szCs w:val="28"/>
              </w:rPr>
              <w:t>для</w:t>
            </w:r>
            <w:r>
              <w:rPr>
                <w:rFonts w:ascii="Times New Roman" w:hAnsi="Times New Roman"/>
                <w:sz w:val="28"/>
                <w:szCs w:val="28"/>
              </w:rPr>
              <w:t xml:space="preserve"> </w:t>
            </w:r>
            <w:r w:rsidRPr="00FE6863">
              <w:rPr>
                <w:rFonts w:ascii="Times New Roman" w:hAnsi="Times New Roman"/>
                <w:sz w:val="28"/>
                <w:szCs w:val="28"/>
              </w:rPr>
              <w:t>укрепления</w:t>
            </w:r>
            <w:r>
              <w:rPr>
                <w:rFonts w:ascii="Times New Roman" w:hAnsi="Times New Roman"/>
                <w:sz w:val="28"/>
                <w:szCs w:val="28"/>
              </w:rPr>
              <w:t xml:space="preserve"> </w:t>
            </w:r>
            <w:r w:rsidRPr="00FE6863">
              <w:rPr>
                <w:rFonts w:ascii="Times New Roman" w:hAnsi="Times New Roman"/>
                <w:sz w:val="28"/>
                <w:szCs w:val="28"/>
              </w:rPr>
              <w:t>здоровья,</w:t>
            </w:r>
            <w:r>
              <w:rPr>
                <w:rFonts w:ascii="Times New Roman" w:hAnsi="Times New Roman"/>
                <w:sz w:val="28"/>
                <w:szCs w:val="28"/>
              </w:rPr>
              <w:t xml:space="preserve"> </w:t>
            </w:r>
            <w:r w:rsidRPr="00FE6863">
              <w:rPr>
                <w:rFonts w:ascii="Times New Roman" w:hAnsi="Times New Roman"/>
                <w:sz w:val="28"/>
                <w:szCs w:val="28"/>
              </w:rPr>
              <w:t>достижения</w:t>
            </w:r>
            <w:r>
              <w:rPr>
                <w:rFonts w:ascii="Times New Roman" w:hAnsi="Times New Roman"/>
                <w:sz w:val="28"/>
                <w:szCs w:val="28"/>
              </w:rPr>
              <w:t xml:space="preserve"> </w:t>
            </w:r>
            <w:r w:rsidRPr="00FE6863">
              <w:rPr>
                <w:rFonts w:ascii="Times New Roman" w:hAnsi="Times New Roman"/>
                <w:sz w:val="28"/>
                <w:szCs w:val="28"/>
              </w:rPr>
              <w:t>жизненных</w:t>
            </w:r>
            <w:r>
              <w:rPr>
                <w:rFonts w:ascii="Times New Roman" w:hAnsi="Times New Roman"/>
                <w:sz w:val="28"/>
                <w:szCs w:val="28"/>
              </w:rPr>
              <w:t xml:space="preserve"> </w:t>
            </w:r>
            <w:r w:rsidRPr="00FE6863">
              <w:rPr>
                <w:rFonts w:ascii="Times New Roman" w:hAnsi="Times New Roman"/>
                <w:sz w:val="28"/>
                <w:szCs w:val="28"/>
              </w:rPr>
              <w:t>и</w:t>
            </w:r>
            <w:r>
              <w:rPr>
                <w:rFonts w:ascii="Times New Roman" w:hAnsi="Times New Roman"/>
                <w:sz w:val="28"/>
                <w:szCs w:val="28"/>
              </w:rPr>
              <w:t xml:space="preserve"> </w:t>
            </w:r>
            <w:r w:rsidRPr="00FE6863">
              <w:rPr>
                <w:rFonts w:ascii="Times New Roman" w:hAnsi="Times New Roman"/>
                <w:sz w:val="28"/>
                <w:szCs w:val="28"/>
              </w:rPr>
              <w:t>профессиональных</w:t>
            </w:r>
            <w:r>
              <w:rPr>
                <w:rFonts w:ascii="Times New Roman" w:hAnsi="Times New Roman"/>
                <w:sz w:val="28"/>
                <w:szCs w:val="28"/>
              </w:rPr>
              <w:t xml:space="preserve"> </w:t>
            </w:r>
            <w:r w:rsidRPr="00FE6863">
              <w:rPr>
                <w:rFonts w:ascii="Times New Roman" w:hAnsi="Times New Roman"/>
                <w:sz w:val="28"/>
                <w:szCs w:val="28"/>
              </w:rPr>
              <w:t>ц</w:t>
            </w:r>
            <w:r w:rsidRPr="00FE6863">
              <w:rPr>
                <w:rFonts w:ascii="Times New Roman" w:hAnsi="Times New Roman"/>
                <w:sz w:val="28"/>
                <w:szCs w:val="28"/>
              </w:rPr>
              <w:t>е</w:t>
            </w:r>
            <w:r w:rsidRPr="00FE6863">
              <w:rPr>
                <w:rFonts w:ascii="Times New Roman" w:hAnsi="Times New Roman"/>
                <w:sz w:val="28"/>
                <w:szCs w:val="28"/>
              </w:rPr>
              <w:t>лей;</w:t>
            </w:r>
          </w:p>
          <w:p w:rsidR="007850CF" w:rsidRPr="00FE6863" w:rsidRDefault="007850CF" w:rsidP="007850CF">
            <w:pPr>
              <w:pStyle w:val="af0"/>
              <w:rPr>
                <w:rFonts w:ascii="Times New Roman" w:hAnsi="Times New Roman"/>
                <w:sz w:val="28"/>
                <w:szCs w:val="28"/>
              </w:rPr>
            </w:pPr>
          </w:p>
        </w:tc>
        <w:tc>
          <w:tcPr>
            <w:tcW w:w="4927" w:type="dxa"/>
          </w:tcPr>
          <w:p w:rsidR="007850CF" w:rsidRPr="00FE6863" w:rsidRDefault="007850CF" w:rsidP="007850CF">
            <w:pPr>
              <w:pStyle w:val="af0"/>
              <w:jc w:val="both"/>
              <w:rPr>
                <w:rFonts w:ascii="Times New Roman" w:hAnsi="Times New Roman"/>
                <w:sz w:val="28"/>
                <w:szCs w:val="28"/>
              </w:rPr>
            </w:pPr>
            <w:r w:rsidRPr="00FE6863">
              <w:rPr>
                <w:rFonts w:ascii="Times New Roman" w:hAnsi="Times New Roman"/>
                <w:sz w:val="28"/>
                <w:szCs w:val="28"/>
              </w:rPr>
              <w:t>зачет</w:t>
            </w:r>
          </w:p>
        </w:tc>
      </w:tr>
      <w:tr w:rsidR="007850CF" w:rsidRPr="00FE6863" w:rsidTr="007850CF">
        <w:trPr>
          <w:trHeight w:val="1140"/>
        </w:trPr>
        <w:tc>
          <w:tcPr>
            <w:tcW w:w="4927" w:type="dxa"/>
            <w:tcBorders>
              <w:bottom w:val="single" w:sz="4" w:space="0" w:color="000000"/>
            </w:tcBorders>
          </w:tcPr>
          <w:p w:rsidR="007850CF" w:rsidRPr="00FE6863" w:rsidRDefault="007850CF" w:rsidP="007850CF">
            <w:pPr>
              <w:pStyle w:val="af0"/>
              <w:jc w:val="center"/>
              <w:rPr>
                <w:rFonts w:ascii="Times New Roman" w:hAnsi="Times New Roman"/>
                <w:b/>
                <w:sz w:val="28"/>
                <w:szCs w:val="28"/>
              </w:rPr>
            </w:pPr>
            <w:r w:rsidRPr="00FE6863">
              <w:rPr>
                <w:rFonts w:ascii="Times New Roman" w:hAnsi="Times New Roman"/>
                <w:b/>
                <w:sz w:val="28"/>
                <w:szCs w:val="28"/>
              </w:rPr>
              <w:t>знать:</w:t>
            </w:r>
          </w:p>
          <w:p w:rsidR="007850CF" w:rsidRPr="00FE6863" w:rsidRDefault="007850CF" w:rsidP="007850CF">
            <w:pPr>
              <w:pStyle w:val="af0"/>
              <w:jc w:val="both"/>
              <w:rPr>
                <w:rFonts w:ascii="Times New Roman" w:hAnsi="Times New Roman"/>
                <w:sz w:val="28"/>
                <w:szCs w:val="28"/>
              </w:rPr>
            </w:pPr>
            <w:r w:rsidRPr="00FE6863">
              <w:rPr>
                <w:rFonts w:ascii="Times New Roman" w:hAnsi="Times New Roman"/>
                <w:sz w:val="28"/>
                <w:szCs w:val="28"/>
              </w:rPr>
              <w:t>о</w:t>
            </w:r>
            <w:r>
              <w:rPr>
                <w:rFonts w:ascii="Times New Roman" w:hAnsi="Times New Roman"/>
                <w:sz w:val="28"/>
                <w:szCs w:val="28"/>
              </w:rPr>
              <w:t xml:space="preserve"> </w:t>
            </w:r>
            <w:r w:rsidRPr="00FE6863">
              <w:rPr>
                <w:rFonts w:ascii="Times New Roman" w:hAnsi="Times New Roman"/>
                <w:sz w:val="28"/>
                <w:szCs w:val="28"/>
              </w:rPr>
              <w:t>роли</w:t>
            </w:r>
            <w:r>
              <w:rPr>
                <w:rFonts w:ascii="Times New Roman" w:hAnsi="Times New Roman"/>
                <w:sz w:val="28"/>
                <w:szCs w:val="28"/>
              </w:rPr>
              <w:t xml:space="preserve"> </w:t>
            </w:r>
            <w:r w:rsidRPr="00FE6863">
              <w:rPr>
                <w:rFonts w:ascii="Times New Roman" w:hAnsi="Times New Roman"/>
                <w:sz w:val="28"/>
                <w:szCs w:val="28"/>
              </w:rPr>
              <w:t>физической</w:t>
            </w:r>
            <w:r>
              <w:rPr>
                <w:rFonts w:ascii="Times New Roman" w:hAnsi="Times New Roman"/>
                <w:sz w:val="28"/>
                <w:szCs w:val="28"/>
              </w:rPr>
              <w:t xml:space="preserve"> </w:t>
            </w:r>
            <w:r w:rsidRPr="00FE6863">
              <w:rPr>
                <w:rFonts w:ascii="Times New Roman" w:hAnsi="Times New Roman"/>
                <w:sz w:val="28"/>
                <w:szCs w:val="28"/>
              </w:rPr>
              <w:t>культуры</w:t>
            </w:r>
            <w:r>
              <w:rPr>
                <w:rFonts w:ascii="Times New Roman" w:hAnsi="Times New Roman"/>
                <w:sz w:val="28"/>
                <w:szCs w:val="28"/>
              </w:rPr>
              <w:t xml:space="preserve"> </w:t>
            </w:r>
            <w:r w:rsidRPr="00FE6863">
              <w:rPr>
                <w:rFonts w:ascii="Times New Roman" w:hAnsi="Times New Roman"/>
                <w:sz w:val="28"/>
                <w:szCs w:val="28"/>
              </w:rPr>
              <w:t>в</w:t>
            </w:r>
            <w:r>
              <w:rPr>
                <w:rFonts w:ascii="Times New Roman" w:hAnsi="Times New Roman"/>
                <w:sz w:val="28"/>
                <w:szCs w:val="28"/>
              </w:rPr>
              <w:t xml:space="preserve"> </w:t>
            </w:r>
            <w:r w:rsidRPr="00FE6863">
              <w:rPr>
                <w:rFonts w:ascii="Times New Roman" w:hAnsi="Times New Roman"/>
                <w:sz w:val="28"/>
                <w:szCs w:val="28"/>
              </w:rPr>
              <w:t>общекультурном,</w:t>
            </w:r>
            <w:r>
              <w:rPr>
                <w:rFonts w:ascii="Times New Roman" w:hAnsi="Times New Roman"/>
                <w:sz w:val="28"/>
                <w:szCs w:val="28"/>
              </w:rPr>
              <w:t xml:space="preserve"> </w:t>
            </w:r>
            <w:r w:rsidRPr="00FE6863">
              <w:rPr>
                <w:rFonts w:ascii="Times New Roman" w:hAnsi="Times New Roman"/>
                <w:sz w:val="28"/>
                <w:szCs w:val="28"/>
              </w:rPr>
              <w:t>профессиональном</w:t>
            </w:r>
            <w:r>
              <w:rPr>
                <w:rFonts w:ascii="Times New Roman" w:hAnsi="Times New Roman"/>
                <w:sz w:val="28"/>
                <w:szCs w:val="28"/>
              </w:rPr>
              <w:t xml:space="preserve"> </w:t>
            </w:r>
            <w:r w:rsidRPr="00FE6863">
              <w:rPr>
                <w:rFonts w:ascii="Times New Roman" w:hAnsi="Times New Roman"/>
                <w:sz w:val="28"/>
                <w:szCs w:val="28"/>
              </w:rPr>
              <w:t>и</w:t>
            </w:r>
            <w:r>
              <w:rPr>
                <w:rFonts w:ascii="Times New Roman" w:hAnsi="Times New Roman"/>
                <w:sz w:val="28"/>
                <w:szCs w:val="28"/>
              </w:rPr>
              <w:t xml:space="preserve"> </w:t>
            </w:r>
            <w:r w:rsidRPr="00FE6863">
              <w:rPr>
                <w:rFonts w:ascii="Times New Roman" w:hAnsi="Times New Roman"/>
                <w:sz w:val="28"/>
                <w:szCs w:val="28"/>
              </w:rPr>
              <w:t>с</w:t>
            </w:r>
            <w:r w:rsidRPr="00FE6863">
              <w:rPr>
                <w:rFonts w:ascii="Times New Roman" w:hAnsi="Times New Roman"/>
                <w:sz w:val="28"/>
                <w:szCs w:val="28"/>
              </w:rPr>
              <w:t>о</w:t>
            </w:r>
            <w:r w:rsidRPr="00FE6863">
              <w:rPr>
                <w:rFonts w:ascii="Times New Roman" w:hAnsi="Times New Roman"/>
                <w:sz w:val="28"/>
                <w:szCs w:val="28"/>
              </w:rPr>
              <w:t>циальном</w:t>
            </w:r>
            <w:r>
              <w:rPr>
                <w:rFonts w:ascii="Times New Roman" w:hAnsi="Times New Roman"/>
                <w:sz w:val="28"/>
                <w:szCs w:val="28"/>
              </w:rPr>
              <w:t xml:space="preserve"> </w:t>
            </w:r>
            <w:r w:rsidRPr="00FE6863">
              <w:rPr>
                <w:rFonts w:ascii="Times New Roman" w:hAnsi="Times New Roman"/>
                <w:sz w:val="28"/>
                <w:szCs w:val="28"/>
              </w:rPr>
              <w:t>развитии</w:t>
            </w:r>
            <w:r>
              <w:rPr>
                <w:rFonts w:ascii="Times New Roman" w:hAnsi="Times New Roman"/>
                <w:sz w:val="28"/>
                <w:szCs w:val="28"/>
              </w:rPr>
              <w:t xml:space="preserve"> </w:t>
            </w:r>
            <w:r w:rsidRPr="00FE6863">
              <w:rPr>
                <w:rFonts w:ascii="Times New Roman" w:hAnsi="Times New Roman"/>
                <w:sz w:val="28"/>
                <w:szCs w:val="28"/>
              </w:rPr>
              <w:t>человека;</w:t>
            </w:r>
          </w:p>
        </w:tc>
        <w:tc>
          <w:tcPr>
            <w:tcW w:w="4927" w:type="dxa"/>
            <w:tcBorders>
              <w:bottom w:val="single" w:sz="4" w:space="0" w:color="000000"/>
            </w:tcBorders>
          </w:tcPr>
          <w:p w:rsidR="007850CF" w:rsidRPr="00FE6863" w:rsidRDefault="007850CF" w:rsidP="007850CF">
            <w:pPr>
              <w:pStyle w:val="af0"/>
              <w:jc w:val="both"/>
              <w:rPr>
                <w:rFonts w:ascii="Times New Roman" w:hAnsi="Times New Roman"/>
                <w:sz w:val="28"/>
                <w:szCs w:val="28"/>
              </w:rPr>
            </w:pPr>
            <w:r w:rsidRPr="00FE6863">
              <w:rPr>
                <w:rFonts w:ascii="Times New Roman" w:hAnsi="Times New Roman"/>
                <w:sz w:val="28"/>
                <w:szCs w:val="28"/>
              </w:rPr>
              <w:t>з</w:t>
            </w:r>
            <w:r w:rsidRPr="00FE6863">
              <w:rPr>
                <w:rFonts w:ascii="Times New Roman" w:hAnsi="Times New Roman"/>
                <w:sz w:val="28"/>
                <w:szCs w:val="28"/>
              </w:rPr>
              <w:t>а</w:t>
            </w:r>
            <w:r w:rsidRPr="00FE6863">
              <w:rPr>
                <w:rFonts w:ascii="Times New Roman" w:hAnsi="Times New Roman"/>
                <w:sz w:val="28"/>
                <w:szCs w:val="28"/>
              </w:rPr>
              <w:t>чет</w:t>
            </w:r>
          </w:p>
        </w:tc>
      </w:tr>
      <w:tr w:rsidR="007850CF" w:rsidRPr="00FE6863" w:rsidTr="007850CF">
        <w:trPr>
          <w:trHeight w:val="525"/>
        </w:trPr>
        <w:tc>
          <w:tcPr>
            <w:tcW w:w="4927" w:type="dxa"/>
            <w:tcBorders>
              <w:top w:val="single" w:sz="4" w:space="0" w:color="000000"/>
            </w:tcBorders>
          </w:tcPr>
          <w:p w:rsidR="007850CF" w:rsidRPr="00FE6863" w:rsidRDefault="007850CF" w:rsidP="007850CF">
            <w:pPr>
              <w:pStyle w:val="af0"/>
              <w:rPr>
                <w:rFonts w:ascii="Times New Roman" w:hAnsi="Times New Roman"/>
                <w:sz w:val="28"/>
                <w:szCs w:val="28"/>
              </w:rPr>
            </w:pPr>
            <w:r w:rsidRPr="00FE6863">
              <w:rPr>
                <w:rFonts w:ascii="Times New Roman" w:hAnsi="Times New Roman"/>
                <w:sz w:val="28"/>
                <w:szCs w:val="28"/>
              </w:rPr>
              <w:t>основы</w:t>
            </w:r>
            <w:r>
              <w:rPr>
                <w:rFonts w:ascii="Times New Roman" w:hAnsi="Times New Roman"/>
                <w:sz w:val="28"/>
                <w:szCs w:val="28"/>
              </w:rPr>
              <w:t xml:space="preserve"> </w:t>
            </w:r>
            <w:r w:rsidRPr="00FE6863">
              <w:rPr>
                <w:rFonts w:ascii="Times New Roman" w:hAnsi="Times New Roman"/>
                <w:sz w:val="28"/>
                <w:szCs w:val="28"/>
              </w:rPr>
              <w:t>здорового</w:t>
            </w:r>
            <w:r>
              <w:rPr>
                <w:rFonts w:ascii="Times New Roman" w:hAnsi="Times New Roman"/>
                <w:sz w:val="28"/>
                <w:szCs w:val="28"/>
              </w:rPr>
              <w:t xml:space="preserve"> </w:t>
            </w:r>
            <w:r w:rsidRPr="00FE6863">
              <w:rPr>
                <w:rFonts w:ascii="Times New Roman" w:hAnsi="Times New Roman"/>
                <w:sz w:val="28"/>
                <w:szCs w:val="28"/>
              </w:rPr>
              <w:t>образа</w:t>
            </w:r>
            <w:r>
              <w:rPr>
                <w:rFonts w:ascii="Times New Roman" w:hAnsi="Times New Roman"/>
                <w:sz w:val="28"/>
                <w:szCs w:val="28"/>
              </w:rPr>
              <w:t xml:space="preserve"> </w:t>
            </w:r>
            <w:r w:rsidRPr="00FE6863">
              <w:rPr>
                <w:rFonts w:ascii="Times New Roman" w:hAnsi="Times New Roman"/>
                <w:sz w:val="28"/>
                <w:szCs w:val="28"/>
              </w:rPr>
              <w:t>жизни</w:t>
            </w:r>
            <w:r>
              <w:rPr>
                <w:rFonts w:ascii="Times New Roman" w:hAnsi="Times New Roman"/>
                <w:sz w:val="28"/>
                <w:szCs w:val="28"/>
              </w:rPr>
              <w:t>.</w:t>
            </w:r>
          </w:p>
          <w:p w:rsidR="007850CF" w:rsidRPr="00FE6863" w:rsidRDefault="007850CF" w:rsidP="007850CF">
            <w:pPr>
              <w:pStyle w:val="af0"/>
              <w:rPr>
                <w:rFonts w:ascii="Times New Roman" w:hAnsi="Times New Roman"/>
                <w:b/>
                <w:sz w:val="28"/>
                <w:szCs w:val="28"/>
              </w:rPr>
            </w:pPr>
          </w:p>
        </w:tc>
        <w:tc>
          <w:tcPr>
            <w:tcW w:w="4927" w:type="dxa"/>
            <w:tcBorders>
              <w:top w:val="single" w:sz="4" w:space="0" w:color="000000"/>
            </w:tcBorders>
          </w:tcPr>
          <w:p w:rsidR="007850CF" w:rsidRPr="00FE6863" w:rsidRDefault="007850CF" w:rsidP="007850CF">
            <w:pPr>
              <w:pStyle w:val="af0"/>
              <w:jc w:val="both"/>
              <w:rPr>
                <w:rFonts w:ascii="Times New Roman" w:hAnsi="Times New Roman"/>
                <w:sz w:val="28"/>
                <w:szCs w:val="28"/>
              </w:rPr>
            </w:pPr>
            <w:r w:rsidRPr="00FE6863">
              <w:rPr>
                <w:rFonts w:ascii="Times New Roman" w:hAnsi="Times New Roman"/>
                <w:sz w:val="28"/>
                <w:szCs w:val="28"/>
              </w:rPr>
              <w:t>з</w:t>
            </w:r>
            <w:r w:rsidRPr="00FE6863">
              <w:rPr>
                <w:rFonts w:ascii="Times New Roman" w:hAnsi="Times New Roman"/>
                <w:sz w:val="28"/>
                <w:szCs w:val="28"/>
              </w:rPr>
              <w:t>а</w:t>
            </w:r>
            <w:r w:rsidRPr="00FE6863">
              <w:rPr>
                <w:rFonts w:ascii="Times New Roman" w:hAnsi="Times New Roman"/>
                <w:sz w:val="28"/>
                <w:szCs w:val="28"/>
              </w:rPr>
              <w:t>чет</w:t>
            </w:r>
          </w:p>
        </w:tc>
      </w:tr>
    </w:tbl>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tabs>
          <w:tab w:val="left" w:pos="5102"/>
        </w:tabs>
        <w:spacing w:after="0" w:line="240" w:lineRule="auto"/>
        <w:jc w:val="center"/>
        <w:rPr>
          <w:rFonts w:ascii="Times New Roman" w:hAnsi="Times New Roman"/>
          <w:b/>
          <w:sz w:val="28"/>
          <w:szCs w:val="28"/>
        </w:rPr>
      </w:pPr>
      <w:r w:rsidRPr="00436440">
        <w:rPr>
          <w:rFonts w:ascii="Times New Roman" w:hAnsi="Times New Roman"/>
          <w:b/>
          <w:sz w:val="28"/>
          <w:szCs w:val="28"/>
        </w:rPr>
        <w:lastRenderedPageBreak/>
        <w:t xml:space="preserve">МЕТОДИЧЕСКИЕ УКАЗАНИЯ ПО </w:t>
      </w:r>
    </w:p>
    <w:p w:rsidR="007850CF" w:rsidRDefault="007850CF" w:rsidP="007850CF">
      <w:pPr>
        <w:tabs>
          <w:tab w:val="left" w:pos="5102"/>
        </w:tabs>
        <w:spacing w:after="0" w:line="240" w:lineRule="auto"/>
        <w:jc w:val="center"/>
        <w:rPr>
          <w:rFonts w:ascii="Times New Roman" w:hAnsi="Times New Roman"/>
          <w:b/>
          <w:sz w:val="28"/>
          <w:szCs w:val="28"/>
        </w:rPr>
      </w:pPr>
      <w:r w:rsidRPr="00436440">
        <w:rPr>
          <w:rFonts w:ascii="Times New Roman" w:hAnsi="Times New Roman"/>
          <w:b/>
          <w:sz w:val="28"/>
          <w:szCs w:val="28"/>
        </w:rPr>
        <w:t>САМОСТО</w:t>
      </w:r>
      <w:r w:rsidRPr="00436440">
        <w:rPr>
          <w:rFonts w:ascii="Times New Roman" w:hAnsi="Times New Roman"/>
          <w:b/>
          <w:sz w:val="28"/>
          <w:szCs w:val="28"/>
        </w:rPr>
        <w:t>Я</w:t>
      </w:r>
      <w:r>
        <w:rPr>
          <w:rFonts w:ascii="Times New Roman" w:hAnsi="Times New Roman"/>
          <w:b/>
          <w:sz w:val="28"/>
          <w:szCs w:val="28"/>
        </w:rPr>
        <w:t>ТЕЛЬНОЙ РАБОТЕ</w:t>
      </w:r>
      <w:r w:rsidRPr="00436440">
        <w:rPr>
          <w:rFonts w:ascii="Times New Roman" w:hAnsi="Times New Roman"/>
          <w:b/>
          <w:sz w:val="28"/>
          <w:szCs w:val="28"/>
        </w:rPr>
        <w:t xml:space="preserve"> </w:t>
      </w:r>
      <w:r>
        <w:rPr>
          <w:rFonts w:ascii="Times New Roman" w:hAnsi="Times New Roman"/>
          <w:b/>
          <w:sz w:val="28"/>
          <w:szCs w:val="28"/>
        </w:rPr>
        <w:t>СТУДЕНТОВ</w:t>
      </w:r>
    </w:p>
    <w:p w:rsidR="007850CF" w:rsidRPr="00436440" w:rsidRDefault="007850CF" w:rsidP="007850CF">
      <w:pPr>
        <w:tabs>
          <w:tab w:val="left" w:pos="5102"/>
        </w:tabs>
        <w:spacing w:after="0" w:line="240" w:lineRule="auto"/>
        <w:jc w:val="center"/>
        <w:rPr>
          <w:rFonts w:ascii="Times New Roman" w:hAnsi="Times New Roman"/>
          <w:b/>
          <w:sz w:val="28"/>
          <w:szCs w:val="28"/>
        </w:rPr>
      </w:pPr>
    </w:p>
    <w:p w:rsidR="007850CF" w:rsidRPr="00436440" w:rsidRDefault="007850CF" w:rsidP="007850CF">
      <w:pPr>
        <w:tabs>
          <w:tab w:val="left" w:pos="5102"/>
        </w:tabs>
        <w:spacing w:after="0" w:line="240" w:lineRule="auto"/>
        <w:rPr>
          <w:rFonts w:ascii="Times New Roman" w:hAnsi="Times New Roman"/>
          <w:b/>
          <w:sz w:val="28"/>
          <w:szCs w:val="28"/>
        </w:rPr>
      </w:pPr>
      <w:r w:rsidRPr="00436440">
        <w:rPr>
          <w:rFonts w:ascii="Times New Roman" w:hAnsi="Times New Roman"/>
          <w:b/>
          <w:sz w:val="28"/>
          <w:szCs w:val="28"/>
        </w:rPr>
        <w:t>Задания</w:t>
      </w:r>
    </w:p>
    <w:p w:rsidR="007850CF" w:rsidRPr="00436440" w:rsidRDefault="007850CF" w:rsidP="007850CF">
      <w:pPr>
        <w:spacing w:after="0" w:line="240" w:lineRule="auto"/>
        <w:rPr>
          <w:rFonts w:ascii="Times New Roman" w:hAnsi="Times New Roman"/>
          <w:bCs/>
          <w:sz w:val="28"/>
          <w:szCs w:val="28"/>
        </w:rPr>
      </w:pPr>
      <w:r w:rsidRPr="00436440">
        <w:rPr>
          <w:rFonts w:ascii="Times New Roman" w:hAnsi="Times New Roman"/>
          <w:bCs/>
          <w:sz w:val="28"/>
          <w:szCs w:val="28"/>
        </w:rPr>
        <w:t xml:space="preserve">1. Самостоятельная работа с источниками информации </w:t>
      </w:r>
      <w:r>
        <w:rPr>
          <w:rFonts w:ascii="Times New Roman" w:hAnsi="Times New Roman"/>
          <w:bCs/>
          <w:sz w:val="28"/>
          <w:szCs w:val="28"/>
        </w:rPr>
        <w:t xml:space="preserve"> </w:t>
      </w:r>
      <w:r w:rsidRPr="00436440">
        <w:rPr>
          <w:rFonts w:ascii="Times New Roman" w:hAnsi="Times New Roman"/>
          <w:bCs/>
          <w:sz w:val="28"/>
          <w:szCs w:val="28"/>
        </w:rPr>
        <w:t>по изучаемым темам</w:t>
      </w:r>
      <w:r>
        <w:rPr>
          <w:rFonts w:ascii="Times New Roman" w:hAnsi="Times New Roman"/>
          <w:bCs/>
          <w:sz w:val="28"/>
          <w:szCs w:val="28"/>
        </w:rPr>
        <w:t>.</w:t>
      </w:r>
    </w:p>
    <w:p w:rsidR="007850CF" w:rsidRDefault="007850CF" w:rsidP="007850CF">
      <w:pPr>
        <w:spacing w:after="0" w:line="240" w:lineRule="auto"/>
        <w:rPr>
          <w:rFonts w:ascii="Times New Roman" w:hAnsi="Times New Roman"/>
          <w:sz w:val="28"/>
          <w:szCs w:val="28"/>
        </w:rPr>
      </w:pPr>
      <w:r>
        <w:rPr>
          <w:rFonts w:ascii="Times New Roman" w:hAnsi="Times New Roman"/>
          <w:bCs/>
          <w:sz w:val="28"/>
          <w:szCs w:val="28"/>
        </w:rPr>
        <w:t>2</w:t>
      </w:r>
      <w:r w:rsidRPr="00436440">
        <w:rPr>
          <w:rFonts w:ascii="Times New Roman" w:hAnsi="Times New Roman"/>
          <w:bCs/>
          <w:sz w:val="28"/>
          <w:szCs w:val="28"/>
        </w:rPr>
        <w:t xml:space="preserve">. </w:t>
      </w:r>
      <w:r>
        <w:rPr>
          <w:rFonts w:ascii="Times New Roman" w:hAnsi="Times New Roman"/>
          <w:bCs/>
          <w:sz w:val="28"/>
          <w:szCs w:val="28"/>
        </w:rPr>
        <w:t xml:space="preserve">Выполнить тестовые задания по </w:t>
      </w:r>
      <w:r w:rsidRPr="00D12BB1">
        <w:rPr>
          <w:rFonts w:ascii="Times New Roman" w:hAnsi="Times New Roman"/>
          <w:b/>
          <w:sz w:val="28"/>
          <w:szCs w:val="28"/>
        </w:rPr>
        <w:t xml:space="preserve"> </w:t>
      </w:r>
      <w:r w:rsidRPr="00D525D6">
        <w:rPr>
          <w:rFonts w:ascii="Times New Roman" w:hAnsi="Times New Roman"/>
          <w:sz w:val="28"/>
          <w:szCs w:val="28"/>
        </w:rPr>
        <w:t>разделам</w:t>
      </w:r>
      <w:r>
        <w:rPr>
          <w:rFonts w:ascii="Times New Roman" w:hAnsi="Times New Roman"/>
          <w:sz w:val="28"/>
          <w:szCs w:val="28"/>
        </w:rPr>
        <w:t>.</w:t>
      </w:r>
    </w:p>
    <w:p w:rsidR="007850CF" w:rsidRDefault="007850CF" w:rsidP="007850CF">
      <w:pPr>
        <w:spacing w:after="0" w:line="240" w:lineRule="auto"/>
        <w:rPr>
          <w:rFonts w:ascii="Times New Roman" w:hAnsi="Times New Roman"/>
          <w:b/>
          <w:sz w:val="28"/>
          <w:szCs w:val="28"/>
        </w:rPr>
      </w:pPr>
      <w:r>
        <w:rPr>
          <w:rFonts w:ascii="Times New Roman" w:hAnsi="Times New Roman"/>
          <w:sz w:val="28"/>
          <w:szCs w:val="28"/>
        </w:rPr>
        <w:t>3. Самостоятельно выполнить физические упражнения по комплексам.</w:t>
      </w:r>
      <w:r w:rsidRPr="00D525D6">
        <w:rPr>
          <w:rFonts w:ascii="Times New Roman" w:hAnsi="Times New Roman"/>
          <w:sz w:val="28"/>
          <w:szCs w:val="28"/>
        </w:rPr>
        <w:t xml:space="preserve"> </w:t>
      </w:r>
    </w:p>
    <w:p w:rsidR="007850CF" w:rsidRPr="00B935AF" w:rsidRDefault="007850CF" w:rsidP="007850CF">
      <w:pPr>
        <w:spacing w:before="240" w:after="0"/>
        <w:jc w:val="center"/>
        <w:rPr>
          <w:rFonts w:ascii="Times New Roman" w:hAnsi="Times New Roman"/>
          <w:b/>
          <w:bCs/>
          <w:sz w:val="28"/>
          <w:szCs w:val="28"/>
        </w:rPr>
      </w:pPr>
      <w:r w:rsidRPr="00B935AF">
        <w:rPr>
          <w:rFonts w:ascii="Times New Roman" w:hAnsi="Times New Roman"/>
          <w:b/>
          <w:bCs/>
          <w:sz w:val="28"/>
          <w:szCs w:val="28"/>
        </w:rPr>
        <w:t>Тестовые задания</w:t>
      </w:r>
    </w:p>
    <w:p w:rsidR="007850CF" w:rsidRPr="00997874" w:rsidRDefault="007850CF" w:rsidP="007850CF">
      <w:pPr>
        <w:spacing w:after="0" w:line="240" w:lineRule="auto"/>
        <w:rPr>
          <w:rFonts w:ascii="Times New Roman" w:hAnsi="Times New Roman"/>
          <w:sz w:val="28"/>
          <w:szCs w:val="28"/>
        </w:rPr>
      </w:pPr>
      <w:r w:rsidRPr="00997874">
        <w:rPr>
          <w:rFonts w:ascii="Times New Roman" w:hAnsi="Times New Roman"/>
          <w:sz w:val="28"/>
          <w:szCs w:val="28"/>
        </w:rPr>
        <w:t>Общие рекомендации.</w:t>
      </w:r>
    </w:p>
    <w:p w:rsidR="007850CF" w:rsidRPr="00997874" w:rsidRDefault="007850CF" w:rsidP="00B0333F">
      <w:pPr>
        <w:pStyle w:val="ac"/>
        <w:numPr>
          <w:ilvl w:val="0"/>
          <w:numId w:val="64"/>
        </w:numPr>
        <w:spacing w:after="0" w:line="240" w:lineRule="auto"/>
        <w:rPr>
          <w:rFonts w:ascii="Times New Roman" w:hAnsi="Times New Roman"/>
          <w:sz w:val="28"/>
          <w:szCs w:val="28"/>
        </w:rPr>
      </w:pPr>
      <w:r w:rsidRPr="00997874">
        <w:rPr>
          <w:rFonts w:ascii="Times New Roman" w:hAnsi="Times New Roman"/>
          <w:sz w:val="28"/>
          <w:szCs w:val="28"/>
        </w:rPr>
        <w:t>Внимательно прочитайте вопрос (задание), выберите правильный вариант ответа.</w:t>
      </w:r>
    </w:p>
    <w:p w:rsidR="007850CF" w:rsidRPr="00997874" w:rsidRDefault="007850CF" w:rsidP="00B0333F">
      <w:pPr>
        <w:pStyle w:val="ac"/>
        <w:numPr>
          <w:ilvl w:val="0"/>
          <w:numId w:val="64"/>
        </w:numPr>
        <w:spacing w:after="0" w:line="240" w:lineRule="auto"/>
        <w:rPr>
          <w:rFonts w:ascii="Times New Roman" w:hAnsi="Times New Roman"/>
          <w:sz w:val="28"/>
          <w:szCs w:val="28"/>
        </w:rPr>
      </w:pPr>
      <w:r w:rsidRPr="00997874">
        <w:rPr>
          <w:rFonts w:ascii="Times New Roman" w:hAnsi="Times New Roman"/>
          <w:sz w:val="28"/>
          <w:szCs w:val="28"/>
        </w:rPr>
        <w:t>Фиксируйте на бланке № вопроса и на ваш взгляд правильный вариант ответа (1. а.; 2. в.; 3. в. и т.д.).</w:t>
      </w:r>
    </w:p>
    <w:p w:rsidR="007850CF" w:rsidRPr="00997874" w:rsidRDefault="007850CF" w:rsidP="007850CF">
      <w:pPr>
        <w:spacing w:after="0" w:line="240" w:lineRule="auto"/>
        <w:ind w:left="360"/>
        <w:rPr>
          <w:rFonts w:ascii="Times New Roman" w:hAnsi="Times New Roman"/>
          <w:sz w:val="28"/>
          <w:szCs w:val="28"/>
        </w:rPr>
      </w:pPr>
      <w:r w:rsidRPr="00997874">
        <w:rPr>
          <w:rFonts w:ascii="Times New Roman" w:hAnsi="Times New Roman"/>
          <w:sz w:val="28"/>
          <w:szCs w:val="28"/>
        </w:rPr>
        <w:t>*За правильный ответ на вопрос выставляется - 1 балл.</w:t>
      </w:r>
    </w:p>
    <w:p w:rsidR="007850CF" w:rsidRPr="00997874" w:rsidRDefault="007850CF" w:rsidP="007850CF">
      <w:pPr>
        <w:spacing w:after="0" w:line="240" w:lineRule="auto"/>
        <w:ind w:left="360"/>
        <w:rPr>
          <w:rFonts w:ascii="Times New Roman" w:hAnsi="Times New Roman"/>
          <w:sz w:val="28"/>
          <w:szCs w:val="28"/>
        </w:rPr>
      </w:pPr>
      <w:r w:rsidRPr="00997874">
        <w:rPr>
          <w:rFonts w:ascii="Times New Roman" w:hAnsi="Times New Roman"/>
          <w:sz w:val="28"/>
          <w:szCs w:val="28"/>
        </w:rPr>
        <w:t>*За не правильный ответ на вопрос – 0 баллов.</w:t>
      </w:r>
    </w:p>
    <w:p w:rsidR="007850CF" w:rsidRDefault="007850CF" w:rsidP="007850CF">
      <w:pPr>
        <w:spacing w:after="0" w:line="240" w:lineRule="auto"/>
        <w:jc w:val="center"/>
        <w:rPr>
          <w:rFonts w:ascii="Times New Roman" w:hAnsi="Times New Roman"/>
          <w:sz w:val="28"/>
          <w:szCs w:val="28"/>
        </w:rPr>
      </w:pPr>
    </w:p>
    <w:p w:rsidR="007850CF" w:rsidRDefault="007850CF" w:rsidP="007850CF">
      <w:pPr>
        <w:spacing w:after="0" w:line="240" w:lineRule="auto"/>
        <w:jc w:val="center"/>
        <w:rPr>
          <w:rFonts w:ascii="Times New Roman" w:hAnsi="Times New Roman"/>
          <w:b/>
          <w:sz w:val="28"/>
          <w:szCs w:val="28"/>
        </w:rPr>
      </w:pPr>
      <w:r w:rsidRPr="00613E50">
        <w:rPr>
          <w:rFonts w:ascii="Times New Roman" w:hAnsi="Times New Roman"/>
          <w:b/>
          <w:sz w:val="28"/>
          <w:szCs w:val="28"/>
        </w:rPr>
        <w:t>Раздел:</w:t>
      </w:r>
      <w:r w:rsidRPr="00D525D6">
        <w:rPr>
          <w:rFonts w:ascii="Times New Roman" w:hAnsi="Times New Roman"/>
          <w:sz w:val="28"/>
          <w:szCs w:val="28"/>
        </w:rPr>
        <w:t xml:space="preserve"> </w:t>
      </w:r>
      <w:r w:rsidRPr="00D12BB1">
        <w:rPr>
          <w:rFonts w:ascii="Times New Roman" w:hAnsi="Times New Roman"/>
          <w:b/>
          <w:sz w:val="28"/>
          <w:szCs w:val="28"/>
        </w:rPr>
        <w:t>«Физическая культура»</w:t>
      </w:r>
    </w:p>
    <w:p w:rsidR="007850CF" w:rsidRPr="00D12BB1" w:rsidRDefault="007850CF" w:rsidP="007850CF">
      <w:pPr>
        <w:spacing w:after="0" w:line="240" w:lineRule="auto"/>
        <w:jc w:val="center"/>
        <w:rPr>
          <w:rFonts w:ascii="Times New Roman" w:hAnsi="Times New Roman"/>
          <w:b/>
          <w:sz w:val="28"/>
          <w:szCs w:val="28"/>
        </w:rPr>
      </w:pP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1.</w:t>
      </w:r>
      <w:r w:rsidRPr="00D12BB1">
        <w:rPr>
          <w:rFonts w:ascii="Times New Roman" w:hAnsi="Times New Roman"/>
          <w:sz w:val="28"/>
          <w:szCs w:val="28"/>
        </w:rPr>
        <w:t>Физическая культура – это:</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часть общечеловеческой культуры, вид социальной деятельности, направленный на оздоровление человека и развитие его физических сп</w:t>
      </w:r>
      <w:r w:rsidRPr="00D12BB1">
        <w:rPr>
          <w:rFonts w:ascii="Times New Roman" w:hAnsi="Times New Roman"/>
          <w:sz w:val="28"/>
          <w:szCs w:val="28"/>
        </w:rPr>
        <w:t>о</w:t>
      </w:r>
      <w:r w:rsidRPr="00D12BB1">
        <w:rPr>
          <w:rFonts w:ascii="Times New Roman" w:hAnsi="Times New Roman"/>
          <w:sz w:val="28"/>
          <w:szCs w:val="28"/>
        </w:rPr>
        <w:t>собностей;</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общественная организация, объединяющая спортсменов;</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выполнение физических упражнений.</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2.</w:t>
      </w:r>
      <w:r w:rsidRPr="00D12BB1">
        <w:rPr>
          <w:rFonts w:ascii="Times New Roman" w:hAnsi="Times New Roman"/>
          <w:sz w:val="28"/>
          <w:szCs w:val="28"/>
        </w:rPr>
        <w:t>Спорт – это:</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составная часть физической культуры;</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составная часть физической культуры – комплексы физических упра</w:t>
      </w:r>
      <w:r w:rsidRPr="00D12BB1">
        <w:rPr>
          <w:rFonts w:ascii="Times New Roman" w:hAnsi="Times New Roman"/>
          <w:sz w:val="28"/>
          <w:szCs w:val="28"/>
        </w:rPr>
        <w:t>ж</w:t>
      </w:r>
      <w:r w:rsidRPr="00D12BB1">
        <w:rPr>
          <w:rFonts w:ascii="Times New Roman" w:hAnsi="Times New Roman"/>
          <w:sz w:val="28"/>
          <w:szCs w:val="28"/>
        </w:rPr>
        <w:t>нений для развития и укрепления организма, а также система организации и провед</w:t>
      </w:r>
      <w:r w:rsidRPr="00D12BB1">
        <w:rPr>
          <w:rFonts w:ascii="Times New Roman" w:hAnsi="Times New Roman"/>
          <w:sz w:val="28"/>
          <w:szCs w:val="28"/>
        </w:rPr>
        <w:t>е</w:t>
      </w:r>
      <w:r w:rsidRPr="00D12BB1">
        <w:rPr>
          <w:rFonts w:ascii="Times New Roman" w:hAnsi="Times New Roman"/>
          <w:sz w:val="28"/>
          <w:szCs w:val="28"/>
        </w:rPr>
        <w:t>ния соревнований;</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комплексы физических упражнений.</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3.</w:t>
      </w:r>
      <w:r w:rsidRPr="00D12BB1">
        <w:rPr>
          <w:rFonts w:ascii="Times New Roman" w:hAnsi="Times New Roman"/>
          <w:sz w:val="28"/>
          <w:szCs w:val="28"/>
        </w:rPr>
        <w:t>Здоровье – это:</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состояние полного физического, психического и социального благоп</w:t>
      </w:r>
      <w:r w:rsidRPr="00D12BB1">
        <w:rPr>
          <w:rFonts w:ascii="Times New Roman" w:hAnsi="Times New Roman"/>
          <w:sz w:val="28"/>
          <w:szCs w:val="28"/>
        </w:rPr>
        <w:t>о</w:t>
      </w:r>
      <w:r w:rsidRPr="00D12BB1">
        <w:rPr>
          <w:rFonts w:ascii="Times New Roman" w:hAnsi="Times New Roman"/>
          <w:sz w:val="28"/>
          <w:szCs w:val="28"/>
        </w:rPr>
        <w:t>лучия человека, а также отсутствие болезней и дефектов;</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такое состояние человека, при котором отсутствуют болезни;</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такое состояние организма, когда функции всех органов и систем органов уравновешенны со внешней средой.</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4.</w:t>
      </w:r>
      <w:r w:rsidRPr="00D12BB1">
        <w:rPr>
          <w:rFonts w:ascii="Times New Roman" w:hAnsi="Times New Roman"/>
          <w:sz w:val="28"/>
          <w:szCs w:val="28"/>
        </w:rPr>
        <w:t>Что служит причиной травматизма во время занятий физической культ</w:t>
      </w:r>
      <w:r w:rsidRPr="00D12BB1">
        <w:rPr>
          <w:rFonts w:ascii="Times New Roman" w:hAnsi="Times New Roman"/>
          <w:sz w:val="28"/>
          <w:szCs w:val="28"/>
        </w:rPr>
        <w:t>у</w:t>
      </w:r>
      <w:r w:rsidRPr="00D12BB1">
        <w:rPr>
          <w:rFonts w:ascii="Times New Roman" w:hAnsi="Times New Roman"/>
          <w:sz w:val="28"/>
          <w:szCs w:val="28"/>
        </w:rPr>
        <w:t>рой и спортом?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громкое музыкальное сопровождение;</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отсутствие врача или медицинской сестры;</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выполнение упражнений на влажном покрытии.</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5.</w:t>
      </w:r>
      <w:r w:rsidRPr="00D12BB1">
        <w:rPr>
          <w:rFonts w:ascii="Times New Roman" w:hAnsi="Times New Roman"/>
          <w:sz w:val="28"/>
          <w:szCs w:val="28"/>
        </w:rPr>
        <w:t>Каким требованиям должна отвечать спортивная обувь?</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иметь вес до 300 грамм;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lastRenderedPageBreak/>
        <w:t>б) соответствовать цвету костюма;</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соответствовать виду спорта.</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6.</w:t>
      </w:r>
      <w:r w:rsidRPr="00D12BB1">
        <w:rPr>
          <w:rFonts w:ascii="Times New Roman" w:hAnsi="Times New Roman"/>
          <w:sz w:val="28"/>
          <w:szCs w:val="28"/>
        </w:rPr>
        <w:t>Мужчины не принимают участие в:</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керлинге;</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художественной гимнастике;</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спортивной гимнастике.</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7.</w:t>
      </w:r>
      <w:r w:rsidRPr="00D12BB1">
        <w:rPr>
          <w:rFonts w:ascii="Times New Roman" w:hAnsi="Times New Roman"/>
          <w:sz w:val="28"/>
          <w:szCs w:val="28"/>
        </w:rPr>
        <w:t>Страной – родоначальницей Олимпийских игр является:</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Древний Египет;</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Древний Рим;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Древняя Греция.</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8.</w:t>
      </w:r>
      <w:r w:rsidRPr="00D12BB1">
        <w:rPr>
          <w:rFonts w:ascii="Times New Roman" w:hAnsi="Times New Roman"/>
          <w:sz w:val="28"/>
          <w:szCs w:val="28"/>
        </w:rPr>
        <w:t>Количество колец на олимпийском флаге:</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3;</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4;</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5.</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9.</w:t>
      </w:r>
      <w:r w:rsidRPr="00D12BB1">
        <w:rPr>
          <w:rFonts w:ascii="Times New Roman" w:hAnsi="Times New Roman"/>
          <w:sz w:val="28"/>
          <w:szCs w:val="28"/>
        </w:rPr>
        <w:t>В нашей стране Олимпийские игры проходили:</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w:t>
      </w:r>
      <w:r>
        <w:rPr>
          <w:rFonts w:ascii="Times New Roman" w:hAnsi="Times New Roman"/>
          <w:sz w:val="28"/>
          <w:szCs w:val="28"/>
        </w:rPr>
        <w:t>1970;</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б)1980;</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в) 2014.</w:t>
      </w:r>
    </w:p>
    <w:p w:rsidR="007850CF" w:rsidRPr="00D12BB1" w:rsidRDefault="007850CF" w:rsidP="007850CF">
      <w:pPr>
        <w:pStyle w:val="ac"/>
        <w:spacing w:after="0" w:line="240" w:lineRule="auto"/>
        <w:ind w:left="0"/>
        <w:rPr>
          <w:rFonts w:ascii="Times New Roman" w:hAnsi="Times New Roman"/>
          <w:sz w:val="28"/>
          <w:szCs w:val="28"/>
        </w:rPr>
      </w:pPr>
      <w:r>
        <w:rPr>
          <w:rFonts w:ascii="Times New Roman" w:hAnsi="Times New Roman"/>
          <w:sz w:val="28"/>
          <w:szCs w:val="28"/>
        </w:rPr>
        <w:t>10.</w:t>
      </w:r>
      <w:r w:rsidRPr="00D12BB1">
        <w:rPr>
          <w:rFonts w:ascii="Times New Roman" w:hAnsi="Times New Roman"/>
          <w:sz w:val="28"/>
          <w:szCs w:val="28"/>
        </w:rPr>
        <w:t>Какого цвета олимпийский флаг?</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красный;</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белый;</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голубой.</w:t>
      </w:r>
    </w:p>
    <w:p w:rsidR="007850CF" w:rsidRPr="00D12BB1" w:rsidRDefault="007850CF" w:rsidP="007850CF">
      <w:pPr>
        <w:pStyle w:val="ac"/>
        <w:spacing w:after="0" w:line="240" w:lineRule="auto"/>
        <w:jc w:val="center"/>
        <w:rPr>
          <w:rFonts w:ascii="Times New Roman" w:hAnsi="Times New Roman"/>
          <w:b/>
          <w:sz w:val="28"/>
          <w:szCs w:val="28"/>
        </w:rPr>
      </w:pPr>
      <w:r w:rsidRPr="00613E50">
        <w:rPr>
          <w:rFonts w:ascii="Times New Roman" w:hAnsi="Times New Roman"/>
          <w:b/>
          <w:sz w:val="28"/>
          <w:szCs w:val="28"/>
        </w:rPr>
        <w:t>Раздел:  «Легкая</w:t>
      </w:r>
      <w:r w:rsidRPr="00D12BB1">
        <w:rPr>
          <w:rFonts w:ascii="Times New Roman" w:hAnsi="Times New Roman"/>
          <w:b/>
          <w:sz w:val="28"/>
          <w:szCs w:val="28"/>
        </w:rPr>
        <w:t xml:space="preserve"> атлетика».</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Длина стандартной круговой беговой легкоатлетической дорожки составл</w:t>
      </w:r>
      <w:r w:rsidRPr="00D12BB1">
        <w:rPr>
          <w:rFonts w:ascii="Times New Roman" w:hAnsi="Times New Roman"/>
          <w:sz w:val="28"/>
          <w:szCs w:val="28"/>
        </w:rPr>
        <w:t>я</w:t>
      </w:r>
      <w:r w:rsidRPr="00D12BB1">
        <w:rPr>
          <w:rFonts w:ascii="Times New Roman" w:hAnsi="Times New Roman"/>
          <w:sz w:val="28"/>
          <w:szCs w:val="28"/>
        </w:rPr>
        <w:t>ет:</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400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300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600 м.</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Движение бегунов по легкоатлетическому стадиону происходит по:</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ходу часовой стрелки;</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против часовой стрелки;</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диагонали.</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Физическое качество «быстрота» лучше всего проявляется в:</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беге на 100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беге на 1000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беге на 10000 м.</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Бег на короткие дистанции включает в себя дистанции:</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30 м., 60 м., 100 м., 200 м., 300 м., 400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30 м., 60 м., 100 м., 200 м., 400 м., 600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30 м., 60 м., 400 м., 500 м., 600 м., 800 м.</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Бег на средние дистанции включает в себя следующие дистанции:</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500 м., 800 м., 1000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500 м., 1000 м., 3000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500 м., 3000 м., 5000 м.</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Эстафетный бег:</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lastRenderedPageBreak/>
        <w:t>а) бег по дистанции;</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поочередное пробегание отрезков дистанции, передавая друг другу эстафе</w:t>
      </w:r>
      <w:r w:rsidRPr="00D12BB1">
        <w:rPr>
          <w:rFonts w:ascii="Times New Roman" w:hAnsi="Times New Roman"/>
          <w:sz w:val="28"/>
          <w:szCs w:val="28"/>
        </w:rPr>
        <w:t>т</w:t>
      </w:r>
      <w:r w:rsidRPr="00D12BB1">
        <w:rPr>
          <w:rFonts w:ascii="Times New Roman" w:hAnsi="Times New Roman"/>
          <w:sz w:val="28"/>
          <w:szCs w:val="28"/>
        </w:rPr>
        <w:t>ную палочку;</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бег с препятствиями.</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Кроссовый бег:</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бег по прямой;</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бег в естественных условиях по пересеченной местности;</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бег по повороту.</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Марафонская дистанция составляет:</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42 км. 195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45 км. 200 м.;</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40 км. 500 м.</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Виды легкой атлетики:</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ходьба, бег, прыжки, метания, многоборья;</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скорость, быстрота, ловкость, выносливость, сила;</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копье, диск, ядро, молот.</w:t>
      </w:r>
    </w:p>
    <w:p w:rsidR="007850CF" w:rsidRPr="00D12BB1" w:rsidRDefault="007850CF" w:rsidP="00B0333F">
      <w:pPr>
        <w:pStyle w:val="ac"/>
        <w:numPr>
          <w:ilvl w:val="0"/>
          <w:numId w:val="63"/>
        </w:numPr>
        <w:spacing w:after="0" w:line="240" w:lineRule="auto"/>
        <w:rPr>
          <w:rFonts w:ascii="Times New Roman" w:hAnsi="Times New Roman"/>
          <w:sz w:val="28"/>
          <w:szCs w:val="28"/>
        </w:rPr>
      </w:pPr>
      <w:r w:rsidRPr="00D12BB1">
        <w:rPr>
          <w:rFonts w:ascii="Times New Roman" w:hAnsi="Times New Roman"/>
          <w:sz w:val="28"/>
          <w:szCs w:val="28"/>
        </w:rPr>
        <w:t>Наиболее благоприятная температура в спортивном зале (градусы):</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а) 12-13</w:t>
      </w:r>
      <w:r w:rsidRPr="00D12BB1">
        <w:rPr>
          <w:rFonts w:ascii="Times New Roman" w:hAnsi="Times New Roman"/>
          <w:sz w:val="28"/>
          <w:szCs w:val="28"/>
          <w:vertAlign w:val="superscript"/>
        </w:rPr>
        <w:t>0</w:t>
      </w:r>
      <w:r w:rsidRPr="00D12BB1">
        <w:rPr>
          <w:rFonts w:ascii="Times New Roman" w:hAnsi="Times New Roman"/>
          <w:sz w:val="28"/>
          <w:szCs w:val="28"/>
        </w:rPr>
        <w:t>;</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б) 14-16</w:t>
      </w:r>
      <w:r w:rsidRPr="00D12BB1">
        <w:rPr>
          <w:rFonts w:ascii="Times New Roman" w:hAnsi="Times New Roman"/>
          <w:sz w:val="28"/>
          <w:szCs w:val="28"/>
          <w:vertAlign w:val="superscript"/>
        </w:rPr>
        <w:t>0</w:t>
      </w:r>
      <w:r w:rsidRPr="00D12BB1">
        <w:rPr>
          <w:rFonts w:ascii="Times New Roman" w:hAnsi="Times New Roman"/>
          <w:sz w:val="28"/>
          <w:szCs w:val="28"/>
        </w:rPr>
        <w:t>;</w:t>
      </w:r>
    </w:p>
    <w:p w:rsidR="007850CF" w:rsidRPr="00D12BB1" w:rsidRDefault="007850CF" w:rsidP="007850CF">
      <w:pPr>
        <w:pStyle w:val="ac"/>
        <w:spacing w:after="0" w:line="240" w:lineRule="auto"/>
        <w:ind w:left="0"/>
        <w:rPr>
          <w:rFonts w:ascii="Times New Roman" w:hAnsi="Times New Roman"/>
          <w:sz w:val="28"/>
          <w:szCs w:val="28"/>
        </w:rPr>
      </w:pPr>
      <w:r w:rsidRPr="00D12BB1">
        <w:rPr>
          <w:rFonts w:ascii="Times New Roman" w:hAnsi="Times New Roman"/>
          <w:sz w:val="28"/>
          <w:szCs w:val="28"/>
        </w:rPr>
        <w:t>в) 18-20</w:t>
      </w:r>
      <w:r w:rsidRPr="00D12BB1">
        <w:rPr>
          <w:rFonts w:ascii="Times New Roman" w:hAnsi="Times New Roman"/>
          <w:sz w:val="28"/>
          <w:szCs w:val="28"/>
          <w:vertAlign w:val="superscript"/>
        </w:rPr>
        <w:t>0</w:t>
      </w:r>
    </w:p>
    <w:p w:rsidR="007850CF" w:rsidRPr="00D12BB1" w:rsidRDefault="007850CF" w:rsidP="007850CF">
      <w:pPr>
        <w:spacing w:after="0" w:line="240" w:lineRule="auto"/>
        <w:jc w:val="center"/>
        <w:rPr>
          <w:rFonts w:ascii="Times New Roman" w:eastAsia="Calibri" w:hAnsi="Times New Roman"/>
          <w:b/>
          <w:sz w:val="28"/>
          <w:szCs w:val="28"/>
        </w:rPr>
      </w:pPr>
      <w:r w:rsidRPr="00613E50">
        <w:rPr>
          <w:rFonts w:ascii="Times New Roman" w:hAnsi="Times New Roman"/>
          <w:b/>
          <w:sz w:val="28"/>
          <w:szCs w:val="28"/>
        </w:rPr>
        <w:t>Раздел:</w:t>
      </w:r>
      <w:r w:rsidRPr="00613E50">
        <w:rPr>
          <w:rFonts w:ascii="Times New Roman" w:eastAsia="Calibri" w:hAnsi="Times New Roman"/>
          <w:b/>
          <w:sz w:val="28"/>
          <w:szCs w:val="28"/>
        </w:rPr>
        <w:t xml:space="preserve"> «Баскетбол</w:t>
      </w:r>
      <w:r>
        <w:rPr>
          <w:rFonts w:ascii="Times New Roman" w:eastAsia="Calibri" w:hAnsi="Times New Roman"/>
          <w:b/>
          <w:sz w:val="28"/>
          <w:szCs w:val="28"/>
        </w:rPr>
        <w:t>»</w:t>
      </w:r>
    </w:p>
    <w:p w:rsidR="007850CF" w:rsidRPr="00D12BB1" w:rsidRDefault="007850CF" w:rsidP="007850CF">
      <w:pPr>
        <w:spacing w:after="0" w:line="240" w:lineRule="auto"/>
        <w:contextualSpacing/>
        <w:jc w:val="both"/>
        <w:rPr>
          <w:rFonts w:ascii="Times New Roman" w:eastAsia="Calibri" w:hAnsi="Times New Roman"/>
          <w:sz w:val="28"/>
          <w:szCs w:val="28"/>
        </w:rPr>
      </w:pPr>
      <w:r>
        <w:rPr>
          <w:rFonts w:ascii="Times New Roman" w:eastAsia="Calibri" w:hAnsi="Times New Roman"/>
          <w:sz w:val="28"/>
          <w:szCs w:val="28"/>
        </w:rPr>
        <w:t>1.</w:t>
      </w:r>
      <w:r w:rsidRPr="00D12BB1">
        <w:rPr>
          <w:rFonts w:ascii="Times New Roman" w:eastAsia="Calibri" w:hAnsi="Times New Roman"/>
          <w:sz w:val="28"/>
          <w:szCs w:val="28"/>
        </w:rPr>
        <w:t xml:space="preserve">Во время игры в баскетбол, игра начинается при наличии на площадке: </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а) 4 игрока;</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б) 5 игроков;</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в) 6 игроков.</w:t>
      </w:r>
    </w:p>
    <w:p w:rsidR="007850CF" w:rsidRPr="00D12BB1" w:rsidRDefault="007850CF" w:rsidP="007850CF">
      <w:pPr>
        <w:spacing w:after="0" w:line="240" w:lineRule="auto"/>
        <w:contextualSpacing/>
        <w:jc w:val="both"/>
        <w:rPr>
          <w:rFonts w:ascii="Times New Roman" w:eastAsia="Calibri" w:hAnsi="Times New Roman"/>
          <w:sz w:val="28"/>
          <w:szCs w:val="28"/>
        </w:rPr>
      </w:pPr>
      <w:r>
        <w:rPr>
          <w:rFonts w:ascii="Times New Roman" w:eastAsia="Calibri" w:hAnsi="Times New Roman"/>
          <w:sz w:val="28"/>
          <w:szCs w:val="28"/>
        </w:rPr>
        <w:t>2.</w:t>
      </w:r>
      <w:r w:rsidRPr="00D12BB1">
        <w:rPr>
          <w:rFonts w:ascii="Times New Roman" w:eastAsia="Calibri" w:hAnsi="Times New Roman"/>
          <w:sz w:val="28"/>
          <w:szCs w:val="28"/>
        </w:rPr>
        <w:t>Размер баскетбольной площадки:</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а) 9х18;</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б) 18х36;</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в) 14х26.</w:t>
      </w:r>
    </w:p>
    <w:p w:rsidR="007850CF" w:rsidRPr="00D12BB1" w:rsidRDefault="007850CF" w:rsidP="007850CF">
      <w:pPr>
        <w:spacing w:after="0" w:line="240" w:lineRule="auto"/>
        <w:contextualSpacing/>
        <w:rPr>
          <w:rFonts w:ascii="Times New Roman" w:eastAsia="Calibri" w:hAnsi="Times New Roman"/>
          <w:sz w:val="28"/>
          <w:szCs w:val="28"/>
        </w:rPr>
      </w:pPr>
      <w:r>
        <w:rPr>
          <w:rFonts w:ascii="Times New Roman" w:eastAsia="Calibri" w:hAnsi="Times New Roman"/>
          <w:sz w:val="28"/>
          <w:szCs w:val="28"/>
        </w:rPr>
        <w:t>3.</w:t>
      </w:r>
      <w:r w:rsidRPr="00D12BB1">
        <w:rPr>
          <w:rFonts w:ascii="Times New Roman" w:eastAsia="Calibri" w:hAnsi="Times New Roman"/>
          <w:sz w:val="28"/>
          <w:szCs w:val="28"/>
        </w:rPr>
        <w:t>Количество</w:t>
      </w:r>
      <w:r>
        <w:rPr>
          <w:rFonts w:ascii="Times New Roman" w:eastAsia="Calibri" w:hAnsi="Times New Roman"/>
          <w:sz w:val="28"/>
          <w:szCs w:val="28"/>
        </w:rPr>
        <w:t xml:space="preserve"> времени, отводимое на пробитие </w:t>
      </w:r>
      <w:r w:rsidRPr="00D12BB1">
        <w:rPr>
          <w:rFonts w:ascii="Times New Roman" w:eastAsia="Calibri" w:hAnsi="Times New Roman"/>
          <w:sz w:val="28"/>
          <w:szCs w:val="28"/>
        </w:rPr>
        <w:t xml:space="preserve">одного </w:t>
      </w:r>
      <w:r>
        <w:rPr>
          <w:rFonts w:ascii="Times New Roman" w:eastAsia="Calibri" w:hAnsi="Times New Roman"/>
          <w:sz w:val="28"/>
          <w:szCs w:val="28"/>
        </w:rPr>
        <w:t xml:space="preserve">штрафного </w:t>
      </w:r>
      <w:r w:rsidRPr="00D12BB1">
        <w:rPr>
          <w:rFonts w:ascii="Times New Roman" w:eastAsia="Calibri" w:hAnsi="Times New Roman"/>
          <w:sz w:val="28"/>
          <w:szCs w:val="28"/>
        </w:rPr>
        <w:t>броска:</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а) 5 сек;</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б) 4 сек;</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в) 3 сек.</w:t>
      </w:r>
    </w:p>
    <w:p w:rsidR="007850CF" w:rsidRPr="00D12BB1" w:rsidRDefault="007850CF" w:rsidP="007850CF">
      <w:pPr>
        <w:spacing w:after="0" w:line="240" w:lineRule="auto"/>
        <w:contextualSpacing/>
        <w:jc w:val="both"/>
        <w:rPr>
          <w:rFonts w:ascii="Times New Roman" w:eastAsia="Calibri" w:hAnsi="Times New Roman"/>
          <w:sz w:val="28"/>
          <w:szCs w:val="28"/>
        </w:rPr>
      </w:pPr>
      <w:r>
        <w:rPr>
          <w:rFonts w:ascii="Times New Roman" w:eastAsia="Calibri" w:hAnsi="Times New Roman"/>
          <w:sz w:val="28"/>
          <w:szCs w:val="28"/>
        </w:rPr>
        <w:t>4.</w:t>
      </w:r>
      <w:r w:rsidRPr="00D12BB1">
        <w:rPr>
          <w:rFonts w:ascii="Times New Roman" w:eastAsia="Calibri" w:hAnsi="Times New Roman"/>
          <w:sz w:val="28"/>
          <w:szCs w:val="28"/>
        </w:rPr>
        <w:t>Когда вступает в действие правило командных фолов:</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а) после 2;</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б) после 5;</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в) после 4.</w:t>
      </w:r>
    </w:p>
    <w:p w:rsidR="007850CF" w:rsidRPr="00D12BB1" w:rsidRDefault="007850CF" w:rsidP="007850CF">
      <w:pPr>
        <w:spacing w:after="0" w:line="240" w:lineRule="auto"/>
        <w:contextualSpacing/>
        <w:jc w:val="both"/>
        <w:rPr>
          <w:rFonts w:ascii="Times New Roman" w:eastAsia="Calibri" w:hAnsi="Times New Roman"/>
          <w:sz w:val="28"/>
          <w:szCs w:val="28"/>
        </w:rPr>
      </w:pPr>
      <w:r>
        <w:rPr>
          <w:rFonts w:ascii="Times New Roman" w:eastAsia="Calibri" w:hAnsi="Times New Roman"/>
          <w:sz w:val="28"/>
          <w:szCs w:val="28"/>
        </w:rPr>
        <w:t>5.</w:t>
      </w:r>
      <w:r w:rsidRPr="00D12BB1">
        <w:rPr>
          <w:rFonts w:ascii="Times New Roman" w:eastAsia="Calibri" w:hAnsi="Times New Roman"/>
          <w:sz w:val="28"/>
          <w:szCs w:val="28"/>
        </w:rPr>
        <w:t>Замена игрока разрешается:</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а) команде, выбрасываемой мяч из-за боковой линии;</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б) в течении всей игры;</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в) в период пробития штрафных бросков.</w:t>
      </w:r>
    </w:p>
    <w:p w:rsidR="007850CF" w:rsidRPr="00D12BB1" w:rsidRDefault="007850CF" w:rsidP="007850CF">
      <w:pPr>
        <w:spacing w:after="0" w:line="240" w:lineRule="auto"/>
        <w:contextualSpacing/>
        <w:jc w:val="both"/>
        <w:rPr>
          <w:rFonts w:ascii="Times New Roman" w:eastAsia="Calibri" w:hAnsi="Times New Roman"/>
          <w:sz w:val="28"/>
          <w:szCs w:val="28"/>
        </w:rPr>
      </w:pPr>
      <w:r>
        <w:rPr>
          <w:rFonts w:ascii="Times New Roman" w:eastAsia="Calibri" w:hAnsi="Times New Roman"/>
          <w:sz w:val="28"/>
          <w:szCs w:val="28"/>
        </w:rPr>
        <w:t>6.</w:t>
      </w:r>
      <w:r w:rsidRPr="00D12BB1">
        <w:rPr>
          <w:rFonts w:ascii="Times New Roman" w:eastAsia="Calibri" w:hAnsi="Times New Roman"/>
          <w:sz w:val="28"/>
          <w:szCs w:val="28"/>
        </w:rPr>
        <w:t>Какое количество фолов игрок может совершить в течении игры:</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а) 3;</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б) 4;</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lastRenderedPageBreak/>
        <w:t>в) 5.</w:t>
      </w:r>
    </w:p>
    <w:p w:rsidR="007850CF" w:rsidRPr="00D12BB1" w:rsidRDefault="007850CF" w:rsidP="007850CF">
      <w:pPr>
        <w:spacing w:after="0" w:line="240" w:lineRule="auto"/>
        <w:contextualSpacing/>
        <w:jc w:val="both"/>
        <w:rPr>
          <w:rFonts w:ascii="Times New Roman" w:eastAsia="Calibri" w:hAnsi="Times New Roman"/>
          <w:sz w:val="28"/>
          <w:szCs w:val="28"/>
        </w:rPr>
      </w:pPr>
      <w:r>
        <w:rPr>
          <w:rFonts w:ascii="Times New Roman" w:eastAsia="Calibri" w:hAnsi="Times New Roman"/>
          <w:sz w:val="28"/>
          <w:szCs w:val="28"/>
        </w:rPr>
        <w:t>7.</w:t>
      </w:r>
      <w:r w:rsidRPr="00D12BB1">
        <w:rPr>
          <w:rFonts w:ascii="Times New Roman" w:eastAsia="Calibri" w:hAnsi="Times New Roman"/>
          <w:sz w:val="28"/>
          <w:szCs w:val="28"/>
        </w:rPr>
        <w:t>Игрок не может держать мяч более:</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а) 5 сек;</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б) 30 сек;</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в) 20 сек.</w:t>
      </w:r>
    </w:p>
    <w:p w:rsidR="007850CF" w:rsidRPr="00D12BB1" w:rsidRDefault="007850CF" w:rsidP="007850CF">
      <w:pPr>
        <w:spacing w:after="0" w:line="240" w:lineRule="auto"/>
        <w:contextualSpacing/>
        <w:jc w:val="both"/>
        <w:rPr>
          <w:rFonts w:ascii="Times New Roman" w:eastAsia="Calibri" w:hAnsi="Times New Roman"/>
          <w:sz w:val="28"/>
          <w:szCs w:val="28"/>
        </w:rPr>
      </w:pPr>
      <w:r>
        <w:rPr>
          <w:rFonts w:ascii="Times New Roman" w:eastAsia="Calibri" w:hAnsi="Times New Roman"/>
          <w:sz w:val="28"/>
          <w:szCs w:val="28"/>
        </w:rPr>
        <w:t>8.</w:t>
      </w:r>
      <w:r w:rsidRPr="00D12BB1">
        <w:rPr>
          <w:rFonts w:ascii="Times New Roman" w:eastAsia="Calibri" w:hAnsi="Times New Roman"/>
          <w:sz w:val="28"/>
          <w:szCs w:val="28"/>
        </w:rPr>
        <w:t>Мяч покинул пределы игровой площадки – это:</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а) пробежка;</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б) фол;</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в) аут.</w:t>
      </w:r>
    </w:p>
    <w:p w:rsidR="007850CF" w:rsidRPr="00D12BB1" w:rsidRDefault="007850CF" w:rsidP="007850CF">
      <w:pPr>
        <w:spacing w:after="0" w:line="240" w:lineRule="auto"/>
        <w:contextualSpacing/>
        <w:jc w:val="both"/>
        <w:rPr>
          <w:rFonts w:ascii="Times New Roman" w:eastAsia="Calibri" w:hAnsi="Times New Roman"/>
          <w:sz w:val="28"/>
          <w:szCs w:val="28"/>
        </w:rPr>
      </w:pPr>
      <w:r>
        <w:rPr>
          <w:rFonts w:ascii="Times New Roman" w:eastAsia="Calibri" w:hAnsi="Times New Roman"/>
          <w:sz w:val="28"/>
          <w:szCs w:val="28"/>
        </w:rPr>
        <w:t>9.</w:t>
      </w:r>
      <w:r w:rsidRPr="00D12BB1">
        <w:rPr>
          <w:rFonts w:ascii="Times New Roman" w:eastAsia="Calibri" w:hAnsi="Times New Roman"/>
          <w:sz w:val="28"/>
          <w:szCs w:val="28"/>
        </w:rPr>
        <w:t>Сколько времени команда имеет для вывода мяча из зоны защиты в зону н</w:t>
      </w:r>
      <w:r w:rsidRPr="00D12BB1">
        <w:rPr>
          <w:rFonts w:ascii="Times New Roman" w:eastAsia="Calibri" w:hAnsi="Times New Roman"/>
          <w:sz w:val="28"/>
          <w:szCs w:val="28"/>
        </w:rPr>
        <w:t>а</w:t>
      </w:r>
      <w:r>
        <w:rPr>
          <w:rFonts w:ascii="Times New Roman" w:eastAsia="Calibri" w:hAnsi="Times New Roman"/>
          <w:sz w:val="28"/>
          <w:szCs w:val="28"/>
        </w:rPr>
        <w:t>пад</w:t>
      </w:r>
      <w:r w:rsidRPr="00D12BB1">
        <w:rPr>
          <w:rFonts w:ascii="Times New Roman" w:eastAsia="Calibri" w:hAnsi="Times New Roman"/>
          <w:sz w:val="28"/>
          <w:szCs w:val="28"/>
        </w:rPr>
        <w:t>ения:</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а) 3 сек;</w:t>
      </w:r>
    </w:p>
    <w:p w:rsidR="007850CF"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б) 8 сек;</w:t>
      </w:r>
    </w:p>
    <w:p w:rsidR="007850CF" w:rsidRPr="00D12BB1" w:rsidRDefault="007850CF" w:rsidP="007850CF">
      <w:pPr>
        <w:spacing w:after="0" w:line="240" w:lineRule="auto"/>
        <w:contextualSpacing/>
        <w:jc w:val="both"/>
        <w:rPr>
          <w:rFonts w:ascii="Times New Roman" w:eastAsia="Calibri" w:hAnsi="Times New Roman"/>
          <w:sz w:val="28"/>
          <w:szCs w:val="28"/>
        </w:rPr>
      </w:pPr>
      <w:r w:rsidRPr="00D12BB1">
        <w:rPr>
          <w:rFonts w:ascii="Times New Roman" w:eastAsia="Calibri" w:hAnsi="Times New Roman"/>
          <w:sz w:val="28"/>
          <w:szCs w:val="28"/>
        </w:rPr>
        <w:t>в) 10 сек.</w:t>
      </w:r>
    </w:p>
    <w:p w:rsidR="007850CF" w:rsidRPr="00D12BB1" w:rsidRDefault="007850CF" w:rsidP="007850CF">
      <w:pPr>
        <w:spacing w:after="0" w:line="240" w:lineRule="auto"/>
        <w:contextualSpacing/>
        <w:jc w:val="both"/>
        <w:rPr>
          <w:rFonts w:ascii="Times New Roman" w:eastAsia="Calibri" w:hAnsi="Times New Roman"/>
          <w:sz w:val="28"/>
          <w:szCs w:val="28"/>
        </w:rPr>
      </w:pPr>
      <w:r>
        <w:rPr>
          <w:rFonts w:ascii="Times New Roman" w:eastAsia="Calibri" w:hAnsi="Times New Roman"/>
          <w:sz w:val="28"/>
          <w:szCs w:val="28"/>
        </w:rPr>
        <w:t>10.</w:t>
      </w:r>
      <w:r w:rsidRPr="00D12BB1">
        <w:rPr>
          <w:rFonts w:ascii="Times New Roman" w:eastAsia="Calibri" w:hAnsi="Times New Roman"/>
          <w:sz w:val="28"/>
          <w:szCs w:val="28"/>
        </w:rPr>
        <w:t xml:space="preserve"> Как начинается игра в баскетбол: </w:t>
      </w:r>
    </w:p>
    <w:p w:rsidR="007850CF" w:rsidRPr="00D12BB1" w:rsidRDefault="007850CF" w:rsidP="007850CF">
      <w:pPr>
        <w:spacing w:after="0" w:line="240" w:lineRule="auto"/>
        <w:jc w:val="both"/>
        <w:rPr>
          <w:rFonts w:ascii="Times New Roman" w:eastAsia="Calibri" w:hAnsi="Times New Roman"/>
          <w:sz w:val="28"/>
          <w:szCs w:val="28"/>
        </w:rPr>
      </w:pPr>
      <w:r w:rsidRPr="00D12BB1">
        <w:rPr>
          <w:rFonts w:ascii="Times New Roman" w:eastAsia="Calibri" w:hAnsi="Times New Roman"/>
          <w:sz w:val="28"/>
          <w:szCs w:val="28"/>
        </w:rPr>
        <w:t>а) жеребьёвкой;</w:t>
      </w:r>
    </w:p>
    <w:p w:rsidR="007850CF" w:rsidRPr="00D12BB1" w:rsidRDefault="007850CF" w:rsidP="007850CF">
      <w:pPr>
        <w:spacing w:after="0" w:line="240" w:lineRule="auto"/>
        <w:jc w:val="both"/>
        <w:rPr>
          <w:rFonts w:ascii="Times New Roman" w:eastAsia="Calibri" w:hAnsi="Times New Roman"/>
          <w:sz w:val="28"/>
          <w:szCs w:val="28"/>
        </w:rPr>
      </w:pPr>
      <w:r w:rsidRPr="00D12BB1">
        <w:rPr>
          <w:rFonts w:ascii="Times New Roman" w:eastAsia="Calibri" w:hAnsi="Times New Roman"/>
          <w:sz w:val="28"/>
          <w:szCs w:val="28"/>
        </w:rPr>
        <w:t>б) вводом мяча из-за боковой линии;</w:t>
      </w:r>
    </w:p>
    <w:p w:rsidR="007850CF" w:rsidRPr="00D12BB1" w:rsidRDefault="007850CF" w:rsidP="007850CF">
      <w:pPr>
        <w:spacing w:after="0" w:line="240" w:lineRule="auto"/>
        <w:jc w:val="both"/>
        <w:rPr>
          <w:rFonts w:ascii="Times New Roman" w:eastAsia="Calibri" w:hAnsi="Times New Roman"/>
          <w:sz w:val="28"/>
          <w:szCs w:val="28"/>
        </w:rPr>
      </w:pPr>
      <w:r w:rsidRPr="00D12BB1">
        <w:rPr>
          <w:rFonts w:ascii="Times New Roman" w:eastAsia="Calibri" w:hAnsi="Times New Roman"/>
          <w:sz w:val="28"/>
          <w:szCs w:val="28"/>
        </w:rPr>
        <w:t>в) спорным броском.</w:t>
      </w:r>
    </w:p>
    <w:p w:rsidR="007850CF" w:rsidRPr="00D12BB1" w:rsidRDefault="007850CF" w:rsidP="007850CF">
      <w:pPr>
        <w:spacing w:after="0" w:line="240" w:lineRule="auto"/>
        <w:rPr>
          <w:rFonts w:ascii="Times New Roman" w:eastAsia="Calibri" w:hAnsi="Times New Roman"/>
          <w:sz w:val="28"/>
          <w:szCs w:val="28"/>
        </w:rPr>
      </w:pPr>
    </w:p>
    <w:p w:rsidR="007850CF" w:rsidRPr="00D12BB1" w:rsidRDefault="007850CF" w:rsidP="007850CF">
      <w:pPr>
        <w:spacing w:after="0"/>
        <w:jc w:val="center"/>
        <w:rPr>
          <w:rFonts w:ascii="Times New Roman" w:eastAsia="Calibri" w:hAnsi="Times New Roman"/>
          <w:b/>
          <w:sz w:val="28"/>
          <w:szCs w:val="28"/>
        </w:rPr>
      </w:pPr>
      <w:r w:rsidRPr="00613E50">
        <w:rPr>
          <w:rFonts w:ascii="Times New Roman" w:hAnsi="Times New Roman"/>
          <w:b/>
          <w:sz w:val="28"/>
          <w:szCs w:val="28"/>
        </w:rPr>
        <w:t>Раздел:</w:t>
      </w:r>
      <w:r w:rsidRPr="00613E50">
        <w:rPr>
          <w:rFonts w:ascii="Times New Roman" w:eastAsia="Calibri" w:hAnsi="Times New Roman"/>
          <w:b/>
          <w:sz w:val="28"/>
          <w:szCs w:val="28"/>
        </w:rPr>
        <w:t xml:space="preserve"> «</w:t>
      </w:r>
      <w:r>
        <w:rPr>
          <w:rFonts w:ascii="Times New Roman" w:eastAsia="Calibri" w:hAnsi="Times New Roman"/>
          <w:b/>
          <w:sz w:val="28"/>
          <w:szCs w:val="28"/>
        </w:rPr>
        <w:t>Волейбол»</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1.</w:t>
      </w:r>
      <w:r w:rsidRPr="00D12BB1">
        <w:rPr>
          <w:rFonts w:ascii="Times New Roman" w:eastAsia="Calibri" w:hAnsi="Times New Roman"/>
          <w:sz w:val="28"/>
          <w:szCs w:val="28"/>
        </w:rPr>
        <w:t>Какие технические приёмы используют в защите:</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а) приём мяча, блок;</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б) приём мяча, зонная защита;</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в) блок, заслон.</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2.</w:t>
      </w:r>
      <w:r w:rsidRPr="00D12BB1">
        <w:rPr>
          <w:rFonts w:ascii="Times New Roman" w:eastAsia="Calibri" w:hAnsi="Times New Roman"/>
          <w:sz w:val="28"/>
          <w:szCs w:val="28"/>
        </w:rPr>
        <w:t>Размер волейбольной площадки:</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а) 14х26;</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б) 9х18;</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в) 18х35.</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3.Количество игроков в волейболе (на игровой площадке):</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а) 5;</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б) 6;</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 xml:space="preserve">в) 7. </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4.</w:t>
      </w:r>
      <w:r w:rsidRPr="00D12BB1">
        <w:rPr>
          <w:rFonts w:ascii="Times New Roman" w:eastAsia="Calibri" w:hAnsi="Times New Roman"/>
          <w:sz w:val="28"/>
          <w:szCs w:val="28"/>
        </w:rPr>
        <w:t>Количество зон на волейбольной площадке:</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а) 4;</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б) 5;</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в) 6.</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5.</w:t>
      </w:r>
      <w:r w:rsidRPr="00D12BB1">
        <w:rPr>
          <w:rFonts w:ascii="Times New Roman" w:eastAsia="Calibri" w:hAnsi="Times New Roman"/>
          <w:sz w:val="28"/>
          <w:szCs w:val="28"/>
        </w:rPr>
        <w:t xml:space="preserve">Волейбольная партия </w:t>
      </w:r>
      <w:r>
        <w:rPr>
          <w:rFonts w:ascii="Times New Roman" w:eastAsia="Calibri" w:hAnsi="Times New Roman"/>
          <w:sz w:val="28"/>
          <w:szCs w:val="28"/>
        </w:rPr>
        <w:t>начинается с:</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а) нападающего удара;</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б) передачи мяча;</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в) подачи мяча.</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6.</w:t>
      </w:r>
      <w:r w:rsidRPr="00D12BB1">
        <w:rPr>
          <w:rFonts w:ascii="Times New Roman" w:eastAsia="Calibri" w:hAnsi="Times New Roman"/>
          <w:sz w:val="28"/>
          <w:szCs w:val="28"/>
        </w:rPr>
        <w:t>До какого счета играют в волейболе</w:t>
      </w:r>
      <w:r>
        <w:rPr>
          <w:rFonts w:ascii="Times New Roman" w:eastAsia="Calibri" w:hAnsi="Times New Roman"/>
          <w:sz w:val="28"/>
          <w:szCs w:val="28"/>
        </w:rPr>
        <w:t>,</w:t>
      </w:r>
      <w:r w:rsidRPr="00D12BB1">
        <w:rPr>
          <w:rFonts w:ascii="Times New Roman" w:eastAsia="Calibri" w:hAnsi="Times New Roman"/>
          <w:sz w:val="28"/>
          <w:szCs w:val="28"/>
        </w:rPr>
        <w:t xml:space="preserve"> в каждой партии:</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lastRenderedPageBreak/>
        <w:t>а) до 15;</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б) до 20;</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в) до 25.</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7.</w:t>
      </w:r>
      <w:r w:rsidRPr="00D12BB1">
        <w:rPr>
          <w:rFonts w:ascii="Times New Roman" w:eastAsia="Calibri" w:hAnsi="Times New Roman"/>
          <w:sz w:val="28"/>
          <w:szCs w:val="28"/>
        </w:rPr>
        <w:t>Какие технические приемы выделяют в перемещениях по волейбольной пл</w:t>
      </w:r>
      <w:r w:rsidRPr="00D12BB1">
        <w:rPr>
          <w:rFonts w:ascii="Times New Roman" w:eastAsia="Calibri" w:hAnsi="Times New Roman"/>
          <w:sz w:val="28"/>
          <w:szCs w:val="28"/>
        </w:rPr>
        <w:t>о</w:t>
      </w:r>
      <w:r>
        <w:rPr>
          <w:rFonts w:ascii="Times New Roman" w:eastAsia="Calibri" w:hAnsi="Times New Roman"/>
          <w:sz w:val="28"/>
          <w:szCs w:val="28"/>
        </w:rPr>
        <w:t>щ</w:t>
      </w:r>
      <w:r w:rsidRPr="00D12BB1">
        <w:rPr>
          <w:rFonts w:ascii="Times New Roman" w:eastAsia="Calibri" w:hAnsi="Times New Roman"/>
          <w:sz w:val="28"/>
          <w:szCs w:val="28"/>
        </w:rPr>
        <w:t>адке:</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а) стартовая стойка, ходьба, бег, скачок;</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б) стартовая стойка, ходьба, бег, скачок, кувырок, прыжок;</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в) стартовая стойка, ходьба, бег, скачок, кувырок.</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8.</w:t>
      </w:r>
      <w:r w:rsidRPr="00D12BB1">
        <w:rPr>
          <w:rFonts w:ascii="Times New Roman" w:eastAsia="Calibri" w:hAnsi="Times New Roman"/>
          <w:sz w:val="28"/>
          <w:szCs w:val="28"/>
        </w:rPr>
        <w:t>Какие элементы включает в себя техника нападения в волейболе:</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а) подача, передача, нападающий удар;</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б) нападающий удар, передача, блок, заслон;</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в) подача, передача, нападающий удар, перемещение.</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9.</w:t>
      </w:r>
      <w:r w:rsidRPr="00D12BB1">
        <w:rPr>
          <w:rFonts w:ascii="Times New Roman" w:eastAsia="Calibri" w:hAnsi="Times New Roman"/>
          <w:sz w:val="28"/>
          <w:szCs w:val="28"/>
        </w:rPr>
        <w:t>Кто придумал игру в волейбол:</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а) Вильям Морган в 1895;</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б) Джеймс Нейсмит в 1891;</w:t>
      </w:r>
    </w:p>
    <w:p w:rsidR="007850CF" w:rsidRPr="00D12BB1" w:rsidRDefault="007850CF" w:rsidP="007850CF">
      <w:pPr>
        <w:spacing w:after="0"/>
        <w:contextualSpacing/>
        <w:jc w:val="both"/>
        <w:rPr>
          <w:rFonts w:ascii="Times New Roman" w:eastAsia="Calibri" w:hAnsi="Times New Roman"/>
          <w:sz w:val="28"/>
          <w:szCs w:val="28"/>
        </w:rPr>
      </w:pPr>
      <w:r w:rsidRPr="00D12BB1">
        <w:rPr>
          <w:rFonts w:ascii="Times New Roman" w:eastAsia="Calibri" w:hAnsi="Times New Roman"/>
          <w:sz w:val="28"/>
          <w:szCs w:val="28"/>
        </w:rPr>
        <w:t>в) Ордруп</w:t>
      </w:r>
      <w:r>
        <w:rPr>
          <w:rFonts w:ascii="Times New Roman" w:eastAsia="Calibri" w:hAnsi="Times New Roman"/>
          <w:sz w:val="28"/>
          <w:szCs w:val="28"/>
        </w:rPr>
        <w:t xml:space="preserve"> </w:t>
      </w:r>
      <w:r w:rsidRPr="00D12BB1">
        <w:rPr>
          <w:rFonts w:ascii="Times New Roman" w:eastAsia="Calibri" w:hAnsi="Times New Roman"/>
          <w:sz w:val="28"/>
          <w:szCs w:val="28"/>
        </w:rPr>
        <w:t>Хольгер</w:t>
      </w:r>
      <w:r>
        <w:rPr>
          <w:rFonts w:ascii="Times New Roman" w:eastAsia="Calibri" w:hAnsi="Times New Roman"/>
          <w:sz w:val="28"/>
          <w:szCs w:val="28"/>
        </w:rPr>
        <w:t xml:space="preserve"> </w:t>
      </w:r>
      <w:r w:rsidRPr="00D12BB1">
        <w:rPr>
          <w:rFonts w:ascii="Times New Roman" w:eastAsia="Calibri" w:hAnsi="Times New Roman"/>
          <w:sz w:val="28"/>
          <w:szCs w:val="28"/>
        </w:rPr>
        <w:t>Нильсон в 1898.</w:t>
      </w:r>
    </w:p>
    <w:p w:rsidR="007850CF" w:rsidRPr="00D12BB1" w:rsidRDefault="007850CF" w:rsidP="007850CF">
      <w:pPr>
        <w:spacing w:after="0"/>
        <w:contextualSpacing/>
        <w:jc w:val="both"/>
        <w:rPr>
          <w:rFonts w:ascii="Times New Roman" w:eastAsia="Calibri" w:hAnsi="Times New Roman"/>
          <w:sz w:val="28"/>
          <w:szCs w:val="28"/>
        </w:rPr>
      </w:pPr>
      <w:r>
        <w:rPr>
          <w:rFonts w:ascii="Times New Roman" w:eastAsia="Calibri" w:hAnsi="Times New Roman"/>
          <w:sz w:val="28"/>
          <w:szCs w:val="28"/>
        </w:rPr>
        <w:t>10.</w:t>
      </w:r>
      <w:r w:rsidRPr="00D12BB1">
        <w:rPr>
          <w:rFonts w:ascii="Times New Roman" w:eastAsia="Calibri" w:hAnsi="Times New Roman"/>
          <w:sz w:val="28"/>
          <w:szCs w:val="28"/>
        </w:rPr>
        <w:t xml:space="preserve">  Как называется игрок, выполняющий вторую передачу: </w:t>
      </w:r>
    </w:p>
    <w:p w:rsidR="007850CF" w:rsidRPr="00D12BB1" w:rsidRDefault="007850CF" w:rsidP="007850CF">
      <w:pPr>
        <w:spacing w:after="0"/>
        <w:jc w:val="both"/>
        <w:rPr>
          <w:rFonts w:ascii="Times New Roman" w:eastAsia="Calibri" w:hAnsi="Times New Roman"/>
          <w:sz w:val="28"/>
          <w:szCs w:val="28"/>
        </w:rPr>
      </w:pPr>
      <w:r w:rsidRPr="00D12BB1">
        <w:rPr>
          <w:rFonts w:ascii="Times New Roman" w:eastAsia="Calibri" w:hAnsi="Times New Roman"/>
          <w:sz w:val="28"/>
          <w:szCs w:val="28"/>
        </w:rPr>
        <w:t>а) нападающий;</w:t>
      </w:r>
    </w:p>
    <w:p w:rsidR="007850CF" w:rsidRPr="00D12BB1" w:rsidRDefault="007850CF" w:rsidP="007850CF">
      <w:pPr>
        <w:spacing w:after="0"/>
        <w:jc w:val="both"/>
        <w:rPr>
          <w:rFonts w:ascii="Times New Roman" w:eastAsia="Calibri" w:hAnsi="Times New Roman"/>
          <w:sz w:val="28"/>
          <w:szCs w:val="28"/>
        </w:rPr>
      </w:pPr>
      <w:r w:rsidRPr="00D12BB1">
        <w:rPr>
          <w:rFonts w:ascii="Times New Roman" w:eastAsia="Calibri" w:hAnsi="Times New Roman"/>
          <w:sz w:val="28"/>
          <w:szCs w:val="28"/>
        </w:rPr>
        <w:t>б) передающий;</w:t>
      </w:r>
    </w:p>
    <w:p w:rsidR="007850CF" w:rsidRPr="00D12BB1" w:rsidRDefault="007850CF" w:rsidP="007850CF">
      <w:pPr>
        <w:spacing w:after="0"/>
        <w:jc w:val="both"/>
        <w:rPr>
          <w:rFonts w:ascii="Times New Roman" w:eastAsia="Calibri" w:hAnsi="Times New Roman"/>
          <w:sz w:val="28"/>
          <w:szCs w:val="28"/>
        </w:rPr>
      </w:pPr>
      <w:r w:rsidRPr="00D12BB1">
        <w:rPr>
          <w:rFonts w:ascii="Times New Roman" w:eastAsia="Calibri" w:hAnsi="Times New Roman"/>
          <w:sz w:val="28"/>
          <w:szCs w:val="28"/>
        </w:rPr>
        <w:t>в) связующий.</w:t>
      </w:r>
    </w:p>
    <w:p w:rsidR="007850CF" w:rsidRDefault="007850CF" w:rsidP="007850CF">
      <w:pPr>
        <w:pStyle w:val="ac"/>
        <w:spacing w:after="0"/>
        <w:jc w:val="center"/>
        <w:rPr>
          <w:rFonts w:ascii="Times New Roman" w:hAnsi="Times New Roman"/>
          <w:b/>
          <w:sz w:val="28"/>
          <w:szCs w:val="28"/>
        </w:rPr>
      </w:pPr>
      <w:r w:rsidRPr="00D12BB1">
        <w:rPr>
          <w:rFonts w:ascii="Times New Roman" w:hAnsi="Times New Roman"/>
          <w:b/>
          <w:sz w:val="28"/>
          <w:szCs w:val="28"/>
        </w:rPr>
        <w:t xml:space="preserve">Ключ к </w:t>
      </w:r>
      <w:r>
        <w:rPr>
          <w:rFonts w:ascii="Times New Roman" w:hAnsi="Times New Roman"/>
          <w:b/>
          <w:sz w:val="28"/>
          <w:szCs w:val="28"/>
        </w:rPr>
        <w:t xml:space="preserve">тестовым заданиям </w:t>
      </w:r>
      <w:r w:rsidRPr="00D12BB1">
        <w:rPr>
          <w:rFonts w:ascii="Times New Roman" w:hAnsi="Times New Roman"/>
          <w:b/>
          <w:sz w:val="28"/>
          <w:szCs w:val="28"/>
        </w:rPr>
        <w:t xml:space="preserve">к разделу </w:t>
      </w:r>
    </w:p>
    <w:p w:rsidR="007850CF" w:rsidRPr="00B334D4" w:rsidRDefault="007850CF" w:rsidP="007850CF">
      <w:pPr>
        <w:pStyle w:val="ac"/>
        <w:spacing w:after="0"/>
        <w:jc w:val="center"/>
        <w:rPr>
          <w:rFonts w:ascii="Times New Roman" w:hAnsi="Times New Roman"/>
          <w:b/>
          <w:sz w:val="28"/>
          <w:szCs w:val="28"/>
        </w:rPr>
      </w:pPr>
      <w:r w:rsidRPr="00B334D4">
        <w:rPr>
          <w:rFonts w:ascii="Times New Roman" w:hAnsi="Times New Roman"/>
          <w:b/>
          <w:sz w:val="28"/>
          <w:szCs w:val="28"/>
        </w:rPr>
        <w:t>«Физическая культура»</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14"/>
        <w:gridCol w:w="737"/>
        <w:gridCol w:w="737"/>
        <w:gridCol w:w="737"/>
        <w:gridCol w:w="737"/>
        <w:gridCol w:w="737"/>
        <w:gridCol w:w="737"/>
        <w:gridCol w:w="737"/>
        <w:gridCol w:w="737"/>
        <w:gridCol w:w="737"/>
        <w:gridCol w:w="737"/>
      </w:tblGrid>
      <w:tr w:rsidR="007850CF" w:rsidRPr="00894CC4" w:rsidTr="007850CF">
        <w:tc>
          <w:tcPr>
            <w:tcW w:w="1214" w:type="dxa"/>
          </w:tcPr>
          <w:p w:rsidR="007850CF" w:rsidRPr="00894CC4" w:rsidRDefault="007850CF" w:rsidP="007850CF">
            <w:pPr>
              <w:pStyle w:val="ac"/>
              <w:spacing w:after="0" w:line="240" w:lineRule="auto"/>
              <w:ind w:left="0"/>
              <w:rPr>
                <w:rFonts w:ascii="Times New Roman" w:hAnsi="Times New Roman"/>
                <w:sz w:val="24"/>
                <w:szCs w:val="24"/>
              </w:rPr>
            </w:pPr>
            <w:r w:rsidRPr="00894CC4">
              <w:rPr>
                <w:rFonts w:ascii="Times New Roman" w:hAnsi="Times New Roman"/>
                <w:sz w:val="24"/>
                <w:szCs w:val="24"/>
              </w:rPr>
              <w:t>Номер вопроса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1</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2</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3</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4</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5</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6</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7</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8</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9</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10</w:t>
            </w:r>
          </w:p>
        </w:tc>
      </w:tr>
      <w:tr w:rsidR="007850CF" w:rsidRPr="00894CC4" w:rsidTr="007850CF">
        <w:trPr>
          <w:trHeight w:val="613"/>
        </w:trPr>
        <w:tc>
          <w:tcPr>
            <w:tcW w:w="1214" w:type="dxa"/>
          </w:tcPr>
          <w:p w:rsidR="007850CF" w:rsidRPr="00894CC4" w:rsidRDefault="007850CF" w:rsidP="007850CF">
            <w:pPr>
              <w:pStyle w:val="ac"/>
              <w:spacing w:after="0" w:line="240" w:lineRule="auto"/>
              <w:ind w:left="0"/>
              <w:rPr>
                <w:rFonts w:ascii="Times New Roman" w:hAnsi="Times New Roman"/>
                <w:sz w:val="24"/>
                <w:szCs w:val="24"/>
              </w:rPr>
            </w:pPr>
            <w:r w:rsidRPr="00894CC4">
              <w:rPr>
                <w:rFonts w:ascii="Times New Roman" w:hAnsi="Times New Roman"/>
                <w:sz w:val="24"/>
                <w:szCs w:val="24"/>
              </w:rPr>
              <w:t>Вариант ответа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б</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в</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в</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б</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в</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в</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Pr>
                <w:rFonts w:ascii="Times New Roman" w:hAnsi="Times New Roman"/>
                <w:sz w:val="24"/>
                <w:szCs w:val="24"/>
              </w:rPr>
              <w:t>б,</w:t>
            </w:r>
            <w:r w:rsidRPr="00894CC4">
              <w:rPr>
                <w:rFonts w:ascii="Times New Roman" w:hAnsi="Times New Roman"/>
                <w:sz w:val="24"/>
                <w:szCs w:val="24"/>
              </w:rPr>
              <w:t>в</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б</w:t>
            </w:r>
          </w:p>
        </w:tc>
      </w:tr>
    </w:tbl>
    <w:p w:rsidR="007850CF" w:rsidRPr="00D12BB1" w:rsidRDefault="007850CF" w:rsidP="007850CF">
      <w:pPr>
        <w:pStyle w:val="ac"/>
        <w:spacing w:after="0" w:line="240" w:lineRule="auto"/>
        <w:jc w:val="center"/>
        <w:rPr>
          <w:rFonts w:ascii="Times New Roman" w:hAnsi="Times New Roman"/>
          <w:b/>
          <w:sz w:val="28"/>
          <w:szCs w:val="28"/>
        </w:rPr>
      </w:pPr>
      <w:r w:rsidRPr="00D12BB1">
        <w:rPr>
          <w:rFonts w:ascii="Times New Roman" w:hAnsi="Times New Roman"/>
          <w:b/>
          <w:sz w:val="28"/>
          <w:szCs w:val="28"/>
        </w:rPr>
        <w:t xml:space="preserve"> «Легкая атлетика».</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14"/>
        <w:gridCol w:w="737"/>
        <w:gridCol w:w="737"/>
        <w:gridCol w:w="737"/>
        <w:gridCol w:w="737"/>
        <w:gridCol w:w="737"/>
        <w:gridCol w:w="737"/>
        <w:gridCol w:w="737"/>
        <w:gridCol w:w="737"/>
        <w:gridCol w:w="737"/>
        <w:gridCol w:w="737"/>
      </w:tblGrid>
      <w:tr w:rsidR="007850CF" w:rsidRPr="00D12BB1" w:rsidTr="007850CF">
        <w:tc>
          <w:tcPr>
            <w:tcW w:w="1214" w:type="dxa"/>
          </w:tcPr>
          <w:p w:rsidR="007850CF" w:rsidRPr="00894CC4" w:rsidRDefault="007850CF" w:rsidP="007850CF">
            <w:pPr>
              <w:pStyle w:val="ac"/>
              <w:spacing w:after="0" w:line="240" w:lineRule="auto"/>
              <w:ind w:left="0"/>
              <w:rPr>
                <w:rFonts w:ascii="Times New Roman" w:hAnsi="Times New Roman"/>
                <w:sz w:val="24"/>
                <w:szCs w:val="24"/>
              </w:rPr>
            </w:pPr>
            <w:r w:rsidRPr="00894CC4">
              <w:rPr>
                <w:rFonts w:ascii="Times New Roman" w:hAnsi="Times New Roman"/>
                <w:sz w:val="24"/>
                <w:szCs w:val="24"/>
              </w:rPr>
              <w:t>Номер вопроса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1</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2</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3</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4</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5</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6</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7</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8</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9</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10</w:t>
            </w:r>
          </w:p>
        </w:tc>
      </w:tr>
      <w:tr w:rsidR="007850CF" w:rsidRPr="00D12BB1" w:rsidTr="007850CF">
        <w:tc>
          <w:tcPr>
            <w:tcW w:w="1214" w:type="dxa"/>
          </w:tcPr>
          <w:p w:rsidR="007850CF" w:rsidRPr="00894CC4" w:rsidRDefault="007850CF" w:rsidP="007850CF">
            <w:pPr>
              <w:pStyle w:val="ac"/>
              <w:spacing w:after="0" w:line="240" w:lineRule="auto"/>
              <w:ind w:left="0"/>
              <w:rPr>
                <w:rFonts w:ascii="Times New Roman" w:hAnsi="Times New Roman"/>
                <w:sz w:val="24"/>
                <w:szCs w:val="24"/>
              </w:rPr>
            </w:pPr>
            <w:r w:rsidRPr="00894CC4">
              <w:rPr>
                <w:rFonts w:ascii="Times New Roman" w:hAnsi="Times New Roman"/>
                <w:sz w:val="24"/>
                <w:szCs w:val="24"/>
              </w:rPr>
              <w:t>Вариант ответа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б</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б</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б</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а</w:t>
            </w:r>
          </w:p>
        </w:tc>
        <w:tc>
          <w:tcPr>
            <w:tcW w:w="737" w:type="dxa"/>
            <w:vAlign w:val="center"/>
          </w:tcPr>
          <w:p w:rsidR="007850CF" w:rsidRPr="00894CC4" w:rsidRDefault="007850CF" w:rsidP="007850CF">
            <w:pPr>
              <w:pStyle w:val="ac"/>
              <w:spacing w:after="0" w:line="240" w:lineRule="auto"/>
              <w:ind w:left="0"/>
              <w:jc w:val="center"/>
              <w:rPr>
                <w:rFonts w:ascii="Times New Roman" w:hAnsi="Times New Roman"/>
                <w:sz w:val="24"/>
                <w:szCs w:val="24"/>
              </w:rPr>
            </w:pPr>
            <w:r w:rsidRPr="00894CC4">
              <w:rPr>
                <w:rFonts w:ascii="Times New Roman" w:hAnsi="Times New Roman"/>
                <w:sz w:val="24"/>
                <w:szCs w:val="24"/>
              </w:rPr>
              <w:t>б</w:t>
            </w:r>
          </w:p>
        </w:tc>
      </w:tr>
    </w:tbl>
    <w:p w:rsidR="007850CF" w:rsidRPr="00D12BB1" w:rsidRDefault="007850CF" w:rsidP="007850CF">
      <w:pPr>
        <w:spacing w:after="0" w:line="240" w:lineRule="auto"/>
        <w:ind w:left="709"/>
        <w:jc w:val="center"/>
        <w:rPr>
          <w:rFonts w:ascii="Times New Roman" w:eastAsia="Calibri" w:hAnsi="Times New Roman"/>
          <w:b/>
          <w:sz w:val="28"/>
          <w:szCs w:val="28"/>
        </w:rPr>
      </w:pPr>
      <w:r w:rsidRPr="00D12BB1">
        <w:rPr>
          <w:rFonts w:ascii="Times New Roman" w:eastAsia="Calibri" w:hAnsi="Times New Roman"/>
          <w:b/>
          <w:sz w:val="28"/>
          <w:szCs w:val="28"/>
        </w:rPr>
        <w:t xml:space="preserve"> «Баскетбол»</w:t>
      </w:r>
    </w:p>
    <w:tbl>
      <w:tblPr>
        <w:tblW w:w="8726"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56"/>
        <w:gridCol w:w="737"/>
        <w:gridCol w:w="737"/>
        <w:gridCol w:w="737"/>
        <w:gridCol w:w="737"/>
        <w:gridCol w:w="737"/>
        <w:gridCol w:w="737"/>
        <w:gridCol w:w="737"/>
        <w:gridCol w:w="737"/>
        <w:gridCol w:w="737"/>
        <w:gridCol w:w="737"/>
      </w:tblGrid>
      <w:tr w:rsidR="007850CF" w:rsidRPr="00894CC4" w:rsidTr="007850CF">
        <w:trPr>
          <w:trHeight w:val="646"/>
        </w:trPr>
        <w:tc>
          <w:tcPr>
            <w:tcW w:w="1356" w:type="dxa"/>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Номер в</w:t>
            </w:r>
            <w:r w:rsidRPr="00894CC4">
              <w:rPr>
                <w:rFonts w:ascii="Times New Roman" w:eastAsia="Calibri" w:hAnsi="Times New Roman"/>
                <w:sz w:val="24"/>
                <w:szCs w:val="24"/>
              </w:rPr>
              <w:t>о</w:t>
            </w:r>
            <w:r w:rsidRPr="00894CC4">
              <w:rPr>
                <w:rFonts w:ascii="Times New Roman" w:eastAsia="Calibri" w:hAnsi="Times New Roman"/>
                <w:sz w:val="24"/>
                <w:szCs w:val="24"/>
              </w:rPr>
              <w:t>проса</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1</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2</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3</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4</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5</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6</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7</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8</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9</w:t>
            </w:r>
          </w:p>
        </w:tc>
        <w:tc>
          <w:tcPr>
            <w:tcW w:w="737" w:type="dxa"/>
            <w:vAlign w:val="center"/>
          </w:tcPr>
          <w:p w:rsidR="007850CF" w:rsidRPr="00894CC4" w:rsidRDefault="007850CF" w:rsidP="007850CF">
            <w:pPr>
              <w:spacing w:after="0" w:line="240" w:lineRule="auto"/>
              <w:jc w:val="center"/>
              <w:rPr>
                <w:rFonts w:ascii="Times New Roman" w:eastAsia="Calibri" w:hAnsi="Times New Roman"/>
                <w:b/>
                <w:sz w:val="24"/>
                <w:szCs w:val="24"/>
              </w:rPr>
            </w:pPr>
            <w:r w:rsidRPr="00894CC4">
              <w:rPr>
                <w:rFonts w:ascii="Times New Roman" w:eastAsia="Calibri" w:hAnsi="Times New Roman"/>
                <w:b/>
                <w:sz w:val="24"/>
                <w:szCs w:val="24"/>
              </w:rPr>
              <w:t>10</w:t>
            </w:r>
          </w:p>
        </w:tc>
      </w:tr>
      <w:tr w:rsidR="007850CF" w:rsidRPr="00894CC4" w:rsidTr="007850CF">
        <w:trPr>
          <w:trHeight w:val="646"/>
        </w:trPr>
        <w:tc>
          <w:tcPr>
            <w:tcW w:w="1356" w:type="dxa"/>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Вариант ответа</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б</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а</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б</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а</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Pr>
                <w:rFonts w:ascii="Times New Roman" w:eastAsia="Calibri" w:hAnsi="Times New Roman"/>
                <w:sz w:val="24"/>
                <w:szCs w:val="24"/>
              </w:rPr>
              <w:t>б</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w:t>
            </w:r>
          </w:p>
        </w:tc>
      </w:tr>
    </w:tbl>
    <w:p w:rsidR="007850CF" w:rsidRPr="00D12BB1" w:rsidRDefault="007850CF" w:rsidP="007850CF">
      <w:pPr>
        <w:spacing w:after="0" w:line="240" w:lineRule="auto"/>
        <w:ind w:left="709"/>
        <w:jc w:val="center"/>
        <w:rPr>
          <w:rFonts w:ascii="Times New Roman" w:eastAsia="Calibri" w:hAnsi="Times New Roman"/>
          <w:b/>
          <w:sz w:val="28"/>
          <w:szCs w:val="28"/>
        </w:rPr>
      </w:pPr>
      <w:r w:rsidRPr="00D12BB1">
        <w:rPr>
          <w:rFonts w:ascii="Times New Roman" w:eastAsia="Calibri" w:hAnsi="Times New Roman"/>
          <w:b/>
          <w:sz w:val="28"/>
          <w:szCs w:val="28"/>
        </w:rPr>
        <w:t xml:space="preserve"> «Волейбол»</w:t>
      </w:r>
    </w:p>
    <w:tbl>
      <w:tblPr>
        <w:tblW w:w="8584"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14"/>
        <w:gridCol w:w="737"/>
        <w:gridCol w:w="737"/>
        <w:gridCol w:w="737"/>
        <w:gridCol w:w="737"/>
        <w:gridCol w:w="737"/>
        <w:gridCol w:w="737"/>
        <w:gridCol w:w="737"/>
        <w:gridCol w:w="737"/>
        <w:gridCol w:w="737"/>
        <w:gridCol w:w="737"/>
      </w:tblGrid>
      <w:tr w:rsidR="007850CF" w:rsidRPr="00894CC4" w:rsidTr="007850CF">
        <w:trPr>
          <w:trHeight w:val="646"/>
        </w:trPr>
        <w:tc>
          <w:tcPr>
            <w:tcW w:w="1214" w:type="dxa"/>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Номер вопроса</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1</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2</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3</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4</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5</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6</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7</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8</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9</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10</w:t>
            </w:r>
          </w:p>
        </w:tc>
      </w:tr>
      <w:tr w:rsidR="007850CF" w:rsidRPr="00894CC4" w:rsidTr="007850CF">
        <w:trPr>
          <w:trHeight w:val="646"/>
        </w:trPr>
        <w:tc>
          <w:tcPr>
            <w:tcW w:w="1214" w:type="dxa"/>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Вариант ответа</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а</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б</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б</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б</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а</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а</w:t>
            </w:r>
          </w:p>
        </w:tc>
        <w:tc>
          <w:tcPr>
            <w:tcW w:w="737" w:type="dxa"/>
            <w:vAlign w:val="center"/>
          </w:tcPr>
          <w:p w:rsidR="007850CF" w:rsidRPr="00894CC4" w:rsidRDefault="007850CF" w:rsidP="007850CF">
            <w:pPr>
              <w:spacing w:after="0" w:line="240" w:lineRule="auto"/>
              <w:jc w:val="center"/>
              <w:rPr>
                <w:rFonts w:ascii="Times New Roman" w:eastAsia="Calibri" w:hAnsi="Times New Roman"/>
                <w:sz w:val="24"/>
                <w:szCs w:val="24"/>
              </w:rPr>
            </w:pPr>
            <w:r w:rsidRPr="00894CC4">
              <w:rPr>
                <w:rFonts w:ascii="Times New Roman" w:eastAsia="Calibri" w:hAnsi="Times New Roman"/>
                <w:sz w:val="24"/>
                <w:szCs w:val="24"/>
              </w:rPr>
              <w:t>в</w:t>
            </w:r>
          </w:p>
        </w:tc>
      </w:tr>
    </w:tbl>
    <w:p w:rsidR="007850CF" w:rsidRDefault="007850CF" w:rsidP="007850CF">
      <w:pPr>
        <w:spacing w:after="0" w:line="240" w:lineRule="auto"/>
        <w:jc w:val="center"/>
        <w:rPr>
          <w:rFonts w:ascii="Times New Roman" w:hAnsi="Times New Roman"/>
          <w:b/>
          <w:sz w:val="28"/>
          <w:szCs w:val="28"/>
        </w:rPr>
      </w:pPr>
      <w:r>
        <w:rPr>
          <w:rFonts w:ascii="Times New Roman" w:hAnsi="Times New Roman"/>
          <w:b/>
          <w:sz w:val="28"/>
          <w:szCs w:val="28"/>
        </w:rPr>
        <w:lastRenderedPageBreak/>
        <w:t>Самоконтроль</w:t>
      </w:r>
    </w:p>
    <w:p w:rsidR="007850CF" w:rsidRDefault="007850CF" w:rsidP="007850CF">
      <w:pPr>
        <w:spacing w:after="0" w:line="240" w:lineRule="auto"/>
        <w:jc w:val="center"/>
        <w:rPr>
          <w:rFonts w:ascii="Times New Roman" w:hAnsi="Times New Roman"/>
          <w:b/>
          <w:sz w:val="28"/>
          <w:szCs w:val="28"/>
        </w:rPr>
      </w:pPr>
    </w:p>
    <w:p w:rsidR="007850CF" w:rsidRDefault="007850CF" w:rsidP="007850CF">
      <w:pPr>
        <w:spacing w:after="0" w:line="240" w:lineRule="auto"/>
        <w:ind w:firstLine="708"/>
        <w:jc w:val="both"/>
        <w:rPr>
          <w:rFonts w:ascii="Times New Roman" w:hAnsi="Times New Roman"/>
          <w:sz w:val="28"/>
          <w:szCs w:val="28"/>
        </w:rPr>
      </w:pPr>
      <w:r w:rsidRPr="002366F0">
        <w:rPr>
          <w:rFonts w:ascii="Times New Roman" w:hAnsi="Times New Roman"/>
          <w:b/>
          <w:sz w:val="28"/>
          <w:szCs w:val="28"/>
        </w:rPr>
        <w:t xml:space="preserve">Самоконтроль </w:t>
      </w:r>
      <w:r>
        <w:rPr>
          <w:rFonts w:ascii="Times New Roman" w:hAnsi="Times New Roman"/>
          <w:sz w:val="28"/>
          <w:szCs w:val="28"/>
        </w:rPr>
        <w:t>– вид контроля, который осуществляется самим занимающимся с целью оценки состояния здоровья, определения степени влияния ф</w:t>
      </w:r>
      <w:r>
        <w:rPr>
          <w:rFonts w:ascii="Times New Roman" w:hAnsi="Times New Roman"/>
          <w:sz w:val="28"/>
          <w:szCs w:val="28"/>
        </w:rPr>
        <w:t>и</w:t>
      </w:r>
      <w:r>
        <w:rPr>
          <w:rFonts w:ascii="Times New Roman" w:hAnsi="Times New Roman"/>
          <w:sz w:val="28"/>
          <w:szCs w:val="28"/>
        </w:rPr>
        <w:t>зических нагрузок на организм или систему организма.</w:t>
      </w:r>
    </w:p>
    <w:p w:rsidR="007850CF" w:rsidRDefault="007850CF" w:rsidP="007850CF">
      <w:pPr>
        <w:spacing w:after="0" w:line="240" w:lineRule="auto"/>
        <w:ind w:firstLine="708"/>
        <w:jc w:val="both"/>
        <w:rPr>
          <w:rFonts w:ascii="Times New Roman" w:hAnsi="Times New Roman"/>
          <w:sz w:val="28"/>
          <w:szCs w:val="28"/>
        </w:rPr>
      </w:pPr>
      <w:r>
        <w:rPr>
          <w:rFonts w:ascii="Times New Roman" w:hAnsi="Times New Roman"/>
          <w:sz w:val="28"/>
          <w:szCs w:val="28"/>
        </w:rPr>
        <w:t>Самоконтроль позволяет своевременно установить наличие тех или иных отклонений в состоянии здоровья занимающихся, принять необходимые меры по их устранению. Главное же его преимущество состоит в том, что занима</w:t>
      </w:r>
      <w:r>
        <w:rPr>
          <w:rFonts w:ascii="Times New Roman" w:hAnsi="Times New Roman"/>
          <w:sz w:val="28"/>
          <w:szCs w:val="28"/>
        </w:rPr>
        <w:t>ю</w:t>
      </w:r>
      <w:r>
        <w:rPr>
          <w:rFonts w:ascii="Times New Roman" w:hAnsi="Times New Roman"/>
          <w:sz w:val="28"/>
          <w:szCs w:val="28"/>
        </w:rPr>
        <w:t>щиеся, осуществляя повседневные самонаблюдения, могут наглядно ощутить благотворное действие занятий физическими упражнениями на состояние св</w:t>
      </w:r>
      <w:r>
        <w:rPr>
          <w:rFonts w:ascii="Times New Roman" w:hAnsi="Times New Roman"/>
          <w:sz w:val="28"/>
          <w:szCs w:val="28"/>
        </w:rPr>
        <w:t>о</w:t>
      </w:r>
      <w:r>
        <w:rPr>
          <w:rFonts w:ascii="Times New Roman" w:hAnsi="Times New Roman"/>
          <w:sz w:val="28"/>
          <w:szCs w:val="28"/>
        </w:rPr>
        <w:t>его здоровья.</w:t>
      </w:r>
    </w:p>
    <w:p w:rsidR="007850CF" w:rsidRPr="00BB3EFD" w:rsidRDefault="007850CF" w:rsidP="007850CF">
      <w:pPr>
        <w:tabs>
          <w:tab w:val="left" w:pos="720"/>
        </w:tabs>
        <w:spacing w:after="0" w:line="240" w:lineRule="auto"/>
        <w:rPr>
          <w:rFonts w:ascii="Times New Roman" w:hAnsi="Times New Roman"/>
          <w:sz w:val="28"/>
          <w:szCs w:val="28"/>
        </w:rPr>
      </w:pPr>
      <w:r>
        <w:tab/>
      </w:r>
      <w:r w:rsidRPr="00BB3EFD">
        <w:rPr>
          <w:rFonts w:ascii="Times New Roman" w:hAnsi="Times New Roman"/>
          <w:sz w:val="28"/>
          <w:szCs w:val="28"/>
        </w:rPr>
        <w:t>Влияние занятий физическими упражнениями на организм занимающи</w:t>
      </w:r>
      <w:r w:rsidRPr="00BB3EFD">
        <w:rPr>
          <w:rFonts w:ascii="Times New Roman" w:hAnsi="Times New Roman"/>
          <w:sz w:val="28"/>
          <w:szCs w:val="28"/>
        </w:rPr>
        <w:t>х</w:t>
      </w:r>
      <w:r w:rsidRPr="00BB3EFD">
        <w:rPr>
          <w:rFonts w:ascii="Times New Roman" w:hAnsi="Times New Roman"/>
          <w:sz w:val="28"/>
          <w:szCs w:val="28"/>
        </w:rPr>
        <w:t>ся может быть, как положительным, так и отрицательным. Самоконтроль нео</w:t>
      </w:r>
      <w:r w:rsidRPr="00BB3EFD">
        <w:rPr>
          <w:rFonts w:ascii="Times New Roman" w:hAnsi="Times New Roman"/>
          <w:sz w:val="28"/>
          <w:szCs w:val="28"/>
        </w:rPr>
        <w:t>б</w:t>
      </w:r>
      <w:r w:rsidRPr="00BB3EFD">
        <w:rPr>
          <w:rFonts w:ascii="Times New Roman" w:hAnsi="Times New Roman"/>
          <w:sz w:val="28"/>
          <w:szCs w:val="28"/>
        </w:rPr>
        <w:t>ходим для того, чтобы корректировать свои действия в зависимости от того, как сказываются занятия на организме занимающегося.</w:t>
      </w:r>
    </w:p>
    <w:p w:rsidR="007850CF" w:rsidRDefault="007850CF" w:rsidP="007850CF">
      <w:pPr>
        <w:tabs>
          <w:tab w:val="left" w:pos="720"/>
        </w:tabs>
        <w:spacing w:after="0" w:line="240" w:lineRule="auto"/>
        <w:rPr>
          <w:rFonts w:ascii="Times New Roman" w:hAnsi="Times New Roman"/>
          <w:sz w:val="28"/>
          <w:szCs w:val="28"/>
        </w:rPr>
      </w:pPr>
      <w:r>
        <w:rPr>
          <w:rFonts w:ascii="Times New Roman" w:hAnsi="Times New Roman"/>
          <w:sz w:val="28"/>
          <w:szCs w:val="28"/>
        </w:rPr>
        <w:tab/>
      </w:r>
      <w:r w:rsidRPr="00BB3EFD">
        <w:rPr>
          <w:rFonts w:ascii="Times New Roman" w:hAnsi="Times New Roman"/>
          <w:sz w:val="28"/>
          <w:szCs w:val="28"/>
        </w:rPr>
        <w:t>Самостоятельно занимаясь физическими упражнениями</w:t>
      </w:r>
      <w:r>
        <w:rPr>
          <w:rFonts w:ascii="Times New Roman" w:hAnsi="Times New Roman"/>
          <w:sz w:val="28"/>
          <w:szCs w:val="28"/>
        </w:rPr>
        <w:t>,</w:t>
      </w:r>
      <w:r w:rsidRPr="00BB3EFD">
        <w:rPr>
          <w:rFonts w:ascii="Times New Roman" w:hAnsi="Times New Roman"/>
          <w:sz w:val="28"/>
          <w:szCs w:val="28"/>
        </w:rPr>
        <w:t xml:space="preserve"> студенты дол</w:t>
      </w:r>
      <w:r w:rsidRPr="00BB3EFD">
        <w:rPr>
          <w:rFonts w:ascii="Times New Roman" w:hAnsi="Times New Roman"/>
          <w:sz w:val="28"/>
          <w:szCs w:val="28"/>
        </w:rPr>
        <w:t>ж</w:t>
      </w:r>
      <w:r w:rsidRPr="00BB3EFD">
        <w:rPr>
          <w:rFonts w:ascii="Times New Roman" w:hAnsi="Times New Roman"/>
          <w:sz w:val="28"/>
          <w:szCs w:val="28"/>
        </w:rPr>
        <w:t>ны следить за своим самочувствием, ЧСС (частотой сердечных сокращений), настроением, аппетитом, массой тела, потоотделением.</w:t>
      </w:r>
    </w:p>
    <w:p w:rsidR="007850CF" w:rsidRPr="00AD385C" w:rsidRDefault="007850CF" w:rsidP="007850CF">
      <w:pPr>
        <w:spacing w:after="0" w:line="240" w:lineRule="auto"/>
        <w:ind w:firstLine="708"/>
        <w:jc w:val="both"/>
        <w:rPr>
          <w:rFonts w:ascii="Times New Roman" w:hAnsi="Times New Roman"/>
          <w:sz w:val="28"/>
          <w:szCs w:val="28"/>
        </w:rPr>
      </w:pPr>
      <w:r>
        <w:rPr>
          <w:rFonts w:ascii="Times New Roman" w:hAnsi="Times New Roman"/>
          <w:sz w:val="28"/>
          <w:szCs w:val="28"/>
        </w:rPr>
        <w:t>О величине нагрузки можно судить по показаниям частоты сердечных сокращений (ЧСС). Определить ЧСС можно следующим способом: подсчит</w:t>
      </w:r>
      <w:r>
        <w:rPr>
          <w:rFonts w:ascii="Times New Roman" w:hAnsi="Times New Roman"/>
          <w:sz w:val="28"/>
          <w:szCs w:val="28"/>
        </w:rPr>
        <w:t>ы</w:t>
      </w:r>
      <w:r>
        <w:rPr>
          <w:rFonts w:ascii="Times New Roman" w:hAnsi="Times New Roman"/>
          <w:sz w:val="28"/>
          <w:szCs w:val="28"/>
        </w:rPr>
        <w:t>вается пульс за 10 сек. х 6=уд/мин.</w:t>
      </w:r>
    </w:p>
    <w:p w:rsidR="007850CF" w:rsidRDefault="007850CF" w:rsidP="007850CF">
      <w:pPr>
        <w:tabs>
          <w:tab w:val="left" w:pos="6540"/>
        </w:tabs>
        <w:spacing w:after="0" w:line="240" w:lineRule="auto"/>
        <w:jc w:val="right"/>
        <w:rPr>
          <w:rFonts w:ascii="Times New Roman" w:hAnsi="Times New Roman"/>
          <w:sz w:val="28"/>
          <w:szCs w:val="28"/>
        </w:rPr>
      </w:pPr>
    </w:p>
    <w:p w:rsidR="007850CF" w:rsidRPr="00613E50" w:rsidRDefault="007850CF" w:rsidP="007850CF">
      <w:pPr>
        <w:tabs>
          <w:tab w:val="left" w:pos="6540"/>
        </w:tabs>
        <w:spacing w:after="0" w:line="240" w:lineRule="auto"/>
        <w:jc w:val="right"/>
        <w:rPr>
          <w:rFonts w:ascii="Times New Roman" w:hAnsi="Times New Roman"/>
          <w:sz w:val="28"/>
          <w:szCs w:val="28"/>
        </w:rPr>
      </w:pPr>
      <w:r w:rsidRPr="00613E50">
        <w:rPr>
          <w:rFonts w:ascii="Times New Roman" w:hAnsi="Times New Roman"/>
          <w:sz w:val="28"/>
          <w:szCs w:val="28"/>
        </w:rPr>
        <w:t>Таблица №1</w:t>
      </w:r>
    </w:p>
    <w:p w:rsidR="007850CF" w:rsidRDefault="007850CF" w:rsidP="007850CF">
      <w:pPr>
        <w:tabs>
          <w:tab w:val="left" w:pos="6540"/>
        </w:tabs>
        <w:spacing w:after="0" w:line="240" w:lineRule="auto"/>
        <w:jc w:val="center"/>
        <w:rPr>
          <w:rFonts w:ascii="Times New Roman" w:hAnsi="Times New Roman"/>
          <w:sz w:val="28"/>
          <w:szCs w:val="28"/>
        </w:rPr>
      </w:pPr>
      <w:r w:rsidRPr="009A559E">
        <w:rPr>
          <w:rFonts w:ascii="Times New Roman" w:hAnsi="Times New Roman"/>
          <w:sz w:val="28"/>
          <w:szCs w:val="28"/>
        </w:rPr>
        <w:t>Параметры допустимых ЧСС при тренировочной нагрузке</w: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31"/>
        <w:gridCol w:w="2805"/>
        <w:gridCol w:w="2552"/>
      </w:tblGrid>
      <w:tr w:rsidR="007850CF" w:rsidRPr="009A559E" w:rsidTr="007850CF">
        <w:trPr>
          <w:trHeight w:val="231"/>
        </w:trPr>
        <w:tc>
          <w:tcPr>
            <w:tcW w:w="1731" w:type="dxa"/>
            <w:vMerge w:val="restart"/>
            <w:vAlign w:val="center"/>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Возраст</w:t>
            </w:r>
          </w:p>
          <w:p w:rsidR="007850CF" w:rsidRPr="009A559E" w:rsidRDefault="007850CF" w:rsidP="007850CF">
            <w:pPr>
              <w:spacing w:after="0" w:line="240" w:lineRule="auto"/>
              <w:jc w:val="center"/>
              <w:rPr>
                <w:rFonts w:ascii="Times New Roman" w:hAnsi="Times New Roman"/>
                <w:sz w:val="24"/>
                <w:szCs w:val="24"/>
              </w:rPr>
            </w:pPr>
          </w:p>
        </w:tc>
        <w:tc>
          <w:tcPr>
            <w:tcW w:w="5357" w:type="dxa"/>
            <w:gridSpan w:val="2"/>
            <w:vAlign w:val="center"/>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Нагрузка</w:t>
            </w:r>
          </w:p>
        </w:tc>
      </w:tr>
      <w:tr w:rsidR="007850CF" w:rsidRPr="009A559E" w:rsidTr="007850CF">
        <w:trPr>
          <w:trHeight w:val="280"/>
        </w:trPr>
        <w:tc>
          <w:tcPr>
            <w:tcW w:w="1731" w:type="dxa"/>
            <w:vMerge/>
            <w:vAlign w:val="center"/>
          </w:tcPr>
          <w:p w:rsidR="007850CF" w:rsidRPr="009A559E" w:rsidRDefault="007850CF" w:rsidP="007850CF">
            <w:pPr>
              <w:spacing w:after="0" w:line="240" w:lineRule="auto"/>
              <w:jc w:val="center"/>
              <w:rPr>
                <w:rFonts w:ascii="Times New Roman" w:hAnsi="Times New Roman"/>
                <w:sz w:val="24"/>
                <w:szCs w:val="24"/>
              </w:rPr>
            </w:pPr>
          </w:p>
        </w:tc>
        <w:tc>
          <w:tcPr>
            <w:tcW w:w="2805" w:type="dxa"/>
            <w:vAlign w:val="center"/>
          </w:tcPr>
          <w:p w:rsidR="007850CF"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минимальная</w:t>
            </w:r>
          </w:p>
        </w:tc>
        <w:tc>
          <w:tcPr>
            <w:tcW w:w="2552" w:type="dxa"/>
            <w:vAlign w:val="center"/>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максимальная</w:t>
            </w:r>
          </w:p>
        </w:tc>
      </w:tr>
      <w:tr w:rsidR="007850CF" w:rsidRPr="009A559E" w:rsidTr="007850CF">
        <w:tc>
          <w:tcPr>
            <w:tcW w:w="1731" w:type="dxa"/>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18</w:t>
            </w:r>
            <w:r>
              <w:rPr>
                <w:rFonts w:ascii="Times New Roman" w:hAnsi="Times New Roman"/>
                <w:sz w:val="24"/>
                <w:szCs w:val="24"/>
              </w:rPr>
              <w:t>-</w:t>
            </w:r>
            <w:r w:rsidRPr="009A559E">
              <w:rPr>
                <w:rFonts w:ascii="Times New Roman" w:hAnsi="Times New Roman"/>
                <w:sz w:val="24"/>
                <w:szCs w:val="24"/>
              </w:rPr>
              <w:t>19</w:t>
            </w:r>
          </w:p>
        </w:tc>
        <w:tc>
          <w:tcPr>
            <w:tcW w:w="2805" w:type="dxa"/>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121</w:t>
            </w:r>
          </w:p>
        </w:tc>
        <w:tc>
          <w:tcPr>
            <w:tcW w:w="2552" w:type="dxa"/>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183</w:t>
            </w:r>
          </w:p>
        </w:tc>
      </w:tr>
      <w:tr w:rsidR="007850CF" w:rsidRPr="009A559E" w:rsidTr="007850CF">
        <w:tc>
          <w:tcPr>
            <w:tcW w:w="1731" w:type="dxa"/>
          </w:tcPr>
          <w:p w:rsidR="007850CF" w:rsidRPr="009A559E" w:rsidRDefault="007850CF" w:rsidP="007850CF">
            <w:pPr>
              <w:spacing w:after="0" w:line="240" w:lineRule="auto"/>
              <w:jc w:val="center"/>
              <w:rPr>
                <w:rFonts w:ascii="Times New Roman" w:hAnsi="Times New Roman"/>
                <w:sz w:val="24"/>
                <w:szCs w:val="24"/>
              </w:rPr>
            </w:pPr>
            <w:r>
              <w:rPr>
                <w:rFonts w:ascii="Times New Roman" w:hAnsi="Times New Roman"/>
                <w:sz w:val="24"/>
                <w:szCs w:val="24"/>
              </w:rPr>
              <w:t>от 20</w:t>
            </w:r>
          </w:p>
        </w:tc>
        <w:tc>
          <w:tcPr>
            <w:tcW w:w="2805" w:type="dxa"/>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121</w:t>
            </w:r>
          </w:p>
        </w:tc>
        <w:tc>
          <w:tcPr>
            <w:tcW w:w="2552" w:type="dxa"/>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183</w:t>
            </w:r>
          </w:p>
        </w:tc>
      </w:tr>
    </w:tbl>
    <w:p w:rsidR="007850CF" w:rsidRDefault="007850CF" w:rsidP="007850CF">
      <w:pPr>
        <w:tabs>
          <w:tab w:val="left" w:pos="720"/>
        </w:tabs>
        <w:spacing w:after="0" w:line="240" w:lineRule="auto"/>
        <w:rPr>
          <w:rFonts w:ascii="Times New Roman" w:hAnsi="Times New Roman"/>
          <w:sz w:val="28"/>
          <w:szCs w:val="28"/>
        </w:rPr>
      </w:pPr>
      <w:r>
        <w:rPr>
          <w:rFonts w:ascii="Times New Roman" w:hAnsi="Times New Roman"/>
          <w:sz w:val="28"/>
          <w:szCs w:val="28"/>
        </w:rPr>
        <w:tab/>
      </w:r>
    </w:p>
    <w:p w:rsidR="007850CF" w:rsidRPr="00BB3EFD" w:rsidRDefault="007850CF" w:rsidP="007850CF">
      <w:pPr>
        <w:tabs>
          <w:tab w:val="left" w:pos="720"/>
        </w:tabs>
        <w:spacing w:after="0" w:line="240" w:lineRule="auto"/>
        <w:ind w:firstLine="709"/>
        <w:rPr>
          <w:rFonts w:ascii="Times New Roman" w:hAnsi="Times New Roman"/>
          <w:sz w:val="28"/>
          <w:szCs w:val="28"/>
        </w:rPr>
      </w:pPr>
      <w:r w:rsidRPr="00BB3EFD">
        <w:rPr>
          <w:rFonts w:ascii="Times New Roman" w:hAnsi="Times New Roman"/>
          <w:sz w:val="28"/>
          <w:szCs w:val="28"/>
        </w:rPr>
        <w:t>Контролировать состояние своего организма можно по в</w:t>
      </w:r>
      <w:r>
        <w:rPr>
          <w:rFonts w:ascii="Times New Roman" w:hAnsi="Times New Roman"/>
          <w:sz w:val="28"/>
          <w:szCs w:val="28"/>
        </w:rPr>
        <w:t>нешним и вну</w:t>
      </w:r>
      <w:r>
        <w:rPr>
          <w:rFonts w:ascii="Times New Roman" w:hAnsi="Times New Roman"/>
          <w:sz w:val="28"/>
          <w:szCs w:val="28"/>
        </w:rPr>
        <w:t>т</w:t>
      </w:r>
      <w:r>
        <w:rPr>
          <w:rFonts w:ascii="Times New Roman" w:hAnsi="Times New Roman"/>
          <w:sz w:val="28"/>
          <w:szCs w:val="28"/>
        </w:rPr>
        <w:t>ренним признакам.</w:t>
      </w:r>
    </w:p>
    <w:p w:rsidR="007850CF" w:rsidRDefault="007850CF" w:rsidP="007850CF">
      <w:pPr>
        <w:tabs>
          <w:tab w:val="left" w:pos="720"/>
        </w:tabs>
        <w:spacing w:after="0" w:line="240" w:lineRule="auto"/>
        <w:rPr>
          <w:rFonts w:ascii="Times New Roman" w:hAnsi="Times New Roman"/>
          <w:sz w:val="28"/>
          <w:szCs w:val="28"/>
        </w:rPr>
      </w:pPr>
      <w:r>
        <w:rPr>
          <w:rFonts w:ascii="Times New Roman" w:hAnsi="Times New Roman"/>
          <w:sz w:val="28"/>
          <w:szCs w:val="28"/>
        </w:rPr>
        <w:tab/>
      </w:r>
      <w:r w:rsidRPr="00BB3EFD">
        <w:rPr>
          <w:rFonts w:ascii="Times New Roman" w:hAnsi="Times New Roman"/>
          <w:i/>
          <w:sz w:val="28"/>
          <w:szCs w:val="28"/>
        </w:rPr>
        <w:t>Внешние признаки утомления</w:t>
      </w:r>
      <w:r w:rsidRPr="00BB3EFD">
        <w:rPr>
          <w:rFonts w:ascii="Times New Roman" w:hAnsi="Times New Roman"/>
          <w:sz w:val="28"/>
          <w:szCs w:val="28"/>
        </w:rPr>
        <w:t xml:space="preserve"> – обильное потоотделение, чрезмерное покраснение тела, посинение кожи вокруг губ, появление одышки, нарушение к</w:t>
      </w:r>
      <w:r w:rsidRPr="00BB3EFD">
        <w:rPr>
          <w:rFonts w:ascii="Times New Roman" w:hAnsi="Times New Roman"/>
          <w:sz w:val="28"/>
          <w:szCs w:val="28"/>
        </w:rPr>
        <w:t>о</w:t>
      </w:r>
      <w:r w:rsidRPr="00BB3EFD">
        <w:rPr>
          <w:rFonts w:ascii="Times New Roman" w:hAnsi="Times New Roman"/>
          <w:sz w:val="28"/>
          <w:szCs w:val="28"/>
        </w:rPr>
        <w:t>ординации движений. При их появлении необходимо прекратить выполнение упражнений и отдохнуть.</w:t>
      </w:r>
    </w:p>
    <w:p w:rsidR="007850CF" w:rsidRDefault="007850CF" w:rsidP="007850CF">
      <w:pPr>
        <w:spacing w:after="0" w:line="240" w:lineRule="auto"/>
        <w:jc w:val="right"/>
        <w:rPr>
          <w:rFonts w:ascii="Times New Roman" w:hAnsi="Times New Roman"/>
          <w:sz w:val="28"/>
          <w:szCs w:val="28"/>
        </w:rPr>
      </w:pPr>
    </w:p>
    <w:p w:rsidR="007850CF" w:rsidRPr="00613E50" w:rsidRDefault="007850CF" w:rsidP="007850CF">
      <w:pPr>
        <w:spacing w:after="0" w:line="240" w:lineRule="auto"/>
        <w:jc w:val="right"/>
        <w:rPr>
          <w:rFonts w:ascii="Times New Roman" w:hAnsi="Times New Roman"/>
          <w:sz w:val="28"/>
          <w:szCs w:val="28"/>
        </w:rPr>
      </w:pPr>
      <w:r w:rsidRPr="00613E50">
        <w:rPr>
          <w:rFonts w:ascii="Times New Roman" w:hAnsi="Times New Roman"/>
          <w:sz w:val="28"/>
          <w:szCs w:val="28"/>
        </w:rPr>
        <w:t>Таблица №2</w:t>
      </w:r>
    </w:p>
    <w:p w:rsidR="007850CF" w:rsidRPr="009A559E" w:rsidRDefault="007850CF" w:rsidP="007850CF">
      <w:pPr>
        <w:spacing w:after="0" w:line="240" w:lineRule="auto"/>
        <w:jc w:val="center"/>
        <w:rPr>
          <w:rFonts w:ascii="Times New Roman" w:hAnsi="Times New Roman"/>
          <w:sz w:val="28"/>
          <w:szCs w:val="28"/>
        </w:rPr>
      </w:pPr>
      <w:r w:rsidRPr="009A559E">
        <w:rPr>
          <w:rFonts w:ascii="Times New Roman" w:hAnsi="Times New Roman"/>
          <w:sz w:val="28"/>
          <w:szCs w:val="28"/>
        </w:rPr>
        <w:t>Внешние признаки утомления</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52"/>
        <w:gridCol w:w="3428"/>
        <w:gridCol w:w="3115"/>
      </w:tblGrid>
      <w:tr w:rsidR="007850CF" w:rsidRPr="009A559E" w:rsidTr="007850CF">
        <w:trPr>
          <w:trHeight w:val="230"/>
        </w:trPr>
        <w:tc>
          <w:tcPr>
            <w:tcW w:w="2552" w:type="dxa"/>
            <w:vMerge w:val="restart"/>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Наблюдаемые признаки и состояние занима</w:t>
            </w:r>
            <w:r w:rsidRPr="009A559E">
              <w:rPr>
                <w:rFonts w:ascii="Times New Roman" w:hAnsi="Times New Roman"/>
                <w:sz w:val="24"/>
                <w:szCs w:val="24"/>
              </w:rPr>
              <w:t>ю</w:t>
            </w:r>
            <w:r w:rsidRPr="009A559E">
              <w:rPr>
                <w:rFonts w:ascii="Times New Roman" w:hAnsi="Times New Roman"/>
                <w:sz w:val="24"/>
                <w:szCs w:val="24"/>
              </w:rPr>
              <w:t>щихся</w:t>
            </w:r>
          </w:p>
        </w:tc>
        <w:tc>
          <w:tcPr>
            <w:tcW w:w="6543" w:type="dxa"/>
            <w:gridSpan w:val="2"/>
          </w:tcPr>
          <w:p w:rsidR="007850CF" w:rsidRPr="009A559E" w:rsidRDefault="007850CF" w:rsidP="007850CF">
            <w:pPr>
              <w:spacing w:after="0" w:line="240" w:lineRule="auto"/>
              <w:jc w:val="center"/>
              <w:rPr>
                <w:rFonts w:ascii="Times New Roman" w:hAnsi="Times New Roman"/>
                <w:sz w:val="24"/>
                <w:szCs w:val="24"/>
              </w:rPr>
            </w:pPr>
            <w:r w:rsidRPr="009A559E">
              <w:rPr>
                <w:rFonts w:ascii="Times New Roman" w:hAnsi="Times New Roman"/>
                <w:sz w:val="24"/>
                <w:szCs w:val="24"/>
              </w:rPr>
              <w:t>Степень выраженности утомления</w:t>
            </w:r>
          </w:p>
        </w:tc>
      </w:tr>
      <w:tr w:rsidR="007850CF" w:rsidRPr="009A559E" w:rsidTr="007850CF">
        <w:trPr>
          <w:trHeight w:val="233"/>
        </w:trPr>
        <w:tc>
          <w:tcPr>
            <w:tcW w:w="2552" w:type="dxa"/>
            <w:vMerge/>
          </w:tcPr>
          <w:p w:rsidR="007850CF" w:rsidRPr="009A559E" w:rsidRDefault="007850CF" w:rsidP="007850CF">
            <w:pPr>
              <w:spacing w:after="0" w:line="240" w:lineRule="auto"/>
              <w:rPr>
                <w:rFonts w:ascii="Times New Roman" w:hAnsi="Times New Roman"/>
                <w:sz w:val="24"/>
                <w:szCs w:val="24"/>
              </w:rPr>
            </w:pPr>
          </w:p>
        </w:tc>
        <w:tc>
          <w:tcPr>
            <w:tcW w:w="3428"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 xml:space="preserve">         Небольшая </w:t>
            </w:r>
          </w:p>
        </w:tc>
        <w:tc>
          <w:tcPr>
            <w:tcW w:w="3115"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 xml:space="preserve">       Средняя</w:t>
            </w:r>
          </w:p>
        </w:tc>
      </w:tr>
      <w:tr w:rsidR="007850CF" w:rsidRPr="009A559E" w:rsidTr="007850CF">
        <w:trPr>
          <w:trHeight w:val="366"/>
        </w:trPr>
        <w:tc>
          <w:tcPr>
            <w:tcW w:w="2552"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Цвет лица, шеи</w:t>
            </w:r>
          </w:p>
        </w:tc>
        <w:tc>
          <w:tcPr>
            <w:tcW w:w="3428"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Небольшое покрасн</w:t>
            </w:r>
            <w:r w:rsidRPr="009A559E">
              <w:rPr>
                <w:rFonts w:ascii="Times New Roman" w:hAnsi="Times New Roman"/>
                <w:sz w:val="24"/>
                <w:szCs w:val="24"/>
              </w:rPr>
              <w:t>е</w:t>
            </w:r>
            <w:r w:rsidRPr="009A559E">
              <w:rPr>
                <w:rFonts w:ascii="Times New Roman" w:hAnsi="Times New Roman"/>
                <w:sz w:val="24"/>
                <w:szCs w:val="24"/>
              </w:rPr>
              <w:t>ние</w:t>
            </w:r>
          </w:p>
        </w:tc>
        <w:tc>
          <w:tcPr>
            <w:tcW w:w="3115"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Значительное покра</w:t>
            </w:r>
            <w:r w:rsidRPr="009A559E">
              <w:rPr>
                <w:rFonts w:ascii="Times New Roman" w:hAnsi="Times New Roman"/>
                <w:sz w:val="24"/>
                <w:szCs w:val="24"/>
              </w:rPr>
              <w:t>с</w:t>
            </w:r>
            <w:r w:rsidRPr="009A559E">
              <w:rPr>
                <w:rFonts w:ascii="Times New Roman" w:hAnsi="Times New Roman"/>
                <w:sz w:val="24"/>
                <w:szCs w:val="24"/>
              </w:rPr>
              <w:t>нение</w:t>
            </w:r>
          </w:p>
        </w:tc>
      </w:tr>
      <w:tr w:rsidR="007850CF" w:rsidRPr="009A559E" w:rsidTr="007850CF">
        <w:trPr>
          <w:trHeight w:val="272"/>
        </w:trPr>
        <w:tc>
          <w:tcPr>
            <w:tcW w:w="2552"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 xml:space="preserve">Выражение лица </w:t>
            </w:r>
          </w:p>
        </w:tc>
        <w:tc>
          <w:tcPr>
            <w:tcW w:w="3428"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Спокойное</w:t>
            </w:r>
          </w:p>
        </w:tc>
        <w:tc>
          <w:tcPr>
            <w:tcW w:w="3115"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Напряженное</w:t>
            </w:r>
          </w:p>
        </w:tc>
      </w:tr>
      <w:tr w:rsidR="007850CF" w:rsidRPr="009A559E" w:rsidTr="007850CF">
        <w:trPr>
          <w:trHeight w:val="276"/>
        </w:trPr>
        <w:tc>
          <w:tcPr>
            <w:tcW w:w="2552"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Потоотделение не л</w:t>
            </w:r>
            <w:r w:rsidRPr="009A559E">
              <w:rPr>
                <w:rFonts w:ascii="Times New Roman" w:hAnsi="Times New Roman"/>
                <w:sz w:val="24"/>
                <w:szCs w:val="24"/>
              </w:rPr>
              <w:t>и</w:t>
            </w:r>
            <w:r w:rsidRPr="009A559E">
              <w:rPr>
                <w:rFonts w:ascii="Times New Roman" w:hAnsi="Times New Roman"/>
                <w:sz w:val="24"/>
                <w:szCs w:val="24"/>
              </w:rPr>
              <w:t>це</w:t>
            </w:r>
          </w:p>
        </w:tc>
        <w:tc>
          <w:tcPr>
            <w:tcW w:w="3428"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Незначительное</w:t>
            </w:r>
          </w:p>
        </w:tc>
        <w:tc>
          <w:tcPr>
            <w:tcW w:w="3115"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Выраженное</w:t>
            </w:r>
          </w:p>
        </w:tc>
      </w:tr>
      <w:tr w:rsidR="007850CF" w:rsidRPr="009A559E" w:rsidTr="007850CF">
        <w:trPr>
          <w:trHeight w:val="287"/>
        </w:trPr>
        <w:tc>
          <w:tcPr>
            <w:tcW w:w="2552"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lastRenderedPageBreak/>
              <w:t>Дыхание</w:t>
            </w:r>
          </w:p>
        </w:tc>
        <w:tc>
          <w:tcPr>
            <w:tcW w:w="3428"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Несколько учащенное, ро</w:t>
            </w:r>
            <w:r w:rsidRPr="009A559E">
              <w:rPr>
                <w:rFonts w:ascii="Times New Roman" w:hAnsi="Times New Roman"/>
                <w:sz w:val="24"/>
                <w:szCs w:val="24"/>
              </w:rPr>
              <w:t>в</w:t>
            </w:r>
            <w:r w:rsidRPr="009A559E">
              <w:rPr>
                <w:rFonts w:ascii="Times New Roman" w:hAnsi="Times New Roman"/>
                <w:sz w:val="24"/>
                <w:szCs w:val="24"/>
              </w:rPr>
              <w:t>ное</w:t>
            </w:r>
          </w:p>
        </w:tc>
        <w:tc>
          <w:tcPr>
            <w:tcW w:w="3115"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Резко учащенное</w:t>
            </w:r>
          </w:p>
        </w:tc>
      </w:tr>
      <w:tr w:rsidR="007850CF" w:rsidRPr="009A559E" w:rsidTr="007850CF">
        <w:trPr>
          <w:trHeight w:val="558"/>
        </w:trPr>
        <w:tc>
          <w:tcPr>
            <w:tcW w:w="2552"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Движения</w:t>
            </w:r>
          </w:p>
        </w:tc>
        <w:tc>
          <w:tcPr>
            <w:tcW w:w="3428"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Бодрые, движения выполн</w:t>
            </w:r>
            <w:r w:rsidRPr="009A559E">
              <w:rPr>
                <w:rFonts w:ascii="Times New Roman" w:hAnsi="Times New Roman"/>
                <w:sz w:val="24"/>
                <w:szCs w:val="24"/>
              </w:rPr>
              <w:t>я</w:t>
            </w:r>
            <w:r w:rsidRPr="009A559E">
              <w:rPr>
                <w:rFonts w:ascii="Times New Roman" w:hAnsi="Times New Roman"/>
                <w:sz w:val="24"/>
                <w:szCs w:val="24"/>
              </w:rPr>
              <w:t>ются четко</w:t>
            </w:r>
          </w:p>
        </w:tc>
        <w:tc>
          <w:tcPr>
            <w:tcW w:w="3115"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Неуверенные, нечеткие, появляются дополнительные движения. У некоторых занимающихся двигательное возбуждение, у других з</w:t>
            </w:r>
            <w:r w:rsidRPr="009A559E">
              <w:rPr>
                <w:rFonts w:ascii="Times New Roman" w:hAnsi="Times New Roman"/>
                <w:sz w:val="24"/>
                <w:szCs w:val="24"/>
              </w:rPr>
              <w:t>а</w:t>
            </w:r>
            <w:r w:rsidRPr="009A559E">
              <w:rPr>
                <w:rFonts w:ascii="Times New Roman" w:hAnsi="Times New Roman"/>
                <w:sz w:val="24"/>
                <w:szCs w:val="24"/>
              </w:rPr>
              <w:t>торможенность</w:t>
            </w:r>
          </w:p>
        </w:tc>
      </w:tr>
      <w:tr w:rsidR="007850CF" w:rsidRPr="009A559E" w:rsidTr="007850CF">
        <w:trPr>
          <w:trHeight w:val="566"/>
        </w:trPr>
        <w:tc>
          <w:tcPr>
            <w:tcW w:w="2552"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Самочувствие</w:t>
            </w:r>
          </w:p>
        </w:tc>
        <w:tc>
          <w:tcPr>
            <w:tcW w:w="3428"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Хорошее, жалоб нет</w:t>
            </w:r>
          </w:p>
        </w:tc>
        <w:tc>
          <w:tcPr>
            <w:tcW w:w="3115" w:type="dxa"/>
          </w:tcPr>
          <w:p w:rsidR="007850CF" w:rsidRPr="009A559E" w:rsidRDefault="007850CF" w:rsidP="007850CF">
            <w:pPr>
              <w:spacing w:after="0" w:line="240" w:lineRule="auto"/>
              <w:rPr>
                <w:rFonts w:ascii="Times New Roman" w:hAnsi="Times New Roman"/>
                <w:sz w:val="24"/>
                <w:szCs w:val="24"/>
              </w:rPr>
            </w:pPr>
            <w:r w:rsidRPr="009A559E">
              <w:rPr>
                <w:rFonts w:ascii="Times New Roman" w:hAnsi="Times New Roman"/>
                <w:sz w:val="24"/>
                <w:szCs w:val="24"/>
              </w:rPr>
              <w:t>Жалобы на усталость, отказ от выполнения задания</w:t>
            </w:r>
          </w:p>
        </w:tc>
      </w:tr>
    </w:tbl>
    <w:p w:rsidR="007850CF" w:rsidRDefault="007850CF" w:rsidP="007850CF">
      <w:pPr>
        <w:tabs>
          <w:tab w:val="left" w:pos="720"/>
        </w:tabs>
        <w:spacing w:after="0" w:line="240" w:lineRule="auto"/>
        <w:rPr>
          <w:rFonts w:ascii="Times New Roman" w:hAnsi="Times New Roman"/>
          <w:sz w:val="28"/>
          <w:szCs w:val="28"/>
        </w:rPr>
      </w:pPr>
    </w:p>
    <w:p w:rsidR="007850CF" w:rsidRPr="00613E50" w:rsidRDefault="007850CF" w:rsidP="007850CF">
      <w:pPr>
        <w:tabs>
          <w:tab w:val="left" w:pos="720"/>
        </w:tabs>
        <w:spacing w:after="0" w:line="240" w:lineRule="auto"/>
        <w:jc w:val="right"/>
        <w:rPr>
          <w:rFonts w:ascii="Times New Roman" w:hAnsi="Times New Roman"/>
          <w:sz w:val="28"/>
          <w:szCs w:val="28"/>
        </w:rPr>
      </w:pPr>
      <w:r w:rsidRPr="00613E50">
        <w:rPr>
          <w:rFonts w:ascii="Times New Roman" w:hAnsi="Times New Roman"/>
          <w:sz w:val="28"/>
          <w:szCs w:val="28"/>
        </w:rPr>
        <w:t>Таблица №3</w:t>
      </w:r>
    </w:p>
    <w:p w:rsidR="007850CF" w:rsidRPr="007320FD" w:rsidRDefault="007850CF" w:rsidP="007850CF">
      <w:pPr>
        <w:tabs>
          <w:tab w:val="left" w:pos="720"/>
        </w:tabs>
        <w:spacing w:after="0" w:line="240" w:lineRule="auto"/>
        <w:jc w:val="center"/>
        <w:rPr>
          <w:rFonts w:ascii="Times New Roman" w:hAnsi="Times New Roman"/>
          <w:sz w:val="28"/>
          <w:szCs w:val="28"/>
        </w:rPr>
      </w:pPr>
      <w:r w:rsidRPr="007320FD">
        <w:rPr>
          <w:rFonts w:ascii="Times New Roman" w:hAnsi="Times New Roman"/>
          <w:sz w:val="28"/>
          <w:szCs w:val="28"/>
        </w:rPr>
        <w:t>Классификация тренировочных нагрузок</w:t>
      </w:r>
    </w:p>
    <w:tbl>
      <w:tblPr>
        <w:tblW w:w="0" w:type="auto"/>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19"/>
        <w:gridCol w:w="2062"/>
        <w:gridCol w:w="1869"/>
        <w:gridCol w:w="1869"/>
        <w:gridCol w:w="1795"/>
      </w:tblGrid>
      <w:tr w:rsidR="007850CF" w:rsidRPr="007320FD" w:rsidTr="007850CF">
        <w:trPr>
          <w:trHeight w:val="480"/>
          <w:jc w:val="center"/>
        </w:trPr>
        <w:tc>
          <w:tcPr>
            <w:tcW w:w="1619" w:type="dxa"/>
            <w:vMerge w:val="restart"/>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Режим</w:t>
            </w:r>
          </w:p>
        </w:tc>
        <w:tc>
          <w:tcPr>
            <w:tcW w:w="2062" w:type="dxa"/>
            <w:vMerge w:val="restart"/>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Характер нагру</w:t>
            </w:r>
            <w:r w:rsidRPr="007320FD">
              <w:rPr>
                <w:rFonts w:ascii="Times New Roman" w:hAnsi="Times New Roman"/>
                <w:sz w:val="24"/>
                <w:szCs w:val="24"/>
              </w:rPr>
              <w:t>з</w:t>
            </w:r>
            <w:r w:rsidRPr="007320FD">
              <w:rPr>
                <w:rFonts w:ascii="Times New Roman" w:hAnsi="Times New Roman"/>
                <w:sz w:val="24"/>
                <w:szCs w:val="24"/>
              </w:rPr>
              <w:t>ки</w:t>
            </w:r>
          </w:p>
        </w:tc>
        <w:tc>
          <w:tcPr>
            <w:tcW w:w="3738" w:type="dxa"/>
            <w:gridSpan w:val="2"/>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Показатели ЧСС (уд/мин)</w:t>
            </w:r>
          </w:p>
        </w:tc>
        <w:tc>
          <w:tcPr>
            <w:tcW w:w="1795" w:type="dxa"/>
            <w:vMerge w:val="restart"/>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Время раб</w:t>
            </w:r>
            <w:r w:rsidRPr="007320FD">
              <w:rPr>
                <w:rFonts w:ascii="Times New Roman" w:hAnsi="Times New Roman"/>
                <w:sz w:val="24"/>
                <w:szCs w:val="24"/>
              </w:rPr>
              <w:t>о</w:t>
            </w:r>
            <w:r w:rsidRPr="007320FD">
              <w:rPr>
                <w:rFonts w:ascii="Times New Roman" w:hAnsi="Times New Roman"/>
                <w:sz w:val="24"/>
                <w:szCs w:val="24"/>
              </w:rPr>
              <w:t>ты</w:t>
            </w:r>
          </w:p>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(мин.)</w:t>
            </w:r>
          </w:p>
        </w:tc>
      </w:tr>
      <w:tr w:rsidR="007850CF" w:rsidRPr="007320FD" w:rsidTr="007850CF">
        <w:trPr>
          <w:trHeight w:val="480"/>
          <w:jc w:val="center"/>
        </w:trPr>
        <w:tc>
          <w:tcPr>
            <w:tcW w:w="1619" w:type="dxa"/>
            <w:vMerge/>
            <w:vAlign w:val="center"/>
          </w:tcPr>
          <w:p w:rsidR="007850CF" w:rsidRPr="007320FD" w:rsidRDefault="007850CF" w:rsidP="007850CF">
            <w:pPr>
              <w:spacing w:after="0" w:line="240" w:lineRule="auto"/>
              <w:jc w:val="center"/>
              <w:rPr>
                <w:rFonts w:ascii="Times New Roman" w:hAnsi="Times New Roman"/>
                <w:sz w:val="24"/>
                <w:szCs w:val="24"/>
              </w:rPr>
            </w:pPr>
          </w:p>
        </w:tc>
        <w:tc>
          <w:tcPr>
            <w:tcW w:w="2062" w:type="dxa"/>
            <w:vMerge/>
            <w:vAlign w:val="center"/>
          </w:tcPr>
          <w:p w:rsidR="007850CF" w:rsidRPr="007320FD" w:rsidRDefault="007850CF" w:rsidP="007850CF">
            <w:pPr>
              <w:spacing w:after="0" w:line="240" w:lineRule="auto"/>
              <w:jc w:val="center"/>
              <w:rPr>
                <w:rFonts w:ascii="Times New Roman" w:hAnsi="Times New Roman"/>
                <w:sz w:val="24"/>
                <w:szCs w:val="24"/>
              </w:rPr>
            </w:pP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Юноши</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Девушки</w:t>
            </w:r>
          </w:p>
        </w:tc>
        <w:tc>
          <w:tcPr>
            <w:tcW w:w="1795" w:type="dxa"/>
            <w:vMerge/>
            <w:vAlign w:val="center"/>
          </w:tcPr>
          <w:p w:rsidR="007850CF" w:rsidRPr="007320FD" w:rsidRDefault="007850CF" w:rsidP="007850CF">
            <w:pPr>
              <w:spacing w:after="0" w:line="240" w:lineRule="auto"/>
              <w:jc w:val="center"/>
              <w:rPr>
                <w:rFonts w:ascii="Times New Roman" w:hAnsi="Times New Roman"/>
                <w:sz w:val="24"/>
                <w:szCs w:val="24"/>
              </w:rPr>
            </w:pPr>
          </w:p>
        </w:tc>
      </w:tr>
      <w:tr w:rsidR="007850CF" w:rsidRPr="007320FD" w:rsidTr="007850CF">
        <w:trPr>
          <w:jc w:val="center"/>
        </w:trPr>
        <w:tc>
          <w:tcPr>
            <w:tcW w:w="161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1</w:t>
            </w:r>
          </w:p>
        </w:tc>
        <w:tc>
          <w:tcPr>
            <w:tcW w:w="2062"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Низкая</w:t>
            </w:r>
          </w:p>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интенсивность</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До 130</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До 135</w:t>
            </w:r>
          </w:p>
        </w:tc>
        <w:tc>
          <w:tcPr>
            <w:tcW w:w="1795"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От 40 до 90</w:t>
            </w:r>
          </w:p>
        </w:tc>
      </w:tr>
      <w:tr w:rsidR="007850CF" w:rsidRPr="007320FD" w:rsidTr="007850CF">
        <w:trPr>
          <w:jc w:val="center"/>
        </w:trPr>
        <w:tc>
          <w:tcPr>
            <w:tcW w:w="161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2</w:t>
            </w:r>
          </w:p>
        </w:tc>
        <w:tc>
          <w:tcPr>
            <w:tcW w:w="2062"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Средняя</w:t>
            </w:r>
          </w:p>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интенсивность</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131-155</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135-160</w:t>
            </w:r>
          </w:p>
        </w:tc>
        <w:tc>
          <w:tcPr>
            <w:tcW w:w="1795"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30-40</w:t>
            </w:r>
          </w:p>
        </w:tc>
      </w:tr>
      <w:tr w:rsidR="007850CF" w:rsidRPr="007320FD" w:rsidTr="007850CF">
        <w:trPr>
          <w:jc w:val="center"/>
        </w:trPr>
        <w:tc>
          <w:tcPr>
            <w:tcW w:w="161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3</w:t>
            </w:r>
          </w:p>
        </w:tc>
        <w:tc>
          <w:tcPr>
            <w:tcW w:w="2062"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Высокая</w:t>
            </w:r>
          </w:p>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интенсивность</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156-175</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161-180</w:t>
            </w:r>
          </w:p>
        </w:tc>
        <w:tc>
          <w:tcPr>
            <w:tcW w:w="1795"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5-30</w:t>
            </w:r>
          </w:p>
        </w:tc>
      </w:tr>
      <w:tr w:rsidR="007850CF" w:rsidRPr="007320FD" w:rsidTr="007850CF">
        <w:trPr>
          <w:jc w:val="center"/>
        </w:trPr>
        <w:tc>
          <w:tcPr>
            <w:tcW w:w="161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4</w:t>
            </w:r>
          </w:p>
        </w:tc>
        <w:tc>
          <w:tcPr>
            <w:tcW w:w="2062"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Субмаксимальная</w:t>
            </w:r>
          </w:p>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интенсивность</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176-180</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181</w:t>
            </w:r>
          </w:p>
        </w:tc>
        <w:tc>
          <w:tcPr>
            <w:tcW w:w="1795"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30 сек. -5 мин.</w:t>
            </w:r>
          </w:p>
        </w:tc>
      </w:tr>
      <w:tr w:rsidR="007850CF" w:rsidRPr="007320FD" w:rsidTr="007850CF">
        <w:trPr>
          <w:jc w:val="center"/>
        </w:trPr>
        <w:tc>
          <w:tcPr>
            <w:tcW w:w="161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5</w:t>
            </w:r>
          </w:p>
        </w:tc>
        <w:tc>
          <w:tcPr>
            <w:tcW w:w="2062"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Максимальная</w:t>
            </w:r>
          </w:p>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интенсивность</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181-200</w:t>
            </w:r>
          </w:p>
        </w:tc>
        <w:tc>
          <w:tcPr>
            <w:tcW w:w="186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Выше 181</w:t>
            </w:r>
          </w:p>
        </w:tc>
        <w:tc>
          <w:tcPr>
            <w:tcW w:w="1795"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20  - 30 сек.</w:t>
            </w:r>
          </w:p>
        </w:tc>
      </w:tr>
    </w:tbl>
    <w:p w:rsidR="007850CF" w:rsidRPr="00BB3EFD" w:rsidRDefault="007850CF" w:rsidP="007850CF">
      <w:pPr>
        <w:tabs>
          <w:tab w:val="left" w:pos="720"/>
        </w:tabs>
        <w:spacing w:after="0" w:line="240" w:lineRule="auto"/>
        <w:rPr>
          <w:rFonts w:ascii="Times New Roman" w:hAnsi="Times New Roman"/>
          <w:sz w:val="28"/>
          <w:szCs w:val="28"/>
        </w:rPr>
      </w:pPr>
    </w:p>
    <w:p w:rsidR="007850CF" w:rsidRPr="00D60CF6" w:rsidRDefault="007850CF" w:rsidP="007850CF">
      <w:pPr>
        <w:spacing w:after="0" w:line="240" w:lineRule="auto"/>
        <w:ind w:firstLine="708"/>
        <w:rPr>
          <w:rFonts w:ascii="Times New Roman" w:hAnsi="Times New Roman"/>
          <w:sz w:val="28"/>
          <w:szCs w:val="28"/>
        </w:rPr>
      </w:pPr>
      <w:r w:rsidRPr="00D60CF6">
        <w:rPr>
          <w:rFonts w:ascii="Times New Roman" w:hAnsi="Times New Roman"/>
          <w:sz w:val="28"/>
          <w:szCs w:val="28"/>
        </w:rPr>
        <w:t xml:space="preserve">Небольшая степень утомления </w:t>
      </w:r>
      <w:r>
        <w:rPr>
          <w:rFonts w:ascii="Times New Roman" w:hAnsi="Times New Roman"/>
          <w:sz w:val="28"/>
          <w:szCs w:val="28"/>
        </w:rPr>
        <w:t xml:space="preserve">при занятиях физическими упражнениями </w:t>
      </w:r>
      <w:r w:rsidRPr="00D60CF6">
        <w:rPr>
          <w:rFonts w:ascii="Times New Roman" w:hAnsi="Times New Roman"/>
          <w:sz w:val="28"/>
          <w:szCs w:val="28"/>
        </w:rPr>
        <w:t>обязательна. При наличии признаков средней степени утомления, нагрузку сл</w:t>
      </w:r>
      <w:r w:rsidRPr="00D60CF6">
        <w:rPr>
          <w:rFonts w:ascii="Times New Roman" w:hAnsi="Times New Roman"/>
          <w:sz w:val="28"/>
          <w:szCs w:val="28"/>
        </w:rPr>
        <w:t>е</w:t>
      </w:r>
      <w:r w:rsidRPr="00D60CF6">
        <w:rPr>
          <w:rFonts w:ascii="Times New Roman" w:hAnsi="Times New Roman"/>
          <w:sz w:val="28"/>
          <w:szCs w:val="28"/>
        </w:rPr>
        <w:t>дует ограничить (уменьшить число повторений, исключить наиболее трудные, удлинить отдых). Выраженные признаки утомления у большинства занимающихся появляются в результате чрезмерной нагрузки. В этом случае необходимо перестроить занятия таким образом, чтобы нагрузка соответствовала уро</w:t>
      </w:r>
      <w:r w:rsidRPr="00D60CF6">
        <w:rPr>
          <w:rFonts w:ascii="Times New Roman" w:hAnsi="Times New Roman"/>
          <w:sz w:val="28"/>
          <w:szCs w:val="28"/>
        </w:rPr>
        <w:t>в</w:t>
      </w:r>
      <w:r w:rsidRPr="00D60CF6">
        <w:rPr>
          <w:rFonts w:ascii="Times New Roman" w:hAnsi="Times New Roman"/>
          <w:sz w:val="28"/>
          <w:szCs w:val="28"/>
        </w:rPr>
        <w:t xml:space="preserve">ню физической подготовленности </w:t>
      </w:r>
      <w:r>
        <w:rPr>
          <w:rFonts w:ascii="Times New Roman" w:hAnsi="Times New Roman"/>
          <w:sz w:val="28"/>
          <w:szCs w:val="28"/>
        </w:rPr>
        <w:t>студентов.</w:t>
      </w:r>
    </w:p>
    <w:p w:rsidR="007850CF" w:rsidRDefault="007850CF" w:rsidP="007850CF">
      <w:pPr>
        <w:spacing w:after="0" w:line="240" w:lineRule="auto"/>
        <w:ind w:firstLine="708"/>
        <w:jc w:val="both"/>
        <w:rPr>
          <w:rFonts w:ascii="Times New Roman" w:hAnsi="Times New Roman"/>
          <w:sz w:val="28"/>
          <w:szCs w:val="28"/>
        </w:rPr>
      </w:pPr>
      <w:r w:rsidRPr="00972DDE">
        <w:rPr>
          <w:rFonts w:ascii="Times New Roman" w:hAnsi="Times New Roman"/>
          <w:sz w:val="28"/>
          <w:szCs w:val="28"/>
        </w:rPr>
        <w:t>Наиболее удобная форма самоконтроля – это ведение дневника, где будут отражены объективные и субъективные показатели.</w:t>
      </w:r>
    </w:p>
    <w:p w:rsidR="007850CF" w:rsidRDefault="007850CF" w:rsidP="007850CF">
      <w:pPr>
        <w:spacing w:after="0" w:line="240" w:lineRule="auto"/>
        <w:ind w:firstLine="708"/>
        <w:jc w:val="both"/>
        <w:rPr>
          <w:rFonts w:ascii="Times New Roman" w:hAnsi="Times New Roman"/>
          <w:sz w:val="28"/>
          <w:szCs w:val="28"/>
        </w:rPr>
      </w:pPr>
      <w:r>
        <w:rPr>
          <w:rFonts w:ascii="Times New Roman" w:hAnsi="Times New Roman"/>
          <w:sz w:val="28"/>
          <w:szCs w:val="28"/>
        </w:rPr>
        <w:t xml:space="preserve">К </w:t>
      </w:r>
      <w:r w:rsidRPr="0084600D">
        <w:rPr>
          <w:rFonts w:ascii="Times New Roman" w:hAnsi="Times New Roman"/>
          <w:i/>
          <w:sz w:val="28"/>
          <w:szCs w:val="28"/>
        </w:rPr>
        <w:t>объективным показателям</w:t>
      </w:r>
      <w:r>
        <w:rPr>
          <w:rFonts w:ascii="Times New Roman" w:hAnsi="Times New Roman"/>
          <w:sz w:val="28"/>
          <w:szCs w:val="28"/>
        </w:rPr>
        <w:t xml:space="preserve"> относятся: рост, масса тела, его объемы, частота и ритмичность работы сердца, артериальное давление, жизненная е</w:t>
      </w:r>
      <w:r>
        <w:rPr>
          <w:rFonts w:ascii="Times New Roman" w:hAnsi="Times New Roman"/>
          <w:sz w:val="28"/>
          <w:szCs w:val="28"/>
        </w:rPr>
        <w:t>м</w:t>
      </w:r>
      <w:r>
        <w:rPr>
          <w:rFonts w:ascii="Times New Roman" w:hAnsi="Times New Roman"/>
          <w:sz w:val="28"/>
          <w:szCs w:val="28"/>
        </w:rPr>
        <w:t>кость легких; все что можно подсчитать.</w:t>
      </w:r>
    </w:p>
    <w:p w:rsidR="007850CF" w:rsidRPr="00750F5B" w:rsidRDefault="007850CF" w:rsidP="007850CF">
      <w:pPr>
        <w:spacing w:after="0" w:line="240" w:lineRule="auto"/>
        <w:ind w:firstLine="708"/>
        <w:jc w:val="both"/>
        <w:rPr>
          <w:rFonts w:ascii="Times New Roman" w:hAnsi="Times New Roman"/>
          <w:sz w:val="28"/>
          <w:szCs w:val="28"/>
        </w:rPr>
      </w:pPr>
      <w:r>
        <w:rPr>
          <w:rFonts w:ascii="Times New Roman" w:hAnsi="Times New Roman"/>
          <w:sz w:val="28"/>
          <w:szCs w:val="28"/>
        </w:rPr>
        <w:t xml:space="preserve">К </w:t>
      </w:r>
      <w:r w:rsidRPr="0084600D">
        <w:rPr>
          <w:rFonts w:ascii="Times New Roman" w:hAnsi="Times New Roman"/>
          <w:i/>
          <w:sz w:val="28"/>
          <w:szCs w:val="28"/>
        </w:rPr>
        <w:t>субъективным показателям</w:t>
      </w:r>
      <w:r>
        <w:rPr>
          <w:rFonts w:ascii="Times New Roman" w:hAnsi="Times New Roman"/>
          <w:sz w:val="28"/>
          <w:szCs w:val="28"/>
        </w:rPr>
        <w:t xml:space="preserve"> относятся: самочувствие, сон, аппетит, н</w:t>
      </w:r>
      <w:r>
        <w:rPr>
          <w:rFonts w:ascii="Times New Roman" w:hAnsi="Times New Roman"/>
          <w:sz w:val="28"/>
          <w:szCs w:val="28"/>
        </w:rPr>
        <w:t>а</w:t>
      </w:r>
      <w:r>
        <w:rPr>
          <w:rFonts w:ascii="Times New Roman" w:hAnsi="Times New Roman"/>
          <w:sz w:val="28"/>
          <w:szCs w:val="28"/>
        </w:rPr>
        <w:t>строение, желание заниматься.</w:t>
      </w:r>
    </w:p>
    <w:p w:rsidR="007850CF" w:rsidRPr="00613E50" w:rsidRDefault="007850CF" w:rsidP="007850CF">
      <w:pPr>
        <w:spacing w:after="0" w:line="240" w:lineRule="auto"/>
        <w:jc w:val="right"/>
        <w:rPr>
          <w:rFonts w:ascii="Times New Roman" w:hAnsi="Times New Roman"/>
          <w:sz w:val="28"/>
          <w:szCs w:val="28"/>
        </w:rPr>
      </w:pPr>
      <w:r w:rsidRPr="00613E50">
        <w:rPr>
          <w:rFonts w:ascii="Times New Roman" w:hAnsi="Times New Roman"/>
          <w:sz w:val="28"/>
          <w:szCs w:val="28"/>
        </w:rPr>
        <w:t>Таблица №4</w:t>
      </w:r>
    </w:p>
    <w:p w:rsidR="007850CF" w:rsidRPr="007320FD" w:rsidRDefault="007850CF" w:rsidP="007850CF">
      <w:pPr>
        <w:spacing w:after="0" w:line="240" w:lineRule="auto"/>
        <w:jc w:val="center"/>
        <w:rPr>
          <w:rFonts w:ascii="Times New Roman" w:hAnsi="Times New Roman"/>
          <w:sz w:val="28"/>
          <w:szCs w:val="28"/>
        </w:rPr>
      </w:pPr>
      <w:r w:rsidRPr="007320FD">
        <w:rPr>
          <w:rFonts w:ascii="Times New Roman" w:hAnsi="Times New Roman"/>
          <w:sz w:val="28"/>
          <w:szCs w:val="28"/>
        </w:rPr>
        <w:t xml:space="preserve">Образец заполнения дневника самоконтроля </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88"/>
        <w:gridCol w:w="1701"/>
        <w:gridCol w:w="1559"/>
        <w:gridCol w:w="1560"/>
        <w:gridCol w:w="1977"/>
        <w:gridCol w:w="2127"/>
      </w:tblGrid>
      <w:tr w:rsidR="007850CF" w:rsidRPr="007320FD" w:rsidTr="007850CF">
        <w:trPr>
          <w:trHeight w:val="283"/>
        </w:trPr>
        <w:tc>
          <w:tcPr>
            <w:tcW w:w="488" w:type="dxa"/>
            <w:vMerge w:val="restart"/>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 п/п</w:t>
            </w:r>
          </w:p>
        </w:tc>
        <w:tc>
          <w:tcPr>
            <w:tcW w:w="1701" w:type="dxa"/>
            <w:vMerge w:val="restart"/>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Показатели</w:t>
            </w:r>
          </w:p>
        </w:tc>
        <w:tc>
          <w:tcPr>
            <w:tcW w:w="7223" w:type="dxa"/>
            <w:gridSpan w:val="4"/>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Дата</w:t>
            </w:r>
          </w:p>
        </w:tc>
      </w:tr>
      <w:tr w:rsidR="007850CF" w:rsidRPr="007320FD" w:rsidTr="007850CF">
        <w:trPr>
          <w:trHeight w:val="283"/>
        </w:trPr>
        <w:tc>
          <w:tcPr>
            <w:tcW w:w="488" w:type="dxa"/>
            <w:vMerge/>
            <w:vAlign w:val="center"/>
          </w:tcPr>
          <w:p w:rsidR="007850CF" w:rsidRPr="007320FD" w:rsidRDefault="007850CF" w:rsidP="007850CF">
            <w:pPr>
              <w:spacing w:after="0" w:line="240" w:lineRule="auto"/>
              <w:jc w:val="center"/>
              <w:rPr>
                <w:rFonts w:ascii="Times New Roman" w:hAnsi="Times New Roman"/>
                <w:sz w:val="24"/>
                <w:szCs w:val="24"/>
              </w:rPr>
            </w:pPr>
          </w:p>
        </w:tc>
        <w:tc>
          <w:tcPr>
            <w:tcW w:w="1701" w:type="dxa"/>
            <w:vMerge/>
            <w:vAlign w:val="center"/>
          </w:tcPr>
          <w:p w:rsidR="007850CF" w:rsidRPr="007320FD" w:rsidRDefault="007850CF" w:rsidP="007850CF">
            <w:pPr>
              <w:spacing w:after="0" w:line="240" w:lineRule="auto"/>
              <w:rPr>
                <w:rFonts w:ascii="Times New Roman" w:hAnsi="Times New Roman"/>
                <w:sz w:val="24"/>
                <w:szCs w:val="24"/>
              </w:rPr>
            </w:pPr>
          </w:p>
        </w:tc>
        <w:tc>
          <w:tcPr>
            <w:tcW w:w="1559"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20.09</w:t>
            </w:r>
          </w:p>
        </w:tc>
        <w:tc>
          <w:tcPr>
            <w:tcW w:w="1560"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21.09</w:t>
            </w:r>
          </w:p>
        </w:tc>
        <w:tc>
          <w:tcPr>
            <w:tcW w:w="197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22.09</w:t>
            </w:r>
          </w:p>
        </w:tc>
        <w:tc>
          <w:tcPr>
            <w:tcW w:w="212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23.09</w:t>
            </w:r>
          </w:p>
        </w:tc>
      </w:tr>
      <w:tr w:rsidR="007850CF" w:rsidRPr="007320FD" w:rsidTr="007850CF">
        <w:trPr>
          <w:trHeight w:val="283"/>
        </w:trPr>
        <w:tc>
          <w:tcPr>
            <w:tcW w:w="488"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1</w:t>
            </w:r>
          </w:p>
        </w:tc>
        <w:tc>
          <w:tcPr>
            <w:tcW w:w="1701"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Самочувс</w:t>
            </w:r>
            <w:r w:rsidRPr="007320FD">
              <w:rPr>
                <w:rFonts w:ascii="Times New Roman" w:hAnsi="Times New Roman"/>
                <w:sz w:val="24"/>
                <w:szCs w:val="24"/>
              </w:rPr>
              <w:t>т</w:t>
            </w:r>
            <w:r w:rsidRPr="007320FD">
              <w:rPr>
                <w:rFonts w:ascii="Times New Roman" w:hAnsi="Times New Roman"/>
                <w:sz w:val="24"/>
                <w:szCs w:val="24"/>
              </w:rPr>
              <w:t>вие</w:t>
            </w:r>
          </w:p>
        </w:tc>
        <w:tc>
          <w:tcPr>
            <w:tcW w:w="1559"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Хорошее</w:t>
            </w:r>
          </w:p>
        </w:tc>
        <w:tc>
          <w:tcPr>
            <w:tcW w:w="1560"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Хорошее</w:t>
            </w:r>
          </w:p>
        </w:tc>
        <w:tc>
          <w:tcPr>
            <w:tcW w:w="197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 xml:space="preserve">Небольшая </w:t>
            </w:r>
            <w:r w:rsidRPr="007320FD">
              <w:rPr>
                <w:rFonts w:ascii="Times New Roman" w:hAnsi="Times New Roman"/>
                <w:sz w:val="24"/>
                <w:szCs w:val="24"/>
              </w:rPr>
              <w:lastRenderedPageBreak/>
              <w:t>у</w:t>
            </w:r>
            <w:r w:rsidRPr="007320FD">
              <w:rPr>
                <w:rFonts w:ascii="Times New Roman" w:hAnsi="Times New Roman"/>
                <w:sz w:val="24"/>
                <w:szCs w:val="24"/>
              </w:rPr>
              <w:t>с</w:t>
            </w:r>
            <w:r w:rsidRPr="007320FD">
              <w:rPr>
                <w:rFonts w:ascii="Times New Roman" w:hAnsi="Times New Roman"/>
                <w:sz w:val="24"/>
                <w:szCs w:val="24"/>
              </w:rPr>
              <w:t>талость</w:t>
            </w:r>
          </w:p>
        </w:tc>
        <w:tc>
          <w:tcPr>
            <w:tcW w:w="212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lastRenderedPageBreak/>
              <w:t>Вялость</w:t>
            </w:r>
          </w:p>
        </w:tc>
      </w:tr>
      <w:tr w:rsidR="007850CF" w:rsidRPr="007320FD" w:rsidTr="007850CF">
        <w:trPr>
          <w:trHeight w:val="283"/>
        </w:trPr>
        <w:tc>
          <w:tcPr>
            <w:tcW w:w="488"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lastRenderedPageBreak/>
              <w:t>2</w:t>
            </w:r>
          </w:p>
        </w:tc>
        <w:tc>
          <w:tcPr>
            <w:tcW w:w="1701"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Сон, час</w:t>
            </w:r>
          </w:p>
        </w:tc>
        <w:tc>
          <w:tcPr>
            <w:tcW w:w="1559"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8, крепкий</w:t>
            </w:r>
          </w:p>
        </w:tc>
        <w:tc>
          <w:tcPr>
            <w:tcW w:w="1560"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8, крепкий</w:t>
            </w:r>
          </w:p>
        </w:tc>
        <w:tc>
          <w:tcPr>
            <w:tcW w:w="197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7, беспоко</w:t>
            </w:r>
            <w:r w:rsidRPr="007320FD">
              <w:rPr>
                <w:rFonts w:ascii="Times New Roman" w:hAnsi="Times New Roman"/>
                <w:sz w:val="24"/>
                <w:szCs w:val="24"/>
              </w:rPr>
              <w:t>й</w:t>
            </w:r>
            <w:r w:rsidRPr="007320FD">
              <w:rPr>
                <w:rFonts w:ascii="Times New Roman" w:hAnsi="Times New Roman"/>
                <w:sz w:val="24"/>
                <w:szCs w:val="24"/>
              </w:rPr>
              <w:t>ный</w:t>
            </w:r>
          </w:p>
        </w:tc>
        <w:tc>
          <w:tcPr>
            <w:tcW w:w="212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8, беспокойный</w:t>
            </w:r>
          </w:p>
        </w:tc>
      </w:tr>
      <w:tr w:rsidR="007850CF" w:rsidRPr="007320FD" w:rsidTr="007850CF">
        <w:trPr>
          <w:trHeight w:val="283"/>
        </w:trPr>
        <w:tc>
          <w:tcPr>
            <w:tcW w:w="488"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3</w:t>
            </w:r>
          </w:p>
        </w:tc>
        <w:tc>
          <w:tcPr>
            <w:tcW w:w="1701"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Аппетит</w:t>
            </w:r>
          </w:p>
        </w:tc>
        <w:tc>
          <w:tcPr>
            <w:tcW w:w="1559"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Хороший</w:t>
            </w:r>
          </w:p>
        </w:tc>
        <w:tc>
          <w:tcPr>
            <w:tcW w:w="1560"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Хороший</w:t>
            </w:r>
          </w:p>
        </w:tc>
        <w:tc>
          <w:tcPr>
            <w:tcW w:w="197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Удовлетвор</w:t>
            </w:r>
            <w:r w:rsidRPr="007320FD">
              <w:rPr>
                <w:rFonts w:ascii="Times New Roman" w:hAnsi="Times New Roman"/>
                <w:sz w:val="24"/>
                <w:szCs w:val="24"/>
              </w:rPr>
              <w:t>и</w:t>
            </w:r>
            <w:r w:rsidRPr="007320FD">
              <w:rPr>
                <w:rFonts w:ascii="Times New Roman" w:hAnsi="Times New Roman"/>
                <w:sz w:val="24"/>
                <w:szCs w:val="24"/>
              </w:rPr>
              <w:t>тельный</w:t>
            </w:r>
          </w:p>
        </w:tc>
        <w:tc>
          <w:tcPr>
            <w:tcW w:w="212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Удовлетворител</w:t>
            </w:r>
            <w:r w:rsidRPr="007320FD">
              <w:rPr>
                <w:rFonts w:ascii="Times New Roman" w:hAnsi="Times New Roman"/>
                <w:sz w:val="24"/>
                <w:szCs w:val="24"/>
              </w:rPr>
              <w:t>ь</w:t>
            </w:r>
            <w:r w:rsidRPr="007320FD">
              <w:rPr>
                <w:rFonts w:ascii="Times New Roman" w:hAnsi="Times New Roman"/>
                <w:sz w:val="24"/>
                <w:szCs w:val="24"/>
              </w:rPr>
              <w:t>ный</w:t>
            </w:r>
          </w:p>
        </w:tc>
      </w:tr>
      <w:tr w:rsidR="007850CF" w:rsidRPr="007320FD" w:rsidTr="007850CF">
        <w:trPr>
          <w:trHeight w:val="283"/>
        </w:trPr>
        <w:tc>
          <w:tcPr>
            <w:tcW w:w="488"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4</w:t>
            </w:r>
          </w:p>
        </w:tc>
        <w:tc>
          <w:tcPr>
            <w:tcW w:w="1701"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Пульс уд/мин.,</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Лежа</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Стоя</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Разница</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До трениро</w:t>
            </w:r>
            <w:r w:rsidRPr="007320FD">
              <w:rPr>
                <w:rFonts w:ascii="Times New Roman" w:hAnsi="Times New Roman"/>
                <w:sz w:val="24"/>
                <w:szCs w:val="24"/>
              </w:rPr>
              <w:t>в</w:t>
            </w:r>
            <w:r w:rsidRPr="007320FD">
              <w:rPr>
                <w:rFonts w:ascii="Times New Roman" w:hAnsi="Times New Roman"/>
                <w:sz w:val="24"/>
                <w:szCs w:val="24"/>
              </w:rPr>
              <w:t>ки</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После трен</w:t>
            </w:r>
            <w:r w:rsidRPr="007320FD">
              <w:rPr>
                <w:rFonts w:ascii="Times New Roman" w:hAnsi="Times New Roman"/>
                <w:sz w:val="24"/>
                <w:szCs w:val="24"/>
              </w:rPr>
              <w:t>и</w:t>
            </w:r>
            <w:r w:rsidRPr="007320FD">
              <w:rPr>
                <w:rFonts w:ascii="Times New Roman" w:hAnsi="Times New Roman"/>
                <w:sz w:val="24"/>
                <w:szCs w:val="24"/>
              </w:rPr>
              <w:t>ровки</w:t>
            </w:r>
          </w:p>
        </w:tc>
        <w:tc>
          <w:tcPr>
            <w:tcW w:w="1559" w:type="dxa"/>
            <w:vAlign w:val="center"/>
          </w:tcPr>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62</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72</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10</w:t>
            </w: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10</w:t>
            </w: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12</w:t>
            </w:r>
          </w:p>
        </w:tc>
        <w:tc>
          <w:tcPr>
            <w:tcW w:w="1560" w:type="dxa"/>
            <w:vAlign w:val="center"/>
          </w:tcPr>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62</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72</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10</w:t>
            </w: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w:t>
            </w: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w:t>
            </w:r>
          </w:p>
        </w:tc>
        <w:tc>
          <w:tcPr>
            <w:tcW w:w="1977" w:type="dxa"/>
            <w:vAlign w:val="center"/>
          </w:tcPr>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68</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82</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14</w:t>
            </w: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15</w:t>
            </w: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18</w:t>
            </w:r>
          </w:p>
        </w:tc>
        <w:tc>
          <w:tcPr>
            <w:tcW w:w="2127" w:type="dxa"/>
            <w:vAlign w:val="center"/>
          </w:tcPr>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66</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79</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13</w:t>
            </w: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w:t>
            </w: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w:t>
            </w:r>
          </w:p>
        </w:tc>
      </w:tr>
      <w:tr w:rsidR="007850CF" w:rsidRPr="007320FD" w:rsidTr="007850CF">
        <w:trPr>
          <w:trHeight w:val="283"/>
        </w:trPr>
        <w:tc>
          <w:tcPr>
            <w:tcW w:w="488"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5</w:t>
            </w:r>
          </w:p>
        </w:tc>
        <w:tc>
          <w:tcPr>
            <w:tcW w:w="1701"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Вес, кг</w:t>
            </w:r>
          </w:p>
        </w:tc>
        <w:tc>
          <w:tcPr>
            <w:tcW w:w="1559"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65,0</w:t>
            </w:r>
          </w:p>
        </w:tc>
        <w:tc>
          <w:tcPr>
            <w:tcW w:w="1560"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64,5</w:t>
            </w:r>
          </w:p>
        </w:tc>
        <w:tc>
          <w:tcPr>
            <w:tcW w:w="197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65,5</w:t>
            </w:r>
          </w:p>
        </w:tc>
        <w:tc>
          <w:tcPr>
            <w:tcW w:w="212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64,7</w:t>
            </w:r>
          </w:p>
        </w:tc>
      </w:tr>
      <w:tr w:rsidR="007850CF" w:rsidRPr="007320FD" w:rsidTr="007850CF">
        <w:trPr>
          <w:trHeight w:val="283"/>
        </w:trPr>
        <w:tc>
          <w:tcPr>
            <w:tcW w:w="488"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6</w:t>
            </w:r>
          </w:p>
        </w:tc>
        <w:tc>
          <w:tcPr>
            <w:tcW w:w="1701"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Тренирово</w:t>
            </w:r>
            <w:r w:rsidRPr="007320FD">
              <w:rPr>
                <w:rFonts w:ascii="Times New Roman" w:hAnsi="Times New Roman"/>
                <w:sz w:val="24"/>
                <w:szCs w:val="24"/>
              </w:rPr>
              <w:t>ч</w:t>
            </w:r>
            <w:r w:rsidRPr="007320FD">
              <w:rPr>
                <w:rFonts w:ascii="Times New Roman" w:hAnsi="Times New Roman"/>
                <w:sz w:val="24"/>
                <w:szCs w:val="24"/>
              </w:rPr>
              <w:t>ные нагру</w:t>
            </w:r>
            <w:r w:rsidRPr="007320FD">
              <w:rPr>
                <w:rFonts w:ascii="Times New Roman" w:hAnsi="Times New Roman"/>
                <w:sz w:val="24"/>
                <w:szCs w:val="24"/>
              </w:rPr>
              <w:t>з</w:t>
            </w:r>
            <w:r w:rsidRPr="007320FD">
              <w:rPr>
                <w:rFonts w:ascii="Times New Roman" w:hAnsi="Times New Roman"/>
                <w:sz w:val="24"/>
                <w:szCs w:val="24"/>
              </w:rPr>
              <w:t>ки</w:t>
            </w:r>
          </w:p>
        </w:tc>
        <w:tc>
          <w:tcPr>
            <w:tcW w:w="1559"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Ускорения 8х30м, бег 100м, те</w:t>
            </w:r>
            <w:r w:rsidRPr="007320FD">
              <w:rPr>
                <w:rFonts w:ascii="Times New Roman" w:hAnsi="Times New Roman"/>
                <w:sz w:val="24"/>
                <w:szCs w:val="24"/>
              </w:rPr>
              <w:t>м</w:t>
            </w:r>
            <w:r w:rsidRPr="007320FD">
              <w:rPr>
                <w:rFonts w:ascii="Times New Roman" w:hAnsi="Times New Roman"/>
                <w:sz w:val="24"/>
                <w:szCs w:val="24"/>
              </w:rPr>
              <w:t>повый бег 6х200м</w:t>
            </w:r>
          </w:p>
        </w:tc>
        <w:tc>
          <w:tcPr>
            <w:tcW w:w="1560"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Нет</w:t>
            </w:r>
          </w:p>
        </w:tc>
        <w:tc>
          <w:tcPr>
            <w:tcW w:w="197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Ускорения 8х30м, бег 100м, равн</w:t>
            </w:r>
            <w:r w:rsidRPr="007320FD">
              <w:rPr>
                <w:rFonts w:ascii="Times New Roman" w:hAnsi="Times New Roman"/>
                <w:sz w:val="24"/>
                <w:szCs w:val="24"/>
              </w:rPr>
              <w:t>о</w:t>
            </w:r>
            <w:r w:rsidRPr="007320FD">
              <w:rPr>
                <w:rFonts w:ascii="Times New Roman" w:hAnsi="Times New Roman"/>
                <w:sz w:val="24"/>
                <w:szCs w:val="24"/>
              </w:rPr>
              <w:t>мерный бег (12мин)</w:t>
            </w:r>
          </w:p>
        </w:tc>
        <w:tc>
          <w:tcPr>
            <w:tcW w:w="212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Нет</w:t>
            </w:r>
          </w:p>
        </w:tc>
      </w:tr>
      <w:tr w:rsidR="007850CF" w:rsidRPr="007320FD" w:rsidTr="007850CF">
        <w:trPr>
          <w:trHeight w:val="283"/>
        </w:trPr>
        <w:tc>
          <w:tcPr>
            <w:tcW w:w="488"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7</w:t>
            </w:r>
          </w:p>
        </w:tc>
        <w:tc>
          <w:tcPr>
            <w:tcW w:w="1701"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Наруш</w:t>
            </w:r>
            <w:r w:rsidRPr="007320FD">
              <w:rPr>
                <w:rFonts w:ascii="Times New Roman" w:hAnsi="Times New Roman"/>
                <w:sz w:val="24"/>
                <w:szCs w:val="24"/>
              </w:rPr>
              <w:t>е</w:t>
            </w:r>
            <w:r w:rsidRPr="007320FD">
              <w:rPr>
                <w:rFonts w:ascii="Times New Roman" w:hAnsi="Times New Roman"/>
                <w:sz w:val="24"/>
                <w:szCs w:val="24"/>
              </w:rPr>
              <w:t>ния реж</w:t>
            </w:r>
            <w:r w:rsidRPr="007320FD">
              <w:rPr>
                <w:rFonts w:ascii="Times New Roman" w:hAnsi="Times New Roman"/>
                <w:sz w:val="24"/>
                <w:szCs w:val="24"/>
              </w:rPr>
              <w:t>и</w:t>
            </w:r>
            <w:r w:rsidRPr="007320FD">
              <w:rPr>
                <w:rFonts w:ascii="Times New Roman" w:hAnsi="Times New Roman"/>
                <w:sz w:val="24"/>
                <w:szCs w:val="24"/>
              </w:rPr>
              <w:t>ма</w:t>
            </w:r>
          </w:p>
        </w:tc>
        <w:tc>
          <w:tcPr>
            <w:tcW w:w="1559"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Нет</w:t>
            </w: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p>
          <w:p w:rsidR="007850CF" w:rsidRPr="007320FD" w:rsidRDefault="007850CF" w:rsidP="007850CF">
            <w:pPr>
              <w:spacing w:after="0" w:line="240" w:lineRule="auto"/>
              <w:rPr>
                <w:rFonts w:ascii="Times New Roman" w:hAnsi="Times New Roman"/>
                <w:sz w:val="24"/>
                <w:szCs w:val="24"/>
              </w:rPr>
            </w:pPr>
          </w:p>
        </w:tc>
        <w:tc>
          <w:tcPr>
            <w:tcW w:w="1560"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Незнач</w:t>
            </w:r>
            <w:r w:rsidRPr="007320FD">
              <w:rPr>
                <w:rFonts w:ascii="Times New Roman" w:hAnsi="Times New Roman"/>
                <w:sz w:val="24"/>
                <w:szCs w:val="24"/>
              </w:rPr>
              <w:t>и</w:t>
            </w:r>
            <w:r w:rsidRPr="007320FD">
              <w:rPr>
                <w:rFonts w:ascii="Times New Roman" w:hAnsi="Times New Roman"/>
                <w:sz w:val="24"/>
                <w:szCs w:val="24"/>
              </w:rPr>
              <w:t>тельное употребл</w:t>
            </w:r>
            <w:r w:rsidRPr="007320FD">
              <w:rPr>
                <w:rFonts w:ascii="Times New Roman" w:hAnsi="Times New Roman"/>
                <w:sz w:val="24"/>
                <w:szCs w:val="24"/>
              </w:rPr>
              <w:t>е</w:t>
            </w:r>
            <w:r w:rsidRPr="007320FD">
              <w:rPr>
                <w:rFonts w:ascii="Times New Roman" w:hAnsi="Times New Roman"/>
                <w:sz w:val="24"/>
                <w:szCs w:val="24"/>
              </w:rPr>
              <w:t>ние алког</w:t>
            </w:r>
            <w:r w:rsidRPr="007320FD">
              <w:rPr>
                <w:rFonts w:ascii="Times New Roman" w:hAnsi="Times New Roman"/>
                <w:sz w:val="24"/>
                <w:szCs w:val="24"/>
              </w:rPr>
              <w:t>о</w:t>
            </w:r>
            <w:r w:rsidRPr="007320FD">
              <w:rPr>
                <w:rFonts w:ascii="Times New Roman" w:hAnsi="Times New Roman"/>
                <w:sz w:val="24"/>
                <w:szCs w:val="24"/>
              </w:rPr>
              <w:t>ля</w:t>
            </w:r>
          </w:p>
        </w:tc>
        <w:tc>
          <w:tcPr>
            <w:tcW w:w="197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Нет</w:t>
            </w:r>
          </w:p>
        </w:tc>
        <w:tc>
          <w:tcPr>
            <w:tcW w:w="212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Нет</w:t>
            </w:r>
          </w:p>
        </w:tc>
      </w:tr>
      <w:tr w:rsidR="007850CF" w:rsidRPr="007320FD" w:rsidTr="007850CF">
        <w:trPr>
          <w:trHeight w:val="283"/>
        </w:trPr>
        <w:tc>
          <w:tcPr>
            <w:tcW w:w="488"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8</w:t>
            </w:r>
          </w:p>
        </w:tc>
        <w:tc>
          <w:tcPr>
            <w:tcW w:w="1701"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Болевые ощущения</w:t>
            </w:r>
          </w:p>
        </w:tc>
        <w:tc>
          <w:tcPr>
            <w:tcW w:w="1559"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Нет</w:t>
            </w:r>
          </w:p>
        </w:tc>
        <w:tc>
          <w:tcPr>
            <w:tcW w:w="1560"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Нет</w:t>
            </w:r>
          </w:p>
        </w:tc>
        <w:tc>
          <w:tcPr>
            <w:tcW w:w="197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Тупая боль в области печ</w:t>
            </w:r>
            <w:r w:rsidRPr="007320FD">
              <w:rPr>
                <w:rFonts w:ascii="Times New Roman" w:hAnsi="Times New Roman"/>
                <w:sz w:val="24"/>
                <w:szCs w:val="24"/>
              </w:rPr>
              <w:t>е</w:t>
            </w:r>
            <w:r w:rsidRPr="007320FD">
              <w:rPr>
                <w:rFonts w:ascii="Times New Roman" w:hAnsi="Times New Roman"/>
                <w:sz w:val="24"/>
                <w:szCs w:val="24"/>
              </w:rPr>
              <w:t>ни</w:t>
            </w:r>
          </w:p>
        </w:tc>
        <w:tc>
          <w:tcPr>
            <w:tcW w:w="212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Небольшая боль в правом боку п</w:t>
            </w:r>
            <w:r w:rsidRPr="007320FD">
              <w:rPr>
                <w:rFonts w:ascii="Times New Roman" w:hAnsi="Times New Roman"/>
                <w:sz w:val="24"/>
                <w:szCs w:val="24"/>
              </w:rPr>
              <w:t>о</w:t>
            </w:r>
            <w:r w:rsidRPr="007320FD">
              <w:rPr>
                <w:rFonts w:ascii="Times New Roman" w:hAnsi="Times New Roman"/>
                <w:sz w:val="24"/>
                <w:szCs w:val="24"/>
              </w:rPr>
              <w:t>сле бега</w:t>
            </w:r>
          </w:p>
        </w:tc>
      </w:tr>
      <w:tr w:rsidR="007850CF" w:rsidRPr="007320FD" w:rsidTr="007850CF">
        <w:trPr>
          <w:trHeight w:val="283"/>
        </w:trPr>
        <w:tc>
          <w:tcPr>
            <w:tcW w:w="488" w:type="dxa"/>
            <w:vAlign w:val="center"/>
          </w:tcPr>
          <w:p w:rsidR="007850CF" w:rsidRPr="007320FD" w:rsidRDefault="007850CF" w:rsidP="007850CF">
            <w:pPr>
              <w:spacing w:after="0" w:line="240" w:lineRule="auto"/>
              <w:jc w:val="center"/>
              <w:rPr>
                <w:rFonts w:ascii="Times New Roman" w:hAnsi="Times New Roman"/>
                <w:sz w:val="24"/>
                <w:szCs w:val="24"/>
              </w:rPr>
            </w:pPr>
            <w:r w:rsidRPr="007320FD">
              <w:rPr>
                <w:rFonts w:ascii="Times New Roman" w:hAnsi="Times New Roman"/>
                <w:sz w:val="24"/>
                <w:szCs w:val="24"/>
              </w:rPr>
              <w:t>9</w:t>
            </w:r>
          </w:p>
        </w:tc>
        <w:tc>
          <w:tcPr>
            <w:tcW w:w="1701"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Спортивные р</w:t>
            </w:r>
            <w:r w:rsidRPr="007320FD">
              <w:rPr>
                <w:rFonts w:ascii="Times New Roman" w:hAnsi="Times New Roman"/>
                <w:sz w:val="24"/>
                <w:szCs w:val="24"/>
              </w:rPr>
              <w:t>е</w:t>
            </w:r>
            <w:r w:rsidRPr="007320FD">
              <w:rPr>
                <w:rFonts w:ascii="Times New Roman" w:hAnsi="Times New Roman"/>
                <w:sz w:val="24"/>
                <w:szCs w:val="24"/>
              </w:rPr>
              <w:t>зультаты</w:t>
            </w:r>
          </w:p>
        </w:tc>
        <w:tc>
          <w:tcPr>
            <w:tcW w:w="1559"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 xml:space="preserve">Бег 100м </w:t>
            </w:r>
          </w:p>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(14,2с)</w:t>
            </w:r>
          </w:p>
        </w:tc>
        <w:tc>
          <w:tcPr>
            <w:tcW w:w="1560"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Нет</w:t>
            </w:r>
          </w:p>
        </w:tc>
        <w:tc>
          <w:tcPr>
            <w:tcW w:w="197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Бег 100м (14,8с)</w:t>
            </w:r>
          </w:p>
        </w:tc>
        <w:tc>
          <w:tcPr>
            <w:tcW w:w="2127" w:type="dxa"/>
            <w:vAlign w:val="center"/>
          </w:tcPr>
          <w:p w:rsidR="007850CF" w:rsidRPr="007320FD" w:rsidRDefault="007850CF" w:rsidP="007850CF">
            <w:pPr>
              <w:spacing w:after="0" w:line="240" w:lineRule="auto"/>
              <w:rPr>
                <w:rFonts w:ascii="Times New Roman" w:hAnsi="Times New Roman"/>
                <w:sz w:val="24"/>
                <w:szCs w:val="24"/>
              </w:rPr>
            </w:pPr>
            <w:r w:rsidRPr="007320FD">
              <w:rPr>
                <w:rFonts w:ascii="Times New Roman" w:hAnsi="Times New Roman"/>
                <w:sz w:val="24"/>
                <w:szCs w:val="24"/>
              </w:rPr>
              <w:t>Нет</w:t>
            </w:r>
          </w:p>
        </w:tc>
      </w:tr>
    </w:tbl>
    <w:p w:rsidR="007850CF" w:rsidRDefault="007850CF" w:rsidP="007850CF">
      <w:pPr>
        <w:spacing w:after="0" w:line="240" w:lineRule="auto"/>
        <w:ind w:firstLine="708"/>
        <w:jc w:val="both"/>
        <w:rPr>
          <w:rFonts w:ascii="Times New Roman" w:hAnsi="Times New Roman"/>
          <w:sz w:val="28"/>
          <w:szCs w:val="28"/>
        </w:rPr>
      </w:pPr>
    </w:p>
    <w:p w:rsidR="007850CF" w:rsidRDefault="007850CF" w:rsidP="007850CF">
      <w:pPr>
        <w:spacing w:after="0" w:line="240" w:lineRule="auto"/>
        <w:ind w:firstLine="708"/>
        <w:jc w:val="both"/>
        <w:rPr>
          <w:rFonts w:ascii="Times New Roman" w:hAnsi="Times New Roman"/>
          <w:sz w:val="28"/>
          <w:szCs w:val="28"/>
        </w:rPr>
      </w:pPr>
      <w:r>
        <w:rPr>
          <w:rFonts w:ascii="Times New Roman" w:hAnsi="Times New Roman"/>
          <w:sz w:val="28"/>
          <w:szCs w:val="28"/>
        </w:rPr>
        <w:t>Самоконтроль прививает студенту грамотное и осмысленное отношение к своему здоровью и к занятиям физическими упражнениям, помогает лучше познать себя, приучает следить за собственным здоровьем, стимулирует выработку устойчивых навыков гигиены, соблюдения санитарных норм и правил. Самоконтроль помогает регулировать процесс тренировки и предупреждать с</w:t>
      </w:r>
      <w:r>
        <w:rPr>
          <w:rFonts w:ascii="Times New Roman" w:hAnsi="Times New Roman"/>
          <w:sz w:val="28"/>
          <w:szCs w:val="28"/>
        </w:rPr>
        <w:t>о</w:t>
      </w:r>
      <w:r>
        <w:rPr>
          <w:rFonts w:ascii="Times New Roman" w:hAnsi="Times New Roman"/>
          <w:sz w:val="28"/>
          <w:szCs w:val="28"/>
        </w:rPr>
        <w:t>стояние переутомления.</w:t>
      </w:r>
    </w:p>
    <w:p w:rsidR="007850CF" w:rsidRDefault="007850CF" w:rsidP="007850CF">
      <w:pPr>
        <w:spacing w:after="0"/>
        <w:jc w:val="center"/>
        <w:rPr>
          <w:rFonts w:ascii="Times New Roman" w:hAnsi="Times New Roman"/>
          <w:b/>
          <w:sz w:val="28"/>
          <w:szCs w:val="28"/>
        </w:rPr>
      </w:pPr>
    </w:p>
    <w:p w:rsidR="007850CF" w:rsidRDefault="007850CF" w:rsidP="007850CF">
      <w:pPr>
        <w:spacing w:after="0" w:line="240" w:lineRule="auto"/>
        <w:jc w:val="center"/>
        <w:rPr>
          <w:rFonts w:ascii="Times New Roman" w:hAnsi="Times New Roman"/>
          <w:b/>
          <w:sz w:val="28"/>
          <w:szCs w:val="28"/>
        </w:rPr>
      </w:pPr>
      <w:r w:rsidRPr="00925671">
        <w:rPr>
          <w:rFonts w:ascii="Times New Roman" w:hAnsi="Times New Roman"/>
          <w:b/>
          <w:sz w:val="28"/>
          <w:szCs w:val="28"/>
        </w:rPr>
        <w:t>Образцы комплексов физических упражнений на развитие</w:t>
      </w:r>
    </w:p>
    <w:p w:rsidR="007850CF" w:rsidRPr="00925671" w:rsidRDefault="007850CF" w:rsidP="007850CF">
      <w:pPr>
        <w:spacing w:after="0" w:line="240" w:lineRule="auto"/>
        <w:jc w:val="center"/>
        <w:rPr>
          <w:rFonts w:ascii="Times New Roman" w:hAnsi="Times New Roman"/>
          <w:b/>
          <w:sz w:val="28"/>
          <w:szCs w:val="28"/>
        </w:rPr>
      </w:pPr>
      <w:r w:rsidRPr="00925671">
        <w:rPr>
          <w:rFonts w:ascii="Times New Roman" w:hAnsi="Times New Roman"/>
          <w:b/>
          <w:sz w:val="28"/>
          <w:szCs w:val="28"/>
        </w:rPr>
        <w:t xml:space="preserve"> различных групп мышц:</w:t>
      </w:r>
    </w:p>
    <w:p w:rsidR="007850CF" w:rsidRDefault="007850CF" w:rsidP="007850CF">
      <w:pPr>
        <w:spacing w:after="0" w:line="240" w:lineRule="auto"/>
        <w:jc w:val="both"/>
        <w:rPr>
          <w:rFonts w:ascii="Times New Roman" w:hAnsi="Times New Roman"/>
          <w:sz w:val="28"/>
          <w:szCs w:val="28"/>
        </w:rPr>
      </w:pPr>
      <w:r w:rsidRPr="00A43596">
        <w:rPr>
          <w:rFonts w:ascii="Times New Roman" w:hAnsi="Times New Roman"/>
          <w:b/>
          <w:sz w:val="28"/>
          <w:szCs w:val="28"/>
        </w:rPr>
        <w:t>Комплекс №1</w:t>
      </w:r>
      <w:r>
        <w:rPr>
          <w:rFonts w:ascii="Times New Roman" w:hAnsi="Times New Roman"/>
          <w:sz w:val="28"/>
          <w:szCs w:val="28"/>
        </w:rPr>
        <w:t xml:space="preserve"> «Упражнения для развития силы мышц рук и плечевого пояса»;</w:t>
      </w:r>
    </w:p>
    <w:p w:rsidR="007850CF" w:rsidRDefault="007850CF" w:rsidP="007850CF">
      <w:pPr>
        <w:spacing w:after="0" w:line="240" w:lineRule="auto"/>
        <w:jc w:val="both"/>
        <w:rPr>
          <w:rFonts w:ascii="Times New Roman" w:hAnsi="Times New Roman"/>
          <w:sz w:val="28"/>
          <w:szCs w:val="28"/>
        </w:rPr>
      </w:pPr>
      <w:r w:rsidRPr="00A43596">
        <w:rPr>
          <w:rFonts w:ascii="Times New Roman" w:hAnsi="Times New Roman"/>
          <w:b/>
          <w:sz w:val="28"/>
          <w:szCs w:val="28"/>
        </w:rPr>
        <w:t>Комплекс №2</w:t>
      </w:r>
      <w:r>
        <w:rPr>
          <w:rFonts w:ascii="Times New Roman" w:hAnsi="Times New Roman"/>
          <w:sz w:val="28"/>
          <w:szCs w:val="28"/>
        </w:rPr>
        <w:t xml:space="preserve"> «Упражнения для мышц туловища и шеи»;</w:t>
      </w:r>
    </w:p>
    <w:p w:rsidR="007850CF" w:rsidRDefault="007850CF" w:rsidP="007850CF">
      <w:pPr>
        <w:spacing w:after="0" w:line="240" w:lineRule="auto"/>
        <w:jc w:val="both"/>
        <w:rPr>
          <w:rFonts w:ascii="Times New Roman" w:hAnsi="Times New Roman"/>
          <w:sz w:val="28"/>
          <w:szCs w:val="28"/>
        </w:rPr>
      </w:pPr>
      <w:r w:rsidRPr="00A43596">
        <w:rPr>
          <w:rFonts w:ascii="Times New Roman" w:hAnsi="Times New Roman"/>
          <w:b/>
          <w:sz w:val="28"/>
          <w:szCs w:val="28"/>
        </w:rPr>
        <w:t>Комплекс №3</w:t>
      </w:r>
      <w:r>
        <w:rPr>
          <w:rFonts w:ascii="Times New Roman" w:hAnsi="Times New Roman"/>
          <w:sz w:val="28"/>
          <w:szCs w:val="28"/>
        </w:rPr>
        <w:t xml:space="preserve"> «Упражнения для мышц ног и таза».</w:t>
      </w:r>
    </w:p>
    <w:p w:rsidR="007850CF" w:rsidRDefault="007850CF" w:rsidP="007850CF">
      <w:pPr>
        <w:spacing w:before="240" w:after="0" w:line="240" w:lineRule="auto"/>
        <w:jc w:val="both"/>
        <w:rPr>
          <w:rFonts w:ascii="Times New Roman" w:hAnsi="Times New Roman"/>
          <w:b/>
          <w:sz w:val="28"/>
          <w:szCs w:val="28"/>
        </w:rPr>
      </w:pPr>
      <w:r w:rsidRPr="00925671">
        <w:rPr>
          <w:rFonts w:ascii="Times New Roman" w:hAnsi="Times New Roman"/>
          <w:b/>
          <w:sz w:val="28"/>
          <w:szCs w:val="28"/>
        </w:rPr>
        <w:t xml:space="preserve">Образцы комплексов физических упражнений на развитие </w:t>
      </w:r>
    </w:p>
    <w:p w:rsidR="007850CF" w:rsidRDefault="007850CF" w:rsidP="007850CF">
      <w:pPr>
        <w:spacing w:after="0" w:line="240" w:lineRule="auto"/>
        <w:jc w:val="both"/>
        <w:rPr>
          <w:rFonts w:ascii="Times New Roman" w:hAnsi="Times New Roman"/>
          <w:b/>
          <w:sz w:val="28"/>
          <w:szCs w:val="28"/>
        </w:rPr>
      </w:pPr>
      <w:r w:rsidRPr="00925671">
        <w:rPr>
          <w:rFonts w:ascii="Times New Roman" w:hAnsi="Times New Roman"/>
          <w:b/>
          <w:sz w:val="28"/>
          <w:szCs w:val="28"/>
        </w:rPr>
        <w:t>физических к</w:t>
      </w:r>
      <w:r w:rsidRPr="00925671">
        <w:rPr>
          <w:rFonts w:ascii="Times New Roman" w:hAnsi="Times New Roman"/>
          <w:b/>
          <w:sz w:val="28"/>
          <w:szCs w:val="28"/>
        </w:rPr>
        <w:t>а</w:t>
      </w:r>
      <w:r w:rsidRPr="00925671">
        <w:rPr>
          <w:rFonts w:ascii="Times New Roman" w:hAnsi="Times New Roman"/>
          <w:b/>
          <w:sz w:val="28"/>
          <w:szCs w:val="28"/>
        </w:rPr>
        <w:t>честв:</w:t>
      </w:r>
    </w:p>
    <w:p w:rsidR="007850CF" w:rsidRDefault="007850CF" w:rsidP="007850CF">
      <w:pPr>
        <w:spacing w:after="0" w:line="240" w:lineRule="auto"/>
        <w:jc w:val="both"/>
        <w:rPr>
          <w:rFonts w:ascii="Times New Roman" w:hAnsi="Times New Roman"/>
          <w:sz w:val="28"/>
          <w:szCs w:val="28"/>
        </w:rPr>
      </w:pPr>
      <w:r w:rsidRPr="00A43596">
        <w:rPr>
          <w:rFonts w:ascii="Times New Roman" w:hAnsi="Times New Roman"/>
          <w:b/>
          <w:sz w:val="28"/>
          <w:szCs w:val="28"/>
        </w:rPr>
        <w:t>Комплекс №4</w:t>
      </w:r>
      <w:r>
        <w:rPr>
          <w:rFonts w:ascii="Times New Roman" w:hAnsi="Times New Roman"/>
          <w:sz w:val="28"/>
          <w:szCs w:val="28"/>
        </w:rPr>
        <w:t xml:space="preserve"> « Для развития координационных способностей,  в том числе ловкости»;</w:t>
      </w:r>
    </w:p>
    <w:p w:rsidR="007850CF" w:rsidRDefault="007850CF" w:rsidP="007850CF">
      <w:pPr>
        <w:spacing w:after="0" w:line="240" w:lineRule="auto"/>
        <w:jc w:val="both"/>
        <w:rPr>
          <w:rFonts w:ascii="Times New Roman" w:hAnsi="Times New Roman"/>
          <w:sz w:val="28"/>
          <w:szCs w:val="28"/>
        </w:rPr>
      </w:pPr>
      <w:r w:rsidRPr="00A43596">
        <w:rPr>
          <w:rFonts w:ascii="Times New Roman" w:hAnsi="Times New Roman"/>
          <w:b/>
          <w:sz w:val="28"/>
          <w:szCs w:val="28"/>
        </w:rPr>
        <w:t>Комплекс №5</w:t>
      </w:r>
      <w:r>
        <w:rPr>
          <w:rFonts w:ascii="Times New Roman" w:hAnsi="Times New Roman"/>
          <w:sz w:val="28"/>
          <w:szCs w:val="28"/>
        </w:rPr>
        <w:t xml:space="preserve"> «Для развития общей и специальной  гибкости»;</w:t>
      </w:r>
    </w:p>
    <w:p w:rsidR="007850CF" w:rsidRDefault="007850CF" w:rsidP="007850CF">
      <w:pPr>
        <w:spacing w:after="0" w:line="240" w:lineRule="auto"/>
        <w:jc w:val="both"/>
        <w:rPr>
          <w:rFonts w:ascii="Times New Roman" w:hAnsi="Times New Roman"/>
          <w:sz w:val="28"/>
          <w:szCs w:val="28"/>
        </w:rPr>
      </w:pPr>
      <w:r w:rsidRPr="00A43596">
        <w:rPr>
          <w:rFonts w:ascii="Times New Roman" w:hAnsi="Times New Roman"/>
          <w:b/>
          <w:sz w:val="28"/>
          <w:szCs w:val="28"/>
        </w:rPr>
        <w:lastRenderedPageBreak/>
        <w:t>Комплекс №6</w:t>
      </w:r>
      <w:r>
        <w:rPr>
          <w:rFonts w:ascii="Times New Roman" w:hAnsi="Times New Roman"/>
          <w:sz w:val="28"/>
          <w:szCs w:val="28"/>
        </w:rPr>
        <w:t xml:space="preserve"> «Для развития быстроты перемещения в ответных дейс</w:t>
      </w:r>
      <w:r>
        <w:rPr>
          <w:rFonts w:ascii="Times New Roman" w:hAnsi="Times New Roman"/>
          <w:sz w:val="28"/>
          <w:szCs w:val="28"/>
        </w:rPr>
        <w:t>т</w:t>
      </w:r>
      <w:r>
        <w:rPr>
          <w:rFonts w:ascii="Times New Roman" w:hAnsi="Times New Roman"/>
          <w:sz w:val="28"/>
          <w:szCs w:val="28"/>
        </w:rPr>
        <w:t>виях на сигнал»;</w:t>
      </w:r>
    </w:p>
    <w:p w:rsidR="007850CF" w:rsidRDefault="007850CF" w:rsidP="007850CF">
      <w:pPr>
        <w:spacing w:after="0" w:line="240" w:lineRule="auto"/>
        <w:jc w:val="both"/>
        <w:rPr>
          <w:rFonts w:ascii="Times New Roman" w:hAnsi="Times New Roman"/>
          <w:sz w:val="28"/>
          <w:szCs w:val="28"/>
        </w:rPr>
      </w:pPr>
      <w:r w:rsidRPr="00A43596">
        <w:rPr>
          <w:rFonts w:ascii="Times New Roman" w:hAnsi="Times New Roman"/>
          <w:b/>
          <w:sz w:val="28"/>
          <w:szCs w:val="28"/>
        </w:rPr>
        <w:t>Комплекс №7</w:t>
      </w:r>
      <w:r>
        <w:rPr>
          <w:rFonts w:ascii="Times New Roman" w:hAnsi="Times New Roman"/>
          <w:sz w:val="28"/>
          <w:szCs w:val="28"/>
        </w:rPr>
        <w:t xml:space="preserve"> « Для развития скоростно-силовых качеств, прыгуч</w:t>
      </w:r>
      <w:r>
        <w:rPr>
          <w:rFonts w:ascii="Times New Roman" w:hAnsi="Times New Roman"/>
          <w:sz w:val="28"/>
          <w:szCs w:val="28"/>
        </w:rPr>
        <w:t>е</w:t>
      </w:r>
      <w:r>
        <w:rPr>
          <w:rFonts w:ascii="Times New Roman" w:hAnsi="Times New Roman"/>
          <w:sz w:val="28"/>
          <w:szCs w:val="28"/>
        </w:rPr>
        <w:t>сти»;</w:t>
      </w:r>
    </w:p>
    <w:p w:rsidR="007850CF" w:rsidRDefault="007850CF" w:rsidP="007850CF">
      <w:pPr>
        <w:spacing w:after="0" w:line="240" w:lineRule="auto"/>
        <w:jc w:val="both"/>
        <w:rPr>
          <w:rFonts w:ascii="Times New Roman" w:hAnsi="Times New Roman"/>
          <w:b/>
          <w:sz w:val="28"/>
          <w:szCs w:val="28"/>
        </w:rPr>
      </w:pPr>
      <w:r w:rsidRPr="006058B1">
        <w:rPr>
          <w:rFonts w:ascii="Times New Roman" w:hAnsi="Times New Roman"/>
          <w:b/>
          <w:sz w:val="28"/>
          <w:szCs w:val="28"/>
        </w:rPr>
        <w:t xml:space="preserve">Комплекс </w:t>
      </w:r>
      <w:r>
        <w:rPr>
          <w:rFonts w:ascii="Times New Roman" w:hAnsi="Times New Roman"/>
          <w:b/>
          <w:sz w:val="28"/>
          <w:szCs w:val="28"/>
        </w:rPr>
        <w:t>№</w:t>
      </w:r>
      <w:r w:rsidRPr="006058B1">
        <w:rPr>
          <w:rFonts w:ascii="Times New Roman" w:hAnsi="Times New Roman"/>
          <w:b/>
          <w:sz w:val="28"/>
          <w:szCs w:val="28"/>
        </w:rPr>
        <w:t>8</w:t>
      </w:r>
      <w:r>
        <w:rPr>
          <w:rFonts w:ascii="Times New Roman" w:hAnsi="Times New Roman"/>
          <w:b/>
          <w:sz w:val="28"/>
          <w:szCs w:val="28"/>
        </w:rPr>
        <w:t xml:space="preserve"> </w:t>
      </w:r>
      <w:r w:rsidRPr="00801C1A">
        <w:rPr>
          <w:rFonts w:ascii="Times New Roman" w:hAnsi="Times New Roman"/>
          <w:sz w:val="28"/>
          <w:szCs w:val="28"/>
        </w:rPr>
        <w:t>«Упражнения для развития быстроты»</w:t>
      </w:r>
      <w:r>
        <w:rPr>
          <w:rFonts w:ascii="Times New Roman" w:hAnsi="Times New Roman"/>
          <w:sz w:val="28"/>
          <w:szCs w:val="28"/>
        </w:rPr>
        <w:t>.</w:t>
      </w:r>
    </w:p>
    <w:p w:rsidR="007850CF" w:rsidRDefault="007850CF" w:rsidP="007850CF">
      <w:pPr>
        <w:spacing w:after="0"/>
        <w:jc w:val="both"/>
        <w:rPr>
          <w:rFonts w:ascii="Times New Roman" w:hAnsi="Times New Roman"/>
          <w:b/>
          <w:sz w:val="28"/>
          <w:szCs w:val="28"/>
        </w:rPr>
      </w:pPr>
    </w:p>
    <w:p w:rsidR="007850CF" w:rsidRDefault="007850CF" w:rsidP="007850CF">
      <w:pPr>
        <w:spacing w:after="0"/>
        <w:jc w:val="center"/>
        <w:rPr>
          <w:rFonts w:ascii="Times New Roman" w:hAnsi="Times New Roman"/>
          <w:b/>
          <w:sz w:val="28"/>
          <w:szCs w:val="28"/>
        </w:rPr>
      </w:pPr>
      <w:r>
        <w:rPr>
          <w:rFonts w:ascii="Times New Roman" w:hAnsi="Times New Roman"/>
          <w:b/>
          <w:sz w:val="28"/>
          <w:szCs w:val="28"/>
        </w:rPr>
        <w:t>Комплекс</w:t>
      </w:r>
      <w:r w:rsidRPr="00667568">
        <w:rPr>
          <w:rFonts w:ascii="Times New Roman" w:hAnsi="Times New Roman"/>
          <w:b/>
          <w:sz w:val="28"/>
          <w:szCs w:val="28"/>
        </w:rPr>
        <w:t xml:space="preserve"> 1</w:t>
      </w:r>
    </w:p>
    <w:p w:rsidR="007850CF" w:rsidRPr="00FF06B8" w:rsidRDefault="007850CF" w:rsidP="007850CF">
      <w:pPr>
        <w:jc w:val="center"/>
        <w:rPr>
          <w:rFonts w:ascii="Times New Roman" w:hAnsi="Times New Roman"/>
          <w:sz w:val="28"/>
          <w:szCs w:val="28"/>
        </w:rPr>
      </w:pPr>
      <w:r w:rsidRPr="00FF06B8">
        <w:rPr>
          <w:rFonts w:ascii="Times New Roman" w:hAnsi="Times New Roman"/>
          <w:sz w:val="28"/>
          <w:szCs w:val="28"/>
        </w:rPr>
        <w:t>Упражнения для развития силы мышц рук и плечевого пояса.</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111"/>
        <w:gridCol w:w="1701"/>
        <w:gridCol w:w="3651"/>
      </w:tblGrid>
      <w:tr w:rsidR="007850CF" w:rsidRPr="00FC0450" w:rsidTr="007850CF">
        <w:trPr>
          <w:jc w:val="center"/>
        </w:trPr>
        <w:tc>
          <w:tcPr>
            <w:tcW w:w="4111"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Содержание самостоятельной де</w:t>
            </w:r>
            <w:r w:rsidRPr="00FF06B8">
              <w:rPr>
                <w:rFonts w:ascii="Times New Roman" w:hAnsi="Times New Roman"/>
                <w:sz w:val="24"/>
                <w:szCs w:val="24"/>
              </w:rPr>
              <w:t>я</w:t>
            </w:r>
            <w:r w:rsidRPr="00FF06B8">
              <w:rPr>
                <w:rFonts w:ascii="Times New Roman" w:hAnsi="Times New Roman"/>
                <w:sz w:val="24"/>
                <w:szCs w:val="24"/>
              </w:rPr>
              <w:t>тельности (упражнения)</w:t>
            </w:r>
          </w:p>
        </w:tc>
        <w:tc>
          <w:tcPr>
            <w:tcW w:w="1701"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Дозировка</w:t>
            </w:r>
          </w:p>
        </w:tc>
        <w:tc>
          <w:tcPr>
            <w:tcW w:w="3651"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 xml:space="preserve">Методические указания </w:t>
            </w:r>
          </w:p>
        </w:tc>
      </w:tr>
      <w:tr w:rsidR="007850CF" w:rsidRPr="00FC0450" w:rsidTr="007850CF">
        <w:trPr>
          <w:jc w:val="center"/>
        </w:trPr>
        <w:tc>
          <w:tcPr>
            <w:tcW w:w="4111"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1</w:t>
            </w:r>
          </w:p>
        </w:tc>
        <w:tc>
          <w:tcPr>
            <w:tcW w:w="1701"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2</w:t>
            </w:r>
          </w:p>
        </w:tc>
        <w:tc>
          <w:tcPr>
            <w:tcW w:w="3651"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3</w:t>
            </w:r>
          </w:p>
        </w:tc>
      </w:tr>
      <w:tr w:rsidR="007850CF" w:rsidRPr="00FC0450" w:rsidTr="007850CF">
        <w:trPr>
          <w:trHeight w:val="909"/>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1</w:t>
            </w:r>
            <w:r w:rsidRPr="00FC0450">
              <w:rPr>
                <w:rFonts w:ascii="Times New Roman" w:hAnsi="Times New Roman"/>
                <w:sz w:val="24"/>
                <w:szCs w:val="24"/>
              </w:rPr>
              <w:t xml:space="preserve">. Исходное положение (И.П.) – стоя у стены, с опорой на кисти рук. </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«Отжимание» от стены.</w:t>
            </w:r>
          </w:p>
        </w:tc>
        <w:tc>
          <w:tcPr>
            <w:tcW w:w="1701" w:type="dxa"/>
          </w:tcPr>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15-20 раз с</w:t>
            </w:r>
            <w:r w:rsidRPr="00FC0450">
              <w:rPr>
                <w:rFonts w:ascii="Times New Roman" w:hAnsi="Times New Roman"/>
                <w:sz w:val="24"/>
                <w:szCs w:val="24"/>
              </w:rPr>
              <w:t>е</w:t>
            </w:r>
            <w:r w:rsidRPr="00FC0450">
              <w:rPr>
                <w:rFonts w:ascii="Times New Roman" w:hAnsi="Times New Roman"/>
                <w:sz w:val="24"/>
                <w:szCs w:val="24"/>
              </w:rPr>
              <w:t xml:space="preserve">рии по </w:t>
            </w:r>
          </w:p>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4-5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Менять положение кистей: вверх, вниз, в стороны; пальцы вместе, расставл</w:t>
            </w:r>
            <w:r w:rsidRPr="00FC0450">
              <w:rPr>
                <w:rFonts w:ascii="Times New Roman" w:hAnsi="Times New Roman"/>
                <w:sz w:val="24"/>
                <w:szCs w:val="24"/>
              </w:rPr>
              <w:t>е</w:t>
            </w:r>
            <w:r w:rsidRPr="00FC0450">
              <w:rPr>
                <w:rFonts w:ascii="Times New Roman" w:hAnsi="Times New Roman"/>
                <w:sz w:val="24"/>
                <w:szCs w:val="24"/>
              </w:rPr>
              <w:t>ны.</w:t>
            </w:r>
          </w:p>
        </w:tc>
      </w:tr>
      <w:tr w:rsidR="007850CF" w:rsidRPr="00FC0450" w:rsidTr="007850CF">
        <w:trPr>
          <w:trHeight w:val="681"/>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2.</w:t>
            </w:r>
            <w:r w:rsidRPr="00FC0450">
              <w:rPr>
                <w:rFonts w:ascii="Times New Roman" w:hAnsi="Times New Roman"/>
                <w:sz w:val="24"/>
                <w:szCs w:val="24"/>
              </w:rPr>
              <w:t xml:space="preserve"> И.П. – стоя у стены, с опорой на пальцы.</w:t>
            </w:r>
            <w:r>
              <w:rPr>
                <w:rFonts w:ascii="Times New Roman" w:hAnsi="Times New Roman"/>
                <w:sz w:val="24"/>
                <w:szCs w:val="24"/>
              </w:rPr>
              <w:t xml:space="preserve"> </w:t>
            </w:r>
            <w:r w:rsidRPr="00FC0450">
              <w:rPr>
                <w:rFonts w:ascii="Times New Roman" w:hAnsi="Times New Roman"/>
                <w:sz w:val="24"/>
                <w:szCs w:val="24"/>
              </w:rPr>
              <w:t>«Отжимание» от стены.</w:t>
            </w:r>
          </w:p>
        </w:tc>
        <w:tc>
          <w:tcPr>
            <w:tcW w:w="1701" w:type="dxa"/>
          </w:tcPr>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6-20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Выполнять сериями 4-5 раз с и</w:t>
            </w:r>
            <w:r w:rsidRPr="00FC0450">
              <w:rPr>
                <w:rFonts w:ascii="Times New Roman" w:hAnsi="Times New Roman"/>
                <w:sz w:val="24"/>
                <w:szCs w:val="24"/>
              </w:rPr>
              <w:t>н</w:t>
            </w:r>
            <w:r w:rsidRPr="00FC0450">
              <w:rPr>
                <w:rFonts w:ascii="Times New Roman" w:hAnsi="Times New Roman"/>
                <w:sz w:val="24"/>
                <w:szCs w:val="24"/>
              </w:rPr>
              <w:t>тервалами отдыха 20-40 сек.</w:t>
            </w:r>
          </w:p>
        </w:tc>
      </w:tr>
      <w:tr w:rsidR="007850CF" w:rsidRPr="00FC0450" w:rsidTr="007850CF">
        <w:trPr>
          <w:trHeight w:val="1414"/>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3</w:t>
            </w:r>
            <w:r w:rsidRPr="00FC0450">
              <w:rPr>
                <w:rFonts w:ascii="Times New Roman" w:hAnsi="Times New Roman"/>
                <w:sz w:val="24"/>
                <w:szCs w:val="24"/>
              </w:rPr>
              <w:t>. И.П.- упор лежа</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Отжимание от пола, опираясь на:  </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-кисти рук;</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-пальцы;</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-кулаки.</w:t>
            </w:r>
          </w:p>
        </w:tc>
        <w:tc>
          <w:tcPr>
            <w:tcW w:w="1701" w:type="dxa"/>
          </w:tcPr>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 xml:space="preserve">юн. - </w:t>
            </w:r>
          </w:p>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8-20 раз;</w:t>
            </w:r>
          </w:p>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 xml:space="preserve">дев. - </w:t>
            </w:r>
          </w:p>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5-15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Менять положения кистей рук, ставя пальцы вверх, в стороны.</w:t>
            </w:r>
          </w:p>
        </w:tc>
      </w:tr>
      <w:tr w:rsidR="007850CF" w:rsidRPr="00FC0450" w:rsidTr="007850CF">
        <w:trPr>
          <w:trHeight w:val="838"/>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4.</w:t>
            </w:r>
            <w:r w:rsidRPr="00FC0450">
              <w:rPr>
                <w:rFonts w:ascii="Times New Roman" w:hAnsi="Times New Roman"/>
                <w:sz w:val="24"/>
                <w:szCs w:val="24"/>
              </w:rPr>
              <w:t xml:space="preserve"> И.П.- упор на ладони, руки на п</w:t>
            </w:r>
            <w:r w:rsidRPr="00FC0450">
              <w:rPr>
                <w:rFonts w:ascii="Times New Roman" w:hAnsi="Times New Roman"/>
                <w:sz w:val="24"/>
                <w:szCs w:val="24"/>
              </w:rPr>
              <w:t>о</w:t>
            </w:r>
            <w:r w:rsidRPr="00FC0450">
              <w:rPr>
                <w:rFonts w:ascii="Times New Roman" w:hAnsi="Times New Roman"/>
                <w:sz w:val="24"/>
                <w:szCs w:val="24"/>
              </w:rPr>
              <w:t>лу, ноги на возвышении.</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«Отжимания».</w:t>
            </w:r>
          </w:p>
        </w:tc>
        <w:tc>
          <w:tcPr>
            <w:tcW w:w="1701" w:type="dxa"/>
          </w:tcPr>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 xml:space="preserve">юн. - </w:t>
            </w:r>
          </w:p>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5-20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Сгибать руки в упоре лежа, ноги подняты над полом на высоту </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20-30 см.</w:t>
            </w:r>
          </w:p>
        </w:tc>
      </w:tr>
      <w:tr w:rsidR="007850CF" w:rsidRPr="00FC0450" w:rsidTr="007850CF">
        <w:trPr>
          <w:trHeight w:val="1418"/>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5</w:t>
            </w:r>
            <w:r w:rsidRPr="00FC0450">
              <w:rPr>
                <w:rFonts w:ascii="Times New Roman" w:hAnsi="Times New Roman"/>
                <w:sz w:val="24"/>
                <w:szCs w:val="24"/>
              </w:rPr>
              <w:t>. И.П.- упор лежа.</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1 - согнуть руки в логтях, резко выпрямить, оттолкнуться от пола обеими руками, выполнить хлопок в ладоши;</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2 - вернуться в И.П.</w:t>
            </w:r>
          </w:p>
        </w:tc>
        <w:tc>
          <w:tcPr>
            <w:tcW w:w="1701" w:type="dxa"/>
          </w:tcPr>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5-12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«Отжимания» с хлопком.</w:t>
            </w:r>
          </w:p>
        </w:tc>
      </w:tr>
      <w:tr w:rsidR="007850CF" w:rsidRPr="00FC0450" w:rsidTr="007850CF">
        <w:trPr>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6</w:t>
            </w:r>
            <w:r w:rsidRPr="00FC0450">
              <w:rPr>
                <w:rFonts w:ascii="Times New Roman" w:hAnsi="Times New Roman"/>
                <w:sz w:val="24"/>
                <w:szCs w:val="24"/>
              </w:rPr>
              <w:t>. И.П. - стоя с гантелями в опущ</w:t>
            </w:r>
            <w:r w:rsidRPr="00FC0450">
              <w:rPr>
                <w:rFonts w:ascii="Times New Roman" w:hAnsi="Times New Roman"/>
                <w:sz w:val="24"/>
                <w:szCs w:val="24"/>
              </w:rPr>
              <w:t>е</w:t>
            </w:r>
            <w:r w:rsidRPr="00FC0450">
              <w:rPr>
                <w:rFonts w:ascii="Times New Roman" w:hAnsi="Times New Roman"/>
                <w:sz w:val="24"/>
                <w:szCs w:val="24"/>
              </w:rPr>
              <w:t>ных руках.</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1 - согнуть руки в локтевых суст</w:t>
            </w:r>
            <w:r w:rsidRPr="00FC0450">
              <w:rPr>
                <w:rFonts w:ascii="Times New Roman" w:hAnsi="Times New Roman"/>
                <w:sz w:val="24"/>
                <w:szCs w:val="24"/>
              </w:rPr>
              <w:t>а</w:t>
            </w:r>
            <w:r w:rsidRPr="00FC0450">
              <w:rPr>
                <w:rFonts w:ascii="Times New Roman" w:hAnsi="Times New Roman"/>
                <w:sz w:val="24"/>
                <w:szCs w:val="24"/>
              </w:rPr>
              <w:t>вах, подтянуть к плечам;</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2 - вернуться в И.П.</w:t>
            </w:r>
          </w:p>
        </w:tc>
        <w:tc>
          <w:tcPr>
            <w:tcW w:w="1701" w:type="dxa"/>
          </w:tcPr>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10-20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Возможно, использовать утяж</w:t>
            </w:r>
            <w:r w:rsidRPr="00FC0450">
              <w:rPr>
                <w:rFonts w:ascii="Times New Roman" w:hAnsi="Times New Roman"/>
                <w:sz w:val="24"/>
                <w:szCs w:val="24"/>
              </w:rPr>
              <w:t>е</w:t>
            </w:r>
            <w:r w:rsidRPr="00FC0450">
              <w:rPr>
                <w:rFonts w:ascii="Times New Roman" w:hAnsi="Times New Roman"/>
                <w:sz w:val="24"/>
                <w:szCs w:val="24"/>
              </w:rPr>
              <w:t>литель - напульсник.</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Одновременное сгибание рук, удерживать гантели хватом:</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сверху,</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снизу.</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Вес гантелей от 30гр. и в</w:t>
            </w:r>
            <w:r w:rsidRPr="00FC0450">
              <w:rPr>
                <w:rFonts w:ascii="Times New Roman" w:hAnsi="Times New Roman"/>
                <w:sz w:val="24"/>
                <w:szCs w:val="24"/>
              </w:rPr>
              <w:t>ы</w:t>
            </w:r>
            <w:r w:rsidRPr="00FC0450">
              <w:rPr>
                <w:rFonts w:ascii="Times New Roman" w:hAnsi="Times New Roman"/>
                <w:sz w:val="24"/>
                <w:szCs w:val="24"/>
              </w:rPr>
              <w:t>ше.</w:t>
            </w:r>
          </w:p>
        </w:tc>
      </w:tr>
      <w:tr w:rsidR="007850CF" w:rsidRPr="00FC0450" w:rsidTr="007850CF">
        <w:trPr>
          <w:trHeight w:val="871"/>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7</w:t>
            </w:r>
            <w:r w:rsidRPr="00FC0450">
              <w:rPr>
                <w:rFonts w:ascii="Times New Roman" w:hAnsi="Times New Roman"/>
                <w:sz w:val="24"/>
                <w:szCs w:val="24"/>
              </w:rPr>
              <w:t>. И.П. - стоя, руки с гантелями вниз.</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1-2 - руки вперед-вверх,</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3-4 - вперед-вниз.</w:t>
            </w:r>
          </w:p>
        </w:tc>
        <w:tc>
          <w:tcPr>
            <w:tcW w:w="1701" w:type="dxa"/>
          </w:tcPr>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10-15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Руки прямые.</w:t>
            </w:r>
          </w:p>
          <w:p w:rsidR="007850CF" w:rsidRPr="00FC0450" w:rsidRDefault="007850CF" w:rsidP="007850CF">
            <w:pPr>
              <w:spacing w:after="0" w:line="240" w:lineRule="auto"/>
              <w:rPr>
                <w:rFonts w:ascii="Times New Roman" w:hAnsi="Times New Roman"/>
                <w:sz w:val="24"/>
                <w:szCs w:val="24"/>
              </w:rPr>
            </w:pP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Выполнять в медленном темпе.</w:t>
            </w:r>
          </w:p>
        </w:tc>
      </w:tr>
      <w:tr w:rsidR="007850CF" w:rsidRPr="00FC0450" w:rsidTr="007850CF">
        <w:trPr>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8</w:t>
            </w:r>
            <w:r w:rsidRPr="00FC0450">
              <w:rPr>
                <w:rFonts w:ascii="Times New Roman" w:hAnsi="Times New Roman"/>
                <w:sz w:val="24"/>
                <w:szCs w:val="24"/>
              </w:rPr>
              <w:t>. И.П. - стоя, руки с гантелями оп</w:t>
            </w:r>
            <w:r w:rsidRPr="00FC0450">
              <w:rPr>
                <w:rFonts w:ascii="Times New Roman" w:hAnsi="Times New Roman"/>
                <w:sz w:val="24"/>
                <w:szCs w:val="24"/>
              </w:rPr>
              <w:t>у</w:t>
            </w:r>
            <w:r>
              <w:rPr>
                <w:rFonts w:ascii="Times New Roman" w:hAnsi="Times New Roman"/>
                <w:sz w:val="24"/>
                <w:szCs w:val="24"/>
              </w:rPr>
              <w:t>щены.</w:t>
            </w:r>
            <w:r w:rsidRPr="00FC0450">
              <w:rPr>
                <w:rFonts w:ascii="Times New Roman" w:hAnsi="Times New Roman"/>
                <w:sz w:val="24"/>
                <w:szCs w:val="24"/>
              </w:rPr>
              <w:t xml:space="preserve">    1 - руки в стороны,</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2-3 - удерживать положение,</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4- руки вниз.</w:t>
            </w:r>
          </w:p>
        </w:tc>
        <w:tc>
          <w:tcPr>
            <w:tcW w:w="1701" w:type="dxa"/>
          </w:tcPr>
          <w:p w:rsidR="007850CF" w:rsidRPr="00FC0450" w:rsidRDefault="007850CF" w:rsidP="007850CF">
            <w:pPr>
              <w:spacing w:after="0" w:line="240" w:lineRule="auto"/>
              <w:jc w:val="center"/>
              <w:rPr>
                <w:rFonts w:ascii="Times New Roman" w:hAnsi="Times New Roman"/>
                <w:b/>
                <w:sz w:val="24"/>
                <w:szCs w:val="24"/>
              </w:rPr>
            </w:pPr>
            <w:r w:rsidRPr="00FC0450">
              <w:rPr>
                <w:rFonts w:ascii="Times New Roman" w:hAnsi="Times New Roman"/>
                <w:sz w:val="24"/>
                <w:szCs w:val="24"/>
              </w:rPr>
              <w:t>10-15</w:t>
            </w:r>
            <w:r w:rsidRPr="00FC0450">
              <w:rPr>
                <w:rFonts w:ascii="Times New Roman" w:hAnsi="Times New Roman"/>
                <w:b/>
                <w:sz w:val="24"/>
                <w:szCs w:val="24"/>
              </w:rPr>
              <w:t xml:space="preserve"> </w:t>
            </w:r>
            <w:r w:rsidRPr="00FC0450">
              <w:rPr>
                <w:rFonts w:ascii="Times New Roman" w:hAnsi="Times New Roman"/>
                <w:sz w:val="24"/>
                <w:szCs w:val="24"/>
              </w:rPr>
              <w:t>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Выполнять в медленном темпе.</w:t>
            </w:r>
          </w:p>
        </w:tc>
      </w:tr>
      <w:tr w:rsidR="007850CF" w:rsidRPr="00FC0450" w:rsidTr="007850CF">
        <w:trPr>
          <w:trHeight w:val="875"/>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9</w:t>
            </w:r>
            <w:r w:rsidRPr="00FC0450">
              <w:rPr>
                <w:rFonts w:ascii="Times New Roman" w:hAnsi="Times New Roman"/>
                <w:sz w:val="24"/>
                <w:szCs w:val="24"/>
              </w:rPr>
              <w:t>. И.П.- стоя, гантели у плеч.</w:t>
            </w:r>
          </w:p>
          <w:p w:rsidR="007850CF"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1-2 - попеременно поднимать руки вверх.</w:t>
            </w:r>
          </w:p>
          <w:p w:rsidR="007850CF" w:rsidRPr="00FC0450" w:rsidRDefault="007850CF" w:rsidP="007850CF">
            <w:pPr>
              <w:spacing w:after="0" w:line="240" w:lineRule="auto"/>
              <w:rPr>
                <w:rFonts w:ascii="Times New Roman" w:hAnsi="Times New Roman"/>
                <w:sz w:val="24"/>
                <w:szCs w:val="24"/>
              </w:rPr>
            </w:pPr>
          </w:p>
        </w:tc>
        <w:tc>
          <w:tcPr>
            <w:tcW w:w="1701" w:type="dxa"/>
          </w:tcPr>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10-12 раз каждой р</w:t>
            </w:r>
            <w:r w:rsidRPr="00FC0450">
              <w:rPr>
                <w:rFonts w:ascii="Times New Roman" w:hAnsi="Times New Roman"/>
                <w:sz w:val="24"/>
                <w:szCs w:val="24"/>
              </w:rPr>
              <w:t>у</w:t>
            </w:r>
            <w:r w:rsidRPr="00FC0450">
              <w:rPr>
                <w:rFonts w:ascii="Times New Roman" w:hAnsi="Times New Roman"/>
                <w:sz w:val="24"/>
                <w:szCs w:val="24"/>
              </w:rPr>
              <w:t>кой</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Руку выпрямить - сделать вдох, руку согнуть - выдох.</w:t>
            </w:r>
          </w:p>
        </w:tc>
      </w:tr>
      <w:tr w:rsidR="007850CF" w:rsidRPr="00FC0450" w:rsidTr="007850CF">
        <w:trPr>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lastRenderedPageBreak/>
              <w:t>10.</w:t>
            </w:r>
            <w:r w:rsidRPr="00FC0450">
              <w:rPr>
                <w:rFonts w:ascii="Times New Roman" w:hAnsi="Times New Roman"/>
                <w:sz w:val="24"/>
                <w:szCs w:val="24"/>
              </w:rPr>
              <w:t xml:space="preserve"> И.П. - стоя, ноги на ширине плеч, руки согнуты перед гр</w:t>
            </w:r>
            <w:r w:rsidRPr="00FC0450">
              <w:rPr>
                <w:rFonts w:ascii="Times New Roman" w:hAnsi="Times New Roman"/>
                <w:sz w:val="24"/>
                <w:szCs w:val="24"/>
              </w:rPr>
              <w:t>у</w:t>
            </w:r>
            <w:r w:rsidRPr="00FC0450">
              <w:rPr>
                <w:rFonts w:ascii="Times New Roman" w:hAnsi="Times New Roman"/>
                <w:sz w:val="24"/>
                <w:szCs w:val="24"/>
              </w:rPr>
              <w:t>дью.</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1-2- попеременное выпрямл</w:t>
            </w:r>
            <w:r w:rsidRPr="00FC0450">
              <w:rPr>
                <w:rFonts w:ascii="Times New Roman" w:hAnsi="Times New Roman"/>
                <w:sz w:val="24"/>
                <w:szCs w:val="24"/>
              </w:rPr>
              <w:t>е</w:t>
            </w:r>
            <w:r w:rsidRPr="00FC0450">
              <w:rPr>
                <w:rFonts w:ascii="Times New Roman" w:hAnsi="Times New Roman"/>
                <w:sz w:val="24"/>
                <w:szCs w:val="24"/>
              </w:rPr>
              <w:t>ние рук вперед - «Бокс».</w:t>
            </w:r>
          </w:p>
        </w:tc>
        <w:tc>
          <w:tcPr>
            <w:tcW w:w="170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 xml:space="preserve"> </w:t>
            </w:r>
            <w:r w:rsidRPr="00FC0450">
              <w:rPr>
                <w:rFonts w:ascii="Times New Roman" w:hAnsi="Times New Roman"/>
                <w:sz w:val="24"/>
                <w:szCs w:val="24"/>
              </w:rPr>
              <w:t>10-12</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Выполнять в медленном темпе.</w:t>
            </w:r>
          </w:p>
        </w:tc>
      </w:tr>
      <w:tr w:rsidR="007850CF" w:rsidRPr="00FC0450" w:rsidTr="007850CF">
        <w:trPr>
          <w:trHeight w:val="275"/>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11</w:t>
            </w:r>
            <w:r w:rsidRPr="00FC0450">
              <w:rPr>
                <w:rFonts w:ascii="Times New Roman" w:hAnsi="Times New Roman"/>
                <w:sz w:val="24"/>
                <w:szCs w:val="24"/>
              </w:rPr>
              <w:t>. И.П. - стоя, ноги на ширине плеч, руки вперед, хват гантелей сверху.</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1 - повернуть кисти,</w:t>
            </w:r>
          </w:p>
          <w:p w:rsidR="007850CF" w:rsidRPr="00FC0450" w:rsidRDefault="007850CF" w:rsidP="007850CF">
            <w:pPr>
              <w:spacing w:after="0" w:line="240" w:lineRule="auto"/>
              <w:rPr>
                <w:rFonts w:ascii="Times New Roman" w:hAnsi="Times New Roman"/>
                <w:b/>
                <w:sz w:val="24"/>
                <w:szCs w:val="24"/>
              </w:rPr>
            </w:pPr>
            <w:r w:rsidRPr="00FC0450">
              <w:rPr>
                <w:rFonts w:ascii="Times New Roman" w:hAnsi="Times New Roman"/>
                <w:sz w:val="24"/>
                <w:szCs w:val="24"/>
              </w:rPr>
              <w:t xml:space="preserve">    2 – И.П.</w:t>
            </w:r>
          </w:p>
        </w:tc>
        <w:tc>
          <w:tcPr>
            <w:tcW w:w="170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 xml:space="preserve">  </w:t>
            </w:r>
            <w:r w:rsidRPr="00FC0450">
              <w:rPr>
                <w:rFonts w:ascii="Times New Roman" w:hAnsi="Times New Roman"/>
                <w:sz w:val="24"/>
                <w:szCs w:val="24"/>
              </w:rPr>
              <w:t>10-14</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Выполнять одновременно обе</w:t>
            </w:r>
            <w:r w:rsidRPr="00FC0450">
              <w:rPr>
                <w:rFonts w:ascii="Times New Roman" w:hAnsi="Times New Roman"/>
                <w:sz w:val="24"/>
                <w:szCs w:val="24"/>
              </w:rPr>
              <w:t>и</w:t>
            </w:r>
            <w:r w:rsidRPr="00FC0450">
              <w:rPr>
                <w:rFonts w:ascii="Times New Roman" w:hAnsi="Times New Roman"/>
                <w:sz w:val="24"/>
                <w:szCs w:val="24"/>
              </w:rPr>
              <w:t>ми руками.</w:t>
            </w:r>
          </w:p>
          <w:p w:rsidR="007850CF" w:rsidRPr="00FC0450" w:rsidRDefault="007850CF" w:rsidP="007850CF">
            <w:pPr>
              <w:spacing w:after="0" w:line="240" w:lineRule="auto"/>
              <w:rPr>
                <w:rFonts w:ascii="Times New Roman" w:hAnsi="Times New Roman"/>
                <w:sz w:val="24"/>
                <w:szCs w:val="24"/>
              </w:rPr>
            </w:pPr>
          </w:p>
          <w:p w:rsidR="007850CF" w:rsidRPr="00FC0450" w:rsidRDefault="007850CF" w:rsidP="007850CF">
            <w:pPr>
              <w:spacing w:after="0" w:line="240" w:lineRule="auto"/>
              <w:rPr>
                <w:rFonts w:ascii="Times New Roman" w:hAnsi="Times New Roman"/>
                <w:sz w:val="24"/>
                <w:szCs w:val="24"/>
              </w:rPr>
            </w:pPr>
          </w:p>
        </w:tc>
      </w:tr>
      <w:tr w:rsidR="007850CF" w:rsidRPr="00FC0450" w:rsidTr="007850CF">
        <w:trPr>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12.</w:t>
            </w:r>
            <w:r w:rsidRPr="00FC0450">
              <w:rPr>
                <w:rFonts w:ascii="Times New Roman" w:hAnsi="Times New Roman"/>
                <w:sz w:val="24"/>
                <w:szCs w:val="24"/>
              </w:rPr>
              <w:t xml:space="preserve"> И.П. - стоя, руки в стороны.</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1-4 - круговые движения в плеч</w:t>
            </w:r>
            <w:r w:rsidRPr="00FC0450">
              <w:rPr>
                <w:rFonts w:ascii="Times New Roman" w:hAnsi="Times New Roman"/>
                <w:sz w:val="24"/>
                <w:szCs w:val="24"/>
              </w:rPr>
              <w:t>е</w:t>
            </w:r>
            <w:r w:rsidRPr="00FC0450">
              <w:rPr>
                <w:rFonts w:ascii="Times New Roman" w:hAnsi="Times New Roman"/>
                <w:sz w:val="24"/>
                <w:szCs w:val="24"/>
              </w:rPr>
              <w:t>вых суставах,</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    5-8 - круговые движения в плеч</w:t>
            </w:r>
            <w:r w:rsidRPr="00FC0450">
              <w:rPr>
                <w:rFonts w:ascii="Times New Roman" w:hAnsi="Times New Roman"/>
                <w:sz w:val="24"/>
                <w:szCs w:val="24"/>
              </w:rPr>
              <w:t>е</w:t>
            </w:r>
            <w:r w:rsidRPr="00FC0450">
              <w:rPr>
                <w:rFonts w:ascii="Times New Roman" w:hAnsi="Times New Roman"/>
                <w:sz w:val="24"/>
                <w:szCs w:val="24"/>
              </w:rPr>
              <w:t>вых суставах.</w:t>
            </w:r>
          </w:p>
        </w:tc>
        <w:tc>
          <w:tcPr>
            <w:tcW w:w="170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 xml:space="preserve"> </w:t>
            </w:r>
            <w:r w:rsidRPr="00FC0450">
              <w:rPr>
                <w:rFonts w:ascii="Times New Roman" w:hAnsi="Times New Roman"/>
                <w:sz w:val="24"/>
                <w:szCs w:val="24"/>
              </w:rPr>
              <w:t>6-8 раз в к</w:t>
            </w:r>
            <w:r w:rsidRPr="00FC0450">
              <w:rPr>
                <w:rFonts w:ascii="Times New Roman" w:hAnsi="Times New Roman"/>
                <w:sz w:val="24"/>
                <w:szCs w:val="24"/>
              </w:rPr>
              <w:t>а</w:t>
            </w:r>
            <w:r w:rsidRPr="00FC0450">
              <w:rPr>
                <w:rFonts w:ascii="Times New Roman" w:hAnsi="Times New Roman"/>
                <w:sz w:val="24"/>
                <w:szCs w:val="24"/>
              </w:rPr>
              <w:t>ждую сторону</w:t>
            </w:r>
            <w:r w:rsidRPr="00FC0450">
              <w:rPr>
                <w:rFonts w:ascii="Times New Roman" w:hAnsi="Times New Roman"/>
                <w:b/>
                <w:sz w:val="24"/>
                <w:szCs w:val="24"/>
              </w:rPr>
              <w:t xml:space="preserve"> </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Руки прямые.</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1-4-выполнять движение вперёд,</w:t>
            </w:r>
          </w:p>
          <w:p w:rsidR="007850CF" w:rsidRPr="00FC0450" w:rsidRDefault="007850CF" w:rsidP="007850CF">
            <w:pPr>
              <w:spacing w:after="0" w:line="240" w:lineRule="auto"/>
              <w:rPr>
                <w:rFonts w:ascii="Times New Roman" w:hAnsi="Times New Roman"/>
                <w:sz w:val="24"/>
                <w:szCs w:val="24"/>
              </w:rPr>
            </w:pP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5-8-выполнять движение назад.</w:t>
            </w:r>
          </w:p>
        </w:tc>
      </w:tr>
      <w:tr w:rsidR="007850CF" w:rsidRPr="00FC0450" w:rsidTr="007850CF">
        <w:trPr>
          <w:jc w:val="center"/>
        </w:trPr>
        <w:tc>
          <w:tcPr>
            <w:tcW w:w="411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b/>
                <w:sz w:val="24"/>
                <w:szCs w:val="24"/>
              </w:rPr>
              <w:t>13.</w:t>
            </w:r>
            <w:r w:rsidRPr="00FC0450">
              <w:rPr>
                <w:rFonts w:ascii="Times New Roman" w:hAnsi="Times New Roman"/>
                <w:sz w:val="24"/>
                <w:szCs w:val="24"/>
              </w:rPr>
              <w:t xml:space="preserve"> И.П. - вис на перекладине. Сгиб</w:t>
            </w:r>
            <w:r w:rsidRPr="00FC0450">
              <w:rPr>
                <w:rFonts w:ascii="Times New Roman" w:hAnsi="Times New Roman"/>
                <w:sz w:val="24"/>
                <w:szCs w:val="24"/>
              </w:rPr>
              <w:t>а</w:t>
            </w:r>
            <w:r w:rsidRPr="00FC0450">
              <w:rPr>
                <w:rFonts w:ascii="Times New Roman" w:hAnsi="Times New Roman"/>
                <w:sz w:val="24"/>
                <w:szCs w:val="24"/>
              </w:rPr>
              <w:t>ние, разгибание рук в висе - подтяг</w:t>
            </w:r>
            <w:r w:rsidRPr="00FC0450">
              <w:rPr>
                <w:rFonts w:ascii="Times New Roman" w:hAnsi="Times New Roman"/>
                <w:sz w:val="24"/>
                <w:szCs w:val="24"/>
              </w:rPr>
              <w:t>и</w:t>
            </w:r>
            <w:r w:rsidRPr="00FC0450">
              <w:rPr>
                <w:rFonts w:ascii="Times New Roman" w:hAnsi="Times New Roman"/>
                <w:sz w:val="24"/>
                <w:szCs w:val="24"/>
              </w:rPr>
              <w:t xml:space="preserve">вания. </w:t>
            </w:r>
          </w:p>
        </w:tc>
        <w:tc>
          <w:tcPr>
            <w:tcW w:w="1701" w:type="dxa"/>
          </w:tcPr>
          <w:p w:rsidR="007850CF" w:rsidRPr="00FC0450" w:rsidRDefault="007850CF" w:rsidP="007850CF">
            <w:pPr>
              <w:spacing w:after="0" w:line="240" w:lineRule="auto"/>
              <w:jc w:val="center"/>
              <w:rPr>
                <w:rFonts w:ascii="Times New Roman" w:hAnsi="Times New Roman"/>
                <w:sz w:val="24"/>
                <w:szCs w:val="24"/>
              </w:rPr>
            </w:pPr>
            <w:r w:rsidRPr="00FC0450">
              <w:rPr>
                <w:rFonts w:ascii="Times New Roman" w:hAnsi="Times New Roman"/>
                <w:sz w:val="24"/>
                <w:szCs w:val="24"/>
              </w:rPr>
              <w:t>6-15 раз</w:t>
            </w:r>
          </w:p>
        </w:tc>
        <w:tc>
          <w:tcPr>
            <w:tcW w:w="3651" w:type="dxa"/>
          </w:tcPr>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xml:space="preserve">Выполнять 4-5 подходов, меняя: </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хват сверху,</w:t>
            </w:r>
          </w:p>
          <w:p w:rsidR="007850CF" w:rsidRPr="00FC0450" w:rsidRDefault="007850CF" w:rsidP="007850CF">
            <w:pPr>
              <w:spacing w:after="0" w:line="240" w:lineRule="auto"/>
              <w:rPr>
                <w:rFonts w:ascii="Times New Roman" w:hAnsi="Times New Roman"/>
                <w:sz w:val="24"/>
                <w:szCs w:val="24"/>
              </w:rPr>
            </w:pPr>
            <w:r w:rsidRPr="00FC0450">
              <w:rPr>
                <w:rFonts w:ascii="Times New Roman" w:hAnsi="Times New Roman"/>
                <w:sz w:val="24"/>
                <w:szCs w:val="24"/>
              </w:rPr>
              <w:t>- хват снизу.</w:t>
            </w:r>
          </w:p>
        </w:tc>
      </w:tr>
    </w:tbl>
    <w:p w:rsidR="007850CF" w:rsidRDefault="007850CF" w:rsidP="007850CF">
      <w:pPr>
        <w:spacing w:after="0"/>
        <w:ind w:left="709"/>
        <w:jc w:val="both"/>
        <w:rPr>
          <w:rFonts w:ascii="Times New Roman" w:eastAsia="Calibri" w:hAnsi="Times New Roman"/>
          <w:b/>
          <w:sz w:val="28"/>
          <w:szCs w:val="28"/>
        </w:rPr>
      </w:pPr>
    </w:p>
    <w:p w:rsidR="007850CF" w:rsidRPr="00B33797" w:rsidRDefault="007850CF" w:rsidP="007850CF">
      <w:pPr>
        <w:spacing w:after="0" w:line="240" w:lineRule="auto"/>
        <w:jc w:val="center"/>
        <w:rPr>
          <w:rFonts w:ascii="Times New Roman" w:hAnsi="Times New Roman"/>
          <w:b/>
          <w:sz w:val="28"/>
          <w:szCs w:val="28"/>
        </w:rPr>
      </w:pPr>
      <w:r>
        <w:rPr>
          <w:rFonts w:ascii="Times New Roman" w:hAnsi="Times New Roman"/>
          <w:b/>
          <w:sz w:val="28"/>
          <w:szCs w:val="28"/>
        </w:rPr>
        <w:t xml:space="preserve">Комплекс </w:t>
      </w:r>
      <w:r w:rsidRPr="00B33797">
        <w:rPr>
          <w:rFonts w:ascii="Times New Roman" w:hAnsi="Times New Roman"/>
          <w:b/>
          <w:sz w:val="28"/>
          <w:szCs w:val="28"/>
        </w:rPr>
        <w:t>2</w:t>
      </w:r>
    </w:p>
    <w:p w:rsidR="007850CF" w:rsidRPr="00FF06B8" w:rsidRDefault="007850CF" w:rsidP="007850CF">
      <w:pPr>
        <w:spacing w:after="0" w:line="240" w:lineRule="auto"/>
        <w:jc w:val="center"/>
        <w:rPr>
          <w:rFonts w:ascii="Times New Roman" w:hAnsi="Times New Roman"/>
          <w:sz w:val="28"/>
          <w:szCs w:val="28"/>
        </w:rPr>
      </w:pPr>
      <w:r w:rsidRPr="00FF06B8">
        <w:rPr>
          <w:rFonts w:ascii="Times New Roman" w:hAnsi="Times New Roman"/>
          <w:sz w:val="28"/>
          <w:szCs w:val="28"/>
        </w:rPr>
        <w:t>Упражнения для мышц туловища и шеи.</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27"/>
        <w:gridCol w:w="1843"/>
        <w:gridCol w:w="3827"/>
      </w:tblGrid>
      <w:tr w:rsidR="007850CF" w:rsidRPr="00FF06B8" w:rsidTr="007850CF">
        <w:tc>
          <w:tcPr>
            <w:tcW w:w="3827" w:type="dxa"/>
          </w:tcPr>
          <w:p w:rsidR="007850CF" w:rsidRPr="00FF06B8" w:rsidRDefault="007850CF" w:rsidP="007850CF">
            <w:pPr>
              <w:spacing w:after="0"/>
              <w:rPr>
                <w:rFonts w:ascii="Times New Roman" w:hAnsi="Times New Roman"/>
                <w:sz w:val="24"/>
                <w:szCs w:val="24"/>
              </w:rPr>
            </w:pPr>
            <w:r w:rsidRPr="00FF06B8">
              <w:rPr>
                <w:rFonts w:ascii="Times New Roman" w:hAnsi="Times New Roman"/>
                <w:sz w:val="24"/>
                <w:szCs w:val="24"/>
              </w:rPr>
              <w:t>Содержание самостоятельной де</w:t>
            </w:r>
            <w:r w:rsidRPr="00FF06B8">
              <w:rPr>
                <w:rFonts w:ascii="Times New Roman" w:hAnsi="Times New Roman"/>
                <w:sz w:val="24"/>
                <w:szCs w:val="24"/>
              </w:rPr>
              <w:t>я</w:t>
            </w:r>
            <w:r w:rsidRPr="00FF06B8">
              <w:rPr>
                <w:rFonts w:ascii="Times New Roman" w:hAnsi="Times New Roman"/>
                <w:sz w:val="24"/>
                <w:szCs w:val="24"/>
              </w:rPr>
              <w:t>тельности (упражнение)</w:t>
            </w:r>
          </w:p>
        </w:tc>
        <w:tc>
          <w:tcPr>
            <w:tcW w:w="1843" w:type="dxa"/>
          </w:tcPr>
          <w:p w:rsidR="007850CF" w:rsidRPr="00FF06B8" w:rsidRDefault="007850CF" w:rsidP="007850CF">
            <w:pPr>
              <w:jc w:val="center"/>
              <w:rPr>
                <w:rFonts w:ascii="Times New Roman" w:hAnsi="Times New Roman"/>
                <w:sz w:val="24"/>
                <w:szCs w:val="24"/>
              </w:rPr>
            </w:pPr>
            <w:r w:rsidRPr="00FF06B8">
              <w:rPr>
                <w:rFonts w:ascii="Times New Roman" w:hAnsi="Times New Roman"/>
                <w:sz w:val="24"/>
                <w:szCs w:val="24"/>
              </w:rPr>
              <w:t>Дозировка</w:t>
            </w:r>
          </w:p>
        </w:tc>
        <w:tc>
          <w:tcPr>
            <w:tcW w:w="3827" w:type="dxa"/>
          </w:tcPr>
          <w:p w:rsidR="007850CF" w:rsidRPr="00FF06B8" w:rsidRDefault="007850CF" w:rsidP="007850CF">
            <w:pPr>
              <w:rPr>
                <w:rFonts w:ascii="Times New Roman" w:hAnsi="Times New Roman"/>
                <w:sz w:val="24"/>
                <w:szCs w:val="24"/>
              </w:rPr>
            </w:pPr>
            <w:r w:rsidRPr="00FF06B8">
              <w:rPr>
                <w:rFonts w:ascii="Times New Roman" w:hAnsi="Times New Roman"/>
                <w:sz w:val="24"/>
                <w:szCs w:val="24"/>
              </w:rPr>
              <w:t>Методические указания</w:t>
            </w:r>
          </w:p>
        </w:tc>
      </w:tr>
      <w:tr w:rsidR="007850CF" w:rsidRPr="00FF06B8" w:rsidTr="007850CF">
        <w:trPr>
          <w:trHeight w:val="205"/>
        </w:trPr>
        <w:tc>
          <w:tcPr>
            <w:tcW w:w="9497" w:type="dxa"/>
            <w:gridSpan w:val="3"/>
            <w:vAlign w:val="center"/>
          </w:tcPr>
          <w:p w:rsidR="007850CF" w:rsidRPr="00826E62" w:rsidRDefault="007850CF" w:rsidP="007850CF">
            <w:pPr>
              <w:spacing w:after="0"/>
              <w:jc w:val="center"/>
              <w:rPr>
                <w:rFonts w:ascii="Times New Roman" w:hAnsi="Times New Roman"/>
                <w:b/>
                <w:sz w:val="24"/>
                <w:szCs w:val="24"/>
              </w:rPr>
            </w:pPr>
            <w:r w:rsidRPr="00826E62">
              <w:rPr>
                <w:rFonts w:ascii="Times New Roman" w:hAnsi="Times New Roman"/>
                <w:b/>
                <w:sz w:val="24"/>
                <w:szCs w:val="24"/>
              </w:rPr>
              <w:t>Упражнения для укрепления мышц шеи.</w:t>
            </w:r>
          </w:p>
        </w:tc>
      </w:tr>
      <w:tr w:rsidR="007850CF" w:rsidRPr="00FF06B8" w:rsidTr="007850CF">
        <w:trPr>
          <w:trHeight w:val="2144"/>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1. </w:t>
            </w:r>
            <w:r w:rsidRPr="00FF06B8">
              <w:rPr>
                <w:rFonts w:ascii="Times New Roman" w:hAnsi="Times New Roman"/>
                <w:sz w:val="24"/>
                <w:szCs w:val="24"/>
              </w:rPr>
              <w:t>И.П.- сидя на стуле, пальцы рук соединены на затылке;</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1-2-3-4-оказывать руками давление вперед, медленно н</w:t>
            </w:r>
            <w:r w:rsidRPr="00FF06B8">
              <w:rPr>
                <w:rFonts w:ascii="Times New Roman" w:hAnsi="Times New Roman"/>
                <w:sz w:val="24"/>
                <w:szCs w:val="24"/>
              </w:rPr>
              <w:t>а</w:t>
            </w:r>
            <w:r w:rsidRPr="00FF06B8">
              <w:rPr>
                <w:rFonts w:ascii="Times New Roman" w:hAnsi="Times New Roman"/>
                <w:sz w:val="24"/>
                <w:szCs w:val="24"/>
              </w:rPr>
              <w:t>клонять голову;</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5-6-7-8-преодолевая уступа</w:t>
            </w:r>
            <w:r w:rsidRPr="00FF06B8">
              <w:rPr>
                <w:rFonts w:ascii="Times New Roman" w:hAnsi="Times New Roman"/>
                <w:sz w:val="24"/>
                <w:szCs w:val="24"/>
              </w:rPr>
              <w:t>ю</w:t>
            </w:r>
            <w:r w:rsidRPr="00FF06B8">
              <w:rPr>
                <w:rFonts w:ascii="Times New Roman" w:hAnsi="Times New Roman"/>
                <w:sz w:val="24"/>
                <w:szCs w:val="24"/>
              </w:rPr>
              <w:t>щее сопротивление рук, вернуться в И.п.</w:t>
            </w:r>
          </w:p>
        </w:tc>
        <w:tc>
          <w:tcPr>
            <w:tcW w:w="1843" w:type="dxa"/>
          </w:tcPr>
          <w:p w:rsidR="007850CF" w:rsidRPr="00FF06B8" w:rsidRDefault="007850CF" w:rsidP="007850CF">
            <w:pPr>
              <w:spacing w:after="0" w:line="240" w:lineRule="auto"/>
              <w:jc w:val="center"/>
              <w:rPr>
                <w:rFonts w:ascii="Times New Roman" w:hAnsi="Times New Roman"/>
                <w:sz w:val="24"/>
                <w:szCs w:val="24"/>
              </w:rPr>
            </w:pPr>
          </w:p>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4-6 раз</w:t>
            </w:r>
          </w:p>
        </w:tc>
        <w:tc>
          <w:tcPr>
            <w:tcW w:w="3827" w:type="dxa"/>
          </w:tcPr>
          <w:p w:rsidR="007850CF" w:rsidRPr="00FF06B8" w:rsidRDefault="007850CF" w:rsidP="007850CF">
            <w:pPr>
              <w:spacing w:after="0" w:line="240" w:lineRule="auto"/>
              <w:rPr>
                <w:rFonts w:ascii="Times New Roman" w:hAnsi="Times New Roman"/>
                <w:sz w:val="24"/>
                <w:szCs w:val="24"/>
              </w:rPr>
            </w:pPr>
          </w:p>
          <w:p w:rsidR="007850CF" w:rsidRPr="00FF06B8" w:rsidRDefault="007850CF" w:rsidP="007850CF">
            <w:pPr>
              <w:spacing w:after="0" w:line="240" w:lineRule="auto"/>
              <w:rPr>
                <w:rFonts w:ascii="Times New Roman" w:hAnsi="Times New Roman"/>
                <w:sz w:val="24"/>
                <w:szCs w:val="24"/>
              </w:rPr>
            </w:pP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1-4-оказывая сопротивление рук</w:t>
            </w:r>
            <w:r w:rsidRPr="00FF06B8">
              <w:rPr>
                <w:rFonts w:ascii="Times New Roman" w:hAnsi="Times New Roman"/>
                <w:sz w:val="24"/>
                <w:szCs w:val="24"/>
              </w:rPr>
              <w:t>а</w:t>
            </w:r>
            <w:r w:rsidRPr="00FF06B8">
              <w:rPr>
                <w:rFonts w:ascii="Times New Roman" w:hAnsi="Times New Roman"/>
                <w:sz w:val="24"/>
                <w:szCs w:val="24"/>
              </w:rPr>
              <w:t>ми, согнуть шею;</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5-8-разогнуть шею.</w:t>
            </w:r>
          </w:p>
          <w:p w:rsidR="007850CF" w:rsidRPr="00FF06B8" w:rsidRDefault="007850CF" w:rsidP="007850CF">
            <w:pPr>
              <w:spacing w:after="0" w:line="240" w:lineRule="auto"/>
              <w:rPr>
                <w:rFonts w:ascii="Times New Roman" w:hAnsi="Times New Roman"/>
                <w:sz w:val="24"/>
                <w:szCs w:val="24"/>
              </w:rPr>
            </w:pPr>
          </w:p>
        </w:tc>
      </w:tr>
      <w:tr w:rsidR="007850CF" w:rsidRPr="00FF06B8" w:rsidTr="007850CF">
        <w:trPr>
          <w:trHeight w:val="1906"/>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2. </w:t>
            </w:r>
            <w:r w:rsidRPr="00FF06B8">
              <w:rPr>
                <w:rFonts w:ascii="Times New Roman" w:hAnsi="Times New Roman"/>
                <w:sz w:val="24"/>
                <w:szCs w:val="24"/>
              </w:rPr>
              <w:t>И.П.- сидя на стуле, уперет</w:t>
            </w:r>
            <w:r w:rsidRPr="00FF06B8">
              <w:rPr>
                <w:rFonts w:ascii="Times New Roman" w:hAnsi="Times New Roman"/>
                <w:sz w:val="24"/>
                <w:szCs w:val="24"/>
              </w:rPr>
              <w:t>ь</w:t>
            </w:r>
            <w:r w:rsidRPr="00FF06B8">
              <w:rPr>
                <w:rFonts w:ascii="Times New Roman" w:hAnsi="Times New Roman"/>
                <w:sz w:val="24"/>
                <w:szCs w:val="24"/>
              </w:rPr>
              <w:t>ся в подбородок кулачками;</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1-4-оказывать давление вверх, медленно отклонить г</w:t>
            </w:r>
            <w:r w:rsidRPr="00FF06B8">
              <w:rPr>
                <w:rFonts w:ascii="Times New Roman" w:hAnsi="Times New Roman"/>
                <w:sz w:val="24"/>
                <w:szCs w:val="24"/>
              </w:rPr>
              <w:t>о</w:t>
            </w:r>
            <w:r w:rsidRPr="00FF06B8">
              <w:rPr>
                <w:rFonts w:ascii="Times New Roman" w:hAnsi="Times New Roman"/>
                <w:sz w:val="24"/>
                <w:szCs w:val="24"/>
              </w:rPr>
              <w:t>лову назад;</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5-8-преодолевая уступающее сопротивление рук, до предела с</w:t>
            </w:r>
            <w:r w:rsidRPr="00FF06B8">
              <w:rPr>
                <w:rFonts w:ascii="Times New Roman" w:hAnsi="Times New Roman"/>
                <w:sz w:val="24"/>
                <w:szCs w:val="24"/>
              </w:rPr>
              <w:t>о</w:t>
            </w:r>
            <w:r w:rsidRPr="00FF06B8">
              <w:rPr>
                <w:rFonts w:ascii="Times New Roman" w:hAnsi="Times New Roman"/>
                <w:sz w:val="24"/>
                <w:szCs w:val="24"/>
              </w:rPr>
              <w:t>гнуть шею.</w:t>
            </w:r>
          </w:p>
        </w:tc>
        <w:tc>
          <w:tcPr>
            <w:tcW w:w="1843" w:type="dxa"/>
          </w:tcPr>
          <w:p w:rsidR="007850CF" w:rsidRPr="00FF06B8" w:rsidRDefault="007850CF" w:rsidP="007850CF">
            <w:pPr>
              <w:spacing w:after="0" w:line="240" w:lineRule="auto"/>
              <w:jc w:val="center"/>
              <w:rPr>
                <w:rFonts w:ascii="Times New Roman" w:hAnsi="Times New Roman"/>
                <w:sz w:val="24"/>
                <w:szCs w:val="24"/>
              </w:rPr>
            </w:pPr>
          </w:p>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4-6 раз в каждую стор</w:t>
            </w:r>
            <w:r w:rsidRPr="00FF06B8">
              <w:rPr>
                <w:rFonts w:ascii="Times New Roman" w:hAnsi="Times New Roman"/>
                <w:sz w:val="24"/>
                <w:szCs w:val="24"/>
              </w:rPr>
              <w:t>о</w:t>
            </w:r>
            <w:r w:rsidRPr="00FF06B8">
              <w:rPr>
                <w:rFonts w:ascii="Times New Roman" w:hAnsi="Times New Roman"/>
                <w:sz w:val="24"/>
                <w:szCs w:val="24"/>
              </w:rPr>
              <w:t>ну</w:t>
            </w:r>
          </w:p>
        </w:tc>
        <w:tc>
          <w:tcPr>
            <w:tcW w:w="3827" w:type="dxa"/>
          </w:tcPr>
          <w:p w:rsidR="007850CF" w:rsidRPr="00FF06B8" w:rsidRDefault="007850CF" w:rsidP="007850CF">
            <w:pPr>
              <w:spacing w:after="0" w:line="240" w:lineRule="auto"/>
              <w:rPr>
                <w:rFonts w:ascii="Times New Roman" w:hAnsi="Times New Roman"/>
                <w:sz w:val="24"/>
                <w:szCs w:val="24"/>
              </w:rPr>
            </w:pPr>
          </w:p>
          <w:p w:rsidR="007850CF" w:rsidRPr="00FF06B8" w:rsidRDefault="007850CF" w:rsidP="007850CF">
            <w:pPr>
              <w:spacing w:after="0" w:line="240" w:lineRule="auto"/>
              <w:rPr>
                <w:rFonts w:ascii="Times New Roman" w:hAnsi="Times New Roman"/>
                <w:sz w:val="24"/>
                <w:szCs w:val="24"/>
              </w:rPr>
            </w:pP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Выполнять в медленном те</w:t>
            </w:r>
            <w:r w:rsidRPr="00FF06B8">
              <w:rPr>
                <w:rFonts w:ascii="Times New Roman" w:hAnsi="Times New Roman"/>
                <w:sz w:val="24"/>
                <w:szCs w:val="24"/>
              </w:rPr>
              <w:t>м</w:t>
            </w:r>
            <w:r w:rsidRPr="00FF06B8">
              <w:rPr>
                <w:rFonts w:ascii="Times New Roman" w:hAnsi="Times New Roman"/>
                <w:sz w:val="24"/>
                <w:szCs w:val="24"/>
              </w:rPr>
              <w:t>пе.</w:t>
            </w:r>
          </w:p>
        </w:tc>
      </w:tr>
      <w:tr w:rsidR="007850CF" w:rsidRPr="00FF06B8" w:rsidTr="007850CF">
        <w:trPr>
          <w:trHeight w:val="1382"/>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3. </w:t>
            </w:r>
            <w:r w:rsidRPr="00FF06B8">
              <w:rPr>
                <w:rFonts w:ascii="Times New Roman" w:hAnsi="Times New Roman"/>
                <w:sz w:val="24"/>
                <w:szCs w:val="24"/>
              </w:rPr>
              <w:t>И.П.- сидя, ладонью правой р</w:t>
            </w:r>
            <w:r w:rsidRPr="00FF06B8">
              <w:rPr>
                <w:rFonts w:ascii="Times New Roman" w:hAnsi="Times New Roman"/>
                <w:sz w:val="24"/>
                <w:szCs w:val="24"/>
              </w:rPr>
              <w:t>у</w:t>
            </w:r>
            <w:r w:rsidRPr="00FF06B8">
              <w:rPr>
                <w:rFonts w:ascii="Times New Roman" w:hAnsi="Times New Roman"/>
                <w:sz w:val="24"/>
                <w:szCs w:val="24"/>
              </w:rPr>
              <w:t>ки упереться в подбородок;</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1-4-оказывая давление, поверните голову в правую стор</w:t>
            </w:r>
            <w:r w:rsidRPr="00FF06B8">
              <w:rPr>
                <w:rFonts w:ascii="Times New Roman" w:hAnsi="Times New Roman"/>
                <w:sz w:val="24"/>
                <w:szCs w:val="24"/>
              </w:rPr>
              <w:t>о</w:t>
            </w:r>
            <w:r w:rsidRPr="00FF06B8">
              <w:rPr>
                <w:rFonts w:ascii="Times New Roman" w:hAnsi="Times New Roman"/>
                <w:sz w:val="24"/>
                <w:szCs w:val="24"/>
              </w:rPr>
              <w:t>ну;</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5-8-вернуться в И.П.</w:t>
            </w:r>
          </w:p>
        </w:tc>
        <w:tc>
          <w:tcPr>
            <w:tcW w:w="1843" w:type="dxa"/>
          </w:tcPr>
          <w:p w:rsidR="007850CF" w:rsidRPr="00FF06B8" w:rsidRDefault="007850CF" w:rsidP="007850CF">
            <w:pPr>
              <w:spacing w:after="0" w:line="240" w:lineRule="auto"/>
              <w:jc w:val="center"/>
              <w:rPr>
                <w:rFonts w:ascii="Times New Roman" w:hAnsi="Times New Roman"/>
                <w:sz w:val="24"/>
                <w:szCs w:val="24"/>
              </w:rPr>
            </w:pPr>
          </w:p>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4-5 раз в каждую стор</w:t>
            </w:r>
            <w:r w:rsidRPr="00FF06B8">
              <w:rPr>
                <w:rFonts w:ascii="Times New Roman" w:hAnsi="Times New Roman"/>
                <w:sz w:val="24"/>
                <w:szCs w:val="24"/>
              </w:rPr>
              <w:t>о</w:t>
            </w:r>
            <w:r w:rsidRPr="00FF06B8">
              <w:rPr>
                <w:rFonts w:ascii="Times New Roman" w:hAnsi="Times New Roman"/>
                <w:sz w:val="24"/>
                <w:szCs w:val="24"/>
              </w:rPr>
              <w:t>ну</w:t>
            </w:r>
          </w:p>
        </w:tc>
        <w:tc>
          <w:tcPr>
            <w:tcW w:w="3827" w:type="dxa"/>
          </w:tcPr>
          <w:p w:rsidR="007850CF" w:rsidRPr="00FF06B8" w:rsidRDefault="007850CF" w:rsidP="007850CF">
            <w:pPr>
              <w:spacing w:after="0" w:line="240" w:lineRule="auto"/>
              <w:rPr>
                <w:rFonts w:ascii="Times New Roman" w:hAnsi="Times New Roman"/>
                <w:sz w:val="24"/>
                <w:szCs w:val="24"/>
              </w:rPr>
            </w:pP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1-4, 5-8-выполнять повороты г</w:t>
            </w:r>
            <w:r w:rsidRPr="00FF06B8">
              <w:rPr>
                <w:rFonts w:ascii="Times New Roman" w:hAnsi="Times New Roman"/>
                <w:sz w:val="24"/>
                <w:szCs w:val="24"/>
              </w:rPr>
              <w:t>о</w:t>
            </w:r>
            <w:r w:rsidRPr="00FF06B8">
              <w:rPr>
                <w:rFonts w:ascii="Times New Roman" w:hAnsi="Times New Roman"/>
                <w:sz w:val="24"/>
                <w:szCs w:val="24"/>
              </w:rPr>
              <w:t>ловы с сопротивлением в левую и правую сторону.</w:t>
            </w:r>
          </w:p>
        </w:tc>
      </w:tr>
      <w:tr w:rsidR="007850CF" w:rsidRPr="00FF06B8" w:rsidTr="007850CF">
        <w:trPr>
          <w:trHeight w:val="551"/>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4. </w:t>
            </w:r>
            <w:r w:rsidRPr="00FF06B8">
              <w:rPr>
                <w:rFonts w:ascii="Times New Roman" w:hAnsi="Times New Roman"/>
                <w:sz w:val="24"/>
                <w:szCs w:val="24"/>
              </w:rPr>
              <w:t>Выполнить тоже левой рукой.</w:t>
            </w:r>
          </w:p>
        </w:tc>
        <w:tc>
          <w:tcPr>
            <w:tcW w:w="1843" w:type="dxa"/>
            <w:vAlign w:val="center"/>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4-5 раз в каждую стор</w:t>
            </w:r>
            <w:r w:rsidRPr="00FF06B8">
              <w:rPr>
                <w:rFonts w:ascii="Times New Roman" w:hAnsi="Times New Roman"/>
                <w:sz w:val="24"/>
                <w:szCs w:val="24"/>
              </w:rPr>
              <w:t>о</w:t>
            </w:r>
            <w:r w:rsidRPr="00FF06B8">
              <w:rPr>
                <w:rFonts w:ascii="Times New Roman" w:hAnsi="Times New Roman"/>
                <w:sz w:val="24"/>
                <w:szCs w:val="24"/>
              </w:rPr>
              <w:t>ну</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Выполнять в медленном те</w:t>
            </w:r>
            <w:r w:rsidRPr="00FF06B8">
              <w:rPr>
                <w:rFonts w:ascii="Times New Roman" w:hAnsi="Times New Roman"/>
                <w:sz w:val="24"/>
                <w:szCs w:val="24"/>
              </w:rPr>
              <w:t>м</w:t>
            </w:r>
            <w:r w:rsidRPr="00FF06B8">
              <w:rPr>
                <w:rFonts w:ascii="Times New Roman" w:hAnsi="Times New Roman"/>
                <w:sz w:val="24"/>
                <w:szCs w:val="24"/>
              </w:rPr>
              <w:t>пе.</w:t>
            </w:r>
          </w:p>
        </w:tc>
      </w:tr>
      <w:tr w:rsidR="007850CF" w:rsidRPr="00FF06B8" w:rsidTr="007850CF">
        <w:trPr>
          <w:trHeight w:val="1409"/>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lastRenderedPageBreak/>
              <w:t xml:space="preserve">5. </w:t>
            </w:r>
            <w:r w:rsidRPr="00FF06B8">
              <w:rPr>
                <w:rFonts w:ascii="Times New Roman" w:hAnsi="Times New Roman"/>
                <w:sz w:val="24"/>
                <w:szCs w:val="24"/>
              </w:rPr>
              <w:t>И.П.- сидя,</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1-4-круговые движения гол</w:t>
            </w:r>
            <w:r w:rsidRPr="00FF06B8">
              <w:rPr>
                <w:rFonts w:ascii="Times New Roman" w:hAnsi="Times New Roman"/>
                <w:sz w:val="24"/>
                <w:szCs w:val="24"/>
              </w:rPr>
              <w:t>о</w:t>
            </w:r>
            <w:r w:rsidRPr="00FF06B8">
              <w:rPr>
                <w:rFonts w:ascii="Times New Roman" w:hAnsi="Times New Roman"/>
                <w:sz w:val="24"/>
                <w:szCs w:val="24"/>
              </w:rPr>
              <w:t>вой-вправо;</w:t>
            </w:r>
          </w:p>
          <w:p w:rsidR="007850CF"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5-8- круговые движения гол</w:t>
            </w:r>
            <w:r w:rsidRPr="00FF06B8">
              <w:rPr>
                <w:rFonts w:ascii="Times New Roman" w:hAnsi="Times New Roman"/>
                <w:sz w:val="24"/>
                <w:szCs w:val="24"/>
              </w:rPr>
              <w:t>о</w:t>
            </w:r>
            <w:r w:rsidRPr="00FF06B8">
              <w:rPr>
                <w:rFonts w:ascii="Times New Roman" w:hAnsi="Times New Roman"/>
                <w:sz w:val="24"/>
                <w:szCs w:val="24"/>
              </w:rPr>
              <w:t>вой-влево.</w:t>
            </w:r>
          </w:p>
          <w:p w:rsidR="007850CF" w:rsidRPr="00FF06B8" w:rsidRDefault="007850CF" w:rsidP="007850CF">
            <w:pPr>
              <w:spacing w:after="0" w:line="240" w:lineRule="auto"/>
              <w:rPr>
                <w:rFonts w:ascii="Times New Roman" w:hAnsi="Times New Roman"/>
                <w:sz w:val="24"/>
                <w:szCs w:val="24"/>
              </w:rPr>
            </w:pPr>
          </w:p>
        </w:tc>
        <w:tc>
          <w:tcPr>
            <w:tcW w:w="1843" w:type="dxa"/>
          </w:tcPr>
          <w:p w:rsidR="007850CF" w:rsidRPr="00FF06B8" w:rsidRDefault="007850CF" w:rsidP="007850CF">
            <w:pPr>
              <w:spacing w:after="0" w:line="240" w:lineRule="auto"/>
              <w:jc w:val="center"/>
              <w:rPr>
                <w:rFonts w:ascii="Times New Roman" w:hAnsi="Times New Roman"/>
                <w:sz w:val="24"/>
                <w:szCs w:val="24"/>
              </w:rPr>
            </w:pPr>
          </w:p>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3-4 раза в каждую ст</w:t>
            </w:r>
            <w:r w:rsidRPr="00FF06B8">
              <w:rPr>
                <w:rFonts w:ascii="Times New Roman" w:hAnsi="Times New Roman"/>
                <w:sz w:val="24"/>
                <w:szCs w:val="24"/>
              </w:rPr>
              <w:t>о</w:t>
            </w:r>
            <w:r w:rsidRPr="00FF06B8">
              <w:rPr>
                <w:rFonts w:ascii="Times New Roman" w:hAnsi="Times New Roman"/>
                <w:sz w:val="24"/>
                <w:szCs w:val="24"/>
              </w:rPr>
              <w:t>рону</w:t>
            </w:r>
          </w:p>
        </w:tc>
        <w:tc>
          <w:tcPr>
            <w:tcW w:w="3827" w:type="dxa"/>
          </w:tcPr>
          <w:p w:rsidR="007850CF" w:rsidRPr="00FF06B8" w:rsidRDefault="007850CF" w:rsidP="007850CF">
            <w:pPr>
              <w:spacing w:after="0" w:line="240" w:lineRule="auto"/>
              <w:rPr>
                <w:rFonts w:ascii="Times New Roman" w:hAnsi="Times New Roman"/>
                <w:sz w:val="24"/>
                <w:szCs w:val="24"/>
              </w:rPr>
            </w:pP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Выполнять в медленном те</w:t>
            </w:r>
            <w:r w:rsidRPr="00FF06B8">
              <w:rPr>
                <w:rFonts w:ascii="Times New Roman" w:hAnsi="Times New Roman"/>
                <w:sz w:val="24"/>
                <w:szCs w:val="24"/>
              </w:rPr>
              <w:t>м</w:t>
            </w:r>
            <w:r w:rsidRPr="00FF06B8">
              <w:rPr>
                <w:rFonts w:ascii="Times New Roman" w:hAnsi="Times New Roman"/>
                <w:sz w:val="24"/>
                <w:szCs w:val="24"/>
              </w:rPr>
              <w:t>пе.</w:t>
            </w:r>
          </w:p>
        </w:tc>
      </w:tr>
      <w:tr w:rsidR="007850CF" w:rsidRPr="00FF06B8" w:rsidTr="007850CF">
        <w:trPr>
          <w:trHeight w:val="290"/>
        </w:trPr>
        <w:tc>
          <w:tcPr>
            <w:tcW w:w="9497" w:type="dxa"/>
            <w:gridSpan w:val="3"/>
          </w:tcPr>
          <w:p w:rsidR="007850CF" w:rsidRPr="00826E62" w:rsidRDefault="007850CF" w:rsidP="007850CF">
            <w:pPr>
              <w:spacing w:after="0" w:line="240" w:lineRule="auto"/>
              <w:jc w:val="center"/>
              <w:rPr>
                <w:rFonts w:ascii="Times New Roman" w:hAnsi="Times New Roman"/>
                <w:b/>
                <w:sz w:val="24"/>
                <w:szCs w:val="24"/>
              </w:rPr>
            </w:pPr>
            <w:r w:rsidRPr="00826E62">
              <w:rPr>
                <w:rFonts w:ascii="Times New Roman" w:hAnsi="Times New Roman"/>
                <w:b/>
                <w:sz w:val="24"/>
                <w:szCs w:val="24"/>
              </w:rPr>
              <w:t>Упражнения для укрепления мышц туловища.</w:t>
            </w:r>
          </w:p>
        </w:tc>
      </w:tr>
      <w:tr w:rsidR="007850CF" w:rsidRPr="00FF06B8" w:rsidTr="007850CF">
        <w:trPr>
          <w:trHeight w:val="1400"/>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1. </w:t>
            </w:r>
            <w:r w:rsidRPr="00FF06B8">
              <w:rPr>
                <w:rFonts w:ascii="Times New Roman" w:hAnsi="Times New Roman"/>
                <w:sz w:val="24"/>
                <w:szCs w:val="24"/>
              </w:rPr>
              <w:t>И.П.- стоя, ноги на ширине плеч;</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1-3- пружинистый наклон вп</w:t>
            </w:r>
            <w:r w:rsidRPr="00FF06B8">
              <w:rPr>
                <w:rFonts w:ascii="Times New Roman" w:hAnsi="Times New Roman"/>
                <w:sz w:val="24"/>
                <w:szCs w:val="24"/>
              </w:rPr>
              <w:t>е</w:t>
            </w:r>
            <w:r w:rsidRPr="00FF06B8">
              <w:rPr>
                <w:rFonts w:ascii="Times New Roman" w:hAnsi="Times New Roman"/>
                <w:sz w:val="24"/>
                <w:szCs w:val="24"/>
              </w:rPr>
              <w:t>ред;</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4- И.П.</w:t>
            </w:r>
          </w:p>
        </w:tc>
        <w:tc>
          <w:tcPr>
            <w:tcW w:w="1843" w:type="dxa"/>
          </w:tcPr>
          <w:p w:rsidR="007850CF" w:rsidRPr="00FF06B8" w:rsidRDefault="007850CF" w:rsidP="007850CF">
            <w:pPr>
              <w:spacing w:after="0" w:line="240" w:lineRule="auto"/>
              <w:rPr>
                <w:rFonts w:ascii="Times New Roman" w:hAnsi="Times New Roman"/>
                <w:sz w:val="24"/>
                <w:szCs w:val="24"/>
              </w:rPr>
            </w:pPr>
          </w:p>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10-15 раз;</w:t>
            </w:r>
          </w:p>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2-3 серии</w:t>
            </w:r>
          </w:p>
        </w:tc>
        <w:tc>
          <w:tcPr>
            <w:tcW w:w="3827" w:type="dxa"/>
          </w:tcPr>
          <w:p w:rsidR="007850CF" w:rsidRPr="00FF06B8" w:rsidRDefault="007850CF" w:rsidP="007850CF">
            <w:pPr>
              <w:spacing w:after="0" w:line="240" w:lineRule="auto"/>
              <w:rPr>
                <w:rFonts w:ascii="Times New Roman" w:hAnsi="Times New Roman"/>
                <w:sz w:val="24"/>
                <w:szCs w:val="24"/>
              </w:rPr>
            </w:pP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1-коснуться руками пола м</w:t>
            </w:r>
            <w:r w:rsidRPr="00FF06B8">
              <w:rPr>
                <w:rFonts w:ascii="Times New Roman" w:hAnsi="Times New Roman"/>
                <w:sz w:val="24"/>
                <w:szCs w:val="24"/>
              </w:rPr>
              <w:t>е</w:t>
            </w:r>
            <w:r w:rsidRPr="00FF06B8">
              <w:rPr>
                <w:rFonts w:ascii="Times New Roman" w:hAnsi="Times New Roman"/>
                <w:sz w:val="24"/>
                <w:szCs w:val="24"/>
              </w:rPr>
              <w:t>жду ног.</w:t>
            </w:r>
          </w:p>
        </w:tc>
      </w:tr>
      <w:tr w:rsidR="007850CF" w:rsidRPr="00FF06B8" w:rsidTr="007850CF">
        <w:trPr>
          <w:trHeight w:val="1267"/>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2</w:t>
            </w:r>
            <w:r w:rsidRPr="00FF06B8">
              <w:rPr>
                <w:rFonts w:ascii="Times New Roman" w:hAnsi="Times New Roman"/>
                <w:sz w:val="24"/>
                <w:szCs w:val="24"/>
              </w:rPr>
              <w:t>. И.П.- стоя, ноги на ширине плеч, руки вниз;</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 руки вверх-прогнуться н</w:t>
            </w:r>
            <w:r w:rsidRPr="00FF06B8">
              <w:rPr>
                <w:rFonts w:ascii="Times New Roman" w:hAnsi="Times New Roman"/>
                <w:sz w:val="24"/>
                <w:szCs w:val="24"/>
              </w:rPr>
              <w:t>а</w:t>
            </w:r>
            <w:r w:rsidRPr="00FF06B8">
              <w:rPr>
                <w:rFonts w:ascii="Times New Roman" w:hAnsi="Times New Roman"/>
                <w:sz w:val="24"/>
                <w:szCs w:val="24"/>
              </w:rPr>
              <w:t>зад;</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2-наклон вперед, руки назад;</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3-И.П.</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10-15 раз</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1-сделать вдох, руки прямые;</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2-сделать выдох, руки отвести н</w:t>
            </w:r>
            <w:r w:rsidRPr="00FF06B8">
              <w:rPr>
                <w:rFonts w:ascii="Times New Roman" w:hAnsi="Times New Roman"/>
                <w:sz w:val="24"/>
                <w:szCs w:val="24"/>
              </w:rPr>
              <w:t>а</w:t>
            </w:r>
            <w:r w:rsidRPr="00FF06B8">
              <w:rPr>
                <w:rFonts w:ascii="Times New Roman" w:hAnsi="Times New Roman"/>
                <w:sz w:val="24"/>
                <w:szCs w:val="24"/>
              </w:rPr>
              <w:t>зад-вверх.</w:t>
            </w:r>
          </w:p>
        </w:tc>
      </w:tr>
      <w:tr w:rsidR="007850CF" w:rsidRPr="00FF06B8" w:rsidTr="007850CF">
        <w:trPr>
          <w:trHeight w:val="3000"/>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3</w:t>
            </w:r>
            <w:r w:rsidRPr="00FF06B8">
              <w:rPr>
                <w:rFonts w:ascii="Times New Roman" w:hAnsi="Times New Roman"/>
                <w:sz w:val="24"/>
                <w:szCs w:val="24"/>
              </w:rPr>
              <w:t>. И.П.- стоя, ноги на ширине плеч, руки согнуты перед гр</w:t>
            </w:r>
            <w:r w:rsidRPr="00FF06B8">
              <w:rPr>
                <w:rFonts w:ascii="Times New Roman" w:hAnsi="Times New Roman"/>
                <w:sz w:val="24"/>
                <w:szCs w:val="24"/>
              </w:rPr>
              <w:t>у</w:t>
            </w:r>
            <w:r w:rsidRPr="00FF06B8">
              <w:rPr>
                <w:rFonts w:ascii="Times New Roman" w:hAnsi="Times New Roman"/>
                <w:sz w:val="24"/>
                <w:szCs w:val="24"/>
              </w:rPr>
              <w:t>дью;</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1-2-рывок согнутыми руками;</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3-4-поворот туловища впр</w:t>
            </w:r>
            <w:r w:rsidRPr="00FF06B8">
              <w:rPr>
                <w:rFonts w:ascii="Times New Roman" w:hAnsi="Times New Roman"/>
                <w:sz w:val="24"/>
                <w:szCs w:val="24"/>
              </w:rPr>
              <w:t>а</w:t>
            </w:r>
            <w:r w:rsidRPr="00FF06B8">
              <w:rPr>
                <w:rFonts w:ascii="Times New Roman" w:hAnsi="Times New Roman"/>
                <w:sz w:val="24"/>
                <w:szCs w:val="24"/>
              </w:rPr>
              <w:t>во-рывки прямыми руками;</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5-6-поворот туловища в И.П.- ры</w:t>
            </w:r>
            <w:r w:rsidRPr="00FF06B8">
              <w:rPr>
                <w:rFonts w:ascii="Times New Roman" w:hAnsi="Times New Roman"/>
                <w:sz w:val="24"/>
                <w:szCs w:val="24"/>
              </w:rPr>
              <w:t>в</w:t>
            </w:r>
            <w:r w:rsidRPr="00FF06B8">
              <w:rPr>
                <w:rFonts w:ascii="Times New Roman" w:hAnsi="Times New Roman"/>
                <w:sz w:val="24"/>
                <w:szCs w:val="24"/>
              </w:rPr>
              <w:t>ки согнутыми руками;</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7-8-поворот туловища влево-рывки прямыми руками;</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9-10-поворот в И.П.- рывки с</w:t>
            </w:r>
            <w:r w:rsidRPr="00FF06B8">
              <w:rPr>
                <w:rFonts w:ascii="Times New Roman" w:hAnsi="Times New Roman"/>
                <w:sz w:val="24"/>
                <w:szCs w:val="24"/>
              </w:rPr>
              <w:t>о</w:t>
            </w:r>
            <w:r w:rsidRPr="00FF06B8">
              <w:rPr>
                <w:rFonts w:ascii="Times New Roman" w:hAnsi="Times New Roman"/>
                <w:sz w:val="24"/>
                <w:szCs w:val="24"/>
              </w:rPr>
              <w:t>гнутыми руками.</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5-6 раз в каждую стор</w:t>
            </w:r>
            <w:r w:rsidRPr="00FF06B8">
              <w:rPr>
                <w:rFonts w:ascii="Times New Roman" w:hAnsi="Times New Roman"/>
                <w:sz w:val="24"/>
                <w:szCs w:val="24"/>
              </w:rPr>
              <w:t>о</w:t>
            </w:r>
            <w:r w:rsidRPr="00FF06B8">
              <w:rPr>
                <w:rFonts w:ascii="Times New Roman" w:hAnsi="Times New Roman"/>
                <w:sz w:val="24"/>
                <w:szCs w:val="24"/>
              </w:rPr>
              <w:t>ну</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И.П.- ладони вниз.</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Следить за осанкой.</w:t>
            </w:r>
          </w:p>
        </w:tc>
      </w:tr>
      <w:tr w:rsidR="007850CF" w:rsidRPr="00FF06B8" w:rsidTr="007850CF">
        <w:trPr>
          <w:trHeight w:val="2223"/>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4. </w:t>
            </w:r>
            <w:r w:rsidRPr="00FF06B8">
              <w:rPr>
                <w:rFonts w:ascii="Times New Roman" w:hAnsi="Times New Roman"/>
                <w:sz w:val="24"/>
                <w:szCs w:val="24"/>
              </w:rPr>
              <w:t>И.П.- стоя, ноги на ширине плеч, руки на пояс.</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1-2-3-наклон в сторону, рука вверх,</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4-И.П.</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5-6-7-наклон в другую стор</w:t>
            </w:r>
            <w:r w:rsidRPr="00FF06B8">
              <w:rPr>
                <w:rFonts w:ascii="Times New Roman" w:hAnsi="Times New Roman"/>
                <w:sz w:val="24"/>
                <w:szCs w:val="24"/>
              </w:rPr>
              <w:t>о</w:t>
            </w:r>
            <w:r w:rsidRPr="00FF06B8">
              <w:rPr>
                <w:rFonts w:ascii="Times New Roman" w:hAnsi="Times New Roman"/>
                <w:sz w:val="24"/>
                <w:szCs w:val="24"/>
              </w:rPr>
              <w:t>ну, рука вверх,</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8- И.П.</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4-5 раз</w:t>
            </w:r>
          </w:p>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в каждую ст</w:t>
            </w:r>
            <w:r w:rsidRPr="00FF06B8">
              <w:rPr>
                <w:rFonts w:ascii="Times New Roman" w:hAnsi="Times New Roman"/>
                <w:sz w:val="24"/>
                <w:szCs w:val="24"/>
              </w:rPr>
              <w:t>о</w:t>
            </w:r>
            <w:r w:rsidRPr="00FF06B8">
              <w:rPr>
                <w:rFonts w:ascii="Times New Roman" w:hAnsi="Times New Roman"/>
                <w:sz w:val="24"/>
                <w:szCs w:val="24"/>
              </w:rPr>
              <w:t>рону</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1-3-наклон влево;</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5-7-наклон вправо.</w:t>
            </w:r>
          </w:p>
        </w:tc>
      </w:tr>
      <w:tr w:rsidR="007850CF" w:rsidRPr="00FF06B8" w:rsidTr="007850CF">
        <w:trPr>
          <w:trHeight w:val="1688"/>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5</w:t>
            </w:r>
            <w:r w:rsidRPr="00FF06B8">
              <w:rPr>
                <w:rFonts w:ascii="Times New Roman" w:hAnsi="Times New Roman"/>
                <w:sz w:val="24"/>
                <w:szCs w:val="24"/>
              </w:rPr>
              <w:t>.И.П</w:t>
            </w:r>
            <w:r w:rsidRPr="00FF06B8">
              <w:rPr>
                <w:rFonts w:ascii="Times New Roman" w:hAnsi="Times New Roman"/>
                <w:b/>
                <w:sz w:val="24"/>
                <w:szCs w:val="24"/>
              </w:rPr>
              <w:t>-</w:t>
            </w:r>
            <w:r w:rsidRPr="00FF06B8">
              <w:rPr>
                <w:rFonts w:ascii="Times New Roman" w:hAnsi="Times New Roman"/>
                <w:sz w:val="24"/>
                <w:szCs w:val="24"/>
              </w:rPr>
              <w:t xml:space="preserve"> стоя, ноги на ширине плеч, руки на пояс.</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1-4-круговые движения тулов</w:t>
            </w:r>
            <w:r w:rsidRPr="00FF06B8">
              <w:rPr>
                <w:rFonts w:ascii="Times New Roman" w:hAnsi="Times New Roman"/>
                <w:sz w:val="24"/>
                <w:szCs w:val="24"/>
              </w:rPr>
              <w:t>и</w:t>
            </w:r>
            <w:r w:rsidRPr="00FF06B8">
              <w:rPr>
                <w:rFonts w:ascii="Times New Roman" w:hAnsi="Times New Roman"/>
                <w:sz w:val="24"/>
                <w:szCs w:val="24"/>
              </w:rPr>
              <w:t>щем вправо,</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5-8-круговые движения тулов</w:t>
            </w:r>
            <w:r w:rsidRPr="00FF06B8">
              <w:rPr>
                <w:rFonts w:ascii="Times New Roman" w:hAnsi="Times New Roman"/>
                <w:sz w:val="24"/>
                <w:szCs w:val="24"/>
              </w:rPr>
              <w:t>и</w:t>
            </w:r>
            <w:r w:rsidRPr="00FF06B8">
              <w:rPr>
                <w:rFonts w:ascii="Times New Roman" w:hAnsi="Times New Roman"/>
                <w:sz w:val="24"/>
                <w:szCs w:val="24"/>
              </w:rPr>
              <w:t>щем влево.</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2-3-раза в каждую ст</w:t>
            </w:r>
            <w:r w:rsidRPr="00FF06B8">
              <w:rPr>
                <w:rFonts w:ascii="Times New Roman" w:hAnsi="Times New Roman"/>
                <w:sz w:val="24"/>
                <w:szCs w:val="24"/>
              </w:rPr>
              <w:t>о</w:t>
            </w:r>
            <w:r w:rsidRPr="00FF06B8">
              <w:rPr>
                <w:rFonts w:ascii="Times New Roman" w:hAnsi="Times New Roman"/>
                <w:sz w:val="24"/>
                <w:szCs w:val="24"/>
              </w:rPr>
              <w:t>рону</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Выполнять в медленном те</w:t>
            </w:r>
            <w:r w:rsidRPr="00FF06B8">
              <w:rPr>
                <w:rFonts w:ascii="Times New Roman" w:hAnsi="Times New Roman"/>
                <w:sz w:val="24"/>
                <w:szCs w:val="24"/>
              </w:rPr>
              <w:t>м</w:t>
            </w:r>
            <w:r w:rsidRPr="00FF06B8">
              <w:rPr>
                <w:rFonts w:ascii="Times New Roman" w:hAnsi="Times New Roman"/>
                <w:sz w:val="24"/>
                <w:szCs w:val="24"/>
              </w:rPr>
              <w:t>пе.</w:t>
            </w:r>
          </w:p>
        </w:tc>
      </w:tr>
      <w:tr w:rsidR="007850CF" w:rsidRPr="00FF06B8" w:rsidTr="007850CF">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6. </w:t>
            </w:r>
            <w:r w:rsidRPr="00FF06B8">
              <w:rPr>
                <w:rFonts w:ascii="Times New Roman" w:hAnsi="Times New Roman"/>
                <w:sz w:val="24"/>
                <w:szCs w:val="24"/>
              </w:rPr>
              <w:t>И.П.- стоя, ноги на ширине плеч, руки на пояс;</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1-4- круговые движения в таз</w:t>
            </w:r>
            <w:r w:rsidRPr="00FF06B8">
              <w:rPr>
                <w:rFonts w:ascii="Times New Roman" w:hAnsi="Times New Roman"/>
                <w:sz w:val="24"/>
                <w:szCs w:val="24"/>
              </w:rPr>
              <w:t>о</w:t>
            </w:r>
            <w:r w:rsidRPr="00FF06B8">
              <w:rPr>
                <w:rFonts w:ascii="Times New Roman" w:hAnsi="Times New Roman"/>
                <w:sz w:val="24"/>
                <w:szCs w:val="24"/>
              </w:rPr>
              <w:t>бедренных суставах-вправо,</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5-8- круговые движения в таз</w:t>
            </w:r>
            <w:r w:rsidRPr="00FF06B8">
              <w:rPr>
                <w:rFonts w:ascii="Times New Roman" w:hAnsi="Times New Roman"/>
                <w:sz w:val="24"/>
                <w:szCs w:val="24"/>
              </w:rPr>
              <w:t>о</w:t>
            </w:r>
            <w:r w:rsidRPr="00FF06B8">
              <w:rPr>
                <w:rFonts w:ascii="Times New Roman" w:hAnsi="Times New Roman"/>
                <w:sz w:val="24"/>
                <w:szCs w:val="24"/>
              </w:rPr>
              <w:t>бедренных суставах-влево.</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4-5 раз в каждую стор</w:t>
            </w:r>
            <w:r w:rsidRPr="00FF06B8">
              <w:rPr>
                <w:rFonts w:ascii="Times New Roman" w:hAnsi="Times New Roman"/>
                <w:sz w:val="24"/>
                <w:szCs w:val="24"/>
              </w:rPr>
              <w:t>о</w:t>
            </w:r>
            <w:r w:rsidRPr="00FF06B8">
              <w:rPr>
                <w:rFonts w:ascii="Times New Roman" w:hAnsi="Times New Roman"/>
                <w:sz w:val="24"/>
                <w:szCs w:val="24"/>
              </w:rPr>
              <w:t>ну.</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Следить за осанкой.</w:t>
            </w:r>
          </w:p>
        </w:tc>
      </w:tr>
      <w:tr w:rsidR="007850CF" w:rsidRPr="00FF06B8" w:rsidTr="007850CF">
        <w:trPr>
          <w:trHeight w:val="1168"/>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lastRenderedPageBreak/>
              <w:t xml:space="preserve">7. </w:t>
            </w:r>
            <w:r w:rsidRPr="00FF06B8">
              <w:rPr>
                <w:rFonts w:ascii="Times New Roman" w:hAnsi="Times New Roman"/>
                <w:sz w:val="24"/>
                <w:szCs w:val="24"/>
              </w:rPr>
              <w:t>И.П.- стоя, ноги на ширине плеч, руки вниз;</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1-приседания</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2-И.П.</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10-20 раз</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1-приседая-вынести руки вперед,</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2- руки вниз.</w:t>
            </w:r>
          </w:p>
        </w:tc>
      </w:tr>
      <w:tr w:rsidR="007850CF" w:rsidRPr="00FF06B8" w:rsidTr="007850CF">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8. </w:t>
            </w:r>
            <w:r w:rsidRPr="00FF06B8">
              <w:rPr>
                <w:rFonts w:ascii="Times New Roman" w:hAnsi="Times New Roman"/>
                <w:sz w:val="24"/>
                <w:szCs w:val="24"/>
              </w:rPr>
              <w:t>И.П.- стоя на коленях, руки вниз.</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 наклоны вправо;</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2- И.П.;</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3- наклон влево;</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4-И.П.;</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5- наклон вперед;</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6- И.П.;</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7- наклон назад;</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8-И.П</w:t>
            </w:r>
          </w:p>
        </w:tc>
        <w:tc>
          <w:tcPr>
            <w:tcW w:w="1843"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6-8</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раз</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Туловище отклонить вправо, вл</w:t>
            </w:r>
            <w:r w:rsidRPr="00FF06B8">
              <w:rPr>
                <w:rFonts w:ascii="Times New Roman" w:hAnsi="Times New Roman"/>
                <w:sz w:val="24"/>
                <w:szCs w:val="24"/>
              </w:rPr>
              <w:t>е</w:t>
            </w:r>
            <w:r w:rsidRPr="00FF06B8">
              <w:rPr>
                <w:rFonts w:ascii="Times New Roman" w:hAnsi="Times New Roman"/>
                <w:sz w:val="24"/>
                <w:szCs w:val="24"/>
              </w:rPr>
              <w:t>во, вперед, назад.</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Спина прямая.</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Выполнить в медленном те</w:t>
            </w:r>
            <w:r w:rsidRPr="00FF06B8">
              <w:rPr>
                <w:rFonts w:ascii="Times New Roman" w:hAnsi="Times New Roman"/>
                <w:sz w:val="24"/>
                <w:szCs w:val="24"/>
              </w:rPr>
              <w:t>м</w:t>
            </w:r>
            <w:r w:rsidRPr="00FF06B8">
              <w:rPr>
                <w:rFonts w:ascii="Times New Roman" w:hAnsi="Times New Roman"/>
                <w:sz w:val="24"/>
                <w:szCs w:val="24"/>
              </w:rPr>
              <w:t>пе.</w:t>
            </w:r>
          </w:p>
        </w:tc>
      </w:tr>
      <w:tr w:rsidR="007850CF" w:rsidRPr="00FF06B8" w:rsidTr="007850CF">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9. </w:t>
            </w:r>
            <w:r w:rsidRPr="00FF06B8">
              <w:rPr>
                <w:rFonts w:ascii="Times New Roman" w:hAnsi="Times New Roman"/>
                <w:sz w:val="24"/>
                <w:szCs w:val="24"/>
              </w:rPr>
              <w:t>И.П.- упор лежа.</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 упор присев;</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2- упор лежа.</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дев. 6-12 раз.</w:t>
            </w:r>
          </w:p>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юн.- 8-15 раз.</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1-согнуть колени - принять упор присев;</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2- принять упор, лежа, ноги в</w:t>
            </w:r>
            <w:r w:rsidRPr="00FF06B8">
              <w:rPr>
                <w:rFonts w:ascii="Times New Roman" w:hAnsi="Times New Roman"/>
                <w:sz w:val="24"/>
                <w:szCs w:val="24"/>
              </w:rPr>
              <w:t>ы</w:t>
            </w:r>
            <w:r w:rsidRPr="00FF06B8">
              <w:rPr>
                <w:rFonts w:ascii="Times New Roman" w:hAnsi="Times New Roman"/>
                <w:sz w:val="24"/>
                <w:szCs w:val="24"/>
              </w:rPr>
              <w:t>прямить.</w:t>
            </w:r>
          </w:p>
        </w:tc>
      </w:tr>
      <w:tr w:rsidR="007850CF" w:rsidRPr="00FF06B8" w:rsidTr="007850CF">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10. </w:t>
            </w:r>
            <w:r w:rsidRPr="00FF06B8">
              <w:rPr>
                <w:rFonts w:ascii="Times New Roman" w:hAnsi="Times New Roman"/>
                <w:sz w:val="24"/>
                <w:szCs w:val="24"/>
              </w:rPr>
              <w:t>И.П.- сидя, ноги в упоре, р</w:t>
            </w:r>
            <w:r w:rsidRPr="00FF06B8">
              <w:rPr>
                <w:rFonts w:ascii="Times New Roman" w:hAnsi="Times New Roman"/>
                <w:sz w:val="24"/>
                <w:szCs w:val="24"/>
              </w:rPr>
              <w:t>у</w:t>
            </w:r>
            <w:r w:rsidRPr="00FF06B8">
              <w:rPr>
                <w:rFonts w:ascii="Times New Roman" w:hAnsi="Times New Roman"/>
                <w:sz w:val="24"/>
                <w:szCs w:val="24"/>
              </w:rPr>
              <w:t>ки в замок за голову.</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 лечь на спину;</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2- И.П.</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15-40 раз.</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Выполнять на гимнастическом коврике.</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1-коснуться лопатками пола.</w:t>
            </w:r>
          </w:p>
        </w:tc>
      </w:tr>
      <w:tr w:rsidR="007850CF" w:rsidRPr="00FF06B8" w:rsidTr="007850CF">
        <w:trPr>
          <w:trHeight w:val="1733"/>
        </w:trPr>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11. </w:t>
            </w:r>
            <w:r w:rsidRPr="00FF06B8">
              <w:rPr>
                <w:rFonts w:ascii="Times New Roman" w:hAnsi="Times New Roman"/>
                <w:sz w:val="24"/>
                <w:szCs w:val="24"/>
              </w:rPr>
              <w:t>И.П.-лежа на животе, голова на лоб, руки вверх, ноги пр</w:t>
            </w:r>
            <w:r w:rsidRPr="00FF06B8">
              <w:rPr>
                <w:rFonts w:ascii="Times New Roman" w:hAnsi="Times New Roman"/>
                <w:sz w:val="24"/>
                <w:szCs w:val="24"/>
              </w:rPr>
              <w:t>я</w:t>
            </w:r>
            <w:r w:rsidRPr="00FF06B8">
              <w:rPr>
                <w:rFonts w:ascii="Times New Roman" w:hAnsi="Times New Roman"/>
                <w:sz w:val="24"/>
                <w:szCs w:val="24"/>
              </w:rPr>
              <w:t>мые;</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1-приподнять от пола голову, руки, ноги;</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2-3- удерживать это полож</w:t>
            </w:r>
            <w:r w:rsidRPr="00FF06B8">
              <w:rPr>
                <w:rFonts w:ascii="Times New Roman" w:hAnsi="Times New Roman"/>
                <w:sz w:val="24"/>
                <w:szCs w:val="24"/>
              </w:rPr>
              <w:t>е</w:t>
            </w:r>
            <w:r w:rsidRPr="00FF06B8">
              <w:rPr>
                <w:rFonts w:ascii="Times New Roman" w:hAnsi="Times New Roman"/>
                <w:sz w:val="24"/>
                <w:szCs w:val="24"/>
              </w:rPr>
              <w:t>ние;</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4- вернуться в И.П.</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8-12 раз</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Выполнять в медленном те</w:t>
            </w:r>
            <w:r w:rsidRPr="00FF06B8">
              <w:rPr>
                <w:rFonts w:ascii="Times New Roman" w:hAnsi="Times New Roman"/>
                <w:sz w:val="24"/>
                <w:szCs w:val="24"/>
              </w:rPr>
              <w:t>м</w:t>
            </w:r>
            <w:r w:rsidRPr="00FF06B8">
              <w:rPr>
                <w:rFonts w:ascii="Times New Roman" w:hAnsi="Times New Roman"/>
                <w:sz w:val="24"/>
                <w:szCs w:val="24"/>
              </w:rPr>
              <w:t>пе.</w:t>
            </w:r>
          </w:p>
        </w:tc>
      </w:tr>
      <w:tr w:rsidR="007850CF" w:rsidRPr="00FF06B8" w:rsidTr="007850CF">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12. </w:t>
            </w:r>
            <w:r w:rsidRPr="00FF06B8">
              <w:rPr>
                <w:rFonts w:ascii="Times New Roman" w:hAnsi="Times New Roman"/>
                <w:sz w:val="24"/>
                <w:szCs w:val="24"/>
              </w:rPr>
              <w:t>И.П.- лежа на спине, руки вверх;</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1-приподнять одновременно р</w:t>
            </w:r>
            <w:r w:rsidRPr="00FF06B8">
              <w:rPr>
                <w:rFonts w:ascii="Times New Roman" w:hAnsi="Times New Roman"/>
                <w:sz w:val="24"/>
                <w:szCs w:val="24"/>
              </w:rPr>
              <w:t>у</w:t>
            </w:r>
            <w:r w:rsidRPr="00FF06B8">
              <w:rPr>
                <w:rFonts w:ascii="Times New Roman" w:hAnsi="Times New Roman"/>
                <w:sz w:val="24"/>
                <w:szCs w:val="24"/>
              </w:rPr>
              <w:t>ки и ноги от пола.</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2- И.П.</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6-15 раз</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Руками коснуться ног.</w:t>
            </w:r>
          </w:p>
        </w:tc>
      </w:tr>
      <w:tr w:rsidR="007850CF" w:rsidRPr="00FF06B8" w:rsidTr="007850CF">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13. </w:t>
            </w:r>
            <w:r w:rsidRPr="00FF06B8">
              <w:rPr>
                <w:rFonts w:ascii="Times New Roman" w:hAnsi="Times New Roman"/>
                <w:sz w:val="24"/>
                <w:szCs w:val="24"/>
              </w:rPr>
              <w:t>И.П.- лежа на спине</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 выполнять стойку на лопа</w:t>
            </w:r>
            <w:r w:rsidRPr="00FF06B8">
              <w:rPr>
                <w:rFonts w:ascii="Times New Roman" w:hAnsi="Times New Roman"/>
                <w:sz w:val="24"/>
                <w:szCs w:val="24"/>
              </w:rPr>
              <w:t>т</w:t>
            </w:r>
            <w:r w:rsidRPr="00FF06B8">
              <w:rPr>
                <w:rFonts w:ascii="Times New Roman" w:hAnsi="Times New Roman"/>
                <w:sz w:val="24"/>
                <w:szCs w:val="24"/>
              </w:rPr>
              <w:t>ках,</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2-3- удерживать стойку на л</w:t>
            </w:r>
            <w:r w:rsidRPr="00FF06B8">
              <w:rPr>
                <w:rFonts w:ascii="Times New Roman" w:hAnsi="Times New Roman"/>
                <w:sz w:val="24"/>
                <w:szCs w:val="24"/>
              </w:rPr>
              <w:t>о</w:t>
            </w:r>
            <w:r w:rsidRPr="00FF06B8">
              <w:rPr>
                <w:rFonts w:ascii="Times New Roman" w:hAnsi="Times New Roman"/>
                <w:sz w:val="24"/>
                <w:szCs w:val="24"/>
              </w:rPr>
              <w:t>патках,</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4- вернуться в И.П.</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6-10 раз</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Выполнять на гимнастическом коврике.</w:t>
            </w:r>
          </w:p>
        </w:tc>
      </w:tr>
      <w:tr w:rsidR="007850CF" w:rsidRPr="00FF06B8" w:rsidTr="007850CF">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b/>
                <w:sz w:val="24"/>
                <w:szCs w:val="24"/>
              </w:rPr>
              <w:t xml:space="preserve">14. </w:t>
            </w:r>
            <w:r w:rsidRPr="00FF06B8">
              <w:rPr>
                <w:rFonts w:ascii="Times New Roman" w:hAnsi="Times New Roman"/>
                <w:sz w:val="24"/>
                <w:szCs w:val="24"/>
              </w:rPr>
              <w:t>И.П.- лежа на спине, руки в ст</w:t>
            </w:r>
            <w:r w:rsidRPr="00FF06B8">
              <w:rPr>
                <w:rFonts w:ascii="Times New Roman" w:hAnsi="Times New Roman"/>
                <w:sz w:val="24"/>
                <w:szCs w:val="24"/>
              </w:rPr>
              <w:t>о</w:t>
            </w:r>
            <w:r w:rsidRPr="00FF06B8">
              <w:rPr>
                <w:rFonts w:ascii="Times New Roman" w:hAnsi="Times New Roman"/>
                <w:sz w:val="24"/>
                <w:szCs w:val="24"/>
              </w:rPr>
              <w:t>роны.</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1-поднять ноги вверх, ко</w:t>
            </w:r>
            <w:r w:rsidRPr="00FF06B8">
              <w:rPr>
                <w:rFonts w:ascii="Times New Roman" w:hAnsi="Times New Roman"/>
                <w:sz w:val="24"/>
                <w:szCs w:val="24"/>
              </w:rPr>
              <w:t>с</w:t>
            </w:r>
            <w:r w:rsidRPr="00FF06B8">
              <w:rPr>
                <w:rFonts w:ascii="Times New Roman" w:hAnsi="Times New Roman"/>
                <w:sz w:val="24"/>
                <w:szCs w:val="24"/>
              </w:rPr>
              <w:t>нуться пола за головой.</w:t>
            </w:r>
          </w:p>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 xml:space="preserve">    2-И.П.</w:t>
            </w:r>
          </w:p>
        </w:tc>
        <w:tc>
          <w:tcPr>
            <w:tcW w:w="1843" w:type="dxa"/>
          </w:tcPr>
          <w:p w:rsidR="007850CF" w:rsidRPr="00FF06B8" w:rsidRDefault="007850CF" w:rsidP="007850CF">
            <w:pPr>
              <w:spacing w:after="0" w:line="240" w:lineRule="auto"/>
              <w:jc w:val="center"/>
              <w:rPr>
                <w:rFonts w:ascii="Times New Roman" w:hAnsi="Times New Roman"/>
                <w:sz w:val="24"/>
                <w:szCs w:val="24"/>
              </w:rPr>
            </w:pPr>
            <w:r w:rsidRPr="00FF06B8">
              <w:rPr>
                <w:rFonts w:ascii="Times New Roman" w:hAnsi="Times New Roman"/>
                <w:sz w:val="24"/>
                <w:szCs w:val="24"/>
              </w:rPr>
              <w:t>6-12 раз</w:t>
            </w:r>
          </w:p>
        </w:tc>
        <w:tc>
          <w:tcPr>
            <w:tcW w:w="3827" w:type="dxa"/>
          </w:tcPr>
          <w:p w:rsidR="007850CF" w:rsidRPr="00FF06B8" w:rsidRDefault="007850CF" w:rsidP="007850CF">
            <w:pPr>
              <w:spacing w:after="0" w:line="240" w:lineRule="auto"/>
              <w:rPr>
                <w:rFonts w:ascii="Times New Roman" w:hAnsi="Times New Roman"/>
                <w:sz w:val="24"/>
                <w:szCs w:val="24"/>
              </w:rPr>
            </w:pPr>
            <w:r w:rsidRPr="00FF06B8">
              <w:rPr>
                <w:rFonts w:ascii="Times New Roman" w:hAnsi="Times New Roman"/>
                <w:sz w:val="24"/>
                <w:szCs w:val="24"/>
              </w:rPr>
              <w:t>Выполнять в медленном те</w:t>
            </w:r>
            <w:r w:rsidRPr="00FF06B8">
              <w:rPr>
                <w:rFonts w:ascii="Times New Roman" w:hAnsi="Times New Roman"/>
                <w:sz w:val="24"/>
                <w:szCs w:val="24"/>
              </w:rPr>
              <w:t>м</w:t>
            </w:r>
            <w:r w:rsidRPr="00FF06B8">
              <w:rPr>
                <w:rFonts w:ascii="Times New Roman" w:hAnsi="Times New Roman"/>
                <w:sz w:val="24"/>
                <w:szCs w:val="24"/>
              </w:rPr>
              <w:t>пе.</w:t>
            </w:r>
          </w:p>
        </w:tc>
      </w:tr>
    </w:tbl>
    <w:p w:rsidR="007850CF" w:rsidRPr="00026A81" w:rsidRDefault="007850CF" w:rsidP="007850CF">
      <w:pPr>
        <w:spacing w:after="0" w:line="240" w:lineRule="auto"/>
        <w:jc w:val="center"/>
        <w:rPr>
          <w:rFonts w:ascii="Times New Roman" w:hAnsi="Times New Roman"/>
          <w:sz w:val="28"/>
          <w:szCs w:val="28"/>
        </w:rPr>
      </w:pPr>
    </w:p>
    <w:p w:rsidR="007850CF" w:rsidRPr="00337B0A" w:rsidRDefault="007850CF" w:rsidP="007850CF">
      <w:pPr>
        <w:spacing w:after="0" w:line="240" w:lineRule="auto"/>
        <w:jc w:val="center"/>
        <w:rPr>
          <w:rFonts w:ascii="Times New Roman" w:hAnsi="Times New Roman"/>
          <w:b/>
          <w:sz w:val="28"/>
          <w:szCs w:val="28"/>
        </w:rPr>
      </w:pPr>
      <w:r w:rsidRPr="00337B0A">
        <w:rPr>
          <w:rFonts w:ascii="Times New Roman" w:hAnsi="Times New Roman"/>
          <w:b/>
          <w:sz w:val="28"/>
          <w:szCs w:val="28"/>
        </w:rPr>
        <w:t xml:space="preserve">Комплекс </w:t>
      </w:r>
      <w:r>
        <w:rPr>
          <w:rFonts w:ascii="Times New Roman" w:hAnsi="Times New Roman"/>
          <w:b/>
          <w:sz w:val="28"/>
          <w:szCs w:val="28"/>
        </w:rPr>
        <w:t>3</w:t>
      </w:r>
    </w:p>
    <w:p w:rsidR="007850CF" w:rsidRPr="00826E62" w:rsidRDefault="007850CF" w:rsidP="007850CF">
      <w:pPr>
        <w:spacing w:line="240" w:lineRule="auto"/>
        <w:jc w:val="center"/>
        <w:rPr>
          <w:rFonts w:ascii="Times New Roman" w:hAnsi="Times New Roman"/>
          <w:sz w:val="28"/>
          <w:szCs w:val="28"/>
        </w:rPr>
      </w:pPr>
      <w:r w:rsidRPr="00826E62">
        <w:rPr>
          <w:rFonts w:ascii="Times New Roman" w:hAnsi="Times New Roman"/>
          <w:sz w:val="28"/>
          <w:szCs w:val="28"/>
        </w:rPr>
        <w:t>Упражнения для мышц ног и таза.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87"/>
        <w:gridCol w:w="4086"/>
        <w:gridCol w:w="16"/>
        <w:gridCol w:w="1536"/>
        <w:gridCol w:w="16"/>
        <w:gridCol w:w="3245"/>
        <w:gridCol w:w="17"/>
      </w:tblGrid>
      <w:tr w:rsidR="007850CF" w:rsidRPr="00826E62" w:rsidTr="007850CF">
        <w:trPr>
          <w:gridAfter w:val="1"/>
          <w:wAfter w:w="17" w:type="dxa"/>
          <w:trHeight w:val="605"/>
        </w:trPr>
        <w:tc>
          <w:tcPr>
            <w:tcW w:w="487" w:type="dxa"/>
          </w:tcPr>
          <w:p w:rsidR="007850CF" w:rsidRPr="00826E62" w:rsidRDefault="007850CF" w:rsidP="007850CF">
            <w:pPr>
              <w:spacing w:after="0" w:line="240" w:lineRule="auto"/>
              <w:ind w:left="-108" w:right="-47"/>
              <w:jc w:val="center"/>
              <w:rPr>
                <w:rFonts w:ascii="Times New Roman" w:hAnsi="Times New Roman"/>
                <w:sz w:val="24"/>
                <w:szCs w:val="24"/>
              </w:rPr>
            </w:pPr>
            <w:r w:rsidRPr="00826E62">
              <w:rPr>
                <w:rFonts w:ascii="Times New Roman" w:hAnsi="Times New Roman"/>
                <w:sz w:val="24"/>
                <w:szCs w:val="24"/>
              </w:rPr>
              <w:t>№ п/п</w:t>
            </w:r>
          </w:p>
        </w:tc>
        <w:tc>
          <w:tcPr>
            <w:tcW w:w="4086" w:type="dxa"/>
            <w:vAlign w:val="center"/>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Содержание</w:t>
            </w:r>
          </w:p>
        </w:tc>
        <w:tc>
          <w:tcPr>
            <w:tcW w:w="1552" w:type="dxa"/>
            <w:gridSpan w:val="2"/>
            <w:vAlign w:val="center"/>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Дозировка</w:t>
            </w:r>
          </w:p>
        </w:tc>
        <w:tc>
          <w:tcPr>
            <w:tcW w:w="3261" w:type="dxa"/>
            <w:gridSpan w:val="2"/>
            <w:vAlign w:val="center"/>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Организационно-методические указания</w:t>
            </w:r>
          </w:p>
        </w:tc>
      </w:tr>
      <w:tr w:rsidR="007850CF" w:rsidRPr="00826E62" w:rsidTr="007850CF">
        <w:trPr>
          <w:gridAfter w:val="1"/>
          <w:wAfter w:w="17" w:type="dxa"/>
          <w:trHeight w:val="1818"/>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lastRenderedPageBreak/>
              <w:t>1.</w:t>
            </w:r>
          </w:p>
        </w:tc>
        <w:tc>
          <w:tcPr>
            <w:tcW w:w="4086" w:type="dxa"/>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 –стоя, ноги вместе, руки в ст</w:t>
            </w:r>
            <w:r w:rsidRPr="00826E62">
              <w:rPr>
                <w:rFonts w:ascii="Times New Roman" w:hAnsi="Times New Roman"/>
                <w:sz w:val="24"/>
                <w:szCs w:val="24"/>
              </w:rPr>
              <w:t>о</w:t>
            </w:r>
            <w:r w:rsidRPr="00826E62">
              <w:rPr>
                <w:rFonts w:ascii="Times New Roman" w:hAnsi="Times New Roman"/>
                <w:sz w:val="24"/>
                <w:szCs w:val="24"/>
              </w:rPr>
              <w:t>роны;</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 –полуприсед, колени вправо, поворот корпуса, руки вл</w:t>
            </w:r>
            <w:r w:rsidRPr="00826E62">
              <w:rPr>
                <w:rFonts w:ascii="Times New Roman" w:hAnsi="Times New Roman"/>
                <w:sz w:val="24"/>
                <w:szCs w:val="24"/>
              </w:rPr>
              <w:t>е</w:t>
            </w:r>
            <w:r w:rsidRPr="00826E62">
              <w:rPr>
                <w:rFonts w:ascii="Times New Roman" w:hAnsi="Times New Roman"/>
                <w:sz w:val="24"/>
                <w:szCs w:val="24"/>
              </w:rPr>
              <w:t>во;</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 –И. П.</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3- в другую сторону;</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4 –И. П.</w:t>
            </w:r>
          </w:p>
        </w:tc>
        <w:tc>
          <w:tcPr>
            <w:tcW w:w="155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10 -12 раз</w:t>
            </w:r>
          </w:p>
        </w:tc>
        <w:tc>
          <w:tcPr>
            <w:tcW w:w="3261"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Спина прямая</w:t>
            </w:r>
          </w:p>
        </w:tc>
      </w:tr>
      <w:tr w:rsidR="007850CF" w:rsidRPr="00826E62" w:rsidTr="007850CF">
        <w:trPr>
          <w:gridAfter w:val="1"/>
          <w:wAfter w:w="17" w:type="dxa"/>
          <w:trHeight w:val="1719"/>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2.</w:t>
            </w:r>
          </w:p>
        </w:tc>
        <w:tc>
          <w:tcPr>
            <w:tcW w:w="4086" w:type="dxa"/>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 – стоя ноги вместе, руки в ст</w:t>
            </w:r>
            <w:r w:rsidRPr="00826E62">
              <w:rPr>
                <w:rFonts w:ascii="Times New Roman" w:hAnsi="Times New Roman"/>
                <w:sz w:val="24"/>
                <w:szCs w:val="24"/>
              </w:rPr>
              <w:t>о</w:t>
            </w:r>
            <w:r w:rsidRPr="00826E62">
              <w:rPr>
                <w:rFonts w:ascii="Times New Roman" w:hAnsi="Times New Roman"/>
                <w:sz w:val="24"/>
                <w:szCs w:val="24"/>
              </w:rPr>
              <w:t>роны;</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1-полуприсед, колени вправо;</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2-И. П.</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3-полуприсед, колени влево;</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4-И. П.-о.с.</w:t>
            </w:r>
          </w:p>
        </w:tc>
        <w:tc>
          <w:tcPr>
            <w:tcW w:w="155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12-16 раз </w:t>
            </w:r>
          </w:p>
        </w:tc>
        <w:tc>
          <w:tcPr>
            <w:tcW w:w="3261"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Спина прямая</w:t>
            </w:r>
          </w:p>
        </w:tc>
      </w:tr>
      <w:tr w:rsidR="007850CF" w:rsidRPr="00826E62" w:rsidTr="007850CF">
        <w:trPr>
          <w:gridAfter w:val="1"/>
          <w:wAfter w:w="17" w:type="dxa"/>
          <w:trHeight w:val="1976"/>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3.</w:t>
            </w:r>
          </w:p>
        </w:tc>
        <w:tc>
          <w:tcPr>
            <w:tcW w:w="4086" w:type="dxa"/>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П.-стоя, ноги на ширине плеч, р</w:t>
            </w:r>
            <w:r w:rsidRPr="00826E62">
              <w:rPr>
                <w:rFonts w:ascii="Times New Roman" w:hAnsi="Times New Roman"/>
                <w:sz w:val="24"/>
                <w:szCs w:val="24"/>
              </w:rPr>
              <w:t>у</w:t>
            </w:r>
            <w:r w:rsidRPr="00826E62">
              <w:rPr>
                <w:rFonts w:ascii="Times New Roman" w:hAnsi="Times New Roman"/>
                <w:sz w:val="24"/>
                <w:szCs w:val="24"/>
              </w:rPr>
              <w:t>ки в сторону;</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1-приседание с поворотами кол</w:t>
            </w:r>
            <w:r w:rsidRPr="00826E62">
              <w:rPr>
                <w:rFonts w:ascii="Times New Roman" w:hAnsi="Times New Roman"/>
                <w:sz w:val="24"/>
                <w:szCs w:val="24"/>
              </w:rPr>
              <w:t>е</w:t>
            </w:r>
            <w:r w:rsidRPr="00826E62">
              <w:rPr>
                <w:rFonts w:ascii="Times New Roman" w:hAnsi="Times New Roman"/>
                <w:sz w:val="24"/>
                <w:szCs w:val="24"/>
              </w:rPr>
              <w:t>ней внутрь влево;</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2-И. П.</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3-тоже самое вправо;</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4-И.П.</w:t>
            </w:r>
          </w:p>
        </w:tc>
        <w:tc>
          <w:tcPr>
            <w:tcW w:w="155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4-6 раз</w:t>
            </w:r>
          </w:p>
        </w:tc>
        <w:tc>
          <w:tcPr>
            <w:tcW w:w="3261"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Спина и руки прямые</w:t>
            </w:r>
          </w:p>
        </w:tc>
      </w:tr>
      <w:tr w:rsidR="007850CF" w:rsidRPr="00826E62" w:rsidTr="007850CF">
        <w:trPr>
          <w:gridAfter w:val="1"/>
          <w:wAfter w:w="17" w:type="dxa"/>
          <w:trHeight w:val="2683"/>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4.</w:t>
            </w:r>
          </w:p>
        </w:tc>
        <w:tc>
          <w:tcPr>
            <w:tcW w:w="4086" w:type="dxa"/>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П.-стоя, ноги на ширине плеч, р</w:t>
            </w:r>
            <w:r w:rsidRPr="00826E62">
              <w:rPr>
                <w:rFonts w:ascii="Times New Roman" w:hAnsi="Times New Roman"/>
                <w:sz w:val="24"/>
                <w:szCs w:val="24"/>
              </w:rPr>
              <w:t>у</w:t>
            </w:r>
            <w:r w:rsidRPr="00826E62">
              <w:rPr>
                <w:rFonts w:ascii="Times New Roman" w:hAnsi="Times New Roman"/>
                <w:sz w:val="24"/>
                <w:szCs w:val="24"/>
              </w:rPr>
              <w:t>ки к плечам, локти в стороны;</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1-мах правой ногой вперёд, левым локтём коснуться колена правой н</w:t>
            </w:r>
            <w:r w:rsidRPr="00826E62">
              <w:rPr>
                <w:rFonts w:ascii="Times New Roman" w:hAnsi="Times New Roman"/>
                <w:sz w:val="24"/>
                <w:szCs w:val="24"/>
              </w:rPr>
              <w:t>о</w:t>
            </w:r>
            <w:r w:rsidRPr="00826E62">
              <w:rPr>
                <w:rFonts w:ascii="Times New Roman" w:hAnsi="Times New Roman"/>
                <w:sz w:val="24"/>
                <w:szCs w:val="24"/>
              </w:rPr>
              <w:t>ги;</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2-И. П.</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3-мах левой ногой вперёд, поворот туловища влево, правым локтём ко</w:t>
            </w:r>
            <w:r w:rsidRPr="00826E62">
              <w:rPr>
                <w:rFonts w:ascii="Times New Roman" w:hAnsi="Times New Roman"/>
                <w:sz w:val="24"/>
                <w:szCs w:val="24"/>
              </w:rPr>
              <w:t>с</w:t>
            </w:r>
            <w:r w:rsidRPr="00826E62">
              <w:rPr>
                <w:rFonts w:ascii="Times New Roman" w:hAnsi="Times New Roman"/>
                <w:sz w:val="24"/>
                <w:szCs w:val="24"/>
              </w:rPr>
              <w:t>нуться колена левой ноги;</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4-И. П.</w:t>
            </w:r>
          </w:p>
        </w:tc>
        <w:tc>
          <w:tcPr>
            <w:tcW w:w="1552" w:type="dxa"/>
            <w:gridSpan w:val="2"/>
          </w:tcPr>
          <w:p w:rsidR="007850CF" w:rsidRPr="00826E62" w:rsidRDefault="007850CF" w:rsidP="007850CF">
            <w:pPr>
              <w:spacing w:line="240" w:lineRule="auto"/>
              <w:rPr>
                <w:rFonts w:ascii="Times New Roman" w:hAnsi="Times New Roman"/>
                <w:sz w:val="24"/>
                <w:szCs w:val="24"/>
              </w:rPr>
            </w:pPr>
            <w:r w:rsidRPr="00826E62">
              <w:rPr>
                <w:rFonts w:ascii="Times New Roman" w:hAnsi="Times New Roman"/>
                <w:sz w:val="24"/>
                <w:szCs w:val="24"/>
              </w:rPr>
              <w:t>8-16 раз</w:t>
            </w:r>
          </w:p>
        </w:tc>
        <w:tc>
          <w:tcPr>
            <w:tcW w:w="3261" w:type="dxa"/>
            <w:gridSpan w:val="2"/>
          </w:tcPr>
          <w:p w:rsidR="007850CF" w:rsidRPr="00826E62" w:rsidRDefault="007850CF" w:rsidP="007850CF">
            <w:pPr>
              <w:spacing w:line="240" w:lineRule="auto"/>
              <w:rPr>
                <w:rFonts w:ascii="Times New Roman" w:hAnsi="Times New Roman"/>
                <w:sz w:val="24"/>
                <w:szCs w:val="24"/>
              </w:rPr>
            </w:pPr>
            <w:r w:rsidRPr="00826E62">
              <w:rPr>
                <w:rFonts w:ascii="Times New Roman" w:hAnsi="Times New Roman"/>
                <w:sz w:val="24"/>
                <w:szCs w:val="24"/>
              </w:rPr>
              <w:t>Мах выполнять согнутой н</w:t>
            </w:r>
            <w:r w:rsidRPr="00826E62">
              <w:rPr>
                <w:rFonts w:ascii="Times New Roman" w:hAnsi="Times New Roman"/>
                <w:sz w:val="24"/>
                <w:szCs w:val="24"/>
              </w:rPr>
              <w:t>о</w:t>
            </w:r>
            <w:r w:rsidRPr="00826E62">
              <w:rPr>
                <w:rFonts w:ascii="Times New Roman" w:hAnsi="Times New Roman"/>
                <w:sz w:val="24"/>
                <w:szCs w:val="24"/>
              </w:rPr>
              <w:t>гой</w:t>
            </w:r>
          </w:p>
        </w:tc>
      </w:tr>
      <w:tr w:rsidR="007850CF" w:rsidRPr="00826E62" w:rsidTr="007850CF">
        <w:trPr>
          <w:gridAfter w:val="1"/>
          <w:wAfter w:w="17" w:type="dxa"/>
          <w:trHeight w:val="1050"/>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5.</w:t>
            </w:r>
          </w:p>
        </w:tc>
        <w:tc>
          <w:tcPr>
            <w:tcW w:w="4086" w:type="dxa"/>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п.-сидя, ноги врозь, руки в упоре сзади.</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1-наклон вперёд;</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2-И. П.</w:t>
            </w:r>
          </w:p>
        </w:tc>
        <w:tc>
          <w:tcPr>
            <w:tcW w:w="155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5-7 раз</w:t>
            </w:r>
          </w:p>
        </w:tc>
        <w:tc>
          <w:tcPr>
            <w:tcW w:w="3261"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Спина прямая; руками ко</w:t>
            </w:r>
            <w:r w:rsidRPr="00826E62">
              <w:rPr>
                <w:rFonts w:ascii="Times New Roman" w:hAnsi="Times New Roman"/>
                <w:sz w:val="24"/>
                <w:szCs w:val="24"/>
              </w:rPr>
              <w:t>с</w:t>
            </w:r>
            <w:r w:rsidRPr="00826E62">
              <w:rPr>
                <w:rFonts w:ascii="Times New Roman" w:hAnsi="Times New Roman"/>
                <w:sz w:val="24"/>
                <w:szCs w:val="24"/>
              </w:rPr>
              <w:t>нуться пальцев ног.</w:t>
            </w:r>
          </w:p>
        </w:tc>
      </w:tr>
      <w:tr w:rsidR="007850CF" w:rsidRPr="00826E62" w:rsidTr="007850CF">
        <w:trPr>
          <w:trHeight w:val="1633"/>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6.</w:t>
            </w:r>
          </w:p>
        </w:tc>
        <w:tc>
          <w:tcPr>
            <w:tcW w:w="410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 - лечь на спину, руки вдоль т</w:t>
            </w:r>
            <w:r w:rsidRPr="00826E62">
              <w:rPr>
                <w:rFonts w:ascii="Times New Roman" w:hAnsi="Times New Roman"/>
                <w:sz w:val="24"/>
                <w:szCs w:val="24"/>
              </w:rPr>
              <w:t>у</w:t>
            </w:r>
            <w:r w:rsidRPr="00826E62">
              <w:rPr>
                <w:rFonts w:ascii="Times New Roman" w:hAnsi="Times New Roman"/>
                <w:sz w:val="24"/>
                <w:szCs w:val="24"/>
              </w:rPr>
              <w:t>ловища, прямые ноги развести на ширину плеч.</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1-согнуть одновременно обе ноги, подтянуть колени к груди;</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2-И. П.</w:t>
            </w:r>
          </w:p>
        </w:tc>
        <w:tc>
          <w:tcPr>
            <w:tcW w:w="155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8-12 раз</w:t>
            </w:r>
          </w:p>
        </w:tc>
        <w:tc>
          <w:tcPr>
            <w:tcW w:w="326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Оставаться в положении н</w:t>
            </w:r>
            <w:r w:rsidRPr="00826E62">
              <w:rPr>
                <w:rFonts w:ascii="Times New Roman" w:hAnsi="Times New Roman"/>
                <w:sz w:val="24"/>
                <w:szCs w:val="24"/>
              </w:rPr>
              <w:t>е</w:t>
            </w:r>
            <w:r w:rsidRPr="00826E62">
              <w:rPr>
                <w:rFonts w:ascii="Times New Roman" w:hAnsi="Times New Roman"/>
                <w:sz w:val="24"/>
                <w:szCs w:val="24"/>
              </w:rPr>
              <w:t>сколько секунд.</w:t>
            </w:r>
          </w:p>
        </w:tc>
      </w:tr>
      <w:tr w:rsidR="007850CF" w:rsidRPr="00826E62" w:rsidTr="007850CF">
        <w:trPr>
          <w:trHeight w:val="1671"/>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7.</w:t>
            </w:r>
          </w:p>
        </w:tc>
        <w:tc>
          <w:tcPr>
            <w:tcW w:w="410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п.-лежа на спина, ноги с</w:t>
            </w:r>
            <w:r w:rsidRPr="00826E62">
              <w:rPr>
                <w:rFonts w:ascii="Times New Roman" w:hAnsi="Times New Roman"/>
                <w:sz w:val="24"/>
                <w:szCs w:val="24"/>
              </w:rPr>
              <w:t>о</w:t>
            </w:r>
            <w:r w:rsidRPr="00826E62">
              <w:rPr>
                <w:rFonts w:ascii="Times New Roman" w:hAnsi="Times New Roman"/>
                <w:sz w:val="24"/>
                <w:szCs w:val="24"/>
              </w:rPr>
              <w:t>гнуты в коленях, руки в замок под голову.</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1-поднять таз, напрягая мышцы ног и бедер;</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2-3 удерживать положение;</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4- И. П.</w:t>
            </w:r>
          </w:p>
        </w:tc>
        <w:tc>
          <w:tcPr>
            <w:tcW w:w="155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5-10 раз</w:t>
            </w:r>
          </w:p>
        </w:tc>
        <w:tc>
          <w:tcPr>
            <w:tcW w:w="326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Стопами упираться в пол;</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Удерживать положение 1-2 секунды.</w:t>
            </w:r>
          </w:p>
        </w:tc>
      </w:tr>
      <w:tr w:rsidR="007850CF" w:rsidRPr="00826E62" w:rsidTr="007850CF">
        <w:trPr>
          <w:trHeight w:val="3113"/>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lastRenderedPageBreak/>
              <w:t>8.</w:t>
            </w:r>
          </w:p>
        </w:tc>
        <w:tc>
          <w:tcPr>
            <w:tcW w:w="410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П.-о.с.</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1-мах согнутой правой ногой назад, левой рукой держать ногу, пр</w:t>
            </w:r>
            <w:r w:rsidRPr="00826E62">
              <w:rPr>
                <w:rFonts w:ascii="Times New Roman" w:hAnsi="Times New Roman"/>
                <w:sz w:val="24"/>
                <w:szCs w:val="24"/>
              </w:rPr>
              <w:t>а</w:t>
            </w:r>
            <w:r w:rsidRPr="00826E62">
              <w:rPr>
                <w:rFonts w:ascii="Times New Roman" w:hAnsi="Times New Roman"/>
                <w:sz w:val="24"/>
                <w:szCs w:val="24"/>
              </w:rPr>
              <w:t xml:space="preserve">вая рука –вверх; </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2-3-удерживать равновесие;</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4-И. П.</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5-мах согнутой левой ногой назад. Правой рукой держать ногу, левая рука –вверх;</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6-7-удерживать равновесие;</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8-И.П. </w:t>
            </w:r>
          </w:p>
        </w:tc>
        <w:tc>
          <w:tcPr>
            <w:tcW w:w="1552" w:type="dxa"/>
            <w:gridSpan w:val="2"/>
          </w:tcPr>
          <w:p w:rsidR="007850CF" w:rsidRPr="00826E62" w:rsidRDefault="007850CF" w:rsidP="007850CF">
            <w:pPr>
              <w:spacing w:line="240" w:lineRule="auto"/>
              <w:rPr>
                <w:rFonts w:ascii="Times New Roman" w:hAnsi="Times New Roman"/>
                <w:sz w:val="24"/>
                <w:szCs w:val="24"/>
              </w:rPr>
            </w:pPr>
            <w:r w:rsidRPr="00826E62">
              <w:rPr>
                <w:rFonts w:ascii="Times New Roman" w:hAnsi="Times New Roman"/>
                <w:sz w:val="24"/>
                <w:szCs w:val="24"/>
              </w:rPr>
              <w:t>8-16 раз</w:t>
            </w:r>
          </w:p>
        </w:tc>
        <w:tc>
          <w:tcPr>
            <w:tcW w:w="3262" w:type="dxa"/>
            <w:gridSpan w:val="2"/>
          </w:tcPr>
          <w:p w:rsidR="007850CF" w:rsidRPr="00826E62" w:rsidRDefault="007850CF" w:rsidP="007850CF">
            <w:pPr>
              <w:spacing w:line="240" w:lineRule="auto"/>
              <w:rPr>
                <w:rFonts w:ascii="Times New Roman" w:hAnsi="Times New Roman"/>
                <w:sz w:val="24"/>
                <w:szCs w:val="24"/>
              </w:rPr>
            </w:pPr>
            <w:r w:rsidRPr="00826E62">
              <w:rPr>
                <w:rFonts w:ascii="Times New Roman" w:hAnsi="Times New Roman"/>
                <w:sz w:val="24"/>
                <w:szCs w:val="24"/>
              </w:rPr>
              <w:t>Удерживать равновесие 1-2 сек.</w:t>
            </w:r>
          </w:p>
        </w:tc>
      </w:tr>
      <w:tr w:rsidR="007850CF" w:rsidRPr="00826E62" w:rsidTr="007850CF">
        <w:trPr>
          <w:trHeight w:val="1834"/>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9.</w:t>
            </w:r>
          </w:p>
        </w:tc>
        <w:tc>
          <w:tcPr>
            <w:tcW w:w="410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п.-лечь на спину, руки вдоль туловища, ноги согнуты в кол</w:t>
            </w:r>
            <w:r w:rsidRPr="00826E62">
              <w:rPr>
                <w:rFonts w:ascii="Times New Roman" w:hAnsi="Times New Roman"/>
                <w:sz w:val="24"/>
                <w:szCs w:val="24"/>
              </w:rPr>
              <w:t>е</w:t>
            </w:r>
            <w:r w:rsidRPr="00826E62">
              <w:rPr>
                <w:rFonts w:ascii="Times New Roman" w:hAnsi="Times New Roman"/>
                <w:sz w:val="24"/>
                <w:szCs w:val="24"/>
              </w:rPr>
              <w:t>нях.</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1-развернуть вправо нижнюю часть туловища;</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2-И. П.</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3-тоже самое влево;</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4-И. П.</w:t>
            </w:r>
          </w:p>
        </w:tc>
        <w:tc>
          <w:tcPr>
            <w:tcW w:w="155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5-7 раз</w:t>
            </w:r>
          </w:p>
        </w:tc>
        <w:tc>
          <w:tcPr>
            <w:tcW w:w="326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Спина прямая;</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Коснуться коленями п</w:t>
            </w:r>
            <w:r w:rsidRPr="00826E62">
              <w:rPr>
                <w:rFonts w:ascii="Times New Roman" w:hAnsi="Times New Roman"/>
                <w:sz w:val="24"/>
                <w:szCs w:val="24"/>
              </w:rPr>
              <w:t>о</w:t>
            </w:r>
            <w:r w:rsidRPr="00826E62">
              <w:rPr>
                <w:rFonts w:ascii="Times New Roman" w:hAnsi="Times New Roman"/>
                <w:sz w:val="24"/>
                <w:szCs w:val="24"/>
              </w:rPr>
              <w:t>ла справа от себя;</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Коснуться коленями п</w:t>
            </w:r>
            <w:r w:rsidRPr="00826E62">
              <w:rPr>
                <w:rFonts w:ascii="Times New Roman" w:hAnsi="Times New Roman"/>
                <w:sz w:val="24"/>
                <w:szCs w:val="24"/>
              </w:rPr>
              <w:t>о</w:t>
            </w:r>
            <w:r w:rsidRPr="00826E62">
              <w:rPr>
                <w:rFonts w:ascii="Times New Roman" w:hAnsi="Times New Roman"/>
                <w:sz w:val="24"/>
                <w:szCs w:val="24"/>
              </w:rPr>
              <w:t>ла слева от себя.</w:t>
            </w:r>
          </w:p>
        </w:tc>
      </w:tr>
      <w:tr w:rsidR="007850CF" w:rsidRPr="00826E62" w:rsidTr="007850CF">
        <w:trPr>
          <w:trHeight w:val="2224"/>
        </w:trPr>
        <w:tc>
          <w:tcPr>
            <w:tcW w:w="487" w:type="dxa"/>
          </w:tcPr>
          <w:p w:rsidR="007850CF" w:rsidRPr="00826E62" w:rsidRDefault="007850CF" w:rsidP="007850CF">
            <w:pPr>
              <w:spacing w:after="0" w:line="240" w:lineRule="auto"/>
              <w:jc w:val="center"/>
              <w:rPr>
                <w:rFonts w:ascii="Times New Roman" w:hAnsi="Times New Roman"/>
                <w:sz w:val="24"/>
                <w:szCs w:val="24"/>
              </w:rPr>
            </w:pPr>
            <w:r w:rsidRPr="00826E62">
              <w:rPr>
                <w:rFonts w:ascii="Times New Roman" w:hAnsi="Times New Roman"/>
                <w:sz w:val="24"/>
                <w:szCs w:val="24"/>
              </w:rPr>
              <w:t>10.</w:t>
            </w:r>
          </w:p>
        </w:tc>
        <w:tc>
          <w:tcPr>
            <w:tcW w:w="410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И. П. - лежа, ноги вместе, руки вниз-в стороны.</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1-поворот таза влево, правой ногой коснуться пола;</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2-И. П.</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3-поворот таза вправо, левой ногой коснуться пола;</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 xml:space="preserve">    4-И. П.</w:t>
            </w:r>
          </w:p>
        </w:tc>
        <w:tc>
          <w:tcPr>
            <w:tcW w:w="155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5-6 раз ка</w:t>
            </w:r>
            <w:r w:rsidRPr="00826E62">
              <w:rPr>
                <w:rFonts w:ascii="Times New Roman" w:hAnsi="Times New Roman"/>
                <w:sz w:val="24"/>
                <w:szCs w:val="24"/>
              </w:rPr>
              <w:t>ж</w:t>
            </w:r>
            <w:r w:rsidRPr="00826E62">
              <w:rPr>
                <w:rFonts w:ascii="Times New Roman" w:hAnsi="Times New Roman"/>
                <w:sz w:val="24"/>
                <w:szCs w:val="24"/>
              </w:rPr>
              <w:t>дой ногой</w:t>
            </w:r>
          </w:p>
        </w:tc>
        <w:tc>
          <w:tcPr>
            <w:tcW w:w="3262" w:type="dxa"/>
            <w:gridSpan w:val="2"/>
          </w:tcPr>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1-нога прямая;</w:t>
            </w:r>
          </w:p>
          <w:p w:rsidR="007850CF" w:rsidRPr="00826E62" w:rsidRDefault="007850CF" w:rsidP="007850CF">
            <w:pPr>
              <w:spacing w:after="0" w:line="240" w:lineRule="auto"/>
              <w:rPr>
                <w:rFonts w:ascii="Times New Roman" w:hAnsi="Times New Roman"/>
                <w:sz w:val="24"/>
                <w:szCs w:val="24"/>
              </w:rPr>
            </w:pPr>
            <w:r w:rsidRPr="00826E62">
              <w:rPr>
                <w:rFonts w:ascii="Times New Roman" w:hAnsi="Times New Roman"/>
                <w:sz w:val="24"/>
                <w:szCs w:val="24"/>
              </w:rPr>
              <w:t>3-тянуть носок.</w:t>
            </w:r>
          </w:p>
        </w:tc>
      </w:tr>
    </w:tbl>
    <w:p w:rsidR="007850CF" w:rsidRDefault="007850CF" w:rsidP="007850CF">
      <w:pPr>
        <w:spacing w:after="0" w:line="240" w:lineRule="auto"/>
        <w:rPr>
          <w:rFonts w:ascii="Times New Roman" w:hAnsi="Times New Roman"/>
          <w:sz w:val="28"/>
          <w:szCs w:val="28"/>
        </w:rPr>
      </w:pPr>
    </w:p>
    <w:p w:rsidR="007850CF" w:rsidRPr="00337B0A" w:rsidRDefault="007850CF" w:rsidP="007850CF">
      <w:pPr>
        <w:spacing w:after="0" w:line="240" w:lineRule="auto"/>
        <w:rPr>
          <w:rFonts w:ascii="Times New Roman" w:hAnsi="Times New Roman"/>
          <w:sz w:val="28"/>
          <w:szCs w:val="28"/>
        </w:rPr>
      </w:pPr>
      <w:r w:rsidRPr="00337B0A">
        <w:rPr>
          <w:rFonts w:ascii="Times New Roman" w:hAnsi="Times New Roman"/>
          <w:sz w:val="28"/>
          <w:szCs w:val="28"/>
        </w:rPr>
        <w:t>*Используются также упражнения: приседания в различных исходных полож</w:t>
      </w:r>
      <w:r w:rsidRPr="00337B0A">
        <w:rPr>
          <w:rFonts w:ascii="Times New Roman" w:hAnsi="Times New Roman"/>
          <w:sz w:val="28"/>
          <w:szCs w:val="28"/>
        </w:rPr>
        <w:t>е</w:t>
      </w:r>
      <w:r w:rsidRPr="00337B0A">
        <w:rPr>
          <w:rFonts w:ascii="Times New Roman" w:hAnsi="Times New Roman"/>
          <w:sz w:val="28"/>
          <w:szCs w:val="28"/>
        </w:rPr>
        <w:t>ниях (на одной, на двух ногах); -подскоки, выпады, прыжки, ходьба, бег.</w:t>
      </w:r>
      <w:r>
        <w:rPr>
          <w:rFonts w:ascii="Times New Roman" w:hAnsi="Times New Roman"/>
          <w:sz w:val="28"/>
          <w:szCs w:val="28"/>
        </w:rPr>
        <w:t xml:space="preserve"> </w:t>
      </w:r>
      <w:r w:rsidRPr="00337B0A">
        <w:rPr>
          <w:rFonts w:ascii="Times New Roman" w:hAnsi="Times New Roman"/>
          <w:sz w:val="28"/>
          <w:szCs w:val="28"/>
        </w:rPr>
        <w:t>Все упражнения могут выполняться как без отягощений, так и с отягощениями (н</w:t>
      </w:r>
      <w:r w:rsidRPr="00337B0A">
        <w:rPr>
          <w:rFonts w:ascii="Times New Roman" w:hAnsi="Times New Roman"/>
          <w:sz w:val="28"/>
          <w:szCs w:val="28"/>
        </w:rPr>
        <w:t>а</w:t>
      </w:r>
      <w:r w:rsidRPr="00337B0A">
        <w:rPr>
          <w:rFonts w:ascii="Times New Roman" w:hAnsi="Times New Roman"/>
          <w:sz w:val="28"/>
          <w:szCs w:val="28"/>
        </w:rPr>
        <w:t>бивные мячи, гантели, утяжелители).</w:t>
      </w:r>
    </w:p>
    <w:p w:rsidR="007850CF" w:rsidRPr="002B0831" w:rsidRDefault="007850CF" w:rsidP="007850CF">
      <w:pPr>
        <w:spacing w:before="240" w:after="0" w:line="240" w:lineRule="auto"/>
        <w:jc w:val="center"/>
        <w:rPr>
          <w:rFonts w:ascii="Times New Roman" w:hAnsi="Times New Roman"/>
          <w:b/>
          <w:sz w:val="28"/>
          <w:szCs w:val="28"/>
        </w:rPr>
      </w:pPr>
      <w:r w:rsidRPr="002B0831">
        <w:rPr>
          <w:rFonts w:ascii="Times New Roman" w:hAnsi="Times New Roman"/>
          <w:b/>
          <w:sz w:val="28"/>
          <w:szCs w:val="28"/>
        </w:rPr>
        <w:t xml:space="preserve">Комплекс </w:t>
      </w:r>
      <w:r>
        <w:rPr>
          <w:rFonts w:ascii="Times New Roman" w:hAnsi="Times New Roman"/>
          <w:b/>
          <w:sz w:val="28"/>
          <w:szCs w:val="28"/>
        </w:rPr>
        <w:t>№4</w:t>
      </w:r>
    </w:p>
    <w:p w:rsidR="007850CF" w:rsidRPr="006E124B" w:rsidRDefault="007850CF" w:rsidP="007850CF">
      <w:pPr>
        <w:spacing w:after="0" w:line="240" w:lineRule="auto"/>
        <w:jc w:val="center"/>
        <w:rPr>
          <w:rFonts w:ascii="Times New Roman" w:hAnsi="Times New Roman"/>
          <w:sz w:val="28"/>
          <w:szCs w:val="28"/>
        </w:rPr>
      </w:pPr>
      <w:r w:rsidRPr="006E124B">
        <w:rPr>
          <w:rFonts w:ascii="Times New Roman" w:hAnsi="Times New Roman"/>
          <w:sz w:val="28"/>
          <w:szCs w:val="28"/>
        </w:rPr>
        <w:t>Для развития координационных способностей,</w:t>
      </w:r>
    </w:p>
    <w:p w:rsidR="007850CF" w:rsidRDefault="007850CF" w:rsidP="007850CF">
      <w:pPr>
        <w:spacing w:after="0" w:line="240" w:lineRule="auto"/>
        <w:jc w:val="center"/>
        <w:rPr>
          <w:rFonts w:ascii="Times New Roman" w:hAnsi="Times New Roman"/>
          <w:b/>
          <w:sz w:val="28"/>
          <w:szCs w:val="28"/>
        </w:rPr>
      </w:pPr>
      <w:r w:rsidRPr="006E124B">
        <w:rPr>
          <w:rFonts w:ascii="Times New Roman" w:hAnsi="Times New Roman"/>
          <w:sz w:val="28"/>
          <w:szCs w:val="28"/>
        </w:rPr>
        <w:t>в том числе ловкости</w:t>
      </w:r>
      <w:r w:rsidRPr="002B0831">
        <w:rPr>
          <w:rFonts w:ascii="Times New Roman" w:hAnsi="Times New Roman"/>
          <w:b/>
          <w:sz w:val="28"/>
          <w:szCs w:val="28"/>
        </w:rPr>
        <w:t>.</w:t>
      </w:r>
    </w:p>
    <w:p w:rsidR="007850CF" w:rsidRPr="002B0831" w:rsidRDefault="007850CF" w:rsidP="007850CF">
      <w:pPr>
        <w:pStyle w:val="ac"/>
        <w:spacing w:after="0" w:line="240" w:lineRule="auto"/>
        <w:ind w:left="0"/>
        <w:jc w:val="both"/>
        <w:rPr>
          <w:rFonts w:ascii="Times New Roman" w:hAnsi="Times New Roman"/>
          <w:b/>
          <w:sz w:val="28"/>
          <w:szCs w:val="28"/>
        </w:rPr>
      </w:pPr>
      <w:r>
        <w:rPr>
          <w:rFonts w:ascii="Times New Roman" w:hAnsi="Times New Roman"/>
          <w:sz w:val="28"/>
          <w:szCs w:val="28"/>
        </w:rPr>
        <w:t>1.</w:t>
      </w:r>
      <w:r w:rsidRPr="002B0831">
        <w:rPr>
          <w:rFonts w:ascii="Times New Roman" w:hAnsi="Times New Roman"/>
          <w:sz w:val="28"/>
          <w:szCs w:val="28"/>
        </w:rPr>
        <w:t>Передвижения-ходьба, бег, скачок, приставным шагом, многократное прин</w:t>
      </w:r>
      <w:r w:rsidRPr="002B0831">
        <w:rPr>
          <w:rFonts w:ascii="Times New Roman" w:hAnsi="Times New Roman"/>
          <w:sz w:val="28"/>
          <w:szCs w:val="28"/>
        </w:rPr>
        <w:t>я</w:t>
      </w:r>
      <w:r w:rsidRPr="002B0831">
        <w:rPr>
          <w:rFonts w:ascii="Times New Roman" w:hAnsi="Times New Roman"/>
          <w:sz w:val="28"/>
          <w:szCs w:val="28"/>
        </w:rPr>
        <w:t>тие стоек для прима мяча, (средняя, низка</w:t>
      </w:r>
      <w:r>
        <w:rPr>
          <w:rFonts w:ascii="Times New Roman" w:hAnsi="Times New Roman"/>
          <w:sz w:val="28"/>
          <w:szCs w:val="28"/>
        </w:rPr>
        <w:t>я) с имитацией выполнения нижнего</w:t>
      </w:r>
      <w:r w:rsidRPr="002B0831">
        <w:rPr>
          <w:rFonts w:ascii="Times New Roman" w:hAnsi="Times New Roman"/>
          <w:sz w:val="28"/>
          <w:szCs w:val="28"/>
        </w:rPr>
        <w:t xml:space="preserve"> приёма одной и двумя руками.</w:t>
      </w:r>
    </w:p>
    <w:p w:rsidR="007850CF" w:rsidRPr="002B0831"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2.</w:t>
      </w:r>
      <w:r w:rsidRPr="002B0831">
        <w:rPr>
          <w:rFonts w:ascii="Times New Roman" w:hAnsi="Times New Roman"/>
          <w:sz w:val="28"/>
          <w:szCs w:val="28"/>
        </w:rPr>
        <w:t>Выполнение падений: -перекат в сторону, -перекат назад, перекат на грудь, скольжение вперёд.</w:t>
      </w:r>
    </w:p>
    <w:p w:rsidR="007850CF" w:rsidRPr="002B0831"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3.</w:t>
      </w:r>
      <w:r w:rsidRPr="002B0831">
        <w:rPr>
          <w:rFonts w:ascii="Times New Roman" w:hAnsi="Times New Roman"/>
          <w:sz w:val="28"/>
          <w:szCs w:val="28"/>
        </w:rPr>
        <w:t>Выполнение передвижений с последующими падениями</w:t>
      </w:r>
      <w:r>
        <w:rPr>
          <w:rFonts w:ascii="Times New Roman" w:hAnsi="Times New Roman"/>
          <w:sz w:val="28"/>
          <w:szCs w:val="28"/>
        </w:rPr>
        <w:t xml:space="preserve">, </w:t>
      </w:r>
      <w:r w:rsidRPr="002B0831">
        <w:rPr>
          <w:rFonts w:ascii="Times New Roman" w:hAnsi="Times New Roman"/>
          <w:sz w:val="28"/>
          <w:szCs w:val="28"/>
        </w:rPr>
        <w:t xml:space="preserve"> перекаты в ст</w:t>
      </w:r>
      <w:r w:rsidRPr="002B0831">
        <w:rPr>
          <w:rFonts w:ascii="Times New Roman" w:hAnsi="Times New Roman"/>
          <w:sz w:val="28"/>
          <w:szCs w:val="28"/>
        </w:rPr>
        <w:t>о</w:t>
      </w:r>
      <w:r w:rsidRPr="002B0831">
        <w:rPr>
          <w:rFonts w:ascii="Times New Roman" w:hAnsi="Times New Roman"/>
          <w:sz w:val="28"/>
          <w:szCs w:val="28"/>
        </w:rPr>
        <w:t>рону, назад, на грудь).</w:t>
      </w:r>
    </w:p>
    <w:p w:rsidR="007850CF" w:rsidRPr="002B0831"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4.</w:t>
      </w:r>
      <w:r w:rsidRPr="002B0831">
        <w:rPr>
          <w:rFonts w:ascii="Times New Roman" w:hAnsi="Times New Roman"/>
          <w:sz w:val="28"/>
          <w:szCs w:val="28"/>
        </w:rPr>
        <w:t>Выполнение стоек на лопатках, кувырков вперёд из упора присев, кувы</w:t>
      </w:r>
      <w:r w:rsidRPr="002B0831">
        <w:rPr>
          <w:rFonts w:ascii="Times New Roman" w:hAnsi="Times New Roman"/>
          <w:sz w:val="28"/>
          <w:szCs w:val="28"/>
        </w:rPr>
        <w:t>р</w:t>
      </w:r>
      <w:r w:rsidRPr="002B0831">
        <w:rPr>
          <w:rFonts w:ascii="Times New Roman" w:hAnsi="Times New Roman"/>
          <w:sz w:val="28"/>
          <w:szCs w:val="28"/>
        </w:rPr>
        <w:t>ков в перёд с небольшого разбега, длинного кувырка вперёд, кувырков назад из упора присев и из основной стойки. Соединение нескольких кувырков вперёд и н</w:t>
      </w:r>
      <w:r w:rsidRPr="002B0831">
        <w:rPr>
          <w:rFonts w:ascii="Times New Roman" w:hAnsi="Times New Roman"/>
          <w:sz w:val="28"/>
          <w:szCs w:val="28"/>
        </w:rPr>
        <w:t>а</w:t>
      </w:r>
      <w:r w:rsidRPr="002B0831">
        <w:rPr>
          <w:rFonts w:ascii="Times New Roman" w:hAnsi="Times New Roman"/>
          <w:sz w:val="28"/>
          <w:szCs w:val="28"/>
        </w:rPr>
        <w:t>зад. Кувырков назад прогнувшись через плечо.</w:t>
      </w:r>
    </w:p>
    <w:p w:rsidR="007850CF" w:rsidRPr="002B0831"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5.</w:t>
      </w:r>
      <w:r w:rsidRPr="002B0831">
        <w:rPr>
          <w:rFonts w:ascii="Times New Roman" w:hAnsi="Times New Roman"/>
          <w:sz w:val="28"/>
          <w:szCs w:val="28"/>
        </w:rPr>
        <w:t>Выполнение выпадов, скачков, прыжков в длину, глубину.</w:t>
      </w:r>
    </w:p>
    <w:p w:rsidR="007850CF" w:rsidRPr="002B0831"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6.</w:t>
      </w:r>
      <w:r w:rsidRPr="002B0831">
        <w:rPr>
          <w:rFonts w:ascii="Times New Roman" w:hAnsi="Times New Roman"/>
          <w:sz w:val="28"/>
          <w:szCs w:val="28"/>
        </w:rPr>
        <w:t>Выполнение</w:t>
      </w:r>
      <w:r>
        <w:rPr>
          <w:rFonts w:ascii="Times New Roman" w:hAnsi="Times New Roman"/>
          <w:sz w:val="28"/>
          <w:szCs w:val="28"/>
        </w:rPr>
        <w:t xml:space="preserve"> </w:t>
      </w:r>
      <w:r w:rsidRPr="002B0831">
        <w:rPr>
          <w:rFonts w:ascii="Times New Roman" w:hAnsi="Times New Roman"/>
          <w:sz w:val="28"/>
          <w:szCs w:val="28"/>
        </w:rPr>
        <w:t xml:space="preserve"> освоенных двигательных действий после воздействия на </w:t>
      </w:r>
      <w:r w:rsidRPr="002B0831">
        <w:rPr>
          <w:rFonts w:ascii="Times New Roman" w:hAnsi="Times New Roman"/>
          <w:sz w:val="28"/>
          <w:szCs w:val="28"/>
        </w:rPr>
        <w:lastRenderedPageBreak/>
        <w:t>вест</w:t>
      </w:r>
      <w:r w:rsidRPr="002B0831">
        <w:rPr>
          <w:rFonts w:ascii="Times New Roman" w:hAnsi="Times New Roman"/>
          <w:sz w:val="28"/>
          <w:szCs w:val="28"/>
        </w:rPr>
        <w:t>и</w:t>
      </w:r>
      <w:r w:rsidRPr="002B0831">
        <w:rPr>
          <w:rFonts w:ascii="Times New Roman" w:hAnsi="Times New Roman"/>
          <w:sz w:val="28"/>
          <w:szCs w:val="28"/>
        </w:rPr>
        <w:t>булярный аппарат (поворот на 180</w:t>
      </w:r>
      <w:r w:rsidRPr="002B0831">
        <w:rPr>
          <w:rFonts w:ascii="Times New Roman" w:hAnsi="Times New Roman"/>
          <w:sz w:val="28"/>
          <w:szCs w:val="28"/>
          <w:vertAlign w:val="superscript"/>
        </w:rPr>
        <w:t>0</w:t>
      </w:r>
      <w:r w:rsidRPr="002B0831">
        <w:rPr>
          <w:rFonts w:ascii="Times New Roman" w:hAnsi="Times New Roman"/>
          <w:sz w:val="28"/>
          <w:szCs w:val="28"/>
        </w:rPr>
        <w:t xml:space="preserve">, передвижения (выход под мяч), выпад с выносом рук вперёд, приём мяча, падение. </w:t>
      </w:r>
    </w:p>
    <w:p w:rsidR="007850CF" w:rsidRPr="00801C1A" w:rsidRDefault="007850CF" w:rsidP="007850CF">
      <w:pPr>
        <w:spacing w:after="0" w:line="240" w:lineRule="auto"/>
        <w:rPr>
          <w:rFonts w:ascii="Times New Roman" w:hAnsi="Times New Roman"/>
          <w:b/>
          <w:sz w:val="28"/>
          <w:szCs w:val="28"/>
        </w:rPr>
      </w:pPr>
    </w:p>
    <w:p w:rsidR="007850CF" w:rsidRPr="00822D85" w:rsidRDefault="007850CF" w:rsidP="007850CF">
      <w:pPr>
        <w:spacing w:after="0" w:line="240" w:lineRule="auto"/>
        <w:jc w:val="center"/>
        <w:rPr>
          <w:rFonts w:ascii="Times New Roman" w:hAnsi="Times New Roman"/>
          <w:b/>
          <w:sz w:val="28"/>
          <w:szCs w:val="28"/>
        </w:rPr>
      </w:pPr>
      <w:r w:rsidRPr="00822D85">
        <w:rPr>
          <w:rFonts w:ascii="Times New Roman" w:hAnsi="Times New Roman"/>
          <w:b/>
          <w:sz w:val="28"/>
          <w:szCs w:val="28"/>
        </w:rPr>
        <w:t>Упражнения для развития гибкости.</w:t>
      </w:r>
    </w:p>
    <w:p w:rsidR="007850CF" w:rsidRPr="006E124B" w:rsidRDefault="007850CF" w:rsidP="007850CF">
      <w:pPr>
        <w:spacing w:after="0" w:line="240" w:lineRule="auto"/>
        <w:jc w:val="center"/>
        <w:rPr>
          <w:rFonts w:ascii="Times New Roman" w:hAnsi="Times New Roman"/>
          <w:sz w:val="28"/>
          <w:szCs w:val="28"/>
        </w:rPr>
      </w:pPr>
      <w:r w:rsidRPr="006E124B">
        <w:rPr>
          <w:rFonts w:ascii="Times New Roman" w:hAnsi="Times New Roman"/>
          <w:sz w:val="28"/>
          <w:szCs w:val="28"/>
        </w:rPr>
        <w:t>Используются акробатические упражнения.</w:t>
      </w:r>
    </w:p>
    <w:p w:rsidR="007850CF" w:rsidRDefault="007850CF" w:rsidP="007850CF">
      <w:pPr>
        <w:spacing w:after="0" w:line="240" w:lineRule="auto"/>
        <w:ind w:firstLine="708"/>
        <w:jc w:val="both"/>
        <w:rPr>
          <w:rFonts w:ascii="Times New Roman" w:hAnsi="Times New Roman"/>
          <w:sz w:val="28"/>
          <w:szCs w:val="28"/>
        </w:rPr>
      </w:pPr>
      <w:r w:rsidRPr="00822D85">
        <w:rPr>
          <w:rFonts w:ascii="Times New Roman" w:hAnsi="Times New Roman"/>
          <w:sz w:val="28"/>
          <w:szCs w:val="28"/>
        </w:rPr>
        <w:t>Группировки в приседе, сидя, лёжа на спине. Перекаты в группировке лёжа на спине (вперёд и назад), из положения сидя, из упора присев и из осно</w:t>
      </w:r>
      <w:r w:rsidRPr="00822D85">
        <w:rPr>
          <w:rFonts w:ascii="Times New Roman" w:hAnsi="Times New Roman"/>
          <w:sz w:val="28"/>
          <w:szCs w:val="28"/>
        </w:rPr>
        <w:t>в</w:t>
      </w:r>
      <w:r w:rsidRPr="00822D85">
        <w:rPr>
          <w:rFonts w:ascii="Times New Roman" w:hAnsi="Times New Roman"/>
          <w:sz w:val="28"/>
          <w:szCs w:val="28"/>
        </w:rPr>
        <w:t>ной стойки. Перекаты в сторону из</w:t>
      </w:r>
      <w:r>
        <w:rPr>
          <w:rFonts w:ascii="Times New Roman" w:hAnsi="Times New Roman"/>
          <w:sz w:val="28"/>
          <w:szCs w:val="28"/>
        </w:rPr>
        <w:t xml:space="preserve"> положения лёжа и упоре стоя на </w:t>
      </w:r>
      <w:r w:rsidRPr="00822D85">
        <w:rPr>
          <w:rFonts w:ascii="Times New Roman" w:hAnsi="Times New Roman"/>
          <w:sz w:val="28"/>
          <w:szCs w:val="28"/>
        </w:rPr>
        <w:t>коленях. Перекаты вперёд и назад прогнувшись, лёжа на бедрах, с опорой и без опоры руками. Перекат в сторон</w:t>
      </w:r>
      <w:r>
        <w:rPr>
          <w:rFonts w:ascii="Times New Roman" w:hAnsi="Times New Roman"/>
          <w:sz w:val="28"/>
          <w:szCs w:val="28"/>
        </w:rPr>
        <w:t>ы согнувшись с поворотом на 180</w:t>
      </w:r>
      <w:r>
        <w:rPr>
          <w:rFonts w:ascii="Times New Roman" w:hAnsi="Times New Roman"/>
          <w:sz w:val="28"/>
          <w:szCs w:val="28"/>
          <w:vertAlign w:val="superscript"/>
        </w:rPr>
        <w:t>0</w:t>
      </w:r>
      <w:r w:rsidRPr="00822D85">
        <w:rPr>
          <w:rFonts w:ascii="Times New Roman" w:hAnsi="Times New Roman"/>
          <w:sz w:val="28"/>
          <w:szCs w:val="28"/>
        </w:rPr>
        <w:t xml:space="preserve"> из седа ноги врозь с захватом за ноги. Из положения стоя на коленях перекат вперёд прогнувшись. Перекаты назад в группировке и согнувшись в стойку на лопатках. Стойка на лопатках с согнутыми и прямыми ногами. Кувырок вперёд из упора присев, из основной стойки. Кувырки вперёд с трёх шагов и небольшого разбега. Кувырок вперёд из стойки ноги врозь, сед с прямыми ногами. Длинный кувырок вперёд. Кувырок назад из упора присев и из основной стойки. Соединение нескольких кувырков вперёд и назад. Кувырок назад прогнувшись через плечо. Подготовительные упражнения для моста у гимнастической стенки. Вис лёжа (у гимн</w:t>
      </w:r>
      <w:r w:rsidRPr="00822D85">
        <w:rPr>
          <w:rFonts w:ascii="Times New Roman" w:hAnsi="Times New Roman"/>
          <w:sz w:val="28"/>
          <w:szCs w:val="28"/>
        </w:rPr>
        <w:t>а</w:t>
      </w:r>
      <w:r w:rsidRPr="00822D85">
        <w:rPr>
          <w:rFonts w:ascii="Times New Roman" w:hAnsi="Times New Roman"/>
          <w:sz w:val="28"/>
          <w:szCs w:val="28"/>
        </w:rPr>
        <w:t xml:space="preserve">стической стенки). </w:t>
      </w:r>
    </w:p>
    <w:p w:rsidR="007850CF" w:rsidRPr="00822D85" w:rsidRDefault="007850CF" w:rsidP="007850CF">
      <w:pPr>
        <w:spacing w:after="0" w:line="240" w:lineRule="auto"/>
        <w:ind w:firstLine="708"/>
        <w:jc w:val="both"/>
        <w:rPr>
          <w:rFonts w:ascii="Times New Roman" w:hAnsi="Times New Roman"/>
          <w:sz w:val="28"/>
          <w:szCs w:val="28"/>
        </w:rPr>
      </w:pPr>
      <w:r w:rsidRPr="00822D85">
        <w:rPr>
          <w:rFonts w:ascii="Times New Roman" w:hAnsi="Times New Roman"/>
          <w:sz w:val="28"/>
          <w:szCs w:val="28"/>
        </w:rPr>
        <w:t>Воспитание гибкости связано с развитием общей гибкости –подвижности во всех суставах тела; и специальной гибкости –предельной подвижности в о</w:t>
      </w:r>
      <w:r w:rsidRPr="00822D85">
        <w:rPr>
          <w:rFonts w:ascii="Times New Roman" w:hAnsi="Times New Roman"/>
          <w:sz w:val="28"/>
          <w:szCs w:val="28"/>
        </w:rPr>
        <w:t>т</w:t>
      </w:r>
      <w:r w:rsidRPr="00822D85">
        <w:rPr>
          <w:rFonts w:ascii="Times New Roman" w:hAnsi="Times New Roman"/>
          <w:sz w:val="28"/>
          <w:szCs w:val="28"/>
        </w:rPr>
        <w:t>дельных суставах, определяющей эффективность спортивной деятельности.</w:t>
      </w:r>
    </w:p>
    <w:p w:rsidR="007850CF" w:rsidRPr="00822D85" w:rsidRDefault="007850CF" w:rsidP="007850CF">
      <w:pPr>
        <w:spacing w:before="240" w:after="0" w:line="240" w:lineRule="auto"/>
        <w:jc w:val="center"/>
        <w:rPr>
          <w:rFonts w:ascii="Times New Roman" w:hAnsi="Times New Roman"/>
          <w:b/>
          <w:sz w:val="28"/>
          <w:szCs w:val="28"/>
        </w:rPr>
      </w:pPr>
      <w:r>
        <w:rPr>
          <w:rFonts w:ascii="Times New Roman" w:hAnsi="Times New Roman"/>
          <w:b/>
          <w:sz w:val="28"/>
          <w:szCs w:val="28"/>
        </w:rPr>
        <w:t>Комплекс №5</w:t>
      </w:r>
    </w:p>
    <w:p w:rsidR="007850CF" w:rsidRPr="006E124B" w:rsidRDefault="007850CF" w:rsidP="007850CF">
      <w:pPr>
        <w:spacing w:line="240" w:lineRule="auto"/>
        <w:jc w:val="center"/>
        <w:rPr>
          <w:rFonts w:ascii="Times New Roman" w:hAnsi="Times New Roman"/>
          <w:sz w:val="28"/>
          <w:szCs w:val="28"/>
        </w:rPr>
      </w:pPr>
      <w:r w:rsidRPr="006E124B">
        <w:rPr>
          <w:rFonts w:ascii="Times New Roman" w:hAnsi="Times New Roman"/>
          <w:sz w:val="28"/>
          <w:szCs w:val="28"/>
        </w:rPr>
        <w:t>Для развития общей и специальной гибкости.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0"/>
        <w:gridCol w:w="4251"/>
        <w:gridCol w:w="1564"/>
        <w:gridCol w:w="2830"/>
      </w:tblGrid>
      <w:tr w:rsidR="007850CF" w:rsidRPr="006E124B" w:rsidTr="007850CF">
        <w:trPr>
          <w:jc w:val="center"/>
        </w:trPr>
        <w:tc>
          <w:tcPr>
            <w:tcW w:w="710" w:type="dxa"/>
            <w:vAlign w:val="center"/>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w:t>
            </w:r>
          </w:p>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п/п</w:t>
            </w:r>
          </w:p>
        </w:tc>
        <w:tc>
          <w:tcPr>
            <w:tcW w:w="4251" w:type="dxa"/>
            <w:vAlign w:val="center"/>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Содержание</w:t>
            </w:r>
          </w:p>
        </w:tc>
        <w:tc>
          <w:tcPr>
            <w:tcW w:w="1564" w:type="dxa"/>
            <w:vAlign w:val="center"/>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Дозировка</w:t>
            </w:r>
          </w:p>
        </w:tc>
        <w:tc>
          <w:tcPr>
            <w:tcW w:w="2830" w:type="dxa"/>
            <w:vAlign w:val="center"/>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Методические указ</w:t>
            </w:r>
            <w:r w:rsidRPr="006E124B">
              <w:rPr>
                <w:rFonts w:ascii="Times New Roman" w:hAnsi="Times New Roman"/>
                <w:sz w:val="24"/>
                <w:szCs w:val="24"/>
              </w:rPr>
              <w:t>а</w:t>
            </w:r>
            <w:r w:rsidRPr="006E124B">
              <w:rPr>
                <w:rFonts w:ascii="Times New Roman" w:hAnsi="Times New Roman"/>
                <w:sz w:val="24"/>
                <w:szCs w:val="24"/>
              </w:rPr>
              <w:t>ния</w:t>
            </w:r>
          </w:p>
        </w:tc>
      </w:tr>
      <w:tr w:rsidR="007850CF" w:rsidRPr="006E124B" w:rsidTr="007850CF">
        <w:trPr>
          <w:jc w:val="center"/>
        </w:trPr>
        <w:tc>
          <w:tcPr>
            <w:tcW w:w="710" w:type="dxa"/>
            <w:vAlign w:val="center"/>
          </w:tcPr>
          <w:p w:rsidR="007850CF" w:rsidRPr="006E124B" w:rsidRDefault="007850CF" w:rsidP="007850CF">
            <w:pPr>
              <w:spacing w:after="0" w:line="240" w:lineRule="auto"/>
              <w:jc w:val="center"/>
              <w:rPr>
                <w:rFonts w:ascii="Times New Roman" w:hAnsi="Times New Roman"/>
                <w:b/>
                <w:sz w:val="24"/>
                <w:szCs w:val="24"/>
                <w:lang w:val="en-US"/>
              </w:rPr>
            </w:pPr>
            <w:r w:rsidRPr="006E124B">
              <w:rPr>
                <w:rFonts w:ascii="Times New Roman" w:hAnsi="Times New Roman"/>
                <w:b/>
                <w:sz w:val="24"/>
                <w:szCs w:val="24"/>
                <w:lang w:val="en-US"/>
              </w:rPr>
              <w:t>I</w:t>
            </w:r>
          </w:p>
        </w:tc>
        <w:tc>
          <w:tcPr>
            <w:tcW w:w="4251" w:type="dxa"/>
            <w:vAlign w:val="center"/>
          </w:tcPr>
          <w:p w:rsidR="007850CF" w:rsidRPr="006E124B" w:rsidRDefault="007850CF" w:rsidP="007850CF">
            <w:pPr>
              <w:spacing w:after="0" w:line="240" w:lineRule="auto"/>
              <w:jc w:val="center"/>
              <w:rPr>
                <w:rFonts w:ascii="Times New Roman" w:hAnsi="Times New Roman"/>
                <w:b/>
                <w:sz w:val="24"/>
                <w:szCs w:val="24"/>
                <w:lang w:val="en-US"/>
              </w:rPr>
            </w:pPr>
            <w:r w:rsidRPr="006E124B">
              <w:rPr>
                <w:rFonts w:ascii="Times New Roman" w:hAnsi="Times New Roman"/>
                <w:b/>
                <w:sz w:val="24"/>
                <w:szCs w:val="24"/>
                <w:lang w:val="en-US"/>
              </w:rPr>
              <w:t>II</w:t>
            </w:r>
          </w:p>
        </w:tc>
        <w:tc>
          <w:tcPr>
            <w:tcW w:w="1564" w:type="dxa"/>
            <w:vAlign w:val="center"/>
          </w:tcPr>
          <w:p w:rsidR="007850CF" w:rsidRPr="006E124B" w:rsidRDefault="007850CF" w:rsidP="007850CF">
            <w:pPr>
              <w:spacing w:after="0" w:line="240" w:lineRule="auto"/>
              <w:jc w:val="center"/>
              <w:rPr>
                <w:rFonts w:ascii="Times New Roman" w:hAnsi="Times New Roman"/>
                <w:b/>
                <w:sz w:val="24"/>
                <w:szCs w:val="24"/>
                <w:lang w:val="en-US"/>
              </w:rPr>
            </w:pPr>
            <w:r w:rsidRPr="006E124B">
              <w:rPr>
                <w:rFonts w:ascii="Times New Roman" w:hAnsi="Times New Roman"/>
                <w:b/>
                <w:sz w:val="24"/>
                <w:szCs w:val="24"/>
                <w:lang w:val="en-US"/>
              </w:rPr>
              <w:t>III</w:t>
            </w:r>
          </w:p>
        </w:tc>
        <w:tc>
          <w:tcPr>
            <w:tcW w:w="2830" w:type="dxa"/>
            <w:vAlign w:val="center"/>
          </w:tcPr>
          <w:p w:rsidR="007850CF" w:rsidRPr="006E124B" w:rsidRDefault="007850CF" w:rsidP="007850CF">
            <w:pPr>
              <w:spacing w:after="0" w:line="240" w:lineRule="auto"/>
              <w:jc w:val="center"/>
              <w:rPr>
                <w:rFonts w:ascii="Times New Roman" w:hAnsi="Times New Roman"/>
                <w:b/>
                <w:sz w:val="24"/>
                <w:szCs w:val="24"/>
                <w:lang w:val="en-US"/>
              </w:rPr>
            </w:pPr>
            <w:r w:rsidRPr="006E124B">
              <w:rPr>
                <w:rFonts w:ascii="Times New Roman" w:hAnsi="Times New Roman"/>
                <w:b/>
                <w:sz w:val="24"/>
                <w:szCs w:val="24"/>
                <w:lang w:val="en-US"/>
              </w:rPr>
              <w:t>IV</w:t>
            </w:r>
          </w:p>
        </w:tc>
      </w:tr>
      <w:tr w:rsidR="007850CF" w:rsidRPr="006E124B" w:rsidTr="007850CF">
        <w:trPr>
          <w:trHeight w:val="1094"/>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1.</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И. П.- О.С.(основная стойка) </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Круговые движения головой,</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1-4-вправо,</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5-8-влево.</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2-3-раза.</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Выполнять в медле</w:t>
            </w:r>
            <w:r w:rsidRPr="006E124B">
              <w:rPr>
                <w:rFonts w:ascii="Times New Roman" w:hAnsi="Times New Roman"/>
                <w:sz w:val="24"/>
                <w:szCs w:val="24"/>
              </w:rPr>
              <w:t>н</w:t>
            </w:r>
            <w:r w:rsidRPr="006E124B">
              <w:rPr>
                <w:rFonts w:ascii="Times New Roman" w:hAnsi="Times New Roman"/>
                <w:sz w:val="24"/>
                <w:szCs w:val="24"/>
              </w:rPr>
              <w:t>ном темпе.</w:t>
            </w:r>
          </w:p>
        </w:tc>
      </w:tr>
      <w:tr w:rsidR="007850CF" w:rsidRPr="006E124B" w:rsidTr="007850CF">
        <w:trPr>
          <w:trHeight w:val="1394"/>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2.</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П.-стоя.</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Круговые движения в плечевых суст</w:t>
            </w:r>
            <w:r w:rsidRPr="006E124B">
              <w:rPr>
                <w:rFonts w:ascii="Times New Roman" w:hAnsi="Times New Roman"/>
                <w:sz w:val="24"/>
                <w:szCs w:val="24"/>
              </w:rPr>
              <w:t>а</w:t>
            </w:r>
            <w:r w:rsidRPr="006E124B">
              <w:rPr>
                <w:rFonts w:ascii="Times New Roman" w:hAnsi="Times New Roman"/>
                <w:sz w:val="24"/>
                <w:szCs w:val="24"/>
              </w:rPr>
              <w:t>вах (руки прямые).</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4-6 раз вп</w:t>
            </w:r>
            <w:r w:rsidRPr="006E124B">
              <w:rPr>
                <w:rFonts w:ascii="Times New Roman" w:hAnsi="Times New Roman"/>
                <w:sz w:val="24"/>
                <w:szCs w:val="24"/>
              </w:rPr>
              <w:t>е</w:t>
            </w:r>
            <w:r w:rsidRPr="006E124B">
              <w:rPr>
                <w:rFonts w:ascii="Times New Roman" w:hAnsi="Times New Roman"/>
                <w:sz w:val="24"/>
                <w:szCs w:val="24"/>
              </w:rPr>
              <w:t xml:space="preserve">рёд, </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4-6-раз н</w:t>
            </w:r>
            <w:r w:rsidRPr="006E124B">
              <w:rPr>
                <w:rFonts w:ascii="Times New Roman" w:hAnsi="Times New Roman"/>
                <w:sz w:val="24"/>
                <w:szCs w:val="24"/>
              </w:rPr>
              <w:t>а</w:t>
            </w:r>
            <w:r w:rsidRPr="006E124B">
              <w:rPr>
                <w:rFonts w:ascii="Times New Roman" w:hAnsi="Times New Roman"/>
                <w:sz w:val="24"/>
                <w:szCs w:val="24"/>
              </w:rPr>
              <w:t>зад.</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Выполнять в медле</w:t>
            </w:r>
            <w:r w:rsidRPr="006E124B">
              <w:rPr>
                <w:rFonts w:ascii="Times New Roman" w:hAnsi="Times New Roman"/>
                <w:sz w:val="24"/>
                <w:szCs w:val="24"/>
              </w:rPr>
              <w:t>н</w:t>
            </w:r>
            <w:r w:rsidRPr="006E124B">
              <w:rPr>
                <w:rFonts w:ascii="Times New Roman" w:hAnsi="Times New Roman"/>
                <w:sz w:val="24"/>
                <w:szCs w:val="24"/>
              </w:rPr>
              <w:t>ном темпе, постепенно увеличивая амплитуду дв</w:t>
            </w:r>
            <w:r w:rsidRPr="006E124B">
              <w:rPr>
                <w:rFonts w:ascii="Times New Roman" w:hAnsi="Times New Roman"/>
                <w:sz w:val="24"/>
                <w:szCs w:val="24"/>
              </w:rPr>
              <w:t>и</w:t>
            </w:r>
            <w:r w:rsidRPr="006E124B">
              <w:rPr>
                <w:rFonts w:ascii="Times New Roman" w:hAnsi="Times New Roman"/>
                <w:sz w:val="24"/>
                <w:szCs w:val="24"/>
              </w:rPr>
              <w:t>жений; попеременно правой, левой рукой.</w:t>
            </w:r>
          </w:p>
        </w:tc>
      </w:tr>
      <w:tr w:rsidR="007850CF" w:rsidRPr="006E124B" w:rsidTr="007850CF">
        <w:trPr>
          <w:trHeight w:val="1697"/>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3.</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 стоя, ноги на ширине плеч, руки в замок перед грудью (ладони во внутрь).</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1-руки вперёд, «замок» нар</w:t>
            </w:r>
            <w:r w:rsidRPr="006E124B">
              <w:rPr>
                <w:rFonts w:ascii="Times New Roman" w:hAnsi="Times New Roman"/>
                <w:sz w:val="24"/>
                <w:szCs w:val="24"/>
              </w:rPr>
              <w:t>у</w:t>
            </w:r>
            <w:r w:rsidRPr="006E124B">
              <w:rPr>
                <w:rFonts w:ascii="Times New Roman" w:hAnsi="Times New Roman"/>
                <w:sz w:val="24"/>
                <w:szCs w:val="24"/>
              </w:rPr>
              <w:t>жу,</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2-3-пружинистые движения,</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4-И.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8-10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1-выпрямить локти,</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2-3-пружинистые движения в локтевых суст</w:t>
            </w:r>
            <w:r w:rsidRPr="006E124B">
              <w:rPr>
                <w:rFonts w:ascii="Times New Roman" w:hAnsi="Times New Roman"/>
                <w:sz w:val="24"/>
                <w:szCs w:val="24"/>
              </w:rPr>
              <w:t>а</w:t>
            </w:r>
            <w:r w:rsidRPr="006E124B">
              <w:rPr>
                <w:rFonts w:ascii="Times New Roman" w:hAnsi="Times New Roman"/>
                <w:sz w:val="24"/>
                <w:szCs w:val="24"/>
              </w:rPr>
              <w:t>вах.</w:t>
            </w:r>
          </w:p>
        </w:tc>
      </w:tr>
      <w:tr w:rsidR="007850CF" w:rsidRPr="006E124B" w:rsidTr="007850CF">
        <w:trPr>
          <w:trHeight w:val="842"/>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4.</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П.-стоя, ноги на ширине плеч, руки в «замок» вверх.</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1-3-отведение прямых рук н</w:t>
            </w:r>
            <w:r w:rsidRPr="006E124B">
              <w:rPr>
                <w:rFonts w:ascii="Times New Roman" w:hAnsi="Times New Roman"/>
                <w:sz w:val="24"/>
                <w:szCs w:val="24"/>
              </w:rPr>
              <w:t>а</w:t>
            </w:r>
            <w:r w:rsidRPr="006E124B">
              <w:rPr>
                <w:rFonts w:ascii="Times New Roman" w:hAnsi="Times New Roman"/>
                <w:sz w:val="24"/>
                <w:szCs w:val="24"/>
              </w:rPr>
              <w:t>зад.</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8-10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П.-ладони наружу. Руки прямые, выпо</w:t>
            </w:r>
            <w:r w:rsidRPr="006E124B">
              <w:rPr>
                <w:rFonts w:ascii="Times New Roman" w:hAnsi="Times New Roman"/>
                <w:sz w:val="24"/>
                <w:szCs w:val="24"/>
              </w:rPr>
              <w:t>л</w:t>
            </w:r>
            <w:r w:rsidRPr="006E124B">
              <w:rPr>
                <w:rFonts w:ascii="Times New Roman" w:hAnsi="Times New Roman"/>
                <w:sz w:val="24"/>
                <w:szCs w:val="24"/>
              </w:rPr>
              <w:t>нять пружинистые движения.</w:t>
            </w:r>
          </w:p>
        </w:tc>
      </w:tr>
      <w:tr w:rsidR="007850CF" w:rsidRPr="006E124B" w:rsidTr="007850CF">
        <w:trPr>
          <w:trHeight w:val="1394"/>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lastRenderedPageBreak/>
              <w:t>5.</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П.-стоя, ноги на ширине плеч, руки на пояс.</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1-3-наклон туловища в сторону, р</w:t>
            </w:r>
            <w:r w:rsidRPr="006E124B">
              <w:rPr>
                <w:rFonts w:ascii="Times New Roman" w:hAnsi="Times New Roman"/>
                <w:sz w:val="24"/>
                <w:szCs w:val="24"/>
              </w:rPr>
              <w:t>у</w:t>
            </w:r>
            <w:r w:rsidRPr="006E124B">
              <w:rPr>
                <w:rFonts w:ascii="Times New Roman" w:hAnsi="Times New Roman"/>
                <w:sz w:val="24"/>
                <w:szCs w:val="24"/>
              </w:rPr>
              <w:t>ка вверх.</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4-И.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3-5 раз в каждую стор</w:t>
            </w:r>
            <w:r w:rsidRPr="006E124B">
              <w:rPr>
                <w:rFonts w:ascii="Times New Roman" w:hAnsi="Times New Roman"/>
                <w:sz w:val="24"/>
                <w:szCs w:val="24"/>
              </w:rPr>
              <w:t>о</w:t>
            </w:r>
            <w:r w:rsidRPr="006E124B">
              <w:rPr>
                <w:rFonts w:ascii="Times New Roman" w:hAnsi="Times New Roman"/>
                <w:sz w:val="24"/>
                <w:szCs w:val="24"/>
              </w:rPr>
              <w:t>ну.</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Пружинистые накл</w:t>
            </w:r>
            <w:r w:rsidRPr="006E124B">
              <w:rPr>
                <w:rFonts w:ascii="Times New Roman" w:hAnsi="Times New Roman"/>
                <w:sz w:val="24"/>
                <w:szCs w:val="24"/>
              </w:rPr>
              <w:t>о</w:t>
            </w:r>
            <w:r w:rsidRPr="006E124B">
              <w:rPr>
                <w:rFonts w:ascii="Times New Roman" w:hAnsi="Times New Roman"/>
                <w:sz w:val="24"/>
                <w:szCs w:val="24"/>
              </w:rPr>
              <w:t>ны –вправо, влево.</w:t>
            </w:r>
          </w:p>
        </w:tc>
      </w:tr>
      <w:tr w:rsidR="007850CF" w:rsidRPr="006E124B" w:rsidTr="007850CF">
        <w:trPr>
          <w:trHeight w:val="1130"/>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6.</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П.-стоя, ноги на ширине сту</w:t>
            </w:r>
            <w:r w:rsidRPr="006E124B">
              <w:rPr>
                <w:rFonts w:ascii="Times New Roman" w:hAnsi="Times New Roman"/>
                <w:sz w:val="24"/>
                <w:szCs w:val="24"/>
              </w:rPr>
              <w:t>п</w:t>
            </w:r>
            <w:r w:rsidRPr="006E124B">
              <w:rPr>
                <w:rFonts w:ascii="Times New Roman" w:hAnsi="Times New Roman"/>
                <w:sz w:val="24"/>
                <w:szCs w:val="24"/>
              </w:rPr>
              <w:t>ни.</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1-прогнутся назад, руки вверх,</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2-3-наклон вперёд,</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4-И.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10-12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Колени не сгибать, ко</w:t>
            </w:r>
            <w:r w:rsidRPr="006E124B">
              <w:rPr>
                <w:rFonts w:ascii="Times New Roman" w:hAnsi="Times New Roman"/>
                <w:sz w:val="24"/>
                <w:szCs w:val="24"/>
              </w:rPr>
              <w:t>с</w:t>
            </w:r>
            <w:r w:rsidRPr="006E124B">
              <w:rPr>
                <w:rFonts w:ascii="Times New Roman" w:hAnsi="Times New Roman"/>
                <w:sz w:val="24"/>
                <w:szCs w:val="24"/>
              </w:rPr>
              <w:t>нуться руками стоп.</w:t>
            </w:r>
          </w:p>
        </w:tc>
      </w:tr>
      <w:tr w:rsidR="007850CF" w:rsidRPr="006E124B" w:rsidTr="007850CF">
        <w:trPr>
          <w:trHeight w:val="1416"/>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7.</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П.-стоя, ноги на ширине плеч,</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1-3-пружинистые наклоны вперёд,</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4-5-ладонями коснуться пола между ног, задержаться в этом положении.</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6-И.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10-12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Выполнять в медле</w:t>
            </w:r>
            <w:r w:rsidRPr="006E124B">
              <w:rPr>
                <w:rFonts w:ascii="Times New Roman" w:hAnsi="Times New Roman"/>
                <w:sz w:val="24"/>
                <w:szCs w:val="24"/>
              </w:rPr>
              <w:t>н</w:t>
            </w:r>
            <w:r w:rsidRPr="006E124B">
              <w:rPr>
                <w:rFonts w:ascii="Times New Roman" w:hAnsi="Times New Roman"/>
                <w:sz w:val="24"/>
                <w:szCs w:val="24"/>
              </w:rPr>
              <w:t>ном темпе.</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4-5-удерживать полож</w:t>
            </w:r>
            <w:r w:rsidRPr="006E124B">
              <w:rPr>
                <w:rFonts w:ascii="Times New Roman" w:hAnsi="Times New Roman"/>
                <w:sz w:val="24"/>
                <w:szCs w:val="24"/>
              </w:rPr>
              <w:t>е</w:t>
            </w:r>
            <w:r w:rsidRPr="006E124B">
              <w:rPr>
                <w:rFonts w:ascii="Times New Roman" w:hAnsi="Times New Roman"/>
                <w:sz w:val="24"/>
                <w:szCs w:val="24"/>
              </w:rPr>
              <w:t>ние в наклоне 1-2секунды и больше.</w:t>
            </w:r>
          </w:p>
        </w:tc>
      </w:tr>
      <w:tr w:rsidR="007850CF" w:rsidRPr="006E124B" w:rsidTr="007850CF">
        <w:trPr>
          <w:trHeight w:val="1409"/>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8.</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П.-стоя, ноги на ширине плеч.</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1-наклон вперёд, упереться ладон</w:t>
            </w:r>
            <w:r w:rsidRPr="006E124B">
              <w:rPr>
                <w:rFonts w:ascii="Times New Roman" w:hAnsi="Times New Roman"/>
                <w:sz w:val="24"/>
                <w:szCs w:val="24"/>
              </w:rPr>
              <w:t>я</w:t>
            </w:r>
            <w:r w:rsidRPr="006E124B">
              <w:rPr>
                <w:rFonts w:ascii="Times New Roman" w:hAnsi="Times New Roman"/>
                <w:sz w:val="24"/>
                <w:szCs w:val="24"/>
              </w:rPr>
              <w:t>ми в пол,</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2-5-удерживать положение,</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6-И.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6-8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Выполнять в медле</w:t>
            </w:r>
            <w:r w:rsidRPr="006E124B">
              <w:rPr>
                <w:rFonts w:ascii="Times New Roman" w:hAnsi="Times New Roman"/>
                <w:sz w:val="24"/>
                <w:szCs w:val="24"/>
              </w:rPr>
              <w:t>н</w:t>
            </w:r>
            <w:r w:rsidRPr="006E124B">
              <w:rPr>
                <w:rFonts w:ascii="Times New Roman" w:hAnsi="Times New Roman"/>
                <w:sz w:val="24"/>
                <w:szCs w:val="24"/>
              </w:rPr>
              <w:t>ном темпе.</w:t>
            </w:r>
          </w:p>
        </w:tc>
      </w:tr>
      <w:tr w:rsidR="007850CF" w:rsidRPr="006E124B" w:rsidTr="007850CF">
        <w:trPr>
          <w:trHeight w:val="1413"/>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9.</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П.-стоя, ноги на ширине плеч, н</w:t>
            </w:r>
            <w:r w:rsidRPr="006E124B">
              <w:rPr>
                <w:rFonts w:ascii="Times New Roman" w:hAnsi="Times New Roman"/>
                <w:sz w:val="24"/>
                <w:szCs w:val="24"/>
              </w:rPr>
              <w:t>а</w:t>
            </w:r>
            <w:r w:rsidRPr="006E124B">
              <w:rPr>
                <w:rFonts w:ascii="Times New Roman" w:hAnsi="Times New Roman"/>
                <w:sz w:val="24"/>
                <w:szCs w:val="24"/>
              </w:rPr>
              <w:t>клон вперёд, ладони упереть в пол.</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1-6-передвигая руки перейти в упор лёжа,</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7-12-вернуться в 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6-8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Колени не сгибать</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1-6-передвигать руки вперед, как бы шагая;</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7-12-передвигать р</w:t>
            </w:r>
            <w:r w:rsidRPr="006E124B">
              <w:rPr>
                <w:rFonts w:ascii="Times New Roman" w:hAnsi="Times New Roman"/>
                <w:sz w:val="24"/>
                <w:szCs w:val="24"/>
              </w:rPr>
              <w:t>у</w:t>
            </w:r>
            <w:r w:rsidRPr="006E124B">
              <w:rPr>
                <w:rFonts w:ascii="Times New Roman" w:hAnsi="Times New Roman"/>
                <w:sz w:val="24"/>
                <w:szCs w:val="24"/>
              </w:rPr>
              <w:t>ки, «шагая» назад</w:t>
            </w:r>
          </w:p>
        </w:tc>
      </w:tr>
      <w:tr w:rsidR="007850CF" w:rsidRPr="006E124B" w:rsidTr="007850CF">
        <w:trPr>
          <w:trHeight w:val="2114"/>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10.</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 - сидя на полу, ноги врозь.</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1-наклон к левой ноге,</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2-наклон к полу (между ног),</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3-наклон к правой ноге,</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4-И.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10-12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Выполнять в медле</w:t>
            </w:r>
            <w:r w:rsidRPr="006E124B">
              <w:rPr>
                <w:rFonts w:ascii="Times New Roman" w:hAnsi="Times New Roman"/>
                <w:sz w:val="24"/>
                <w:szCs w:val="24"/>
              </w:rPr>
              <w:t>н</w:t>
            </w:r>
            <w:r w:rsidRPr="006E124B">
              <w:rPr>
                <w:rFonts w:ascii="Times New Roman" w:hAnsi="Times New Roman"/>
                <w:sz w:val="24"/>
                <w:szCs w:val="24"/>
              </w:rPr>
              <w:t>ном темпе.</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1-руками коснуться но</w:t>
            </w:r>
            <w:r w:rsidRPr="006E124B">
              <w:rPr>
                <w:rFonts w:ascii="Times New Roman" w:hAnsi="Times New Roman"/>
                <w:sz w:val="24"/>
                <w:szCs w:val="24"/>
              </w:rPr>
              <w:t>с</w:t>
            </w:r>
            <w:r w:rsidRPr="006E124B">
              <w:rPr>
                <w:rFonts w:ascii="Times New Roman" w:hAnsi="Times New Roman"/>
                <w:sz w:val="24"/>
                <w:szCs w:val="24"/>
              </w:rPr>
              <w:t>ка левой ноги.</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2-руками коснуться пола между ног.</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3-руками коснуться но</w:t>
            </w:r>
            <w:r w:rsidRPr="006E124B">
              <w:rPr>
                <w:rFonts w:ascii="Times New Roman" w:hAnsi="Times New Roman"/>
                <w:sz w:val="24"/>
                <w:szCs w:val="24"/>
              </w:rPr>
              <w:t>с</w:t>
            </w:r>
            <w:r w:rsidRPr="006E124B">
              <w:rPr>
                <w:rFonts w:ascii="Times New Roman" w:hAnsi="Times New Roman"/>
                <w:sz w:val="24"/>
                <w:szCs w:val="24"/>
              </w:rPr>
              <w:t>ка правой ноги.</w:t>
            </w:r>
          </w:p>
        </w:tc>
      </w:tr>
      <w:tr w:rsidR="007850CF" w:rsidRPr="006E124B" w:rsidTr="007850CF">
        <w:trPr>
          <w:trHeight w:val="1310"/>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11.</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 -сидя, ноги вместе.</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1-наклон вперёд, руками ко</w:t>
            </w:r>
            <w:r w:rsidRPr="006E124B">
              <w:rPr>
                <w:rFonts w:ascii="Times New Roman" w:hAnsi="Times New Roman"/>
                <w:sz w:val="24"/>
                <w:szCs w:val="24"/>
              </w:rPr>
              <w:t>с</w:t>
            </w:r>
            <w:r w:rsidRPr="006E124B">
              <w:rPr>
                <w:rFonts w:ascii="Times New Roman" w:hAnsi="Times New Roman"/>
                <w:sz w:val="24"/>
                <w:szCs w:val="24"/>
              </w:rPr>
              <w:t>нуться носков ног,</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2-5-удерживать положение,</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6-И.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6-8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Голову подтянуть к коленям, руки вверх, т</w:t>
            </w:r>
            <w:r w:rsidRPr="006E124B">
              <w:rPr>
                <w:rFonts w:ascii="Times New Roman" w:hAnsi="Times New Roman"/>
                <w:sz w:val="24"/>
                <w:szCs w:val="24"/>
              </w:rPr>
              <w:t>я</w:t>
            </w:r>
            <w:r w:rsidRPr="006E124B">
              <w:rPr>
                <w:rFonts w:ascii="Times New Roman" w:hAnsi="Times New Roman"/>
                <w:sz w:val="24"/>
                <w:szCs w:val="24"/>
              </w:rPr>
              <w:t>нуться к носкам ног.</w:t>
            </w:r>
          </w:p>
        </w:tc>
      </w:tr>
      <w:tr w:rsidR="007850CF" w:rsidRPr="006E124B" w:rsidTr="007850CF">
        <w:trPr>
          <w:trHeight w:val="1344"/>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12.</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 -сидя, ноги врозь.</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1-наклон вперёд,</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2-грудью лечь на пол, руки вверх, </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3-4-5-удерживать положение,</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6-И.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4-5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Ноги прямые, макс</w:t>
            </w:r>
            <w:r w:rsidRPr="006E124B">
              <w:rPr>
                <w:rFonts w:ascii="Times New Roman" w:hAnsi="Times New Roman"/>
                <w:sz w:val="24"/>
                <w:szCs w:val="24"/>
              </w:rPr>
              <w:t>и</w:t>
            </w:r>
            <w:r w:rsidRPr="006E124B">
              <w:rPr>
                <w:rFonts w:ascii="Times New Roman" w:hAnsi="Times New Roman"/>
                <w:sz w:val="24"/>
                <w:szCs w:val="24"/>
              </w:rPr>
              <w:t>мально врозь.</w:t>
            </w:r>
          </w:p>
        </w:tc>
      </w:tr>
      <w:tr w:rsidR="007850CF" w:rsidRPr="006E124B" w:rsidTr="007850CF">
        <w:trPr>
          <w:trHeight w:val="1364"/>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13.</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 -сидя на полу.</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1-6-полушпагат правой,</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7-12-полушпагат левой, левая с</w:t>
            </w:r>
            <w:r w:rsidRPr="006E124B">
              <w:rPr>
                <w:rFonts w:ascii="Times New Roman" w:hAnsi="Times New Roman"/>
                <w:sz w:val="24"/>
                <w:szCs w:val="24"/>
              </w:rPr>
              <w:t>о</w:t>
            </w:r>
            <w:r w:rsidRPr="006E124B">
              <w:rPr>
                <w:rFonts w:ascii="Times New Roman" w:hAnsi="Times New Roman"/>
                <w:sz w:val="24"/>
                <w:szCs w:val="24"/>
              </w:rPr>
              <w:t>гнута нога впереди и лежит передней поверхностью голени на полу.</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3-4 раза</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Удерживать 6-8 сек., п</w:t>
            </w:r>
            <w:r w:rsidRPr="006E124B">
              <w:rPr>
                <w:rFonts w:ascii="Times New Roman" w:hAnsi="Times New Roman"/>
                <w:sz w:val="24"/>
                <w:szCs w:val="24"/>
              </w:rPr>
              <w:t>о</w:t>
            </w:r>
            <w:r w:rsidRPr="006E124B">
              <w:rPr>
                <w:rFonts w:ascii="Times New Roman" w:hAnsi="Times New Roman"/>
                <w:sz w:val="24"/>
                <w:szCs w:val="24"/>
              </w:rPr>
              <w:t>менять ноги.</w:t>
            </w:r>
          </w:p>
        </w:tc>
      </w:tr>
      <w:tr w:rsidR="007850CF" w:rsidRPr="006E124B" w:rsidTr="007850CF">
        <w:trPr>
          <w:trHeight w:val="1397"/>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lastRenderedPageBreak/>
              <w:t>14.</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 -сидя на полу.</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1-6-шпагат левой –левая нога впер</w:t>
            </w:r>
            <w:r w:rsidRPr="006E124B">
              <w:rPr>
                <w:rFonts w:ascii="Times New Roman" w:hAnsi="Times New Roman"/>
                <w:sz w:val="24"/>
                <w:szCs w:val="24"/>
              </w:rPr>
              <w:t>е</w:t>
            </w:r>
            <w:r w:rsidRPr="006E124B">
              <w:rPr>
                <w:rFonts w:ascii="Times New Roman" w:hAnsi="Times New Roman"/>
                <w:sz w:val="24"/>
                <w:szCs w:val="24"/>
              </w:rPr>
              <w:t>ди;</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7-поменять ноги;</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8-13-шпагат правой ногой.</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2-4 раза</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Удерживать полож</w:t>
            </w:r>
            <w:r w:rsidRPr="006E124B">
              <w:rPr>
                <w:rFonts w:ascii="Times New Roman" w:hAnsi="Times New Roman"/>
                <w:sz w:val="24"/>
                <w:szCs w:val="24"/>
              </w:rPr>
              <w:t>е</w:t>
            </w:r>
            <w:r w:rsidRPr="006E124B">
              <w:rPr>
                <w:rFonts w:ascii="Times New Roman" w:hAnsi="Times New Roman"/>
                <w:sz w:val="24"/>
                <w:szCs w:val="24"/>
              </w:rPr>
              <w:t>ние 6-8 сек.</w:t>
            </w:r>
          </w:p>
        </w:tc>
      </w:tr>
      <w:tr w:rsidR="007850CF" w:rsidRPr="006E124B" w:rsidTr="007850CF">
        <w:trPr>
          <w:trHeight w:val="837"/>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15.</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П.-присед,</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1-перекат назад, на спину,</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2-И.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8-10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Перекат выполнять в группировке.</w:t>
            </w:r>
          </w:p>
        </w:tc>
      </w:tr>
      <w:tr w:rsidR="007850CF" w:rsidRPr="006E124B" w:rsidTr="007850CF">
        <w:trPr>
          <w:trHeight w:val="1699"/>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16.</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П.-стоя.</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1-выпад вправо, руки вперёд (имитируют приём мяча двумя, одной сн</w:t>
            </w:r>
            <w:r w:rsidRPr="006E124B">
              <w:rPr>
                <w:rFonts w:ascii="Times New Roman" w:hAnsi="Times New Roman"/>
                <w:sz w:val="24"/>
                <w:szCs w:val="24"/>
              </w:rPr>
              <w:t>и</w:t>
            </w:r>
            <w:r w:rsidRPr="006E124B">
              <w:rPr>
                <w:rFonts w:ascii="Times New Roman" w:hAnsi="Times New Roman"/>
                <w:sz w:val="24"/>
                <w:szCs w:val="24"/>
              </w:rPr>
              <w:t>зу),</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2-4-перекат на бедро, спину,</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5-И. П.</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8-10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Выполнять в медле</w:t>
            </w:r>
            <w:r w:rsidRPr="006E124B">
              <w:rPr>
                <w:rFonts w:ascii="Times New Roman" w:hAnsi="Times New Roman"/>
                <w:sz w:val="24"/>
                <w:szCs w:val="24"/>
              </w:rPr>
              <w:t>н</w:t>
            </w:r>
            <w:r w:rsidRPr="006E124B">
              <w:rPr>
                <w:rFonts w:ascii="Times New Roman" w:hAnsi="Times New Roman"/>
                <w:sz w:val="24"/>
                <w:szCs w:val="24"/>
              </w:rPr>
              <w:t>ном темпе, в правую, левую сторону.</w:t>
            </w:r>
          </w:p>
        </w:tc>
      </w:tr>
      <w:tr w:rsidR="007850CF" w:rsidRPr="006E124B" w:rsidTr="007850CF">
        <w:trPr>
          <w:jc w:val="center"/>
        </w:trPr>
        <w:tc>
          <w:tcPr>
            <w:tcW w:w="710" w:type="dxa"/>
          </w:tcPr>
          <w:p w:rsidR="007850CF" w:rsidRPr="006E124B" w:rsidRDefault="007850CF" w:rsidP="007850CF">
            <w:pPr>
              <w:spacing w:after="0" w:line="240" w:lineRule="auto"/>
              <w:jc w:val="center"/>
              <w:rPr>
                <w:rFonts w:ascii="Times New Roman" w:hAnsi="Times New Roman"/>
                <w:sz w:val="24"/>
                <w:szCs w:val="24"/>
              </w:rPr>
            </w:pPr>
            <w:r w:rsidRPr="006E124B">
              <w:rPr>
                <w:rFonts w:ascii="Times New Roman" w:hAnsi="Times New Roman"/>
                <w:sz w:val="24"/>
                <w:szCs w:val="24"/>
              </w:rPr>
              <w:t>17.</w:t>
            </w:r>
          </w:p>
        </w:tc>
        <w:tc>
          <w:tcPr>
            <w:tcW w:w="4251"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И. П.-стоя.</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1-выпад вперёд, руку (руки) вверх;</w:t>
            </w:r>
          </w:p>
          <w:p w:rsidR="007850CF" w:rsidRPr="006E124B" w:rsidRDefault="007850CF" w:rsidP="007850CF">
            <w:pPr>
              <w:spacing w:after="0" w:line="240" w:lineRule="auto"/>
              <w:rPr>
                <w:rFonts w:ascii="Times New Roman" w:hAnsi="Times New Roman"/>
                <w:sz w:val="24"/>
                <w:szCs w:val="24"/>
              </w:rPr>
            </w:pP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2-перенести вес тела на впереди стоящую ногу, рукой имитировать приём мяча;</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3-наклонить туловище вперед-вниз, толчком впередистоящей ноги вперёд-вверх, ноги поднять выше головы;</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 xml:space="preserve">    4-руки вниз, ладони на пол (шире плеч). –прогнуться в грудном и поясничном отделах в м</w:t>
            </w:r>
            <w:r w:rsidRPr="006E124B">
              <w:rPr>
                <w:rFonts w:ascii="Times New Roman" w:hAnsi="Times New Roman"/>
                <w:sz w:val="24"/>
                <w:szCs w:val="24"/>
              </w:rPr>
              <w:t>о</w:t>
            </w:r>
            <w:r w:rsidRPr="006E124B">
              <w:rPr>
                <w:rFonts w:ascii="Times New Roman" w:hAnsi="Times New Roman"/>
                <w:sz w:val="24"/>
                <w:szCs w:val="24"/>
              </w:rPr>
              <w:t>мент касания пола (грудь скол</w:t>
            </w:r>
            <w:r w:rsidRPr="006E124B">
              <w:rPr>
                <w:rFonts w:ascii="Times New Roman" w:hAnsi="Times New Roman"/>
                <w:sz w:val="24"/>
                <w:szCs w:val="24"/>
              </w:rPr>
              <w:t>ь</w:t>
            </w:r>
            <w:r w:rsidRPr="006E124B">
              <w:rPr>
                <w:rFonts w:ascii="Times New Roman" w:hAnsi="Times New Roman"/>
                <w:sz w:val="24"/>
                <w:szCs w:val="24"/>
              </w:rPr>
              <w:t>зит между руками).</w:t>
            </w:r>
          </w:p>
        </w:tc>
        <w:tc>
          <w:tcPr>
            <w:tcW w:w="1564"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8-10 раз</w:t>
            </w:r>
          </w:p>
        </w:tc>
        <w:tc>
          <w:tcPr>
            <w:tcW w:w="2830" w:type="dxa"/>
          </w:tcPr>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1-выполнять выпад пр</w:t>
            </w:r>
            <w:r w:rsidRPr="006E124B">
              <w:rPr>
                <w:rFonts w:ascii="Times New Roman" w:hAnsi="Times New Roman"/>
                <w:sz w:val="24"/>
                <w:szCs w:val="24"/>
              </w:rPr>
              <w:t>а</w:t>
            </w:r>
            <w:r w:rsidRPr="006E124B">
              <w:rPr>
                <w:rFonts w:ascii="Times New Roman" w:hAnsi="Times New Roman"/>
                <w:sz w:val="24"/>
                <w:szCs w:val="24"/>
              </w:rPr>
              <w:t>вой, левой ногой, приём мяча правой, левой р</w:t>
            </w:r>
            <w:r w:rsidRPr="006E124B">
              <w:rPr>
                <w:rFonts w:ascii="Times New Roman" w:hAnsi="Times New Roman"/>
                <w:sz w:val="24"/>
                <w:szCs w:val="24"/>
              </w:rPr>
              <w:t>у</w:t>
            </w:r>
            <w:r w:rsidRPr="006E124B">
              <w:rPr>
                <w:rFonts w:ascii="Times New Roman" w:hAnsi="Times New Roman"/>
                <w:sz w:val="24"/>
                <w:szCs w:val="24"/>
              </w:rPr>
              <w:t xml:space="preserve">кой. </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2-отбить мяч вверх в</w:t>
            </w:r>
            <w:r w:rsidRPr="006E124B">
              <w:rPr>
                <w:rFonts w:ascii="Times New Roman" w:hAnsi="Times New Roman"/>
                <w:sz w:val="24"/>
                <w:szCs w:val="24"/>
              </w:rPr>
              <w:t>ы</w:t>
            </w:r>
            <w:r w:rsidRPr="006E124B">
              <w:rPr>
                <w:rFonts w:ascii="Times New Roman" w:hAnsi="Times New Roman"/>
                <w:sz w:val="24"/>
                <w:szCs w:val="24"/>
              </w:rPr>
              <w:t>тянутой вперед рукой (руками);</w:t>
            </w: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3-голова и ноги отвед</w:t>
            </w:r>
            <w:r w:rsidRPr="006E124B">
              <w:rPr>
                <w:rFonts w:ascii="Times New Roman" w:hAnsi="Times New Roman"/>
                <w:sz w:val="24"/>
                <w:szCs w:val="24"/>
              </w:rPr>
              <w:t>е</w:t>
            </w:r>
            <w:r w:rsidRPr="006E124B">
              <w:rPr>
                <w:rFonts w:ascii="Times New Roman" w:hAnsi="Times New Roman"/>
                <w:sz w:val="24"/>
                <w:szCs w:val="24"/>
              </w:rPr>
              <w:t>ны назад.</w:t>
            </w:r>
          </w:p>
          <w:p w:rsidR="007850CF" w:rsidRPr="006E124B" w:rsidRDefault="007850CF" w:rsidP="007850CF">
            <w:pPr>
              <w:spacing w:after="0" w:line="240" w:lineRule="auto"/>
              <w:rPr>
                <w:rFonts w:ascii="Times New Roman" w:hAnsi="Times New Roman"/>
                <w:sz w:val="24"/>
                <w:szCs w:val="24"/>
              </w:rPr>
            </w:pPr>
          </w:p>
          <w:p w:rsidR="007850CF" w:rsidRPr="006E124B" w:rsidRDefault="007850CF" w:rsidP="007850CF">
            <w:pPr>
              <w:spacing w:after="0" w:line="240" w:lineRule="auto"/>
              <w:rPr>
                <w:rFonts w:ascii="Times New Roman" w:hAnsi="Times New Roman"/>
                <w:sz w:val="24"/>
                <w:szCs w:val="24"/>
              </w:rPr>
            </w:pPr>
          </w:p>
          <w:p w:rsidR="007850CF" w:rsidRPr="006E124B" w:rsidRDefault="007850CF" w:rsidP="007850CF">
            <w:pPr>
              <w:spacing w:after="0" w:line="240" w:lineRule="auto"/>
              <w:rPr>
                <w:rFonts w:ascii="Times New Roman" w:hAnsi="Times New Roman"/>
                <w:sz w:val="24"/>
                <w:szCs w:val="24"/>
              </w:rPr>
            </w:pPr>
            <w:r w:rsidRPr="006E124B">
              <w:rPr>
                <w:rFonts w:ascii="Times New Roman" w:hAnsi="Times New Roman"/>
                <w:sz w:val="24"/>
                <w:szCs w:val="24"/>
              </w:rPr>
              <w:t>4-руки согнуты в локтях, амортизир</w:t>
            </w:r>
            <w:r w:rsidRPr="006E124B">
              <w:rPr>
                <w:rFonts w:ascii="Times New Roman" w:hAnsi="Times New Roman"/>
                <w:sz w:val="24"/>
                <w:szCs w:val="24"/>
              </w:rPr>
              <w:t>у</w:t>
            </w:r>
            <w:r w:rsidRPr="006E124B">
              <w:rPr>
                <w:rFonts w:ascii="Times New Roman" w:hAnsi="Times New Roman"/>
                <w:sz w:val="24"/>
                <w:szCs w:val="24"/>
              </w:rPr>
              <w:t>ют падение.</w:t>
            </w:r>
          </w:p>
        </w:tc>
      </w:tr>
    </w:tbl>
    <w:p w:rsidR="007850CF" w:rsidRPr="00822D85" w:rsidRDefault="007850CF" w:rsidP="007850CF">
      <w:pPr>
        <w:spacing w:after="0"/>
        <w:rPr>
          <w:rFonts w:ascii="Times New Roman" w:hAnsi="Times New Roman"/>
          <w:sz w:val="28"/>
          <w:szCs w:val="28"/>
        </w:rPr>
      </w:pPr>
    </w:p>
    <w:p w:rsidR="007850CF" w:rsidRDefault="007850CF" w:rsidP="007850CF">
      <w:pPr>
        <w:tabs>
          <w:tab w:val="left" w:pos="6547"/>
        </w:tabs>
        <w:spacing w:after="100" w:line="240" w:lineRule="auto"/>
        <w:jc w:val="center"/>
        <w:rPr>
          <w:rFonts w:ascii="Times New Roman" w:hAnsi="Times New Roman"/>
          <w:b/>
          <w:sz w:val="28"/>
          <w:szCs w:val="28"/>
        </w:rPr>
      </w:pPr>
      <w:r>
        <w:rPr>
          <w:rFonts w:ascii="Times New Roman" w:hAnsi="Times New Roman"/>
          <w:b/>
          <w:sz w:val="28"/>
          <w:szCs w:val="28"/>
        </w:rPr>
        <w:t>Комплекс №6</w:t>
      </w:r>
    </w:p>
    <w:p w:rsidR="007850CF" w:rsidRPr="00AE392C" w:rsidRDefault="007850CF" w:rsidP="007850CF">
      <w:pPr>
        <w:tabs>
          <w:tab w:val="left" w:pos="6547"/>
        </w:tabs>
        <w:spacing w:after="100" w:line="240" w:lineRule="auto"/>
        <w:jc w:val="center"/>
        <w:rPr>
          <w:rFonts w:ascii="Times New Roman" w:hAnsi="Times New Roman"/>
          <w:sz w:val="28"/>
          <w:szCs w:val="28"/>
        </w:rPr>
      </w:pPr>
      <w:r w:rsidRPr="00AE392C">
        <w:rPr>
          <w:rFonts w:ascii="Times New Roman" w:hAnsi="Times New Roman"/>
          <w:sz w:val="28"/>
          <w:szCs w:val="28"/>
        </w:rPr>
        <w:t>Для развития быстроты перемещения в ответных действиях на сигнал.</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45"/>
        <w:gridCol w:w="4133"/>
      </w:tblGrid>
      <w:tr w:rsidR="007850CF" w:rsidRPr="00AE392C" w:rsidTr="007850CF">
        <w:trPr>
          <w:trHeight w:val="573"/>
        </w:trPr>
        <w:tc>
          <w:tcPr>
            <w:tcW w:w="5245" w:type="dxa"/>
            <w:vAlign w:val="center"/>
          </w:tcPr>
          <w:p w:rsidR="007850CF" w:rsidRPr="00AE392C" w:rsidRDefault="007850CF" w:rsidP="007850CF">
            <w:pPr>
              <w:jc w:val="center"/>
              <w:rPr>
                <w:rFonts w:ascii="Times New Roman" w:hAnsi="Times New Roman"/>
                <w:sz w:val="24"/>
                <w:szCs w:val="24"/>
              </w:rPr>
            </w:pPr>
            <w:r w:rsidRPr="00AE392C">
              <w:rPr>
                <w:rFonts w:ascii="Times New Roman" w:hAnsi="Times New Roman"/>
                <w:sz w:val="24"/>
                <w:szCs w:val="24"/>
              </w:rPr>
              <w:t>Вид самостоятельных работ (упражн</w:t>
            </w:r>
            <w:r w:rsidRPr="00AE392C">
              <w:rPr>
                <w:rFonts w:ascii="Times New Roman" w:hAnsi="Times New Roman"/>
                <w:sz w:val="24"/>
                <w:szCs w:val="24"/>
              </w:rPr>
              <w:t>е</w:t>
            </w:r>
            <w:r w:rsidRPr="00AE392C">
              <w:rPr>
                <w:rFonts w:ascii="Times New Roman" w:hAnsi="Times New Roman"/>
                <w:sz w:val="24"/>
                <w:szCs w:val="24"/>
              </w:rPr>
              <w:t>ния)</w:t>
            </w:r>
          </w:p>
        </w:tc>
        <w:tc>
          <w:tcPr>
            <w:tcW w:w="4133" w:type="dxa"/>
            <w:vAlign w:val="center"/>
          </w:tcPr>
          <w:p w:rsidR="007850CF" w:rsidRPr="00AE392C" w:rsidRDefault="007850CF" w:rsidP="007850CF">
            <w:pPr>
              <w:jc w:val="center"/>
              <w:rPr>
                <w:rFonts w:ascii="Times New Roman" w:hAnsi="Times New Roman"/>
                <w:sz w:val="24"/>
                <w:szCs w:val="24"/>
              </w:rPr>
            </w:pPr>
            <w:r w:rsidRPr="00AE392C">
              <w:rPr>
                <w:rFonts w:ascii="Times New Roman" w:hAnsi="Times New Roman"/>
                <w:sz w:val="24"/>
                <w:szCs w:val="24"/>
              </w:rPr>
              <w:t>Методические указания</w:t>
            </w:r>
          </w:p>
        </w:tc>
      </w:tr>
      <w:tr w:rsidR="007850CF" w:rsidRPr="00AE392C" w:rsidTr="007850CF">
        <w:trPr>
          <w:trHeight w:val="850"/>
        </w:trPr>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1.Бег – остановка – принятие рациональных стоек для приема мяча (снизу, сверху двумя рук</w:t>
            </w:r>
            <w:r w:rsidRPr="00AE392C">
              <w:rPr>
                <w:rFonts w:ascii="Times New Roman" w:hAnsi="Times New Roman"/>
                <w:sz w:val="24"/>
                <w:szCs w:val="24"/>
              </w:rPr>
              <w:t>а</w:t>
            </w:r>
            <w:r w:rsidRPr="00AE392C">
              <w:rPr>
                <w:rFonts w:ascii="Times New Roman" w:hAnsi="Times New Roman"/>
                <w:sz w:val="24"/>
                <w:szCs w:val="24"/>
              </w:rPr>
              <w:t>ми), имитация приема мяча (сверху, сн</w:t>
            </w:r>
            <w:r>
              <w:rPr>
                <w:rFonts w:ascii="Times New Roman" w:hAnsi="Times New Roman"/>
                <w:sz w:val="24"/>
                <w:szCs w:val="24"/>
              </w:rPr>
              <w:t>и</w:t>
            </w:r>
            <w:r w:rsidRPr="00AE392C">
              <w:rPr>
                <w:rFonts w:ascii="Times New Roman" w:hAnsi="Times New Roman"/>
                <w:sz w:val="24"/>
                <w:szCs w:val="24"/>
              </w:rPr>
              <w:t>зу).</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Выполнять по слуховому, зрительному си</w:t>
            </w:r>
            <w:r w:rsidRPr="00AE392C">
              <w:rPr>
                <w:rFonts w:ascii="Times New Roman" w:hAnsi="Times New Roman"/>
                <w:sz w:val="24"/>
                <w:szCs w:val="24"/>
              </w:rPr>
              <w:t>г</w:t>
            </w:r>
            <w:r w:rsidRPr="00AE392C">
              <w:rPr>
                <w:rFonts w:ascii="Times New Roman" w:hAnsi="Times New Roman"/>
                <w:sz w:val="24"/>
                <w:szCs w:val="24"/>
              </w:rPr>
              <w:t>налу.</w:t>
            </w:r>
          </w:p>
        </w:tc>
      </w:tr>
      <w:tr w:rsidR="007850CF" w:rsidRPr="00AE392C" w:rsidTr="007850CF">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2.Передвижение приставным шагом – вправо, влево, вперед, назад.</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По сигналу менять направление дв</w:t>
            </w:r>
            <w:r w:rsidRPr="00AE392C">
              <w:rPr>
                <w:rFonts w:ascii="Times New Roman" w:hAnsi="Times New Roman"/>
                <w:sz w:val="24"/>
                <w:szCs w:val="24"/>
              </w:rPr>
              <w:t>и</w:t>
            </w:r>
            <w:r w:rsidRPr="00AE392C">
              <w:rPr>
                <w:rFonts w:ascii="Times New Roman" w:hAnsi="Times New Roman"/>
                <w:sz w:val="24"/>
                <w:szCs w:val="24"/>
              </w:rPr>
              <w:t>жения.</w:t>
            </w:r>
          </w:p>
        </w:tc>
      </w:tr>
      <w:tr w:rsidR="007850CF" w:rsidRPr="00AE392C" w:rsidTr="007850CF">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3.Передвижение приставным шагом в сочет</w:t>
            </w:r>
            <w:r w:rsidRPr="00AE392C">
              <w:rPr>
                <w:rFonts w:ascii="Times New Roman" w:hAnsi="Times New Roman"/>
                <w:sz w:val="24"/>
                <w:szCs w:val="24"/>
              </w:rPr>
              <w:t>а</w:t>
            </w:r>
            <w:r w:rsidRPr="00AE392C">
              <w:rPr>
                <w:rFonts w:ascii="Times New Roman" w:hAnsi="Times New Roman"/>
                <w:sz w:val="24"/>
                <w:szCs w:val="24"/>
              </w:rPr>
              <w:t xml:space="preserve">нии с прыжками, скачком. </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Выполнять в быстром темпе 5-10 сек., 2-4серии.</w:t>
            </w:r>
          </w:p>
        </w:tc>
      </w:tr>
      <w:tr w:rsidR="007850CF" w:rsidRPr="00AE392C" w:rsidTr="007850CF">
        <w:trPr>
          <w:trHeight w:val="850"/>
        </w:trPr>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4.Выпады на месте и после передвижения – имитация приема мяча снизу (одной, двумя р</w:t>
            </w:r>
            <w:r w:rsidRPr="00AE392C">
              <w:rPr>
                <w:rFonts w:ascii="Times New Roman" w:hAnsi="Times New Roman"/>
                <w:sz w:val="24"/>
                <w:szCs w:val="24"/>
              </w:rPr>
              <w:t>у</w:t>
            </w:r>
            <w:r w:rsidRPr="00AE392C">
              <w:rPr>
                <w:rFonts w:ascii="Times New Roman" w:hAnsi="Times New Roman"/>
                <w:sz w:val="24"/>
                <w:szCs w:val="24"/>
              </w:rPr>
              <w:t>ками) сверху двумя руками.</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Выполнять выпады на правой, левой ноге.</w:t>
            </w:r>
          </w:p>
          <w:p w:rsidR="007850CF" w:rsidRPr="00AE392C" w:rsidRDefault="007850CF" w:rsidP="007850CF">
            <w:pPr>
              <w:spacing w:after="0" w:line="240" w:lineRule="auto"/>
              <w:rPr>
                <w:rFonts w:ascii="Times New Roman" w:hAnsi="Times New Roman"/>
                <w:sz w:val="24"/>
                <w:szCs w:val="24"/>
              </w:rPr>
            </w:pPr>
          </w:p>
        </w:tc>
      </w:tr>
      <w:tr w:rsidR="007850CF" w:rsidRPr="00AE392C" w:rsidTr="007850CF">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5.Выпады на месте и после передв</w:t>
            </w:r>
            <w:r w:rsidRPr="00AE392C">
              <w:rPr>
                <w:rFonts w:ascii="Times New Roman" w:hAnsi="Times New Roman"/>
                <w:sz w:val="24"/>
                <w:szCs w:val="24"/>
              </w:rPr>
              <w:t>и</w:t>
            </w:r>
            <w:r w:rsidRPr="00AE392C">
              <w:rPr>
                <w:rFonts w:ascii="Times New Roman" w:hAnsi="Times New Roman"/>
                <w:sz w:val="24"/>
                <w:szCs w:val="24"/>
              </w:rPr>
              <w:t>жений (бег, приставной шаг, скачок) с падением.</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Падение выполнять перекатом на бедро вправо, влево, быстро встать принять стойку для дальнейшего приема мяча.</w:t>
            </w:r>
          </w:p>
        </w:tc>
      </w:tr>
      <w:tr w:rsidR="007850CF" w:rsidRPr="00AE392C" w:rsidTr="007850CF">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6. «Челночный бег» на расстояние: 2х9м; 3х9м; 4х9м.</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Выполнять бег лицом, спиной вперед, пр</w:t>
            </w:r>
            <w:r w:rsidRPr="00AE392C">
              <w:rPr>
                <w:rFonts w:ascii="Times New Roman" w:hAnsi="Times New Roman"/>
                <w:sz w:val="24"/>
                <w:szCs w:val="24"/>
              </w:rPr>
              <w:t>и</w:t>
            </w:r>
            <w:r w:rsidRPr="00AE392C">
              <w:rPr>
                <w:rFonts w:ascii="Times New Roman" w:hAnsi="Times New Roman"/>
                <w:sz w:val="24"/>
                <w:szCs w:val="24"/>
              </w:rPr>
              <w:t>ставным шагом с касанием линий.</w:t>
            </w:r>
          </w:p>
        </w:tc>
      </w:tr>
      <w:tr w:rsidR="007850CF" w:rsidRPr="00AE392C" w:rsidTr="007850CF">
        <w:trPr>
          <w:trHeight w:val="1440"/>
        </w:trPr>
        <w:tc>
          <w:tcPr>
            <w:tcW w:w="5245" w:type="dxa"/>
          </w:tcPr>
          <w:p w:rsidR="007850CF" w:rsidRPr="00AE392C" w:rsidRDefault="007850CF" w:rsidP="007850CF">
            <w:pPr>
              <w:spacing w:after="0" w:line="240" w:lineRule="auto"/>
              <w:rPr>
                <w:rFonts w:ascii="Times New Roman" w:hAnsi="Times New Roman"/>
                <w:b/>
                <w:sz w:val="24"/>
                <w:szCs w:val="24"/>
              </w:rPr>
            </w:pPr>
            <w:r w:rsidRPr="00AE392C">
              <w:rPr>
                <w:rFonts w:ascii="Times New Roman" w:hAnsi="Times New Roman"/>
                <w:b/>
                <w:sz w:val="24"/>
                <w:szCs w:val="24"/>
              </w:rPr>
              <w:lastRenderedPageBreak/>
              <w:t xml:space="preserve">      Упражнения с мячом.</w:t>
            </w:r>
          </w:p>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1.Выполнение верхних, нижних передач, при</w:t>
            </w:r>
            <w:r w:rsidRPr="00AE392C">
              <w:rPr>
                <w:rFonts w:ascii="Times New Roman" w:hAnsi="Times New Roman"/>
                <w:sz w:val="24"/>
                <w:szCs w:val="24"/>
              </w:rPr>
              <w:t>е</w:t>
            </w:r>
            <w:r w:rsidRPr="00AE392C">
              <w:rPr>
                <w:rFonts w:ascii="Times New Roman" w:hAnsi="Times New Roman"/>
                <w:sz w:val="24"/>
                <w:szCs w:val="24"/>
              </w:rPr>
              <w:t>мов мяча в движении:</w:t>
            </w:r>
          </w:p>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 xml:space="preserve"> - вдоль стены,</w:t>
            </w:r>
          </w:p>
          <w:p w:rsidR="007850CF" w:rsidRPr="00AE392C" w:rsidRDefault="007850CF" w:rsidP="007850CF">
            <w:pPr>
              <w:spacing w:after="0" w:line="240" w:lineRule="auto"/>
              <w:rPr>
                <w:rFonts w:ascii="Times New Roman" w:hAnsi="Times New Roman"/>
                <w:b/>
                <w:sz w:val="24"/>
                <w:szCs w:val="24"/>
              </w:rPr>
            </w:pPr>
            <w:r w:rsidRPr="00AE392C">
              <w:rPr>
                <w:rFonts w:ascii="Times New Roman" w:hAnsi="Times New Roman"/>
                <w:sz w:val="24"/>
                <w:szCs w:val="24"/>
              </w:rPr>
              <w:t xml:space="preserve"> - над собой.</w:t>
            </w:r>
          </w:p>
        </w:tc>
        <w:tc>
          <w:tcPr>
            <w:tcW w:w="4133" w:type="dxa"/>
          </w:tcPr>
          <w:p w:rsidR="007850CF" w:rsidRPr="00AE392C" w:rsidRDefault="007850CF" w:rsidP="007850CF">
            <w:pPr>
              <w:spacing w:after="0" w:line="240" w:lineRule="auto"/>
              <w:rPr>
                <w:rFonts w:ascii="Times New Roman" w:hAnsi="Times New Roman"/>
                <w:sz w:val="24"/>
                <w:szCs w:val="24"/>
              </w:rPr>
            </w:pPr>
          </w:p>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Выполнять индивидуально, затем в п</w:t>
            </w:r>
            <w:r w:rsidRPr="00AE392C">
              <w:rPr>
                <w:rFonts w:ascii="Times New Roman" w:hAnsi="Times New Roman"/>
                <w:sz w:val="24"/>
                <w:szCs w:val="24"/>
              </w:rPr>
              <w:t>а</w:t>
            </w:r>
            <w:r w:rsidRPr="00AE392C">
              <w:rPr>
                <w:rFonts w:ascii="Times New Roman" w:hAnsi="Times New Roman"/>
                <w:sz w:val="24"/>
                <w:szCs w:val="24"/>
              </w:rPr>
              <w:t xml:space="preserve">рах. </w:t>
            </w:r>
          </w:p>
        </w:tc>
      </w:tr>
      <w:tr w:rsidR="007850CF" w:rsidRPr="00AE392C" w:rsidTr="007850CF">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2.Выполнение верхних, нижних передач и приемов мяча в чередовании.</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Выполнять у стены в движении, индивид</w:t>
            </w:r>
            <w:r w:rsidRPr="00AE392C">
              <w:rPr>
                <w:rFonts w:ascii="Times New Roman" w:hAnsi="Times New Roman"/>
                <w:sz w:val="24"/>
                <w:szCs w:val="24"/>
              </w:rPr>
              <w:t>у</w:t>
            </w:r>
            <w:r w:rsidRPr="00AE392C">
              <w:rPr>
                <w:rFonts w:ascii="Times New Roman" w:hAnsi="Times New Roman"/>
                <w:sz w:val="24"/>
                <w:szCs w:val="24"/>
              </w:rPr>
              <w:t>ально, а затем в 2, 3 и т.д.</w:t>
            </w:r>
          </w:p>
        </w:tc>
      </w:tr>
      <w:tr w:rsidR="007850CF" w:rsidRPr="00AE392C" w:rsidTr="007850CF">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3.Прием мяча, брошенного партн</w:t>
            </w:r>
            <w:r w:rsidRPr="00AE392C">
              <w:rPr>
                <w:rFonts w:ascii="Times New Roman" w:hAnsi="Times New Roman"/>
                <w:sz w:val="24"/>
                <w:szCs w:val="24"/>
              </w:rPr>
              <w:t>е</w:t>
            </w:r>
            <w:r w:rsidRPr="00AE392C">
              <w:rPr>
                <w:rFonts w:ascii="Times New Roman" w:hAnsi="Times New Roman"/>
                <w:sz w:val="24"/>
                <w:szCs w:val="24"/>
              </w:rPr>
              <w:t>ром.</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Выполнять в парах. Набрасывать мяч точно, затем не точно (быстро среагировать на сигнал (мяч), выполнить перемещения, принять стойку, в</w:t>
            </w:r>
            <w:r w:rsidRPr="00AE392C">
              <w:rPr>
                <w:rFonts w:ascii="Times New Roman" w:hAnsi="Times New Roman"/>
                <w:sz w:val="24"/>
                <w:szCs w:val="24"/>
              </w:rPr>
              <w:t>ы</w:t>
            </w:r>
            <w:r w:rsidRPr="00AE392C">
              <w:rPr>
                <w:rFonts w:ascii="Times New Roman" w:hAnsi="Times New Roman"/>
                <w:sz w:val="24"/>
                <w:szCs w:val="24"/>
              </w:rPr>
              <w:t>полнить прем мяча.</w:t>
            </w:r>
          </w:p>
        </w:tc>
      </w:tr>
      <w:tr w:rsidR="007850CF" w:rsidRPr="00AE392C" w:rsidTr="007850CF">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4.Прием мяча, брошенного через се</w:t>
            </w:r>
            <w:r w:rsidRPr="00AE392C">
              <w:rPr>
                <w:rFonts w:ascii="Times New Roman" w:hAnsi="Times New Roman"/>
                <w:sz w:val="24"/>
                <w:szCs w:val="24"/>
              </w:rPr>
              <w:t>т</w:t>
            </w:r>
            <w:r w:rsidRPr="00AE392C">
              <w:rPr>
                <w:rFonts w:ascii="Times New Roman" w:hAnsi="Times New Roman"/>
                <w:sz w:val="24"/>
                <w:szCs w:val="24"/>
              </w:rPr>
              <w:t>ку.</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Угадать траекторию полета мяча, в</w:t>
            </w:r>
            <w:r w:rsidRPr="00AE392C">
              <w:rPr>
                <w:rFonts w:ascii="Times New Roman" w:hAnsi="Times New Roman"/>
                <w:sz w:val="24"/>
                <w:szCs w:val="24"/>
              </w:rPr>
              <w:t>ы</w:t>
            </w:r>
            <w:r w:rsidRPr="00AE392C">
              <w:rPr>
                <w:rFonts w:ascii="Times New Roman" w:hAnsi="Times New Roman"/>
                <w:sz w:val="24"/>
                <w:szCs w:val="24"/>
              </w:rPr>
              <w:t>полнить необходимое перемещение, принять мяч удобным способом.</w:t>
            </w:r>
          </w:p>
        </w:tc>
      </w:tr>
      <w:tr w:rsidR="007850CF" w:rsidRPr="00AE392C" w:rsidTr="007850CF">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5.Прием мяча после подачи.</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Выполнять через сетку.</w:t>
            </w:r>
          </w:p>
        </w:tc>
      </w:tr>
      <w:tr w:rsidR="007850CF" w:rsidRPr="00AE392C" w:rsidTr="007850CF">
        <w:tc>
          <w:tcPr>
            <w:tcW w:w="5245"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6.Прием мяча после нападающего удара.</w:t>
            </w:r>
          </w:p>
        </w:tc>
        <w:tc>
          <w:tcPr>
            <w:tcW w:w="4133" w:type="dxa"/>
          </w:tcPr>
          <w:p w:rsidR="007850CF" w:rsidRPr="00AE392C" w:rsidRDefault="007850CF" w:rsidP="007850CF">
            <w:pPr>
              <w:spacing w:after="0" w:line="240" w:lineRule="auto"/>
              <w:rPr>
                <w:rFonts w:ascii="Times New Roman" w:hAnsi="Times New Roman"/>
                <w:sz w:val="24"/>
                <w:szCs w:val="24"/>
              </w:rPr>
            </w:pPr>
            <w:r w:rsidRPr="00AE392C">
              <w:rPr>
                <w:rFonts w:ascii="Times New Roman" w:hAnsi="Times New Roman"/>
                <w:sz w:val="24"/>
                <w:szCs w:val="24"/>
              </w:rPr>
              <w:t>Выполнять в паре, затем через сетку.</w:t>
            </w:r>
          </w:p>
        </w:tc>
      </w:tr>
    </w:tbl>
    <w:p w:rsidR="007850CF" w:rsidRDefault="007850CF" w:rsidP="007850CF">
      <w:pPr>
        <w:spacing w:after="0" w:line="240" w:lineRule="auto"/>
        <w:jc w:val="center"/>
        <w:rPr>
          <w:rFonts w:ascii="Times New Roman" w:hAnsi="Times New Roman"/>
          <w:b/>
          <w:sz w:val="28"/>
          <w:szCs w:val="28"/>
        </w:rPr>
      </w:pPr>
    </w:p>
    <w:p w:rsidR="007850CF" w:rsidRPr="006058B1" w:rsidRDefault="007850CF" w:rsidP="007850CF">
      <w:pPr>
        <w:spacing w:after="0" w:line="240" w:lineRule="auto"/>
        <w:jc w:val="center"/>
        <w:rPr>
          <w:rFonts w:ascii="Times New Roman" w:hAnsi="Times New Roman"/>
          <w:b/>
          <w:sz w:val="28"/>
          <w:szCs w:val="28"/>
        </w:rPr>
      </w:pPr>
      <w:r w:rsidRPr="006058B1">
        <w:rPr>
          <w:rFonts w:ascii="Times New Roman" w:hAnsi="Times New Roman"/>
          <w:b/>
          <w:sz w:val="28"/>
          <w:szCs w:val="28"/>
        </w:rPr>
        <w:t xml:space="preserve">Комплекс </w:t>
      </w:r>
      <w:r>
        <w:rPr>
          <w:rFonts w:ascii="Times New Roman" w:hAnsi="Times New Roman"/>
          <w:b/>
          <w:sz w:val="28"/>
          <w:szCs w:val="28"/>
        </w:rPr>
        <w:t>№7</w:t>
      </w:r>
    </w:p>
    <w:p w:rsidR="007850CF" w:rsidRPr="00AE392C" w:rsidRDefault="007850CF" w:rsidP="007850CF">
      <w:pPr>
        <w:spacing w:after="0" w:line="240" w:lineRule="auto"/>
        <w:ind w:firstLine="708"/>
        <w:jc w:val="center"/>
        <w:rPr>
          <w:rFonts w:ascii="Times New Roman" w:hAnsi="Times New Roman"/>
          <w:sz w:val="28"/>
          <w:szCs w:val="28"/>
        </w:rPr>
      </w:pPr>
      <w:r w:rsidRPr="00AE392C">
        <w:rPr>
          <w:rFonts w:ascii="Times New Roman" w:hAnsi="Times New Roman"/>
          <w:sz w:val="28"/>
          <w:szCs w:val="28"/>
        </w:rPr>
        <w:t>Для развития скоростно-силовых качеств, прыгучести.</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xml:space="preserve">   Используются упражнения, выполняемые в быстром темпе без отягощ</w:t>
      </w:r>
      <w:r>
        <w:rPr>
          <w:rFonts w:ascii="Times New Roman" w:hAnsi="Times New Roman"/>
          <w:sz w:val="28"/>
          <w:szCs w:val="28"/>
        </w:rPr>
        <w:t>е</w:t>
      </w:r>
      <w:r>
        <w:rPr>
          <w:rFonts w:ascii="Times New Roman" w:hAnsi="Times New Roman"/>
          <w:sz w:val="28"/>
          <w:szCs w:val="28"/>
        </w:rPr>
        <w:t>ний, а так-же с различной степенью утяжеления тела:</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прыжки в длину с места;</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многократные подскоки;</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прыжки на скакалке;</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прыжки из глубокого приседа, продвигаясь вперёд 5-10 прыжков;</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многоскоки;</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выпрыгивания из глубокого приседа;</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прыжки на одной или двух ногах на месте и продвигаясь вперёд;</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последовательное перепрыгивание препятствий;</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спрыгивание с высоты (40-70см) с последующим прыжком вверх;</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впрыгивание на два мата – спрыгивание;</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многоскоки на месте (выполняемые боком, лицом, спиной вперёд);</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многоскоки с продвижением вперёд, через линию, канат, через гимнастич</w:t>
      </w:r>
      <w:r>
        <w:rPr>
          <w:rFonts w:ascii="Times New Roman" w:hAnsi="Times New Roman"/>
          <w:sz w:val="28"/>
          <w:szCs w:val="28"/>
        </w:rPr>
        <w:t>е</w:t>
      </w:r>
      <w:r>
        <w:rPr>
          <w:rFonts w:ascii="Times New Roman" w:hAnsi="Times New Roman"/>
          <w:sz w:val="28"/>
          <w:szCs w:val="28"/>
        </w:rPr>
        <w:t>скую скамейку;</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многократные прыжки вверх с касанием пре</w:t>
      </w:r>
      <w:r>
        <w:rPr>
          <w:rFonts w:ascii="Times New Roman" w:hAnsi="Times New Roman"/>
          <w:sz w:val="28"/>
          <w:szCs w:val="28"/>
        </w:rPr>
        <w:t>д</w:t>
      </w:r>
      <w:r>
        <w:rPr>
          <w:rFonts w:ascii="Times New Roman" w:hAnsi="Times New Roman"/>
          <w:sz w:val="28"/>
          <w:szCs w:val="28"/>
        </w:rPr>
        <w:t>мета;</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прыжки с высоким подниманием колен (подтягивать колени к груди 5-15 раз);</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прыжки по лесенке вверх;</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 прыжки с ноги на ногу.</w:t>
      </w:r>
    </w:p>
    <w:p w:rsidR="007850CF" w:rsidRDefault="007850CF" w:rsidP="007850CF">
      <w:pPr>
        <w:spacing w:after="0" w:line="240" w:lineRule="auto"/>
        <w:jc w:val="center"/>
        <w:rPr>
          <w:rFonts w:ascii="Times New Roman" w:hAnsi="Times New Roman"/>
          <w:b/>
          <w:sz w:val="28"/>
          <w:szCs w:val="28"/>
        </w:rPr>
      </w:pPr>
      <w:r w:rsidRPr="00801C1A">
        <w:rPr>
          <w:rFonts w:ascii="Times New Roman" w:hAnsi="Times New Roman"/>
          <w:b/>
          <w:sz w:val="28"/>
          <w:szCs w:val="28"/>
        </w:rPr>
        <w:t>Комплекс №</w:t>
      </w:r>
      <w:r>
        <w:rPr>
          <w:rFonts w:ascii="Times New Roman" w:hAnsi="Times New Roman"/>
          <w:b/>
          <w:sz w:val="28"/>
          <w:szCs w:val="28"/>
        </w:rPr>
        <w:t>8</w:t>
      </w:r>
    </w:p>
    <w:p w:rsidR="007850CF" w:rsidRPr="00AE392C" w:rsidRDefault="007850CF" w:rsidP="007850CF">
      <w:pPr>
        <w:spacing w:after="0" w:line="240" w:lineRule="auto"/>
        <w:jc w:val="center"/>
        <w:rPr>
          <w:rFonts w:ascii="Times New Roman" w:hAnsi="Times New Roman"/>
          <w:sz w:val="28"/>
          <w:szCs w:val="28"/>
        </w:rPr>
      </w:pPr>
      <w:r w:rsidRPr="00AE392C">
        <w:rPr>
          <w:rFonts w:ascii="Times New Roman" w:hAnsi="Times New Roman"/>
          <w:sz w:val="28"/>
          <w:szCs w:val="28"/>
        </w:rPr>
        <w:t>Упражнения для развития быстроты.</w:t>
      </w:r>
    </w:p>
    <w:p w:rsidR="007850CF" w:rsidRPr="00AB7850" w:rsidRDefault="007850CF" w:rsidP="007850CF">
      <w:pPr>
        <w:spacing w:after="0" w:line="240" w:lineRule="auto"/>
        <w:jc w:val="both"/>
        <w:rPr>
          <w:rFonts w:ascii="Times New Roman" w:hAnsi="Times New Roman"/>
          <w:sz w:val="28"/>
          <w:szCs w:val="28"/>
        </w:rPr>
      </w:pPr>
      <w:r>
        <w:rPr>
          <w:rFonts w:ascii="Times New Roman" w:hAnsi="Times New Roman"/>
          <w:sz w:val="28"/>
          <w:szCs w:val="28"/>
        </w:rPr>
        <w:t xml:space="preserve">   </w:t>
      </w:r>
      <w:r w:rsidRPr="00AB7850">
        <w:rPr>
          <w:rFonts w:ascii="Times New Roman" w:hAnsi="Times New Roman"/>
          <w:sz w:val="28"/>
          <w:szCs w:val="28"/>
        </w:rPr>
        <w:t>Используются хорошо освоенные движения, выполняемые с максимальной скоростью, без снижения скорости.</w:t>
      </w:r>
    </w:p>
    <w:p w:rsidR="007850CF" w:rsidRPr="00AB7850" w:rsidRDefault="007850CF" w:rsidP="007850CF">
      <w:pPr>
        <w:spacing w:after="0" w:line="240" w:lineRule="auto"/>
        <w:jc w:val="both"/>
        <w:rPr>
          <w:rFonts w:ascii="Times New Roman" w:hAnsi="Times New Roman"/>
          <w:sz w:val="28"/>
          <w:szCs w:val="28"/>
        </w:rPr>
      </w:pPr>
      <w:r>
        <w:rPr>
          <w:rFonts w:ascii="Times New Roman" w:hAnsi="Times New Roman"/>
          <w:sz w:val="28"/>
          <w:szCs w:val="28"/>
        </w:rPr>
        <w:tab/>
      </w:r>
      <w:r w:rsidRPr="00AB7850">
        <w:rPr>
          <w:rFonts w:ascii="Times New Roman" w:hAnsi="Times New Roman"/>
          <w:sz w:val="28"/>
          <w:szCs w:val="28"/>
        </w:rPr>
        <w:t>Воспитание быстроты в баскетболе связано с развитием:</w:t>
      </w:r>
    </w:p>
    <w:p w:rsidR="007850CF" w:rsidRPr="00AB7850" w:rsidRDefault="007850CF" w:rsidP="007850CF">
      <w:pPr>
        <w:spacing w:after="0" w:line="240" w:lineRule="auto"/>
        <w:jc w:val="both"/>
        <w:rPr>
          <w:rFonts w:ascii="Times New Roman" w:hAnsi="Times New Roman"/>
          <w:sz w:val="28"/>
          <w:szCs w:val="28"/>
        </w:rPr>
      </w:pPr>
      <w:r w:rsidRPr="00AB7850">
        <w:rPr>
          <w:rFonts w:ascii="Times New Roman" w:hAnsi="Times New Roman"/>
          <w:sz w:val="28"/>
          <w:szCs w:val="28"/>
        </w:rPr>
        <w:t>- быстроты двигательной реакции;</w:t>
      </w:r>
    </w:p>
    <w:p w:rsidR="007850CF" w:rsidRPr="00AB7850" w:rsidRDefault="007850CF" w:rsidP="007850CF">
      <w:pPr>
        <w:spacing w:after="0" w:line="240" w:lineRule="auto"/>
        <w:jc w:val="both"/>
        <w:rPr>
          <w:rFonts w:ascii="Times New Roman" w:hAnsi="Times New Roman"/>
          <w:sz w:val="28"/>
          <w:szCs w:val="28"/>
        </w:rPr>
      </w:pPr>
      <w:r w:rsidRPr="00AB7850">
        <w:rPr>
          <w:rFonts w:ascii="Times New Roman" w:hAnsi="Times New Roman"/>
          <w:sz w:val="28"/>
          <w:szCs w:val="28"/>
        </w:rPr>
        <w:lastRenderedPageBreak/>
        <w:t>- быстроты одиночного движения;</w:t>
      </w:r>
    </w:p>
    <w:p w:rsidR="007850CF" w:rsidRPr="00AB7850" w:rsidRDefault="007850CF" w:rsidP="007850CF">
      <w:pPr>
        <w:spacing w:after="0" w:line="240" w:lineRule="auto"/>
        <w:jc w:val="both"/>
        <w:rPr>
          <w:rFonts w:ascii="Times New Roman" w:hAnsi="Times New Roman"/>
          <w:sz w:val="28"/>
          <w:szCs w:val="28"/>
        </w:rPr>
      </w:pPr>
      <w:r w:rsidRPr="00AB7850">
        <w:rPr>
          <w:rFonts w:ascii="Times New Roman" w:hAnsi="Times New Roman"/>
          <w:sz w:val="28"/>
          <w:szCs w:val="28"/>
        </w:rPr>
        <w:t>- частоты движений в единицу времени.</w:t>
      </w:r>
    </w:p>
    <w:p w:rsidR="007850CF" w:rsidRPr="00AB7850" w:rsidRDefault="007850CF" w:rsidP="007850CF">
      <w:pPr>
        <w:spacing w:after="0" w:line="240" w:lineRule="auto"/>
        <w:jc w:val="both"/>
        <w:rPr>
          <w:rFonts w:ascii="Times New Roman" w:hAnsi="Times New Roman"/>
          <w:sz w:val="28"/>
          <w:szCs w:val="28"/>
        </w:rPr>
      </w:pPr>
      <w:r>
        <w:rPr>
          <w:rFonts w:ascii="Times New Roman" w:hAnsi="Times New Roman"/>
          <w:sz w:val="28"/>
          <w:szCs w:val="28"/>
        </w:rPr>
        <w:t xml:space="preserve">   </w:t>
      </w:r>
      <w:r w:rsidRPr="00AB7850">
        <w:rPr>
          <w:rFonts w:ascii="Times New Roman" w:hAnsi="Times New Roman"/>
          <w:sz w:val="28"/>
          <w:szCs w:val="28"/>
        </w:rPr>
        <w:t>Для развития быстроты двигательной реакции используют упражнения с максимально быстрым реагированием на заранее установленный сигнал, продолжительность этих упражнений 4-5 секунд , 3-6 повторений, в двух-трех с</w:t>
      </w:r>
      <w:r w:rsidRPr="00AB7850">
        <w:rPr>
          <w:rFonts w:ascii="Times New Roman" w:hAnsi="Times New Roman"/>
          <w:sz w:val="28"/>
          <w:szCs w:val="28"/>
        </w:rPr>
        <w:t>е</w:t>
      </w:r>
      <w:r w:rsidRPr="00AB7850">
        <w:rPr>
          <w:rFonts w:ascii="Times New Roman" w:hAnsi="Times New Roman"/>
          <w:sz w:val="28"/>
          <w:szCs w:val="28"/>
        </w:rPr>
        <w:t>риях.</w:t>
      </w:r>
    </w:p>
    <w:p w:rsidR="007850CF" w:rsidRPr="00AB7850" w:rsidRDefault="007850CF" w:rsidP="007850CF">
      <w:pPr>
        <w:spacing w:after="0" w:line="240" w:lineRule="auto"/>
        <w:jc w:val="both"/>
        <w:rPr>
          <w:rFonts w:ascii="Times New Roman" w:hAnsi="Times New Roman"/>
          <w:sz w:val="28"/>
          <w:szCs w:val="28"/>
        </w:rPr>
      </w:pPr>
      <w:r>
        <w:rPr>
          <w:rFonts w:ascii="Times New Roman" w:hAnsi="Times New Roman"/>
          <w:sz w:val="28"/>
          <w:szCs w:val="28"/>
        </w:rPr>
        <w:t xml:space="preserve">   </w:t>
      </w:r>
      <w:r w:rsidRPr="00AB7850">
        <w:rPr>
          <w:rFonts w:ascii="Times New Roman" w:hAnsi="Times New Roman"/>
          <w:sz w:val="28"/>
          <w:szCs w:val="28"/>
        </w:rPr>
        <w:t>Для воспитания быстроты одиночного движения используют различные упражнения, выполняемые в быстром темпе, проводимые в виде игр и соревнов</w:t>
      </w:r>
      <w:r w:rsidRPr="00AB7850">
        <w:rPr>
          <w:rFonts w:ascii="Times New Roman" w:hAnsi="Times New Roman"/>
          <w:sz w:val="28"/>
          <w:szCs w:val="28"/>
        </w:rPr>
        <w:t>а</w:t>
      </w:r>
      <w:r w:rsidRPr="00AB7850">
        <w:rPr>
          <w:rFonts w:ascii="Times New Roman" w:hAnsi="Times New Roman"/>
          <w:sz w:val="28"/>
          <w:szCs w:val="28"/>
        </w:rPr>
        <w:t>ний («Кто быстрее выполнит 10-12 прыжков», «Кто первый выполнит 10 пер</w:t>
      </w:r>
      <w:r w:rsidRPr="00AB7850">
        <w:rPr>
          <w:rFonts w:ascii="Times New Roman" w:hAnsi="Times New Roman"/>
          <w:sz w:val="28"/>
          <w:szCs w:val="28"/>
        </w:rPr>
        <w:t>е</w:t>
      </w:r>
      <w:r w:rsidRPr="00AB7850">
        <w:rPr>
          <w:rFonts w:ascii="Times New Roman" w:hAnsi="Times New Roman"/>
          <w:sz w:val="28"/>
          <w:szCs w:val="28"/>
        </w:rPr>
        <w:t>дач», «Кто быстрее выполнит 5-10 выпрыгиваний из глубокого приседа», «Кто быстрее перепрыгнет через линию, шнур 5-10 раз»).</w:t>
      </w:r>
    </w:p>
    <w:p w:rsidR="007850CF" w:rsidRPr="00AB7850" w:rsidRDefault="007850CF" w:rsidP="007850CF">
      <w:pPr>
        <w:spacing w:after="0" w:line="240" w:lineRule="auto"/>
        <w:jc w:val="both"/>
        <w:rPr>
          <w:rFonts w:ascii="Times New Roman" w:hAnsi="Times New Roman"/>
          <w:sz w:val="28"/>
          <w:szCs w:val="28"/>
        </w:rPr>
      </w:pPr>
      <w:r>
        <w:rPr>
          <w:rFonts w:ascii="Times New Roman" w:hAnsi="Times New Roman"/>
          <w:sz w:val="28"/>
          <w:szCs w:val="28"/>
        </w:rPr>
        <w:t xml:space="preserve">   </w:t>
      </w:r>
      <w:r w:rsidRPr="00AB7850">
        <w:rPr>
          <w:rFonts w:ascii="Times New Roman" w:hAnsi="Times New Roman"/>
          <w:sz w:val="28"/>
          <w:szCs w:val="28"/>
        </w:rPr>
        <w:t>При воспитании частоты движений в единицу времени используют упражнения, включающие в себя движения, выполняемые с предельной и около пр</w:t>
      </w:r>
      <w:r w:rsidRPr="00AB7850">
        <w:rPr>
          <w:rFonts w:ascii="Times New Roman" w:hAnsi="Times New Roman"/>
          <w:sz w:val="28"/>
          <w:szCs w:val="28"/>
        </w:rPr>
        <w:t>е</w:t>
      </w:r>
      <w:r w:rsidRPr="00AB7850">
        <w:rPr>
          <w:rFonts w:ascii="Times New Roman" w:hAnsi="Times New Roman"/>
          <w:sz w:val="28"/>
          <w:szCs w:val="28"/>
        </w:rPr>
        <w:t>дельной скоростью, такие, как бег на месте, прыжки на месте, выполнение большего числа движений за 5, 10, 15 секунд.</w:t>
      </w:r>
    </w:p>
    <w:p w:rsidR="007850CF" w:rsidRDefault="007850CF" w:rsidP="007850CF">
      <w:pPr>
        <w:spacing w:after="0" w:line="240" w:lineRule="auto"/>
        <w:jc w:val="both"/>
        <w:rPr>
          <w:rFonts w:ascii="Times New Roman" w:hAnsi="Times New Roman"/>
          <w:sz w:val="28"/>
          <w:szCs w:val="28"/>
        </w:rPr>
      </w:pPr>
      <w:r>
        <w:rPr>
          <w:rFonts w:ascii="Times New Roman" w:hAnsi="Times New Roman"/>
          <w:sz w:val="28"/>
          <w:szCs w:val="28"/>
        </w:rPr>
        <w:tab/>
      </w:r>
    </w:p>
    <w:p w:rsidR="007850CF" w:rsidRPr="00AB7850" w:rsidRDefault="007850CF" w:rsidP="007850CF">
      <w:pPr>
        <w:spacing w:after="0" w:line="240" w:lineRule="auto"/>
        <w:jc w:val="center"/>
        <w:rPr>
          <w:rFonts w:ascii="Times New Roman" w:hAnsi="Times New Roman"/>
          <w:b/>
          <w:sz w:val="28"/>
          <w:szCs w:val="28"/>
        </w:rPr>
      </w:pPr>
      <w:r w:rsidRPr="00AB7850">
        <w:rPr>
          <w:rFonts w:ascii="Times New Roman" w:hAnsi="Times New Roman"/>
          <w:b/>
          <w:sz w:val="28"/>
          <w:szCs w:val="28"/>
        </w:rPr>
        <w:t>Упражнения для развития стартовой реакции:</w:t>
      </w:r>
    </w:p>
    <w:p w:rsidR="007850CF" w:rsidRPr="00AB7850"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1.у</w:t>
      </w:r>
      <w:r w:rsidRPr="00AB7850">
        <w:rPr>
          <w:rFonts w:ascii="Times New Roman" w:hAnsi="Times New Roman"/>
          <w:sz w:val="28"/>
          <w:szCs w:val="28"/>
        </w:rPr>
        <w:t>скорение на 6-10 м из различных исходных положений (стоя спиной, б</w:t>
      </w:r>
      <w:r w:rsidRPr="00AB7850">
        <w:rPr>
          <w:rFonts w:ascii="Times New Roman" w:hAnsi="Times New Roman"/>
          <w:sz w:val="28"/>
          <w:szCs w:val="28"/>
        </w:rPr>
        <w:t>о</w:t>
      </w:r>
      <w:r w:rsidRPr="00AB7850">
        <w:rPr>
          <w:rFonts w:ascii="Times New Roman" w:hAnsi="Times New Roman"/>
          <w:sz w:val="28"/>
          <w:szCs w:val="28"/>
        </w:rPr>
        <w:t>ком вперед, на одном или двух коленях, сидя, сразу после прыжков, прис</w:t>
      </w:r>
      <w:r w:rsidRPr="00AB7850">
        <w:rPr>
          <w:rFonts w:ascii="Times New Roman" w:hAnsi="Times New Roman"/>
          <w:sz w:val="28"/>
          <w:szCs w:val="28"/>
        </w:rPr>
        <w:t>е</w:t>
      </w:r>
      <w:r w:rsidRPr="00AB7850">
        <w:rPr>
          <w:rFonts w:ascii="Times New Roman" w:hAnsi="Times New Roman"/>
          <w:sz w:val="28"/>
          <w:szCs w:val="28"/>
        </w:rPr>
        <w:t>даний);</w:t>
      </w:r>
    </w:p>
    <w:p w:rsidR="007850CF" w:rsidRPr="00AB7850"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2.р</w:t>
      </w:r>
      <w:r w:rsidRPr="00AB7850">
        <w:rPr>
          <w:rFonts w:ascii="Times New Roman" w:hAnsi="Times New Roman"/>
          <w:sz w:val="28"/>
          <w:szCs w:val="28"/>
        </w:rPr>
        <w:t>ывок за мячом;</w:t>
      </w:r>
    </w:p>
    <w:p w:rsidR="007850CF" w:rsidRPr="00AB7850"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3.р</w:t>
      </w:r>
      <w:r w:rsidRPr="00AB7850">
        <w:rPr>
          <w:rFonts w:ascii="Times New Roman" w:hAnsi="Times New Roman"/>
          <w:sz w:val="28"/>
          <w:szCs w:val="28"/>
        </w:rPr>
        <w:t>ывки за мячом вместе с догоняющим игрока защитником;</w:t>
      </w:r>
    </w:p>
    <w:p w:rsidR="007850CF" w:rsidRPr="00AB7850"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4.и</w:t>
      </w:r>
      <w:r w:rsidRPr="00AB7850">
        <w:rPr>
          <w:rFonts w:ascii="Times New Roman" w:hAnsi="Times New Roman"/>
          <w:sz w:val="28"/>
          <w:szCs w:val="28"/>
        </w:rPr>
        <w:t>грок с мячом в руках прыгает вверх и бросает мяч в щит, приземлившись, в</w:t>
      </w:r>
      <w:r w:rsidRPr="00AB7850">
        <w:rPr>
          <w:rFonts w:ascii="Times New Roman" w:hAnsi="Times New Roman"/>
          <w:sz w:val="28"/>
          <w:szCs w:val="28"/>
        </w:rPr>
        <w:t>ы</w:t>
      </w:r>
      <w:r w:rsidRPr="00AB7850">
        <w:rPr>
          <w:rFonts w:ascii="Times New Roman" w:hAnsi="Times New Roman"/>
          <w:sz w:val="28"/>
          <w:szCs w:val="28"/>
        </w:rPr>
        <w:t>полняет рывок за мячом, стремясь догнать мяч после одного удара об пол.</w:t>
      </w:r>
    </w:p>
    <w:p w:rsidR="007850CF" w:rsidRPr="00AB7850" w:rsidRDefault="007850CF" w:rsidP="007850CF">
      <w:pPr>
        <w:spacing w:before="240" w:after="0" w:line="240" w:lineRule="auto"/>
        <w:ind w:left="360"/>
        <w:jc w:val="center"/>
        <w:rPr>
          <w:rFonts w:ascii="Times New Roman" w:hAnsi="Times New Roman"/>
          <w:b/>
          <w:sz w:val="28"/>
          <w:szCs w:val="28"/>
        </w:rPr>
      </w:pPr>
      <w:r w:rsidRPr="00AB7850">
        <w:rPr>
          <w:rFonts w:ascii="Times New Roman" w:hAnsi="Times New Roman"/>
          <w:b/>
          <w:sz w:val="28"/>
          <w:szCs w:val="28"/>
        </w:rPr>
        <w:t>Упражнения для развития быстроты движений:</w:t>
      </w:r>
    </w:p>
    <w:p w:rsidR="007850CF" w:rsidRPr="00AB7850"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1.р</w:t>
      </w:r>
      <w:r w:rsidRPr="00AB7850">
        <w:rPr>
          <w:rFonts w:ascii="Times New Roman" w:hAnsi="Times New Roman"/>
          <w:sz w:val="28"/>
          <w:szCs w:val="28"/>
        </w:rPr>
        <w:t>ывки за мячом, летящим навстречу после передачи партнера, мяч направляется в пол с силой (ускорение выполнять после того, как мяч о</w:t>
      </w:r>
      <w:r w:rsidRPr="00AB7850">
        <w:rPr>
          <w:rFonts w:ascii="Times New Roman" w:hAnsi="Times New Roman"/>
          <w:sz w:val="28"/>
          <w:szCs w:val="28"/>
        </w:rPr>
        <w:t>т</w:t>
      </w:r>
      <w:r w:rsidRPr="00AB7850">
        <w:rPr>
          <w:rFonts w:ascii="Times New Roman" w:hAnsi="Times New Roman"/>
          <w:sz w:val="28"/>
          <w:szCs w:val="28"/>
        </w:rPr>
        <w:t>скочит от пола);</w:t>
      </w:r>
    </w:p>
    <w:p w:rsidR="007850CF" w:rsidRPr="00AB7850"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2.р</w:t>
      </w:r>
      <w:r w:rsidRPr="00AB7850">
        <w:rPr>
          <w:rFonts w:ascii="Times New Roman" w:hAnsi="Times New Roman"/>
          <w:sz w:val="28"/>
          <w:szCs w:val="28"/>
        </w:rPr>
        <w:t>ывок двух игроков навстречу друг другу за падающим мячом;</w:t>
      </w:r>
    </w:p>
    <w:p w:rsidR="007850CF" w:rsidRPr="00AB7850"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3.в</w:t>
      </w:r>
      <w:r w:rsidRPr="00AB7850">
        <w:rPr>
          <w:rFonts w:ascii="Times New Roman" w:hAnsi="Times New Roman"/>
          <w:sz w:val="28"/>
          <w:szCs w:val="28"/>
        </w:rPr>
        <w:t>едение мяча с изменением направления с максимальной скоростью.</w:t>
      </w:r>
    </w:p>
    <w:p w:rsidR="007850CF" w:rsidRPr="007D0ACA" w:rsidRDefault="007850CF" w:rsidP="007850CF">
      <w:pPr>
        <w:spacing w:before="240" w:after="0" w:line="240" w:lineRule="auto"/>
        <w:jc w:val="center"/>
        <w:rPr>
          <w:rFonts w:ascii="Times New Roman" w:hAnsi="Times New Roman"/>
          <w:sz w:val="28"/>
          <w:szCs w:val="28"/>
        </w:rPr>
      </w:pPr>
      <w:r w:rsidRPr="00C5394B">
        <w:rPr>
          <w:rFonts w:ascii="Times New Roman" w:hAnsi="Times New Roman"/>
          <w:b/>
          <w:sz w:val="28"/>
          <w:szCs w:val="28"/>
        </w:rPr>
        <w:t>Правила дыхания.</w:t>
      </w:r>
    </w:p>
    <w:p w:rsidR="007850CF" w:rsidRPr="00C5394B" w:rsidRDefault="007850CF" w:rsidP="007850CF">
      <w:pPr>
        <w:spacing w:after="0" w:line="240" w:lineRule="auto"/>
        <w:jc w:val="both"/>
        <w:rPr>
          <w:rFonts w:ascii="Times New Roman" w:hAnsi="Times New Roman"/>
          <w:sz w:val="28"/>
          <w:szCs w:val="28"/>
        </w:rPr>
      </w:pPr>
      <w:r>
        <w:rPr>
          <w:rFonts w:ascii="Times New Roman" w:hAnsi="Times New Roman"/>
          <w:sz w:val="28"/>
          <w:szCs w:val="28"/>
        </w:rPr>
        <w:t xml:space="preserve">   </w:t>
      </w:r>
      <w:r w:rsidRPr="00C5394B">
        <w:rPr>
          <w:rFonts w:ascii="Times New Roman" w:hAnsi="Times New Roman"/>
          <w:sz w:val="28"/>
          <w:szCs w:val="28"/>
        </w:rPr>
        <w:t>При выполнении физических упражнений особое внимание необходимо уделять правильному дыханию. Задержка дыхания более чем на 2-3 секунды пр</w:t>
      </w:r>
      <w:r w:rsidRPr="00C5394B">
        <w:rPr>
          <w:rFonts w:ascii="Times New Roman" w:hAnsi="Times New Roman"/>
          <w:sz w:val="28"/>
          <w:szCs w:val="28"/>
        </w:rPr>
        <w:t>и</w:t>
      </w:r>
      <w:r w:rsidRPr="00C5394B">
        <w:rPr>
          <w:rFonts w:ascii="Times New Roman" w:hAnsi="Times New Roman"/>
          <w:sz w:val="28"/>
          <w:szCs w:val="28"/>
        </w:rPr>
        <w:t>водит к неправильной работе всего организма.</w:t>
      </w:r>
    </w:p>
    <w:p w:rsidR="007850CF" w:rsidRPr="00C5394B" w:rsidRDefault="007850CF" w:rsidP="007850CF">
      <w:pPr>
        <w:spacing w:after="0" w:line="240" w:lineRule="auto"/>
        <w:jc w:val="both"/>
        <w:rPr>
          <w:rFonts w:ascii="Times New Roman" w:hAnsi="Times New Roman"/>
          <w:sz w:val="28"/>
          <w:szCs w:val="28"/>
        </w:rPr>
      </w:pPr>
      <w:r>
        <w:rPr>
          <w:rFonts w:ascii="Times New Roman" w:hAnsi="Times New Roman"/>
          <w:sz w:val="28"/>
          <w:szCs w:val="28"/>
        </w:rPr>
        <w:t xml:space="preserve">   </w:t>
      </w:r>
      <w:r w:rsidRPr="00C5394B">
        <w:rPr>
          <w:rFonts w:ascii="Times New Roman" w:hAnsi="Times New Roman"/>
          <w:sz w:val="28"/>
          <w:szCs w:val="28"/>
        </w:rPr>
        <w:t>Выполняя физические упражнения необходимо соблюдать следующие прав</w:t>
      </w:r>
      <w:r w:rsidRPr="00C5394B">
        <w:rPr>
          <w:rFonts w:ascii="Times New Roman" w:hAnsi="Times New Roman"/>
          <w:sz w:val="28"/>
          <w:szCs w:val="28"/>
        </w:rPr>
        <w:t>и</w:t>
      </w:r>
      <w:r w:rsidRPr="00C5394B">
        <w:rPr>
          <w:rFonts w:ascii="Times New Roman" w:hAnsi="Times New Roman"/>
          <w:sz w:val="28"/>
          <w:szCs w:val="28"/>
        </w:rPr>
        <w:t>ла:</w:t>
      </w:r>
    </w:p>
    <w:p w:rsidR="007850CF" w:rsidRPr="00C5394B"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1.</w:t>
      </w:r>
      <w:r w:rsidRPr="00C5394B">
        <w:rPr>
          <w:rFonts w:ascii="Times New Roman" w:hAnsi="Times New Roman"/>
          <w:sz w:val="28"/>
          <w:szCs w:val="28"/>
        </w:rPr>
        <w:t>Не задерживать дыхание более 2-3 секунд.</w:t>
      </w:r>
    </w:p>
    <w:p w:rsidR="007850CF" w:rsidRPr="00C5394B"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2.</w:t>
      </w:r>
      <w:r w:rsidRPr="00C5394B">
        <w:rPr>
          <w:rFonts w:ascii="Times New Roman" w:hAnsi="Times New Roman"/>
          <w:sz w:val="28"/>
          <w:szCs w:val="28"/>
        </w:rPr>
        <w:t>Особое внимание обращать на полный выдох.</w:t>
      </w:r>
    </w:p>
    <w:p w:rsidR="007850CF" w:rsidRPr="00C5394B"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3.</w:t>
      </w:r>
      <w:r w:rsidRPr="00C5394B">
        <w:rPr>
          <w:rFonts w:ascii="Times New Roman" w:hAnsi="Times New Roman"/>
          <w:sz w:val="28"/>
          <w:szCs w:val="28"/>
        </w:rPr>
        <w:t>Последовательность движений приспосабливать к ритму дыхания.</w:t>
      </w:r>
    </w:p>
    <w:p w:rsidR="007850CF" w:rsidRPr="00C5394B"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4.</w:t>
      </w:r>
      <w:r w:rsidRPr="00C5394B">
        <w:rPr>
          <w:rFonts w:ascii="Times New Roman" w:hAnsi="Times New Roman"/>
          <w:sz w:val="28"/>
          <w:szCs w:val="28"/>
        </w:rPr>
        <w:t>Во время выполнения движений, дыхание должно соответствовать положен</w:t>
      </w:r>
      <w:r w:rsidRPr="00C5394B">
        <w:rPr>
          <w:rFonts w:ascii="Times New Roman" w:hAnsi="Times New Roman"/>
          <w:sz w:val="28"/>
          <w:szCs w:val="28"/>
        </w:rPr>
        <w:t>и</w:t>
      </w:r>
      <w:r w:rsidRPr="00C5394B">
        <w:rPr>
          <w:rFonts w:ascii="Times New Roman" w:hAnsi="Times New Roman"/>
          <w:sz w:val="28"/>
          <w:szCs w:val="28"/>
        </w:rPr>
        <w:t>ям туловища, например: вдох делать через нос при расширении грудной клетки, во время выпрямления туловища.</w:t>
      </w:r>
    </w:p>
    <w:p w:rsidR="007850CF"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t xml:space="preserve">   </w:t>
      </w:r>
      <w:r w:rsidRPr="00C5394B">
        <w:rPr>
          <w:rFonts w:ascii="Times New Roman" w:hAnsi="Times New Roman"/>
          <w:sz w:val="28"/>
          <w:szCs w:val="28"/>
        </w:rPr>
        <w:t>Выдох делать через нос и рот при сокращении грудной клетки и брюшных мышц, во время наклона вперед.</w:t>
      </w:r>
    </w:p>
    <w:p w:rsidR="007850CF" w:rsidRPr="00C5394B" w:rsidRDefault="007850CF" w:rsidP="007850CF">
      <w:pPr>
        <w:pStyle w:val="ac"/>
        <w:spacing w:after="0" w:line="240" w:lineRule="auto"/>
        <w:ind w:left="0"/>
        <w:jc w:val="both"/>
        <w:rPr>
          <w:rFonts w:ascii="Times New Roman" w:hAnsi="Times New Roman"/>
          <w:sz w:val="28"/>
          <w:szCs w:val="28"/>
        </w:rPr>
      </w:pPr>
      <w:r>
        <w:rPr>
          <w:rFonts w:ascii="Times New Roman" w:hAnsi="Times New Roman"/>
          <w:sz w:val="28"/>
          <w:szCs w:val="28"/>
        </w:rPr>
        <w:lastRenderedPageBreak/>
        <w:t xml:space="preserve">   </w:t>
      </w:r>
      <w:r w:rsidRPr="00C5394B">
        <w:rPr>
          <w:rFonts w:ascii="Times New Roman" w:hAnsi="Times New Roman"/>
          <w:sz w:val="28"/>
          <w:szCs w:val="28"/>
        </w:rPr>
        <w:t>При соблюдении правил дыхания отпадает необходимость в специальных у</w:t>
      </w:r>
      <w:r w:rsidRPr="00C5394B">
        <w:rPr>
          <w:rFonts w:ascii="Times New Roman" w:hAnsi="Times New Roman"/>
          <w:sz w:val="28"/>
          <w:szCs w:val="28"/>
        </w:rPr>
        <w:t>п</w:t>
      </w:r>
      <w:r w:rsidRPr="00C5394B">
        <w:rPr>
          <w:rFonts w:ascii="Times New Roman" w:hAnsi="Times New Roman"/>
          <w:sz w:val="28"/>
          <w:szCs w:val="28"/>
        </w:rPr>
        <w:t xml:space="preserve">ражнениях на дыхание.  </w:t>
      </w:r>
    </w:p>
    <w:p w:rsidR="007850CF" w:rsidRPr="00436440" w:rsidRDefault="007850CF" w:rsidP="007850CF">
      <w:pPr>
        <w:tabs>
          <w:tab w:val="left" w:pos="5102"/>
        </w:tabs>
        <w:spacing w:after="0" w:line="240" w:lineRule="auto"/>
        <w:jc w:val="both"/>
        <w:rPr>
          <w:rFonts w:ascii="Times New Roman" w:hAnsi="Times New Roman"/>
          <w:b/>
          <w:bCs/>
          <w:sz w:val="28"/>
          <w:szCs w:val="28"/>
        </w:rPr>
      </w:pPr>
    </w:p>
    <w:p w:rsidR="007850CF" w:rsidRDefault="007850CF" w:rsidP="007850CF">
      <w:pPr>
        <w:tabs>
          <w:tab w:val="left" w:pos="5102"/>
        </w:tabs>
        <w:spacing w:after="0" w:line="240" w:lineRule="auto"/>
        <w:jc w:val="center"/>
        <w:rPr>
          <w:rFonts w:ascii="Times New Roman" w:hAnsi="Times New Roman"/>
          <w:b/>
          <w:bCs/>
          <w:sz w:val="28"/>
          <w:szCs w:val="28"/>
        </w:rPr>
      </w:pPr>
    </w:p>
    <w:p w:rsidR="007850CF" w:rsidRDefault="007850CF" w:rsidP="007850CF">
      <w:pPr>
        <w:tabs>
          <w:tab w:val="left" w:pos="5102"/>
        </w:tabs>
        <w:spacing w:after="0" w:line="240" w:lineRule="auto"/>
        <w:jc w:val="center"/>
        <w:rPr>
          <w:rFonts w:ascii="Times New Roman" w:hAnsi="Times New Roman"/>
          <w:b/>
          <w:bCs/>
          <w:sz w:val="28"/>
          <w:szCs w:val="28"/>
        </w:rPr>
      </w:pPr>
    </w:p>
    <w:p w:rsidR="007850CF" w:rsidRDefault="007850CF" w:rsidP="007850CF">
      <w:pPr>
        <w:tabs>
          <w:tab w:val="left" w:pos="5102"/>
        </w:tabs>
        <w:spacing w:after="0" w:line="240" w:lineRule="auto"/>
        <w:jc w:val="center"/>
        <w:rPr>
          <w:rFonts w:ascii="Times New Roman" w:hAnsi="Times New Roman"/>
          <w:b/>
          <w:bCs/>
          <w:sz w:val="28"/>
          <w:szCs w:val="28"/>
        </w:rPr>
      </w:pPr>
    </w:p>
    <w:p w:rsidR="007850CF" w:rsidRDefault="007850CF" w:rsidP="007850CF">
      <w:pPr>
        <w:tabs>
          <w:tab w:val="left" w:pos="5102"/>
        </w:tabs>
        <w:spacing w:after="0" w:line="240" w:lineRule="auto"/>
        <w:jc w:val="center"/>
        <w:rPr>
          <w:rFonts w:ascii="Times New Roman" w:hAnsi="Times New Roman"/>
          <w:b/>
          <w:bCs/>
          <w:sz w:val="28"/>
          <w:szCs w:val="28"/>
        </w:rPr>
      </w:pPr>
    </w:p>
    <w:p w:rsidR="007850CF" w:rsidRDefault="007850CF" w:rsidP="007850CF">
      <w:pPr>
        <w:tabs>
          <w:tab w:val="left" w:pos="5102"/>
        </w:tabs>
        <w:spacing w:after="0" w:line="240" w:lineRule="auto"/>
        <w:jc w:val="center"/>
        <w:rPr>
          <w:rFonts w:ascii="Times New Roman" w:hAnsi="Times New Roman"/>
          <w:b/>
          <w:bCs/>
          <w:sz w:val="28"/>
          <w:szCs w:val="28"/>
        </w:rPr>
      </w:pPr>
    </w:p>
    <w:p w:rsidR="007850CF" w:rsidRDefault="007850CF" w:rsidP="007850CF">
      <w:pPr>
        <w:tabs>
          <w:tab w:val="left" w:pos="5102"/>
        </w:tabs>
        <w:spacing w:after="0" w:line="240" w:lineRule="auto"/>
        <w:jc w:val="center"/>
        <w:rPr>
          <w:rFonts w:ascii="Times New Roman" w:hAnsi="Times New Roman"/>
          <w:b/>
          <w:bCs/>
          <w:sz w:val="28"/>
          <w:szCs w:val="28"/>
        </w:rPr>
      </w:pPr>
    </w:p>
    <w:p w:rsidR="007850CF" w:rsidRPr="007A320A" w:rsidRDefault="007850CF" w:rsidP="007850CF">
      <w:pPr>
        <w:tabs>
          <w:tab w:val="left" w:pos="5102"/>
        </w:tabs>
        <w:spacing w:after="0" w:line="240" w:lineRule="auto"/>
        <w:jc w:val="center"/>
        <w:rPr>
          <w:rFonts w:ascii="Times New Roman" w:hAnsi="Times New Roman"/>
          <w:b/>
          <w:bCs/>
          <w:sz w:val="28"/>
          <w:szCs w:val="28"/>
        </w:rPr>
      </w:pPr>
      <w:r w:rsidRPr="007A320A">
        <w:rPr>
          <w:rFonts w:ascii="Times New Roman" w:hAnsi="Times New Roman"/>
          <w:b/>
          <w:bCs/>
          <w:sz w:val="28"/>
          <w:szCs w:val="28"/>
        </w:rPr>
        <w:t>ВОПРОСЫ К ЗАЧЕТУ</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 xml:space="preserve">1.Техника безопасности при занятиях физическими упражнениями. </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2. Профессионально-прикладная физическая подготовка (ППФП).</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3.  Лёгкая атлетика.</w:t>
      </w:r>
      <w:r>
        <w:rPr>
          <w:rFonts w:ascii="Times New Roman" w:hAnsi="Times New Roman"/>
          <w:sz w:val="28"/>
          <w:szCs w:val="28"/>
        </w:rPr>
        <w:t xml:space="preserve"> Техника  б</w:t>
      </w:r>
      <w:r w:rsidRPr="00FC0A3D">
        <w:rPr>
          <w:rFonts w:ascii="Times New Roman" w:hAnsi="Times New Roman"/>
          <w:sz w:val="28"/>
          <w:szCs w:val="28"/>
        </w:rPr>
        <w:t>ег</w:t>
      </w:r>
      <w:r>
        <w:rPr>
          <w:rFonts w:ascii="Times New Roman" w:hAnsi="Times New Roman"/>
          <w:sz w:val="28"/>
          <w:szCs w:val="28"/>
        </w:rPr>
        <w:t xml:space="preserve">а </w:t>
      </w:r>
      <w:r w:rsidRPr="00FC0A3D">
        <w:rPr>
          <w:rFonts w:ascii="Times New Roman" w:hAnsi="Times New Roman"/>
          <w:sz w:val="28"/>
          <w:szCs w:val="28"/>
        </w:rPr>
        <w:t xml:space="preserve"> на короткие дистанции. </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4. Лёгкая атлетика. Специальные упражнения бегуна.</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 xml:space="preserve">5. Лёгкая атлетика. Эстафетный бег. </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6. Лёгкая атлетика. Бег на средние и длинные дистанции.</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 xml:space="preserve">7. Виды лёгкой атлетики. </w:t>
      </w:r>
      <w:r>
        <w:rPr>
          <w:rFonts w:ascii="Times New Roman" w:hAnsi="Times New Roman"/>
          <w:sz w:val="28"/>
          <w:szCs w:val="28"/>
        </w:rPr>
        <w:t>(Дать их  краткую характеристику).</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8. Прыжки в длину с места, разбега. Основы техники прыжков в длину.</w:t>
      </w:r>
      <w:r>
        <w:rPr>
          <w:rFonts w:ascii="Times New Roman" w:hAnsi="Times New Roman"/>
          <w:sz w:val="28"/>
          <w:szCs w:val="28"/>
        </w:rPr>
        <w:t xml:space="preserve"> </w:t>
      </w:r>
      <w:r w:rsidRPr="00FC0A3D">
        <w:rPr>
          <w:rFonts w:ascii="Times New Roman" w:hAnsi="Times New Roman"/>
          <w:sz w:val="28"/>
          <w:szCs w:val="28"/>
        </w:rPr>
        <w:t>Обор</w:t>
      </w:r>
      <w:r w:rsidRPr="00FC0A3D">
        <w:rPr>
          <w:rFonts w:ascii="Times New Roman" w:hAnsi="Times New Roman"/>
          <w:sz w:val="28"/>
          <w:szCs w:val="28"/>
        </w:rPr>
        <w:t>у</w:t>
      </w:r>
      <w:r w:rsidRPr="00FC0A3D">
        <w:rPr>
          <w:rFonts w:ascii="Times New Roman" w:hAnsi="Times New Roman"/>
          <w:sz w:val="28"/>
          <w:szCs w:val="28"/>
        </w:rPr>
        <w:t>дование для прыжков в длину.</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9. Специальная физическая подготовка волейболиста.</w:t>
      </w:r>
      <w:r>
        <w:rPr>
          <w:rFonts w:ascii="Times New Roman" w:hAnsi="Times New Roman"/>
          <w:sz w:val="28"/>
          <w:szCs w:val="28"/>
        </w:rPr>
        <w:t xml:space="preserve">                                         </w:t>
      </w:r>
      <w:r w:rsidRPr="00FC0A3D">
        <w:rPr>
          <w:rFonts w:ascii="Times New Roman" w:hAnsi="Times New Roman"/>
          <w:sz w:val="28"/>
          <w:szCs w:val="28"/>
        </w:rPr>
        <w:t>10. Волейбол. Техника игры ( стойки, перемещения, прыжки, скачки; верхняя, нижняя передачи и приём мяча; подачи мяча; нападающие удары; блокирование и страхо</w:t>
      </w:r>
      <w:r w:rsidRPr="00FC0A3D">
        <w:rPr>
          <w:rFonts w:ascii="Times New Roman" w:hAnsi="Times New Roman"/>
          <w:sz w:val="28"/>
          <w:szCs w:val="28"/>
        </w:rPr>
        <w:t>в</w:t>
      </w:r>
      <w:r w:rsidRPr="00FC0A3D">
        <w:rPr>
          <w:rFonts w:ascii="Times New Roman" w:hAnsi="Times New Roman"/>
          <w:sz w:val="28"/>
          <w:szCs w:val="28"/>
        </w:rPr>
        <w:t>ка).</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11.  Волейбол. Правила игры, судейство, жесты судей.</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12. Баскетбол. Техника игры (  стойки, перемещения, остановки, по</w:t>
      </w:r>
      <w:r>
        <w:rPr>
          <w:rFonts w:ascii="Times New Roman" w:hAnsi="Times New Roman"/>
          <w:sz w:val="28"/>
          <w:szCs w:val="28"/>
        </w:rPr>
        <w:t xml:space="preserve">вороты; ловля и передачи мяча; </w:t>
      </w:r>
      <w:r w:rsidRPr="00FC0A3D">
        <w:rPr>
          <w:rFonts w:ascii="Times New Roman" w:hAnsi="Times New Roman"/>
          <w:sz w:val="28"/>
          <w:szCs w:val="28"/>
        </w:rPr>
        <w:t>ведение мяча; броски мяча в корзину).</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13. Баскетбол. Правила игры, судейство, жесты судей.</w:t>
      </w:r>
    </w:p>
    <w:p w:rsidR="007850CF" w:rsidRPr="00FC0A3D" w:rsidRDefault="007850CF" w:rsidP="007850CF">
      <w:pPr>
        <w:spacing w:after="0" w:line="240" w:lineRule="auto"/>
        <w:rPr>
          <w:rFonts w:ascii="Times New Roman" w:hAnsi="Times New Roman"/>
          <w:sz w:val="28"/>
          <w:szCs w:val="28"/>
        </w:rPr>
      </w:pPr>
      <w:r w:rsidRPr="00FC0A3D">
        <w:rPr>
          <w:rFonts w:ascii="Times New Roman" w:hAnsi="Times New Roman"/>
          <w:sz w:val="28"/>
          <w:szCs w:val="28"/>
        </w:rPr>
        <w:t>14. Общая физическая подготовка ( ОФП), специальная физическая подготовка ( определение, содержание).</w:t>
      </w:r>
    </w:p>
    <w:p w:rsidR="007850CF" w:rsidRPr="00FC0A3D" w:rsidRDefault="007850CF" w:rsidP="007850CF">
      <w:pPr>
        <w:tabs>
          <w:tab w:val="left" w:pos="5102"/>
        </w:tabs>
        <w:spacing w:after="0" w:line="240" w:lineRule="auto"/>
        <w:rPr>
          <w:rFonts w:ascii="Times New Roman" w:hAnsi="Times New Roman"/>
          <w:bCs/>
          <w:sz w:val="28"/>
          <w:szCs w:val="28"/>
        </w:rPr>
      </w:pPr>
      <w:r w:rsidRPr="00FC0A3D">
        <w:rPr>
          <w:rFonts w:ascii="Times New Roman" w:hAnsi="Times New Roman"/>
          <w:sz w:val="28"/>
          <w:szCs w:val="28"/>
        </w:rPr>
        <w:t xml:space="preserve">15. </w:t>
      </w:r>
      <w:r>
        <w:rPr>
          <w:rFonts w:ascii="Times New Roman" w:hAnsi="Times New Roman"/>
          <w:bCs/>
          <w:sz w:val="28"/>
          <w:szCs w:val="28"/>
        </w:rPr>
        <w:t>Понятие  утренней</w:t>
      </w:r>
      <w:r w:rsidRPr="00FC0A3D">
        <w:rPr>
          <w:rFonts w:ascii="Times New Roman" w:hAnsi="Times New Roman"/>
          <w:bCs/>
          <w:sz w:val="28"/>
          <w:szCs w:val="28"/>
        </w:rPr>
        <w:t xml:space="preserve">  гигиенической  гимнастики. </w:t>
      </w:r>
    </w:p>
    <w:p w:rsidR="007850CF" w:rsidRPr="00FC0A3D" w:rsidRDefault="007850CF" w:rsidP="007850CF">
      <w:pPr>
        <w:spacing w:after="0" w:line="240" w:lineRule="auto"/>
        <w:rPr>
          <w:rFonts w:ascii="Times New Roman" w:hAnsi="Times New Roman"/>
          <w:bCs/>
          <w:sz w:val="28"/>
          <w:szCs w:val="28"/>
        </w:rPr>
      </w:pPr>
      <w:r w:rsidRPr="00FC0A3D">
        <w:rPr>
          <w:rFonts w:ascii="Times New Roman" w:hAnsi="Times New Roman"/>
          <w:sz w:val="28"/>
          <w:szCs w:val="28"/>
        </w:rPr>
        <w:t xml:space="preserve">16. </w:t>
      </w:r>
      <w:r w:rsidRPr="00FC0A3D">
        <w:rPr>
          <w:rFonts w:ascii="Times New Roman" w:hAnsi="Times New Roman"/>
          <w:bCs/>
          <w:sz w:val="28"/>
          <w:szCs w:val="28"/>
        </w:rPr>
        <w:t>Основные принципы составления комплексов упражнений утренней, гиги</w:t>
      </w:r>
      <w:r w:rsidRPr="00FC0A3D">
        <w:rPr>
          <w:rFonts w:ascii="Times New Roman" w:hAnsi="Times New Roman"/>
          <w:bCs/>
          <w:sz w:val="28"/>
          <w:szCs w:val="28"/>
        </w:rPr>
        <w:t>е</w:t>
      </w:r>
      <w:r w:rsidRPr="00FC0A3D">
        <w:rPr>
          <w:rFonts w:ascii="Times New Roman" w:hAnsi="Times New Roman"/>
          <w:bCs/>
          <w:sz w:val="28"/>
          <w:szCs w:val="28"/>
        </w:rPr>
        <w:t>нической гимнастики.</w:t>
      </w:r>
    </w:p>
    <w:p w:rsidR="007850CF" w:rsidRPr="00FC0A3D" w:rsidRDefault="007850CF" w:rsidP="007850CF">
      <w:pPr>
        <w:spacing w:after="0" w:line="240" w:lineRule="auto"/>
        <w:rPr>
          <w:rFonts w:ascii="Times New Roman" w:hAnsi="Times New Roman"/>
          <w:bCs/>
          <w:sz w:val="28"/>
          <w:szCs w:val="28"/>
        </w:rPr>
      </w:pPr>
      <w:r>
        <w:rPr>
          <w:rFonts w:ascii="Times New Roman" w:hAnsi="Times New Roman"/>
          <w:bCs/>
          <w:sz w:val="28"/>
          <w:szCs w:val="28"/>
        </w:rPr>
        <w:t>17. Утренняя специализированная гимнастика (УСГ).</w:t>
      </w:r>
    </w:p>
    <w:p w:rsidR="007850CF" w:rsidRPr="00FC0A3D" w:rsidRDefault="007850CF" w:rsidP="007850CF">
      <w:pPr>
        <w:spacing w:after="0" w:line="240" w:lineRule="auto"/>
        <w:rPr>
          <w:rFonts w:ascii="Times New Roman" w:hAnsi="Times New Roman"/>
          <w:bCs/>
          <w:sz w:val="28"/>
          <w:szCs w:val="28"/>
        </w:rPr>
      </w:pPr>
      <w:r w:rsidRPr="00FC0A3D">
        <w:rPr>
          <w:rFonts w:ascii="Times New Roman" w:hAnsi="Times New Roman"/>
          <w:bCs/>
          <w:sz w:val="28"/>
          <w:szCs w:val="28"/>
        </w:rPr>
        <w:t>18</w:t>
      </w:r>
      <w:r>
        <w:rPr>
          <w:rFonts w:ascii="Times New Roman" w:hAnsi="Times New Roman"/>
          <w:bCs/>
          <w:sz w:val="28"/>
          <w:szCs w:val="28"/>
        </w:rPr>
        <w:t>. Оздоровительное, прикладное значение лёгкой атлетики.</w:t>
      </w:r>
    </w:p>
    <w:p w:rsidR="007850CF" w:rsidRPr="00FC0A3D" w:rsidRDefault="007850CF" w:rsidP="007850CF">
      <w:pPr>
        <w:spacing w:after="0" w:line="240" w:lineRule="auto"/>
        <w:rPr>
          <w:rFonts w:ascii="Times New Roman" w:hAnsi="Times New Roman"/>
          <w:bCs/>
          <w:sz w:val="28"/>
          <w:szCs w:val="28"/>
        </w:rPr>
      </w:pPr>
      <w:r w:rsidRPr="00FC0A3D">
        <w:rPr>
          <w:rFonts w:ascii="Times New Roman" w:hAnsi="Times New Roman"/>
          <w:sz w:val="28"/>
          <w:szCs w:val="28"/>
        </w:rPr>
        <w:t xml:space="preserve">19. </w:t>
      </w:r>
      <w:r>
        <w:rPr>
          <w:rFonts w:ascii="Times New Roman" w:hAnsi="Times New Roman"/>
          <w:sz w:val="28"/>
          <w:szCs w:val="28"/>
        </w:rPr>
        <w:t>Физические  ( двигательные ) качества .Понятие о физических качествах. Дать определение основным физическим качествам.</w:t>
      </w:r>
    </w:p>
    <w:p w:rsidR="007850CF" w:rsidRPr="00FC0A3D" w:rsidRDefault="007850CF" w:rsidP="007850CF">
      <w:pPr>
        <w:spacing w:after="0" w:line="240" w:lineRule="auto"/>
        <w:rPr>
          <w:rFonts w:ascii="Times New Roman" w:hAnsi="Times New Roman"/>
          <w:bCs/>
          <w:sz w:val="28"/>
          <w:szCs w:val="28"/>
        </w:rPr>
      </w:pPr>
      <w:r>
        <w:rPr>
          <w:rFonts w:ascii="Times New Roman" w:hAnsi="Times New Roman"/>
          <w:bCs/>
          <w:sz w:val="28"/>
          <w:szCs w:val="28"/>
        </w:rPr>
        <w:t>20. Физические качества. Определение понятий : сила, выносливость, быстрота.  Средства и методика воспитания этих качеств.</w:t>
      </w:r>
    </w:p>
    <w:p w:rsidR="007850CF" w:rsidRPr="00FC0A3D" w:rsidRDefault="007850CF" w:rsidP="007850CF">
      <w:pPr>
        <w:spacing w:after="0" w:line="240" w:lineRule="auto"/>
        <w:rPr>
          <w:rFonts w:ascii="Times New Roman" w:hAnsi="Times New Roman"/>
          <w:bCs/>
          <w:sz w:val="28"/>
          <w:szCs w:val="28"/>
        </w:rPr>
      </w:pPr>
      <w:r w:rsidRPr="00FC0A3D">
        <w:rPr>
          <w:rFonts w:ascii="Times New Roman" w:hAnsi="Times New Roman"/>
          <w:bCs/>
          <w:sz w:val="28"/>
          <w:szCs w:val="28"/>
        </w:rPr>
        <w:t>21.</w:t>
      </w:r>
      <w:r>
        <w:rPr>
          <w:rFonts w:ascii="Times New Roman" w:hAnsi="Times New Roman"/>
          <w:bCs/>
          <w:sz w:val="28"/>
          <w:szCs w:val="28"/>
        </w:rPr>
        <w:t xml:space="preserve"> Физические качества. Определение понятий : быстрота , ловкость, гибкость. Средства и методика воспитания этих качеств.</w:t>
      </w:r>
    </w:p>
    <w:p w:rsidR="007850CF" w:rsidRPr="00FC0A3D" w:rsidRDefault="007850CF" w:rsidP="007850CF">
      <w:pPr>
        <w:spacing w:after="0" w:line="240" w:lineRule="auto"/>
        <w:rPr>
          <w:rFonts w:ascii="Times New Roman" w:hAnsi="Times New Roman"/>
          <w:bCs/>
          <w:sz w:val="28"/>
          <w:szCs w:val="28"/>
        </w:rPr>
      </w:pPr>
      <w:r w:rsidRPr="00FC0A3D">
        <w:rPr>
          <w:rFonts w:ascii="Times New Roman" w:hAnsi="Times New Roman"/>
          <w:bCs/>
          <w:sz w:val="28"/>
          <w:szCs w:val="28"/>
        </w:rPr>
        <w:t xml:space="preserve">22. </w:t>
      </w:r>
      <w:r>
        <w:rPr>
          <w:rFonts w:ascii="Times New Roman" w:hAnsi="Times New Roman"/>
          <w:bCs/>
          <w:sz w:val="28"/>
          <w:szCs w:val="28"/>
        </w:rPr>
        <w:t>Места занятий лёгкой атлетикой ,оборудование, инвентарь, одежда и обувь занимающихся.Правила соревнований.</w:t>
      </w:r>
    </w:p>
    <w:p w:rsidR="007850CF" w:rsidRDefault="007850CF" w:rsidP="007850CF">
      <w:pPr>
        <w:spacing w:after="0" w:line="240" w:lineRule="auto"/>
        <w:rPr>
          <w:rFonts w:ascii="Times New Roman" w:hAnsi="Times New Roman"/>
          <w:sz w:val="28"/>
          <w:szCs w:val="28"/>
        </w:rPr>
      </w:pPr>
      <w:r>
        <w:rPr>
          <w:rFonts w:ascii="Times New Roman" w:hAnsi="Times New Roman"/>
          <w:sz w:val="28"/>
          <w:szCs w:val="28"/>
        </w:rPr>
        <w:t>23.Самостоятельные занятия лёгкой атлетикой.</w:t>
      </w:r>
    </w:p>
    <w:p w:rsidR="007850CF" w:rsidRDefault="007850CF" w:rsidP="007850CF">
      <w:pPr>
        <w:spacing w:after="0" w:line="240" w:lineRule="auto"/>
        <w:rPr>
          <w:rFonts w:ascii="Times New Roman" w:hAnsi="Times New Roman"/>
          <w:sz w:val="28"/>
          <w:szCs w:val="28"/>
        </w:rPr>
      </w:pPr>
      <w:r>
        <w:rPr>
          <w:rFonts w:ascii="Times New Roman" w:hAnsi="Times New Roman"/>
          <w:sz w:val="28"/>
          <w:szCs w:val="28"/>
        </w:rPr>
        <w:t>24.Самоконтроль.</w:t>
      </w:r>
    </w:p>
    <w:p w:rsidR="007850CF" w:rsidRDefault="007850CF" w:rsidP="007850CF">
      <w:pPr>
        <w:spacing w:after="0" w:line="240" w:lineRule="auto"/>
        <w:rPr>
          <w:rFonts w:ascii="Times New Roman" w:hAnsi="Times New Roman"/>
          <w:sz w:val="28"/>
          <w:szCs w:val="28"/>
        </w:rPr>
      </w:pPr>
      <w:r>
        <w:rPr>
          <w:rFonts w:ascii="Times New Roman" w:hAnsi="Times New Roman"/>
          <w:sz w:val="28"/>
          <w:szCs w:val="28"/>
        </w:rPr>
        <w:lastRenderedPageBreak/>
        <w:t>25.Дневник самоконтроля.</w:t>
      </w: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3B598E" w:rsidRDefault="003B598E" w:rsidP="007850CF">
      <w:pPr>
        <w:pStyle w:val="af0"/>
        <w:rPr>
          <w:rFonts w:ascii="Times New Roman" w:hAnsi="Times New Roman"/>
          <w:sz w:val="24"/>
          <w:szCs w:val="24"/>
        </w:rPr>
      </w:pPr>
    </w:p>
    <w:p w:rsidR="007850CF" w:rsidRDefault="007850CF" w:rsidP="007850CF">
      <w:pPr>
        <w:pStyle w:val="af0"/>
        <w:rPr>
          <w:rFonts w:ascii="Times New Roman" w:hAnsi="Times New Roman"/>
          <w:sz w:val="24"/>
          <w:szCs w:val="24"/>
        </w:rPr>
      </w:pPr>
    </w:p>
    <w:p w:rsidR="007850CF" w:rsidRPr="00B9009B" w:rsidRDefault="007850CF" w:rsidP="007850CF">
      <w:pPr>
        <w:pStyle w:val="affc"/>
        <w:spacing w:line="276" w:lineRule="auto"/>
        <w:rPr>
          <w:szCs w:val="28"/>
        </w:rPr>
      </w:pPr>
      <w:r w:rsidRPr="00B9009B">
        <w:rPr>
          <w:szCs w:val="28"/>
        </w:rPr>
        <w:t>АКТ СОГЛАСОВАНИЯ</w:t>
      </w:r>
    </w:p>
    <w:p w:rsidR="007850CF" w:rsidRPr="00B9009B" w:rsidRDefault="007850CF" w:rsidP="007850CF">
      <w:pPr>
        <w:tabs>
          <w:tab w:val="left" w:pos="5102"/>
        </w:tabs>
        <w:spacing w:after="0" w:line="240" w:lineRule="auto"/>
        <w:jc w:val="center"/>
        <w:rPr>
          <w:rFonts w:ascii="Times New Roman" w:hAnsi="Times New Roman"/>
          <w:b/>
          <w:sz w:val="28"/>
          <w:szCs w:val="28"/>
        </w:rPr>
      </w:pPr>
      <w:r w:rsidRPr="00B9009B">
        <w:rPr>
          <w:rFonts w:ascii="Times New Roman" w:hAnsi="Times New Roman"/>
          <w:b/>
          <w:sz w:val="28"/>
          <w:szCs w:val="28"/>
        </w:rPr>
        <w:t xml:space="preserve">на программу, методические указания по выполнению внеаудиторной </w:t>
      </w:r>
    </w:p>
    <w:p w:rsidR="007850CF" w:rsidRPr="00B9009B" w:rsidRDefault="007850CF" w:rsidP="007850CF">
      <w:pPr>
        <w:tabs>
          <w:tab w:val="left" w:pos="5102"/>
        </w:tabs>
        <w:spacing w:after="0" w:line="240" w:lineRule="auto"/>
        <w:jc w:val="center"/>
        <w:rPr>
          <w:rFonts w:ascii="Times New Roman" w:hAnsi="Times New Roman"/>
          <w:b/>
          <w:sz w:val="24"/>
          <w:szCs w:val="24"/>
        </w:rPr>
      </w:pPr>
      <w:r w:rsidRPr="00B9009B">
        <w:rPr>
          <w:rFonts w:ascii="Times New Roman" w:hAnsi="Times New Roman"/>
          <w:b/>
          <w:sz w:val="28"/>
          <w:szCs w:val="28"/>
        </w:rPr>
        <w:t>сам</w:t>
      </w:r>
      <w:r w:rsidRPr="00B9009B">
        <w:rPr>
          <w:rFonts w:ascii="Times New Roman" w:hAnsi="Times New Roman"/>
          <w:b/>
          <w:sz w:val="28"/>
          <w:szCs w:val="28"/>
        </w:rPr>
        <w:t>о</w:t>
      </w:r>
      <w:r w:rsidRPr="00B9009B">
        <w:rPr>
          <w:rFonts w:ascii="Times New Roman" w:hAnsi="Times New Roman"/>
          <w:b/>
          <w:sz w:val="28"/>
          <w:szCs w:val="28"/>
        </w:rPr>
        <w:t>стоятельной работы для студентов заочной формы обучения</w:t>
      </w:r>
    </w:p>
    <w:p w:rsidR="007850CF" w:rsidRPr="00B9009B" w:rsidRDefault="007850CF" w:rsidP="007850CF">
      <w:pPr>
        <w:pStyle w:val="1"/>
        <w:jc w:val="center"/>
        <w:rPr>
          <w:b w:val="0"/>
          <w:sz w:val="28"/>
          <w:szCs w:val="28"/>
        </w:rPr>
      </w:pPr>
      <w:r w:rsidRPr="00B9009B">
        <w:rPr>
          <w:b w:val="0"/>
          <w:sz w:val="28"/>
          <w:szCs w:val="28"/>
        </w:rPr>
        <w:t>по учебной дисциплине «Физическая культура»,</w:t>
      </w:r>
    </w:p>
    <w:p w:rsidR="007850CF" w:rsidRPr="00B9009B" w:rsidRDefault="007850CF" w:rsidP="007850CF">
      <w:pPr>
        <w:pStyle w:val="1"/>
        <w:jc w:val="center"/>
        <w:rPr>
          <w:b w:val="0"/>
        </w:rPr>
      </w:pPr>
      <w:r w:rsidRPr="00B9009B">
        <w:rPr>
          <w:b w:val="0"/>
          <w:sz w:val="28"/>
          <w:szCs w:val="28"/>
        </w:rPr>
        <w:t xml:space="preserve">разработанную преподавателем ЮУрГТК </w:t>
      </w:r>
      <w:r w:rsidRPr="00B9009B">
        <w:rPr>
          <w:b w:val="0"/>
        </w:rPr>
        <w:t>Мартыновой Л.В</w:t>
      </w:r>
    </w:p>
    <w:p w:rsidR="007850CF" w:rsidRPr="00B9009B"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both"/>
        <w:rPr>
          <w:rFonts w:ascii="Times New Roman" w:hAnsi="Times New Roman"/>
          <w:b/>
          <w:sz w:val="28"/>
          <w:szCs w:val="28"/>
        </w:rPr>
      </w:pPr>
      <w:r w:rsidRPr="00B9009B">
        <w:rPr>
          <w:rFonts w:ascii="Times New Roman" w:hAnsi="Times New Roman"/>
          <w:b/>
          <w:sz w:val="28"/>
          <w:szCs w:val="28"/>
        </w:rPr>
        <w:t xml:space="preserve"> </w:t>
      </w:r>
    </w:p>
    <w:p w:rsidR="007850CF" w:rsidRPr="008B4516" w:rsidRDefault="007850CF" w:rsidP="007850CF">
      <w:pPr>
        <w:pStyle w:val="af0"/>
        <w:ind w:firstLine="567"/>
        <w:jc w:val="both"/>
        <w:rPr>
          <w:rFonts w:ascii="Times New Roman" w:hAnsi="Times New Roman"/>
          <w:b/>
          <w:sz w:val="28"/>
          <w:szCs w:val="28"/>
        </w:rPr>
      </w:pPr>
      <w:r w:rsidRPr="008B4516">
        <w:rPr>
          <w:rFonts w:ascii="Times New Roman" w:hAnsi="Times New Roman"/>
          <w:sz w:val="28"/>
          <w:szCs w:val="28"/>
        </w:rPr>
        <w:t xml:space="preserve"> </w:t>
      </w:r>
      <w:r>
        <w:rPr>
          <w:rFonts w:ascii="Times New Roman" w:hAnsi="Times New Roman"/>
          <w:sz w:val="28"/>
          <w:szCs w:val="28"/>
        </w:rPr>
        <w:t xml:space="preserve">       </w:t>
      </w:r>
      <w:r w:rsidRPr="008B4516">
        <w:rPr>
          <w:rFonts w:ascii="Times New Roman" w:hAnsi="Times New Roman"/>
          <w:sz w:val="28"/>
          <w:szCs w:val="28"/>
        </w:rPr>
        <w:t>Программа  учебной дисциплин</w:t>
      </w:r>
      <w:r>
        <w:rPr>
          <w:rFonts w:ascii="Times New Roman" w:hAnsi="Times New Roman"/>
          <w:sz w:val="28"/>
          <w:szCs w:val="28"/>
        </w:rPr>
        <w:t>ы</w:t>
      </w:r>
      <w:r w:rsidRPr="008B4516">
        <w:rPr>
          <w:rFonts w:ascii="Times New Roman" w:hAnsi="Times New Roman"/>
          <w:sz w:val="28"/>
          <w:szCs w:val="28"/>
        </w:rPr>
        <w:t xml:space="preserve"> «Физическая культура», методические указания и  контрольные задания  для студентов заочной формы обучения  являются частью программы подготовки специалистов среднего звена в соответствии с ФГОС </w:t>
      </w:r>
      <w:r>
        <w:rPr>
          <w:rFonts w:ascii="Times New Roman" w:hAnsi="Times New Roman"/>
          <w:sz w:val="28"/>
          <w:szCs w:val="28"/>
        </w:rPr>
        <w:t xml:space="preserve">  </w:t>
      </w:r>
      <w:r w:rsidRPr="008B4516">
        <w:rPr>
          <w:rFonts w:ascii="Times New Roman" w:hAnsi="Times New Roman"/>
          <w:sz w:val="28"/>
          <w:szCs w:val="28"/>
        </w:rPr>
        <w:t xml:space="preserve">по </w:t>
      </w:r>
      <w:r>
        <w:rPr>
          <w:rFonts w:ascii="Times New Roman" w:hAnsi="Times New Roman"/>
          <w:sz w:val="28"/>
          <w:szCs w:val="28"/>
        </w:rPr>
        <w:t xml:space="preserve"> </w:t>
      </w:r>
      <w:r w:rsidRPr="008B4516">
        <w:rPr>
          <w:rFonts w:ascii="Times New Roman" w:hAnsi="Times New Roman"/>
          <w:sz w:val="28"/>
          <w:szCs w:val="28"/>
        </w:rPr>
        <w:t xml:space="preserve">специальности </w:t>
      </w:r>
      <w:r>
        <w:rPr>
          <w:rFonts w:ascii="Times New Roman" w:hAnsi="Times New Roman"/>
          <w:sz w:val="28"/>
          <w:szCs w:val="28"/>
        </w:rPr>
        <w:t xml:space="preserve"> </w:t>
      </w:r>
      <w:r w:rsidRPr="008B4516">
        <w:rPr>
          <w:rFonts w:ascii="Times New Roman" w:hAnsi="Times New Roman"/>
          <w:sz w:val="28"/>
          <w:szCs w:val="28"/>
        </w:rPr>
        <w:t xml:space="preserve">СПО </w:t>
      </w:r>
      <w:r>
        <w:rPr>
          <w:rFonts w:ascii="Times New Roman" w:hAnsi="Times New Roman"/>
          <w:sz w:val="28"/>
          <w:szCs w:val="28"/>
        </w:rPr>
        <w:t xml:space="preserve">  </w:t>
      </w:r>
      <w:r w:rsidRPr="008B4516">
        <w:rPr>
          <w:rFonts w:ascii="Times New Roman" w:hAnsi="Times New Roman"/>
          <w:b/>
          <w:sz w:val="28"/>
          <w:szCs w:val="28"/>
        </w:rPr>
        <w:t>22.02.0</w:t>
      </w:r>
      <w:r>
        <w:rPr>
          <w:rFonts w:ascii="Times New Roman" w:hAnsi="Times New Roman"/>
          <w:b/>
          <w:sz w:val="28"/>
          <w:szCs w:val="28"/>
        </w:rPr>
        <w:t xml:space="preserve">6   </w:t>
      </w:r>
      <w:r w:rsidRPr="008B4516">
        <w:rPr>
          <w:rFonts w:ascii="Times New Roman" w:hAnsi="Times New Roman"/>
          <w:b/>
          <w:sz w:val="28"/>
          <w:szCs w:val="28"/>
        </w:rPr>
        <w:t>Сварочное произво</w:t>
      </w:r>
      <w:r w:rsidRPr="008B4516">
        <w:rPr>
          <w:rFonts w:ascii="Times New Roman" w:hAnsi="Times New Roman"/>
          <w:b/>
          <w:sz w:val="28"/>
          <w:szCs w:val="28"/>
        </w:rPr>
        <w:t>д</w:t>
      </w:r>
      <w:r w:rsidRPr="008B4516">
        <w:rPr>
          <w:rFonts w:ascii="Times New Roman" w:hAnsi="Times New Roman"/>
          <w:b/>
          <w:sz w:val="28"/>
          <w:szCs w:val="28"/>
        </w:rPr>
        <w:t>ство</w:t>
      </w:r>
      <w:r>
        <w:rPr>
          <w:rFonts w:ascii="Times New Roman" w:hAnsi="Times New Roman"/>
          <w:b/>
          <w:sz w:val="28"/>
          <w:szCs w:val="28"/>
        </w:rPr>
        <w:t>.</w:t>
      </w:r>
    </w:p>
    <w:p w:rsidR="007850CF"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567"/>
        <w:jc w:val="both"/>
        <w:rPr>
          <w:rFonts w:ascii="Times New Roman" w:hAnsi="Times New Roman"/>
          <w:sz w:val="28"/>
          <w:szCs w:val="28"/>
        </w:rPr>
      </w:pPr>
      <w:r>
        <w:rPr>
          <w:rFonts w:ascii="Times New Roman" w:hAnsi="Times New Roman"/>
          <w:sz w:val="28"/>
          <w:szCs w:val="28"/>
        </w:rPr>
        <w:t>Основная цель преподавания учебной дисциплины –</w:t>
      </w:r>
      <w:r>
        <w:rPr>
          <w:rFonts w:ascii="Times New Roman" w:hAnsi="Times New Roman"/>
          <w:color w:val="FF0000"/>
          <w:sz w:val="28"/>
          <w:szCs w:val="28"/>
        </w:rPr>
        <w:t xml:space="preserve"> </w:t>
      </w:r>
      <w:r>
        <w:rPr>
          <w:rFonts w:ascii="Times New Roman" w:hAnsi="Times New Roman"/>
          <w:sz w:val="28"/>
          <w:szCs w:val="28"/>
        </w:rPr>
        <w:t>развить, необходимые для учебы и предстоящей трудовой деятельности физические способности и волевые качества, повысить двигательную активность обучающихся в период обучения, и сформировать у них потребность в регулярных занятиях физическими упражнениями.</w:t>
      </w:r>
    </w:p>
    <w:p w:rsidR="007850CF" w:rsidRDefault="007850CF" w:rsidP="007850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567"/>
        <w:jc w:val="both"/>
        <w:rPr>
          <w:rFonts w:ascii="Times New Roman" w:hAnsi="Times New Roman"/>
          <w:sz w:val="28"/>
          <w:szCs w:val="28"/>
        </w:rPr>
      </w:pPr>
      <w:r>
        <w:rPr>
          <w:rFonts w:ascii="Times New Roman" w:hAnsi="Times New Roman"/>
          <w:sz w:val="28"/>
          <w:szCs w:val="28"/>
        </w:rPr>
        <w:t>Разработка имеет следующую структуру:</w:t>
      </w:r>
    </w:p>
    <w:p w:rsidR="007850CF" w:rsidRDefault="007850CF" w:rsidP="00B0333F">
      <w:pPr>
        <w:numPr>
          <w:ilvl w:val="0"/>
          <w:numId w:val="62"/>
        </w:numPr>
        <w:tabs>
          <w:tab w:val="left" w:pos="916"/>
        </w:tabs>
        <w:spacing w:after="0" w:line="240" w:lineRule="auto"/>
        <w:ind w:left="0" w:firstLine="567"/>
        <w:jc w:val="both"/>
        <w:rPr>
          <w:rFonts w:ascii="Times New Roman" w:hAnsi="Times New Roman"/>
          <w:sz w:val="28"/>
          <w:szCs w:val="28"/>
        </w:rPr>
      </w:pPr>
      <w:r>
        <w:rPr>
          <w:rFonts w:ascii="Times New Roman" w:hAnsi="Times New Roman"/>
          <w:sz w:val="28"/>
          <w:szCs w:val="28"/>
        </w:rPr>
        <w:t>паспорт;</w:t>
      </w:r>
    </w:p>
    <w:p w:rsidR="007850CF" w:rsidRDefault="007850CF" w:rsidP="00B0333F">
      <w:pPr>
        <w:numPr>
          <w:ilvl w:val="0"/>
          <w:numId w:val="62"/>
        </w:numPr>
        <w:tabs>
          <w:tab w:val="left" w:pos="916"/>
        </w:tabs>
        <w:spacing w:after="0" w:line="240" w:lineRule="auto"/>
        <w:ind w:left="0" w:firstLine="567"/>
        <w:jc w:val="both"/>
        <w:rPr>
          <w:rFonts w:ascii="Times New Roman" w:hAnsi="Times New Roman"/>
          <w:sz w:val="28"/>
          <w:szCs w:val="28"/>
        </w:rPr>
      </w:pPr>
      <w:r>
        <w:rPr>
          <w:rFonts w:ascii="Times New Roman" w:hAnsi="Times New Roman"/>
          <w:sz w:val="28"/>
          <w:szCs w:val="28"/>
        </w:rPr>
        <w:t>структура и содержание учебной дисциплины;</w:t>
      </w:r>
    </w:p>
    <w:p w:rsidR="007850CF" w:rsidRDefault="007850CF" w:rsidP="00B0333F">
      <w:pPr>
        <w:numPr>
          <w:ilvl w:val="0"/>
          <w:numId w:val="62"/>
        </w:numPr>
        <w:tabs>
          <w:tab w:val="left" w:pos="916"/>
        </w:tabs>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условия реализации программы;</w:t>
      </w:r>
    </w:p>
    <w:p w:rsidR="007850CF" w:rsidRDefault="007850CF" w:rsidP="00B0333F">
      <w:pPr>
        <w:numPr>
          <w:ilvl w:val="0"/>
          <w:numId w:val="62"/>
        </w:numPr>
        <w:tabs>
          <w:tab w:val="left" w:pos="916"/>
        </w:tabs>
        <w:spacing w:after="0" w:line="240" w:lineRule="auto"/>
        <w:ind w:left="0" w:firstLine="567"/>
        <w:jc w:val="both"/>
        <w:rPr>
          <w:rFonts w:ascii="Times New Roman" w:hAnsi="Times New Roman"/>
          <w:sz w:val="28"/>
          <w:szCs w:val="28"/>
        </w:rPr>
      </w:pPr>
      <w:r>
        <w:rPr>
          <w:rFonts w:ascii="Times New Roman" w:hAnsi="Times New Roman"/>
          <w:sz w:val="28"/>
          <w:szCs w:val="28"/>
        </w:rPr>
        <w:t>контроль и оценка результатов освоения дисциплины;</w:t>
      </w:r>
    </w:p>
    <w:p w:rsidR="007850CF" w:rsidRDefault="007850CF" w:rsidP="00B0333F">
      <w:pPr>
        <w:numPr>
          <w:ilvl w:val="0"/>
          <w:numId w:val="62"/>
        </w:numPr>
        <w:tabs>
          <w:tab w:val="left" w:pos="916"/>
        </w:tabs>
        <w:spacing w:after="0" w:line="240" w:lineRule="auto"/>
        <w:ind w:left="0" w:firstLine="567"/>
        <w:jc w:val="both"/>
        <w:rPr>
          <w:rFonts w:ascii="Times New Roman" w:hAnsi="Times New Roman"/>
          <w:sz w:val="28"/>
          <w:szCs w:val="28"/>
        </w:rPr>
      </w:pPr>
      <w:r>
        <w:rPr>
          <w:rFonts w:ascii="Times New Roman" w:hAnsi="Times New Roman"/>
          <w:sz w:val="28"/>
          <w:szCs w:val="28"/>
        </w:rPr>
        <w:t>методические указания и контрольные задания для студентов.</w:t>
      </w:r>
    </w:p>
    <w:p w:rsidR="007850CF" w:rsidRDefault="007850CF" w:rsidP="007850CF">
      <w:pPr>
        <w:pStyle w:val="21"/>
        <w:spacing w:after="0" w:line="240" w:lineRule="auto"/>
        <w:ind w:left="0" w:firstLine="567"/>
        <w:jc w:val="both"/>
        <w:rPr>
          <w:sz w:val="28"/>
          <w:szCs w:val="28"/>
        </w:rPr>
      </w:pPr>
      <w:r>
        <w:rPr>
          <w:sz w:val="28"/>
          <w:szCs w:val="28"/>
        </w:rPr>
        <w:t>Для закрепления теоретических знаний и приобретения необходимых практических умений программой предусматривается сдача зачета.</w:t>
      </w:r>
    </w:p>
    <w:p w:rsidR="003B598E" w:rsidRDefault="003B598E" w:rsidP="003B598E">
      <w:pPr>
        <w:pStyle w:val="21"/>
        <w:spacing w:after="0" w:line="240" w:lineRule="auto"/>
        <w:ind w:left="0" w:firstLine="567"/>
        <w:jc w:val="both"/>
        <w:rPr>
          <w:sz w:val="28"/>
          <w:szCs w:val="28"/>
        </w:rPr>
      </w:pPr>
      <w:r>
        <w:rPr>
          <w:noProof/>
          <w:sz w:val="28"/>
          <w:szCs w:val="28"/>
          <w:lang w:eastAsia="ru-RU"/>
        </w:rPr>
        <w:drawing>
          <wp:anchor distT="0" distB="0" distL="114300" distR="114300" simplePos="0" relativeHeight="251669504" behindDoc="0" locked="0" layoutInCell="1" allowOverlap="1">
            <wp:simplePos x="0" y="0"/>
            <wp:positionH relativeFrom="column">
              <wp:posOffset>-453390</wp:posOffset>
            </wp:positionH>
            <wp:positionV relativeFrom="paragraph">
              <wp:posOffset>586105</wp:posOffset>
            </wp:positionV>
            <wp:extent cx="6467475" cy="2000250"/>
            <wp:effectExtent l="19050" t="0" r="9525" b="0"/>
            <wp:wrapNone/>
            <wp:docPr id="25" name="Рисунок 0" descr="000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00000001.jpg"/>
                    <pic:cNvPicPr>
                      <a:picLocks noChangeAspect="1" noChangeArrowheads="1"/>
                    </pic:cNvPicPr>
                  </pic:nvPicPr>
                  <pic:blipFill>
                    <a:blip r:embed="rId25"/>
                    <a:srcRect t="69637" b="7951"/>
                    <a:stretch>
                      <a:fillRect/>
                    </a:stretch>
                  </pic:blipFill>
                  <pic:spPr bwMode="auto">
                    <a:xfrm>
                      <a:off x="0" y="0"/>
                      <a:ext cx="6467475" cy="2000250"/>
                    </a:xfrm>
                    <a:prstGeom prst="rect">
                      <a:avLst/>
                    </a:prstGeom>
                    <a:noFill/>
                    <a:ln w="9525">
                      <a:noFill/>
                      <a:miter lim="800000"/>
                      <a:headEnd/>
                      <a:tailEnd/>
                    </a:ln>
                  </pic:spPr>
                </pic:pic>
              </a:graphicData>
            </a:graphic>
          </wp:anchor>
        </w:drawing>
      </w:r>
      <w:r w:rsidR="007850CF">
        <w:rPr>
          <w:sz w:val="28"/>
          <w:szCs w:val="28"/>
        </w:rPr>
        <w:t>Разработка по учебной дисциплине «Физическая культура» соответствует установленным требованиям и может быть рекомендована для использования в учебном процессе для специальностей технического профиля.</w:t>
      </w:r>
    </w:p>
    <w:p w:rsidR="007850CF" w:rsidRPr="0091049B" w:rsidRDefault="007850CF" w:rsidP="007850CF">
      <w:pPr>
        <w:pStyle w:val="21"/>
        <w:spacing w:after="0" w:line="276" w:lineRule="auto"/>
        <w:ind w:left="0" w:firstLine="567"/>
        <w:jc w:val="both"/>
        <w:rPr>
          <w:sz w:val="28"/>
          <w:szCs w:val="28"/>
        </w:rPr>
      </w:pPr>
    </w:p>
    <w:p w:rsidR="007850CF" w:rsidRDefault="007850CF"/>
    <w:p w:rsidR="003B598E" w:rsidRDefault="003B598E"/>
    <w:p w:rsidR="003B598E" w:rsidRDefault="003B598E"/>
    <w:p w:rsidR="003B598E" w:rsidRDefault="003B598E"/>
    <w:p w:rsidR="003B598E" w:rsidRDefault="003B598E"/>
    <w:p w:rsidR="003B598E" w:rsidRDefault="003B598E"/>
    <w:p w:rsidR="003B598E" w:rsidRDefault="003B598E"/>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bCs/>
        </w:rPr>
      </w:pPr>
    </w:p>
    <w:p w:rsidR="003B598E" w:rsidRDefault="003B598E" w:rsidP="003B598E">
      <w:pPr>
        <w:widowControl w:val="0"/>
        <w:tabs>
          <w:tab w:val="left" w:pos="0"/>
        </w:tabs>
        <w:jc w:val="center"/>
      </w:pPr>
      <w:r>
        <w:t>Министерство образования и науки Челябинской области</w:t>
      </w:r>
    </w:p>
    <w:p w:rsidR="003B598E" w:rsidRDefault="003B598E" w:rsidP="003B598E">
      <w:pPr>
        <w:widowControl w:val="0"/>
        <w:tabs>
          <w:tab w:val="left" w:pos="0"/>
        </w:tabs>
        <w:jc w:val="center"/>
      </w:pPr>
      <w:r>
        <w:t xml:space="preserve">  Государственное бюджетное профессиональное образовательное учреждение</w:t>
      </w:r>
    </w:p>
    <w:p w:rsidR="003B598E" w:rsidRDefault="003B598E" w:rsidP="003B598E">
      <w:pPr>
        <w:widowControl w:val="0"/>
        <w:tabs>
          <w:tab w:val="left" w:pos="0"/>
        </w:tabs>
        <w:jc w:val="center"/>
        <w:rPr>
          <w:b/>
          <w:bCs/>
          <w:i/>
        </w:rPr>
      </w:pPr>
      <w:r>
        <w:t xml:space="preserve"> </w:t>
      </w:r>
      <w:r>
        <w:rPr>
          <w:b/>
        </w:rPr>
        <w:t>«Южно-Уральский государственный технический колледж»</w:t>
      </w: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rPr>
          <w:b w:val="0"/>
          <w:bCs w:val="0"/>
          <w:i/>
        </w:rPr>
      </w:pPr>
    </w:p>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rPr>
          <w:b/>
          <w:caps/>
          <w:sz w:val="28"/>
          <w:szCs w:val="28"/>
        </w:rPr>
      </w:pPr>
      <w:r>
        <w:rPr>
          <w:b/>
          <w:caps/>
          <w:sz w:val="28"/>
          <w:szCs w:val="28"/>
        </w:rPr>
        <w:t>ПРОГРАММа УЧЕБНОЙ ДИСЦИПЛИНЫ,</w:t>
      </w:r>
    </w:p>
    <w:p w:rsidR="003B598E" w:rsidRDefault="003B598E" w:rsidP="003B598E">
      <w:pPr>
        <w:jc w:val="center"/>
        <w:rPr>
          <w:b/>
          <w:sz w:val="28"/>
          <w:szCs w:val="28"/>
        </w:rPr>
      </w:pPr>
      <w:r>
        <w:rPr>
          <w:b/>
          <w:sz w:val="28"/>
          <w:szCs w:val="28"/>
        </w:rPr>
        <w:t>МЕТОДИЧЕСКИЕ  УКАЗАНИЯ  ПО  ВЫПОЛНЕНИЮ САМОСТОЯТЕЛЬНОЙ  РАБОТЫ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 xml:space="preserve">для студентов заочной формы обучения </w:t>
      </w:r>
    </w:p>
    <w:p w:rsidR="003B598E" w:rsidRDefault="003B598E" w:rsidP="003B598E">
      <w:pPr>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по учебной дисциплине «Русский язык и культура речи»</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sz w:val="28"/>
          <w:szCs w:val="28"/>
        </w:rPr>
        <w:t xml:space="preserve">для специальности  </w:t>
      </w:r>
      <w:r>
        <w:rPr>
          <w:b/>
          <w:bCs/>
          <w:sz w:val="28"/>
          <w:szCs w:val="28"/>
        </w:rPr>
        <w:t>15.02.12 Монтаж, техническая эксплуатация и ремонт промышленного оборудования (по отраслям)</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sz w:val="32"/>
          <w:szCs w:val="32"/>
        </w:rPr>
      </w:pPr>
      <w:r>
        <w:t xml:space="preserve"> </w:t>
      </w:r>
    </w:p>
    <w:p w:rsidR="003B598E" w:rsidRDefault="003B598E" w:rsidP="003B598E">
      <w:r>
        <w:rPr>
          <w:sz w:val="32"/>
          <w:szCs w:val="32"/>
        </w:rPr>
        <w:t xml:space="preserve"> </w:t>
      </w:r>
    </w:p>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Pr="00823945" w:rsidRDefault="003B598E" w:rsidP="003B598E">
      <w:pPr>
        <w:jc w:val="center"/>
        <w:rPr>
          <w:sz w:val="28"/>
          <w:szCs w:val="28"/>
        </w:rPr>
      </w:pPr>
      <w:r w:rsidRPr="00823945">
        <w:rPr>
          <w:sz w:val="28"/>
          <w:szCs w:val="28"/>
        </w:rPr>
        <w:t>Челябинск, 2019г.</w:t>
      </w:r>
    </w:p>
    <w:tbl>
      <w:tblPr>
        <w:tblW w:w="0" w:type="auto"/>
        <w:tblLayout w:type="fixed"/>
        <w:tblLook w:val="0000"/>
      </w:tblPr>
      <w:tblGrid>
        <w:gridCol w:w="2943"/>
        <w:gridCol w:w="3434"/>
        <w:gridCol w:w="3512"/>
      </w:tblGrid>
      <w:tr w:rsidR="003B598E" w:rsidTr="003B598E">
        <w:tc>
          <w:tcPr>
            <w:tcW w:w="2943" w:type="dxa"/>
            <w:shd w:val="clear" w:color="auto" w:fill="auto"/>
          </w:tcPr>
          <w:p w:rsidR="003B598E" w:rsidRDefault="003B598E" w:rsidP="00B0333F">
            <w:pPr>
              <w:pStyle w:val="1"/>
              <w:numPr>
                <w:ilvl w:val="0"/>
                <w:numId w:val="56"/>
              </w:numPr>
              <w:tabs>
                <w:tab w:val="clear" w:pos="432"/>
                <w:tab w:val="num" w:pos="0"/>
              </w:tabs>
              <w:suppressAutoHyphens/>
              <w:autoSpaceDE w:val="0"/>
              <w:spacing w:before="0" w:after="0" w:line="240" w:lineRule="auto"/>
              <w:ind w:left="0" w:firstLine="0"/>
              <w:jc w:val="both"/>
            </w:pPr>
            <w:r>
              <w:t xml:space="preserve"> Программа и методические указания разработаны в соответствии с требованиями</w:t>
            </w:r>
          </w:p>
          <w:p w:rsidR="003B598E" w:rsidRDefault="003B598E" w:rsidP="00B0333F">
            <w:pPr>
              <w:pStyle w:val="1"/>
              <w:numPr>
                <w:ilvl w:val="0"/>
                <w:numId w:val="56"/>
              </w:numPr>
              <w:tabs>
                <w:tab w:val="clear" w:pos="432"/>
                <w:tab w:val="num" w:pos="0"/>
              </w:tabs>
              <w:suppressAutoHyphens/>
              <w:autoSpaceDE w:val="0"/>
              <w:spacing w:before="0" w:after="0" w:line="240" w:lineRule="auto"/>
              <w:ind w:left="0" w:firstLine="0"/>
              <w:jc w:val="both"/>
            </w:pPr>
            <w:r>
              <w:t xml:space="preserve"> работодателей</w:t>
            </w:r>
          </w:p>
        </w:tc>
        <w:tc>
          <w:tcPr>
            <w:tcW w:w="3434" w:type="dxa"/>
            <w:shd w:val="clear" w:color="auto" w:fill="auto"/>
          </w:tcPr>
          <w:p w:rsidR="003B598E" w:rsidRDefault="003B598E" w:rsidP="003B598E">
            <w:pPr>
              <w:jc w:val="both"/>
            </w:pPr>
            <w:r>
              <w:t>ОДОБРЕНО</w:t>
            </w:r>
          </w:p>
          <w:p w:rsidR="003B598E" w:rsidRDefault="003B598E" w:rsidP="003B598E">
            <w:pPr>
              <w:jc w:val="both"/>
            </w:pPr>
            <w:r>
              <w:t>Предметной (цикловой) комиссией СГД</w:t>
            </w:r>
          </w:p>
          <w:p w:rsidR="003B598E" w:rsidRDefault="003B598E" w:rsidP="003B598E">
            <w:pPr>
              <w:jc w:val="both"/>
            </w:pPr>
            <w:r>
              <w:t xml:space="preserve">Протокол № </w:t>
            </w:r>
          </w:p>
          <w:p w:rsidR="003B598E" w:rsidRDefault="003B598E" w:rsidP="003B598E">
            <w:pPr>
              <w:jc w:val="both"/>
            </w:pPr>
            <w:r>
              <w:t>от</w:t>
            </w:r>
          </w:p>
          <w:p w:rsidR="003B598E" w:rsidRDefault="003B598E" w:rsidP="003B598E">
            <w:pPr>
              <w:jc w:val="both"/>
            </w:pPr>
            <w:r>
              <w:t xml:space="preserve">« »                2019г.                      </w:t>
            </w:r>
          </w:p>
          <w:p w:rsidR="003B598E" w:rsidRDefault="003B598E" w:rsidP="003B598E">
            <w:pPr>
              <w:jc w:val="both"/>
            </w:pPr>
          </w:p>
          <w:p w:rsidR="003B598E" w:rsidRDefault="003B598E" w:rsidP="003B598E">
            <w:pPr>
              <w:jc w:val="both"/>
            </w:pPr>
            <w:r>
              <w:t>Председатель ПЦК</w:t>
            </w:r>
          </w:p>
          <w:p w:rsidR="003B598E" w:rsidRDefault="003B598E" w:rsidP="003B598E">
            <w:pPr>
              <w:jc w:val="both"/>
            </w:pPr>
          </w:p>
          <w:p w:rsidR="003B598E" w:rsidRDefault="003B598E" w:rsidP="003B598E">
            <w:pPr>
              <w:jc w:val="both"/>
              <w:rPr>
                <w:sz w:val="28"/>
                <w:szCs w:val="28"/>
              </w:rPr>
            </w:pPr>
            <w:r>
              <w:t>________ ( Р.З.Сайфуллина)</w:t>
            </w:r>
          </w:p>
          <w:p w:rsidR="003B598E" w:rsidRDefault="003B598E" w:rsidP="003B598E">
            <w:pPr>
              <w:jc w:val="center"/>
              <w:rPr>
                <w:sz w:val="28"/>
                <w:szCs w:val="28"/>
              </w:rPr>
            </w:pPr>
          </w:p>
        </w:tc>
        <w:tc>
          <w:tcPr>
            <w:tcW w:w="3512" w:type="dxa"/>
            <w:shd w:val="clear" w:color="auto" w:fill="auto"/>
          </w:tcPr>
          <w:p w:rsidR="003B598E" w:rsidRDefault="003B598E" w:rsidP="003B598E">
            <w:r>
              <w:t>УТВЕРЖДАЮ</w:t>
            </w:r>
          </w:p>
          <w:p w:rsidR="003B598E" w:rsidRDefault="003B598E" w:rsidP="003B598E">
            <w:r>
              <w:t>Заместитель директора</w:t>
            </w:r>
          </w:p>
          <w:p w:rsidR="003B598E" w:rsidRDefault="003B598E" w:rsidP="003B598E">
            <w:r>
              <w:t xml:space="preserve">по НМР </w:t>
            </w:r>
          </w:p>
          <w:p w:rsidR="003B598E" w:rsidRDefault="003B598E" w:rsidP="003B598E"/>
          <w:p w:rsidR="003B598E" w:rsidRDefault="003B598E" w:rsidP="003B598E">
            <w:r>
              <w:t>_____________Крашакова Т.Ю.</w:t>
            </w:r>
          </w:p>
          <w:p w:rsidR="003B598E" w:rsidRDefault="003B598E" w:rsidP="003B598E"/>
          <w:p w:rsidR="003B598E" w:rsidRDefault="003B598E" w:rsidP="003B598E">
            <w:r>
              <w:t>«__»_________20___г.</w:t>
            </w:r>
          </w:p>
        </w:tc>
      </w:tr>
    </w:tbl>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pPr>
    </w:p>
    <w:p w:rsidR="003B598E" w:rsidRDefault="003B598E" w:rsidP="003B598E"/>
    <w:p w:rsidR="003B598E" w:rsidRDefault="003B598E" w:rsidP="003B598E"/>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pPr>
    </w:p>
    <w:p w:rsidR="003B598E" w:rsidRDefault="003B598E" w:rsidP="003B598E"/>
    <w:p w:rsidR="003B598E" w:rsidRDefault="003B598E" w:rsidP="003B598E"/>
    <w:p w:rsidR="003B598E" w:rsidRDefault="003B598E" w:rsidP="003B598E"/>
    <w:p w:rsidR="003B598E" w:rsidRDefault="003B598E" w:rsidP="003B598E"/>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pPr>
    </w:p>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p w:rsidR="003B598E" w:rsidRDefault="003B598E" w:rsidP="003B598E">
      <w:r>
        <w:rPr>
          <w:b/>
        </w:rPr>
        <w:t>Составитель:  Лобанова Светлана Николаевна,</w:t>
      </w:r>
      <w:r>
        <w:t xml:space="preserve"> преподаватель  Южно-Уральского   </w:t>
      </w:r>
    </w:p>
    <w:p w:rsidR="003B598E" w:rsidRDefault="003B598E" w:rsidP="003B598E">
      <w:r>
        <w:t xml:space="preserve">                          государственного технического колледжа</w:t>
      </w: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rPr>
          <w:b w:val="0"/>
          <w:sz w:val="28"/>
          <w:szCs w:val="28"/>
        </w:rP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rPr>
          <w:b w:val="0"/>
          <w:sz w:val="28"/>
          <w:szCs w:val="28"/>
        </w:rP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rPr>
          <w:b w:val="0"/>
          <w:sz w:val="28"/>
          <w:szCs w:val="28"/>
        </w:rP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rPr>
          <w:b w:val="0"/>
          <w:sz w:val="28"/>
          <w:szCs w:val="28"/>
        </w:rP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pPr>
    </w:p>
    <w:p w:rsidR="003B598E" w:rsidRDefault="003B598E" w:rsidP="003B598E"/>
    <w:p w:rsidR="003B598E" w:rsidRPr="00AA41F3" w:rsidRDefault="003B598E" w:rsidP="003B598E">
      <w:pPr>
        <w:spacing w:line="360" w:lineRule="auto"/>
        <w:jc w:val="both"/>
        <w:rPr>
          <w:sz w:val="28"/>
          <w:szCs w:val="28"/>
        </w:rPr>
      </w:pPr>
      <w:r>
        <w:rPr>
          <w:sz w:val="28"/>
          <w:szCs w:val="28"/>
        </w:rPr>
        <w:t xml:space="preserve"> </w:t>
      </w:r>
    </w:p>
    <w:p w:rsidR="003B598E" w:rsidRDefault="003B598E" w:rsidP="003B598E">
      <w:pPr>
        <w:widowControl w:val="0"/>
        <w:autoSpaceDE w:val="0"/>
        <w:rPr>
          <w:rFonts w:ascii="Times New Roman CYR" w:hAnsi="Times New Roman CYR" w:cs="Times New Roman CYR"/>
        </w:rP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pPr>
      <w:r>
        <w:rPr>
          <w:b w:val="0"/>
          <w:sz w:val="28"/>
          <w:szCs w:val="28"/>
        </w:rPr>
        <w:t>СОДЕРЖАНИЕ</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tbl>
      <w:tblPr>
        <w:tblW w:w="0" w:type="auto"/>
        <w:tblInd w:w="154" w:type="dxa"/>
        <w:tblLayout w:type="fixed"/>
        <w:tblLook w:val="0000"/>
      </w:tblPr>
      <w:tblGrid>
        <w:gridCol w:w="7196"/>
        <w:gridCol w:w="1745"/>
      </w:tblGrid>
      <w:tr w:rsidR="003B598E" w:rsidTr="003B598E">
        <w:tc>
          <w:tcPr>
            <w:tcW w:w="7196" w:type="dxa"/>
            <w:shd w:val="clear" w:color="auto" w:fill="auto"/>
          </w:tcPr>
          <w:p w:rsidR="003B598E" w:rsidRDefault="003B598E" w:rsidP="00B0333F">
            <w:pPr>
              <w:pStyle w:val="1"/>
              <w:numPr>
                <w:ilvl w:val="0"/>
                <w:numId w:val="56"/>
              </w:numPr>
              <w:tabs>
                <w:tab w:val="clear" w:pos="432"/>
                <w:tab w:val="num" w:pos="0"/>
              </w:tabs>
              <w:suppressAutoHyphens/>
              <w:autoSpaceDE w:val="0"/>
              <w:snapToGrid w:val="0"/>
              <w:spacing w:before="0" w:after="0" w:line="240" w:lineRule="auto"/>
              <w:ind w:left="284" w:firstLine="0"/>
              <w:jc w:val="both"/>
              <w:rPr>
                <w:b w:val="0"/>
                <w:caps/>
              </w:rPr>
            </w:pPr>
          </w:p>
        </w:tc>
        <w:tc>
          <w:tcPr>
            <w:tcW w:w="1745" w:type="dxa"/>
            <w:shd w:val="clear" w:color="auto" w:fill="auto"/>
          </w:tcPr>
          <w:p w:rsidR="003B598E" w:rsidRDefault="003B598E" w:rsidP="003B598E">
            <w:pPr>
              <w:jc w:val="center"/>
            </w:pPr>
            <w:r>
              <w:rPr>
                <w:sz w:val="28"/>
                <w:szCs w:val="28"/>
              </w:rPr>
              <w:t>стр.</w:t>
            </w:r>
          </w:p>
        </w:tc>
      </w:tr>
      <w:tr w:rsidR="003B598E" w:rsidTr="003B598E">
        <w:tc>
          <w:tcPr>
            <w:tcW w:w="7196" w:type="dxa"/>
            <w:shd w:val="clear" w:color="auto" w:fill="auto"/>
          </w:tcPr>
          <w:p w:rsidR="003B598E" w:rsidRDefault="003B598E" w:rsidP="00B0333F">
            <w:pPr>
              <w:pStyle w:val="1"/>
              <w:numPr>
                <w:ilvl w:val="0"/>
                <w:numId w:val="69"/>
              </w:numPr>
              <w:suppressAutoHyphens/>
              <w:autoSpaceDE w:val="0"/>
              <w:spacing w:before="0" w:after="0" w:line="240" w:lineRule="auto"/>
              <w:jc w:val="both"/>
            </w:pPr>
            <w:r>
              <w:rPr>
                <w:b w:val="0"/>
                <w:caps/>
              </w:rPr>
              <w:t>ПАСПОРТ   ПРОГРАММЫ УЧЕБНОЙ ДИСЦИПЛИНЫ</w:t>
            </w:r>
          </w:p>
          <w:p w:rsidR="003B598E" w:rsidRDefault="003B598E" w:rsidP="003B598E"/>
        </w:tc>
        <w:tc>
          <w:tcPr>
            <w:tcW w:w="1745" w:type="dxa"/>
            <w:shd w:val="clear" w:color="auto" w:fill="auto"/>
          </w:tcPr>
          <w:p w:rsidR="003B598E" w:rsidRDefault="003B598E" w:rsidP="003B598E">
            <w:pPr>
              <w:jc w:val="center"/>
            </w:pPr>
            <w:r>
              <w:rPr>
                <w:sz w:val="28"/>
                <w:szCs w:val="28"/>
              </w:rPr>
              <w:t>5</w:t>
            </w:r>
          </w:p>
        </w:tc>
      </w:tr>
      <w:tr w:rsidR="003B598E" w:rsidTr="003B598E">
        <w:tc>
          <w:tcPr>
            <w:tcW w:w="7196" w:type="dxa"/>
            <w:shd w:val="clear" w:color="auto" w:fill="auto"/>
          </w:tcPr>
          <w:p w:rsidR="003B598E" w:rsidRDefault="003B598E" w:rsidP="00B0333F">
            <w:pPr>
              <w:pStyle w:val="1"/>
              <w:numPr>
                <w:ilvl w:val="0"/>
                <w:numId w:val="69"/>
              </w:numPr>
              <w:suppressAutoHyphens/>
              <w:autoSpaceDE w:val="0"/>
              <w:spacing w:before="0" w:after="0" w:line="240" w:lineRule="auto"/>
              <w:jc w:val="both"/>
              <w:rPr>
                <w:b w:val="0"/>
                <w:caps/>
              </w:rPr>
            </w:pPr>
            <w:r>
              <w:rPr>
                <w:b w:val="0"/>
                <w:caps/>
              </w:rPr>
              <w:t>СТРУКТУРА и содержание УЧЕБНОЙ ДИСЦИПЛИНЫ</w:t>
            </w:r>
          </w:p>
          <w:p w:rsidR="003B598E" w:rsidRDefault="003B598E" w:rsidP="00B0333F">
            <w:pPr>
              <w:pStyle w:val="1"/>
              <w:numPr>
                <w:ilvl w:val="0"/>
                <w:numId w:val="56"/>
              </w:numPr>
              <w:tabs>
                <w:tab w:val="clear" w:pos="432"/>
                <w:tab w:val="num" w:pos="0"/>
              </w:tabs>
              <w:suppressAutoHyphens/>
              <w:autoSpaceDE w:val="0"/>
              <w:spacing w:before="0" w:after="0" w:line="240" w:lineRule="auto"/>
              <w:ind w:left="284" w:firstLine="0"/>
              <w:jc w:val="both"/>
              <w:rPr>
                <w:b w:val="0"/>
                <w:caps/>
              </w:rPr>
            </w:pPr>
          </w:p>
        </w:tc>
        <w:tc>
          <w:tcPr>
            <w:tcW w:w="1745" w:type="dxa"/>
            <w:shd w:val="clear" w:color="auto" w:fill="auto"/>
          </w:tcPr>
          <w:p w:rsidR="003B598E" w:rsidRDefault="003B598E" w:rsidP="003B598E">
            <w:pPr>
              <w:jc w:val="center"/>
            </w:pPr>
            <w:r>
              <w:rPr>
                <w:sz w:val="28"/>
                <w:szCs w:val="28"/>
              </w:rPr>
              <w:t>6</w:t>
            </w:r>
          </w:p>
        </w:tc>
      </w:tr>
      <w:tr w:rsidR="003B598E" w:rsidTr="003B598E">
        <w:trPr>
          <w:trHeight w:val="670"/>
        </w:trPr>
        <w:tc>
          <w:tcPr>
            <w:tcW w:w="7196" w:type="dxa"/>
            <w:shd w:val="clear" w:color="auto" w:fill="auto"/>
          </w:tcPr>
          <w:p w:rsidR="003B598E" w:rsidRDefault="003B598E" w:rsidP="00B0333F">
            <w:pPr>
              <w:pStyle w:val="1"/>
              <w:numPr>
                <w:ilvl w:val="0"/>
                <w:numId w:val="69"/>
              </w:numPr>
              <w:suppressAutoHyphens/>
              <w:autoSpaceDE w:val="0"/>
              <w:spacing w:before="0" w:after="0" w:line="240" w:lineRule="auto"/>
              <w:jc w:val="both"/>
              <w:rPr>
                <w:b w:val="0"/>
                <w:caps/>
              </w:rPr>
            </w:pPr>
            <w:r>
              <w:rPr>
                <w:b w:val="0"/>
                <w:caps/>
              </w:rPr>
              <w:t>условия реализации  учебной дисциплины</w:t>
            </w:r>
          </w:p>
          <w:p w:rsidR="003B598E" w:rsidRDefault="003B598E" w:rsidP="00B0333F">
            <w:pPr>
              <w:pStyle w:val="1"/>
              <w:numPr>
                <w:ilvl w:val="0"/>
                <w:numId w:val="56"/>
              </w:numPr>
              <w:tabs>
                <w:tab w:val="clear" w:pos="432"/>
                <w:tab w:val="left" w:pos="0"/>
              </w:tabs>
              <w:suppressAutoHyphens/>
              <w:autoSpaceDE w:val="0"/>
              <w:spacing w:before="0" w:after="0" w:line="240" w:lineRule="auto"/>
              <w:ind w:left="284" w:firstLine="284"/>
              <w:jc w:val="both"/>
              <w:rPr>
                <w:b w:val="0"/>
                <w:caps/>
              </w:rPr>
            </w:pPr>
          </w:p>
        </w:tc>
        <w:tc>
          <w:tcPr>
            <w:tcW w:w="1745" w:type="dxa"/>
            <w:shd w:val="clear" w:color="auto" w:fill="auto"/>
          </w:tcPr>
          <w:p w:rsidR="003B598E" w:rsidRDefault="003B598E" w:rsidP="003B598E">
            <w:pPr>
              <w:jc w:val="center"/>
            </w:pPr>
            <w:r>
              <w:rPr>
                <w:sz w:val="28"/>
                <w:szCs w:val="28"/>
              </w:rPr>
              <w:t>11</w:t>
            </w:r>
          </w:p>
        </w:tc>
      </w:tr>
      <w:tr w:rsidR="003B598E" w:rsidTr="003B598E">
        <w:tc>
          <w:tcPr>
            <w:tcW w:w="7196" w:type="dxa"/>
            <w:shd w:val="clear" w:color="auto" w:fill="auto"/>
          </w:tcPr>
          <w:p w:rsidR="003B598E" w:rsidRDefault="003B598E" w:rsidP="00B0333F">
            <w:pPr>
              <w:pStyle w:val="1"/>
              <w:numPr>
                <w:ilvl w:val="0"/>
                <w:numId w:val="69"/>
              </w:numPr>
              <w:suppressAutoHyphens/>
              <w:autoSpaceDE w:val="0"/>
              <w:spacing w:before="0" w:after="0" w:line="360" w:lineRule="auto"/>
              <w:jc w:val="both"/>
              <w:rPr>
                <w:b w:val="0"/>
                <w:caps/>
              </w:rPr>
            </w:pPr>
            <w:r>
              <w:rPr>
                <w:b w:val="0"/>
                <w:caps/>
              </w:rPr>
              <w:t>Контроль и оценка результатов Освоения учебной дисциплины</w:t>
            </w:r>
          </w:p>
          <w:p w:rsidR="003B598E" w:rsidRDefault="003B598E" w:rsidP="00B0333F">
            <w:pPr>
              <w:pStyle w:val="1"/>
              <w:numPr>
                <w:ilvl w:val="0"/>
                <w:numId w:val="69"/>
              </w:numPr>
              <w:suppressAutoHyphens/>
              <w:autoSpaceDE w:val="0"/>
              <w:spacing w:before="0" w:after="0" w:line="360" w:lineRule="auto"/>
              <w:jc w:val="both"/>
              <w:rPr>
                <w:b w:val="0"/>
                <w:caps/>
              </w:rPr>
            </w:pPr>
            <w:r>
              <w:rPr>
                <w:b w:val="0"/>
                <w:caps/>
              </w:rPr>
              <w:t xml:space="preserve">Методические  указания для выполнения  самостоятельной  работы </w:t>
            </w:r>
          </w:p>
          <w:p w:rsidR="003B598E" w:rsidRDefault="003B598E" w:rsidP="00B0333F">
            <w:pPr>
              <w:pStyle w:val="1"/>
              <w:numPr>
                <w:ilvl w:val="0"/>
                <w:numId w:val="69"/>
              </w:numPr>
              <w:suppressAutoHyphens/>
              <w:autoSpaceDE w:val="0"/>
              <w:spacing w:before="0" w:after="0" w:line="360" w:lineRule="auto"/>
              <w:jc w:val="both"/>
              <w:rPr>
                <w:b w:val="0"/>
                <w:caps/>
              </w:rPr>
            </w:pPr>
            <w:r>
              <w:rPr>
                <w:b w:val="0"/>
                <w:caps/>
              </w:rPr>
              <w:t xml:space="preserve"> Критерии оценки выполненной самостоятельной работы </w:t>
            </w:r>
          </w:p>
          <w:p w:rsidR="003B598E" w:rsidRDefault="003B598E" w:rsidP="00B0333F">
            <w:pPr>
              <w:pStyle w:val="1"/>
              <w:numPr>
                <w:ilvl w:val="0"/>
                <w:numId w:val="69"/>
              </w:numPr>
              <w:suppressAutoHyphens/>
              <w:autoSpaceDE w:val="0"/>
              <w:spacing w:before="0" w:after="0" w:line="360" w:lineRule="auto"/>
              <w:jc w:val="both"/>
              <w:rPr>
                <w:b w:val="0"/>
                <w:caps/>
              </w:rPr>
            </w:pPr>
            <w:r>
              <w:rPr>
                <w:b w:val="0"/>
                <w:caps/>
              </w:rPr>
              <w:t xml:space="preserve"> Задания для  самостоятельной работы </w:t>
            </w:r>
          </w:p>
          <w:p w:rsidR="003B598E" w:rsidRDefault="003B598E" w:rsidP="00B0333F">
            <w:pPr>
              <w:pStyle w:val="1"/>
              <w:numPr>
                <w:ilvl w:val="0"/>
                <w:numId w:val="56"/>
              </w:numPr>
              <w:tabs>
                <w:tab w:val="clear" w:pos="432"/>
                <w:tab w:val="num" w:pos="0"/>
              </w:tabs>
              <w:suppressAutoHyphens/>
              <w:autoSpaceDE w:val="0"/>
              <w:spacing w:before="0" w:after="0" w:line="360" w:lineRule="auto"/>
              <w:ind w:left="284" w:firstLine="0"/>
              <w:jc w:val="both"/>
              <w:rPr>
                <w:b w:val="0"/>
                <w:caps/>
              </w:rPr>
            </w:pPr>
            <w:r>
              <w:rPr>
                <w:b w:val="0"/>
                <w:caps/>
              </w:rPr>
              <w:t>8.    Вопросы  для подготовки к зачету</w:t>
            </w:r>
          </w:p>
          <w:p w:rsidR="003B598E" w:rsidRDefault="003B598E" w:rsidP="00B0333F">
            <w:pPr>
              <w:pStyle w:val="1"/>
              <w:numPr>
                <w:ilvl w:val="0"/>
                <w:numId w:val="56"/>
              </w:numPr>
              <w:tabs>
                <w:tab w:val="clear" w:pos="432"/>
                <w:tab w:val="num" w:pos="0"/>
              </w:tabs>
              <w:suppressAutoHyphens/>
              <w:autoSpaceDE w:val="0"/>
              <w:spacing w:before="0" w:after="0" w:line="360" w:lineRule="auto"/>
              <w:ind w:left="284" w:firstLine="0"/>
              <w:jc w:val="both"/>
            </w:pPr>
            <w:r>
              <w:rPr>
                <w:b w:val="0"/>
                <w:caps/>
              </w:rPr>
              <w:t xml:space="preserve">9.    Терминологический  словарь                                                                                                                                                                                                               </w:t>
            </w:r>
          </w:p>
          <w:p w:rsidR="003B598E" w:rsidRDefault="003B598E" w:rsidP="003B598E">
            <w:pPr>
              <w:spacing w:line="360" w:lineRule="auto"/>
            </w:pPr>
            <w:r>
              <w:t xml:space="preserve">      </w:t>
            </w:r>
          </w:p>
          <w:p w:rsidR="003B598E" w:rsidRDefault="003B598E" w:rsidP="003B598E">
            <w:pPr>
              <w:spacing w:line="360" w:lineRule="auto"/>
              <w:rPr>
                <w:sz w:val="28"/>
                <w:szCs w:val="28"/>
              </w:rPr>
            </w:pPr>
            <w:r>
              <w:t xml:space="preserve">      </w:t>
            </w:r>
          </w:p>
        </w:tc>
        <w:tc>
          <w:tcPr>
            <w:tcW w:w="1745" w:type="dxa"/>
            <w:shd w:val="clear" w:color="auto" w:fill="auto"/>
          </w:tcPr>
          <w:p w:rsidR="003B598E" w:rsidRDefault="003B598E" w:rsidP="003B598E">
            <w:pPr>
              <w:spacing w:line="360" w:lineRule="auto"/>
              <w:jc w:val="center"/>
              <w:rPr>
                <w:sz w:val="28"/>
                <w:szCs w:val="28"/>
              </w:rPr>
            </w:pPr>
            <w:r>
              <w:rPr>
                <w:sz w:val="28"/>
                <w:szCs w:val="28"/>
              </w:rPr>
              <w:t>12</w:t>
            </w:r>
          </w:p>
          <w:p w:rsidR="003B598E" w:rsidRDefault="003B598E" w:rsidP="003B598E">
            <w:pPr>
              <w:spacing w:line="360" w:lineRule="auto"/>
              <w:jc w:val="center"/>
              <w:rPr>
                <w:sz w:val="28"/>
                <w:szCs w:val="28"/>
              </w:rPr>
            </w:pPr>
          </w:p>
          <w:p w:rsidR="003B598E" w:rsidRDefault="003B598E" w:rsidP="003B598E">
            <w:pPr>
              <w:spacing w:line="360" w:lineRule="auto"/>
              <w:jc w:val="center"/>
              <w:rPr>
                <w:sz w:val="28"/>
                <w:szCs w:val="28"/>
              </w:rPr>
            </w:pPr>
            <w:r>
              <w:rPr>
                <w:sz w:val="28"/>
                <w:szCs w:val="28"/>
              </w:rPr>
              <w:t>13</w:t>
            </w:r>
          </w:p>
          <w:p w:rsidR="003B598E" w:rsidRDefault="003B598E" w:rsidP="003B598E">
            <w:pPr>
              <w:spacing w:line="360" w:lineRule="auto"/>
              <w:jc w:val="center"/>
              <w:rPr>
                <w:sz w:val="28"/>
                <w:szCs w:val="28"/>
              </w:rPr>
            </w:pPr>
          </w:p>
          <w:p w:rsidR="003B598E" w:rsidRDefault="003B598E" w:rsidP="003B598E">
            <w:pPr>
              <w:spacing w:line="360" w:lineRule="auto"/>
              <w:rPr>
                <w:sz w:val="28"/>
                <w:szCs w:val="28"/>
              </w:rPr>
            </w:pPr>
            <w:r>
              <w:rPr>
                <w:sz w:val="28"/>
                <w:szCs w:val="28"/>
              </w:rPr>
              <w:t xml:space="preserve">          13</w:t>
            </w:r>
          </w:p>
          <w:p w:rsidR="003B598E" w:rsidRDefault="003B598E" w:rsidP="003B598E">
            <w:pPr>
              <w:spacing w:line="360" w:lineRule="auto"/>
              <w:jc w:val="center"/>
              <w:rPr>
                <w:sz w:val="28"/>
                <w:szCs w:val="28"/>
              </w:rPr>
            </w:pPr>
            <w:r>
              <w:rPr>
                <w:sz w:val="28"/>
                <w:szCs w:val="28"/>
              </w:rPr>
              <w:t xml:space="preserve">  14</w:t>
            </w:r>
          </w:p>
          <w:p w:rsidR="003B598E" w:rsidRDefault="003B598E" w:rsidP="003B598E">
            <w:pPr>
              <w:spacing w:line="360" w:lineRule="auto"/>
              <w:rPr>
                <w:sz w:val="28"/>
                <w:szCs w:val="28"/>
              </w:rPr>
            </w:pPr>
            <w:r>
              <w:rPr>
                <w:sz w:val="28"/>
                <w:szCs w:val="28"/>
              </w:rPr>
              <w:t xml:space="preserve">          70</w:t>
            </w:r>
          </w:p>
          <w:p w:rsidR="003B598E" w:rsidRDefault="003B598E" w:rsidP="003B598E">
            <w:pPr>
              <w:spacing w:line="360" w:lineRule="auto"/>
              <w:jc w:val="center"/>
              <w:rPr>
                <w:sz w:val="28"/>
                <w:szCs w:val="28"/>
              </w:rPr>
            </w:pPr>
            <w:r>
              <w:rPr>
                <w:sz w:val="28"/>
                <w:szCs w:val="28"/>
              </w:rPr>
              <w:t xml:space="preserve">  71</w:t>
            </w:r>
          </w:p>
          <w:p w:rsidR="003B598E" w:rsidRDefault="003B598E" w:rsidP="003B598E">
            <w:pPr>
              <w:spacing w:line="360" w:lineRule="auto"/>
              <w:rPr>
                <w:sz w:val="28"/>
                <w:szCs w:val="28"/>
              </w:rPr>
            </w:pPr>
            <w:r>
              <w:rPr>
                <w:sz w:val="28"/>
                <w:szCs w:val="28"/>
              </w:rPr>
              <w:t xml:space="preserve">           </w:t>
            </w:r>
          </w:p>
          <w:p w:rsidR="003B598E" w:rsidRDefault="003B598E" w:rsidP="003B598E">
            <w:pPr>
              <w:spacing w:line="360" w:lineRule="auto"/>
              <w:jc w:val="center"/>
              <w:rPr>
                <w:sz w:val="28"/>
                <w:szCs w:val="28"/>
              </w:rPr>
            </w:pPr>
          </w:p>
        </w:tc>
      </w:tr>
    </w:tbl>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jc w:val="both"/>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jc w:val="center"/>
        <w:rPr>
          <w:b/>
          <w:sz w:val="28"/>
          <w:szCs w:val="28"/>
        </w:rPr>
      </w:pP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rPr>
          <w:b/>
          <w:sz w:val="28"/>
          <w:szCs w:val="28"/>
        </w:rPr>
      </w:pPr>
      <w:r>
        <w:rPr>
          <w:b/>
          <w:sz w:val="28"/>
          <w:szCs w:val="28"/>
        </w:rPr>
        <w:t>ПАСПОРТ  ПРОГРАММЫ УЧЕБНОЙ ДИСЦИПЛИНЫ</w:t>
      </w: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ind w:firstLine="708"/>
        <w:jc w:val="both"/>
        <w:rPr>
          <w:b/>
          <w:sz w:val="28"/>
          <w:szCs w:val="28"/>
        </w:rPr>
      </w:pPr>
      <w:r>
        <w:rPr>
          <w:b/>
          <w:sz w:val="28"/>
          <w:szCs w:val="28"/>
        </w:rPr>
        <w:t xml:space="preserve">                     «РУССКИЙ ЯЗЫКИ КУЛЬТУРА РЕЧИ»</w:t>
      </w: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708"/>
        <w:jc w:val="both"/>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567"/>
        <w:jc w:val="both"/>
        <w:rPr>
          <w:sz w:val="28"/>
          <w:szCs w:val="28"/>
        </w:rPr>
      </w:pPr>
      <w:r w:rsidRPr="00E6747D">
        <w:rPr>
          <w:b/>
          <w:sz w:val="28"/>
          <w:szCs w:val="28"/>
        </w:rPr>
        <w:t>1.</w:t>
      </w:r>
      <w:r>
        <w:rPr>
          <w:b/>
          <w:sz w:val="28"/>
          <w:szCs w:val="28"/>
        </w:rPr>
        <w:t xml:space="preserve">1. Область применения программы.  </w:t>
      </w:r>
      <w:r>
        <w:rPr>
          <w:sz w:val="28"/>
          <w:szCs w:val="28"/>
        </w:rPr>
        <w:t xml:space="preserve">Программа учебной дисциплины «Русский язык и культура речи» является частью программы подготовки специалистов среднего звена  согласно ФГОС  по специальности  СПО </w:t>
      </w:r>
      <w:r>
        <w:rPr>
          <w:b/>
          <w:bCs/>
          <w:sz w:val="28"/>
          <w:szCs w:val="28"/>
        </w:rPr>
        <w:t>15.02.12 Монтаж, техническая эксплуатация и ремонт промышленного оборудования (по отраслям)</w:t>
      </w:r>
      <w:r>
        <w:rPr>
          <w:sz w:val="28"/>
          <w:szCs w:val="28"/>
        </w:rPr>
        <w:t>.</w:t>
      </w: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360" w:lineRule="auto"/>
        <w:ind w:firstLine="567"/>
        <w:jc w:val="both"/>
        <w:rPr>
          <w:sz w:val="28"/>
          <w:szCs w:val="28"/>
        </w:rPr>
      </w:pPr>
      <w:r>
        <w:rPr>
          <w:sz w:val="28"/>
          <w:szCs w:val="28"/>
        </w:rPr>
        <w:t xml:space="preserve"> </w:t>
      </w:r>
      <w:r>
        <w:rPr>
          <w:b/>
          <w:sz w:val="28"/>
          <w:szCs w:val="28"/>
        </w:rPr>
        <w:t xml:space="preserve">1.2. Место учебной дисциплины в структуре основной профессиональной образовательной программы: </w:t>
      </w:r>
      <w:r w:rsidRPr="00E6747D">
        <w:rPr>
          <w:sz w:val="28"/>
          <w:szCs w:val="28"/>
        </w:rPr>
        <w:t>цикл -</w:t>
      </w:r>
      <w:r>
        <w:rPr>
          <w:b/>
          <w:sz w:val="28"/>
          <w:szCs w:val="28"/>
        </w:rPr>
        <w:t xml:space="preserve"> </w:t>
      </w:r>
      <w:r>
        <w:rPr>
          <w:sz w:val="28"/>
          <w:szCs w:val="28"/>
        </w:rPr>
        <w:t xml:space="preserve">ОГСЭ, вариативная часть.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567"/>
        <w:jc w:val="both"/>
        <w:rPr>
          <w:sz w:val="28"/>
          <w:szCs w:val="28"/>
        </w:rPr>
      </w:pPr>
      <w:r>
        <w:rPr>
          <w:sz w:val="28"/>
          <w:szCs w:val="28"/>
        </w:rPr>
        <w:t xml:space="preserve"> </w:t>
      </w:r>
      <w:r>
        <w:rPr>
          <w:b/>
          <w:sz w:val="28"/>
          <w:szCs w:val="28"/>
        </w:rPr>
        <w:t xml:space="preserve">1.3. Цели и задачи учебной дисциплины – требования к результатам  </w:t>
      </w:r>
      <w:r>
        <w:rPr>
          <w:b/>
          <w:sz w:val="28"/>
          <w:szCs w:val="28"/>
        </w:rPr>
        <w:lastRenderedPageBreak/>
        <w:t>освоения  учебной  дисциплины: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567"/>
        <w:jc w:val="both"/>
        <w:rPr>
          <w:sz w:val="28"/>
          <w:szCs w:val="28"/>
        </w:rPr>
      </w:pPr>
      <w:r>
        <w:rPr>
          <w:sz w:val="28"/>
          <w:szCs w:val="28"/>
        </w:rPr>
        <w:t xml:space="preserve"> В результате освоения учебной дисциплины обучающийся должен </w:t>
      </w:r>
      <w:r w:rsidRPr="00E6747D">
        <w:rPr>
          <w:b/>
          <w:sz w:val="28"/>
          <w:szCs w:val="28"/>
        </w:rPr>
        <w:t>уметь</w:t>
      </w:r>
      <w:r>
        <w:rPr>
          <w:sz w:val="28"/>
          <w:szCs w:val="28"/>
        </w:rPr>
        <w:t xml:space="preserve">: </w:t>
      </w:r>
      <w:r>
        <w:rPr>
          <w:rFonts w:ascii="Times New Roman CYR" w:hAnsi="Times New Roman CYR" w:cs="Times New Roman CYR"/>
          <w:sz w:val="28"/>
          <w:szCs w:val="28"/>
        </w:rPr>
        <w:t>ориентироваться  в  различных  речевых  ситуациях;</w:t>
      </w:r>
      <w:r>
        <w:rPr>
          <w:sz w:val="28"/>
          <w:szCs w:val="28"/>
        </w:rPr>
        <w:t xml:space="preserve"> </w:t>
      </w:r>
      <w:r>
        <w:rPr>
          <w:rFonts w:ascii="Times New Roman CYR" w:hAnsi="Times New Roman CYR" w:cs="Times New Roman CYR"/>
          <w:sz w:val="28"/>
          <w:szCs w:val="28"/>
        </w:rPr>
        <w:t>адекватно  реализовать  свои  коммуникативные  намерения; владеть  жанрами  устной  речи, необходимыми  для  свободного  общения  в  процессе  трудовой  деятельности:  уметь  вести  беседу, обмениваться   информацией,  давать  оценку,  вести  дискуссию, составлять  тексты  разных  типов  и  стилей,  связанных с  будущей  профессиональной  деятельностью; использовать  навыки  редактирования  текста; передавать содержание   текста  в  виде  аннотаций,  тезисов,  конспектов,  рефератов;</w:t>
      </w:r>
      <w:r>
        <w:rPr>
          <w:sz w:val="28"/>
          <w:szCs w:val="28"/>
        </w:rPr>
        <w:t xml:space="preserve"> </w:t>
      </w:r>
      <w:r>
        <w:rPr>
          <w:rFonts w:ascii="Times New Roman CYR" w:hAnsi="Times New Roman CYR" w:cs="Times New Roman CYR"/>
          <w:sz w:val="28"/>
          <w:szCs w:val="28"/>
        </w:rPr>
        <w:t>составлять  рецензии  на  статью,  книгу   и  любой  текст,  связанный  с  профессиональной  деятельностью.</w:t>
      </w:r>
    </w:p>
    <w:p w:rsidR="003B598E" w:rsidRDefault="003B598E" w:rsidP="003B598E">
      <w:pPr>
        <w:shd w:val="clear" w:color="auto" w:fill="FFFFFF"/>
        <w:spacing w:line="360" w:lineRule="auto"/>
        <w:ind w:right="424" w:firstLine="567"/>
        <w:jc w:val="both"/>
        <w:rPr>
          <w:bCs/>
          <w:sz w:val="28"/>
          <w:szCs w:val="28"/>
        </w:rPr>
      </w:pPr>
      <w:r>
        <w:rPr>
          <w:sz w:val="28"/>
          <w:szCs w:val="28"/>
        </w:rPr>
        <w:t xml:space="preserve">В результате освоения учебной дисциплины обучающийся должен знать: </w:t>
      </w:r>
      <w:r>
        <w:rPr>
          <w:bCs/>
          <w:sz w:val="28"/>
          <w:szCs w:val="28"/>
        </w:rPr>
        <w:t>различия между языком и речью, функции языка как средства формирования и трансляции мысли; нормы русского литературного языка, специфику устной и письменной речи, правила продуцирования текстов разных жанров, правила речевого этикета.</w:t>
      </w:r>
    </w:p>
    <w:p w:rsidR="003B598E" w:rsidRDefault="003B598E" w:rsidP="003B598E">
      <w:pPr>
        <w:shd w:val="clear" w:color="auto" w:fill="FFFFFF"/>
        <w:spacing w:line="360" w:lineRule="auto"/>
        <w:ind w:right="424" w:firstLine="567"/>
        <w:jc w:val="both"/>
        <w:rPr>
          <w:bCs/>
          <w:sz w:val="28"/>
          <w:szCs w:val="28"/>
        </w:rPr>
      </w:pPr>
      <w:r>
        <w:rPr>
          <w:bCs/>
          <w:sz w:val="28"/>
          <w:szCs w:val="28"/>
        </w:rPr>
        <w:t xml:space="preserve">ОК 5.   Использовать информационно-коммуникационные технологии  в профессиональной деятельности. </w:t>
      </w:r>
    </w:p>
    <w:p w:rsidR="003B598E" w:rsidRDefault="003B598E" w:rsidP="003B598E">
      <w:pPr>
        <w:shd w:val="clear" w:color="auto" w:fill="FFFFFF"/>
        <w:spacing w:line="360" w:lineRule="auto"/>
        <w:ind w:right="424" w:firstLine="567"/>
        <w:jc w:val="both"/>
        <w:rPr>
          <w:b/>
          <w:sz w:val="28"/>
          <w:szCs w:val="28"/>
        </w:rPr>
      </w:pPr>
      <w:r>
        <w:rPr>
          <w:bCs/>
          <w:sz w:val="28"/>
          <w:szCs w:val="28"/>
        </w:rPr>
        <w:t xml:space="preserve">ОК 6. Работать в коллективе и команде,    эффективно общаться с коллегами, руководством, потребителями.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b/>
          <w:sz w:val="28"/>
          <w:szCs w:val="28"/>
        </w:rPr>
        <w:t>1.4. Количество часов  на освоение  программы учебной дисциплины: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sz w:val="28"/>
          <w:szCs w:val="28"/>
        </w:rPr>
        <w:t>- максимальной учебной нагрузки  обучающегося  - 44 часов;</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sz w:val="28"/>
          <w:szCs w:val="28"/>
        </w:rPr>
        <w:t>обязательной аудиторной учебной нагрузки  обучающегося- 6 часов;</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sz w:val="28"/>
          <w:szCs w:val="28"/>
        </w:rPr>
        <w:t xml:space="preserve">самостоятельной работы обучающегося - 38  часов.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sz w:val="28"/>
          <w:szCs w:val="28"/>
        </w:rPr>
        <w:lastRenderedPageBreak/>
        <w:t xml:space="preserve">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
          <w:sz w:val="28"/>
          <w:szCs w:val="28"/>
        </w:rPr>
      </w:pPr>
      <w:r>
        <w:rPr>
          <w:b/>
          <w:sz w:val="28"/>
          <w:szCs w:val="28"/>
        </w:rPr>
        <w:t>2. СТРУКТУРА И СОДЕРЖАНИЕ УЧЕБНОЙ ДИСЦИПЛИНЫ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80"/>
        <w:jc w:val="center"/>
        <w:rPr>
          <w:b/>
          <w:sz w:val="28"/>
          <w:szCs w:val="28"/>
        </w:rPr>
      </w:pPr>
      <w:r>
        <w:rPr>
          <w:b/>
          <w:sz w:val="28"/>
          <w:szCs w:val="28"/>
        </w:rPr>
        <w:t>2.1. Объем  учебной  дисциплины  и  виды  учебной  работы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80" w:right="-185"/>
        <w:jc w:val="both"/>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80" w:right="-185"/>
        <w:jc w:val="both"/>
        <w:rPr>
          <w:b/>
          <w:sz w:val="28"/>
          <w:szCs w:val="28"/>
        </w:rPr>
      </w:pPr>
    </w:p>
    <w:tbl>
      <w:tblPr>
        <w:tblW w:w="0" w:type="auto"/>
        <w:tblLayout w:type="fixed"/>
        <w:tblLook w:val="0000"/>
      </w:tblPr>
      <w:tblGrid>
        <w:gridCol w:w="6660"/>
        <w:gridCol w:w="3049"/>
      </w:tblGrid>
      <w:tr w:rsidR="003B598E" w:rsidTr="003B598E">
        <w:trPr>
          <w:trHeight w:val="460"/>
        </w:trPr>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center"/>
              <w:rPr>
                <w:b/>
                <w:i/>
                <w:iCs/>
                <w:sz w:val="28"/>
                <w:szCs w:val="28"/>
              </w:rPr>
            </w:pPr>
            <w:r>
              <w:rPr>
                <w:b/>
                <w:sz w:val="28"/>
                <w:szCs w:val="28"/>
              </w:rPr>
              <w:t>Вид учебной работы</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jc w:val="center"/>
            </w:pPr>
            <w:r>
              <w:rPr>
                <w:b/>
                <w:i/>
                <w:iCs/>
                <w:sz w:val="28"/>
                <w:szCs w:val="28"/>
              </w:rPr>
              <w:t xml:space="preserve">Объем часов   </w:t>
            </w:r>
          </w:p>
        </w:tc>
      </w:tr>
      <w:tr w:rsidR="003B598E" w:rsidTr="003B598E">
        <w:trPr>
          <w:trHeight w:val="285"/>
        </w:trPr>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rPr>
                <w:i/>
                <w:iCs/>
                <w:sz w:val="28"/>
                <w:szCs w:val="28"/>
              </w:rPr>
            </w:pPr>
            <w:r>
              <w:rPr>
                <w:b/>
                <w:sz w:val="28"/>
                <w:szCs w:val="28"/>
              </w:rPr>
              <w:t>Максимальная учебная нагрузка (всего)</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jc w:val="center"/>
            </w:pPr>
            <w:r>
              <w:rPr>
                <w:i/>
                <w:iCs/>
                <w:sz w:val="28"/>
                <w:szCs w:val="28"/>
              </w:rPr>
              <w:t>44</w:t>
            </w:r>
          </w:p>
        </w:tc>
      </w:tr>
      <w:tr w:rsidR="003B598E" w:rsidTr="003B598E">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both"/>
              <w:rPr>
                <w:i/>
                <w:iCs/>
                <w:sz w:val="28"/>
                <w:szCs w:val="28"/>
              </w:rPr>
            </w:pPr>
            <w:r>
              <w:rPr>
                <w:b/>
                <w:sz w:val="28"/>
                <w:szCs w:val="28"/>
              </w:rPr>
              <w:t xml:space="preserve">Обязательная аудиторная учебная нагрузка (всего) </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jc w:val="center"/>
            </w:pPr>
            <w:r>
              <w:rPr>
                <w:i/>
                <w:iCs/>
                <w:sz w:val="28"/>
                <w:szCs w:val="28"/>
              </w:rPr>
              <w:t>6</w:t>
            </w:r>
          </w:p>
        </w:tc>
      </w:tr>
      <w:tr w:rsidR="003B598E" w:rsidTr="003B598E">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both"/>
              <w:rPr>
                <w:i/>
                <w:iCs/>
                <w:sz w:val="28"/>
                <w:szCs w:val="28"/>
              </w:rPr>
            </w:pPr>
            <w:r>
              <w:rPr>
                <w:sz w:val="28"/>
                <w:szCs w:val="28"/>
              </w:rPr>
              <w:t>в том числе:</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snapToGrid w:val="0"/>
              <w:jc w:val="center"/>
              <w:rPr>
                <w:i/>
                <w:iCs/>
                <w:sz w:val="28"/>
                <w:szCs w:val="28"/>
              </w:rPr>
            </w:pPr>
          </w:p>
        </w:tc>
      </w:tr>
      <w:tr w:rsidR="003B598E" w:rsidTr="003B598E">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both"/>
              <w:rPr>
                <w:i/>
                <w:iCs/>
                <w:sz w:val="28"/>
                <w:szCs w:val="28"/>
              </w:rPr>
            </w:pPr>
            <w:r>
              <w:rPr>
                <w:sz w:val="28"/>
                <w:szCs w:val="28"/>
              </w:rPr>
              <w:t xml:space="preserve">     лабораторные  работы</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jc w:val="center"/>
            </w:pPr>
            <w:r>
              <w:rPr>
                <w:i/>
                <w:iCs/>
                <w:sz w:val="28"/>
                <w:szCs w:val="28"/>
              </w:rPr>
              <w:t>-</w:t>
            </w:r>
          </w:p>
        </w:tc>
      </w:tr>
      <w:tr w:rsidR="003B598E" w:rsidTr="003B598E">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both"/>
              <w:rPr>
                <w:i/>
                <w:iCs/>
                <w:sz w:val="28"/>
                <w:szCs w:val="28"/>
              </w:rPr>
            </w:pPr>
            <w:r>
              <w:rPr>
                <w:sz w:val="28"/>
                <w:szCs w:val="28"/>
              </w:rPr>
              <w:t xml:space="preserve">     практические занятия</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jc w:val="center"/>
            </w:pPr>
            <w:r>
              <w:rPr>
                <w:i/>
                <w:iCs/>
                <w:sz w:val="28"/>
                <w:szCs w:val="28"/>
              </w:rPr>
              <w:t>-</w:t>
            </w:r>
          </w:p>
        </w:tc>
      </w:tr>
      <w:tr w:rsidR="003B598E" w:rsidTr="003B598E">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both"/>
              <w:rPr>
                <w:i/>
                <w:iCs/>
                <w:sz w:val="28"/>
                <w:szCs w:val="28"/>
              </w:rPr>
            </w:pPr>
            <w:r>
              <w:rPr>
                <w:sz w:val="28"/>
                <w:szCs w:val="28"/>
              </w:rPr>
              <w:t xml:space="preserve">     контрольные работы</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jc w:val="center"/>
            </w:pPr>
            <w:r>
              <w:rPr>
                <w:i/>
                <w:iCs/>
                <w:sz w:val="28"/>
                <w:szCs w:val="28"/>
              </w:rPr>
              <w:t>-</w:t>
            </w:r>
          </w:p>
        </w:tc>
      </w:tr>
      <w:tr w:rsidR="003B598E" w:rsidTr="003B598E">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both"/>
              <w:rPr>
                <w:i/>
                <w:iCs/>
                <w:sz w:val="28"/>
                <w:szCs w:val="28"/>
              </w:rPr>
            </w:pPr>
            <w:r>
              <w:rPr>
                <w:sz w:val="28"/>
                <w:szCs w:val="28"/>
              </w:rPr>
              <w:t xml:space="preserve">     курсовая работа (проект) (</w:t>
            </w:r>
            <w:r>
              <w:rPr>
                <w:i/>
                <w:sz w:val="28"/>
                <w:szCs w:val="28"/>
              </w:rPr>
              <w:t>если предусмотрено)</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jc w:val="center"/>
            </w:pPr>
            <w:r>
              <w:rPr>
                <w:i/>
                <w:iCs/>
                <w:sz w:val="28"/>
                <w:szCs w:val="28"/>
              </w:rPr>
              <w:t>-</w:t>
            </w:r>
          </w:p>
        </w:tc>
      </w:tr>
      <w:tr w:rsidR="003B598E" w:rsidTr="003B598E">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both"/>
              <w:rPr>
                <w:i/>
                <w:iCs/>
                <w:sz w:val="28"/>
                <w:szCs w:val="28"/>
              </w:rPr>
            </w:pPr>
            <w:r>
              <w:rPr>
                <w:b/>
                <w:sz w:val="28"/>
                <w:szCs w:val="28"/>
              </w:rPr>
              <w:t>Самостоятельная работа студента (всего)</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jc w:val="center"/>
            </w:pPr>
            <w:r>
              <w:rPr>
                <w:i/>
                <w:iCs/>
                <w:sz w:val="28"/>
                <w:szCs w:val="28"/>
              </w:rPr>
              <w:t>38</w:t>
            </w:r>
          </w:p>
        </w:tc>
      </w:tr>
      <w:tr w:rsidR="003B598E" w:rsidTr="003B598E">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both"/>
              <w:rPr>
                <w:i/>
                <w:iCs/>
                <w:sz w:val="28"/>
                <w:szCs w:val="28"/>
              </w:rPr>
            </w:pPr>
            <w:r>
              <w:rPr>
                <w:sz w:val="28"/>
                <w:szCs w:val="28"/>
              </w:rPr>
              <w:t>в том числе:</w:t>
            </w: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snapToGrid w:val="0"/>
              <w:jc w:val="center"/>
              <w:rPr>
                <w:i/>
                <w:iCs/>
                <w:sz w:val="28"/>
                <w:szCs w:val="28"/>
              </w:rPr>
            </w:pPr>
          </w:p>
        </w:tc>
      </w:tr>
      <w:tr w:rsidR="003B598E" w:rsidTr="003B598E">
        <w:tc>
          <w:tcPr>
            <w:tcW w:w="6660" w:type="dxa"/>
            <w:tcBorders>
              <w:top w:val="single" w:sz="4" w:space="0" w:color="000000"/>
              <w:left w:val="single" w:sz="4" w:space="0" w:color="000000"/>
              <w:bottom w:val="single" w:sz="4" w:space="0" w:color="000000"/>
            </w:tcBorders>
            <w:shd w:val="clear" w:color="auto" w:fill="auto"/>
          </w:tcPr>
          <w:p w:rsidR="003B598E" w:rsidRDefault="003B598E" w:rsidP="003B598E">
            <w:pPr>
              <w:jc w:val="both"/>
              <w:rPr>
                <w:sz w:val="28"/>
                <w:szCs w:val="28"/>
              </w:rPr>
            </w:pPr>
            <w:r>
              <w:rPr>
                <w:rFonts w:ascii="Times New Roman CYR" w:hAnsi="Times New Roman CYR" w:cs="Times New Roman CYR"/>
                <w:sz w:val="28"/>
                <w:szCs w:val="28"/>
              </w:rPr>
              <w:t xml:space="preserve"> </w:t>
            </w:r>
            <w:r>
              <w:rPr>
                <w:sz w:val="28"/>
                <w:szCs w:val="28"/>
              </w:rPr>
              <w:t>Изучение конспектов занятий</w:t>
            </w:r>
          </w:p>
          <w:p w:rsidR="003B598E" w:rsidRDefault="003B598E" w:rsidP="003B598E">
            <w:pPr>
              <w:jc w:val="both"/>
              <w:rPr>
                <w:sz w:val="28"/>
                <w:szCs w:val="28"/>
              </w:rPr>
            </w:pPr>
            <w:r>
              <w:rPr>
                <w:sz w:val="28"/>
                <w:szCs w:val="28"/>
              </w:rPr>
              <w:t>Работа с источниками информации</w:t>
            </w:r>
          </w:p>
          <w:p w:rsidR="003B598E" w:rsidRDefault="003B598E" w:rsidP="003B598E">
            <w:pPr>
              <w:jc w:val="both"/>
              <w:rPr>
                <w:sz w:val="28"/>
                <w:szCs w:val="28"/>
              </w:rPr>
            </w:pPr>
            <w:r>
              <w:rPr>
                <w:sz w:val="28"/>
                <w:szCs w:val="28"/>
              </w:rPr>
              <w:t xml:space="preserve">Выполнение упражнений  </w:t>
            </w:r>
          </w:p>
          <w:p w:rsidR="003B598E" w:rsidRDefault="003B598E" w:rsidP="003B598E">
            <w:pPr>
              <w:jc w:val="both"/>
              <w:rPr>
                <w:sz w:val="28"/>
                <w:szCs w:val="28"/>
              </w:rPr>
            </w:pPr>
            <w:r>
              <w:rPr>
                <w:sz w:val="28"/>
                <w:szCs w:val="28"/>
              </w:rPr>
              <w:t>Выполнение рефератов</w:t>
            </w:r>
          </w:p>
          <w:p w:rsidR="003B598E" w:rsidRDefault="003B598E" w:rsidP="003B598E">
            <w:pPr>
              <w:jc w:val="both"/>
              <w:rPr>
                <w:rFonts w:ascii="Times New Roman CYR" w:hAnsi="Times New Roman CYR" w:cs="Times New Roman CYR"/>
                <w:sz w:val="28"/>
                <w:szCs w:val="28"/>
              </w:rPr>
            </w:pPr>
            <w:r>
              <w:rPr>
                <w:sz w:val="28"/>
                <w:szCs w:val="28"/>
              </w:rPr>
              <w:t>Подготовка отчетов к защите</w:t>
            </w:r>
          </w:p>
          <w:p w:rsidR="003B598E" w:rsidRDefault="003B598E" w:rsidP="003B598E">
            <w:pPr>
              <w:widowControl w:val="0"/>
              <w:tabs>
                <w:tab w:val="left" w:pos="1965"/>
              </w:tabs>
              <w:autoSpaceDE w:val="0"/>
              <w:rPr>
                <w:rFonts w:ascii="Times New Roman CYR" w:hAnsi="Times New Roman CYR" w:cs="Times New Roman CYR"/>
                <w:sz w:val="28"/>
                <w:szCs w:val="28"/>
              </w:rPr>
            </w:pPr>
          </w:p>
        </w:tc>
        <w:tc>
          <w:tcPr>
            <w:tcW w:w="3049"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jc w:val="center"/>
              <w:rPr>
                <w:i/>
                <w:iCs/>
                <w:sz w:val="28"/>
                <w:szCs w:val="28"/>
              </w:rPr>
            </w:pPr>
            <w:r>
              <w:rPr>
                <w:i/>
                <w:iCs/>
                <w:sz w:val="28"/>
                <w:szCs w:val="28"/>
              </w:rPr>
              <w:t>4</w:t>
            </w:r>
          </w:p>
          <w:p w:rsidR="003B598E" w:rsidRDefault="003B598E" w:rsidP="003B598E">
            <w:pPr>
              <w:jc w:val="center"/>
              <w:rPr>
                <w:i/>
                <w:iCs/>
                <w:sz w:val="28"/>
                <w:szCs w:val="28"/>
              </w:rPr>
            </w:pPr>
            <w:r>
              <w:rPr>
                <w:i/>
                <w:iCs/>
                <w:sz w:val="28"/>
                <w:szCs w:val="28"/>
              </w:rPr>
              <w:t>12</w:t>
            </w:r>
          </w:p>
          <w:p w:rsidR="003B598E" w:rsidRDefault="003B598E" w:rsidP="003B598E">
            <w:pPr>
              <w:jc w:val="center"/>
              <w:rPr>
                <w:i/>
                <w:iCs/>
                <w:sz w:val="28"/>
                <w:szCs w:val="28"/>
              </w:rPr>
            </w:pPr>
            <w:r>
              <w:rPr>
                <w:i/>
                <w:iCs/>
                <w:sz w:val="28"/>
                <w:szCs w:val="28"/>
              </w:rPr>
              <w:t>14</w:t>
            </w:r>
          </w:p>
          <w:p w:rsidR="003B598E" w:rsidRDefault="003B598E" w:rsidP="003B598E">
            <w:pPr>
              <w:jc w:val="center"/>
              <w:rPr>
                <w:i/>
                <w:iCs/>
                <w:sz w:val="28"/>
                <w:szCs w:val="28"/>
              </w:rPr>
            </w:pPr>
            <w:r>
              <w:rPr>
                <w:i/>
                <w:iCs/>
                <w:sz w:val="28"/>
                <w:szCs w:val="28"/>
              </w:rPr>
              <w:t>4</w:t>
            </w:r>
          </w:p>
          <w:p w:rsidR="003B598E" w:rsidRDefault="003B598E" w:rsidP="003B598E">
            <w:pPr>
              <w:jc w:val="center"/>
            </w:pPr>
            <w:r>
              <w:rPr>
                <w:i/>
                <w:iCs/>
                <w:sz w:val="28"/>
                <w:szCs w:val="28"/>
              </w:rPr>
              <w:t>4</w:t>
            </w:r>
          </w:p>
        </w:tc>
      </w:tr>
      <w:tr w:rsidR="003B598E" w:rsidTr="003B598E">
        <w:tc>
          <w:tcPr>
            <w:tcW w:w="9709" w:type="dxa"/>
            <w:gridSpan w:val="2"/>
            <w:tcBorders>
              <w:top w:val="single" w:sz="4" w:space="0" w:color="000000"/>
              <w:left w:val="single" w:sz="4" w:space="0" w:color="000000"/>
              <w:bottom w:val="single" w:sz="4" w:space="0" w:color="000000"/>
              <w:right w:val="single" w:sz="4" w:space="0" w:color="000000"/>
            </w:tcBorders>
            <w:shd w:val="clear" w:color="auto" w:fill="auto"/>
          </w:tcPr>
          <w:p w:rsidR="003B598E" w:rsidRPr="00E6747D" w:rsidRDefault="003B598E" w:rsidP="003B598E">
            <w:pPr>
              <w:rPr>
                <w:iCs/>
                <w:sz w:val="28"/>
                <w:szCs w:val="28"/>
              </w:rPr>
            </w:pPr>
            <w:r w:rsidRPr="00E6747D">
              <w:rPr>
                <w:iCs/>
                <w:sz w:val="28"/>
                <w:szCs w:val="28"/>
              </w:rPr>
              <w:t xml:space="preserve">Итоговая аттестация в форме  зачета                   </w:t>
            </w:r>
          </w:p>
          <w:p w:rsidR="003B598E" w:rsidRDefault="003B598E" w:rsidP="003B598E">
            <w:pPr>
              <w:jc w:val="right"/>
            </w:pPr>
            <w:r>
              <w:rPr>
                <w:i/>
                <w:iCs/>
                <w:sz w:val="28"/>
                <w:szCs w:val="28"/>
              </w:rPr>
              <w:t xml:space="preserve">  </w:t>
            </w:r>
          </w:p>
        </w:tc>
      </w:tr>
    </w:tbl>
    <w:p w:rsidR="003B598E" w:rsidRDefault="003B598E" w:rsidP="003B598E">
      <w:pPr>
        <w:sectPr w:rsidR="003B598E" w:rsidSect="003B598E">
          <w:headerReference w:type="even" r:id="rId26"/>
          <w:headerReference w:type="default" r:id="rId27"/>
          <w:footerReference w:type="even" r:id="rId28"/>
          <w:footerReference w:type="default" r:id="rId29"/>
          <w:headerReference w:type="first" r:id="rId30"/>
          <w:footerReference w:type="first" r:id="rId31"/>
          <w:pgSz w:w="11906" w:h="16838"/>
          <w:pgMar w:top="1134" w:right="991" w:bottom="1134" w:left="1134" w:header="708" w:footer="708" w:gutter="0"/>
          <w:cols w:space="720"/>
          <w:docGrid w:linePitch="600" w:charSpace="32768"/>
        </w:sectP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284" w:firstLine="0"/>
        <w:rPr>
          <w:b w:val="0"/>
          <w:sz w:val="20"/>
          <w:szCs w:val="20"/>
        </w:rPr>
      </w:pPr>
      <w:r>
        <w:rPr>
          <w:b w:val="0"/>
          <w:sz w:val="28"/>
          <w:szCs w:val="28"/>
        </w:rPr>
        <w:lastRenderedPageBreak/>
        <w:t xml:space="preserve">2.2. </w:t>
      </w:r>
      <w:r w:rsidRPr="008F4A8E">
        <w:rPr>
          <w:b w:val="0"/>
          <w:sz w:val="28"/>
          <w:szCs w:val="28"/>
        </w:rPr>
        <w:t>Тематический план и содержание учебной дисциплины</w:t>
      </w:r>
      <w:r w:rsidRPr="008F4A8E">
        <w:rPr>
          <w:b w:val="0"/>
          <w:caps/>
          <w:sz w:val="28"/>
          <w:szCs w:val="28"/>
        </w:rPr>
        <w:t xml:space="preserve"> </w:t>
      </w:r>
      <w:r w:rsidRPr="008F4A8E">
        <w:rPr>
          <w:b w:val="0"/>
          <w:sz w:val="28"/>
          <w:szCs w:val="28"/>
        </w:rPr>
        <w:t xml:space="preserve"> «Русский язык и культура речи»</w:t>
      </w:r>
      <w:r>
        <w:rPr>
          <w:b w:val="0"/>
        </w:rPr>
        <w:t xml:space="preserve">   </w:t>
      </w:r>
      <w:r>
        <w:t xml:space="preserve">  </w:t>
      </w:r>
    </w:p>
    <w:p w:rsidR="003B598E"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0"/>
          <w:szCs w:val="20"/>
        </w:rP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284" w:firstLine="0"/>
        <w:rPr>
          <w:bCs w:val="0"/>
          <w:i/>
          <w:sz w:val="20"/>
          <w:szCs w:val="20"/>
        </w:rPr>
      </w:pPr>
    </w:p>
    <w:tbl>
      <w:tblPr>
        <w:tblW w:w="14930" w:type="dxa"/>
        <w:tblInd w:w="-50" w:type="dxa"/>
        <w:tblLayout w:type="fixed"/>
        <w:tblLook w:val="0000"/>
      </w:tblPr>
      <w:tblGrid>
        <w:gridCol w:w="2426"/>
        <w:gridCol w:w="387"/>
        <w:gridCol w:w="9"/>
        <w:gridCol w:w="9557"/>
        <w:gridCol w:w="1245"/>
        <w:gridCol w:w="1306"/>
      </w:tblGrid>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8F4A8E">
              <w:rPr>
                <w:b/>
                <w:bCs/>
              </w:rPr>
              <w:t>Наименование разделов и тем</w:t>
            </w:r>
          </w:p>
        </w:tc>
        <w:tc>
          <w:tcPr>
            <w:tcW w:w="9953" w:type="dxa"/>
            <w:gridSpan w:val="3"/>
            <w:tcBorders>
              <w:top w:val="single" w:sz="4" w:space="0" w:color="000000"/>
              <w:left w:val="single" w:sz="4" w:space="0" w:color="000000"/>
              <w:bottom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8F4A8E">
              <w:rPr>
                <w:b/>
                <w:bCs/>
              </w:rPr>
              <w:t>Содержание учебного материала, лабораторные  работы и практические занятия, самостоятельная работа обучающихся, курсовая работа (проект)</w:t>
            </w:r>
            <w:r w:rsidRPr="008F4A8E">
              <w:rPr>
                <w:bCs/>
                <w:i/>
              </w:rPr>
              <w:t xml:space="preserve"> (если предусмотрены)</w:t>
            </w:r>
          </w:p>
        </w:tc>
        <w:tc>
          <w:tcPr>
            <w:tcW w:w="1245" w:type="dxa"/>
            <w:tcBorders>
              <w:top w:val="single" w:sz="4" w:space="0" w:color="000000"/>
              <w:left w:val="single" w:sz="4" w:space="0" w:color="000000"/>
              <w:bottom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8F4A8E">
              <w:rPr>
                <w:b/>
                <w:bCs/>
              </w:rPr>
              <w:t>Объем часов</w:t>
            </w:r>
          </w:p>
        </w:tc>
        <w:tc>
          <w:tcPr>
            <w:tcW w:w="1306" w:type="dxa"/>
            <w:tcBorders>
              <w:top w:val="single" w:sz="4" w:space="0" w:color="000000"/>
              <w:left w:val="single" w:sz="4" w:space="0" w:color="000000"/>
              <w:bottom w:val="single" w:sz="4" w:space="0" w:color="000000"/>
              <w:right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8F4A8E">
              <w:rPr>
                <w:b/>
                <w:bCs/>
              </w:rPr>
              <w:t>Уровень освоения</w:t>
            </w:r>
          </w:p>
        </w:tc>
      </w:tr>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8F4A8E">
              <w:rPr>
                <w:b/>
                <w:bCs/>
              </w:rPr>
              <w:t>1</w:t>
            </w:r>
          </w:p>
        </w:tc>
        <w:tc>
          <w:tcPr>
            <w:tcW w:w="9953" w:type="dxa"/>
            <w:gridSpan w:val="3"/>
            <w:tcBorders>
              <w:top w:val="single" w:sz="4" w:space="0" w:color="000000"/>
              <w:left w:val="single" w:sz="4" w:space="0" w:color="000000"/>
              <w:bottom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8F4A8E">
              <w:rPr>
                <w:b/>
                <w:bCs/>
              </w:rPr>
              <w:t>2</w:t>
            </w:r>
          </w:p>
        </w:tc>
        <w:tc>
          <w:tcPr>
            <w:tcW w:w="1245" w:type="dxa"/>
            <w:tcBorders>
              <w:top w:val="single" w:sz="4" w:space="0" w:color="000000"/>
              <w:left w:val="single" w:sz="4" w:space="0" w:color="000000"/>
              <w:bottom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8F4A8E">
              <w:rPr>
                <w:b/>
                <w:bCs/>
              </w:rPr>
              <w:t>3</w:t>
            </w:r>
          </w:p>
        </w:tc>
        <w:tc>
          <w:tcPr>
            <w:tcW w:w="1306" w:type="dxa"/>
            <w:tcBorders>
              <w:top w:val="single" w:sz="4" w:space="0" w:color="000000"/>
              <w:left w:val="single" w:sz="4" w:space="0" w:color="000000"/>
              <w:bottom w:val="single" w:sz="4" w:space="0" w:color="000000"/>
              <w:right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8F4A8E">
              <w:rPr>
                <w:b/>
                <w:bCs/>
              </w:rPr>
              <w:t>4</w:t>
            </w:r>
          </w:p>
        </w:tc>
      </w:tr>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226C29">
              <w:rPr>
                <w:b/>
                <w:bCs/>
              </w:rPr>
              <w:t>Раздел 1. Культура  речи  и  языковая  норма</w:t>
            </w: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p>
        </w:tc>
        <w:tc>
          <w:tcPr>
            <w:tcW w:w="1245"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rPr>
            </w:pPr>
            <w:r w:rsidRPr="00226C29">
              <w:rPr>
                <w:b/>
                <w:bCs/>
                <w:i/>
              </w:rPr>
              <w:t>14</w:t>
            </w:r>
          </w:p>
        </w:tc>
        <w:tc>
          <w:tcPr>
            <w:tcW w:w="1306" w:type="dxa"/>
            <w:vMerge w:val="restart"/>
            <w:tcBorders>
              <w:top w:val="single" w:sz="4" w:space="0" w:color="000000"/>
              <w:left w:val="single" w:sz="4" w:space="0" w:color="000000"/>
              <w:bottom w:val="single" w:sz="4" w:space="0" w:color="000000"/>
              <w:right w:val="single" w:sz="4" w:space="0" w:color="000000"/>
            </w:tcBorders>
            <w:shd w:val="clear" w:color="auto" w:fill="C0C0C0"/>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p>
        </w:tc>
      </w:tr>
      <w:tr w:rsidR="003B598E" w:rsidTr="003B598E">
        <w:trPr>
          <w:trHeight w:val="23"/>
        </w:trPr>
        <w:tc>
          <w:tcPr>
            <w:tcW w:w="2426"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rPr>
                <w:bCs/>
              </w:rPr>
              <w:t>Тема 1.1.</w:t>
            </w:r>
            <w:r w:rsidRPr="00226C29">
              <w:t xml:space="preserve"> «Русский  язык  и  культура  речи» как  учебная  дисциплина, в основе которой языковая норма.</w:t>
            </w: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t xml:space="preserve">Содержание учебного материала. </w:t>
            </w:r>
          </w:p>
        </w:tc>
        <w:tc>
          <w:tcPr>
            <w:tcW w:w="1245"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0,5</w:t>
            </w:r>
          </w:p>
        </w:tc>
        <w:tc>
          <w:tcPr>
            <w:tcW w:w="130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B598E" w:rsidRPr="00226C29" w:rsidRDefault="003B598E" w:rsidP="003B598E">
            <w:pPr>
              <w:snapToGrid w:val="0"/>
              <w:rPr>
                <w:bCs/>
                <w:i/>
              </w:rPr>
            </w:pPr>
          </w:p>
        </w:tc>
      </w:tr>
      <w:tr w:rsidR="003B598E" w:rsidTr="003B598E">
        <w:trPr>
          <w:trHeight w:val="23"/>
        </w:trPr>
        <w:tc>
          <w:tcPr>
            <w:tcW w:w="2426"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396" w:type="dxa"/>
            <w:gridSpan w:val="2"/>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t>1</w:t>
            </w:r>
          </w:p>
        </w:tc>
        <w:tc>
          <w:tcPr>
            <w:tcW w:w="9557"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t xml:space="preserve">«Русский  язык  и  культура  речи» как  учебная  дисциплина  Современный  русский  язык, тенденции  его  развития,  проблема  его  экологии. Понятие культуры речи, ее социальные аспекты. Понятие  нормы, коммуникативная  целесообразность  нормы.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t>Литературный язык  и  языковые нормы, их типы</w:t>
            </w:r>
          </w:p>
        </w:tc>
        <w:tc>
          <w:tcPr>
            <w:tcW w:w="1245"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1306" w:type="dxa"/>
            <w:tcBorders>
              <w:top w:val="single" w:sz="4" w:space="0" w:color="000000"/>
              <w:left w:val="single" w:sz="4" w:space="0" w:color="000000"/>
              <w:bottom w:val="single" w:sz="4" w:space="0" w:color="000000"/>
              <w:right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26C29">
              <w:rPr>
                <w:bCs/>
                <w:i/>
              </w:rPr>
              <w:t>1</w:t>
            </w:r>
          </w:p>
        </w:tc>
      </w:tr>
      <w:tr w:rsidR="003B598E" w:rsidTr="003B598E">
        <w:trPr>
          <w:trHeight w:val="273"/>
        </w:trPr>
        <w:tc>
          <w:tcPr>
            <w:tcW w:w="2426"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rPr>
                <w:bCs/>
              </w:rPr>
              <w:t>Практические занятия</w:t>
            </w:r>
            <w:r w:rsidRPr="00226C29">
              <w:t xml:space="preserve"> </w:t>
            </w:r>
          </w:p>
        </w:tc>
        <w:tc>
          <w:tcPr>
            <w:tcW w:w="1245"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26C29">
              <w:rPr>
                <w:bCs/>
                <w:i/>
              </w:rPr>
              <w:t>-</w:t>
            </w:r>
          </w:p>
        </w:tc>
        <w:tc>
          <w:tcPr>
            <w:tcW w:w="1306"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3B598E" w:rsidRPr="00226C29" w:rsidRDefault="003B598E" w:rsidP="003B598E">
            <w:pPr>
              <w:snapToGrid w:val="0"/>
            </w:pPr>
          </w:p>
        </w:tc>
      </w:tr>
      <w:tr w:rsidR="003B598E" w:rsidTr="003B598E">
        <w:trPr>
          <w:trHeight w:val="23"/>
        </w:trPr>
        <w:tc>
          <w:tcPr>
            <w:tcW w:w="2426"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rPr>
                <w:bCs/>
              </w:rPr>
              <w:t>Тема 1.2. Орфоэпические  нормы</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widowControl w:val="0"/>
              <w:tabs>
                <w:tab w:val="left" w:pos="1965"/>
              </w:tabs>
              <w:autoSpaceDE w:val="0"/>
              <w:rPr>
                <w:bCs/>
                <w:i/>
              </w:rPr>
            </w:pPr>
            <w:r w:rsidRPr="00226C29">
              <w:t>Содержание учебного материала</w:t>
            </w:r>
            <w:r w:rsidRPr="00226C29">
              <w:rPr>
                <w:bCs/>
                <w:i/>
              </w:rPr>
              <w:t>1</w:t>
            </w:r>
          </w:p>
        </w:tc>
        <w:tc>
          <w:tcPr>
            <w:tcW w:w="1245"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0,5</w:t>
            </w:r>
          </w:p>
        </w:tc>
        <w:tc>
          <w:tcPr>
            <w:tcW w:w="130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26C29">
              <w:rPr>
                <w:bCs/>
                <w:i/>
              </w:rPr>
              <w:t>1</w:t>
            </w:r>
          </w:p>
        </w:tc>
      </w:tr>
      <w:tr w:rsidR="003B598E" w:rsidTr="003B598E">
        <w:trPr>
          <w:trHeight w:val="23"/>
        </w:trPr>
        <w:tc>
          <w:tcPr>
            <w:tcW w:w="2426"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396" w:type="dxa"/>
            <w:gridSpan w:val="2"/>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rPr>
                <w:bCs/>
              </w:rPr>
              <w:t>1</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tc>
        <w:tc>
          <w:tcPr>
            <w:tcW w:w="9557"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rPr>
                <w:bCs/>
              </w:rPr>
              <w:t xml:space="preserve">Орфоэпические  нормы </w:t>
            </w:r>
            <w:r w:rsidRPr="00226C29">
              <w:t>Понятия  «орфоэпия», «акцентология». Варианты русского литературного произношения гласных и согласных звуков, заимствованных слов.</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t>Акцентологическая норма. Разноместность  и  подвижность  как  свойства  русского  ударения. Вариативные  нормы ударения.</w:t>
            </w:r>
          </w:p>
        </w:tc>
        <w:tc>
          <w:tcPr>
            <w:tcW w:w="1245"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1306" w:type="dxa"/>
            <w:vMerge/>
            <w:tcBorders>
              <w:top w:val="single" w:sz="4" w:space="0" w:color="000000"/>
              <w:left w:val="single" w:sz="4" w:space="0" w:color="000000"/>
              <w:bottom w:val="single" w:sz="4" w:space="0" w:color="000000"/>
              <w:right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p>
        </w:tc>
      </w:tr>
      <w:tr w:rsidR="003B598E" w:rsidTr="003B598E">
        <w:trPr>
          <w:trHeight w:val="208"/>
        </w:trPr>
        <w:tc>
          <w:tcPr>
            <w:tcW w:w="2426"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rPr>
                <w:bCs/>
              </w:rPr>
              <w:t>Тема 1.3.</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lastRenderedPageBreak/>
              <w:t xml:space="preserve">Нормы русского </w:t>
            </w:r>
            <w:r w:rsidRPr="00226C29">
              <w:rPr>
                <w:bCs/>
              </w:rPr>
              <w:t>правописания</w:t>
            </w:r>
            <w:r w:rsidRPr="00226C29">
              <w:t xml:space="preserve">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lastRenderedPageBreak/>
              <w:t>Содержание учебного материала</w:t>
            </w:r>
          </w:p>
        </w:tc>
        <w:tc>
          <w:tcPr>
            <w:tcW w:w="1245"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1</w:t>
            </w:r>
          </w:p>
        </w:tc>
        <w:tc>
          <w:tcPr>
            <w:tcW w:w="1306" w:type="dxa"/>
            <w:tcBorders>
              <w:top w:val="single" w:sz="4" w:space="0" w:color="000000"/>
              <w:left w:val="single" w:sz="4" w:space="0" w:color="000000"/>
              <w:bottom w:val="single" w:sz="4" w:space="0" w:color="auto"/>
              <w:right w:val="single" w:sz="4" w:space="0" w:color="000000"/>
            </w:tcBorders>
            <w:shd w:val="clear" w:color="auto" w:fill="BFBFBF"/>
            <w:vAlign w:val="center"/>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tc>
      </w:tr>
      <w:tr w:rsidR="003B598E" w:rsidTr="003B598E">
        <w:trPr>
          <w:trHeight w:val="23"/>
        </w:trPr>
        <w:tc>
          <w:tcPr>
            <w:tcW w:w="2426"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396" w:type="dxa"/>
            <w:gridSpan w:val="2"/>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t>1</w:t>
            </w:r>
          </w:p>
        </w:tc>
        <w:tc>
          <w:tcPr>
            <w:tcW w:w="9557"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t xml:space="preserve">Нормы правописания. </w:t>
            </w:r>
          </w:p>
        </w:tc>
        <w:tc>
          <w:tcPr>
            <w:tcW w:w="1245"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p>
        </w:tc>
        <w:tc>
          <w:tcPr>
            <w:tcW w:w="1306" w:type="dxa"/>
            <w:tcBorders>
              <w:top w:val="single" w:sz="4" w:space="0" w:color="auto"/>
              <w:left w:val="single" w:sz="4" w:space="0" w:color="000000"/>
              <w:bottom w:val="single" w:sz="4" w:space="0" w:color="000000"/>
              <w:right w:val="single" w:sz="4" w:space="0" w:color="000000"/>
            </w:tcBorders>
            <w:shd w:val="clear" w:color="auto" w:fill="auto"/>
            <w:vAlign w:val="center"/>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2</w:t>
            </w:r>
          </w:p>
        </w:tc>
      </w:tr>
      <w:tr w:rsidR="003B598E" w:rsidTr="003B598E">
        <w:trPr>
          <w:trHeight w:val="23"/>
        </w:trPr>
        <w:tc>
          <w:tcPr>
            <w:tcW w:w="2426"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rPr>
                <w:bCs/>
              </w:rPr>
              <w:lastRenderedPageBreak/>
              <w:t xml:space="preserve">Тема 1.4.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rPr>
                <w:bCs/>
              </w:rPr>
              <w:t>Лексическая   норма  и  основные коммуникатив-ные  качества речи.</w:t>
            </w: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widowControl w:val="0"/>
              <w:tabs>
                <w:tab w:val="left" w:pos="1965"/>
              </w:tabs>
              <w:autoSpaceDE w:val="0"/>
              <w:rPr>
                <w:bCs/>
                <w:i/>
              </w:rPr>
            </w:pPr>
            <w:r w:rsidRPr="00226C29">
              <w:t>Содержание учебного материала</w:t>
            </w:r>
          </w:p>
        </w:tc>
        <w:tc>
          <w:tcPr>
            <w:tcW w:w="1245"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1</w:t>
            </w:r>
          </w:p>
        </w:tc>
        <w:tc>
          <w:tcPr>
            <w:tcW w:w="1306" w:type="dxa"/>
            <w:tcBorders>
              <w:top w:val="single" w:sz="4" w:space="0" w:color="000000"/>
              <w:left w:val="single" w:sz="4" w:space="0" w:color="000000"/>
              <w:bottom w:val="single" w:sz="4" w:space="0" w:color="auto"/>
              <w:right w:val="single" w:sz="4" w:space="0" w:color="000000"/>
            </w:tcBorders>
            <w:shd w:val="clear" w:color="auto" w:fill="BFBFBF"/>
            <w:vAlign w:val="center"/>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tc>
      </w:tr>
      <w:tr w:rsidR="003B598E" w:rsidTr="003B598E">
        <w:trPr>
          <w:trHeight w:val="23"/>
        </w:trPr>
        <w:tc>
          <w:tcPr>
            <w:tcW w:w="2426"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396" w:type="dxa"/>
            <w:gridSpan w:val="2"/>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rPr>
                <w:bCs/>
              </w:rPr>
              <w:t>1.</w:t>
            </w:r>
          </w:p>
        </w:tc>
        <w:tc>
          <w:tcPr>
            <w:tcW w:w="9557"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rPr>
                <w:bCs/>
              </w:rPr>
              <w:t xml:space="preserve">Лексическая   норма  и  основные коммуникативные  качества речи.    </w:t>
            </w:r>
            <w:r w:rsidRPr="00226C29">
              <w:t>Лексические и фразеологические единицы русского языка. Употребление профессиональной лексики и научных терминов. Основные коммуникативные качества речи: правильность, точность, выразительность, уместность, чистота, логичность.</w:t>
            </w:r>
          </w:p>
        </w:tc>
        <w:tc>
          <w:tcPr>
            <w:tcW w:w="1245"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1306" w:type="dxa"/>
            <w:tcBorders>
              <w:top w:val="single" w:sz="4" w:space="0" w:color="auto"/>
              <w:left w:val="single" w:sz="4" w:space="0" w:color="000000"/>
              <w:bottom w:val="single" w:sz="4" w:space="0" w:color="000000"/>
              <w:right w:val="single" w:sz="4" w:space="0" w:color="000000"/>
            </w:tcBorders>
            <w:shd w:val="clear" w:color="auto" w:fill="auto"/>
            <w:vAlign w:val="center"/>
          </w:tcPr>
          <w:p w:rsidR="003B598E" w:rsidRPr="00226C29" w:rsidRDefault="003B598E" w:rsidP="003B598E">
            <w:pPr>
              <w:snapToGrid w:val="0"/>
              <w:jc w:val="center"/>
              <w:rPr>
                <w:bCs/>
                <w:i/>
              </w:rPr>
            </w:pPr>
            <w:r w:rsidRPr="00226C29">
              <w:rPr>
                <w:bCs/>
                <w:i/>
              </w:rPr>
              <w:t>1</w:t>
            </w:r>
          </w:p>
        </w:tc>
      </w:tr>
      <w:tr w:rsidR="003B598E" w:rsidTr="003B598E">
        <w:trPr>
          <w:trHeight w:val="211"/>
        </w:trPr>
        <w:tc>
          <w:tcPr>
            <w:tcW w:w="2426"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rPr>
                <w:bCs/>
              </w:rPr>
              <w:t>Тема 1.5.</w:t>
            </w:r>
            <w:r w:rsidRPr="00226C29">
              <w:t xml:space="preserve">  </w:t>
            </w:r>
            <w:r w:rsidRPr="00226C29">
              <w:rPr>
                <w:bCs/>
              </w:rPr>
              <w:t xml:space="preserve">Грамматические  нормы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widowControl w:val="0"/>
              <w:tabs>
                <w:tab w:val="left" w:pos="1965"/>
              </w:tabs>
              <w:autoSpaceDE w:val="0"/>
              <w:rPr>
                <w:bCs/>
                <w:i/>
              </w:rPr>
            </w:pPr>
            <w:r w:rsidRPr="00226C29">
              <w:t>Содержание учебного материала</w:t>
            </w:r>
          </w:p>
        </w:tc>
        <w:tc>
          <w:tcPr>
            <w:tcW w:w="1245"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1</w:t>
            </w:r>
          </w:p>
        </w:tc>
        <w:tc>
          <w:tcPr>
            <w:tcW w:w="1306" w:type="dxa"/>
            <w:tcBorders>
              <w:top w:val="single" w:sz="4" w:space="0" w:color="000000"/>
              <w:left w:val="single" w:sz="4" w:space="0" w:color="000000"/>
              <w:bottom w:val="single" w:sz="4" w:space="0" w:color="auto"/>
              <w:right w:val="single" w:sz="4" w:space="0" w:color="000000"/>
            </w:tcBorders>
            <w:shd w:val="clear" w:color="auto" w:fill="BFBFBF"/>
            <w:vAlign w:val="center"/>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tc>
      </w:tr>
      <w:tr w:rsidR="003B598E" w:rsidTr="003B598E">
        <w:trPr>
          <w:trHeight w:val="431"/>
        </w:trPr>
        <w:tc>
          <w:tcPr>
            <w:tcW w:w="2426"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396" w:type="dxa"/>
            <w:gridSpan w:val="2"/>
            <w:tcBorders>
              <w:top w:val="single" w:sz="4" w:space="0" w:color="000000"/>
              <w:left w:val="single" w:sz="4" w:space="0" w:color="000000"/>
              <w:bottom w:val="single" w:sz="4" w:space="0" w:color="000000"/>
            </w:tcBorders>
            <w:shd w:val="clear" w:color="auto" w:fill="auto"/>
          </w:tcPr>
          <w:p w:rsidR="003B598E" w:rsidRPr="00226C29" w:rsidRDefault="003B598E" w:rsidP="003B598E">
            <w:pPr>
              <w:widowControl w:val="0"/>
              <w:tabs>
                <w:tab w:val="left" w:pos="5550"/>
              </w:tabs>
              <w:autoSpaceDE w:val="0"/>
              <w:jc w:val="both"/>
              <w:rPr>
                <w:bCs/>
              </w:rPr>
            </w:pPr>
            <w:r w:rsidRPr="00226C29">
              <w:t>1</w:t>
            </w:r>
          </w:p>
        </w:tc>
        <w:tc>
          <w:tcPr>
            <w:tcW w:w="9557"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widowControl w:val="0"/>
              <w:tabs>
                <w:tab w:val="left" w:pos="5550"/>
              </w:tabs>
              <w:autoSpaceDE w:val="0"/>
              <w:jc w:val="both"/>
              <w:rPr>
                <w:bCs/>
                <w:i/>
              </w:rPr>
            </w:pPr>
            <w:r w:rsidRPr="00226C29">
              <w:rPr>
                <w:bCs/>
              </w:rPr>
              <w:t>Грамматические  нормы</w:t>
            </w:r>
            <w:r w:rsidRPr="00226C29">
              <w:rPr>
                <w:b/>
                <w:bCs/>
              </w:rPr>
              <w:t xml:space="preserve"> </w:t>
            </w:r>
            <w:r w:rsidRPr="00226C29">
              <w:rPr>
                <w:bCs/>
              </w:rPr>
              <w:t xml:space="preserve">(морфологическая,  словообразовательная, синтаксическая).   </w:t>
            </w:r>
            <w:r w:rsidRPr="00226C29">
              <w:t xml:space="preserve"> </w:t>
            </w:r>
          </w:p>
        </w:tc>
        <w:tc>
          <w:tcPr>
            <w:tcW w:w="1245"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p>
        </w:tc>
        <w:tc>
          <w:tcPr>
            <w:tcW w:w="1306" w:type="dxa"/>
            <w:tcBorders>
              <w:top w:val="single" w:sz="4" w:space="0" w:color="auto"/>
              <w:left w:val="single" w:sz="4" w:space="0" w:color="000000"/>
              <w:bottom w:val="single" w:sz="4" w:space="0" w:color="000000"/>
              <w:right w:val="single" w:sz="4" w:space="0" w:color="000000"/>
            </w:tcBorders>
            <w:shd w:val="clear" w:color="auto" w:fill="auto"/>
            <w:vAlign w:val="center"/>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r w:rsidRPr="00226C29">
              <w:rPr>
                <w:bCs/>
                <w:i/>
              </w:rPr>
              <w:t>2</w:t>
            </w:r>
          </w:p>
        </w:tc>
      </w:tr>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Cs/>
                <w:i/>
              </w:rPr>
            </w:pP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r w:rsidRPr="00226C29">
              <w:rPr>
                <w:b/>
                <w:bCs/>
              </w:rPr>
              <w:t>Самостоятельная работа студента по разделу</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21"/>
            </w:pPr>
            <w:r w:rsidRPr="00226C29">
              <w:rPr>
                <w:b/>
                <w:bCs/>
              </w:rPr>
              <w:t xml:space="preserve">   </w:t>
            </w:r>
            <w:r w:rsidRPr="00226C29">
              <w:rPr>
                <w:bCs/>
              </w:rPr>
              <w:t xml:space="preserve">  Изучение литературы и конспектов по разделу.</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21"/>
              <w:jc w:val="both"/>
              <w:rPr>
                <w:bCs/>
              </w:rPr>
            </w:pPr>
            <w:r w:rsidRPr="00226C29">
              <w:t xml:space="preserve">    Составление личного плана повышения уровня грамотности</w:t>
            </w:r>
            <w:r w:rsidRPr="00226C29">
              <w:rPr>
                <w:i/>
              </w:rPr>
              <w:t>.</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21"/>
              <w:jc w:val="both"/>
            </w:pPr>
            <w:r w:rsidRPr="00226C29">
              <w:rPr>
                <w:bCs/>
              </w:rPr>
              <w:t xml:space="preserve">   Работа с орфоэпическ</w:t>
            </w:r>
            <w:r w:rsidRPr="00226C29">
              <w:t>ими</w:t>
            </w:r>
            <w:r w:rsidRPr="00226C29">
              <w:rPr>
                <w:bCs/>
              </w:rPr>
              <w:t xml:space="preserve"> словарями</w:t>
            </w:r>
            <w:r w:rsidRPr="00226C29">
              <w:t xml:space="preserve">  - составление личного орфоэпического словарика «Трудные случаи ударения и произношения».</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21"/>
              <w:jc w:val="both"/>
            </w:pPr>
            <w:r w:rsidRPr="00226C29">
              <w:t xml:space="preserve">   Изучение по различным информационным источникам тем: «Орфография и пунктуация, основные принципы. Понятие орфограммы и пунктограммы.  Функции знаков препинания в тексте. </w:t>
            </w:r>
            <w:r w:rsidRPr="00226C29">
              <w:rPr>
                <w:bCs/>
              </w:rPr>
              <w:t>Работа с орфографическ</w:t>
            </w:r>
            <w:r w:rsidRPr="00226C29">
              <w:t>ими словарями –  составление личного словаря «Мои ошибки».</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21"/>
              <w:jc w:val="both"/>
            </w:pPr>
            <w:r w:rsidRPr="00226C29">
              <w:t xml:space="preserve">   Работа с толковыми и фразеологическими словарями.  редактирование газетных статей, подбор из газет, журналов, устной речи примеров с речевыми ошибками, публицистическими штампами, клише.</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21"/>
              <w:jc w:val="both"/>
              <w:rPr>
                <w:bCs/>
              </w:rPr>
            </w:pPr>
            <w:r w:rsidRPr="00226C29">
              <w:t xml:space="preserve">   Работа с различными информационными источниками, изучение  понятий: «части  речи», «морфология», «морфема»,  «словообразование», «синтаксис». Изучение тем: «Синтаксические  единицы  языка»,  «Стилистические возможности словообразования»,  «Морфологические нормы употребления форм различных частей речи»;. «Нормы употребления словосочетаний и предложений». Составление словаря международных словообразовательных элементов; подбор примеров с использованием профессиональных и научных словообразовательных элементов.</w:t>
            </w:r>
          </w:p>
        </w:tc>
        <w:tc>
          <w:tcPr>
            <w:tcW w:w="1245"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10</w:t>
            </w:r>
          </w:p>
        </w:tc>
        <w:tc>
          <w:tcPr>
            <w:tcW w:w="1306" w:type="dxa"/>
            <w:vMerge w:val="restart"/>
            <w:tcBorders>
              <w:top w:val="single" w:sz="4" w:space="0" w:color="000000"/>
              <w:left w:val="single" w:sz="4" w:space="0" w:color="000000"/>
              <w:right w:val="single" w:sz="4" w:space="0" w:color="000000"/>
            </w:tcBorders>
            <w:shd w:val="clear" w:color="auto" w:fill="BFBFBF"/>
            <w:vAlign w:val="center"/>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p>
        </w:tc>
      </w:tr>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226C29">
              <w:rPr>
                <w:b/>
                <w:bCs/>
              </w:rPr>
              <w:t>Раздел 2. Функциональные  стили   современного русского  языка</w:t>
            </w: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p>
        </w:tc>
        <w:tc>
          <w:tcPr>
            <w:tcW w:w="1245"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rPr>
            </w:pPr>
            <w:r w:rsidRPr="00226C29">
              <w:rPr>
                <w:b/>
                <w:bCs/>
                <w:i/>
              </w:rPr>
              <w:t>10,5</w:t>
            </w:r>
          </w:p>
        </w:tc>
        <w:tc>
          <w:tcPr>
            <w:tcW w:w="1306" w:type="dxa"/>
            <w:vMerge/>
            <w:tcBorders>
              <w:left w:val="single" w:sz="4" w:space="0" w:color="000000"/>
              <w:right w:val="single" w:sz="4" w:space="0" w:color="000000"/>
            </w:tcBorders>
            <w:shd w:val="clear" w:color="auto" w:fill="auto"/>
            <w:vAlign w:val="center"/>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p>
        </w:tc>
      </w:tr>
      <w:tr w:rsidR="003B598E" w:rsidTr="003B598E">
        <w:trPr>
          <w:trHeight w:val="253"/>
        </w:trPr>
        <w:tc>
          <w:tcPr>
            <w:tcW w:w="2426"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tc>
        <w:tc>
          <w:tcPr>
            <w:tcW w:w="9953" w:type="dxa"/>
            <w:gridSpan w:val="3"/>
            <w:tcBorders>
              <w:top w:val="single" w:sz="4" w:space="0" w:color="auto"/>
              <w:left w:val="single" w:sz="4" w:space="0" w:color="000000"/>
              <w:bottom w:val="single" w:sz="4" w:space="0" w:color="000000"/>
            </w:tcBorders>
            <w:shd w:val="clear" w:color="auto" w:fill="auto"/>
          </w:tcPr>
          <w:p w:rsidR="003B598E" w:rsidRPr="00226C29" w:rsidRDefault="003B598E" w:rsidP="003B598E">
            <w:pPr>
              <w:widowControl w:val="0"/>
              <w:tabs>
                <w:tab w:val="left" w:pos="1965"/>
              </w:tabs>
              <w:autoSpaceDE w:val="0"/>
            </w:pPr>
            <w:r w:rsidRPr="00226C29">
              <w:t>Содержание</w:t>
            </w:r>
          </w:p>
        </w:tc>
        <w:tc>
          <w:tcPr>
            <w:tcW w:w="1245" w:type="dxa"/>
            <w:vMerge w:val="restart"/>
            <w:tcBorders>
              <w:top w:val="single" w:sz="4" w:space="0" w:color="000000"/>
              <w:left w:val="single" w:sz="4" w:space="0" w:color="000000"/>
              <w:bottom w:val="single" w:sz="4" w:space="0" w:color="000000"/>
              <w:right w:val="single" w:sz="4" w:space="0" w:color="auto"/>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p>
        </w:tc>
        <w:tc>
          <w:tcPr>
            <w:tcW w:w="1306" w:type="dxa"/>
            <w:vMerge w:val="restart"/>
            <w:tcBorders>
              <w:top w:val="single" w:sz="4" w:space="0" w:color="auto"/>
              <w:left w:val="single" w:sz="4" w:space="0" w:color="auto"/>
              <w:bottom w:val="single" w:sz="4" w:space="0" w:color="000000"/>
              <w:right w:val="single" w:sz="4" w:space="0" w:color="000000"/>
            </w:tcBorders>
            <w:shd w:val="clear" w:color="auto" w:fill="auto"/>
            <w:vAlign w:val="center"/>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Pr>
                <w:bCs/>
                <w:i/>
              </w:rPr>
              <w:t>1</w:t>
            </w:r>
          </w:p>
        </w:tc>
      </w:tr>
      <w:tr w:rsidR="003B598E" w:rsidTr="003B598E">
        <w:trPr>
          <w:trHeight w:val="23"/>
        </w:trPr>
        <w:tc>
          <w:tcPr>
            <w:tcW w:w="2426"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
                <w:bCs/>
                <w:i/>
              </w:rPr>
            </w:pPr>
          </w:p>
        </w:tc>
        <w:tc>
          <w:tcPr>
            <w:tcW w:w="396" w:type="dxa"/>
            <w:gridSpan w:val="2"/>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t xml:space="preserve">1 </w:t>
            </w:r>
          </w:p>
        </w:tc>
        <w:tc>
          <w:tcPr>
            <w:tcW w:w="9557"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t>Понятие  стилей  русского  языка, функциональные  стили  и  их  взаимодействие.</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t xml:space="preserve">Понятие  описания, повествования, рассуждения  как функционально-смысловых типов речи.  </w:t>
            </w:r>
          </w:p>
        </w:tc>
        <w:tc>
          <w:tcPr>
            <w:tcW w:w="1245" w:type="dxa"/>
            <w:vMerge/>
            <w:tcBorders>
              <w:top w:val="single" w:sz="4" w:space="0" w:color="000000"/>
              <w:left w:val="single" w:sz="4" w:space="0" w:color="000000"/>
              <w:bottom w:val="single" w:sz="4" w:space="0" w:color="000000"/>
              <w:right w:val="single" w:sz="4" w:space="0" w:color="auto"/>
            </w:tcBorders>
            <w:shd w:val="clear" w:color="auto" w:fill="auto"/>
          </w:tcPr>
          <w:p w:rsidR="003B598E" w:rsidRPr="00226C29" w:rsidRDefault="003B598E" w:rsidP="003B598E">
            <w:pPr>
              <w:snapToGrid w:val="0"/>
              <w:rPr>
                <w:bCs/>
                <w:i/>
              </w:rPr>
            </w:pPr>
          </w:p>
        </w:tc>
        <w:tc>
          <w:tcPr>
            <w:tcW w:w="1306" w:type="dxa"/>
            <w:vMerge/>
            <w:tcBorders>
              <w:top w:val="single" w:sz="4" w:space="0" w:color="000000"/>
              <w:left w:val="single" w:sz="4" w:space="0" w:color="auto"/>
              <w:bottom w:val="single" w:sz="4" w:space="0" w:color="000000"/>
              <w:right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p>
        </w:tc>
      </w:tr>
      <w:tr w:rsidR="003B598E" w:rsidTr="003B598E">
        <w:trPr>
          <w:trHeight w:val="363"/>
        </w:trPr>
        <w:tc>
          <w:tcPr>
            <w:tcW w:w="2426"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
                <w:bCs/>
                <w:i/>
              </w:rPr>
            </w:pP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rPr>
                <w:bCs/>
              </w:rPr>
              <w:t>Практические занятия:</w:t>
            </w:r>
          </w:p>
        </w:tc>
        <w:tc>
          <w:tcPr>
            <w:tcW w:w="1245" w:type="dxa"/>
            <w:tcBorders>
              <w:top w:val="single" w:sz="4" w:space="0" w:color="000000"/>
              <w:left w:val="single" w:sz="4" w:space="0" w:color="000000"/>
              <w:bottom w:val="single" w:sz="4" w:space="0" w:color="000000"/>
              <w:right w:val="single" w:sz="4" w:space="0" w:color="auto"/>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w:t>
            </w:r>
          </w:p>
        </w:tc>
        <w:tc>
          <w:tcPr>
            <w:tcW w:w="1306" w:type="dxa"/>
            <w:vMerge/>
            <w:tcBorders>
              <w:top w:val="single" w:sz="4" w:space="0" w:color="000000"/>
              <w:left w:val="single" w:sz="4" w:space="0" w:color="auto"/>
              <w:bottom w:val="single" w:sz="4" w:space="0" w:color="000000"/>
              <w:right w:val="single" w:sz="4" w:space="0" w:color="000000"/>
            </w:tcBorders>
            <w:shd w:val="clear" w:color="auto" w:fill="auto"/>
            <w:vAlign w:val="center"/>
          </w:tcPr>
          <w:p w:rsidR="003B598E" w:rsidRPr="008F4A8E" w:rsidRDefault="003B598E" w:rsidP="003B598E">
            <w:pPr>
              <w:snapToGrid w:val="0"/>
              <w:rPr>
                <w:bCs/>
                <w:i/>
              </w:rPr>
            </w:pPr>
          </w:p>
        </w:tc>
      </w:tr>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
                <w:bCs/>
                <w:i/>
              </w:rPr>
            </w:pP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rPr>
                <w:b/>
                <w:bCs/>
              </w:rPr>
              <w:t xml:space="preserve">Самостоятельная работа студента по разделу. </w:t>
            </w:r>
            <w:r w:rsidRPr="00226C29">
              <w:rPr>
                <w:bCs/>
              </w:rPr>
              <w:t xml:space="preserve">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rPr>
                <w:bCs/>
              </w:rPr>
              <w:t xml:space="preserve">Изучение  </w:t>
            </w:r>
            <w:r w:rsidRPr="00226C29">
              <w:t xml:space="preserve"> литературы по разделу</w:t>
            </w:r>
            <w:r w:rsidRPr="00226C29">
              <w:rPr>
                <w:b/>
                <w:bCs/>
              </w:rPr>
              <w:t xml:space="preserve">, </w:t>
            </w:r>
            <w:r w:rsidRPr="00226C29">
              <w:rPr>
                <w:bCs/>
              </w:rPr>
              <w:t>выполнение  творческого задания - лингвистический анализ художественного текста.</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226C29">
              <w:rPr>
                <w:bCs/>
              </w:rPr>
              <w:t xml:space="preserve">   Изучение  по различным информационным источникам тем : «Официально-деловой стиль», «</w:t>
            </w:r>
            <w:r w:rsidRPr="00226C29">
              <w:t xml:space="preserve">Основные  виды  деловых  и коммерческих документов. Языковые  формулы  официальных  документов», «  Язык  и  стиль  деловой   беседы», «Официально – деловая  письменная  речь.  Культура   составления  деловых  писем», «  Реклама  в  деловой  речи».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226C29">
              <w:t xml:space="preserve">   Составление деловых писем; подбор из текстов примеров с разными типами связи в словосочетаниях, предложениях,  свойственных  деловому  стилю  речи.</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226C29">
              <w:rPr>
                <w:bCs/>
              </w:rPr>
              <w:t xml:space="preserve">   Изучение  по различным информационным источникам тем : «</w:t>
            </w:r>
            <w:r w:rsidRPr="00226C29">
              <w:t xml:space="preserve">Научный  стиль  в  его  устной  и письменной  разновидности»,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226C29">
              <w:t xml:space="preserve"> Изучение понятий:  жанры  научной речи, научная  монография,  статья,  тезисы,  аннотация,  рецензия,   резюме,   аннотация,  рецензия, конспект,  реферат.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226C29">
              <w:t xml:space="preserve">   Работа над рефератом по выбранной теме.</w:t>
            </w:r>
          </w:p>
          <w:p w:rsidR="003B598E" w:rsidRPr="00226C29" w:rsidRDefault="003B598E" w:rsidP="003B598E">
            <w:pPr>
              <w:widowControl w:val="0"/>
              <w:tabs>
                <w:tab w:val="left" w:pos="1965"/>
              </w:tabs>
              <w:autoSpaceDE w:val="0"/>
              <w:jc w:val="both"/>
            </w:pPr>
            <w:r w:rsidRPr="00226C29">
              <w:rPr>
                <w:bCs/>
              </w:rPr>
              <w:t>Изучение  по различным информационным источникам тем</w:t>
            </w:r>
            <w:r w:rsidRPr="00226C29">
              <w:t xml:space="preserve">: «Общественно-публицистический  стиль Отбор  языковых  средств  в  публицистическом  стиле. Особенность  устной  публичной  речи,  ее  риторические  приемы и  принципы  построения.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226C29">
              <w:t xml:space="preserve">    Культура  ораторской  речи,  Способы  привлечения  внимания,  доказательства  и  опровержения,  Средства  структурирования  текста».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t xml:space="preserve">   Подготовка  публицистической речи:  выбор  темы, цели  речи,  начало,  развертывание  и  завершение  речи. Выступление перед аудиторией.</w:t>
            </w:r>
            <w:r w:rsidRPr="00226C29">
              <w:rPr>
                <w:bCs/>
              </w:rPr>
              <w:t xml:space="preserve"> составление отзыва (рецензии).</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rPr>
                <w:bCs/>
              </w:rPr>
              <w:t xml:space="preserve">    Изучение  по различным информационным источникам тем : «</w:t>
            </w:r>
            <w:r w:rsidRPr="00226C29">
              <w:t xml:space="preserve">Особенности </w:t>
            </w:r>
            <w:r w:rsidRPr="00226C29">
              <w:rPr>
                <w:bCs/>
              </w:rPr>
              <w:t>разговорной  речи</w:t>
            </w:r>
            <w:r w:rsidRPr="00226C29">
              <w:t xml:space="preserve">. Разграничение  разговорности  и  просторечия,  Разговорная  речь  в  системе  функциональных  </w:t>
            </w:r>
            <w:r w:rsidRPr="00226C29">
              <w:lastRenderedPageBreak/>
              <w:t xml:space="preserve">разновидностей  русского  языка  и  условия  ее  функционирования.  Роль  внеязыковых  факторов».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t xml:space="preserve">    Наблюдение над речью (своей, окружающих) с целью корректировки ошибок в употреблении речевых  конструкций   различных стилей речи.</w:t>
            </w:r>
            <w:r w:rsidRPr="00226C29">
              <w:rPr>
                <w:bCs/>
              </w:rPr>
              <w:t xml:space="preserve">  </w:t>
            </w:r>
          </w:p>
        </w:tc>
        <w:tc>
          <w:tcPr>
            <w:tcW w:w="1245" w:type="dxa"/>
            <w:tcBorders>
              <w:top w:val="single" w:sz="4" w:space="0" w:color="000000"/>
              <w:left w:val="single" w:sz="4" w:space="0" w:color="000000"/>
              <w:bottom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8F4A8E">
              <w:rPr>
                <w:bCs/>
                <w:i/>
              </w:rPr>
              <w:lastRenderedPageBreak/>
              <w:t>10</w:t>
            </w:r>
          </w:p>
        </w:tc>
        <w:tc>
          <w:tcPr>
            <w:tcW w:w="1306" w:type="dxa"/>
            <w:vMerge w:val="restart"/>
            <w:tcBorders>
              <w:top w:val="single" w:sz="4" w:space="0" w:color="000000"/>
              <w:left w:val="single" w:sz="4" w:space="0" w:color="000000"/>
              <w:right w:val="single" w:sz="4" w:space="0" w:color="000000"/>
            </w:tcBorders>
            <w:shd w:val="clear" w:color="auto" w:fill="BFBFBF"/>
            <w:vAlign w:val="center"/>
          </w:tcPr>
          <w:p w:rsidR="003B598E" w:rsidRPr="008F4A8E" w:rsidRDefault="003B598E" w:rsidP="003B598E">
            <w:pPr>
              <w:snapToGrid w:val="0"/>
              <w:rPr>
                <w:bCs/>
                <w:i/>
              </w:rPr>
            </w:pPr>
          </w:p>
        </w:tc>
      </w:tr>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08"/>
              <w:jc w:val="center"/>
              <w:rPr>
                <w:b/>
                <w:bCs/>
              </w:rPr>
            </w:pPr>
            <w:r w:rsidRPr="00226C29">
              <w:rPr>
                <w:b/>
                <w:bCs/>
              </w:rPr>
              <w:lastRenderedPageBreak/>
              <w:t xml:space="preserve">Раздел 3. </w:t>
            </w:r>
            <w:r>
              <w:rPr>
                <w:b/>
                <w:bCs/>
              </w:rPr>
              <w:t xml:space="preserve"> Ф</w:t>
            </w:r>
            <w:r w:rsidRPr="00226C29">
              <w:rPr>
                <w:b/>
                <w:bCs/>
              </w:rPr>
              <w:t>ункци</w:t>
            </w:r>
            <w:r>
              <w:rPr>
                <w:b/>
                <w:bCs/>
              </w:rPr>
              <w:t>-</w:t>
            </w:r>
            <w:r w:rsidRPr="00226C29">
              <w:rPr>
                <w:b/>
                <w:bCs/>
              </w:rPr>
              <w:t>онально-смысловые   типы  речи</w:t>
            </w: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p>
        </w:tc>
        <w:tc>
          <w:tcPr>
            <w:tcW w:w="1245"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rPr>
            </w:pPr>
            <w:r w:rsidRPr="00226C29">
              <w:rPr>
                <w:b/>
                <w:bCs/>
                <w:i/>
              </w:rPr>
              <w:t>9,5</w:t>
            </w:r>
          </w:p>
        </w:tc>
        <w:tc>
          <w:tcPr>
            <w:tcW w:w="1306" w:type="dxa"/>
            <w:vMerge/>
            <w:tcBorders>
              <w:left w:val="single" w:sz="4" w:space="0" w:color="000000"/>
              <w:bottom w:val="single" w:sz="4" w:space="0" w:color="000000"/>
              <w:right w:val="single" w:sz="4" w:space="0" w:color="000000"/>
            </w:tcBorders>
            <w:shd w:val="clear" w:color="auto" w:fill="auto"/>
            <w:vAlign w:val="center"/>
          </w:tcPr>
          <w:p w:rsidR="003B598E" w:rsidRPr="008F4A8E" w:rsidRDefault="003B598E" w:rsidP="003B598E">
            <w:pPr>
              <w:snapToGrid w:val="0"/>
              <w:rPr>
                <w:bCs/>
                <w:i/>
              </w:rPr>
            </w:pPr>
          </w:p>
        </w:tc>
      </w:tr>
      <w:tr w:rsidR="003B598E" w:rsidTr="003B598E">
        <w:trPr>
          <w:trHeight w:val="407"/>
        </w:trPr>
        <w:tc>
          <w:tcPr>
            <w:tcW w:w="2426" w:type="dxa"/>
            <w:vMerge w:val="restart"/>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226C29">
              <w:rPr>
                <w:b/>
                <w:bCs/>
              </w:rPr>
              <w:t xml:space="preserve">Тема 3.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26C29">
              <w:rPr>
                <w:b/>
                <w:bCs/>
              </w:rPr>
              <w:t>Описание; языковые средства  и специальные приемы</w:t>
            </w: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widowControl w:val="0"/>
              <w:tabs>
                <w:tab w:val="left" w:pos="1965"/>
              </w:tabs>
              <w:autoSpaceDE w:val="0"/>
              <w:rPr>
                <w:bCs/>
                <w:i/>
              </w:rPr>
            </w:pPr>
            <w:r w:rsidRPr="00226C29">
              <w:t>Содержание учебного материала</w:t>
            </w:r>
          </w:p>
        </w:tc>
        <w:tc>
          <w:tcPr>
            <w:tcW w:w="1245" w:type="dxa"/>
            <w:vMerge w:val="restart"/>
            <w:tcBorders>
              <w:top w:val="single" w:sz="4" w:space="0" w:color="000000"/>
              <w:left w:val="single" w:sz="4" w:space="0" w:color="000000"/>
              <w:bottom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8F4A8E">
              <w:rPr>
                <w:bCs/>
                <w:i/>
              </w:rPr>
              <w:t>0,5</w:t>
            </w:r>
          </w:p>
        </w:tc>
        <w:tc>
          <w:tcPr>
            <w:tcW w:w="130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B598E" w:rsidRPr="008F4A8E" w:rsidRDefault="003B598E" w:rsidP="003B598E">
            <w:r w:rsidRPr="008F4A8E">
              <w:rPr>
                <w:bCs/>
                <w:i/>
              </w:rPr>
              <w:t>1</w:t>
            </w:r>
          </w:p>
        </w:tc>
      </w:tr>
      <w:tr w:rsidR="003B598E" w:rsidTr="003B598E">
        <w:trPr>
          <w:trHeight w:val="23"/>
        </w:trPr>
        <w:tc>
          <w:tcPr>
            <w:tcW w:w="2426" w:type="dxa"/>
            <w:vMerge/>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
                <w:bCs/>
                <w:i/>
              </w:rPr>
            </w:pPr>
          </w:p>
        </w:tc>
        <w:tc>
          <w:tcPr>
            <w:tcW w:w="396" w:type="dxa"/>
            <w:gridSpan w:val="2"/>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rPr>
                <w:bCs/>
              </w:rPr>
              <w:t>1.</w:t>
            </w:r>
          </w:p>
        </w:tc>
        <w:tc>
          <w:tcPr>
            <w:tcW w:w="9557"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t xml:space="preserve">Понятие  описания, повествования, рассуждения  как функционально-смысловых типов речи.  </w:t>
            </w:r>
          </w:p>
        </w:tc>
        <w:tc>
          <w:tcPr>
            <w:tcW w:w="1245" w:type="dxa"/>
            <w:vMerge/>
            <w:tcBorders>
              <w:top w:val="single" w:sz="4" w:space="0" w:color="000000"/>
              <w:left w:val="single" w:sz="4" w:space="0" w:color="000000"/>
              <w:bottom w:val="single" w:sz="4" w:space="0" w:color="000000"/>
            </w:tcBorders>
            <w:shd w:val="clear" w:color="auto" w:fill="auto"/>
          </w:tcPr>
          <w:p w:rsidR="003B598E" w:rsidRPr="008F4A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p>
        </w:tc>
        <w:tc>
          <w:tcPr>
            <w:tcW w:w="130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B598E" w:rsidRPr="008F4A8E" w:rsidRDefault="003B598E" w:rsidP="003B598E">
            <w:pPr>
              <w:snapToGrid w:val="0"/>
              <w:rPr>
                <w:bCs/>
                <w:i/>
              </w:rPr>
            </w:pPr>
          </w:p>
        </w:tc>
      </w:tr>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
                <w:bCs/>
                <w:i/>
              </w:rPr>
            </w:pP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rPr>
                <w:b/>
                <w:bCs/>
              </w:rPr>
              <w:t>Самостоятельная работа студента по разделу</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226C29">
              <w:rPr>
                <w:bCs/>
              </w:rPr>
              <w:t xml:space="preserve">        Изучение по различным информационным источникам  понятий </w:t>
            </w:r>
            <w:r w:rsidRPr="00226C29">
              <w:t xml:space="preserve">описания, повествования, рассуждения  как функционально-смысловых типов речи.  </w:t>
            </w:r>
            <w:r w:rsidRPr="00226C29">
              <w:rPr>
                <w:bCs/>
              </w:rPr>
              <w:t xml:space="preserve">  Подбор примеров текстов-описаний из учебной литературы.</w:t>
            </w:r>
            <w:r w:rsidRPr="00226C29">
              <w:t xml:space="preserve"> Виды  описаний:  деловое  (научно-популярное)  и  художественное. </w:t>
            </w:r>
            <w:r w:rsidRPr="00226C29">
              <w:rPr>
                <w:bCs/>
              </w:rPr>
              <w:t>Языковые средства  и специальные приемы жанров-описаний.</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226C29">
              <w:rPr>
                <w:bCs/>
              </w:rPr>
              <w:t xml:space="preserve">     Изучение </w:t>
            </w:r>
            <w:r w:rsidRPr="00226C29">
              <w:t xml:space="preserve"> жанров повествований:  рассказ,  пересказ,  сообщение (отчет  и  доклад). </w:t>
            </w:r>
            <w:r w:rsidRPr="00226C29">
              <w:rPr>
                <w:bCs/>
              </w:rPr>
              <w:t>Языковые средства  и специальные приемы жанров-повествований. Работа с различными информационными источниками- пересказ прочитанного художественного  текста, составление отчета.</w:t>
            </w:r>
            <w:r w:rsidRPr="00226C29">
              <w:t xml:space="preserve"> </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i/>
              </w:rPr>
            </w:pPr>
            <w:r w:rsidRPr="00226C29">
              <w:t xml:space="preserve">      Изучение тем: «Понятие</w:t>
            </w:r>
            <w:r w:rsidRPr="00226C29">
              <w:rPr>
                <w:b/>
                <w:bCs/>
              </w:rPr>
              <w:t xml:space="preserve"> </w:t>
            </w:r>
            <w:r w:rsidRPr="00226C29">
              <w:t xml:space="preserve">«рассуждения»; структура  рассуждения. </w:t>
            </w:r>
            <w:r w:rsidRPr="00226C29">
              <w:rPr>
                <w:bCs/>
              </w:rPr>
              <w:t>Языковые средства  и специальные приемы жанров-рассуждений.</w:t>
            </w:r>
            <w:r w:rsidRPr="00226C29">
              <w:t xml:space="preserve"> Взаимосвяэь  рассуждения  и  других  фунционально-смысловых</w:t>
            </w:r>
            <w:r w:rsidRPr="00226C29">
              <w:rPr>
                <w:b/>
                <w:bCs/>
              </w:rPr>
              <w:t xml:space="preserve">  </w:t>
            </w:r>
            <w:r w:rsidRPr="00226C29">
              <w:t>типов  речи».</w:t>
            </w:r>
            <w:r w:rsidRPr="00226C29">
              <w:rPr>
                <w:bCs/>
              </w:rPr>
              <w:t xml:space="preserve"> Подбор примеров аргументов различных видов из текстов рассуждений</w:t>
            </w:r>
          </w:p>
        </w:tc>
        <w:tc>
          <w:tcPr>
            <w:tcW w:w="1245"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9</w:t>
            </w:r>
          </w:p>
        </w:tc>
        <w:tc>
          <w:tcPr>
            <w:tcW w:w="1306"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3B598E" w:rsidRPr="00226C29" w:rsidRDefault="003B598E" w:rsidP="003B598E">
            <w:pPr>
              <w:snapToGrid w:val="0"/>
              <w:rPr>
                <w:bCs/>
                <w:i/>
              </w:rPr>
            </w:pPr>
          </w:p>
        </w:tc>
      </w:tr>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226C29">
              <w:rPr>
                <w:b/>
                <w:bCs/>
              </w:rPr>
              <w:lastRenderedPageBreak/>
              <w:t>Раздел 4.</w:t>
            </w:r>
            <w:r>
              <w:rPr>
                <w:b/>
                <w:bCs/>
              </w:rPr>
              <w:t xml:space="preserve"> </w:t>
            </w:r>
            <w:r w:rsidRPr="00226C29">
              <w:rPr>
                <w:b/>
                <w:bCs/>
              </w:rPr>
              <w:t>Речевая  деятельность и  речевое  взаимодействие.</w:t>
            </w: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widowControl w:val="0"/>
              <w:tabs>
                <w:tab w:val="left" w:pos="1965"/>
              </w:tabs>
              <w:autoSpaceDE w:val="0"/>
              <w:rPr>
                <w:bCs/>
                <w:i/>
              </w:rPr>
            </w:pPr>
          </w:p>
        </w:tc>
        <w:tc>
          <w:tcPr>
            <w:tcW w:w="1245"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rPr>
            </w:pPr>
            <w:r w:rsidRPr="00226C29">
              <w:rPr>
                <w:b/>
                <w:bCs/>
                <w:i/>
              </w:rPr>
              <w:t>10</w:t>
            </w:r>
          </w:p>
        </w:tc>
        <w:tc>
          <w:tcPr>
            <w:tcW w:w="1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B598E" w:rsidRPr="00226C29" w:rsidRDefault="003B598E" w:rsidP="003B598E">
            <w:r w:rsidRPr="00226C29">
              <w:rPr>
                <w:bCs/>
                <w:i/>
              </w:rPr>
              <w:t>1</w:t>
            </w:r>
          </w:p>
        </w:tc>
      </w:tr>
      <w:tr w:rsidR="003B598E" w:rsidTr="003B598E">
        <w:trPr>
          <w:trHeight w:val="23"/>
        </w:trPr>
        <w:tc>
          <w:tcPr>
            <w:tcW w:w="2426" w:type="dxa"/>
            <w:vMerge w:val="restart"/>
            <w:tcBorders>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226C29">
              <w:rPr>
                <w:b/>
                <w:bCs/>
              </w:rPr>
              <w:t>Тема 4.</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26C29">
              <w:rPr>
                <w:b/>
                <w:bCs/>
              </w:rPr>
              <w:t>Речевая  деятельность,  структура и виды</w:t>
            </w:r>
          </w:p>
        </w:tc>
        <w:tc>
          <w:tcPr>
            <w:tcW w:w="9953" w:type="dxa"/>
            <w:gridSpan w:val="3"/>
            <w:tcBorders>
              <w:left w:val="single" w:sz="4" w:space="0" w:color="000000"/>
              <w:bottom w:val="single" w:sz="4" w:space="0" w:color="000000"/>
            </w:tcBorders>
            <w:shd w:val="clear" w:color="auto" w:fill="auto"/>
          </w:tcPr>
          <w:p w:rsidR="003B598E" w:rsidRPr="00226C29" w:rsidRDefault="003B598E" w:rsidP="003B598E">
            <w:pPr>
              <w:widowControl w:val="0"/>
              <w:tabs>
                <w:tab w:val="left" w:pos="1965"/>
              </w:tabs>
              <w:autoSpaceDE w:val="0"/>
              <w:rPr>
                <w:bCs/>
                <w:i/>
              </w:rPr>
            </w:pPr>
            <w:r w:rsidRPr="00226C29">
              <w:t>Содержание учебного материала</w:t>
            </w:r>
          </w:p>
        </w:tc>
        <w:tc>
          <w:tcPr>
            <w:tcW w:w="1245" w:type="dxa"/>
            <w:vMerge w:val="restart"/>
            <w:tcBorders>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0,5</w:t>
            </w:r>
          </w:p>
        </w:tc>
        <w:tc>
          <w:tcPr>
            <w:tcW w:w="1306" w:type="dxa"/>
            <w:vMerge w:val="restart"/>
            <w:tcBorders>
              <w:left w:val="single" w:sz="4" w:space="0" w:color="000000"/>
              <w:bottom w:val="single" w:sz="4" w:space="0" w:color="000000"/>
              <w:right w:val="single" w:sz="4" w:space="0" w:color="000000"/>
            </w:tcBorders>
            <w:shd w:val="clear" w:color="auto" w:fill="auto"/>
            <w:vAlign w:val="center"/>
          </w:tcPr>
          <w:p w:rsidR="003B598E" w:rsidRPr="00226C29" w:rsidRDefault="003B598E" w:rsidP="003B598E">
            <w:pPr>
              <w:snapToGrid w:val="0"/>
              <w:rPr>
                <w:bCs/>
                <w:i/>
              </w:rPr>
            </w:pPr>
          </w:p>
        </w:tc>
      </w:tr>
      <w:tr w:rsidR="003B598E" w:rsidTr="003B598E">
        <w:trPr>
          <w:trHeight w:val="23"/>
        </w:trPr>
        <w:tc>
          <w:tcPr>
            <w:tcW w:w="2426" w:type="dxa"/>
            <w:vMerge/>
            <w:tcBorders>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pPr>
          </w:p>
        </w:tc>
        <w:tc>
          <w:tcPr>
            <w:tcW w:w="387" w:type="dxa"/>
            <w:tcBorders>
              <w:left w:val="single" w:sz="4" w:space="0" w:color="000000"/>
              <w:bottom w:val="single" w:sz="4" w:space="0" w:color="000000"/>
            </w:tcBorders>
            <w:shd w:val="clear" w:color="auto" w:fill="auto"/>
          </w:tcPr>
          <w:p w:rsidR="003B598E" w:rsidRPr="00226C29" w:rsidRDefault="003B598E" w:rsidP="003B598E">
            <w:pPr>
              <w:widowControl w:val="0"/>
              <w:tabs>
                <w:tab w:val="left" w:pos="1965"/>
              </w:tabs>
              <w:autoSpaceDE w:val="0"/>
            </w:pPr>
            <w:r w:rsidRPr="00226C29">
              <w:t>1</w:t>
            </w:r>
          </w:p>
        </w:tc>
        <w:tc>
          <w:tcPr>
            <w:tcW w:w="9566" w:type="dxa"/>
            <w:gridSpan w:val="2"/>
            <w:tcBorders>
              <w:left w:val="single" w:sz="4" w:space="0" w:color="000000"/>
              <w:bottom w:val="single" w:sz="4" w:space="0" w:color="000000"/>
            </w:tcBorders>
            <w:shd w:val="clear" w:color="auto" w:fill="auto"/>
          </w:tcPr>
          <w:p w:rsidR="003B598E" w:rsidRPr="00226C29"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rPr>
                <w:bCs/>
                <w:i/>
              </w:rPr>
            </w:pPr>
            <w:r w:rsidRPr="00226C29">
              <w:t>Виды  речевой  деятельности: слушание, говорение, писание  и  чтение.Речевой этикет.</w:t>
            </w:r>
          </w:p>
        </w:tc>
        <w:tc>
          <w:tcPr>
            <w:tcW w:w="1245" w:type="dxa"/>
            <w:vMerge/>
            <w:tcBorders>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p>
        </w:tc>
        <w:tc>
          <w:tcPr>
            <w:tcW w:w="1306" w:type="dxa"/>
            <w:vMerge/>
            <w:tcBorders>
              <w:left w:val="single" w:sz="4" w:space="0" w:color="000000"/>
              <w:bottom w:val="single" w:sz="4" w:space="0" w:color="000000"/>
              <w:right w:val="single" w:sz="4" w:space="0" w:color="000000"/>
            </w:tcBorders>
            <w:shd w:val="clear" w:color="auto" w:fill="auto"/>
            <w:vAlign w:val="center"/>
          </w:tcPr>
          <w:p w:rsidR="003B598E" w:rsidRPr="00226C29" w:rsidRDefault="003B598E" w:rsidP="003B598E">
            <w:pPr>
              <w:snapToGrid w:val="0"/>
              <w:rPr>
                <w:bCs/>
                <w:i/>
              </w:rPr>
            </w:pPr>
          </w:p>
        </w:tc>
      </w:tr>
      <w:tr w:rsidR="003B598E" w:rsidTr="003B598E">
        <w:trPr>
          <w:trHeight w:val="23"/>
        </w:trPr>
        <w:tc>
          <w:tcPr>
            <w:tcW w:w="2426"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snapToGrid w:val="0"/>
              <w:rPr>
                <w:b/>
                <w:bCs/>
                <w:i/>
              </w:rPr>
            </w:pPr>
          </w:p>
        </w:tc>
        <w:tc>
          <w:tcPr>
            <w:tcW w:w="9953" w:type="dxa"/>
            <w:gridSpan w:val="3"/>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rPr>
                <w:b/>
                <w:bCs/>
              </w:rPr>
              <w:t>Самостоятельная работа по разделу</w:t>
            </w:r>
            <w:r w:rsidRPr="00226C29">
              <w:rPr>
                <w:bCs/>
              </w:rPr>
              <w:t>:</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26C29">
              <w:rPr>
                <w:bCs/>
              </w:rPr>
              <w:t>Изучение по различным источникам тем: «Виды  речевой  деятельности: слушание, говорение, писание  и  чтение.</w:t>
            </w:r>
            <w:r w:rsidRPr="00226C29">
              <w:rPr>
                <w:b/>
                <w:bCs/>
              </w:rPr>
              <w:t xml:space="preserve"> </w:t>
            </w:r>
            <w:r w:rsidRPr="00226C29">
              <w:t xml:space="preserve">Слушание  как  наиболее  сложный  вид  речевой  деятельности. Уровни  слушания. Говорение.  Принципы  речевого  поведения в различных ситуациях служебного общения. Активное   чтение.  Жанр  и  композиция  текста. </w:t>
            </w:r>
            <w:r w:rsidRPr="00226C29">
              <w:rPr>
                <w:bCs/>
              </w:rPr>
              <w:t>Деловой спор</w:t>
            </w:r>
            <w:r w:rsidRPr="00226C29">
              <w:t>. Культура  полемической  речи.</w:t>
            </w:r>
            <w:r w:rsidRPr="00226C29">
              <w:rPr>
                <w:bCs/>
              </w:rPr>
              <w:t xml:space="preserve">  </w:t>
            </w:r>
            <w:r w:rsidRPr="00226C29">
              <w:t>Дискуссия  как  управляемый  спор.</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26C29">
              <w:t>Понятие  речевого  этикета. Способы  передачи  этикетной  информации. Речевые  клише  для  выражения  приветствия,  просьбы,  благодарности,  прощания. Культура  выражения  несогласия. Критика и комплимент.  Речевое поведение в конфликтных ситуациях»</w:t>
            </w: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tc>
        <w:tc>
          <w:tcPr>
            <w:tcW w:w="1245"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bCs/>
                <w:i/>
              </w:rPr>
              <w:t>9</w:t>
            </w:r>
          </w:p>
        </w:tc>
        <w:tc>
          <w:tcPr>
            <w:tcW w:w="1306" w:type="dxa"/>
            <w:vMerge w:val="restart"/>
            <w:tcBorders>
              <w:top w:val="single" w:sz="4" w:space="0" w:color="000000"/>
              <w:left w:val="single" w:sz="4" w:space="0" w:color="000000"/>
              <w:bottom w:val="single" w:sz="4" w:space="0" w:color="000000"/>
              <w:right w:val="single" w:sz="4" w:space="0" w:color="000000"/>
            </w:tcBorders>
            <w:shd w:val="clear" w:color="auto" w:fill="BFBFBF"/>
            <w:vAlign w:val="center"/>
          </w:tcPr>
          <w:p w:rsidR="003B598E" w:rsidRPr="00226C29" w:rsidRDefault="003B598E" w:rsidP="003B598E">
            <w:pPr>
              <w:snapToGrid w:val="0"/>
              <w:rPr>
                <w:bCs/>
                <w:i/>
              </w:rPr>
            </w:pPr>
          </w:p>
        </w:tc>
      </w:tr>
      <w:tr w:rsidR="003B598E" w:rsidTr="003B598E">
        <w:trPr>
          <w:trHeight w:val="23"/>
        </w:trPr>
        <w:tc>
          <w:tcPr>
            <w:tcW w:w="12379" w:type="dxa"/>
            <w:gridSpan w:val="4"/>
            <w:tcBorders>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rPr>
            </w:pPr>
            <w:r w:rsidRPr="00226C29">
              <w:rPr>
                <w:b/>
                <w:bCs/>
              </w:rPr>
              <w:t xml:space="preserve">  Зачет</w:t>
            </w:r>
          </w:p>
        </w:tc>
        <w:tc>
          <w:tcPr>
            <w:tcW w:w="1245" w:type="dxa"/>
            <w:tcBorders>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jc w:val="center"/>
              <w:rPr>
                <w:bCs/>
                <w:i/>
              </w:rPr>
            </w:pPr>
            <w:r w:rsidRPr="00226C29">
              <w:rPr>
                <w:bCs/>
                <w:i/>
              </w:rPr>
              <w:t>0,5</w:t>
            </w:r>
          </w:p>
        </w:tc>
        <w:tc>
          <w:tcPr>
            <w:tcW w:w="1306" w:type="dxa"/>
            <w:vMerge/>
            <w:tcBorders>
              <w:top w:val="single" w:sz="4" w:space="0" w:color="000000"/>
              <w:left w:val="single" w:sz="4" w:space="0" w:color="000000"/>
              <w:bottom w:val="single" w:sz="4" w:space="0" w:color="000000"/>
              <w:right w:val="single" w:sz="4" w:space="0" w:color="000000"/>
            </w:tcBorders>
            <w:shd w:val="clear" w:color="auto" w:fill="BFBFBF"/>
            <w:vAlign w:val="center"/>
          </w:tcPr>
          <w:p w:rsidR="003B598E" w:rsidRPr="00226C29" w:rsidRDefault="003B598E" w:rsidP="003B598E">
            <w:pPr>
              <w:snapToGrid w:val="0"/>
              <w:rPr>
                <w:bCs/>
                <w:i/>
              </w:rPr>
            </w:pPr>
          </w:p>
        </w:tc>
      </w:tr>
      <w:tr w:rsidR="003B598E" w:rsidTr="003B598E">
        <w:trPr>
          <w:trHeight w:val="23"/>
        </w:trPr>
        <w:tc>
          <w:tcPr>
            <w:tcW w:w="12379" w:type="dxa"/>
            <w:gridSpan w:val="4"/>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i/>
              </w:rPr>
            </w:pPr>
            <w:r w:rsidRPr="00226C29">
              <w:rPr>
                <w:b/>
                <w:bCs/>
              </w:rPr>
              <w:t>Всего:</w:t>
            </w:r>
          </w:p>
        </w:tc>
        <w:tc>
          <w:tcPr>
            <w:tcW w:w="1245" w:type="dxa"/>
            <w:tcBorders>
              <w:top w:val="single" w:sz="4" w:space="0" w:color="000000"/>
              <w:left w:val="single" w:sz="4" w:space="0" w:color="000000"/>
              <w:bottom w:val="single" w:sz="4" w:space="0" w:color="000000"/>
            </w:tcBorders>
            <w:shd w:val="clear" w:color="auto" w:fill="auto"/>
          </w:tcPr>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rPr>
            </w:pPr>
            <w:r w:rsidRPr="00226C29">
              <w:rPr>
                <w:i/>
              </w:rPr>
              <w:t>44</w:t>
            </w:r>
          </w:p>
        </w:tc>
        <w:tc>
          <w:tcPr>
            <w:tcW w:w="13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B598E" w:rsidRPr="00226C29" w:rsidRDefault="003B598E" w:rsidP="003B598E">
            <w:pPr>
              <w:snapToGrid w:val="0"/>
              <w:rPr>
                <w:bCs/>
                <w:i/>
              </w:rPr>
            </w:pPr>
          </w:p>
        </w:tc>
      </w:tr>
    </w:tbl>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284" w:firstLine="0"/>
        <w:rPr>
          <w:bCs w:val="0"/>
          <w:i/>
          <w:sz w:val="20"/>
          <w:szCs w:val="20"/>
        </w:rPr>
      </w:pPr>
    </w:p>
    <w:p w:rsidR="003B598E" w:rsidRDefault="003B598E" w:rsidP="003B598E"/>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rPr>
          <w:bCs w:val="0"/>
          <w:i/>
          <w:sz w:val="20"/>
          <w:szCs w:val="20"/>
        </w:rPr>
      </w:pPr>
    </w:p>
    <w:p w:rsidR="003B598E" w:rsidRDefault="003B598E" w:rsidP="003B598E">
      <w:pPr>
        <w:sectPr w:rsidR="003B598E">
          <w:headerReference w:type="even" r:id="rId32"/>
          <w:headerReference w:type="default" r:id="rId33"/>
          <w:footerReference w:type="even" r:id="rId34"/>
          <w:footerReference w:type="default" r:id="rId35"/>
          <w:headerReference w:type="first" r:id="rId36"/>
          <w:footerReference w:type="first" r:id="rId37"/>
          <w:pgSz w:w="16838" w:h="11906" w:orient="landscape"/>
          <w:pgMar w:top="765" w:right="1134" w:bottom="851" w:left="992" w:header="709" w:footer="709" w:gutter="0"/>
          <w:cols w:space="720"/>
          <w:docGrid w:linePitch="600" w:charSpace="32768"/>
        </w:sectP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rPr>
          <w:b w:val="0"/>
          <w:caps/>
          <w:sz w:val="28"/>
          <w:szCs w:val="28"/>
        </w:rPr>
      </w:pP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rPr>
          <w:b w:val="0"/>
          <w:bCs w:val="0"/>
          <w:sz w:val="28"/>
          <w:szCs w:val="28"/>
        </w:rPr>
      </w:pPr>
      <w:r>
        <w:rPr>
          <w:b w:val="0"/>
          <w:caps/>
          <w:sz w:val="28"/>
          <w:szCs w:val="28"/>
        </w:rPr>
        <w:t>3. условия реализации УЧЕБНОЙ дисциплины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8"/>
          <w:szCs w:val="28"/>
        </w:rPr>
      </w:pPr>
      <w:r>
        <w:rPr>
          <w:b/>
          <w:bCs/>
          <w:sz w:val="28"/>
          <w:szCs w:val="28"/>
        </w:rPr>
        <w:t xml:space="preserve"> 3.1.   Материально-техническое  обеспечение  обучения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8"/>
          <w:szCs w:val="28"/>
        </w:rPr>
      </w:pPr>
      <w:r>
        <w:rPr>
          <w:bCs/>
          <w:sz w:val="28"/>
          <w:szCs w:val="28"/>
        </w:rPr>
        <w:t xml:space="preserve">       Для  реализации программы учебной дисциплины  колледж располагает  кабинетом  русского языка.</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8"/>
          <w:szCs w:val="28"/>
        </w:rPr>
      </w:pPr>
      <w:r>
        <w:rPr>
          <w:bCs/>
          <w:sz w:val="28"/>
          <w:szCs w:val="28"/>
        </w:rPr>
        <w:t xml:space="preserve">      Кабинет оборудован:</w:t>
      </w:r>
    </w:p>
    <w:p w:rsidR="003B598E" w:rsidRDefault="003B598E" w:rsidP="00B0333F">
      <w:pPr>
        <w:numPr>
          <w:ilvl w:val="0"/>
          <w:numId w:val="60"/>
        </w:numPr>
        <w:tabs>
          <w:tab w:val="clear" w:pos="0"/>
          <w:tab w:val="left" w:pos="916"/>
          <w:tab w:val="num" w:pos="138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389" w:hanging="360"/>
        <w:jc w:val="both"/>
        <w:rPr>
          <w:bCs/>
          <w:sz w:val="28"/>
          <w:szCs w:val="28"/>
        </w:rPr>
      </w:pPr>
      <w:r>
        <w:rPr>
          <w:bCs/>
          <w:sz w:val="28"/>
          <w:szCs w:val="28"/>
        </w:rPr>
        <w:t xml:space="preserve"> Рабочие места для   преподавателя  и обучающихся;</w:t>
      </w:r>
    </w:p>
    <w:p w:rsidR="003B598E" w:rsidRDefault="003B598E" w:rsidP="00B0333F">
      <w:pPr>
        <w:numPr>
          <w:ilvl w:val="0"/>
          <w:numId w:val="60"/>
        </w:numPr>
        <w:tabs>
          <w:tab w:val="clear" w:pos="0"/>
          <w:tab w:val="left" w:pos="916"/>
          <w:tab w:val="num" w:pos="138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389" w:hanging="360"/>
        <w:jc w:val="both"/>
        <w:rPr>
          <w:bCs/>
          <w:sz w:val="28"/>
          <w:szCs w:val="28"/>
        </w:rPr>
      </w:pPr>
      <w:r>
        <w:rPr>
          <w:bCs/>
          <w:sz w:val="28"/>
          <w:szCs w:val="28"/>
        </w:rPr>
        <w:t>комплект  демонстрационных материалов: кодограммы, таблицы, презентации по разделам дисциплины</w:t>
      </w:r>
    </w:p>
    <w:p w:rsidR="003B598E" w:rsidRDefault="003B598E" w:rsidP="00B0333F">
      <w:pPr>
        <w:numPr>
          <w:ilvl w:val="0"/>
          <w:numId w:val="60"/>
        </w:numPr>
        <w:tabs>
          <w:tab w:val="clear" w:pos="0"/>
          <w:tab w:val="left" w:pos="916"/>
          <w:tab w:val="num" w:pos="138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389" w:hanging="360"/>
        <w:jc w:val="both"/>
        <w:rPr>
          <w:b/>
          <w:sz w:val="28"/>
          <w:szCs w:val="28"/>
        </w:rPr>
      </w:pPr>
      <w:r>
        <w:rPr>
          <w:bCs/>
          <w:sz w:val="28"/>
          <w:szCs w:val="28"/>
        </w:rPr>
        <w:t>ТСО: переносной АРМ преподавателя: ПК, мультимедийный проектор, экран</w:t>
      </w: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rPr>
          <w:b w:val="0"/>
          <w:bCs w:val="0"/>
          <w:sz w:val="28"/>
          <w:szCs w:val="28"/>
        </w:rPr>
      </w:pPr>
      <w:r>
        <w:rPr>
          <w:b w:val="0"/>
          <w:sz w:val="28"/>
          <w:szCs w:val="28"/>
        </w:rPr>
        <w:t>3.2. Информационное обеспечение обучения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r>
        <w:rPr>
          <w:b/>
          <w:bCs/>
          <w:sz w:val="28"/>
          <w:szCs w:val="28"/>
        </w:rPr>
        <w:t>Перечень рекомендуемых учебных изданий, Интернет-ресурсов, дополнительной литературы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8"/>
          <w:szCs w:val="28"/>
        </w:rPr>
      </w:pPr>
      <w:r>
        <w:rPr>
          <w:bCs/>
          <w:sz w:val="28"/>
          <w:szCs w:val="28"/>
        </w:rPr>
        <w:t xml:space="preserve">Основные источники: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567"/>
        <w:jc w:val="both"/>
        <w:rPr>
          <w:bCs/>
          <w:sz w:val="28"/>
          <w:szCs w:val="28"/>
        </w:rPr>
      </w:pPr>
      <w:r>
        <w:rPr>
          <w:bCs/>
          <w:sz w:val="28"/>
          <w:szCs w:val="28"/>
        </w:rPr>
        <w:t>1. Кузнецова Н.В.Русский язык и культура речи: учеб. для СПО.-М.:Форум,2015.</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567"/>
        <w:jc w:val="both"/>
        <w:rPr>
          <w:bCs/>
          <w:sz w:val="28"/>
          <w:szCs w:val="28"/>
        </w:rPr>
      </w:pPr>
      <w:r>
        <w:rPr>
          <w:bCs/>
          <w:sz w:val="28"/>
          <w:szCs w:val="28"/>
        </w:rPr>
        <w:t>2. Русский язык и культура речи: учебник для среднего проф. образования/А.И. Дунев; ред.В.Д.Черняк.-СПб.:САГА;М.:ФОРУМ,2015.</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Cs/>
          <w:sz w:val="28"/>
          <w:szCs w:val="28"/>
        </w:rPr>
      </w:pPr>
      <w:r>
        <w:rPr>
          <w:bCs/>
          <w:sz w:val="28"/>
          <w:szCs w:val="28"/>
        </w:rPr>
        <w:t xml:space="preserve"> Дополнительные источники: </w:t>
      </w:r>
    </w:p>
    <w:p w:rsidR="003B598E" w:rsidRDefault="003B598E" w:rsidP="00B0333F">
      <w:pPr>
        <w:numPr>
          <w:ilvl w:val="0"/>
          <w:numId w:val="61"/>
        </w:numPr>
        <w:tabs>
          <w:tab w:val="clear" w:pos="0"/>
          <w:tab w:val="num" w:pos="43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360" w:lineRule="auto"/>
        <w:ind w:left="435"/>
        <w:jc w:val="both"/>
        <w:rPr>
          <w:bCs/>
          <w:sz w:val="28"/>
          <w:szCs w:val="28"/>
        </w:rPr>
      </w:pPr>
      <w:r>
        <w:rPr>
          <w:bCs/>
          <w:sz w:val="28"/>
          <w:szCs w:val="28"/>
        </w:rPr>
        <w:t>Введенская Л.А.Русский язык и культура речи: учебное пособие для  среднего проф. образования - Ростов- н/Д.:Феникс,2015.</w:t>
      </w:r>
    </w:p>
    <w:p w:rsidR="003B598E" w:rsidRDefault="003B598E" w:rsidP="00B0333F">
      <w:pPr>
        <w:numPr>
          <w:ilvl w:val="0"/>
          <w:numId w:val="61"/>
        </w:numPr>
        <w:tabs>
          <w:tab w:val="clear" w:pos="0"/>
          <w:tab w:val="num" w:pos="43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360" w:lineRule="auto"/>
        <w:ind w:left="435"/>
        <w:jc w:val="both"/>
        <w:rPr>
          <w:bCs/>
          <w:sz w:val="28"/>
          <w:szCs w:val="28"/>
        </w:rPr>
      </w:pPr>
      <w:r>
        <w:rPr>
          <w:bCs/>
          <w:sz w:val="28"/>
          <w:szCs w:val="28"/>
        </w:rPr>
        <w:t>Воителева Т.М. Русский язык и культура речи. Дидактические материалы.- М.:Академия,2015 (Среднее проф. образование).</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Cs/>
          <w:sz w:val="28"/>
          <w:szCs w:val="28"/>
        </w:rPr>
      </w:pPr>
      <w:r>
        <w:rPr>
          <w:bCs/>
          <w:sz w:val="28"/>
          <w:szCs w:val="28"/>
        </w:rPr>
        <w:t xml:space="preserve"> 3. Сборник упражнений и тестовых заданий по культуре речи: учеб. для среднего проф. образования / А.И. Дунев; ред. Черняк- М.:Форум,2015.</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75"/>
        <w:jc w:val="both"/>
        <w:rPr>
          <w:b/>
          <w:sz w:val="28"/>
          <w:szCs w:val="28"/>
        </w:rPr>
      </w:pPr>
      <w:r>
        <w:rPr>
          <w:bCs/>
          <w:sz w:val="28"/>
          <w:szCs w:val="28"/>
        </w:rPr>
        <w:t xml:space="preserve"> </w:t>
      </w:r>
    </w:p>
    <w:p w:rsidR="003B598E" w:rsidRDefault="003B598E" w:rsidP="003B598E">
      <w:pPr>
        <w:tabs>
          <w:tab w:val="left" w:pos="426"/>
        </w:tabs>
        <w:spacing w:line="360" w:lineRule="auto"/>
        <w:jc w:val="both"/>
      </w:pPr>
      <w:r>
        <w:rPr>
          <w:b/>
          <w:sz w:val="28"/>
          <w:szCs w:val="28"/>
        </w:rPr>
        <w:lastRenderedPageBreak/>
        <w:t>Интернет-ресурсы:</w:t>
      </w:r>
    </w:p>
    <w:p w:rsidR="003B598E" w:rsidRDefault="003B598E" w:rsidP="00B0333F">
      <w:pPr>
        <w:pStyle w:val="ac"/>
        <w:numPr>
          <w:ilvl w:val="0"/>
          <w:numId w:val="70"/>
        </w:numPr>
        <w:tabs>
          <w:tab w:val="left" w:pos="426"/>
        </w:tabs>
        <w:suppressAutoHyphens/>
        <w:spacing w:after="0" w:line="360" w:lineRule="auto"/>
        <w:ind w:left="0" w:firstLine="0"/>
        <w:contextualSpacing w:val="0"/>
        <w:jc w:val="both"/>
      </w:pPr>
      <w:hyperlink r:id="rId38" w:history="1">
        <w:r>
          <w:rPr>
            <w:rStyle w:val="ab"/>
            <w:sz w:val="28"/>
            <w:szCs w:val="28"/>
          </w:rPr>
          <w:t>http://www.ruscorpora.ru/</w:t>
        </w:r>
      </w:hyperlink>
    </w:p>
    <w:p w:rsidR="003B598E" w:rsidRDefault="003B598E" w:rsidP="00B0333F">
      <w:pPr>
        <w:numPr>
          <w:ilvl w:val="0"/>
          <w:numId w:val="70"/>
        </w:numPr>
        <w:tabs>
          <w:tab w:val="left" w:pos="426"/>
        </w:tabs>
        <w:suppressAutoHyphens/>
        <w:spacing w:after="0" w:line="360" w:lineRule="auto"/>
        <w:jc w:val="both"/>
      </w:pPr>
      <w:hyperlink r:id="rId39" w:history="1">
        <w:r>
          <w:rPr>
            <w:rStyle w:val="ab"/>
            <w:sz w:val="28"/>
            <w:szCs w:val="28"/>
          </w:rPr>
          <w:t>http://www.gramota.ru/</w:t>
        </w:r>
      </w:hyperlink>
    </w:p>
    <w:p w:rsidR="003B598E" w:rsidRDefault="003B598E" w:rsidP="00B0333F">
      <w:pPr>
        <w:numPr>
          <w:ilvl w:val="0"/>
          <w:numId w:val="70"/>
        </w:numPr>
        <w:tabs>
          <w:tab w:val="left" w:pos="426"/>
        </w:tabs>
        <w:suppressAutoHyphens/>
        <w:spacing w:after="0" w:line="360" w:lineRule="auto"/>
        <w:jc w:val="both"/>
        <w:rPr>
          <w:sz w:val="28"/>
          <w:szCs w:val="28"/>
        </w:rPr>
      </w:pPr>
      <w:hyperlink r:id="rId40" w:history="1">
        <w:r>
          <w:rPr>
            <w:rStyle w:val="ab"/>
            <w:sz w:val="28"/>
            <w:szCs w:val="28"/>
          </w:rPr>
          <w:t>http://www.therules.ru/#</w:t>
        </w:r>
      </w:hyperlink>
    </w:p>
    <w:p w:rsidR="003B598E" w:rsidRDefault="003B598E" w:rsidP="00B0333F">
      <w:pPr>
        <w:numPr>
          <w:ilvl w:val="0"/>
          <w:numId w:val="70"/>
        </w:numPr>
        <w:tabs>
          <w:tab w:val="left" w:pos="426"/>
        </w:tabs>
        <w:suppressAutoHyphens/>
        <w:spacing w:after="280" w:line="360" w:lineRule="auto"/>
        <w:jc w:val="both"/>
      </w:pPr>
      <w:r>
        <w:rPr>
          <w:sz w:val="28"/>
          <w:szCs w:val="28"/>
        </w:rPr>
        <w:t>http://www.mylanguage.ru/</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rsidR="003B598E" w:rsidRPr="00226C29"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r w:rsidRPr="00226C29">
        <w:rPr>
          <w:b/>
          <w:caps/>
          <w:sz w:val="28"/>
          <w:szCs w:val="28"/>
        </w:rPr>
        <w:t>4. Контроль и оценка результатов освоения УЧЕБНОЙ Дисциплины</w:t>
      </w:r>
    </w:p>
    <w:p w:rsidR="003B598E" w:rsidRPr="00226C29"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567"/>
        <w:jc w:val="both"/>
        <w:rPr>
          <w:b w:val="0"/>
          <w:bCs w:val="0"/>
          <w:sz w:val="28"/>
          <w:szCs w:val="28"/>
        </w:rPr>
      </w:pPr>
      <w:r w:rsidRPr="00226C29">
        <w:rPr>
          <w:b w:val="0"/>
          <w:sz w:val="28"/>
          <w:szCs w:val="28"/>
        </w:rPr>
        <w:t>Контроль</w:t>
      </w:r>
      <w:r w:rsidRPr="00226C29">
        <w:rPr>
          <w:sz w:val="28"/>
          <w:szCs w:val="28"/>
        </w:rPr>
        <w:t xml:space="preserve"> </w:t>
      </w:r>
      <w:r w:rsidRPr="00226C29">
        <w:rPr>
          <w:b w:val="0"/>
          <w:sz w:val="28"/>
          <w:szCs w:val="28"/>
        </w:rPr>
        <w:t>и оценка</w:t>
      </w:r>
      <w:r w:rsidRPr="00226C29">
        <w:rPr>
          <w:sz w:val="28"/>
          <w:szCs w:val="28"/>
        </w:rPr>
        <w:t xml:space="preserve"> результатов освоения учебной дисциплины осуществляется преподавателем в процессе проведения  упражнений и  самостоятельных  работ, тестирования, а также выполнения обучающимися индивидуальных заданий, проектов, исследований.</w:t>
      </w:r>
    </w:p>
    <w:tbl>
      <w:tblPr>
        <w:tblW w:w="0" w:type="auto"/>
        <w:tblInd w:w="-50" w:type="dxa"/>
        <w:tblLayout w:type="fixed"/>
        <w:tblLook w:val="0000"/>
      </w:tblPr>
      <w:tblGrid>
        <w:gridCol w:w="4533"/>
        <w:gridCol w:w="4855"/>
      </w:tblGrid>
      <w:tr w:rsidR="003B598E" w:rsidTr="003B598E">
        <w:tc>
          <w:tcPr>
            <w:tcW w:w="4533" w:type="dxa"/>
            <w:tcBorders>
              <w:top w:val="single" w:sz="4" w:space="0" w:color="000000"/>
              <w:left w:val="single" w:sz="4" w:space="0" w:color="000000"/>
              <w:bottom w:val="single" w:sz="4" w:space="0" w:color="000000"/>
            </w:tcBorders>
            <w:shd w:val="clear" w:color="auto" w:fill="auto"/>
            <w:vAlign w:val="center"/>
          </w:tcPr>
          <w:p w:rsidR="003B598E" w:rsidRDefault="003B598E" w:rsidP="003B598E">
            <w:pPr>
              <w:jc w:val="center"/>
              <w:rPr>
                <w:b/>
                <w:bCs/>
              </w:rPr>
            </w:pPr>
            <w:r>
              <w:rPr>
                <w:b/>
                <w:bCs/>
              </w:rPr>
              <w:t>Результаты обучения</w:t>
            </w:r>
          </w:p>
          <w:p w:rsidR="003B598E" w:rsidRDefault="003B598E" w:rsidP="003B598E">
            <w:pPr>
              <w:jc w:val="center"/>
              <w:rPr>
                <w:b/>
              </w:rPr>
            </w:pPr>
            <w:r>
              <w:rPr>
                <w:b/>
                <w:bCs/>
              </w:rPr>
              <w:t>(освоенные умения, усвоенные знания)</w:t>
            </w:r>
          </w:p>
        </w:tc>
        <w:tc>
          <w:tcPr>
            <w:tcW w:w="48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B598E" w:rsidRDefault="003B598E" w:rsidP="003B598E">
            <w:pPr>
              <w:jc w:val="center"/>
            </w:pPr>
            <w:r>
              <w:rPr>
                <w:b/>
              </w:rPr>
              <w:t xml:space="preserve">Формы и методы контроля и оценки результатов обучения </w:t>
            </w:r>
          </w:p>
        </w:tc>
      </w:tr>
      <w:tr w:rsidR="003B598E" w:rsidTr="003B598E">
        <w:trPr>
          <w:trHeight w:val="90"/>
        </w:trPr>
        <w:tc>
          <w:tcPr>
            <w:tcW w:w="4533" w:type="dxa"/>
            <w:tcBorders>
              <w:top w:val="single" w:sz="4" w:space="0" w:color="000000"/>
              <w:left w:val="single" w:sz="4" w:space="0" w:color="000000"/>
              <w:bottom w:val="single" w:sz="4" w:space="0" w:color="000000"/>
            </w:tcBorders>
            <w:shd w:val="clear" w:color="auto" w:fill="auto"/>
          </w:tcPr>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CYR" w:hAnsi="Times New Roman CYR" w:cs="Times New Roman CYR"/>
                <w:sz w:val="28"/>
                <w:szCs w:val="28"/>
              </w:rPr>
            </w:pPr>
            <w:r>
              <w:rPr>
                <w:sz w:val="28"/>
                <w:szCs w:val="28"/>
              </w:rPr>
              <w:t xml:space="preserve">В результате освоения учебной дисциплины обучающийся должен уметь: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CYR" w:hAnsi="Times New Roman CYR" w:cs="Times New Roman CYR"/>
                <w:sz w:val="28"/>
                <w:szCs w:val="28"/>
              </w:rPr>
            </w:pPr>
            <w:r>
              <w:rPr>
                <w:rFonts w:ascii="Times New Roman CYR" w:hAnsi="Times New Roman CYR" w:cs="Times New Roman CYR"/>
                <w:sz w:val="28"/>
                <w:szCs w:val="28"/>
              </w:rPr>
              <w:t>ориентироваться  в  различных  речевых  ситуациях;</w:t>
            </w:r>
            <w:r>
              <w:rPr>
                <w:sz w:val="28"/>
                <w:szCs w:val="28"/>
              </w:rPr>
              <w:t xml:space="preserve">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CYR" w:hAnsi="Times New Roman CYR" w:cs="Times New Roman CYR"/>
                <w:sz w:val="28"/>
                <w:szCs w:val="28"/>
              </w:rPr>
            </w:pPr>
            <w:r>
              <w:rPr>
                <w:rFonts w:ascii="Times New Roman CYR" w:hAnsi="Times New Roman CYR" w:cs="Times New Roman CYR"/>
                <w:sz w:val="28"/>
                <w:szCs w:val="28"/>
              </w:rPr>
              <w:t>адекватно  реализовать  свои  коммуникативные  намерения; владеть  жанрами  устной  речи, необходимыми  для  свободного  общения  в  процессе  трудовой  деятельности:  уметь  вести  беседу, обмениваться   информацией,  давать  оценку,  вести  дискуссию;</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CYR" w:hAnsi="Times New Roman CYR" w:cs="Times New Roman CYR"/>
                <w:sz w:val="28"/>
                <w:szCs w:val="28"/>
              </w:rPr>
            </w:pPr>
            <w:r>
              <w:rPr>
                <w:rFonts w:ascii="Times New Roman CYR" w:hAnsi="Times New Roman CYR" w:cs="Times New Roman CYR"/>
                <w:sz w:val="28"/>
                <w:szCs w:val="28"/>
              </w:rPr>
              <w:t xml:space="preserve"> составлять  тексты  разных  типов  и  стилей,  связанных с  будущей  профессиональной  деятельностью; </w:t>
            </w:r>
            <w:r>
              <w:rPr>
                <w:rFonts w:ascii="Times New Roman CYR" w:hAnsi="Times New Roman CYR" w:cs="Times New Roman CYR"/>
                <w:sz w:val="28"/>
                <w:szCs w:val="28"/>
              </w:rPr>
              <w:lastRenderedPageBreak/>
              <w:t xml:space="preserve">использовать  навыки  редактиро-вания  текста;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Pr>
                <w:rFonts w:ascii="Times New Roman CYR" w:hAnsi="Times New Roman CYR" w:cs="Times New Roman CYR"/>
                <w:sz w:val="28"/>
                <w:szCs w:val="28"/>
              </w:rPr>
              <w:t>передавать содержание   текста  в  виде  аннотаций,  тезисов,  конспектов,  рефератов;</w:t>
            </w:r>
            <w:r>
              <w:rPr>
                <w:sz w:val="28"/>
                <w:szCs w:val="28"/>
              </w:rPr>
              <w:t xml:space="preserve"> </w:t>
            </w:r>
            <w:r>
              <w:rPr>
                <w:rFonts w:ascii="Times New Roman CYR" w:hAnsi="Times New Roman CYR" w:cs="Times New Roman CYR"/>
                <w:sz w:val="28"/>
                <w:szCs w:val="28"/>
              </w:rPr>
              <w:t>составлять  рецензии  на  статью,  книгу   и  любой  текст,  связанный  с  профессиональной  деятельностью.</w:t>
            </w:r>
          </w:p>
          <w:p w:rsidR="003B598E" w:rsidRDefault="003B598E" w:rsidP="003B598E">
            <w:pPr>
              <w:shd w:val="clear" w:color="auto" w:fill="FFFFFF"/>
              <w:jc w:val="both"/>
              <w:rPr>
                <w:bCs/>
              </w:rPr>
            </w:pPr>
            <w:r>
              <w:rPr>
                <w:sz w:val="28"/>
                <w:szCs w:val="28"/>
              </w:rPr>
              <w:t xml:space="preserve">     В результате освоения учебной дисциплины обучающийся должен знать:</w:t>
            </w:r>
          </w:p>
          <w:p w:rsidR="003B598E" w:rsidRDefault="003B598E" w:rsidP="003B598E">
            <w:pPr>
              <w:shd w:val="clear" w:color="auto" w:fill="FFFFFF"/>
              <w:jc w:val="both"/>
              <w:rPr>
                <w:bCs/>
                <w:sz w:val="28"/>
                <w:szCs w:val="28"/>
              </w:rPr>
            </w:pPr>
            <w:r>
              <w:rPr>
                <w:bCs/>
              </w:rPr>
              <w:t xml:space="preserve"> </w:t>
            </w:r>
            <w:r>
              <w:rPr>
                <w:bCs/>
                <w:sz w:val="28"/>
                <w:szCs w:val="28"/>
              </w:rPr>
              <w:t>различия между языком и речью, функции языка как средства формирования и трансляции мысли; нормы русского литературного языка, специфику устной и письменной речи;</w:t>
            </w:r>
          </w:p>
          <w:p w:rsidR="003B598E" w:rsidRDefault="003B598E" w:rsidP="003B598E">
            <w:pPr>
              <w:shd w:val="clear" w:color="auto" w:fill="FFFFFF"/>
              <w:jc w:val="both"/>
              <w:rPr>
                <w:bCs/>
                <w:sz w:val="28"/>
                <w:szCs w:val="28"/>
              </w:rPr>
            </w:pPr>
            <w:r>
              <w:rPr>
                <w:bCs/>
                <w:sz w:val="28"/>
                <w:szCs w:val="28"/>
              </w:rPr>
              <w:t xml:space="preserve"> правила продуцирования текстов разных жанров; </w:t>
            </w:r>
          </w:p>
          <w:p w:rsidR="003B598E" w:rsidRDefault="003B598E" w:rsidP="003B598E">
            <w:pPr>
              <w:shd w:val="clear" w:color="auto" w:fill="FFFFFF"/>
              <w:jc w:val="both"/>
              <w:rPr>
                <w:bCs/>
                <w:i/>
              </w:rPr>
            </w:pPr>
            <w:r>
              <w:rPr>
                <w:bCs/>
                <w:sz w:val="28"/>
                <w:szCs w:val="28"/>
              </w:rPr>
              <w:t>правила речевого этикета.</w:t>
            </w:r>
          </w:p>
          <w:p w:rsidR="003B598E" w:rsidRDefault="003B598E" w:rsidP="003B598E">
            <w:pPr>
              <w:jc w:val="both"/>
              <w:rPr>
                <w:bCs/>
                <w:i/>
              </w:rPr>
            </w:pPr>
          </w:p>
        </w:tc>
        <w:tc>
          <w:tcPr>
            <w:tcW w:w="4855" w:type="dxa"/>
            <w:tcBorders>
              <w:top w:val="single" w:sz="4" w:space="0" w:color="000000"/>
              <w:left w:val="single" w:sz="4" w:space="0" w:color="000000"/>
              <w:bottom w:val="single" w:sz="4" w:space="0" w:color="000000"/>
              <w:right w:val="single" w:sz="4" w:space="0" w:color="000000"/>
            </w:tcBorders>
            <w:shd w:val="clear" w:color="auto" w:fill="auto"/>
          </w:tcPr>
          <w:p w:rsidR="003B598E" w:rsidRPr="00226C29" w:rsidRDefault="003B598E" w:rsidP="003B598E">
            <w:pPr>
              <w:snapToGrid w:val="0"/>
              <w:jc w:val="both"/>
              <w:rPr>
                <w:bCs/>
                <w:i/>
                <w:sz w:val="28"/>
                <w:szCs w:val="28"/>
              </w:rPr>
            </w:pP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Оценивание  упражнений</w:t>
            </w: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 xml:space="preserve">Оценивание публичных выступлений, </w:t>
            </w: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Оценивание самостоятельных работ</w:t>
            </w: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 xml:space="preserve">Оценивание участия в дискуссиях,  </w:t>
            </w:r>
            <w:r w:rsidRPr="00226C29">
              <w:rPr>
                <w:bCs/>
                <w:i/>
                <w:sz w:val="28"/>
                <w:szCs w:val="28"/>
              </w:rPr>
              <w:lastRenderedPageBreak/>
              <w:t>Оценивание индивидуальных текстов различных стилей, типов, жанров.</w:t>
            </w: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 xml:space="preserve"> Оценивание  самостоятельных  работ; Оценивание индивидуальных проектов- текстов различных стилей, типов, жанров.</w:t>
            </w: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Оценивание  самостоятельных работ; Оценивание индивидуальных текстов различных стилей, типов, жанров.</w:t>
            </w:r>
          </w:p>
          <w:p w:rsidR="003B598E" w:rsidRPr="00226C29" w:rsidRDefault="003B598E" w:rsidP="003B598E">
            <w:pPr>
              <w:jc w:val="both"/>
              <w:rPr>
                <w:bCs/>
                <w:i/>
                <w:sz w:val="28"/>
                <w:szCs w:val="28"/>
              </w:rPr>
            </w:pPr>
          </w:p>
          <w:p w:rsidR="003B598E" w:rsidRDefault="003B598E" w:rsidP="003B598E">
            <w:pPr>
              <w:jc w:val="both"/>
              <w:rPr>
                <w:bCs/>
                <w:i/>
                <w:sz w:val="28"/>
                <w:szCs w:val="28"/>
              </w:rPr>
            </w:pPr>
          </w:p>
          <w:p w:rsidR="003B598E"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Тестирование, устный опрос</w:t>
            </w: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 xml:space="preserve"> </w:t>
            </w:r>
          </w:p>
          <w:p w:rsidR="003B598E" w:rsidRPr="00226C29" w:rsidRDefault="003B598E" w:rsidP="003B598E">
            <w:pPr>
              <w:jc w:val="both"/>
              <w:rPr>
                <w:bCs/>
                <w:i/>
                <w:sz w:val="28"/>
                <w:szCs w:val="28"/>
              </w:rPr>
            </w:pPr>
            <w:r w:rsidRPr="00226C29">
              <w:rPr>
                <w:bCs/>
                <w:i/>
                <w:sz w:val="28"/>
                <w:szCs w:val="28"/>
              </w:rPr>
              <w:t>Тестирование, устный опрос</w:t>
            </w: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Тестирование, устный опрос</w:t>
            </w:r>
          </w:p>
          <w:p w:rsidR="003B598E" w:rsidRPr="00226C29" w:rsidRDefault="003B598E" w:rsidP="003B598E">
            <w:pPr>
              <w:jc w:val="both"/>
              <w:rPr>
                <w:bCs/>
                <w:i/>
                <w:sz w:val="28"/>
                <w:szCs w:val="28"/>
              </w:rPr>
            </w:pPr>
          </w:p>
          <w:p w:rsidR="003B598E" w:rsidRPr="00226C29" w:rsidRDefault="003B598E" w:rsidP="003B598E">
            <w:pPr>
              <w:jc w:val="both"/>
              <w:rPr>
                <w:bCs/>
                <w:i/>
                <w:sz w:val="28"/>
                <w:szCs w:val="28"/>
              </w:rPr>
            </w:pPr>
            <w:r w:rsidRPr="00226C29">
              <w:rPr>
                <w:bCs/>
                <w:i/>
                <w:sz w:val="28"/>
                <w:szCs w:val="28"/>
              </w:rPr>
              <w:t>Тестирование, устный опрос</w:t>
            </w:r>
          </w:p>
          <w:p w:rsidR="003B598E" w:rsidRDefault="003B598E" w:rsidP="003B598E">
            <w:pPr>
              <w:jc w:val="both"/>
            </w:pPr>
            <w:r>
              <w:rPr>
                <w:bCs/>
                <w:i/>
              </w:rPr>
              <w:lastRenderedPageBreak/>
              <w:t xml:space="preserve"> </w:t>
            </w:r>
          </w:p>
        </w:tc>
      </w:tr>
    </w:tbl>
    <w:p w:rsidR="003B598E" w:rsidRPr="00AE4AA5"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rPr>
          <w:b w:val="0"/>
          <w:sz w:val="28"/>
          <w:szCs w:val="28"/>
        </w:rPr>
      </w:pPr>
      <w:r w:rsidRPr="00AE4AA5">
        <w:rPr>
          <w:b w:val="0"/>
          <w:sz w:val="28"/>
          <w:szCs w:val="28"/>
        </w:rPr>
        <w:lastRenderedPageBreak/>
        <w:t xml:space="preserve">                                       Методические  указания и  задания</w:t>
      </w: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rPr>
          <w:b w:val="0"/>
          <w:sz w:val="28"/>
          <w:szCs w:val="28"/>
        </w:rPr>
      </w:pPr>
      <w:r>
        <w:rPr>
          <w:b w:val="0"/>
          <w:sz w:val="28"/>
          <w:szCs w:val="28"/>
        </w:rPr>
        <w:t xml:space="preserve">для  самостоятельной работы по дисциплине </w:t>
      </w:r>
    </w:p>
    <w:p w:rsidR="003B598E" w:rsidRDefault="003B598E" w:rsidP="00B0333F">
      <w:pPr>
        <w:pStyle w:val="1"/>
        <w:numPr>
          <w:ilvl w:val="0"/>
          <w:numId w:val="56"/>
        </w:numPr>
        <w:tabs>
          <w:tab w:val="clear" w:pos="432"/>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before="0" w:after="0" w:line="240" w:lineRule="auto"/>
        <w:ind w:left="0" w:firstLine="0"/>
        <w:jc w:val="center"/>
        <w:rPr>
          <w:sz w:val="28"/>
          <w:szCs w:val="28"/>
        </w:rPr>
      </w:pPr>
      <w:r>
        <w:rPr>
          <w:b w:val="0"/>
          <w:sz w:val="28"/>
          <w:szCs w:val="28"/>
        </w:rPr>
        <w:t>«Русский язык и культура речи»</w:t>
      </w:r>
    </w:p>
    <w:p w:rsidR="003B598E" w:rsidRDefault="003B598E" w:rsidP="003B598E">
      <w:pPr>
        <w:ind w:left="360"/>
        <w:jc w:val="both"/>
        <w:rPr>
          <w:sz w:val="28"/>
          <w:szCs w:val="28"/>
        </w:rPr>
      </w:pPr>
    </w:p>
    <w:p w:rsidR="003B598E" w:rsidRDefault="003B598E" w:rsidP="003B598E">
      <w:pPr>
        <w:ind w:firstLine="567"/>
        <w:jc w:val="both"/>
        <w:rPr>
          <w:sz w:val="28"/>
          <w:szCs w:val="28"/>
        </w:rPr>
      </w:pPr>
      <w:r>
        <w:t xml:space="preserve">  </w:t>
      </w:r>
      <w:r>
        <w:rPr>
          <w:sz w:val="28"/>
          <w:szCs w:val="28"/>
        </w:rPr>
        <w:t xml:space="preserve"> Самостоятельная работа по дисциплине «Русский язык и культура речи» для студентов заочной формы обучения является основной формой  освоения  дидактических единиц  курса,  определенных в рабочей программе.  </w:t>
      </w:r>
    </w:p>
    <w:p w:rsidR="003B598E" w:rsidRDefault="003B598E" w:rsidP="003B598E">
      <w:pPr>
        <w:jc w:val="both"/>
        <w:rPr>
          <w:sz w:val="28"/>
          <w:szCs w:val="28"/>
        </w:rPr>
      </w:pPr>
      <w:r>
        <w:rPr>
          <w:sz w:val="28"/>
          <w:szCs w:val="28"/>
        </w:rPr>
        <w:t xml:space="preserve">          Для  выполнения  самостоятельной  работы  необходимо в соответствии с рекомендациями сделать следующее: </w:t>
      </w:r>
    </w:p>
    <w:p w:rsidR="003B598E" w:rsidRPr="00AE4AA5" w:rsidRDefault="003B598E" w:rsidP="00B0333F">
      <w:pPr>
        <w:numPr>
          <w:ilvl w:val="0"/>
          <w:numId w:val="65"/>
        </w:numPr>
        <w:suppressAutoHyphens/>
        <w:spacing w:after="0" w:line="240" w:lineRule="auto"/>
        <w:jc w:val="both"/>
        <w:rPr>
          <w:sz w:val="28"/>
          <w:szCs w:val="28"/>
        </w:rPr>
      </w:pPr>
      <w:r w:rsidRPr="00AE4AA5">
        <w:rPr>
          <w:sz w:val="28"/>
          <w:szCs w:val="28"/>
        </w:rPr>
        <w:t>изучить теоретический материал по указанным учебным пособиям,</w:t>
      </w:r>
    </w:p>
    <w:p w:rsidR="003B598E" w:rsidRPr="00AE4AA5" w:rsidRDefault="003B598E" w:rsidP="00B0333F">
      <w:pPr>
        <w:numPr>
          <w:ilvl w:val="0"/>
          <w:numId w:val="65"/>
        </w:numPr>
        <w:suppressAutoHyphens/>
        <w:spacing w:after="0" w:line="240" w:lineRule="auto"/>
        <w:jc w:val="both"/>
        <w:rPr>
          <w:sz w:val="28"/>
          <w:szCs w:val="28"/>
        </w:rPr>
      </w:pPr>
      <w:r w:rsidRPr="00AE4AA5">
        <w:rPr>
          <w:sz w:val="28"/>
          <w:szCs w:val="28"/>
        </w:rPr>
        <w:t xml:space="preserve">выполнить  задания для самостоятельной работы, </w:t>
      </w:r>
    </w:p>
    <w:p w:rsidR="003B598E" w:rsidRDefault="003B598E" w:rsidP="00B0333F">
      <w:pPr>
        <w:numPr>
          <w:ilvl w:val="0"/>
          <w:numId w:val="65"/>
        </w:numPr>
        <w:suppressAutoHyphens/>
        <w:spacing w:after="0" w:line="240" w:lineRule="auto"/>
        <w:jc w:val="both"/>
        <w:rPr>
          <w:sz w:val="28"/>
          <w:szCs w:val="28"/>
        </w:rPr>
      </w:pPr>
      <w:r w:rsidRPr="00AE4AA5">
        <w:rPr>
          <w:sz w:val="28"/>
          <w:szCs w:val="28"/>
        </w:rPr>
        <w:t>произвести самопроверку усвоенного материала,  решив тестовые задания</w:t>
      </w:r>
      <w:r>
        <w:rPr>
          <w:sz w:val="28"/>
          <w:szCs w:val="28"/>
        </w:rPr>
        <w:t xml:space="preserve"> по темам.         </w:t>
      </w:r>
    </w:p>
    <w:p w:rsidR="003B598E" w:rsidRDefault="003B598E" w:rsidP="003B598E">
      <w:pPr>
        <w:jc w:val="both"/>
        <w:rPr>
          <w:sz w:val="28"/>
          <w:szCs w:val="28"/>
        </w:rPr>
      </w:pPr>
      <w:r>
        <w:rPr>
          <w:sz w:val="28"/>
          <w:szCs w:val="28"/>
        </w:rPr>
        <w:t xml:space="preserve">     Отчет о выполнении самостоятельной работы выполняется в отдельной тетради, которая предоставляется преподавателю на зачетном занятии по изучаемой дисциплине. Оценка самостоятельной работы производится преподавателем в соответствии с критериями, представленными в таблице№1.</w:t>
      </w:r>
    </w:p>
    <w:p w:rsidR="003B598E" w:rsidRDefault="003B598E" w:rsidP="003B598E">
      <w:pPr>
        <w:jc w:val="both"/>
        <w:rPr>
          <w:sz w:val="28"/>
          <w:szCs w:val="28"/>
        </w:rPr>
      </w:pPr>
      <w:r>
        <w:rPr>
          <w:sz w:val="28"/>
          <w:szCs w:val="28"/>
        </w:rPr>
        <w:t xml:space="preserve">                                                                                           </w:t>
      </w:r>
    </w:p>
    <w:p w:rsidR="003B598E" w:rsidRDefault="003B598E" w:rsidP="003B598E">
      <w:pPr>
        <w:jc w:val="right"/>
        <w:rPr>
          <w:sz w:val="28"/>
          <w:szCs w:val="28"/>
        </w:rPr>
      </w:pPr>
      <w:r>
        <w:rPr>
          <w:sz w:val="28"/>
          <w:szCs w:val="28"/>
        </w:rPr>
        <w:t xml:space="preserve"> Таблица №1</w:t>
      </w:r>
    </w:p>
    <w:p w:rsidR="003B598E" w:rsidRDefault="003B598E" w:rsidP="003B598E">
      <w:pPr>
        <w:jc w:val="both"/>
        <w:rPr>
          <w:sz w:val="28"/>
          <w:szCs w:val="28"/>
        </w:rPr>
      </w:pPr>
    </w:p>
    <w:p w:rsidR="003B598E" w:rsidRDefault="003B598E" w:rsidP="003B598E">
      <w:pPr>
        <w:widowControl w:val="0"/>
        <w:autoSpaceDE w:val="0"/>
        <w:jc w:val="center"/>
        <w:rPr>
          <w:rFonts w:ascii="Times New Roman CYR" w:hAnsi="Times New Roman CYR" w:cs="Times New Roman CYR"/>
          <w:b/>
          <w:bCs/>
        </w:rPr>
      </w:pPr>
      <w:r>
        <w:rPr>
          <w:rFonts w:ascii="Times New Roman CYR" w:hAnsi="Times New Roman CYR" w:cs="Times New Roman CYR"/>
          <w:b/>
          <w:bCs/>
          <w:iCs/>
        </w:rPr>
        <w:t>КРИТЕРИИ ОЦЕНКИ ВЫПОЛНЕНЕНИЯ САМОСТОЯТЕЛЬНОЙ   РАБОТЫ</w:t>
      </w:r>
    </w:p>
    <w:p w:rsidR="003B598E" w:rsidRDefault="003B598E" w:rsidP="003B598E">
      <w:pPr>
        <w:widowControl w:val="0"/>
        <w:autoSpaceDE w:val="0"/>
        <w:jc w:val="center"/>
        <w:rPr>
          <w:rFonts w:ascii="Times New Roman CYR" w:hAnsi="Times New Roman CYR" w:cs="Times New Roman CYR"/>
          <w:b/>
          <w:bCs/>
        </w:rPr>
      </w:pPr>
    </w:p>
    <w:tbl>
      <w:tblPr>
        <w:tblW w:w="0" w:type="auto"/>
        <w:tblInd w:w="-50" w:type="dxa"/>
        <w:tblLayout w:type="fixed"/>
        <w:tblLook w:val="0000"/>
      </w:tblPr>
      <w:tblGrid>
        <w:gridCol w:w="468"/>
        <w:gridCol w:w="2160"/>
        <w:gridCol w:w="1512"/>
        <w:gridCol w:w="1800"/>
        <w:gridCol w:w="1800"/>
        <w:gridCol w:w="2080"/>
      </w:tblGrid>
      <w:tr w:rsidR="003B598E" w:rsidTr="003B598E">
        <w:trPr>
          <w:cantSplit/>
        </w:trPr>
        <w:tc>
          <w:tcPr>
            <w:tcW w:w="468" w:type="dxa"/>
            <w:vMerge w:val="restart"/>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b/>
                <w:bCs/>
              </w:rPr>
            </w:pPr>
            <w:r>
              <w:rPr>
                <w:rFonts w:ascii="Times New Roman CYR" w:hAnsi="Times New Roman CYR" w:cs="Times New Roman CYR"/>
                <w:b/>
                <w:bCs/>
              </w:rPr>
              <w:t>№</w:t>
            </w:r>
          </w:p>
          <w:p w:rsidR="003B598E" w:rsidRDefault="003B598E" w:rsidP="003B598E">
            <w:pPr>
              <w:widowControl w:val="0"/>
              <w:autoSpaceDE w:val="0"/>
              <w:rPr>
                <w:rFonts w:ascii="Times New Roman CYR" w:hAnsi="Times New Roman CYR" w:cs="Times New Roman CYR"/>
                <w:b/>
                <w:bCs/>
              </w:rPr>
            </w:pPr>
            <w:r>
              <w:rPr>
                <w:rFonts w:ascii="Times New Roman CYR" w:hAnsi="Times New Roman CYR" w:cs="Times New Roman CYR"/>
                <w:b/>
                <w:bCs/>
              </w:rPr>
              <w:t>п</w:t>
            </w:r>
            <w:r>
              <w:rPr>
                <w:rFonts w:ascii="Times New Roman CYR" w:hAnsi="Times New Roman CYR" w:cs="Times New Roman CYR"/>
                <w:b/>
                <w:bCs/>
                <w:lang w:val="en-US"/>
              </w:rPr>
              <w:t>/</w:t>
            </w:r>
            <w:r>
              <w:rPr>
                <w:rFonts w:ascii="Times New Roman CYR" w:hAnsi="Times New Roman CYR" w:cs="Times New Roman CYR"/>
                <w:b/>
                <w:bCs/>
              </w:rPr>
              <w:t>п</w:t>
            </w:r>
          </w:p>
        </w:tc>
        <w:tc>
          <w:tcPr>
            <w:tcW w:w="2160" w:type="dxa"/>
            <w:vMerge w:val="restart"/>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b/>
                <w:bCs/>
              </w:rPr>
            </w:pPr>
            <w:r>
              <w:rPr>
                <w:rFonts w:ascii="Times New Roman CYR" w:hAnsi="Times New Roman CYR" w:cs="Times New Roman CYR"/>
                <w:b/>
                <w:bCs/>
              </w:rPr>
              <w:t>Критерии оценки</w:t>
            </w:r>
          </w:p>
        </w:tc>
        <w:tc>
          <w:tcPr>
            <w:tcW w:w="7192" w:type="dxa"/>
            <w:gridSpan w:val="4"/>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center"/>
            </w:pPr>
            <w:r>
              <w:rPr>
                <w:rFonts w:ascii="Times New Roman CYR" w:hAnsi="Times New Roman CYR" w:cs="Times New Roman CYR"/>
                <w:b/>
                <w:bCs/>
              </w:rPr>
              <w:t>Количество баллов</w:t>
            </w:r>
          </w:p>
        </w:tc>
      </w:tr>
      <w:tr w:rsidR="003B598E" w:rsidTr="003B598E">
        <w:trPr>
          <w:cantSplit/>
        </w:trPr>
        <w:tc>
          <w:tcPr>
            <w:tcW w:w="468" w:type="dxa"/>
            <w:vMerge/>
            <w:tcBorders>
              <w:top w:val="single" w:sz="4" w:space="0" w:color="000000"/>
              <w:left w:val="single" w:sz="4" w:space="0" w:color="000000"/>
              <w:bottom w:val="single" w:sz="4" w:space="0" w:color="000000"/>
            </w:tcBorders>
            <w:shd w:val="clear" w:color="auto" w:fill="auto"/>
            <w:vAlign w:val="center"/>
          </w:tcPr>
          <w:p w:rsidR="003B598E" w:rsidRDefault="003B598E" w:rsidP="003B598E">
            <w:pPr>
              <w:snapToGrid w:val="0"/>
              <w:rPr>
                <w:rFonts w:ascii="Times New Roman CYR" w:hAnsi="Times New Roman CYR" w:cs="Times New Roman CYR"/>
                <w:b/>
                <w:bCs/>
                <w:sz w:val="20"/>
                <w:szCs w:val="20"/>
              </w:rPr>
            </w:pPr>
          </w:p>
        </w:tc>
        <w:tc>
          <w:tcPr>
            <w:tcW w:w="2160" w:type="dxa"/>
            <w:vMerge/>
            <w:tcBorders>
              <w:top w:val="single" w:sz="4" w:space="0" w:color="000000"/>
              <w:left w:val="single" w:sz="4" w:space="0" w:color="000000"/>
              <w:bottom w:val="single" w:sz="4" w:space="0" w:color="000000"/>
            </w:tcBorders>
            <w:shd w:val="clear" w:color="auto" w:fill="auto"/>
            <w:vAlign w:val="center"/>
          </w:tcPr>
          <w:p w:rsidR="003B598E" w:rsidRDefault="003B598E" w:rsidP="003B598E">
            <w:pPr>
              <w:snapToGrid w:val="0"/>
              <w:rPr>
                <w:rFonts w:ascii="Times New Roman CYR" w:hAnsi="Times New Roman CYR" w:cs="Times New Roman CYR"/>
                <w:b/>
                <w:bCs/>
              </w:rPr>
            </w:pPr>
          </w:p>
        </w:tc>
        <w:tc>
          <w:tcPr>
            <w:tcW w:w="1512"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b/>
                <w:bCs/>
              </w:rPr>
            </w:pPr>
            <w:r>
              <w:rPr>
                <w:rFonts w:ascii="Times New Roman CYR" w:hAnsi="Times New Roman CYR" w:cs="Times New Roman CYR"/>
                <w:b/>
                <w:bCs/>
              </w:rPr>
              <w:t>5 (отлично)</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b/>
                <w:bCs/>
              </w:rPr>
            </w:pPr>
            <w:r>
              <w:rPr>
                <w:rFonts w:ascii="Times New Roman CYR" w:hAnsi="Times New Roman CYR" w:cs="Times New Roman CYR"/>
                <w:b/>
                <w:bCs/>
              </w:rPr>
              <w:t>4 (хорошо)</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b/>
                <w:bCs/>
              </w:rPr>
            </w:pPr>
            <w:r>
              <w:rPr>
                <w:rFonts w:ascii="Times New Roman CYR" w:hAnsi="Times New Roman CYR" w:cs="Times New Roman CYR"/>
                <w:b/>
                <w:bCs/>
              </w:rPr>
              <w:t>3(удовлетв.)</w:t>
            </w:r>
          </w:p>
        </w:tc>
        <w:tc>
          <w:tcPr>
            <w:tcW w:w="208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rFonts w:ascii="Times New Roman CYR" w:hAnsi="Times New Roman CYR" w:cs="Times New Roman CYR"/>
                <w:b/>
                <w:bCs/>
              </w:rPr>
              <w:t>2 (неудовл)</w:t>
            </w:r>
          </w:p>
        </w:tc>
      </w:tr>
      <w:tr w:rsidR="003B598E" w:rsidTr="003B598E">
        <w:trPr>
          <w:trHeight w:val="661"/>
        </w:trPr>
        <w:tc>
          <w:tcPr>
            <w:tcW w:w="46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1</w:t>
            </w:r>
          </w:p>
        </w:tc>
        <w:tc>
          <w:tcPr>
            <w:tcW w:w="216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Выполнение задания</w:t>
            </w:r>
          </w:p>
        </w:tc>
        <w:tc>
          <w:tcPr>
            <w:tcW w:w="1512"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91-100%</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75 – 90%</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60 – 74%</w:t>
            </w:r>
          </w:p>
        </w:tc>
        <w:tc>
          <w:tcPr>
            <w:tcW w:w="208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rFonts w:ascii="Times New Roman CYR" w:hAnsi="Times New Roman CYR" w:cs="Times New Roman CYR"/>
              </w:rPr>
              <w:t>Менее 60%</w:t>
            </w:r>
          </w:p>
        </w:tc>
      </w:tr>
      <w:tr w:rsidR="003B598E" w:rsidTr="003B598E">
        <w:tc>
          <w:tcPr>
            <w:tcW w:w="46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2</w:t>
            </w:r>
          </w:p>
        </w:tc>
        <w:tc>
          <w:tcPr>
            <w:tcW w:w="216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Оформление письменной работы</w:t>
            </w:r>
          </w:p>
        </w:tc>
        <w:tc>
          <w:tcPr>
            <w:tcW w:w="1512"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Качественно</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Некачественно</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Некачественно</w:t>
            </w:r>
          </w:p>
        </w:tc>
        <w:tc>
          <w:tcPr>
            <w:tcW w:w="208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rFonts w:ascii="Times New Roman CYR" w:hAnsi="Times New Roman CYR" w:cs="Times New Roman CYR"/>
              </w:rPr>
              <w:t>Небрежно</w:t>
            </w:r>
          </w:p>
        </w:tc>
      </w:tr>
      <w:tr w:rsidR="003B598E" w:rsidTr="003B598E">
        <w:tc>
          <w:tcPr>
            <w:tcW w:w="46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3</w:t>
            </w:r>
          </w:p>
        </w:tc>
        <w:tc>
          <w:tcPr>
            <w:tcW w:w="216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 xml:space="preserve">Орфографическая </w:t>
            </w:r>
            <w:r>
              <w:rPr>
                <w:rFonts w:ascii="Times New Roman CYR" w:hAnsi="Times New Roman CYR" w:cs="Times New Roman CYR"/>
              </w:rPr>
              <w:lastRenderedPageBreak/>
              <w:t>грамотность</w:t>
            </w:r>
          </w:p>
        </w:tc>
        <w:tc>
          <w:tcPr>
            <w:tcW w:w="1512"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lastRenderedPageBreak/>
              <w:t>0 ошибок</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До 2 ошибок</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До 4 ошибок</w:t>
            </w:r>
          </w:p>
        </w:tc>
        <w:tc>
          <w:tcPr>
            <w:tcW w:w="208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 xml:space="preserve">5 и более </w:t>
            </w:r>
          </w:p>
          <w:p w:rsidR="003B598E" w:rsidRDefault="003B598E" w:rsidP="003B598E">
            <w:pPr>
              <w:widowControl w:val="0"/>
              <w:autoSpaceDE w:val="0"/>
            </w:pPr>
            <w:r>
              <w:rPr>
                <w:rFonts w:ascii="Times New Roman CYR" w:hAnsi="Times New Roman CYR" w:cs="Times New Roman CYR"/>
              </w:rPr>
              <w:lastRenderedPageBreak/>
              <w:t>ошибок</w:t>
            </w:r>
          </w:p>
        </w:tc>
      </w:tr>
      <w:tr w:rsidR="003B598E" w:rsidTr="003B598E">
        <w:tc>
          <w:tcPr>
            <w:tcW w:w="46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lastRenderedPageBreak/>
              <w:t>4</w:t>
            </w:r>
          </w:p>
        </w:tc>
        <w:tc>
          <w:tcPr>
            <w:tcW w:w="216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Пунктуационная грамотность</w:t>
            </w:r>
          </w:p>
        </w:tc>
        <w:tc>
          <w:tcPr>
            <w:tcW w:w="1512"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1 ошибка</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2 ошибки</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4 ошибки</w:t>
            </w:r>
          </w:p>
        </w:tc>
        <w:tc>
          <w:tcPr>
            <w:tcW w:w="208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 xml:space="preserve">5 и более </w:t>
            </w:r>
          </w:p>
          <w:p w:rsidR="003B598E" w:rsidRDefault="003B598E" w:rsidP="003B598E">
            <w:pPr>
              <w:widowControl w:val="0"/>
              <w:autoSpaceDE w:val="0"/>
            </w:pPr>
            <w:r>
              <w:rPr>
                <w:rFonts w:ascii="Times New Roman CYR" w:hAnsi="Times New Roman CYR" w:cs="Times New Roman CYR"/>
              </w:rPr>
              <w:t>ошибок</w:t>
            </w:r>
          </w:p>
        </w:tc>
      </w:tr>
      <w:tr w:rsidR="003B598E" w:rsidTr="003B598E">
        <w:tc>
          <w:tcPr>
            <w:tcW w:w="46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5</w:t>
            </w:r>
          </w:p>
        </w:tc>
        <w:tc>
          <w:tcPr>
            <w:tcW w:w="216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Речевая грамотность</w:t>
            </w:r>
          </w:p>
        </w:tc>
        <w:tc>
          <w:tcPr>
            <w:tcW w:w="1512"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До 2 ошибок</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До 5 ошибок</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 xml:space="preserve"> 5-7   ошибок</w:t>
            </w:r>
          </w:p>
        </w:tc>
        <w:tc>
          <w:tcPr>
            <w:tcW w:w="208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 xml:space="preserve">Более 7 </w:t>
            </w:r>
          </w:p>
          <w:p w:rsidR="003B598E" w:rsidRDefault="003B598E" w:rsidP="003B598E">
            <w:pPr>
              <w:widowControl w:val="0"/>
              <w:autoSpaceDE w:val="0"/>
            </w:pPr>
            <w:r>
              <w:rPr>
                <w:rFonts w:ascii="Times New Roman CYR" w:hAnsi="Times New Roman CYR" w:cs="Times New Roman CYR"/>
              </w:rPr>
              <w:t>ошибок</w:t>
            </w:r>
          </w:p>
        </w:tc>
      </w:tr>
      <w:tr w:rsidR="003B598E" w:rsidTr="003B598E">
        <w:tc>
          <w:tcPr>
            <w:tcW w:w="46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6</w:t>
            </w:r>
          </w:p>
        </w:tc>
        <w:tc>
          <w:tcPr>
            <w:tcW w:w="216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rFonts w:ascii="Times New Roman CYR" w:hAnsi="Times New Roman CYR" w:cs="Times New Roman CYR"/>
              </w:rPr>
            </w:pPr>
            <w:r>
              <w:rPr>
                <w:rFonts w:ascii="Times New Roman CYR" w:hAnsi="Times New Roman CYR" w:cs="Times New Roman CYR"/>
              </w:rPr>
              <w:t xml:space="preserve">Ответы на вопросы теста   </w:t>
            </w:r>
          </w:p>
        </w:tc>
        <w:tc>
          <w:tcPr>
            <w:tcW w:w="1512"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91 – 100%</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75 – 90%</w:t>
            </w:r>
          </w:p>
        </w:tc>
        <w:tc>
          <w:tcPr>
            <w:tcW w:w="180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rPr>
            </w:pPr>
            <w:r>
              <w:rPr>
                <w:rFonts w:ascii="Times New Roman CYR" w:hAnsi="Times New Roman CYR" w:cs="Times New Roman CYR"/>
              </w:rPr>
              <w:t>60 – 74%</w:t>
            </w:r>
          </w:p>
        </w:tc>
        <w:tc>
          <w:tcPr>
            <w:tcW w:w="208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rFonts w:ascii="Times New Roman CYR" w:hAnsi="Times New Roman CYR" w:cs="Times New Roman CYR"/>
              </w:rPr>
              <w:t>Менее 60%</w:t>
            </w:r>
          </w:p>
        </w:tc>
      </w:tr>
    </w:tbl>
    <w:p w:rsidR="003B598E" w:rsidRDefault="003B598E" w:rsidP="003B598E">
      <w:pPr>
        <w:ind w:left="360"/>
        <w:jc w:val="both"/>
        <w:rPr>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ЗАДАНИЯ ДЛЯ САМОСТОЯТЕЛЬНОЙ РАБОТЫ ПО ДИСЦИПЛИНЕ</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 xml:space="preserve"> «РУССКИЙ ЯЗЫК И КУЛЬТУРА РЕЧИ»</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Раздел 1.Культура речи  и языковая норма.</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sidRPr="007A2402">
        <w:rPr>
          <w:b/>
          <w:sz w:val="28"/>
          <w:szCs w:val="28"/>
        </w:rPr>
        <w:t>Тема 1.1 «Русский язык и культура речи» как учебная дисциплина, в основе которой языковая норма</w:t>
      </w:r>
    </w:p>
    <w:p w:rsidR="003B598E" w:rsidRPr="007A2402"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sz w:val="28"/>
          <w:szCs w:val="28"/>
        </w:rPr>
      </w:pP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7A2402">
        <w:rPr>
          <w:b/>
          <w:i/>
          <w:sz w:val="28"/>
          <w:szCs w:val="28"/>
        </w:rPr>
        <w:t>Самостоятельная работа студента</w:t>
      </w:r>
      <w:r w:rsidRPr="00CB4D78">
        <w:rPr>
          <w:i/>
          <w:sz w:val="28"/>
          <w:szCs w:val="28"/>
        </w:rPr>
        <w:t xml:space="preserve">: </w:t>
      </w:r>
      <w:r>
        <w:rPr>
          <w:i/>
          <w:sz w:val="28"/>
          <w:szCs w:val="28"/>
        </w:rPr>
        <w:t xml:space="preserve"> </w:t>
      </w:r>
      <w:r w:rsidRPr="00CB4D78">
        <w:rPr>
          <w:i/>
          <w:sz w:val="28"/>
          <w:szCs w:val="28"/>
        </w:rPr>
        <w:t>составление личного плана повышения уровня грамотности.</w:t>
      </w: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CB4D78">
        <w:rPr>
          <w:sz w:val="28"/>
          <w:szCs w:val="28"/>
        </w:rPr>
        <w:lastRenderedPageBreak/>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CB4D78" w:rsidRDefault="003B598E" w:rsidP="00B0333F">
      <w:pPr>
        <w:numPr>
          <w:ilvl w:val="0"/>
          <w:numId w:val="5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360" w:lineRule="auto"/>
        <w:rPr>
          <w:sz w:val="28"/>
          <w:szCs w:val="28"/>
        </w:rPr>
      </w:pPr>
      <w:r w:rsidRPr="00CB4D78">
        <w:rPr>
          <w:sz w:val="28"/>
          <w:szCs w:val="28"/>
        </w:rPr>
        <w:t>Прочитать материал учебного пособия : Кузнецова Н.В. Русский язык и культура речи-М.: ФОРУМ,2015,с. 3-23, а также материал приложения.</w:t>
      </w:r>
    </w:p>
    <w:p w:rsidR="003B598E" w:rsidRPr="00CB4D78" w:rsidRDefault="003B598E" w:rsidP="00B0333F">
      <w:pPr>
        <w:numPr>
          <w:ilvl w:val="0"/>
          <w:numId w:val="5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360" w:lineRule="auto"/>
        <w:rPr>
          <w:sz w:val="28"/>
          <w:szCs w:val="28"/>
        </w:rPr>
      </w:pPr>
      <w:r w:rsidRPr="00CB4D78">
        <w:rPr>
          <w:sz w:val="28"/>
          <w:szCs w:val="28"/>
        </w:rPr>
        <w:t>Составить личный план повышения уровня грамотности.</w:t>
      </w:r>
    </w:p>
    <w:p w:rsidR="003B598E" w:rsidRDefault="003B598E" w:rsidP="003B598E">
      <w:pPr>
        <w:spacing w:line="360" w:lineRule="auto"/>
        <w:ind w:left="360"/>
        <w:rPr>
          <w:sz w:val="28"/>
          <w:szCs w:val="28"/>
        </w:rPr>
      </w:pPr>
      <w:r>
        <w:rPr>
          <w:sz w:val="28"/>
          <w:szCs w:val="28"/>
        </w:rPr>
        <w:t>Цель:   - оценить  личный  уровень грамотности;</w:t>
      </w:r>
    </w:p>
    <w:p w:rsidR="003B598E" w:rsidRDefault="003B598E" w:rsidP="003B598E">
      <w:pPr>
        <w:spacing w:line="360" w:lineRule="auto"/>
        <w:ind w:left="720"/>
        <w:rPr>
          <w:sz w:val="28"/>
          <w:szCs w:val="28"/>
        </w:rPr>
      </w:pPr>
      <w:r>
        <w:rPr>
          <w:sz w:val="28"/>
          <w:szCs w:val="28"/>
        </w:rPr>
        <w:t>- усовершенствовать  навыки  владения  нормами устной и письменной речи;</w:t>
      </w:r>
    </w:p>
    <w:p w:rsidR="003B598E" w:rsidRDefault="003B598E" w:rsidP="003B598E">
      <w:pPr>
        <w:spacing w:line="360" w:lineRule="auto"/>
        <w:ind w:left="720"/>
        <w:rPr>
          <w:b/>
          <w:i/>
          <w:sz w:val="28"/>
          <w:szCs w:val="28"/>
        </w:rPr>
      </w:pPr>
      <w:r>
        <w:rPr>
          <w:sz w:val="28"/>
          <w:szCs w:val="28"/>
        </w:rPr>
        <w:t xml:space="preserve"> - воспитывать   культурно-ценностное  отношение  к русской речи.</w:t>
      </w:r>
    </w:p>
    <w:p w:rsidR="003B598E" w:rsidRDefault="003B598E" w:rsidP="003B598E">
      <w:pPr>
        <w:spacing w:line="360" w:lineRule="auto"/>
        <w:ind w:left="720"/>
        <w:rPr>
          <w:sz w:val="28"/>
          <w:szCs w:val="28"/>
        </w:rPr>
      </w:pPr>
      <w:r>
        <w:rPr>
          <w:b/>
          <w:i/>
          <w:sz w:val="28"/>
          <w:szCs w:val="28"/>
        </w:rPr>
        <w:t>Ход работы</w:t>
      </w:r>
    </w:p>
    <w:p w:rsidR="003B598E" w:rsidRDefault="003B598E" w:rsidP="003B598E">
      <w:pPr>
        <w:spacing w:line="360" w:lineRule="auto"/>
        <w:ind w:left="720"/>
        <w:jc w:val="both"/>
        <w:rPr>
          <w:sz w:val="28"/>
          <w:szCs w:val="28"/>
        </w:rPr>
      </w:pPr>
      <w:r>
        <w:rPr>
          <w:sz w:val="28"/>
          <w:szCs w:val="28"/>
        </w:rPr>
        <w:t xml:space="preserve">2.1. На основе изученного теоретического материала  определите  и оцените по пятибалльной системе свой уровень грамотности по   параметрам, соответствующим языковым уровням; </w:t>
      </w:r>
    </w:p>
    <w:p w:rsidR="003B598E" w:rsidRDefault="003B598E" w:rsidP="003B598E">
      <w:pPr>
        <w:spacing w:line="360" w:lineRule="auto"/>
        <w:ind w:left="720"/>
        <w:jc w:val="both"/>
        <w:rPr>
          <w:sz w:val="28"/>
          <w:szCs w:val="28"/>
        </w:rPr>
      </w:pPr>
      <w:r>
        <w:rPr>
          <w:sz w:val="28"/>
          <w:szCs w:val="28"/>
        </w:rPr>
        <w:t>2.2. по предложенному образцу заполните таблицу и составьте личный план повышения уровня грамотности;</w:t>
      </w:r>
    </w:p>
    <w:p w:rsidR="003B598E" w:rsidRDefault="003B598E" w:rsidP="003B598E">
      <w:pPr>
        <w:spacing w:line="360" w:lineRule="auto"/>
        <w:ind w:left="720"/>
        <w:jc w:val="both"/>
        <w:rPr>
          <w:b/>
          <w:sz w:val="28"/>
          <w:szCs w:val="28"/>
        </w:rPr>
      </w:pPr>
      <w:r>
        <w:rPr>
          <w:sz w:val="28"/>
          <w:szCs w:val="28"/>
        </w:rPr>
        <w:t>2.3. корректируйте план по мере изучения дисциплины «Русский язык и культура речи».</w:t>
      </w:r>
    </w:p>
    <w:p w:rsidR="003B598E" w:rsidRDefault="003B598E" w:rsidP="003B598E">
      <w:pPr>
        <w:spacing w:line="360" w:lineRule="auto"/>
        <w:ind w:left="360"/>
        <w:jc w:val="both"/>
        <w:rPr>
          <w:b/>
          <w:sz w:val="28"/>
          <w:szCs w:val="28"/>
        </w:rPr>
      </w:pPr>
      <w:r>
        <w:rPr>
          <w:b/>
          <w:sz w:val="28"/>
          <w:szCs w:val="28"/>
        </w:rPr>
        <w:t>3. Выполните тест</w:t>
      </w:r>
    </w:p>
    <w:p w:rsidR="003B598E" w:rsidRDefault="003B598E" w:rsidP="003B598E">
      <w:pPr>
        <w:spacing w:line="360" w:lineRule="auto"/>
        <w:rPr>
          <w:sz w:val="28"/>
          <w:szCs w:val="28"/>
        </w:rPr>
      </w:pPr>
      <w:r>
        <w:rPr>
          <w:b/>
          <w:sz w:val="28"/>
          <w:szCs w:val="28"/>
        </w:rPr>
        <w:t>1.Язык, статус которого определяет Конституция РФ,-</w:t>
      </w:r>
    </w:p>
    <w:p w:rsidR="003B598E" w:rsidRDefault="003B598E" w:rsidP="003B598E">
      <w:pPr>
        <w:spacing w:line="360" w:lineRule="auto"/>
        <w:rPr>
          <w:sz w:val="28"/>
          <w:szCs w:val="28"/>
        </w:rPr>
      </w:pPr>
      <w:r>
        <w:rPr>
          <w:sz w:val="28"/>
          <w:szCs w:val="28"/>
        </w:rPr>
        <w:t>а. Народный;                        б. Литературный;</w:t>
      </w:r>
    </w:p>
    <w:p w:rsidR="003B598E" w:rsidRDefault="003B598E" w:rsidP="003B598E">
      <w:pPr>
        <w:spacing w:line="360" w:lineRule="auto"/>
        <w:rPr>
          <w:sz w:val="28"/>
          <w:szCs w:val="28"/>
        </w:rPr>
      </w:pPr>
      <w:r>
        <w:rPr>
          <w:sz w:val="28"/>
          <w:szCs w:val="28"/>
        </w:rPr>
        <w:t>в. Государственный;            г. Титульный;</w:t>
      </w:r>
    </w:p>
    <w:p w:rsidR="003B598E" w:rsidRDefault="003B598E" w:rsidP="003B598E">
      <w:pPr>
        <w:spacing w:line="360" w:lineRule="auto"/>
        <w:rPr>
          <w:b/>
          <w:sz w:val="28"/>
          <w:szCs w:val="28"/>
        </w:rPr>
      </w:pPr>
      <w:r>
        <w:rPr>
          <w:sz w:val="28"/>
          <w:szCs w:val="28"/>
        </w:rPr>
        <w:t>д. Официальный.</w:t>
      </w:r>
    </w:p>
    <w:p w:rsidR="003B598E" w:rsidRDefault="003B598E" w:rsidP="003B598E">
      <w:pPr>
        <w:spacing w:line="360" w:lineRule="auto"/>
        <w:rPr>
          <w:sz w:val="28"/>
          <w:szCs w:val="28"/>
        </w:rPr>
      </w:pPr>
      <w:r>
        <w:rPr>
          <w:b/>
          <w:sz w:val="28"/>
          <w:szCs w:val="28"/>
        </w:rPr>
        <w:lastRenderedPageBreak/>
        <w:t>2.Коммуникативной функции языка соответствует определение</w:t>
      </w:r>
    </w:p>
    <w:p w:rsidR="003B598E" w:rsidRDefault="003B598E" w:rsidP="003B598E">
      <w:pPr>
        <w:spacing w:line="360" w:lineRule="auto"/>
        <w:rPr>
          <w:sz w:val="28"/>
          <w:szCs w:val="28"/>
        </w:rPr>
      </w:pPr>
      <w:r>
        <w:rPr>
          <w:sz w:val="28"/>
          <w:szCs w:val="28"/>
        </w:rPr>
        <w:t>а. язык-система членораздельных языковых знаков;</w:t>
      </w:r>
    </w:p>
    <w:p w:rsidR="003B598E" w:rsidRDefault="003B598E" w:rsidP="003B598E">
      <w:pPr>
        <w:spacing w:line="360" w:lineRule="auto"/>
        <w:rPr>
          <w:sz w:val="28"/>
          <w:szCs w:val="28"/>
        </w:rPr>
      </w:pPr>
      <w:r>
        <w:rPr>
          <w:sz w:val="28"/>
          <w:szCs w:val="28"/>
        </w:rPr>
        <w:t>б.  язык- средство общения и развития мышления;</w:t>
      </w:r>
    </w:p>
    <w:p w:rsidR="003B598E" w:rsidRDefault="003B598E" w:rsidP="003B598E">
      <w:pPr>
        <w:spacing w:line="360" w:lineRule="auto"/>
        <w:rPr>
          <w:sz w:val="28"/>
          <w:szCs w:val="28"/>
        </w:rPr>
      </w:pPr>
      <w:r>
        <w:rPr>
          <w:sz w:val="28"/>
          <w:szCs w:val="28"/>
        </w:rPr>
        <w:t>в. язык- сокровищница знаний, представлений о мире и культурно-исторических традиций членов данного человеческого коллектива;</w:t>
      </w:r>
    </w:p>
    <w:p w:rsidR="003B598E" w:rsidRDefault="003B598E" w:rsidP="003B598E">
      <w:pPr>
        <w:spacing w:line="360" w:lineRule="auto"/>
        <w:rPr>
          <w:b/>
          <w:sz w:val="28"/>
          <w:szCs w:val="28"/>
        </w:rPr>
      </w:pPr>
      <w:r>
        <w:rPr>
          <w:sz w:val="28"/>
          <w:szCs w:val="28"/>
        </w:rPr>
        <w:t>г. язык-деятельность говорящего.</w:t>
      </w:r>
    </w:p>
    <w:p w:rsidR="003B598E" w:rsidRDefault="003B598E" w:rsidP="003B598E">
      <w:pPr>
        <w:spacing w:line="360" w:lineRule="auto"/>
        <w:rPr>
          <w:sz w:val="28"/>
          <w:szCs w:val="28"/>
        </w:rPr>
      </w:pPr>
      <w:r>
        <w:rPr>
          <w:b/>
          <w:sz w:val="28"/>
          <w:szCs w:val="28"/>
        </w:rPr>
        <w:t>3.Порядок расположения единиц языка от простого к сложному</w:t>
      </w:r>
    </w:p>
    <w:p w:rsidR="003B598E" w:rsidRDefault="003B598E" w:rsidP="003B598E">
      <w:pPr>
        <w:spacing w:line="360" w:lineRule="auto"/>
        <w:rPr>
          <w:sz w:val="28"/>
          <w:szCs w:val="28"/>
        </w:rPr>
      </w:pPr>
      <w:r>
        <w:rPr>
          <w:sz w:val="28"/>
          <w:szCs w:val="28"/>
        </w:rPr>
        <w:t>а. предложение;                 б. морфема;</w:t>
      </w:r>
    </w:p>
    <w:p w:rsidR="003B598E" w:rsidRDefault="003B598E" w:rsidP="003B598E">
      <w:pPr>
        <w:spacing w:line="360" w:lineRule="auto"/>
        <w:rPr>
          <w:sz w:val="28"/>
          <w:szCs w:val="28"/>
        </w:rPr>
      </w:pPr>
      <w:r>
        <w:rPr>
          <w:sz w:val="28"/>
          <w:szCs w:val="28"/>
        </w:rPr>
        <w:t>в. слово;                              г. звук;</w:t>
      </w:r>
    </w:p>
    <w:p w:rsidR="003B598E" w:rsidRDefault="003B598E" w:rsidP="003B598E">
      <w:pPr>
        <w:spacing w:line="360" w:lineRule="auto"/>
        <w:rPr>
          <w:b/>
          <w:sz w:val="28"/>
          <w:szCs w:val="28"/>
        </w:rPr>
      </w:pPr>
      <w:r>
        <w:rPr>
          <w:sz w:val="28"/>
          <w:szCs w:val="28"/>
        </w:rPr>
        <w:t>д. словосочетание.</w:t>
      </w:r>
    </w:p>
    <w:p w:rsidR="003B598E" w:rsidRDefault="003B598E" w:rsidP="003B598E">
      <w:pPr>
        <w:spacing w:line="360" w:lineRule="auto"/>
        <w:rPr>
          <w:sz w:val="28"/>
          <w:szCs w:val="28"/>
        </w:rPr>
      </w:pPr>
      <w:r>
        <w:rPr>
          <w:b/>
          <w:sz w:val="28"/>
          <w:szCs w:val="28"/>
        </w:rPr>
        <w:t>4. Соответствие единиц языка и языковых уровней</w:t>
      </w:r>
    </w:p>
    <w:tbl>
      <w:tblPr>
        <w:tblW w:w="0" w:type="auto"/>
        <w:tblInd w:w="-50" w:type="dxa"/>
        <w:tblLayout w:type="fixed"/>
        <w:tblLook w:val="0000"/>
      </w:tblPr>
      <w:tblGrid>
        <w:gridCol w:w="4785"/>
        <w:gridCol w:w="2720"/>
      </w:tblGrid>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pacing w:line="360" w:lineRule="auto"/>
              <w:rPr>
                <w:sz w:val="28"/>
                <w:szCs w:val="28"/>
              </w:rPr>
            </w:pPr>
            <w:r>
              <w:rPr>
                <w:sz w:val="28"/>
                <w:szCs w:val="28"/>
              </w:rPr>
              <w:t>а. слово;</w:t>
            </w:r>
          </w:p>
        </w:tc>
        <w:tc>
          <w:tcPr>
            <w:tcW w:w="272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pacing w:line="360" w:lineRule="auto"/>
            </w:pPr>
            <w:r>
              <w:rPr>
                <w:sz w:val="28"/>
                <w:szCs w:val="28"/>
              </w:rPr>
              <w:t>1. морфемный;</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pacing w:line="360" w:lineRule="auto"/>
              <w:rPr>
                <w:sz w:val="28"/>
                <w:szCs w:val="28"/>
              </w:rPr>
            </w:pPr>
            <w:r>
              <w:rPr>
                <w:sz w:val="28"/>
                <w:szCs w:val="28"/>
              </w:rPr>
              <w:t>б. звук;</w:t>
            </w:r>
          </w:p>
        </w:tc>
        <w:tc>
          <w:tcPr>
            <w:tcW w:w="272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pacing w:line="360" w:lineRule="auto"/>
            </w:pPr>
            <w:r>
              <w:rPr>
                <w:sz w:val="28"/>
                <w:szCs w:val="28"/>
              </w:rPr>
              <w:t>2.лексический;</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pacing w:line="360" w:lineRule="auto"/>
              <w:rPr>
                <w:sz w:val="28"/>
                <w:szCs w:val="28"/>
              </w:rPr>
            </w:pPr>
            <w:r>
              <w:rPr>
                <w:sz w:val="28"/>
                <w:szCs w:val="28"/>
              </w:rPr>
              <w:t>в. предложение;</w:t>
            </w:r>
          </w:p>
        </w:tc>
        <w:tc>
          <w:tcPr>
            <w:tcW w:w="272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pacing w:line="360" w:lineRule="auto"/>
            </w:pPr>
            <w:r>
              <w:rPr>
                <w:sz w:val="28"/>
                <w:szCs w:val="28"/>
              </w:rPr>
              <w:t>3. синтаксический;</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pacing w:line="360" w:lineRule="auto"/>
              <w:rPr>
                <w:sz w:val="28"/>
                <w:szCs w:val="28"/>
              </w:rPr>
            </w:pPr>
            <w:r>
              <w:rPr>
                <w:sz w:val="28"/>
                <w:szCs w:val="28"/>
              </w:rPr>
              <w:t>г. морфема;</w:t>
            </w:r>
          </w:p>
        </w:tc>
        <w:tc>
          <w:tcPr>
            <w:tcW w:w="272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pacing w:line="360" w:lineRule="auto"/>
            </w:pPr>
            <w:r>
              <w:rPr>
                <w:sz w:val="28"/>
                <w:szCs w:val="28"/>
              </w:rPr>
              <w:t>4. фонетический.</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pacing w:line="360" w:lineRule="auto"/>
              <w:rPr>
                <w:b/>
                <w:bCs/>
                <w:sz w:val="28"/>
                <w:szCs w:val="28"/>
              </w:rPr>
            </w:pPr>
            <w:r>
              <w:rPr>
                <w:sz w:val="28"/>
                <w:szCs w:val="28"/>
              </w:rPr>
              <w:t>д. словосочетание.</w:t>
            </w:r>
          </w:p>
        </w:tc>
        <w:tc>
          <w:tcPr>
            <w:tcW w:w="272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napToGrid w:val="0"/>
              <w:spacing w:line="360" w:lineRule="auto"/>
              <w:rPr>
                <w:b/>
                <w:bCs/>
                <w:sz w:val="28"/>
                <w:szCs w:val="28"/>
              </w:rPr>
            </w:pPr>
          </w:p>
        </w:tc>
      </w:tr>
    </w:tbl>
    <w:p w:rsidR="003B598E" w:rsidRDefault="003B598E" w:rsidP="003B598E">
      <w:pPr>
        <w:spacing w:line="360" w:lineRule="auto"/>
        <w:rPr>
          <w:b/>
          <w:sz w:val="28"/>
          <w:szCs w:val="28"/>
        </w:rPr>
      </w:pPr>
      <w:r>
        <w:rPr>
          <w:b/>
          <w:sz w:val="28"/>
          <w:szCs w:val="28"/>
        </w:rPr>
        <w:t>5. Деятельность, включающая элементы: слушание, говорение писание и чтение-…</w:t>
      </w:r>
    </w:p>
    <w:p w:rsidR="003B598E" w:rsidRDefault="003B598E" w:rsidP="003B598E">
      <w:pPr>
        <w:spacing w:line="360" w:lineRule="auto"/>
        <w:rPr>
          <w:b/>
          <w:sz w:val="28"/>
          <w:szCs w:val="28"/>
        </w:rPr>
      </w:pPr>
      <w:r>
        <w:rPr>
          <w:b/>
          <w:sz w:val="28"/>
          <w:szCs w:val="28"/>
        </w:rPr>
        <w:t>6. Язык, являющийся высшей формой национального языка, -…</w:t>
      </w:r>
    </w:p>
    <w:p w:rsidR="003B598E" w:rsidRDefault="003B598E" w:rsidP="003B598E">
      <w:pPr>
        <w:spacing w:line="360" w:lineRule="auto"/>
        <w:rPr>
          <w:sz w:val="28"/>
          <w:szCs w:val="28"/>
        </w:rPr>
      </w:pPr>
      <w:r>
        <w:rPr>
          <w:b/>
          <w:sz w:val="28"/>
          <w:szCs w:val="28"/>
        </w:rPr>
        <w:t>7. Культура речи включает аспекты речи (более 1 ответа)</w:t>
      </w:r>
    </w:p>
    <w:p w:rsidR="003B598E" w:rsidRDefault="003B598E" w:rsidP="003B598E">
      <w:pPr>
        <w:spacing w:line="360" w:lineRule="auto"/>
        <w:rPr>
          <w:sz w:val="28"/>
          <w:szCs w:val="28"/>
        </w:rPr>
      </w:pPr>
      <w:r>
        <w:rPr>
          <w:sz w:val="28"/>
          <w:szCs w:val="28"/>
        </w:rPr>
        <w:lastRenderedPageBreak/>
        <w:t xml:space="preserve">А. манипулятивный,                      Б. коммуникативный, </w:t>
      </w:r>
    </w:p>
    <w:p w:rsidR="003B598E" w:rsidRDefault="003B598E" w:rsidP="003B598E">
      <w:pPr>
        <w:spacing w:line="360" w:lineRule="auto"/>
        <w:rPr>
          <w:sz w:val="28"/>
          <w:szCs w:val="28"/>
        </w:rPr>
      </w:pPr>
      <w:r>
        <w:rPr>
          <w:sz w:val="28"/>
          <w:szCs w:val="28"/>
        </w:rPr>
        <w:t>В. перцептивный,                           Г. нормативный,</w:t>
      </w:r>
    </w:p>
    <w:p w:rsidR="003B598E" w:rsidRDefault="003B598E" w:rsidP="003B598E">
      <w:pPr>
        <w:spacing w:line="360" w:lineRule="auto"/>
        <w:rPr>
          <w:b/>
          <w:sz w:val="28"/>
          <w:szCs w:val="28"/>
        </w:rPr>
      </w:pPr>
      <w:r>
        <w:rPr>
          <w:sz w:val="28"/>
          <w:szCs w:val="28"/>
        </w:rPr>
        <w:t>Д. этический.</w:t>
      </w:r>
    </w:p>
    <w:p w:rsidR="003B598E" w:rsidRDefault="003B598E" w:rsidP="003B598E">
      <w:pPr>
        <w:spacing w:line="360" w:lineRule="auto"/>
        <w:rPr>
          <w:sz w:val="28"/>
          <w:szCs w:val="28"/>
        </w:rPr>
      </w:pPr>
      <w:r>
        <w:rPr>
          <w:b/>
          <w:sz w:val="28"/>
          <w:szCs w:val="28"/>
        </w:rPr>
        <w:t>8. Языковая норма (более одного  верного определения)</w:t>
      </w:r>
    </w:p>
    <w:p w:rsidR="003B598E" w:rsidRDefault="003B598E" w:rsidP="003B598E">
      <w:pPr>
        <w:spacing w:line="360" w:lineRule="auto"/>
        <w:rPr>
          <w:sz w:val="28"/>
          <w:szCs w:val="28"/>
        </w:rPr>
      </w:pPr>
      <w:r>
        <w:rPr>
          <w:sz w:val="28"/>
          <w:szCs w:val="28"/>
        </w:rPr>
        <w:t>А. соответствие  ГОСТу;</w:t>
      </w:r>
    </w:p>
    <w:p w:rsidR="003B598E" w:rsidRDefault="003B598E" w:rsidP="003B598E">
      <w:pPr>
        <w:spacing w:line="360" w:lineRule="auto"/>
        <w:rPr>
          <w:sz w:val="28"/>
          <w:szCs w:val="28"/>
        </w:rPr>
      </w:pPr>
      <w:r>
        <w:rPr>
          <w:sz w:val="28"/>
          <w:szCs w:val="28"/>
        </w:rPr>
        <w:t>Б. принятое употребление языковых средств;</w:t>
      </w:r>
    </w:p>
    <w:p w:rsidR="003B598E" w:rsidRDefault="003B598E" w:rsidP="003B598E">
      <w:pPr>
        <w:spacing w:line="360" w:lineRule="auto"/>
        <w:rPr>
          <w:sz w:val="28"/>
          <w:szCs w:val="28"/>
        </w:rPr>
      </w:pPr>
      <w:r>
        <w:rPr>
          <w:sz w:val="28"/>
          <w:szCs w:val="28"/>
        </w:rPr>
        <w:t>В. изложение совокупности правил образцового варианта языка;</w:t>
      </w:r>
    </w:p>
    <w:p w:rsidR="003B598E" w:rsidRDefault="003B598E" w:rsidP="003B598E">
      <w:pPr>
        <w:spacing w:line="360" w:lineRule="auto"/>
        <w:rPr>
          <w:sz w:val="28"/>
          <w:szCs w:val="28"/>
        </w:rPr>
      </w:pPr>
      <w:r>
        <w:rPr>
          <w:sz w:val="28"/>
          <w:szCs w:val="28"/>
        </w:rPr>
        <w:t>Г.совокупность правил, регламентаций;</w:t>
      </w:r>
    </w:p>
    <w:p w:rsidR="003B598E" w:rsidRDefault="003B598E" w:rsidP="003B598E">
      <w:pPr>
        <w:spacing w:line="360" w:lineRule="auto"/>
        <w:rPr>
          <w:sz w:val="28"/>
          <w:szCs w:val="28"/>
        </w:rPr>
      </w:pPr>
      <w:r>
        <w:rPr>
          <w:sz w:val="28"/>
          <w:szCs w:val="28"/>
        </w:rPr>
        <w:t>Д. высшая форма национального языка;</w:t>
      </w:r>
    </w:p>
    <w:p w:rsidR="003B598E" w:rsidRDefault="003B598E" w:rsidP="003B598E">
      <w:pPr>
        <w:spacing w:line="360" w:lineRule="auto"/>
        <w:rPr>
          <w:b/>
          <w:sz w:val="28"/>
          <w:szCs w:val="28"/>
        </w:rPr>
      </w:pPr>
      <w:r>
        <w:rPr>
          <w:sz w:val="28"/>
          <w:szCs w:val="28"/>
        </w:rPr>
        <w:t>Е. реализация языковой системы в упорядоченно виде.</w:t>
      </w:r>
    </w:p>
    <w:p w:rsidR="003B598E" w:rsidRDefault="003B598E" w:rsidP="003B598E">
      <w:pPr>
        <w:spacing w:line="360" w:lineRule="auto"/>
        <w:rPr>
          <w:b/>
          <w:sz w:val="28"/>
          <w:szCs w:val="28"/>
        </w:rPr>
      </w:pPr>
      <w:r>
        <w:rPr>
          <w:b/>
          <w:sz w:val="28"/>
          <w:szCs w:val="28"/>
        </w:rPr>
        <w:t>9.Письменная фиксация нормы в грамматиках, словарях справочниках…</w:t>
      </w:r>
    </w:p>
    <w:p w:rsidR="003B598E" w:rsidRDefault="003B598E" w:rsidP="003B598E">
      <w:pPr>
        <w:spacing w:line="360" w:lineRule="auto"/>
        <w:rPr>
          <w:sz w:val="28"/>
          <w:szCs w:val="28"/>
        </w:rPr>
      </w:pPr>
      <w:r>
        <w:rPr>
          <w:b/>
          <w:sz w:val="28"/>
          <w:szCs w:val="28"/>
        </w:rPr>
        <w:t>10.Возможные степени соотношения «языковая  норма- вариант»</w:t>
      </w:r>
    </w:p>
    <w:p w:rsidR="003B598E" w:rsidRDefault="003B598E" w:rsidP="003B598E">
      <w:pPr>
        <w:spacing w:line="360" w:lineRule="auto"/>
        <w:rPr>
          <w:sz w:val="28"/>
          <w:szCs w:val="28"/>
        </w:rPr>
      </w:pPr>
      <w:r>
        <w:rPr>
          <w:sz w:val="28"/>
          <w:szCs w:val="28"/>
        </w:rPr>
        <w:t>А. норма обязательна, а вариант (разговорный) запрещен;</w:t>
      </w:r>
    </w:p>
    <w:p w:rsidR="003B598E" w:rsidRDefault="003B598E" w:rsidP="003B598E">
      <w:pPr>
        <w:spacing w:line="360" w:lineRule="auto"/>
        <w:rPr>
          <w:sz w:val="28"/>
          <w:szCs w:val="28"/>
        </w:rPr>
      </w:pPr>
      <w:r>
        <w:rPr>
          <w:sz w:val="28"/>
          <w:szCs w:val="28"/>
        </w:rPr>
        <w:t>Б. норма и вариант обязательны;</w:t>
      </w:r>
    </w:p>
    <w:p w:rsidR="003B598E" w:rsidRDefault="003B598E" w:rsidP="003B598E">
      <w:pPr>
        <w:spacing w:line="360" w:lineRule="auto"/>
        <w:rPr>
          <w:sz w:val="28"/>
          <w:szCs w:val="28"/>
        </w:rPr>
      </w:pPr>
      <w:r>
        <w:rPr>
          <w:sz w:val="28"/>
          <w:szCs w:val="28"/>
        </w:rPr>
        <w:t>В. норма обязательна, а вариант допустим, хотя и нежелателен;</w:t>
      </w:r>
    </w:p>
    <w:p w:rsidR="003B598E" w:rsidRDefault="003B598E" w:rsidP="003B598E">
      <w:pPr>
        <w:spacing w:line="360" w:lineRule="auto"/>
        <w:rPr>
          <w:sz w:val="28"/>
          <w:szCs w:val="28"/>
        </w:rPr>
      </w:pPr>
      <w:r>
        <w:rPr>
          <w:sz w:val="28"/>
          <w:szCs w:val="28"/>
        </w:rPr>
        <w:t>Г.норма запрещена, а вариант допустим, хотя и нежелателен;</w:t>
      </w:r>
    </w:p>
    <w:p w:rsidR="003B598E" w:rsidRDefault="003B598E" w:rsidP="003B598E">
      <w:pPr>
        <w:spacing w:line="360" w:lineRule="auto"/>
        <w:rPr>
          <w:b/>
          <w:sz w:val="28"/>
          <w:szCs w:val="28"/>
        </w:rPr>
      </w:pPr>
      <w:r>
        <w:rPr>
          <w:sz w:val="28"/>
          <w:szCs w:val="28"/>
        </w:rPr>
        <w:t>Д. норма и вариант равноправны.</w:t>
      </w:r>
    </w:p>
    <w:p w:rsidR="003B598E" w:rsidRDefault="003B598E" w:rsidP="003B598E">
      <w:pPr>
        <w:spacing w:line="360" w:lineRule="auto"/>
        <w:rPr>
          <w:sz w:val="28"/>
          <w:szCs w:val="28"/>
        </w:rPr>
      </w:pPr>
      <w:r>
        <w:rPr>
          <w:b/>
          <w:sz w:val="28"/>
          <w:szCs w:val="28"/>
        </w:rPr>
        <w:t>11.Соответствие типов языковых норм и сфер их применения</w:t>
      </w:r>
    </w:p>
    <w:tbl>
      <w:tblPr>
        <w:tblW w:w="0" w:type="auto"/>
        <w:tblInd w:w="-50" w:type="dxa"/>
        <w:tblLayout w:type="fixed"/>
        <w:tblLook w:val="0000"/>
      </w:tblPr>
      <w:tblGrid>
        <w:gridCol w:w="4785"/>
        <w:gridCol w:w="4354"/>
      </w:tblGrid>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А. орфоэпические</w:t>
            </w:r>
          </w:p>
        </w:tc>
        <w:tc>
          <w:tcPr>
            <w:tcW w:w="4354"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1. правила словоупотребления:</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lastRenderedPageBreak/>
              <w:t>Б. лексические</w:t>
            </w:r>
          </w:p>
        </w:tc>
        <w:tc>
          <w:tcPr>
            <w:tcW w:w="4354"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2. правила  употребления словосочетаний</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В. морфологические</w:t>
            </w:r>
          </w:p>
        </w:tc>
        <w:tc>
          <w:tcPr>
            <w:tcW w:w="4354"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3. правила произношения</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Г. синтаксические</w:t>
            </w:r>
          </w:p>
        </w:tc>
        <w:tc>
          <w:tcPr>
            <w:tcW w:w="4354"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4. правила правописания</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napToGrid w:val="0"/>
              <w:rPr>
                <w:b/>
                <w:bCs/>
                <w:sz w:val="28"/>
                <w:szCs w:val="28"/>
              </w:rPr>
            </w:pPr>
          </w:p>
        </w:tc>
        <w:tc>
          <w:tcPr>
            <w:tcW w:w="4354"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r>
              <w:rPr>
                <w:sz w:val="28"/>
                <w:szCs w:val="28"/>
              </w:rPr>
              <w:t>5.правила употребления</w:t>
            </w:r>
            <w:r>
              <w:rPr>
                <w:bCs/>
                <w:sz w:val="28"/>
                <w:szCs w:val="28"/>
              </w:rPr>
              <w:t xml:space="preserve"> </w:t>
            </w:r>
            <w:r>
              <w:rPr>
                <w:sz w:val="28"/>
                <w:szCs w:val="28"/>
              </w:rPr>
              <w:t>предложений</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napToGrid w:val="0"/>
              <w:rPr>
                <w:b/>
                <w:bCs/>
                <w:sz w:val="28"/>
                <w:szCs w:val="28"/>
              </w:rPr>
            </w:pPr>
          </w:p>
        </w:tc>
        <w:tc>
          <w:tcPr>
            <w:tcW w:w="4354"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6. правила образования грамматических форм слова</w:t>
            </w:r>
          </w:p>
        </w:tc>
      </w:tr>
    </w:tbl>
    <w:p w:rsidR="003B598E" w:rsidRDefault="003B598E" w:rsidP="003B598E">
      <w:pPr>
        <w:spacing w:line="360" w:lineRule="auto"/>
        <w:rPr>
          <w:b/>
          <w:bCs/>
          <w:sz w:val="28"/>
          <w:szCs w:val="28"/>
        </w:rPr>
      </w:pPr>
    </w:p>
    <w:p w:rsidR="003B598E" w:rsidRDefault="003B598E" w:rsidP="003B598E">
      <w:pPr>
        <w:spacing w:line="360" w:lineRule="auto"/>
        <w:rPr>
          <w:sz w:val="28"/>
          <w:szCs w:val="28"/>
        </w:rPr>
      </w:pPr>
      <w:r>
        <w:rPr>
          <w:b/>
          <w:sz w:val="28"/>
          <w:szCs w:val="28"/>
        </w:rPr>
        <w:t>12. Особенности языковой нормы (более 1 ответа)</w:t>
      </w:r>
    </w:p>
    <w:p w:rsidR="003B598E" w:rsidRDefault="003B598E" w:rsidP="003B598E">
      <w:pPr>
        <w:spacing w:line="360" w:lineRule="auto"/>
        <w:rPr>
          <w:sz w:val="28"/>
          <w:szCs w:val="28"/>
        </w:rPr>
      </w:pPr>
      <w:r>
        <w:rPr>
          <w:sz w:val="28"/>
          <w:szCs w:val="28"/>
        </w:rPr>
        <w:t>А. устойчивость и стабильность;</w:t>
      </w:r>
    </w:p>
    <w:p w:rsidR="003B598E" w:rsidRDefault="003B598E" w:rsidP="003B598E">
      <w:pPr>
        <w:spacing w:line="360" w:lineRule="auto"/>
        <w:rPr>
          <w:sz w:val="28"/>
          <w:szCs w:val="28"/>
        </w:rPr>
      </w:pPr>
      <w:r>
        <w:rPr>
          <w:sz w:val="28"/>
          <w:szCs w:val="28"/>
        </w:rPr>
        <w:t>Б.  ежегодная  обновляемость;</w:t>
      </w:r>
    </w:p>
    <w:p w:rsidR="003B598E" w:rsidRDefault="003B598E" w:rsidP="003B598E">
      <w:pPr>
        <w:spacing w:line="360" w:lineRule="auto"/>
        <w:rPr>
          <w:sz w:val="28"/>
          <w:szCs w:val="28"/>
        </w:rPr>
      </w:pPr>
      <w:r>
        <w:rPr>
          <w:sz w:val="28"/>
          <w:szCs w:val="28"/>
        </w:rPr>
        <w:t>В. общераспространенность и общеобязательность;</w:t>
      </w:r>
    </w:p>
    <w:p w:rsidR="003B598E" w:rsidRDefault="003B598E" w:rsidP="003B598E">
      <w:pPr>
        <w:spacing w:line="360" w:lineRule="auto"/>
        <w:rPr>
          <w:sz w:val="28"/>
          <w:szCs w:val="28"/>
        </w:rPr>
      </w:pPr>
      <w:r>
        <w:rPr>
          <w:sz w:val="28"/>
          <w:szCs w:val="28"/>
        </w:rPr>
        <w:t>Г. исключительно письменный характер;</w:t>
      </w:r>
    </w:p>
    <w:p w:rsidR="003B598E" w:rsidRDefault="003B598E" w:rsidP="003B598E">
      <w:pPr>
        <w:spacing w:line="360" w:lineRule="auto"/>
        <w:rPr>
          <w:b/>
          <w:sz w:val="28"/>
          <w:szCs w:val="28"/>
        </w:rPr>
      </w:pPr>
      <w:r>
        <w:rPr>
          <w:sz w:val="28"/>
          <w:szCs w:val="28"/>
        </w:rPr>
        <w:t>Д. динамический характер.</w:t>
      </w:r>
    </w:p>
    <w:p w:rsidR="003B598E" w:rsidRDefault="003B598E" w:rsidP="003B598E">
      <w:pPr>
        <w:spacing w:line="360" w:lineRule="auto"/>
        <w:rPr>
          <w:sz w:val="28"/>
          <w:szCs w:val="28"/>
        </w:rPr>
      </w:pPr>
      <w:r>
        <w:rPr>
          <w:b/>
          <w:sz w:val="28"/>
          <w:szCs w:val="28"/>
        </w:rPr>
        <w:t>13. Культура речи обеспечивает (более 1 ответа)</w:t>
      </w:r>
    </w:p>
    <w:p w:rsidR="003B598E" w:rsidRDefault="003B598E" w:rsidP="003B598E">
      <w:pPr>
        <w:spacing w:line="360" w:lineRule="auto"/>
        <w:rPr>
          <w:sz w:val="28"/>
          <w:szCs w:val="28"/>
        </w:rPr>
      </w:pPr>
      <w:r>
        <w:rPr>
          <w:sz w:val="28"/>
          <w:szCs w:val="28"/>
        </w:rPr>
        <w:t>А. определенный выбор и организацию языковых средств;</w:t>
      </w:r>
    </w:p>
    <w:p w:rsidR="003B598E" w:rsidRDefault="003B598E" w:rsidP="003B598E">
      <w:pPr>
        <w:spacing w:line="360" w:lineRule="auto"/>
        <w:rPr>
          <w:sz w:val="28"/>
          <w:szCs w:val="28"/>
        </w:rPr>
      </w:pPr>
      <w:r>
        <w:rPr>
          <w:sz w:val="28"/>
          <w:szCs w:val="28"/>
        </w:rPr>
        <w:t>Б. соблюдение современных языковых норм;</w:t>
      </w:r>
    </w:p>
    <w:p w:rsidR="003B598E" w:rsidRDefault="003B598E" w:rsidP="003B598E">
      <w:pPr>
        <w:spacing w:line="360" w:lineRule="auto"/>
        <w:rPr>
          <w:sz w:val="28"/>
          <w:szCs w:val="28"/>
        </w:rPr>
      </w:pPr>
      <w:r>
        <w:rPr>
          <w:sz w:val="28"/>
          <w:szCs w:val="28"/>
        </w:rPr>
        <w:t>В. соблюдение этики общения;</w:t>
      </w:r>
    </w:p>
    <w:p w:rsidR="003B598E" w:rsidRDefault="003B598E" w:rsidP="003B598E">
      <w:pPr>
        <w:spacing w:line="360" w:lineRule="auto"/>
        <w:rPr>
          <w:sz w:val="28"/>
          <w:szCs w:val="28"/>
        </w:rPr>
      </w:pPr>
      <w:r>
        <w:rPr>
          <w:sz w:val="28"/>
          <w:szCs w:val="28"/>
        </w:rPr>
        <w:t>Г.формирование определенной ситуации общения;</w:t>
      </w:r>
    </w:p>
    <w:p w:rsidR="003B598E" w:rsidRDefault="003B598E" w:rsidP="003B598E">
      <w:pPr>
        <w:spacing w:line="360" w:lineRule="auto"/>
        <w:ind w:right="141"/>
        <w:rPr>
          <w:sz w:val="28"/>
          <w:szCs w:val="28"/>
        </w:rPr>
      </w:pPr>
      <w:r>
        <w:rPr>
          <w:sz w:val="28"/>
          <w:szCs w:val="28"/>
        </w:rPr>
        <w:t>Д. наибольший эффект в достижении поставленных коммуникативных задач;</w:t>
      </w:r>
    </w:p>
    <w:p w:rsidR="003B598E" w:rsidRDefault="003B598E" w:rsidP="003B598E">
      <w:pPr>
        <w:spacing w:line="360" w:lineRule="auto"/>
        <w:rPr>
          <w:b/>
          <w:sz w:val="28"/>
          <w:szCs w:val="28"/>
        </w:rPr>
      </w:pPr>
      <w:r>
        <w:rPr>
          <w:sz w:val="28"/>
          <w:szCs w:val="28"/>
        </w:rPr>
        <w:t>Е. соблюдение правил поведения в определенной географической области.</w:t>
      </w:r>
    </w:p>
    <w:p w:rsidR="003B598E" w:rsidRDefault="003B598E" w:rsidP="003B598E">
      <w:pPr>
        <w:spacing w:line="360" w:lineRule="auto"/>
        <w:rPr>
          <w:sz w:val="28"/>
          <w:szCs w:val="28"/>
        </w:rPr>
      </w:pPr>
      <w:r>
        <w:rPr>
          <w:b/>
          <w:sz w:val="28"/>
          <w:szCs w:val="28"/>
        </w:rPr>
        <w:lastRenderedPageBreak/>
        <w:t xml:space="preserve">14. Национальный язык </w:t>
      </w:r>
    </w:p>
    <w:p w:rsidR="003B598E" w:rsidRDefault="003B598E" w:rsidP="003B598E">
      <w:pPr>
        <w:spacing w:line="360" w:lineRule="auto"/>
        <w:jc w:val="both"/>
        <w:rPr>
          <w:sz w:val="28"/>
          <w:szCs w:val="28"/>
        </w:rPr>
      </w:pPr>
      <w:r>
        <w:rPr>
          <w:sz w:val="28"/>
          <w:szCs w:val="28"/>
        </w:rPr>
        <w:t>А. высшая форма государственного языка;</w:t>
      </w:r>
    </w:p>
    <w:p w:rsidR="003B598E" w:rsidRDefault="003B598E" w:rsidP="003B598E">
      <w:pPr>
        <w:spacing w:line="360" w:lineRule="auto"/>
        <w:jc w:val="both"/>
        <w:rPr>
          <w:sz w:val="28"/>
          <w:szCs w:val="28"/>
        </w:rPr>
      </w:pPr>
      <w:r>
        <w:rPr>
          <w:sz w:val="28"/>
          <w:szCs w:val="28"/>
        </w:rPr>
        <w:t>Б. охватывает все сферы деятельности людей;</w:t>
      </w:r>
    </w:p>
    <w:p w:rsidR="003B598E" w:rsidRDefault="003B598E" w:rsidP="003B598E">
      <w:pPr>
        <w:spacing w:line="360" w:lineRule="auto"/>
        <w:jc w:val="both"/>
        <w:rPr>
          <w:sz w:val="28"/>
          <w:szCs w:val="28"/>
        </w:rPr>
      </w:pPr>
      <w:r>
        <w:rPr>
          <w:sz w:val="28"/>
          <w:szCs w:val="28"/>
        </w:rPr>
        <w:t>В. обслуживает все культурные потребности нации;</w:t>
      </w:r>
    </w:p>
    <w:p w:rsidR="003B598E" w:rsidRDefault="003B598E" w:rsidP="003B598E">
      <w:pPr>
        <w:spacing w:line="360" w:lineRule="auto"/>
        <w:jc w:val="both"/>
        <w:rPr>
          <w:b/>
          <w:sz w:val="28"/>
          <w:szCs w:val="28"/>
        </w:rPr>
      </w:pPr>
      <w:r>
        <w:rPr>
          <w:sz w:val="28"/>
          <w:szCs w:val="28"/>
        </w:rPr>
        <w:t>Г.язык государственного управления, законодательства, судопроизводста.</w:t>
      </w:r>
    </w:p>
    <w:p w:rsidR="003B598E" w:rsidRDefault="003B598E" w:rsidP="003B598E">
      <w:pPr>
        <w:spacing w:line="360" w:lineRule="auto"/>
        <w:rPr>
          <w:sz w:val="28"/>
          <w:szCs w:val="28"/>
        </w:rPr>
      </w:pPr>
      <w:r>
        <w:rPr>
          <w:b/>
          <w:sz w:val="28"/>
          <w:szCs w:val="28"/>
        </w:rPr>
        <w:t>15. Язык литературный (более 1 ответа)</w:t>
      </w:r>
    </w:p>
    <w:p w:rsidR="003B598E" w:rsidRDefault="003B598E" w:rsidP="003B598E">
      <w:pPr>
        <w:spacing w:line="360" w:lineRule="auto"/>
        <w:rPr>
          <w:sz w:val="28"/>
          <w:szCs w:val="28"/>
        </w:rPr>
      </w:pPr>
      <w:r>
        <w:rPr>
          <w:sz w:val="28"/>
          <w:szCs w:val="28"/>
        </w:rPr>
        <w:t>А. нормированный;</w:t>
      </w:r>
    </w:p>
    <w:p w:rsidR="003B598E" w:rsidRDefault="003B598E" w:rsidP="003B598E">
      <w:pPr>
        <w:spacing w:line="360" w:lineRule="auto"/>
        <w:rPr>
          <w:sz w:val="28"/>
          <w:szCs w:val="28"/>
        </w:rPr>
      </w:pPr>
      <w:r>
        <w:rPr>
          <w:sz w:val="28"/>
          <w:szCs w:val="28"/>
        </w:rPr>
        <w:t>Б.  выполняет интеграционную функцию в рамках данного государства;</w:t>
      </w:r>
    </w:p>
    <w:p w:rsidR="003B598E" w:rsidRDefault="003B598E" w:rsidP="003B598E">
      <w:pPr>
        <w:spacing w:line="360" w:lineRule="auto"/>
        <w:rPr>
          <w:sz w:val="28"/>
          <w:szCs w:val="28"/>
        </w:rPr>
      </w:pPr>
      <w:r>
        <w:rPr>
          <w:sz w:val="28"/>
          <w:szCs w:val="28"/>
        </w:rPr>
        <w:t>В. включает в себя все формы национального языка;</w:t>
      </w:r>
    </w:p>
    <w:p w:rsidR="003B598E" w:rsidRDefault="003B598E" w:rsidP="003B598E">
      <w:pPr>
        <w:spacing w:line="360" w:lineRule="auto"/>
        <w:rPr>
          <w:sz w:val="28"/>
          <w:szCs w:val="28"/>
        </w:rPr>
      </w:pPr>
      <w:r>
        <w:rPr>
          <w:sz w:val="28"/>
          <w:szCs w:val="28"/>
        </w:rPr>
        <w:t>Г.высшая форма национального языка;</w:t>
      </w:r>
    </w:p>
    <w:p w:rsidR="003B598E" w:rsidRDefault="003B598E" w:rsidP="003B598E">
      <w:pPr>
        <w:spacing w:line="360" w:lineRule="auto"/>
        <w:rPr>
          <w:b/>
          <w:sz w:val="28"/>
          <w:szCs w:val="28"/>
        </w:rPr>
      </w:pPr>
      <w:r>
        <w:rPr>
          <w:sz w:val="28"/>
          <w:szCs w:val="28"/>
        </w:rPr>
        <w:t>Д. обслуживает культурные потребности народа.</w:t>
      </w:r>
    </w:p>
    <w:p w:rsidR="003B598E" w:rsidRDefault="003B598E" w:rsidP="003B598E">
      <w:pPr>
        <w:spacing w:line="360" w:lineRule="auto"/>
        <w:rPr>
          <w:b/>
          <w:sz w:val="28"/>
          <w:szCs w:val="28"/>
        </w:rPr>
      </w:pPr>
      <w:r>
        <w:rPr>
          <w:b/>
          <w:sz w:val="28"/>
          <w:szCs w:val="28"/>
        </w:rPr>
        <w:t xml:space="preserve">16.    Качества речи,  включающие  </w:t>
      </w:r>
      <w:r>
        <w:rPr>
          <w:b/>
          <w:i/>
          <w:sz w:val="28"/>
          <w:szCs w:val="28"/>
        </w:rPr>
        <w:t>правильность, точность, логичность,</w:t>
      </w:r>
      <w:r>
        <w:rPr>
          <w:b/>
          <w:sz w:val="28"/>
          <w:szCs w:val="28"/>
        </w:rPr>
        <w:t xml:space="preserve"> </w:t>
      </w:r>
      <w:r>
        <w:rPr>
          <w:b/>
          <w:i/>
          <w:sz w:val="28"/>
          <w:szCs w:val="28"/>
        </w:rPr>
        <w:t xml:space="preserve">богатство, чистоту, простоту и выразительность, </w:t>
      </w:r>
      <w:r>
        <w:rPr>
          <w:b/>
          <w:sz w:val="28"/>
          <w:szCs w:val="28"/>
        </w:rPr>
        <w:t xml:space="preserve"> … </w:t>
      </w:r>
    </w:p>
    <w:p w:rsidR="003B598E" w:rsidRDefault="003B598E" w:rsidP="003B598E">
      <w:pPr>
        <w:spacing w:line="360" w:lineRule="auto"/>
        <w:rPr>
          <w:sz w:val="28"/>
          <w:szCs w:val="28"/>
        </w:rPr>
      </w:pPr>
      <w:r>
        <w:rPr>
          <w:b/>
          <w:sz w:val="28"/>
          <w:szCs w:val="28"/>
        </w:rPr>
        <w:t>17. Коммуникативный аспект культуры речи направлен на</w:t>
      </w:r>
    </w:p>
    <w:p w:rsidR="003B598E" w:rsidRDefault="003B598E" w:rsidP="003B598E">
      <w:pPr>
        <w:spacing w:line="360" w:lineRule="auto"/>
        <w:rPr>
          <w:sz w:val="28"/>
          <w:szCs w:val="28"/>
        </w:rPr>
      </w:pPr>
      <w:r>
        <w:rPr>
          <w:sz w:val="28"/>
          <w:szCs w:val="28"/>
        </w:rPr>
        <w:t>А.  достижение целей общения;</w:t>
      </w:r>
    </w:p>
    <w:p w:rsidR="003B598E" w:rsidRDefault="003B598E" w:rsidP="003B598E">
      <w:pPr>
        <w:spacing w:line="360" w:lineRule="auto"/>
        <w:rPr>
          <w:sz w:val="28"/>
          <w:szCs w:val="28"/>
        </w:rPr>
      </w:pPr>
      <w:r>
        <w:rPr>
          <w:sz w:val="28"/>
          <w:szCs w:val="28"/>
        </w:rPr>
        <w:t>Б.  точное соблюдение языковых норм независимо от ситуации общения;</w:t>
      </w:r>
    </w:p>
    <w:p w:rsidR="003B598E" w:rsidRDefault="003B598E" w:rsidP="003B598E">
      <w:pPr>
        <w:spacing w:line="360" w:lineRule="auto"/>
        <w:rPr>
          <w:sz w:val="28"/>
          <w:szCs w:val="28"/>
        </w:rPr>
      </w:pPr>
      <w:r>
        <w:rPr>
          <w:sz w:val="28"/>
          <w:szCs w:val="28"/>
        </w:rPr>
        <w:t>В. выполнение правил поведения;</w:t>
      </w:r>
    </w:p>
    <w:p w:rsidR="003B598E" w:rsidRDefault="003B598E" w:rsidP="003B598E">
      <w:pPr>
        <w:spacing w:line="360" w:lineRule="auto"/>
        <w:rPr>
          <w:b/>
          <w:sz w:val="28"/>
          <w:szCs w:val="28"/>
        </w:rPr>
      </w:pPr>
      <w:r>
        <w:rPr>
          <w:sz w:val="28"/>
          <w:szCs w:val="28"/>
        </w:rPr>
        <w:t>Г. поддержание имиджа специалиста.</w:t>
      </w:r>
    </w:p>
    <w:p w:rsidR="003B598E" w:rsidRDefault="003B598E" w:rsidP="003B598E">
      <w:pPr>
        <w:spacing w:line="360" w:lineRule="auto"/>
        <w:rPr>
          <w:sz w:val="28"/>
          <w:szCs w:val="28"/>
        </w:rPr>
      </w:pPr>
      <w:r>
        <w:rPr>
          <w:b/>
          <w:sz w:val="28"/>
          <w:szCs w:val="28"/>
        </w:rPr>
        <w:t xml:space="preserve">18.Этический компонент культуры речи </w:t>
      </w:r>
    </w:p>
    <w:p w:rsidR="003B598E" w:rsidRDefault="003B598E" w:rsidP="003B598E">
      <w:pPr>
        <w:spacing w:line="360" w:lineRule="auto"/>
        <w:rPr>
          <w:sz w:val="28"/>
          <w:szCs w:val="28"/>
        </w:rPr>
      </w:pPr>
      <w:r>
        <w:rPr>
          <w:sz w:val="28"/>
          <w:szCs w:val="28"/>
        </w:rPr>
        <w:lastRenderedPageBreak/>
        <w:t>А. следование нормам литературного языка в определенной ситуации общения;</w:t>
      </w:r>
    </w:p>
    <w:p w:rsidR="003B598E" w:rsidRDefault="003B598E" w:rsidP="003B598E">
      <w:pPr>
        <w:spacing w:line="360" w:lineRule="auto"/>
        <w:rPr>
          <w:sz w:val="28"/>
          <w:szCs w:val="28"/>
        </w:rPr>
      </w:pPr>
      <w:r>
        <w:rPr>
          <w:sz w:val="28"/>
          <w:szCs w:val="28"/>
        </w:rPr>
        <w:t>Б.использование изобразительно-выразительных средств языка;</w:t>
      </w:r>
    </w:p>
    <w:p w:rsidR="003B598E" w:rsidRDefault="003B598E" w:rsidP="003B598E">
      <w:pPr>
        <w:spacing w:line="360" w:lineRule="auto"/>
        <w:rPr>
          <w:sz w:val="28"/>
          <w:szCs w:val="28"/>
        </w:rPr>
      </w:pPr>
      <w:r>
        <w:rPr>
          <w:sz w:val="28"/>
          <w:szCs w:val="28"/>
        </w:rPr>
        <w:t>В. следование государственным образовательным стандартам;</w:t>
      </w:r>
    </w:p>
    <w:p w:rsidR="003B598E" w:rsidRDefault="003B598E" w:rsidP="003B598E">
      <w:pPr>
        <w:spacing w:line="360" w:lineRule="auto"/>
        <w:rPr>
          <w:b/>
          <w:sz w:val="28"/>
          <w:szCs w:val="28"/>
        </w:rPr>
      </w:pPr>
      <w:r>
        <w:rPr>
          <w:sz w:val="28"/>
          <w:szCs w:val="28"/>
        </w:rPr>
        <w:t>Д. соблюдение правил языкового поведения в определенных ситуациях</w:t>
      </w:r>
      <w:r>
        <w:rPr>
          <w:b/>
          <w:sz w:val="28"/>
          <w:szCs w:val="28"/>
        </w:rPr>
        <w:t xml:space="preserve">.   </w:t>
      </w:r>
    </w:p>
    <w:p w:rsidR="003B598E" w:rsidRDefault="003B598E" w:rsidP="003B598E">
      <w:pPr>
        <w:spacing w:line="360" w:lineRule="auto"/>
        <w:rPr>
          <w:sz w:val="28"/>
          <w:szCs w:val="28"/>
        </w:rPr>
      </w:pPr>
      <w:r>
        <w:rPr>
          <w:b/>
          <w:sz w:val="28"/>
          <w:szCs w:val="28"/>
        </w:rPr>
        <w:t xml:space="preserve">                        Эталон ответов на т</w:t>
      </w:r>
      <w:r>
        <w:rPr>
          <w:b/>
          <w:sz w:val="32"/>
        </w:rPr>
        <w:t>есты  к теме 1.1</w:t>
      </w:r>
    </w:p>
    <w:p w:rsidR="003B598E" w:rsidRDefault="003B598E" w:rsidP="003B598E">
      <w:pPr>
        <w:spacing w:line="360" w:lineRule="auto"/>
        <w:ind w:left="360"/>
        <w:rPr>
          <w:sz w:val="28"/>
          <w:szCs w:val="28"/>
        </w:rPr>
      </w:pPr>
      <w:r>
        <w:rPr>
          <w:sz w:val="28"/>
          <w:szCs w:val="28"/>
        </w:rPr>
        <w:t>1. в ;                                                                        10.  а, в, д</w:t>
      </w:r>
    </w:p>
    <w:p w:rsidR="003B598E" w:rsidRDefault="003B598E" w:rsidP="003B598E">
      <w:pPr>
        <w:spacing w:line="360" w:lineRule="auto"/>
        <w:rPr>
          <w:sz w:val="28"/>
          <w:szCs w:val="28"/>
        </w:rPr>
      </w:pPr>
      <w:r>
        <w:rPr>
          <w:sz w:val="28"/>
          <w:szCs w:val="28"/>
        </w:rPr>
        <w:t xml:space="preserve">     2. б ;                                                                        11.  а-3;  б-1; в-6; г-2,5</w:t>
      </w:r>
    </w:p>
    <w:p w:rsidR="003B598E" w:rsidRDefault="003B598E" w:rsidP="003B598E">
      <w:pPr>
        <w:spacing w:line="360" w:lineRule="auto"/>
        <w:ind w:left="360"/>
        <w:rPr>
          <w:sz w:val="28"/>
          <w:szCs w:val="28"/>
        </w:rPr>
      </w:pPr>
      <w:r>
        <w:rPr>
          <w:sz w:val="28"/>
          <w:szCs w:val="28"/>
        </w:rPr>
        <w:t>3. г, б, в, д, а;                                                         12.  а, в, д</w:t>
      </w:r>
    </w:p>
    <w:p w:rsidR="003B598E" w:rsidRDefault="003B598E" w:rsidP="003B598E">
      <w:pPr>
        <w:spacing w:line="360" w:lineRule="auto"/>
        <w:ind w:left="360"/>
        <w:rPr>
          <w:sz w:val="28"/>
          <w:szCs w:val="28"/>
        </w:rPr>
      </w:pPr>
      <w:r>
        <w:rPr>
          <w:sz w:val="28"/>
          <w:szCs w:val="28"/>
        </w:rPr>
        <w:t>4.а-2;  б.-4; в,д-5; г.-1 ;                                        13. а, б, в, д</w:t>
      </w:r>
    </w:p>
    <w:p w:rsidR="003B598E" w:rsidRDefault="003B598E" w:rsidP="003B598E">
      <w:pPr>
        <w:spacing w:line="360" w:lineRule="auto"/>
        <w:ind w:left="360"/>
        <w:rPr>
          <w:sz w:val="28"/>
          <w:szCs w:val="28"/>
        </w:rPr>
      </w:pPr>
      <w:r>
        <w:rPr>
          <w:sz w:val="28"/>
          <w:szCs w:val="28"/>
        </w:rPr>
        <w:t>5. речевая ;                                                           14. д</w:t>
      </w:r>
    </w:p>
    <w:p w:rsidR="003B598E" w:rsidRDefault="003B598E" w:rsidP="003B598E">
      <w:pPr>
        <w:spacing w:line="360" w:lineRule="auto"/>
        <w:ind w:left="360"/>
        <w:rPr>
          <w:sz w:val="28"/>
          <w:szCs w:val="28"/>
        </w:rPr>
      </w:pPr>
      <w:r>
        <w:rPr>
          <w:sz w:val="28"/>
          <w:szCs w:val="28"/>
        </w:rPr>
        <w:t>6. литературный;                                                 15.  а, г, д</w:t>
      </w:r>
    </w:p>
    <w:p w:rsidR="003B598E" w:rsidRDefault="003B598E" w:rsidP="003B598E">
      <w:pPr>
        <w:spacing w:line="360" w:lineRule="auto"/>
        <w:ind w:left="360"/>
        <w:rPr>
          <w:sz w:val="28"/>
          <w:szCs w:val="28"/>
        </w:rPr>
      </w:pPr>
      <w:r>
        <w:rPr>
          <w:sz w:val="28"/>
          <w:szCs w:val="28"/>
        </w:rPr>
        <w:t>7.б, г, д ;                                                                  16.коммуникативные</w:t>
      </w:r>
    </w:p>
    <w:p w:rsidR="003B598E" w:rsidRDefault="003B598E" w:rsidP="003B598E">
      <w:pPr>
        <w:spacing w:line="360" w:lineRule="auto"/>
        <w:ind w:left="360"/>
        <w:rPr>
          <w:sz w:val="28"/>
          <w:szCs w:val="28"/>
        </w:rPr>
      </w:pPr>
      <w:r>
        <w:rPr>
          <w:sz w:val="28"/>
          <w:szCs w:val="28"/>
        </w:rPr>
        <w:t>8.б, г;                                                                      17.а</w:t>
      </w:r>
    </w:p>
    <w:p w:rsidR="003B598E" w:rsidRDefault="003B598E" w:rsidP="003B598E">
      <w:pPr>
        <w:spacing w:line="360" w:lineRule="auto"/>
        <w:ind w:left="360"/>
        <w:rPr>
          <w:b/>
          <w:sz w:val="28"/>
          <w:szCs w:val="28"/>
        </w:rPr>
      </w:pPr>
      <w:r>
        <w:rPr>
          <w:sz w:val="28"/>
          <w:szCs w:val="28"/>
        </w:rPr>
        <w:t>9. кодификация;                                                   18. д.</w:t>
      </w:r>
    </w:p>
    <w:p w:rsidR="003B598E" w:rsidRDefault="003B598E" w:rsidP="003B598E">
      <w:pPr>
        <w:spacing w:line="360" w:lineRule="auto"/>
        <w:ind w:left="720"/>
        <w:rPr>
          <w:b/>
          <w:sz w:val="28"/>
          <w:szCs w:val="28"/>
        </w:rPr>
      </w:pPr>
      <w:r>
        <w:rPr>
          <w:b/>
          <w:sz w:val="28"/>
          <w:szCs w:val="28"/>
        </w:rPr>
        <w:t xml:space="preserve">                                           </w:t>
      </w:r>
    </w:p>
    <w:p w:rsidR="003B598E" w:rsidRDefault="003B598E" w:rsidP="003B598E">
      <w:pPr>
        <w:spacing w:line="360" w:lineRule="auto"/>
        <w:ind w:left="720"/>
        <w:jc w:val="center"/>
        <w:rPr>
          <w:b/>
          <w:sz w:val="28"/>
          <w:szCs w:val="28"/>
        </w:rPr>
      </w:pPr>
      <w:r>
        <w:rPr>
          <w:b/>
          <w:sz w:val="28"/>
          <w:szCs w:val="28"/>
        </w:rPr>
        <w:t>Приложение</w:t>
      </w:r>
    </w:p>
    <w:p w:rsidR="003B598E" w:rsidRDefault="003B598E" w:rsidP="003B598E">
      <w:pPr>
        <w:spacing w:line="360" w:lineRule="auto"/>
        <w:ind w:left="720" w:right="283"/>
        <w:jc w:val="both"/>
        <w:rPr>
          <w:sz w:val="28"/>
          <w:szCs w:val="28"/>
        </w:rPr>
      </w:pPr>
      <w:r>
        <w:rPr>
          <w:b/>
          <w:sz w:val="28"/>
          <w:szCs w:val="28"/>
        </w:rPr>
        <w:t>Грамотность</w:t>
      </w:r>
      <w:r>
        <w:rPr>
          <w:sz w:val="28"/>
          <w:szCs w:val="28"/>
        </w:rPr>
        <w:t xml:space="preserve"> - 1. соответствие речи (устной и письменной) нормам литературного языка;</w:t>
      </w:r>
    </w:p>
    <w:p w:rsidR="003B598E" w:rsidRDefault="003B598E" w:rsidP="003B598E">
      <w:pPr>
        <w:spacing w:line="360" w:lineRule="auto"/>
        <w:ind w:left="720"/>
        <w:jc w:val="both"/>
        <w:rPr>
          <w:sz w:val="28"/>
          <w:szCs w:val="28"/>
        </w:rPr>
      </w:pPr>
      <w:r>
        <w:rPr>
          <w:sz w:val="28"/>
          <w:szCs w:val="28"/>
        </w:rPr>
        <w:t>2. знание системы родного языка;</w:t>
      </w:r>
    </w:p>
    <w:p w:rsidR="003B598E" w:rsidRDefault="003B598E" w:rsidP="003B598E">
      <w:pPr>
        <w:spacing w:line="360" w:lineRule="auto"/>
        <w:ind w:left="720"/>
        <w:jc w:val="both"/>
        <w:rPr>
          <w:b/>
          <w:sz w:val="28"/>
          <w:szCs w:val="28"/>
        </w:rPr>
      </w:pPr>
      <w:r>
        <w:rPr>
          <w:sz w:val="28"/>
          <w:szCs w:val="28"/>
        </w:rPr>
        <w:lastRenderedPageBreak/>
        <w:t>3. умелое использование средств языка.</w:t>
      </w:r>
    </w:p>
    <w:p w:rsidR="003B598E" w:rsidRDefault="003B598E" w:rsidP="003B598E">
      <w:pPr>
        <w:spacing w:line="360" w:lineRule="auto"/>
        <w:ind w:left="720"/>
        <w:rPr>
          <w:b/>
        </w:rPr>
      </w:pPr>
      <w:r>
        <w:rPr>
          <w:b/>
          <w:sz w:val="28"/>
          <w:szCs w:val="28"/>
        </w:rPr>
        <w:t xml:space="preserve">                         Таблица самооценки уровня грамотности</w:t>
      </w:r>
    </w:p>
    <w:tbl>
      <w:tblPr>
        <w:tblW w:w="0" w:type="auto"/>
        <w:tblInd w:w="-50" w:type="dxa"/>
        <w:tblLayout w:type="fixed"/>
        <w:tblLook w:val="0000"/>
      </w:tblPr>
      <w:tblGrid>
        <w:gridCol w:w="3464"/>
        <w:gridCol w:w="2201"/>
        <w:gridCol w:w="1814"/>
        <w:gridCol w:w="1801"/>
      </w:tblGrid>
      <w:tr w:rsidR="003B598E" w:rsidTr="003B598E">
        <w:trPr>
          <w:trHeight w:val="240"/>
        </w:trPr>
        <w:tc>
          <w:tcPr>
            <w:tcW w:w="3464" w:type="dxa"/>
            <w:vMerge w:val="restart"/>
            <w:tcBorders>
              <w:top w:val="single" w:sz="4" w:space="0" w:color="000000"/>
              <w:left w:val="single" w:sz="4" w:space="0" w:color="000000"/>
              <w:bottom w:val="single" w:sz="4" w:space="0" w:color="000000"/>
            </w:tcBorders>
            <w:shd w:val="clear" w:color="auto" w:fill="auto"/>
          </w:tcPr>
          <w:p w:rsidR="003B598E" w:rsidRDefault="003B598E" w:rsidP="003B598E">
            <w:pPr>
              <w:spacing w:after="120" w:line="360" w:lineRule="auto"/>
              <w:ind w:left="283"/>
              <w:rPr>
                <w:b/>
              </w:rPr>
            </w:pPr>
            <w:r>
              <w:rPr>
                <w:b/>
              </w:rPr>
              <w:t>Параметры</w:t>
            </w:r>
          </w:p>
        </w:tc>
        <w:tc>
          <w:tcPr>
            <w:tcW w:w="5816" w:type="dxa"/>
            <w:gridSpan w:val="3"/>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ind w:left="284"/>
            </w:pPr>
            <w:r>
              <w:rPr>
                <w:b/>
              </w:rPr>
              <w:t xml:space="preserve">                  Шкалирование</w:t>
            </w:r>
          </w:p>
        </w:tc>
      </w:tr>
      <w:tr w:rsidR="003B598E" w:rsidTr="003B598E">
        <w:trPr>
          <w:trHeight w:val="240"/>
        </w:trPr>
        <w:tc>
          <w:tcPr>
            <w:tcW w:w="3464" w:type="dxa"/>
            <w:vMerge/>
            <w:tcBorders>
              <w:top w:val="single" w:sz="4" w:space="0" w:color="000000"/>
              <w:left w:val="single" w:sz="4" w:space="0" w:color="000000"/>
              <w:bottom w:val="single" w:sz="4" w:space="0" w:color="000000"/>
            </w:tcBorders>
            <w:shd w:val="clear" w:color="auto" w:fill="auto"/>
            <w:vAlign w:val="center"/>
          </w:tcPr>
          <w:p w:rsidR="003B598E" w:rsidRDefault="003B598E" w:rsidP="003B598E">
            <w:pPr>
              <w:snapToGrid w:val="0"/>
              <w:spacing w:after="120" w:line="480" w:lineRule="auto"/>
              <w:ind w:left="283"/>
              <w:rPr>
                <w:b/>
                <w:sz w:val="20"/>
                <w:szCs w:val="20"/>
              </w:rPr>
            </w:pPr>
          </w:p>
        </w:tc>
        <w:tc>
          <w:tcPr>
            <w:tcW w:w="2201" w:type="dxa"/>
            <w:tcBorders>
              <w:top w:val="single" w:sz="4" w:space="0" w:color="000000"/>
              <w:left w:val="single" w:sz="4" w:space="0" w:color="000000"/>
              <w:bottom w:val="single" w:sz="4" w:space="0" w:color="000000"/>
            </w:tcBorders>
            <w:shd w:val="clear" w:color="auto" w:fill="auto"/>
          </w:tcPr>
          <w:p w:rsidR="003B598E" w:rsidRDefault="003B598E" w:rsidP="003B598E">
            <w:pPr>
              <w:ind w:left="284"/>
              <w:rPr>
                <w:b/>
                <w:lang w:val="en-US"/>
              </w:rPr>
            </w:pPr>
            <w:r>
              <w:rPr>
                <w:b/>
                <w:lang w:val="en-US"/>
              </w:rPr>
              <w:t xml:space="preserve">I </w:t>
            </w:r>
            <w:r>
              <w:rPr>
                <w:b/>
              </w:rPr>
              <w:t>этап (сентябрь)</w:t>
            </w:r>
          </w:p>
        </w:tc>
        <w:tc>
          <w:tcPr>
            <w:tcW w:w="1814" w:type="dxa"/>
            <w:tcBorders>
              <w:top w:val="single" w:sz="4" w:space="0" w:color="000000"/>
              <w:left w:val="single" w:sz="4" w:space="0" w:color="000000"/>
              <w:bottom w:val="single" w:sz="4" w:space="0" w:color="000000"/>
            </w:tcBorders>
            <w:shd w:val="clear" w:color="auto" w:fill="auto"/>
          </w:tcPr>
          <w:p w:rsidR="003B598E" w:rsidRDefault="003B598E" w:rsidP="003B598E">
            <w:pPr>
              <w:ind w:left="284"/>
              <w:rPr>
                <w:b/>
              </w:rPr>
            </w:pPr>
            <w:r>
              <w:rPr>
                <w:b/>
                <w:lang w:val="en-US"/>
              </w:rPr>
              <w:t>II</w:t>
            </w:r>
            <w:r>
              <w:rPr>
                <w:b/>
              </w:rPr>
              <w:t xml:space="preserve"> </w:t>
            </w:r>
          </w:p>
          <w:p w:rsidR="003B598E" w:rsidRDefault="003B598E" w:rsidP="003B598E">
            <w:pPr>
              <w:ind w:left="284"/>
              <w:rPr>
                <w:b/>
                <w:lang w:val="en-US"/>
              </w:rPr>
            </w:pPr>
            <w:r>
              <w:rPr>
                <w:b/>
              </w:rPr>
              <w:t>(ноябрь)</w:t>
            </w: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ind w:left="284"/>
            </w:pPr>
            <w:r>
              <w:rPr>
                <w:b/>
                <w:lang w:val="en-US"/>
              </w:rPr>
              <w:t>III</w:t>
            </w:r>
            <w:r>
              <w:rPr>
                <w:b/>
              </w:rPr>
              <w:t xml:space="preserve"> (декабрь</w:t>
            </w:r>
          </w:p>
        </w:tc>
      </w:tr>
      <w:tr w:rsidR="003B598E" w:rsidTr="003B598E">
        <w:tc>
          <w:tcPr>
            <w:tcW w:w="3464" w:type="dxa"/>
            <w:tcBorders>
              <w:top w:val="single" w:sz="4" w:space="0" w:color="000000"/>
              <w:left w:val="single" w:sz="4" w:space="0" w:color="000000"/>
              <w:bottom w:val="single" w:sz="4" w:space="0" w:color="000000"/>
            </w:tcBorders>
            <w:shd w:val="clear" w:color="auto" w:fill="auto"/>
          </w:tcPr>
          <w:p w:rsidR="003B598E" w:rsidRDefault="003B598E" w:rsidP="003B598E">
            <w:pPr>
              <w:spacing w:after="120" w:line="360" w:lineRule="auto"/>
              <w:ind w:left="283"/>
              <w:rPr>
                <w:b/>
                <w:sz w:val="28"/>
                <w:szCs w:val="28"/>
              </w:rPr>
            </w:pPr>
            <w:r>
              <w:rPr>
                <w:b/>
              </w:rPr>
              <w:t>Орфоэпические нормы</w:t>
            </w:r>
          </w:p>
        </w:tc>
        <w:tc>
          <w:tcPr>
            <w:tcW w:w="2201"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14"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snapToGrid w:val="0"/>
              <w:spacing w:after="120" w:line="360" w:lineRule="auto"/>
              <w:ind w:left="283"/>
              <w:rPr>
                <w:b/>
                <w:sz w:val="28"/>
                <w:szCs w:val="28"/>
              </w:rPr>
            </w:pPr>
          </w:p>
        </w:tc>
      </w:tr>
      <w:tr w:rsidR="003B598E" w:rsidTr="003B598E">
        <w:tc>
          <w:tcPr>
            <w:tcW w:w="3464" w:type="dxa"/>
            <w:tcBorders>
              <w:top w:val="single" w:sz="4" w:space="0" w:color="000000"/>
              <w:left w:val="single" w:sz="4" w:space="0" w:color="000000"/>
              <w:bottom w:val="single" w:sz="4" w:space="0" w:color="000000"/>
            </w:tcBorders>
            <w:shd w:val="clear" w:color="auto" w:fill="auto"/>
          </w:tcPr>
          <w:p w:rsidR="003B598E" w:rsidRDefault="003B598E" w:rsidP="003B598E">
            <w:pPr>
              <w:spacing w:after="120" w:line="360" w:lineRule="auto"/>
              <w:ind w:left="283"/>
              <w:rPr>
                <w:b/>
                <w:sz w:val="28"/>
                <w:szCs w:val="28"/>
              </w:rPr>
            </w:pPr>
            <w:r>
              <w:rPr>
                <w:b/>
              </w:rPr>
              <w:t>Лексические нормы</w:t>
            </w:r>
          </w:p>
        </w:tc>
        <w:tc>
          <w:tcPr>
            <w:tcW w:w="2201"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14"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snapToGrid w:val="0"/>
              <w:spacing w:after="120" w:line="360" w:lineRule="auto"/>
              <w:ind w:left="283"/>
              <w:rPr>
                <w:b/>
                <w:sz w:val="28"/>
                <w:szCs w:val="28"/>
              </w:rPr>
            </w:pPr>
          </w:p>
        </w:tc>
      </w:tr>
      <w:tr w:rsidR="003B598E" w:rsidTr="003B598E">
        <w:tc>
          <w:tcPr>
            <w:tcW w:w="3464" w:type="dxa"/>
            <w:tcBorders>
              <w:top w:val="single" w:sz="4" w:space="0" w:color="000000"/>
              <w:left w:val="single" w:sz="4" w:space="0" w:color="000000"/>
              <w:bottom w:val="single" w:sz="4" w:space="0" w:color="000000"/>
            </w:tcBorders>
            <w:shd w:val="clear" w:color="auto" w:fill="auto"/>
          </w:tcPr>
          <w:p w:rsidR="003B598E" w:rsidRDefault="003B598E" w:rsidP="003B598E">
            <w:pPr>
              <w:spacing w:after="120" w:line="360" w:lineRule="auto"/>
              <w:ind w:left="283"/>
              <w:rPr>
                <w:b/>
                <w:sz w:val="28"/>
                <w:szCs w:val="28"/>
              </w:rPr>
            </w:pPr>
            <w:r>
              <w:rPr>
                <w:b/>
              </w:rPr>
              <w:t>Грамматические нормы</w:t>
            </w:r>
          </w:p>
        </w:tc>
        <w:tc>
          <w:tcPr>
            <w:tcW w:w="2201"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14"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snapToGrid w:val="0"/>
              <w:spacing w:after="120" w:line="360" w:lineRule="auto"/>
              <w:ind w:left="283"/>
              <w:rPr>
                <w:b/>
                <w:sz w:val="28"/>
                <w:szCs w:val="28"/>
              </w:rPr>
            </w:pPr>
          </w:p>
        </w:tc>
      </w:tr>
      <w:tr w:rsidR="003B598E" w:rsidTr="003B598E">
        <w:tc>
          <w:tcPr>
            <w:tcW w:w="3464" w:type="dxa"/>
            <w:tcBorders>
              <w:top w:val="single" w:sz="4" w:space="0" w:color="000000"/>
              <w:left w:val="single" w:sz="4" w:space="0" w:color="000000"/>
              <w:bottom w:val="single" w:sz="4" w:space="0" w:color="000000"/>
            </w:tcBorders>
            <w:shd w:val="clear" w:color="auto" w:fill="auto"/>
          </w:tcPr>
          <w:p w:rsidR="003B598E" w:rsidRDefault="003B598E" w:rsidP="003B598E">
            <w:pPr>
              <w:spacing w:after="120" w:line="360" w:lineRule="auto"/>
              <w:ind w:left="283"/>
              <w:rPr>
                <w:b/>
                <w:sz w:val="28"/>
                <w:szCs w:val="28"/>
              </w:rPr>
            </w:pPr>
            <w:r>
              <w:rPr>
                <w:b/>
              </w:rPr>
              <w:t>Орфография и пунктуация</w:t>
            </w:r>
          </w:p>
        </w:tc>
        <w:tc>
          <w:tcPr>
            <w:tcW w:w="2201"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14"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snapToGrid w:val="0"/>
              <w:spacing w:after="120" w:line="360" w:lineRule="auto"/>
              <w:ind w:left="283"/>
              <w:rPr>
                <w:b/>
                <w:sz w:val="28"/>
                <w:szCs w:val="28"/>
              </w:rPr>
            </w:pPr>
          </w:p>
        </w:tc>
      </w:tr>
      <w:tr w:rsidR="003B598E" w:rsidTr="003B598E">
        <w:tc>
          <w:tcPr>
            <w:tcW w:w="3464" w:type="dxa"/>
            <w:tcBorders>
              <w:top w:val="single" w:sz="4" w:space="0" w:color="000000"/>
              <w:left w:val="single" w:sz="4" w:space="0" w:color="000000"/>
              <w:bottom w:val="single" w:sz="4" w:space="0" w:color="000000"/>
            </w:tcBorders>
            <w:shd w:val="clear" w:color="auto" w:fill="auto"/>
          </w:tcPr>
          <w:p w:rsidR="003B598E" w:rsidRDefault="003B598E" w:rsidP="003B598E">
            <w:pPr>
              <w:spacing w:after="120" w:line="360" w:lineRule="auto"/>
              <w:ind w:left="283"/>
              <w:rPr>
                <w:b/>
                <w:sz w:val="28"/>
                <w:szCs w:val="28"/>
              </w:rPr>
            </w:pPr>
            <w:r>
              <w:rPr>
                <w:b/>
              </w:rPr>
              <w:t>Стилистика</w:t>
            </w:r>
          </w:p>
        </w:tc>
        <w:tc>
          <w:tcPr>
            <w:tcW w:w="2201"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14" w:type="dxa"/>
            <w:tcBorders>
              <w:top w:val="single" w:sz="4" w:space="0" w:color="000000"/>
              <w:left w:val="single" w:sz="4" w:space="0" w:color="000000"/>
              <w:bottom w:val="single" w:sz="4" w:space="0" w:color="000000"/>
            </w:tcBorders>
            <w:shd w:val="clear" w:color="auto" w:fill="auto"/>
          </w:tcPr>
          <w:p w:rsidR="003B598E" w:rsidRDefault="003B598E" w:rsidP="003B598E">
            <w:pPr>
              <w:snapToGrid w:val="0"/>
              <w:spacing w:after="120" w:line="360" w:lineRule="auto"/>
              <w:ind w:left="283"/>
              <w:rPr>
                <w:b/>
                <w:sz w:val="28"/>
                <w:szCs w:val="28"/>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snapToGrid w:val="0"/>
              <w:spacing w:after="120" w:line="360" w:lineRule="auto"/>
              <w:ind w:left="283"/>
              <w:rPr>
                <w:b/>
                <w:sz w:val="28"/>
                <w:szCs w:val="28"/>
              </w:rPr>
            </w:pPr>
          </w:p>
        </w:tc>
      </w:tr>
    </w:tbl>
    <w:p w:rsidR="003B598E" w:rsidRDefault="003B598E" w:rsidP="003B598E">
      <w:pPr>
        <w:tabs>
          <w:tab w:val="right" w:pos="9355"/>
        </w:tabs>
        <w:ind w:left="720"/>
        <w:rPr>
          <w:b/>
          <w:i/>
        </w:rPr>
      </w:pPr>
      <w:r>
        <w:rPr>
          <w:b/>
          <w:i/>
        </w:rPr>
        <w:t xml:space="preserve">                              </w:t>
      </w:r>
    </w:p>
    <w:p w:rsidR="003B598E" w:rsidRDefault="003B598E" w:rsidP="003B598E">
      <w:pPr>
        <w:tabs>
          <w:tab w:val="right" w:pos="9355"/>
        </w:tabs>
        <w:ind w:left="720"/>
        <w:rPr>
          <w:i/>
          <w:u w:val="single"/>
        </w:rPr>
      </w:pPr>
      <w:r>
        <w:rPr>
          <w:b/>
          <w:i/>
        </w:rPr>
        <w:t>Образец плана повышения уровня грамотности.</w:t>
      </w:r>
    </w:p>
    <w:p w:rsidR="003B598E" w:rsidRDefault="003B598E" w:rsidP="003B598E">
      <w:pPr>
        <w:ind w:left="720"/>
        <w:rPr>
          <w:i/>
          <w:u w:val="single"/>
        </w:rPr>
      </w:pPr>
    </w:p>
    <w:tbl>
      <w:tblPr>
        <w:tblW w:w="0" w:type="auto"/>
        <w:tblInd w:w="-50" w:type="dxa"/>
        <w:tblLayout w:type="fixed"/>
        <w:tblLook w:val="0000"/>
      </w:tblPr>
      <w:tblGrid>
        <w:gridCol w:w="2392"/>
        <w:gridCol w:w="2393"/>
        <w:gridCol w:w="2393"/>
        <w:gridCol w:w="2102"/>
      </w:tblGrid>
      <w:tr w:rsidR="003B598E" w:rsidTr="003B598E">
        <w:trPr>
          <w:trHeight w:val="562"/>
        </w:trPr>
        <w:tc>
          <w:tcPr>
            <w:tcW w:w="2392" w:type="dxa"/>
            <w:tcBorders>
              <w:top w:val="single" w:sz="4" w:space="0" w:color="000000"/>
              <w:left w:val="single" w:sz="4" w:space="0" w:color="000000"/>
              <w:bottom w:val="single" w:sz="4" w:space="0" w:color="000000"/>
            </w:tcBorders>
            <w:shd w:val="clear" w:color="auto" w:fill="auto"/>
          </w:tcPr>
          <w:p w:rsidR="003B598E" w:rsidRDefault="003B598E" w:rsidP="003B598E">
            <w:pPr>
              <w:rPr>
                <w:b/>
              </w:rPr>
            </w:pPr>
            <w:r>
              <w:rPr>
                <w:b/>
              </w:rPr>
              <w:t xml:space="preserve">Конкретная цель </w:t>
            </w:r>
          </w:p>
          <w:p w:rsidR="003B598E" w:rsidRDefault="003B598E" w:rsidP="003B598E">
            <w:pPr>
              <w:rPr>
                <w:b/>
              </w:rPr>
            </w:pPr>
          </w:p>
        </w:tc>
        <w:tc>
          <w:tcPr>
            <w:tcW w:w="2393" w:type="dxa"/>
            <w:tcBorders>
              <w:top w:val="single" w:sz="4" w:space="0" w:color="000000"/>
              <w:left w:val="single" w:sz="4" w:space="0" w:color="000000"/>
              <w:bottom w:val="single" w:sz="4" w:space="0" w:color="000000"/>
            </w:tcBorders>
            <w:shd w:val="clear" w:color="auto" w:fill="auto"/>
          </w:tcPr>
          <w:p w:rsidR="003B598E" w:rsidRDefault="003B598E" w:rsidP="003B598E">
            <w:pPr>
              <w:rPr>
                <w:b/>
              </w:rPr>
            </w:pPr>
            <w:r>
              <w:rPr>
                <w:b/>
              </w:rPr>
              <w:t>Способы достижения</w:t>
            </w:r>
          </w:p>
        </w:tc>
        <w:tc>
          <w:tcPr>
            <w:tcW w:w="2393" w:type="dxa"/>
            <w:tcBorders>
              <w:top w:val="single" w:sz="4" w:space="0" w:color="000000"/>
              <w:left w:val="single" w:sz="4" w:space="0" w:color="000000"/>
              <w:bottom w:val="single" w:sz="4" w:space="0" w:color="000000"/>
            </w:tcBorders>
            <w:shd w:val="clear" w:color="auto" w:fill="auto"/>
          </w:tcPr>
          <w:p w:rsidR="003B598E" w:rsidRDefault="003B598E" w:rsidP="003B598E">
            <w:pPr>
              <w:rPr>
                <w:b/>
              </w:rPr>
            </w:pPr>
            <w:r>
              <w:rPr>
                <w:b/>
              </w:rPr>
              <w:t>Действие</w:t>
            </w:r>
          </w:p>
          <w:p w:rsidR="003B598E" w:rsidRDefault="003B598E" w:rsidP="003B598E">
            <w:pPr>
              <w:rPr>
                <w:b/>
              </w:rPr>
            </w:pPr>
          </w:p>
        </w:tc>
        <w:tc>
          <w:tcPr>
            <w:tcW w:w="210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rPr>
                <w:b/>
              </w:rPr>
            </w:pPr>
            <w:r>
              <w:rPr>
                <w:b/>
              </w:rPr>
              <w:t>Результат</w:t>
            </w:r>
          </w:p>
          <w:p w:rsidR="003B598E" w:rsidRDefault="003B598E" w:rsidP="003B598E">
            <w:pPr>
              <w:rPr>
                <w:b/>
              </w:rPr>
            </w:pPr>
          </w:p>
        </w:tc>
      </w:tr>
      <w:tr w:rsidR="003B598E" w:rsidTr="003B598E">
        <w:trPr>
          <w:trHeight w:val="2282"/>
        </w:trPr>
        <w:tc>
          <w:tcPr>
            <w:tcW w:w="2392" w:type="dxa"/>
            <w:tcBorders>
              <w:top w:val="single" w:sz="4" w:space="0" w:color="000000"/>
              <w:left w:val="single" w:sz="4" w:space="0" w:color="000000"/>
              <w:bottom w:val="single" w:sz="4" w:space="0" w:color="000000"/>
            </w:tcBorders>
            <w:shd w:val="clear" w:color="auto" w:fill="auto"/>
          </w:tcPr>
          <w:p w:rsidR="003B598E" w:rsidRDefault="003B598E" w:rsidP="003B598E">
            <w:r>
              <w:t>Правильно ставить</w:t>
            </w:r>
            <w:r>
              <w:rPr>
                <w:b/>
              </w:rPr>
              <w:t xml:space="preserve"> </w:t>
            </w:r>
            <w:r>
              <w:t>Знаки препинания</w:t>
            </w:r>
          </w:p>
        </w:tc>
        <w:tc>
          <w:tcPr>
            <w:tcW w:w="2393" w:type="dxa"/>
            <w:tcBorders>
              <w:top w:val="single" w:sz="4" w:space="0" w:color="000000"/>
              <w:left w:val="single" w:sz="4" w:space="0" w:color="000000"/>
              <w:bottom w:val="single" w:sz="4" w:space="0" w:color="000000"/>
            </w:tcBorders>
            <w:shd w:val="clear" w:color="auto" w:fill="auto"/>
          </w:tcPr>
          <w:p w:rsidR="003B598E" w:rsidRDefault="003B598E" w:rsidP="003B598E">
            <w:r>
              <w:t>Учить правила, выполнять упражнения</w:t>
            </w:r>
          </w:p>
        </w:tc>
        <w:tc>
          <w:tcPr>
            <w:tcW w:w="2393" w:type="dxa"/>
            <w:tcBorders>
              <w:top w:val="single" w:sz="4" w:space="0" w:color="000000"/>
              <w:left w:val="single" w:sz="4" w:space="0" w:color="000000"/>
              <w:bottom w:val="single" w:sz="4" w:space="0" w:color="000000"/>
            </w:tcBorders>
            <w:shd w:val="clear" w:color="auto" w:fill="auto"/>
          </w:tcPr>
          <w:p w:rsidR="003B598E" w:rsidRDefault="003B598E" w:rsidP="003B598E">
            <w:r>
              <w:t>Повторить знаки препинания при обособленных членах, выполнять упражнения на данное правило ( уч. Д.Н. Дудникова Русский язык))</w:t>
            </w:r>
          </w:p>
        </w:tc>
        <w:tc>
          <w:tcPr>
            <w:tcW w:w="210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r>
              <w:t>Сентябрь:</w:t>
            </w:r>
          </w:p>
          <w:p w:rsidR="003B598E" w:rsidRDefault="003B598E" w:rsidP="003B598E">
            <w:r>
              <w:t>улучшение 80 %</w:t>
            </w:r>
          </w:p>
        </w:tc>
      </w:tr>
    </w:tbl>
    <w:p w:rsidR="003B598E" w:rsidRDefault="003B598E" w:rsidP="00B0333F">
      <w:pPr>
        <w:pStyle w:val="7"/>
        <w:keepNext w:val="0"/>
        <w:keepLines w:val="0"/>
        <w:numPr>
          <w:ilvl w:val="6"/>
          <w:numId w:val="56"/>
        </w:numPr>
        <w:tabs>
          <w:tab w:val="clear" w:pos="1296"/>
          <w:tab w:val="num" w:pos="0"/>
        </w:tabs>
        <w:suppressAutoHyphens/>
        <w:spacing w:before="240" w:after="60" w:line="240" w:lineRule="auto"/>
        <w:rPr>
          <w:sz w:val="28"/>
          <w:szCs w:val="28"/>
        </w:rPr>
      </w:pPr>
      <w:r>
        <w:rPr>
          <w:rFonts w:ascii="Times New Roman" w:hAnsi="Times New Roman"/>
          <w:b/>
          <w:sz w:val="28"/>
          <w:szCs w:val="28"/>
        </w:rPr>
        <w:t xml:space="preserve">                                       Язык   и речь</w:t>
      </w:r>
    </w:p>
    <w:p w:rsidR="003B598E" w:rsidRDefault="003B598E" w:rsidP="003B598E">
      <w:pPr>
        <w:ind w:left="1068"/>
        <w:rPr>
          <w:b/>
          <w:bCs/>
          <w:sz w:val="28"/>
          <w:szCs w:val="28"/>
        </w:rPr>
      </w:pPr>
      <w:r>
        <w:rPr>
          <w:sz w:val="28"/>
          <w:szCs w:val="28"/>
        </w:rPr>
        <w:t xml:space="preserve">     -система членораздельных звуковых знаков;</w:t>
      </w:r>
    </w:p>
    <w:p w:rsidR="003B598E" w:rsidRDefault="003B598E" w:rsidP="003B598E">
      <w:pPr>
        <w:rPr>
          <w:b/>
          <w:bCs/>
          <w:sz w:val="28"/>
          <w:szCs w:val="28"/>
        </w:rPr>
      </w:pPr>
      <w:r>
        <w:rPr>
          <w:b/>
          <w:bCs/>
          <w:sz w:val="28"/>
          <w:szCs w:val="28"/>
        </w:rPr>
        <w:t xml:space="preserve">Язык </w:t>
      </w:r>
      <w:r>
        <w:rPr>
          <w:sz w:val="28"/>
          <w:szCs w:val="28"/>
        </w:rPr>
        <w:t xml:space="preserve">         -средство общения и развития мышления;</w:t>
      </w:r>
    </w:p>
    <w:p w:rsidR="003B598E" w:rsidRDefault="003B598E" w:rsidP="003B598E">
      <w:pPr>
        <w:rPr>
          <w:sz w:val="28"/>
          <w:szCs w:val="28"/>
        </w:rPr>
      </w:pPr>
      <w:r>
        <w:rPr>
          <w:b/>
          <w:bCs/>
          <w:sz w:val="28"/>
          <w:szCs w:val="28"/>
        </w:rPr>
        <w:t xml:space="preserve">             </w:t>
      </w:r>
      <w:r>
        <w:rPr>
          <w:sz w:val="28"/>
          <w:szCs w:val="28"/>
        </w:rPr>
        <w:t xml:space="preserve">       -сокровищница знаний, представлений о мире и культурно-исторических традиций  </w:t>
      </w:r>
    </w:p>
    <w:p w:rsidR="003B598E" w:rsidRDefault="003B598E" w:rsidP="003B598E">
      <w:pPr>
        <w:rPr>
          <w:sz w:val="28"/>
          <w:szCs w:val="28"/>
        </w:rPr>
      </w:pPr>
      <w:r>
        <w:rPr>
          <w:sz w:val="28"/>
          <w:szCs w:val="28"/>
        </w:rPr>
        <w:lastRenderedPageBreak/>
        <w:t xml:space="preserve">                      членов данного человеческого коллектива.</w:t>
      </w:r>
    </w:p>
    <w:p w:rsidR="003B598E" w:rsidRDefault="003B598E" w:rsidP="003B598E">
      <w:pPr>
        <w:rPr>
          <w:sz w:val="28"/>
          <w:szCs w:val="28"/>
        </w:rPr>
      </w:pPr>
    </w:p>
    <w:p w:rsidR="003B598E" w:rsidRDefault="003B598E" w:rsidP="003B598E">
      <w:pPr>
        <w:rPr>
          <w:b/>
          <w:bCs/>
          <w:sz w:val="28"/>
          <w:szCs w:val="28"/>
        </w:rPr>
      </w:pPr>
      <w:r>
        <w:rPr>
          <w:sz w:val="28"/>
          <w:szCs w:val="28"/>
        </w:rPr>
        <w:tab/>
        <w:t xml:space="preserve">       -применение языка для общения;</w:t>
      </w:r>
    </w:p>
    <w:p w:rsidR="003B598E" w:rsidRDefault="003B598E" w:rsidP="003B598E">
      <w:pPr>
        <w:rPr>
          <w:sz w:val="28"/>
          <w:szCs w:val="28"/>
        </w:rPr>
      </w:pPr>
      <w:r>
        <w:rPr>
          <w:b/>
          <w:bCs/>
          <w:sz w:val="28"/>
          <w:szCs w:val="28"/>
        </w:rPr>
        <w:t>Речь</w:t>
      </w:r>
      <w:r>
        <w:rPr>
          <w:sz w:val="28"/>
          <w:szCs w:val="28"/>
        </w:rPr>
        <w:t xml:space="preserve">         -деятельность говорящего (говорение);</w:t>
      </w:r>
    </w:p>
    <w:p w:rsidR="003B598E" w:rsidRDefault="003B598E" w:rsidP="003B598E">
      <w:pPr>
        <w:rPr>
          <w:sz w:val="28"/>
          <w:szCs w:val="28"/>
        </w:rPr>
      </w:pPr>
      <w:r>
        <w:rPr>
          <w:sz w:val="28"/>
          <w:szCs w:val="28"/>
        </w:rPr>
        <w:tab/>
        <w:t xml:space="preserve">       -употребление разнообразных средств языка в их устной или письменной форме.</w:t>
      </w:r>
    </w:p>
    <w:p w:rsidR="003B598E" w:rsidRDefault="003B598E" w:rsidP="003B598E">
      <w:pPr>
        <w:tabs>
          <w:tab w:val="left" w:pos="1710"/>
        </w:tabs>
        <w:rPr>
          <w:b/>
          <w:bCs/>
          <w:i/>
          <w:iCs/>
          <w:sz w:val="28"/>
          <w:szCs w:val="28"/>
        </w:rPr>
      </w:pPr>
      <w:r>
        <w:rPr>
          <w:b/>
          <w:bCs/>
          <w:i/>
          <w:iCs/>
          <w:sz w:val="28"/>
          <w:szCs w:val="28"/>
        </w:rPr>
        <w:t xml:space="preserve">                               Нормы и кодификация</w:t>
      </w:r>
    </w:p>
    <w:p w:rsidR="003B598E" w:rsidRDefault="003B598E" w:rsidP="003B598E">
      <w:pPr>
        <w:tabs>
          <w:tab w:val="left" w:pos="1710"/>
        </w:tabs>
        <w:rPr>
          <w:b/>
          <w:bCs/>
          <w:i/>
          <w:iCs/>
          <w:sz w:val="28"/>
          <w:szCs w:val="28"/>
        </w:rPr>
      </w:pPr>
    </w:p>
    <w:p w:rsidR="003B598E" w:rsidRDefault="003B598E" w:rsidP="003B598E">
      <w:pPr>
        <w:tabs>
          <w:tab w:val="left" w:pos="1710"/>
        </w:tabs>
        <w:rPr>
          <w:b/>
          <w:bCs/>
          <w:sz w:val="28"/>
          <w:szCs w:val="28"/>
        </w:rPr>
      </w:pPr>
      <w:r>
        <w:rPr>
          <w:rFonts w:ascii="Comic Sans MS" w:hAnsi="Comic Sans MS" w:cs="Comic Sans MS"/>
          <w:b/>
          <w:bCs/>
          <w:sz w:val="28"/>
          <w:szCs w:val="28"/>
        </w:rPr>
        <w:t xml:space="preserve">   </w:t>
      </w:r>
      <w:r>
        <w:rPr>
          <w:rFonts w:ascii="Comic Sans MS" w:hAnsi="Comic Sans MS" w:cs="Comic Sans MS"/>
          <w:b/>
          <w:bCs/>
          <w:sz w:val="28"/>
          <w:szCs w:val="28"/>
        </w:rPr>
        <w:tab/>
      </w:r>
      <w:r>
        <w:rPr>
          <w:rFonts w:ascii="Comic Sans MS" w:hAnsi="Comic Sans MS" w:cs="Comic Sans MS"/>
          <w:sz w:val="28"/>
          <w:szCs w:val="28"/>
        </w:rPr>
        <w:t xml:space="preserve">      -</w:t>
      </w:r>
      <w:r>
        <w:rPr>
          <w:sz w:val="28"/>
          <w:szCs w:val="28"/>
        </w:rPr>
        <w:t>принятое употребление речевых средств;</w:t>
      </w:r>
    </w:p>
    <w:p w:rsidR="003B598E" w:rsidRDefault="003B598E" w:rsidP="003B598E">
      <w:pPr>
        <w:tabs>
          <w:tab w:val="left" w:pos="1710"/>
        </w:tabs>
        <w:rPr>
          <w:sz w:val="28"/>
          <w:szCs w:val="28"/>
        </w:rPr>
      </w:pPr>
      <w:r>
        <w:rPr>
          <w:b/>
          <w:bCs/>
          <w:sz w:val="28"/>
          <w:szCs w:val="28"/>
        </w:rPr>
        <w:t xml:space="preserve">   Норма</w:t>
      </w:r>
      <w:r>
        <w:rPr>
          <w:sz w:val="28"/>
          <w:szCs w:val="28"/>
        </w:rPr>
        <w:tab/>
        <w:t xml:space="preserve">       -совокупность правил (регламентаций);</w:t>
      </w:r>
    </w:p>
    <w:p w:rsidR="003B598E" w:rsidRDefault="003B598E" w:rsidP="003B598E">
      <w:pPr>
        <w:tabs>
          <w:tab w:val="left" w:pos="1710"/>
        </w:tabs>
        <w:ind w:left="1710"/>
        <w:rPr>
          <w:sz w:val="28"/>
          <w:szCs w:val="28"/>
        </w:rPr>
      </w:pPr>
      <w:r>
        <w:rPr>
          <w:sz w:val="28"/>
          <w:szCs w:val="28"/>
        </w:rPr>
        <w:t xml:space="preserve">       -реализация языковой системы в упорядоченном виде. </w:t>
      </w:r>
    </w:p>
    <w:p w:rsidR="003B598E" w:rsidRDefault="003B598E" w:rsidP="003B598E">
      <w:pPr>
        <w:tabs>
          <w:tab w:val="left" w:pos="1710"/>
        </w:tabs>
        <w:ind w:left="1710"/>
        <w:rPr>
          <w:sz w:val="28"/>
          <w:szCs w:val="28"/>
        </w:rPr>
      </w:pPr>
      <w:r>
        <w:rPr>
          <w:sz w:val="28"/>
          <w:szCs w:val="28"/>
        </w:rPr>
        <w:t xml:space="preserve">       </w:t>
      </w:r>
    </w:p>
    <w:p w:rsidR="003B598E" w:rsidRDefault="003B598E" w:rsidP="003B598E">
      <w:pPr>
        <w:pStyle w:val="aff3"/>
        <w:rPr>
          <w:b/>
          <w:bCs/>
          <w:sz w:val="28"/>
          <w:szCs w:val="28"/>
        </w:rPr>
      </w:pPr>
      <w:r>
        <w:rPr>
          <w:sz w:val="28"/>
          <w:szCs w:val="28"/>
        </w:rPr>
        <w:t xml:space="preserve">       -письменная фиксация нормы в грамматиках, словарях,                                                                                        справочниках;</w:t>
      </w:r>
    </w:p>
    <w:p w:rsidR="003B598E" w:rsidRDefault="003B598E" w:rsidP="003B598E">
      <w:pPr>
        <w:tabs>
          <w:tab w:val="left" w:pos="1710"/>
        </w:tabs>
        <w:rPr>
          <w:sz w:val="28"/>
          <w:szCs w:val="28"/>
        </w:rPr>
      </w:pPr>
      <w:r>
        <w:rPr>
          <w:b/>
          <w:bCs/>
          <w:sz w:val="28"/>
          <w:szCs w:val="28"/>
        </w:rPr>
        <w:t xml:space="preserve">    Кодификация         - </w:t>
      </w:r>
      <w:r>
        <w:rPr>
          <w:sz w:val="28"/>
          <w:szCs w:val="28"/>
        </w:rPr>
        <w:t>изложение совокупности правил образцового варианта языка.</w:t>
      </w:r>
    </w:p>
    <w:p w:rsidR="003B598E" w:rsidRDefault="003B598E" w:rsidP="003B598E">
      <w:pPr>
        <w:tabs>
          <w:tab w:val="left" w:pos="1710"/>
        </w:tabs>
        <w:rPr>
          <w:sz w:val="28"/>
          <w:szCs w:val="28"/>
        </w:rPr>
      </w:pPr>
    </w:p>
    <w:p w:rsidR="003B598E" w:rsidRDefault="003B598E" w:rsidP="003B598E">
      <w:pPr>
        <w:tabs>
          <w:tab w:val="left" w:pos="1710"/>
        </w:tabs>
        <w:rPr>
          <w:sz w:val="28"/>
          <w:szCs w:val="28"/>
        </w:rPr>
      </w:pPr>
      <w:r>
        <w:rPr>
          <w:b/>
          <w:bCs/>
          <w:sz w:val="28"/>
          <w:szCs w:val="28"/>
        </w:rPr>
        <w:t xml:space="preserve">    Вариативные нормы   </w:t>
      </w:r>
      <w:r>
        <w:rPr>
          <w:sz w:val="28"/>
          <w:szCs w:val="28"/>
        </w:rPr>
        <w:t xml:space="preserve"> - нормы, употребляемые наряду с другими (индустр</w:t>
      </w:r>
      <w:r>
        <w:rPr>
          <w:b/>
          <w:bCs/>
          <w:sz w:val="28"/>
          <w:szCs w:val="28"/>
        </w:rPr>
        <w:t>и</w:t>
      </w:r>
      <w:r>
        <w:rPr>
          <w:sz w:val="28"/>
          <w:szCs w:val="28"/>
        </w:rPr>
        <w:t>я и инд</w:t>
      </w:r>
      <w:r>
        <w:rPr>
          <w:b/>
          <w:bCs/>
          <w:sz w:val="28"/>
          <w:szCs w:val="28"/>
        </w:rPr>
        <w:t>у</w:t>
      </w:r>
      <w:r>
        <w:rPr>
          <w:sz w:val="28"/>
          <w:szCs w:val="28"/>
        </w:rPr>
        <w:t xml:space="preserve">стрия, </w:t>
      </w:r>
      <w:r>
        <w:rPr>
          <w:b/>
          <w:bCs/>
          <w:sz w:val="28"/>
          <w:szCs w:val="28"/>
        </w:rPr>
        <w:t>и</w:t>
      </w:r>
      <w:r>
        <w:rPr>
          <w:sz w:val="28"/>
          <w:szCs w:val="28"/>
        </w:rPr>
        <w:t>наче и ин</w:t>
      </w:r>
      <w:r>
        <w:rPr>
          <w:b/>
          <w:bCs/>
          <w:sz w:val="28"/>
          <w:szCs w:val="28"/>
        </w:rPr>
        <w:t>а</w:t>
      </w:r>
      <w:r>
        <w:rPr>
          <w:sz w:val="28"/>
          <w:szCs w:val="28"/>
        </w:rPr>
        <w:t>че, твор</w:t>
      </w:r>
      <w:r>
        <w:rPr>
          <w:b/>
          <w:bCs/>
          <w:sz w:val="28"/>
          <w:szCs w:val="28"/>
        </w:rPr>
        <w:t>о</w:t>
      </w:r>
      <w:r>
        <w:rPr>
          <w:sz w:val="28"/>
          <w:szCs w:val="28"/>
        </w:rPr>
        <w:t>г и тв</w:t>
      </w:r>
      <w:r>
        <w:rPr>
          <w:b/>
          <w:bCs/>
          <w:sz w:val="28"/>
          <w:szCs w:val="28"/>
        </w:rPr>
        <w:t>о</w:t>
      </w:r>
      <w:r>
        <w:rPr>
          <w:sz w:val="28"/>
          <w:szCs w:val="28"/>
        </w:rPr>
        <w:t>рог, дайте ча</w:t>
      </w:r>
      <w:r>
        <w:rPr>
          <w:b/>
          <w:bCs/>
          <w:sz w:val="28"/>
          <w:szCs w:val="28"/>
        </w:rPr>
        <w:t>ю</w:t>
      </w:r>
      <w:r>
        <w:rPr>
          <w:sz w:val="28"/>
          <w:szCs w:val="28"/>
        </w:rPr>
        <w:t xml:space="preserve"> и дайте ча</w:t>
      </w:r>
      <w:r>
        <w:rPr>
          <w:b/>
          <w:bCs/>
          <w:sz w:val="28"/>
          <w:szCs w:val="28"/>
        </w:rPr>
        <w:t>я</w:t>
      </w:r>
      <w:r>
        <w:rPr>
          <w:sz w:val="28"/>
          <w:szCs w:val="28"/>
        </w:rPr>
        <w:t>, килогра</w:t>
      </w:r>
      <w:r>
        <w:rPr>
          <w:b/>
          <w:bCs/>
          <w:sz w:val="28"/>
          <w:szCs w:val="28"/>
        </w:rPr>
        <w:t>ммов</w:t>
      </w:r>
      <w:r>
        <w:rPr>
          <w:sz w:val="28"/>
          <w:szCs w:val="28"/>
        </w:rPr>
        <w:t xml:space="preserve"> и килогра</w:t>
      </w:r>
      <w:r>
        <w:rPr>
          <w:b/>
          <w:bCs/>
          <w:sz w:val="28"/>
          <w:szCs w:val="28"/>
        </w:rPr>
        <w:t>мм</w:t>
      </w:r>
      <w:r>
        <w:rPr>
          <w:sz w:val="28"/>
          <w:szCs w:val="28"/>
        </w:rPr>
        <w:t>; гренаде</w:t>
      </w:r>
      <w:r>
        <w:rPr>
          <w:b/>
          <w:bCs/>
          <w:sz w:val="28"/>
          <w:szCs w:val="28"/>
        </w:rPr>
        <w:t>ров</w:t>
      </w:r>
      <w:r>
        <w:rPr>
          <w:sz w:val="28"/>
          <w:szCs w:val="28"/>
        </w:rPr>
        <w:t xml:space="preserve"> и гренеде</w:t>
      </w:r>
      <w:r>
        <w:rPr>
          <w:b/>
          <w:bCs/>
          <w:sz w:val="28"/>
          <w:szCs w:val="28"/>
        </w:rPr>
        <w:t>р</w:t>
      </w:r>
      <w:r>
        <w:rPr>
          <w:sz w:val="28"/>
          <w:szCs w:val="28"/>
        </w:rPr>
        <w:t>…)</w:t>
      </w:r>
    </w:p>
    <w:p w:rsidR="003B598E" w:rsidRDefault="003B598E" w:rsidP="003B598E">
      <w:pPr>
        <w:tabs>
          <w:tab w:val="left" w:pos="1710"/>
        </w:tabs>
        <w:rPr>
          <w:sz w:val="28"/>
          <w:szCs w:val="28"/>
        </w:rPr>
      </w:pPr>
    </w:p>
    <w:p w:rsidR="003B598E" w:rsidRDefault="003B598E" w:rsidP="003B598E">
      <w:pPr>
        <w:tabs>
          <w:tab w:val="left" w:pos="1710"/>
        </w:tabs>
        <w:rPr>
          <w:b/>
          <w:bCs/>
          <w:sz w:val="28"/>
          <w:szCs w:val="28"/>
        </w:rPr>
      </w:pPr>
      <w:r>
        <w:rPr>
          <w:b/>
          <w:bCs/>
          <w:sz w:val="28"/>
          <w:szCs w:val="28"/>
        </w:rPr>
        <w:t xml:space="preserve">Кодифицированный      - </w:t>
      </w:r>
      <w:r>
        <w:rPr>
          <w:sz w:val="28"/>
          <w:szCs w:val="28"/>
        </w:rPr>
        <w:t>наддиалектная форма языка;</w:t>
      </w:r>
    </w:p>
    <w:p w:rsidR="003B598E" w:rsidRDefault="003B598E" w:rsidP="003B598E">
      <w:pPr>
        <w:tabs>
          <w:tab w:val="left" w:pos="1710"/>
        </w:tabs>
        <w:rPr>
          <w:sz w:val="28"/>
          <w:szCs w:val="28"/>
        </w:rPr>
      </w:pPr>
      <w:r>
        <w:rPr>
          <w:b/>
          <w:bCs/>
          <w:sz w:val="28"/>
          <w:szCs w:val="28"/>
        </w:rPr>
        <w:t xml:space="preserve">Литературный язык      - </w:t>
      </w:r>
      <w:r>
        <w:rPr>
          <w:sz w:val="28"/>
          <w:szCs w:val="28"/>
        </w:rPr>
        <w:t>нормализованный язык;</w:t>
      </w:r>
    </w:p>
    <w:p w:rsidR="003B598E" w:rsidRDefault="003B598E" w:rsidP="003B598E">
      <w:pPr>
        <w:tabs>
          <w:tab w:val="left" w:pos="1710"/>
        </w:tabs>
        <w:ind w:left="705"/>
        <w:rPr>
          <w:sz w:val="28"/>
          <w:szCs w:val="28"/>
        </w:rPr>
      </w:pPr>
      <w:r>
        <w:rPr>
          <w:sz w:val="28"/>
          <w:szCs w:val="28"/>
        </w:rPr>
        <w:t xml:space="preserve">                               -  высшая форма национального языка.</w:t>
      </w:r>
    </w:p>
    <w:p w:rsidR="003B598E" w:rsidRDefault="003B598E" w:rsidP="003B598E">
      <w:pPr>
        <w:tabs>
          <w:tab w:val="left" w:pos="1710"/>
        </w:tabs>
        <w:rPr>
          <w:sz w:val="28"/>
          <w:szCs w:val="28"/>
        </w:rPr>
      </w:pPr>
    </w:p>
    <w:p w:rsidR="003B598E" w:rsidRDefault="003B598E" w:rsidP="003B598E">
      <w:pPr>
        <w:tabs>
          <w:tab w:val="left" w:pos="1710"/>
        </w:tabs>
        <w:ind w:left="2610"/>
        <w:rPr>
          <w:sz w:val="28"/>
          <w:szCs w:val="28"/>
        </w:rPr>
      </w:pPr>
      <w:r>
        <w:rPr>
          <w:b/>
          <w:bCs/>
          <w:sz w:val="28"/>
          <w:szCs w:val="28"/>
        </w:rPr>
        <w:lastRenderedPageBreak/>
        <w:t>Формы национального языка</w:t>
      </w:r>
    </w:p>
    <w:p w:rsidR="003B598E" w:rsidRDefault="003B598E" w:rsidP="003B598E">
      <w:pPr>
        <w:tabs>
          <w:tab w:val="left" w:pos="1710"/>
        </w:tabs>
        <w:ind w:left="2610"/>
        <w:rPr>
          <w:sz w:val="28"/>
          <w:szCs w:val="28"/>
        </w:rPr>
      </w:pPr>
    </w:p>
    <w:tbl>
      <w:tblPr>
        <w:tblW w:w="0" w:type="auto"/>
        <w:tblInd w:w="2560" w:type="dxa"/>
        <w:tblLayout w:type="fixed"/>
        <w:tblLook w:val="0000"/>
      </w:tblPr>
      <w:tblGrid>
        <w:gridCol w:w="4078"/>
      </w:tblGrid>
      <w:tr w:rsidR="003B598E" w:rsidTr="003B598E">
        <w:tc>
          <w:tcPr>
            <w:tcW w:w="4078"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tabs>
                <w:tab w:val="left" w:pos="1710"/>
              </w:tabs>
              <w:rPr>
                <w:sz w:val="28"/>
                <w:szCs w:val="28"/>
              </w:rPr>
            </w:pPr>
            <w:r>
              <w:rPr>
                <w:sz w:val="28"/>
                <w:szCs w:val="28"/>
              </w:rPr>
              <w:t>Диалекты</w:t>
            </w:r>
          </w:p>
          <w:p w:rsidR="003B598E" w:rsidRDefault="003B598E" w:rsidP="003B598E">
            <w:pPr>
              <w:tabs>
                <w:tab w:val="left" w:pos="1710"/>
              </w:tabs>
              <w:rPr>
                <w:sz w:val="28"/>
                <w:szCs w:val="28"/>
              </w:rPr>
            </w:pPr>
          </w:p>
        </w:tc>
      </w:tr>
      <w:tr w:rsidR="003B598E" w:rsidTr="003B598E">
        <w:tc>
          <w:tcPr>
            <w:tcW w:w="4078"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tabs>
                <w:tab w:val="left" w:pos="1710"/>
              </w:tabs>
              <w:rPr>
                <w:sz w:val="28"/>
                <w:szCs w:val="28"/>
              </w:rPr>
            </w:pPr>
            <w:r>
              <w:rPr>
                <w:sz w:val="28"/>
                <w:szCs w:val="28"/>
              </w:rPr>
              <w:t>Жаргоны</w:t>
            </w:r>
          </w:p>
          <w:p w:rsidR="003B598E" w:rsidRDefault="003B598E" w:rsidP="003B598E">
            <w:pPr>
              <w:tabs>
                <w:tab w:val="left" w:pos="1710"/>
              </w:tabs>
              <w:rPr>
                <w:sz w:val="28"/>
                <w:szCs w:val="28"/>
              </w:rPr>
            </w:pPr>
          </w:p>
        </w:tc>
      </w:tr>
      <w:tr w:rsidR="003B598E" w:rsidTr="003B598E">
        <w:tc>
          <w:tcPr>
            <w:tcW w:w="4078"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tabs>
                <w:tab w:val="left" w:pos="1710"/>
              </w:tabs>
              <w:rPr>
                <w:sz w:val="28"/>
                <w:szCs w:val="28"/>
              </w:rPr>
            </w:pPr>
            <w:r>
              <w:rPr>
                <w:sz w:val="28"/>
                <w:szCs w:val="28"/>
              </w:rPr>
              <w:t>Просторечие</w:t>
            </w:r>
          </w:p>
          <w:p w:rsidR="003B598E" w:rsidRDefault="003B598E" w:rsidP="003B598E">
            <w:pPr>
              <w:tabs>
                <w:tab w:val="left" w:pos="1710"/>
              </w:tabs>
              <w:rPr>
                <w:sz w:val="28"/>
                <w:szCs w:val="28"/>
              </w:rPr>
            </w:pPr>
          </w:p>
        </w:tc>
      </w:tr>
      <w:tr w:rsidR="003B598E" w:rsidTr="003B598E">
        <w:trPr>
          <w:trHeight w:val="325"/>
        </w:trPr>
        <w:tc>
          <w:tcPr>
            <w:tcW w:w="4078"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tabs>
                <w:tab w:val="left" w:pos="1710"/>
              </w:tabs>
              <w:rPr>
                <w:sz w:val="28"/>
                <w:szCs w:val="28"/>
              </w:rPr>
            </w:pPr>
            <w:r>
              <w:rPr>
                <w:sz w:val="28"/>
                <w:szCs w:val="28"/>
              </w:rPr>
              <w:t>Разговорная речь</w:t>
            </w:r>
          </w:p>
          <w:p w:rsidR="003B598E" w:rsidRDefault="003B598E" w:rsidP="003B598E">
            <w:pPr>
              <w:tabs>
                <w:tab w:val="left" w:pos="1710"/>
              </w:tabs>
              <w:rPr>
                <w:sz w:val="28"/>
                <w:szCs w:val="28"/>
              </w:rPr>
            </w:pPr>
          </w:p>
        </w:tc>
      </w:tr>
      <w:tr w:rsidR="003B598E" w:rsidTr="003B598E">
        <w:trPr>
          <w:trHeight w:val="360"/>
        </w:trPr>
        <w:tc>
          <w:tcPr>
            <w:tcW w:w="4078"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tabs>
                <w:tab w:val="left" w:pos="1710"/>
              </w:tabs>
              <w:rPr>
                <w:sz w:val="28"/>
                <w:szCs w:val="28"/>
              </w:rPr>
            </w:pPr>
            <w:r>
              <w:rPr>
                <w:sz w:val="28"/>
                <w:szCs w:val="28"/>
              </w:rPr>
              <w:t>Кодифицированный литературный язык</w:t>
            </w:r>
          </w:p>
          <w:p w:rsidR="003B598E" w:rsidRDefault="003B598E" w:rsidP="003B598E">
            <w:pPr>
              <w:tabs>
                <w:tab w:val="left" w:pos="1710"/>
              </w:tabs>
              <w:rPr>
                <w:sz w:val="28"/>
                <w:szCs w:val="28"/>
              </w:rPr>
            </w:pPr>
          </w:p>
        </w:tc>
      </w:tr>
    </w:tbl>
    <w:p w:rsidR="003B598E" w:rsidRDefault="003B598E" w:rsidP="003B598E">
      <w:pPr>
        <w:tabs>
          <w:tab w:val="left" w:pos="1710"/>
        </w:tabs>
        <w:rPr>
          <w:b/>
          <w:bCs/>
          <w:sz w:val="28"/>
          <w:szCs w:val="28"/>
        </w:rPr>
      </w:pPr>
    </w:p>
    <w:p w:rsidR="003B598E" w:rsidRDefault="003B598E" w:rsidP="003B598E">
      <w:pPr>
        <w:tabs>
          <w:tab w:val="left" w:pos="1710"/>
        </w:tabs>
        <w:rPr>
          <w:sz w:val="28"/>
          <w:szCs w:val="28"/>
        </w:rPr>
      </w:pPr>
      <w:r>
        <w:rPr>
          <w:b/>
          <w:bCs/>
          <w:sz w:val="28"/>
          <w:szCs w:val="28"/>
        </w:rPr>
        <w:t xml:space="preserve">Разговорная речь </w:t>
      </w:r>
      <w:r>
        <w:rPr>
          <w:sz w:val="28"/>
          <w:szCs w:val="28"/>
        </w:rPr>
        <w:t>- особый литературный язык, использование которого определяется особенностями внеязыковой ситуации.</w:t>
      </w:r>
    </w:p>
    <w:p w:rsidR="003B598E" w:rsidRDefault="003B598E" w:rsidP="003B598E">
      <w:pPr>
        <w:tabs>
          <w:tab w:val="left" w:pos="1710"/>
        </w:tabs>
        <w:rPr>
          <w:sz w:val="28"/>
          <w:szCs w:val="28"/>
        </w:rPr>
      </w:pPr>
      <w:r>
        <w:rPr>
          <w:sz w:val="28"/>
          <w:szCs w:val="28"/>
        </w:rPr>
        <w:t>Разговорная речь</w:t>
      </w:r>
    </w:p>
    <w:p w:rsidR="003B598E" w:rsidRDefault="003B598E" w:rsidP="003B598E">
      <w:pPr>
        <w:tabs>
          <w:tab w:val="left" w:pos="1710"/>
        </w:tabs>
        <w:rPr>
          <w:sz w:val="28"/>
          <w:szCs w:val="28"/>
        </w:rPr>
      </w:pPr>
      <w:r>
        <w:rPr>
          <w:sz w:val="28"/>
          <w:szCs w:val="28"/>
        </w:rPr>
        <w:t>используется при -непринужденном общении;</w:t>
      </w:r>
    </w:p>
    <w:p w:rsidR="003B598E" w:rsidRDefault="003B598E" w:rsidP="003B598E">
      <w:pPr>
        <w:tabs>
          <w:tab w:val="left" w:pos="1710"/>
        </w:tabs>
      </w:pPr>
      <w:r>
        <w:rPr>
          <w:sz w:val="28"/>
          <w:szCs w:val="28"/>
        </w:rPr>
        <w:tab/>
        <w:t xml:space="preserve">      -непосредственном участии в разговоре</w:t>
      </w:r>
    </w:p>
    <w:p w:rsidR="003B598E" w:rsidRDefault="003B598E" w:rsidP="003B598E">
      <w:pPr>
        <w:tabs>
          <w:tab w:val="left" w:pos="1710"/>
        </w:tabs>
        <w:rPr>
          <w:sz w:val="28"/>
          <w:szCs w:val="28"/>
        </w:rPr>
      </w:pPr>
      <w:r>
        <w:tab/>
      </w:r>
      <w:r>
        <w:rPr>
          <w:sz w:val="28"/>
          <w:szCs w:val="28"/>
        </w:rPr>
        <w:t xml:space="preserve">      -неподготовленности беседы.</w:t>
      </w:r>
    </w:p>
    <w:p w:rsidR="003B598E" w:rsidRDefault="003B598E" w:rsidP="003B598E">
      <w:pPr>
        <w:spacing w:line="360" w:lineRule="auto"/>
        <w:ind w:left="720"/>
        <w:jc w:val="both"/>
        <w:rPr>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rPr>
          <w:b/>
          <w:sz w:val="28"/>
          <w:szCs w:val="28"/>
        </w:rPr>
      </w:pPr>
      <w:r>
        <w:rPr>
          <w:sz w:val="28"/>
          <w:szCs w:val="28"/>
        </w:rPr>
        <w:t xml:space="preserve">  </w:t>
      </w:r>
      <w:r>
        <w:rPr>
          <w:i/>
          <w:sz w:val="28"/>
          <w:szCs w:val="28"/>
          <w:u w:val="single"/>
        </w:rPr>
        <w:t>Литература:  1</w:t>
      </w:r>
      <w:r>
        <w:rPr>
          <w:i/>
          <w:sz w:val="28"/>
          <w:szCs w:val="28"/>
        </w:rPr>
        <w:t>.Ушаков Д.Н.,  Крючков Д.Н., Школьный орфографический словарь. (Любое издание).</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lastRenderedPageBreak/>
        <w:t>Тема 1.2  Орфоэпические нормы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
          <w:sz w:val="28"/>
          <w:szCs w:val="28"/>
        </w:rPr>
      </w:pPr>
      <w:r w:rsidRPr="000B2D7B">
        <w:rPr>
          <w:b/>
          <w:i/>
          <w:sz w:val="28"/>
          <w:szCs w:val="28"/>
        </w:rPr>
        <w:t>Самостоятельная работа студента</w:t>
      </w:r>
      <w:r w:rsidRPr="00CB4D78">
        <w:rPr>
          <w:i/>
          <w:sz w:val="28"/>
          <w:szCs w:val="28"/>
        </w:rPr>
        <w:t>: работа с орфоэпическими словарями- составление личного  словаря «Трудные случаи произношения и ударения».</w:t>
      </w: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
          <w:sz w:val="28"/>
          <w:szCs w:val="28"/>
        </w:rPr>
      </w:pP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CB4D78">
        <w:rPr>
          <w:sz w:val="28"/>
          <w:szCs w:val="28"/>
        </w:rPr>
        <w:t>Порядок выполнения:</w:t>
      </w: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3B598E" w:rsidRPr="00CB4D78" w:rsidRDefault="003B598E" w:rsidP="00B0333F">
      <w:pPr>
        <w:numPr>
          <w:ilvl w:val="0"/>
          <w:numId w:val="58"/>
        </w:numPr>
        <w:tabs>
          <w:tab w:val="clear" w:pos="644"/>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rPr>
          <w:i/>
          <w:sz w:val="28"/>
          <w:szCs w:val="28"/>
        </w:rPr>
      </w:pPr>
      <w:r w:rsidRPr="00CB4D78">
        <w:rPr>
          <w:i/>
          <w:sz w:val="28"/>
          <w:szCs w:val="28"/>
        </w:rPr>
        <w:t>Прочитать материал учебного пособия : Кузнецова Н.В. Русский язык и культура речи-М.: ФОРУМ,2015,стр.  47-65 и материал приложения.</w:t>
      </w:r>
    </w:p>
    <w:p w:rsidR="003B598E" w:rsidRPr="00CB4D78" w:rsidRDefault="003B598E" w:rsidP="00B0333F">
      <w:pPr>
        <w:numPr>
          <w:ilvl w:val="0"/>
          <w:numId w:val="58"/>
        </w:numPr>
        <w:tabs>
          <w:tab w:val="clear" w:pos="644"/>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720"/>
        <w:rPr>
          <w:sz w:val="28"/>
          <w:szCs w:val="28"/>
        </w:rPr>
      </w:pPr>
      <w:r w:rsidRPr="00CB4D78">
        <w:rPr>
          <w:i/>
          <w:sz w:val="28"/>
          <w:szCs w:val="28"/>
        </w:rPr>
        <w:t>Составить личный словарик «Трудные случаи произношения и ударения».</w:t>
      </w:r>
    </w:p>
    <w:p w:rsidR="003B598E" w:rsidRDefault="003B598E" w:rsidP="003B598E">
      <w:pPr>
        <w:spacing w:line="360" w:lineRule="auto"/>
        <w:rPr>
          <w:sz w:val="28"/>
          <w:szCs w:val="28"/>
        </w:rPr>
      </w:pPr>
      <w:r>
        <w:rPr>
          <w:sz w:val="28"/>
          <w:szCs w:val="28"/>
        </w:rPr>
        <w:t xml:space="preserve">          Цель: - научиться  правильно  произносить  слова  и   фразы;</w:t>
      </w:r>
    </w:p>
    <w:p w:rsidR="003B598E" w:rsidRDefault="003B598E" w:rsidP="003B598E">
      <w:pPr>
        <w:spacing w:line="360" w:lineRule="auto"/>
        <w:rPr>
          <w:b/>
          <w:sz w:val="28"/>
          <w:szCs w:val="28"/>
        </w:rPr>
      </w:pPr>
      <w:r>
        <w:rPr>
          <w:sz w:val="28"/>
          <w:szCs w:val="28"/>
        </w:rPr>
        <w:t xml:space="preserve">                     - правильно ставить ударение в словах.</w:t>
      </w:r>
    </w:p>
    <w:p w:rsidR="003B598E" w:rsidRDefault="003B598E" w:rsidP="003B598E">
      <w:pPr>
        <w:spacing w:line="360" w:lineRule="auto"/>
        <w:rPr>
          <w:sz w:val="28"/>
          <w:szCs w:val="28"/>
        </w:rPr>
      </w:pPr>
      <w:r>
        <w:rPr>
          <w:b/>
          <w:sz w:val="28"/>
          <w:szCs w:val="28"/>
        </w:rPr>
        <w:t>Ход работы</w:t>
      </w:r>
    </w:p>
    <w:p w:rsidR="003B598E" w:rsidRDefault="003B598E" w:rsidP="003B598E">
      <w:pPr>
        <w:spacing w:line="360" w:lineRule="auto"/>
        <w:ind w:left="75" w:right="141"/>
        <w:jc w:val="both"/>
        <w:rPr>
          <w:sz w:val="28"/>
          <w:szCs w:val="28"/>
        </w:rPr>
      </w:pPr>
      <w:r>
        <w:rPr>
          <w:sz w:val="28"/>
          <w:szCs w:val="28"/>
        </w:rPr>
        <w:t xml:space="preserve"> 2.1.На основе изученного теоретического материала и результатов  наблюдения над собственной речью, используя  справочный материал (учебники, словари и т.д.) составьте личный словарик </w:t>
      </w:r>
      <w:r>
        <w:rPr>
          <w:b/>
          <w:sz w:val="28"/>
          <w:szCs w:val="28"/>
        </w:rPr>
        <w:t xml:space="preserve"> </w:t>
      </w:r>
      <w:r>
        <w:rPr>
          <w:sz w:val="28"/>
          <w:szCs w:val="28"/>
        </w:rPr>
        <w:t>«Трудные  случаи  произношения  и  ударения».</w:t>
      </w:r>
    </w:p>
    <w:p w:rsidR="003B598E" w:rsidRDefault="003B598E" w:rsidP="003B598E">
      <w:pPr>
        <w:spacing w:line="360" w:lineRule="auto"/>
        <w:ind w:left="75" w:right="141"/>
        <w:jc w:val="both"/>
        <w:rPr>
          <w:b/>
          <w:sz w:val="28"/>
          <w:szCs w:val="28"/>
        </w:rPr>
      </w:pPr>
      <w:r>
        <w:rPr>
          <w:sz w:val="28"/>
          <w:szCs w:val="28"/>
        </w:rPr>
        <w:t xml:space="preserve">  2.2 Внесите в словарик 10-20 слов с транскрипцией, запомните их произношение, пополняйте словарик в течение семестра.</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sz w:val="28"/>
          <w:szCs w:val="28"/>
        </w:rPr>
      </w:pPr>
      <w:r>
        <w:rPr>
          <w:b/>
          <w:sz w:val="28"/>
          <w:szCs w:val="28"/>
        </w:rPr>
        <w:t>Примеры : с</w:t>
      </w:r>
      <w:r>
        <w:rPr>
          <w:sz w:val="28"/>
          <w:szCs w:val="28"/>
        </w:rPr>
        <w:t>ессия [с`] ; новорожд</w:t>
      </w:r>
      <w:r>
        <w:rPr>
          <w:b/>
          <w:sz w:val="28"/>
          <w:szCs w:val="28"/>
        </w:rPr>
        <w:t>ё</w:t>
      </w:r>
      <w:r>
        <w:rPr>
          <w:sz w:val="28"/>
          <w:szCs w:val="28"/>
        </w:rPr>
        <w:t>нный [о].</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Pr>
          <w:b/>
          <w:sz w:val="28"/>
          <w:szCs w:val="28"/>
        </w:rPr>
        <w:t>Приложение</w:t>
      </w:r>
    </w:p>
    <w:p w:rsidR="003B598E" w:rsidRDefault="003B598E" w:rsidP="003B598E">
      <w:pPr>
        <w:spacing w:line="360" w:lineRule="auto"/>
        <w:ind w:left="74" w:right="283"/>
        <w:jc w:val="both"/>
        <w:rPr>
          <w:sz w:val="28"/>
          <w:szCs w:val="28"/>
        </w:rPr>
      </w:pPr>
      <w:r>
        <w:rPr>
          <w:sz w:val="28"/>
          <w:szCs w:val="28"/>
        </w:rPr>
        <w:t xml:space="preserve">        В русском языке, как и во многих  других, при чтении вслух нетрудно заметить, что написание слов не всегда совпадает  с произношением. Для </w:t>
      </w:r>
      <w:r>
        <w:rPr>
          <w:sz w:val="28"/>
          <w:szCs w:val="28"/>
        </w:rPr>
        <w:lastRenderedPageBreak/>
        <w:t>правильной, грамотной речи необходимо знание и соблюдение правил орфоэпии (орфос - прямой, правильный; графо - пишу; эпос – слово, речь).</w:t>
      </w:r>
    </w:p>
    <w:p w:rsidR="003B598E" w:rsidRDefault="003B598E" w:rsidP="003B598E">
      <w:pPr>
        <w:spacing w:line="360" w:lineRule="auto"/>
        <w:ind w:left="74" w:right="283"/>
        <w:jc w:val="both"/>
        <w:rPr>
          <w:sz w:val="28"/>
          <w:szCs w:val="28"/>
        </w:rPr>
      </w:pPr>
      <w:r>
        <w:rPr>
          <w:sz w:val="28"/>
          <w:szCs w:val="28"/>
        </w:rPr>
        <w:t>При чтении вслух, при слушании речи окружающих могут возникать сомнения в правильности произношения  того или иного слова. Рекомендуется вести в тетради записи   слов , вызывающих сомнения.</w:t>
      </w:r>
    </w:p>
    <w:p w:rsidR="003B598E" w:rsidRDefault="003B598E" w:rsidP="003B598E">
      <w:pPr>
        <w:spacing w:line="360" w:lineRule="auto"/>
        <w:ind w:left="74" w:right="283"/>
        <w:jc w:val="both"/>
        <w:rPr>
          <w:b/>
          <w:sz w:val="28"/>
          <w:szCs w:val="28"/>
        </w:rPr>
      </w:pPr>
      <w:r>
        <w:rPr>
          <w:sz w:val="28"/>
          <w:szCs w:val="28"/>
        </w:rPr>
        <w:t xml:space="preserve">   Для проверки может служить словарь - справочник под редакцией Р.И.Аванесова и С.И. Ожегова «Русское литературное произношение». Слова, смысл которых неизвестен, следует проверять по толковым словарям.                                                                    </w:t>
      </w:r>
    </w:p>
    <w:p w:rsidR="003B598E" w:rsidRDefault="003B598E" w:rsidP="003B598E">
      <w:pPr>
        <w:spacing w:line="360" w:lineRule="auto"/>
        <w:ind w:left="360"/>
        <w:jc w:val="both"/>
        <w:rPr>
          <w:b/>
          <w:sz w:val="28"/>
          <w:szCs w:val="28"/>
        </w:rPr>
      </w:pPr>
    </w:p>
    <w:p w:rsidR="003B598E" w:rsidRDefault="003B598E" w:rsidP="003B598E">
      <w:pPr>
        <w:spacing w:line="360" w:lineRule="auto"/>
        <w:ind w:left="360"/>
        <w:jc w:val="both"/>
        <w:rPr>
          <w:b/>
          <w:sz w:val="28"/>
          <w:szCs w:val="28"/>
        </w:rPr>
      </w:pPr>
    </w:p>
    <w:p w:rsidR="003B598E" w:rsidRDefault="003B598E" w:rsidP="003B598E">
      <w:pPr>
        <w:spacing w:line="360" w:lineRule="auto"/>
        <w:ind w:left="360"/>
        <w:jc w:val="both"/>
        <w:rPr>
          <w:b/>
          <w:sz w:val="28"/>
          <w:szCs w:val="28"/>
        </w:rPr>
      </w:pPr>
      <w:r>
        <w:rPr>
          <w:b/>
          <w:sz w:val="28"/>
          <w:szCs w:val="28"/>
        </w:rPr>
        <w:t>3. Выполните тест</w:t>
      </w:r>
    </w:p>
    <w:p w:rsidR="003B598E" w:rsidRDefault="003B598E" w:rsidP="00B0333F">
      <w:pPr>
        <w:widowControl w:val="0"/>
        <w:numPr>
          <w:ilvl w:val="0"/>
          <w:numId w:val="71"/>
        </w:numPr>
        <w:suppressAutoHyphens/>
        <w:autoSpaceDE w:val="0"/>
        <w:spacing w:after="0" w:line="360" w:lineRule="auto"/>
        <w:rPr>
          <w:sz w:val="28"/>
          <w:szCs w:val="28"/>
        </w:rPr>
      </w:pPr>
      <w:r>
        <w:rPr>
          <w:b/>
          <w:sz w:val="28"/>
          <w:szCs w:val="28"/>
        </w:rPr>
        <w:t>Классификация согласных звуков русского языка производится</w:t>
      </w:r>
    </w:p>
    <w:p w:rsidR="003B598E" w:rsidRDefault="003B598E" w:rsidP="003B598E">
      <w:pPr>
        <w:spacing w:line="360" w:lineRule="auto"/>
        <w:ind w:left="360"/>
        <w:rPr>
          <w:sz w:val="28"/>
          <w:szCs w:val="28"/>
        </w:rPr>
      </w:pPr>
      <w:r>
        <w:rPr>
          <w:sz w:val="28"/>
          <w:szCs w:val="28"/>
        </w:rPr>
        <w:t>А. по звонкости-глухости;</w:t>
      </w:r>
    </w:p>
    <w:p w:rsidR="003B598E" w:rsidRDefault="003B598E" w:rsidP="003B598E">
      <w:pPr>
        <w:spacing w:line="360" w:lineRule="auto"/>
        <w:ind w:left="360"/>
        <w:rPr>
          <w:sz w:val="28"/>
          <w:szCs w:val="28"/>
        </w:rPr>
      </w:pPr>
      <w:r>
        <w:rPr>
          <w:sz w:val="28"/>
          <w:szCs w:val="28"/>
        </w:rPr>
        <w:t>Б. по твердости- мягкости;</w:t>
      </w:r>
    </w:p>
    <w:p w:rsidR="003B598E" w:rsidRDefault="003B598E" w:rsidP="003B598E">
      <w:pPr>
        <w:spacing w:line="360" w:lineRule="auto"/>
        <w:ind w:left="360"/>
        <w:rPr>
          <w:sz w:val="28"/>
          <w:szCs w:val="28"/>
        </w:rPr>
      </w:pPr>
      <w:r>
        <w:rPr>
          <w:sz w:val="28"/>
          <w:szCs w:val="28"/>
        </w:rPr>
        <w:t>В. по открытости- закрытости;</w:t>
      </w:r>
    </w:p>
    <w:p w:rsidR="003B598E" w:rsidRDefault="003B598E" w:rsidP="003B598E">
      <w:pPr>
        <w:spacing w:line="360" w:lineRule="auto"/>
        <w:ind w:left="360"/>
        <w:rPr>
          <w:b/>
          <w:sz w:val="28"/>
          <w:szCs w:val="28"/>
        </w:rPr>
      </w:pPr>
      <w:r>
        <w:rPr>
          <w:sz w:val="28"/>
          <w:szCs w:val="28"/>
        </w:rPr>
        <w:t>Г. по ударности-безударности.</w:t>
      </w:r>
    </w:p>
    <w:p w:rsidR="003B598E" w:rsidRDefault="003B598E" w:rsidP="003B598E">
      <w:pPr>
        <w:spacing w:line="360" w:lineRule="auto"/>
        <w:ind w:left="360" w:right="283"/>
        <w:rPr>
          <w:sz w:val="28"/>
          <w:szCs w:val="28"/>
        </w:rPr>
      </w:pPr>
      <w:r>
        <w:rPr>
          <w:b/>
          <w:sz w:val="28"/>
          <w:szCs w:val="28"/>
        </w:rPr>
        <w:t>2. Соотношение гласных звуков и букв в современном русском языке</w:t>
      </w:r>
    </w:p>
    <w:p w:rsidR="003B598E" w:rsidRDefault="003B598E" w:rsidP="003B598E">
      <w:pPr>
        <w:spacing w:line="360" w:lineRule="auto"/>
        <w:ind w:left="360"/>
        <w:rPr>
          <w:sz w:val="28"/>
          <w:szCs w:val="28"/>
        </w:rPr>
      </w:pPr>
      <w:r>
        <w:rPr>
          <w:sz w:val="28"/>
          <w:szCs w:val="28"/>
        </w:rPr>
        <w:t>А. 10 звуков-10 букв;      Б. 6 звуков – 6 букв;</w:t>
      </w:r>
    </w:p>
    <w:p w:rsidR="003B598E" w:rsidRDefault="003B598E" w:rsidP="003B598E">
      <w:pPr>
        <w:spacing w:line="360" w:lineRule="auto"/>
        <w:ind w:left="360"/>
        <w:rPr>
          <w:sz w:val="28"/>
          <w:szCs w:val="28"/>
        </w:rPr>
      </w:pPr>
      <w:r>
        <w:rPr>
          <w:sz w:val="28"/>
          <w:szCs w:val="28"/>
        </w:rPr>
        <w:t>В. 6 звуков – 10 букв;      Г.10 звуков – 6 букв.</w:t>
      </w:r>
    </w:p>
    <w:p w:rsidR="003B598E" w:rsidRDefault="003B598E" w:rsidP="003B598E">
      <w:pPr>
        <w:spacing w:line="360" w:lineRule="auto"/>
        <w:ind w:left="360"/>
        <w:rPr>
          <w:b/>
          <w:sz w:val="28"/>
          <w:szCs w:val="28"/>
        </w:rPr>
      </w:pPr>
      <w:r>
        <w:rPr>
          <w:sz w:val="28"/>
          <w:szCs w:val="28"/>
        </w:rPr>
        <w:t>Д. 5 звуков – 10 букв.</w:t>
      </w:r>
    </w:p>
    <w:p w:rsidR="003B598E" w:rsidRDefault="003B598E" w:rsidP="003B598E">
      <w:pPr>
        <w:spacing w:line="360" w:lineRule="auto"/>
        <w:ind w:left="360" w:right="283"/>
        <w:rPr>
          <w:sz w:val="28"/>
          <w:szCs w:val="28"/>
        </w:rPr>
      </w:pPr>
      <w:r>
        <w:rPr>
          <w:b/>
          <w:sz w:val="28"/>
          <w:szCs w:val="28"/>
        </w:rPr>
        <w:lastRenderedPageBreak/>
        <w:t>3.Обозначение фонемы «йот» в соответствии со слоговым принципом русской графики.</w:t>
      </w:r>
    </w:p>
    <w:p w:rsidR="003B598E" w:rsidRDefault="003B598E" w:rsidP="003B598E">
      <w:pPr>
        <w:spacing w:line="360" w:lineRule="auto"/>
        <w:ind w:left="360"/>
        <w:rPr>
          <w:sz w:val="28"/>
          <w:szCs w:val="28"/>
        </w:rPr>
      </w:pPr>
      <w:r>
        <w:rPr>
          <w:sz w:val="28"/>
          <w:szCs w:val="28"/>
        </w:rPr>
        <w:t xml:space="preserve">А. буква </w:t>
      </w:r>
      <w:r>
        <w:rPr>
          <w:b/>
        </w:rPr>
        <w:t>Й</w:t>
      </w:r>
      <w:r>
        <w:rPr>
          <w:sz w:val="28"/>
          <w:szCs w:val="28"/>
        </w:rPr>
        <w:t xml:space="preserve">;                                               Б. Буквы </w:t>
      </w:r>
      <w:r>
        <w:rPr>
          <w:b/>
        </w:rPr>
        <w:t>Я, Е, Ё, И;</w:t>
      </w:r>
    </w:p>
    <w:p w:rsidR="003B598E" w:rsidRDefault="003B598E" w:rsidP="003B598E">
      <w:pPr>
        <w:spacing w:line="360" w:lineRule="auto"/>
        <w:ind w:left="5387" w:right="141" w:hanging="5027"/>
        <w:rPr>
          <w:sz w:val="28"/>
          <w:szCs w:val="28"/>
        </w:rPr>
      </w:pPr>
      <w:r>
        <w:rPr>
          <w:sz w:val="28"/>
          <w:szCs w:val="28"/>
        </w:rPr>
        <w:t xml:space="preserve">В. Буквы </w:t>
      </w:r>
      <w:r>
        <w:rPr>
          <w:b/>
        </w:rPr>
        <w:t>Я, Е, Ё, Ю</w:t>
      </w:r>
      <w:r>
        <w:rPr>
          <w:sz w:val="28"/>
          <w:szCs w:val="28"/>
        </w:rPr>
        <w:t xml:space="preserve"> в начале слова;      Г. Буквы </w:t>
      </w:r>
      <w:r>
        <w:rPr>
          <w:b/>
        </w:rPr>
        <w:t>Я, Е, Ё, Ю</w:t>
      </w:r>
      <w:r>
        <w:rPr>
          <w:sz w:val="28"/>
          <w:szCs w:val="28"/>
        </w:rPr>
        <w:t xml:space="preserve"> после              гласных;</w:t>
      </w:r>
    </w:p>
    <w:p w:rsidR="003B598E" w:rsidRDefault="003B598E" w:rsidP="003B598E">
      <w:pPr>
        <w:spacing w:line="360" w:lineRule="auto"/>
        <w:ind w:left="360"/>
        <w:rPr>
          <w:b/>
          <w:sz w:val="28"/>
          <w:szCs w:val="28"/>
        </w:rPr>
      </w:pPr>
      <w:r>
        <w:rPr>
          <w:sz w:val="28"/>
          <w:szCs w:val="28"/>
        </w:rPr>
        <w:t xml:space="preserve">Д. Буквы </w:t>
      </w:r>
      <w:r>
        <w:rPr>
          <w:b/>
        </w:rPr>
        <w:t>Я, Е, Ё, Ю</w:t>
      </w:r>
      <w:r>
        <w:rPr>
          <w:sz w:val="28"/>
          <w:szCs w:val="28"/>
        </w:rPr>
        <w:t xml:space="preserve"> после букв </w:t>
      </w:r>
      <w:r>
        <w:t>Ь,Ъ</w:t>
      </w:r>
      <w:r>
        <w:rPr>
          <w:sz w:val="28"/>
          <w:szCs w:val="28"/>
        </w:rPr>
        <w:t xml:space="preserve">;     Е. Буква  </w:t>
      </w:r>
      <w:r>
        <w:rPr>
          <w:b/>
          <w:lang w:val="en-US"/>
        </w:rPr>
        <w:t>J</w:t>
      </w:r>
    </w:p>
    <w:p w:rsidR="003B598E" w:rsidRDefault="003B598E" w:rsidP="003B598E">
      <w:pPr>
        <w:spacing w:line="360" w:lineRule="auto"/>
        <w:ind w:left="360"/>
        <w:rPr>
          <w:sz w:val="28"/>
          <w:szCs w:val="28"/>
        </w:rPr>
      </w:pPr>
      <w:r>
        <w:rPr>
          <w:b/>
          <w:sz w:val="28"/>
          <w:szCs w:val="28"/>
        </w:rPr>
        <w:t>4. Количество согласных звуков и букв в русском языке</w:t>
      </w:r>
    </w:p>
    <w:p w:rsidR="003B598E" w:rsidRDefault="003B598E" w:rsidP="003B598E">
      <w:pPr>
        <w:spacing w:line="360" w:lineRule="auto"/>
        <w:ind w:left="360"/>
        <w:rPr>
          <w:sz w:val="28"/>
          <w:szCs w:val="28"/>
        </w:rPr>
      </w:pPr>
      <w:r>
        <w:rPr>
          <w:sz w:val="28"/>
          <w:szCs w:val="28"/>
        </w:rPr>
        <w:t>А. одинаковое;</w:t>
      </w:r>
    </w:p>
    <w:p w:rsidR="003B598E" w:rsidRDefault="003B598E" w:rsidP="003B598E">
      <w:pPr>
        <w:spacing w:line="360" w:lineRule="auto"/>
        <w:ind w:left="360"/>
        <w:rPr>
          <w:sz w:val="28"/>
          <w:szCs w:val="28"/>
        </w:rPr>
      </w:pPr>
      <w:r>
        <w:rPr>
          <w:sz w:val="28"/>
          <w:szCs w:val="28"/>
        </w:rPr>
        <w:t xml:space="preserve">Б. звуков меньше, чем букв; </w:t>
      </w:r>
    </w:p>
    <w:p w:rsidR="003B598E" w:rsidRDefault="003B598E" w:rsidP="003B598E">
      <w:pPr>
        <w:spacing w:line="360" w:lineRule="auto"/>
        <w:ind w:left="360"/>
        <w:rPr>
          <w:sz w:val="28"/>
          <w:szCs w:val="28"/>
        </w:rPr>
      </w:pPr>
      <w:r>
        <w:rPr>
          <w:sz w:val="28"/>
          <w:szCs w:val="28"/>
        </w:rPr>
        <w:t>В. букв меньше, чем звуков;</w:t>
      </w:r>
    </w:p>
    <w:p w:rsidR="003B598E" w:rsidRDefault="003B598E" w:rsidP="003B598E">
      <w:pPr>
        <w:spacing w:line="360" w:lineRule="auto"/>
        <w:ind w:left="360"/>
        <w:rPr>
          <w:b/>
          <w:sz w:val="28"/>
          <w:szCs w:val="28"/>
        </w:rPr>
      </w:pPr>
      <w:r>
        <w:rPr>
          <w:sz w:val="28"/>
          <w:szCs w:val="28"/>
        </w:rPr>
        <w:t>Г. зависит от речевой ситуации.</w:t>
      </w:r>
    </w:p>
    <w:p w:rsidR="003B598E" w:rsidRDefault="003B598E" w:rsidP="003B598E">
      <w:pPr>
        <w:spacing w:line="360" w:lineRule="auto"/>
        <w:ind w:left="360"/>
        <w:rPr>
          <w:sz w:val="28"/>
          <w:szCs w:val="28"/>
        </w:rPr>
      </w:pPr>
      <w:r>
        <w:rPr>
          <w:b/>
          <w:sz w:val="28"/>
          <w:szCs w:val="28"/>
        </w:rPr>
        <w:t>5. Буквы, не обозначающие звуков в русском языке</w:t>
      </w:r>
    </w:p>
    <w:p w:rsidR="003B598E" w:rsidRDefault="003B598E" w:rsidP="003B598E">
      <w:pPr>
        <w:spacing w:line="360" w:lineRule="auto"/>
        <w:ind w:left="360"/>
        <w:rPr>
          <w:sz w:val="28"/>
          <w:szCs w:val="28"/>
        </w:rPr>
      </w:pPr>
      <w:r>
        <w:rPr>
          <w:sz w:val="28"/>
          <w:szCs w:val="28"/>
        </w:rPr>
        <w:t>А.</w:t>
      </w:r>
      <w:r>
        <w:rPr>
          <w:b/>
          <w:sz w:val="28"/>
          <w:szCs w:val="28"/>
        </w:rPr>
        <w:t xml:space="preserve"> «Й»;    </w:t>
      </w:r>
      <w:r>
        <w:rPr>
          <w:sz w:val="28"/>
          <w:szCs w:val="28"/>
        </w:rPr>
        <w:t>Б.</w:t>
      </w:r>
      <w:r>
        <w:rPr>
          <w:b/>
          <w:sz w:val="28"/>
          <w:szCs w:val="28"/>
        </w:rPr>
        <w:t xml:space="preserve"> «Ь»;</w:t>
      </w:r>
    </w:p>
    <w:p w:rsidR="003B598E" w:rsidRDefault="003B598E" w:rsidP="003B598E">
      <w:pPr>
        <w:spacing w:line="360" w:lineRule="auto"/>
        <w:ind w:left="360"/>
        <w:rPr>
          <w:b/>
          <w:sz w:val="28"/>
          <w:szCs w:val="28"/>
        </w:rPr>
      </w:pPr>
      <w:r>
        <w:rPr>
          <w:sz w:val="28"/>
          <w:szCs w:val="28"/>
        </w:rPr>
        <w:t>В.</w:t>
      </w:r>
      <w:r>
        <w:rPr>
          <w:b/>
          <w:sz w:val="28"/>
          <w:szCs w:val="28"/>
        </w:rPr>
        <w:t xml:space="preserve"> «Ъ»;    </w:t>
      </w:r>
      <w:r>
        <w:rPr>
          <w:sz w:val="28"/>
          <w:szCs w:val="28"/>
        </w:rPr>
        <w:t>Г.</w:t>
      </w:r>
      <w:r>
        <w:rPr>
          <w:b/>
          <w:sz w:val="28"/>
          <w:szCs w:val="28"/>
        </w:rPr>
        <w:t xml:space="preserve"> «Ы».</w:t>
      </w:r>
    </w:p>
    <w:p w:rsidR="003B598E" w:rsidRDefault="003B598E" w:rsidP="003B598E">
      <w:pPr>
        <w:spacing w:line="360" w:lineRule="auto"/>
        <w:ind w:left="360"/>
        <w:rPr>
          <w:sz w:val="28"/>
          <w:szCs w:val="28"/>
        </w:rPr>
      </w:pPr>
      <w:r>
        <w:rPr>
          <w:b/>
          <w:sz w:val="28"/>
          <w:szCs w:val="28"/>
        </w:rPr>
        <w:t>6. Взаимосвязь гласных и согласных в слоге</w:t>
      </w:r>
    </w:p>
    <w:p w:rsidR="003B598E" w:rsidRDefault="003B598E" w:rsidP="003B598E">
      <w:pPr>
        <w:spacing w:line="360" w:lineRule="auto"/>
        <w:ind w:left="360"/>
        <w:rPr>
          <w:sz w:val="28"/>
          <w:szCs w:val="28"/>
        </w:rPr>
      </w:pPr>
      <w:r>
        <w:rPr>
          <w:sz w:val="28"/>
          <w:szCs w:val="28"/>
        </w:rPr>
        <w:t>А. не взаимосвязаны;                                          Б. взаимосвязаны;</w:t>
      </w:r>
    </w:p>
    <w:p w:rsidR="003B598E" w:rsidRDefault="003B598E" w:rsidP="003B598E">
      <w:pPr>
        <w:spacing w:line="360" w:lineRule="auto"/>
        <w:ind w:left="5812" w:right="424" w:hanging="5452"/>
        <w:rPr>
          <w:b/>
          <w:sz w:val="28"/>
          <w:szCs w:val="28"/>
        </w:rPr>
      </w:pPr>
      <w:r>
        <w:rPr>
          <w:sz w:val="28"/>
          <w:szCs w:val="28"/>
        </w:rPr>
        <w:t>В. в зависимости   от речевой ситуации;          Г.зависит от местоположения.</w:t>
      </w:r>
    </w:p>
    <w:p w:rsidR="003B598E" w:rsidRDefault="003B598E" w:rsidP="003B598E">
      <w:pPr>
        <w:spacing w:line="360" w:lineRule="auto"/>
        <w:ind w:left="360"/>
        <w:rPr>
          <w:sz w:val="28"/>
          <w:szCs w:val="28"/>
        </w:rPr>
      </w:pPr>
      <w:r>
        <w:rPr>
          <w:b/>
          <w:sz w:val="28"/>
          <w:szCs w:val="28"/>
        </w:rPr>
        <w:t xml:space="preserve">7. Орфоэпические нормы регулируют </w:t>
      </w:r>
    </w:p>
    <w:p w:rsidR="003B598E" w:rsidRDefault="003B598E" w:rsidP="003B598E">
      <w:pPr>
        <w:spacing w:line="360" w:lineRule="auto"/>
        <w:ind w:left="360"/>
        <w:rPr>
          <w:sz w:val="28"/>
          <w:szCs w:val="28"/>
        </w:rPr>
      </w:pPr>
      <w:r>
        <w:rPr>
          <w:sz w:val="28"/>
          <w:szCs w:val="28"/>
        </w:rPr>
        <w:t>А. произношение звуков;</w:t>
      </w:r>
    </w:p>
    <w:p w:rsidR="003B598E" w:rsidRDefault="003B598E" w:rsidP="003B598E">
      <w:pPr>
        <w:spacing w:line="360" w:lineRule="auto"/>
        <w:ind w:left="360"/>
        <w:rPr>
          <w:sz w:val="28"/>
          <w:szCs w:val="28"/>
        </w:rPr>
      </w:pPr>
      <w:r>
        <w:rPr>
          <w:sz w:val="28"/>
          <w:szCs w:val="28"/>
        </w:rPr>
        <w:t>Б. написание слов;</w:t>
      </w:r>
    </w:p>
    <w:p w:rsidR="003B598E" w:rsidRDefault="003B598E" w:rsidP="003B598E">
      <w:pPr>
        <w:spacing w:line="360" w:lineRule="auto"/>
        <w:ind w:left="360"/>
        <w:rPr>
          <w:sz w:val="28"/>
          <w:szCs w:val="28"/>
        </w:rPr>
      </w:pPr>
      <w:r>
        <w:rPr>
          <w:sz w:val="28"/>
          <w:szCs w:val="28"/>
        </w:rPr>
        <w:lastRenderedPageBreak/>
        <w:t>В. произношение отдельных грамматических форм;</w:t>
      </w:r>
    </w:p>
    <w:p w:rsidR="003B598E" w:rsidRDefault="003B598E" w:rsidP="003B598E">
      <w:pPr>
        <w:spacing w:line="360" w:lineRule="auto"/>
        <w:ind w:left="360"/>
        <w:rPr>
          <w:sz w:val="28"/>
          <w:szCs w:val="28"/>
        </w:rPr>
      </w:pPr>
      <w:r>
        <w:rPr>
          <w:sz w:val="28"/>
          <w:szCs w:val="28"/>
        </w:rPr>
        <w:t>Г. произношение иноязычных слов;</w:t>
      </w:r>
    </w:p>
    <w:p w:rsidR="003B598E" w:rsidRDefault="003B598E" w:rsidP="003B598E">
      <w:pPr>
        <w:spacing w:line="360" w:lineRule="auto"/>
        <w:ind w:left="360"/>
        <w:rPr>
          <w:b/>
          <w:sz w:val="28"/>
          <w:szCs w:val="28"/>
        </w:rPr>
      </w:pPr>
      <w:r>
        <w:rPr>
          <w:sz w:val="28"/>
          <w:szCs w:val="28"/>
        </w:rPr>
        <w:t>Д. постановку знаков препинания.</w:t>
      </w:r>
    </w:p>
    <w:p w:rsidR="003B598E" w:rsidRDefault="003B598E" w:rsidP="003B598E">
      <w:pPr>
        <w:spacing w:line="360" w:lineRule="auto"/>
        <w:ind w:left="360"/>
        <w:rPr>
          <w:sz w:val="28"/>
          <w:szCs w:val="28"/>
        </w:rPr>
      </w:pPr>
      <w:r>
        <w:rPr>
          <w:b/>
          <w:sz w:val="28"/>
          <w:szCs w:val="28"/>
        </w:rPr>
        <w:t>8. Свойства словесного ударения в русском языке</w:t>
      </w:r>
    </w:p>
    <w:p w:rsidR="003B598E" w:rsidRDefault="003B598E" w:rsidP="003B598E">
      <w:pPr>
        <w:spacing w:line="360" w:lineRule="auto"/>
        <w:ind w:left="360"/>
        <w:rPr>
          <w:sz w:val="28"/>
          <w:szCs w:val="28"/>
        </w:rPr>
      </w:pPr>
      <w:r>
        <w:rPr>
          <w:sz w:val="28"/>
          <w:szCs w:val="28"/>
        </w:rPr>
        <w:t>А. разноместность;                 Б. закрепленность;</w:t>
      </w:r>
    </w:p>
    <w:p w:rsidR="003B598E" w:rsidRDefault="003B598E" w:rsidP="003B598E">
      <w:pPr>
        <w:spacing w:line="360" w:lineRule="auto"/>
        <w:ind w:left="360"/>
        <w:rPr>
          <w:b/>
          <w:sz w:val="28"/>
          <w:szCs w:val="28"/>
        </w:rPr>
      </w:pPr>
      <w:r>
        <w:rPr>
          <w:sz w:val="28"/>
          <w:szCs w:val="28"/>
        </w:rPr>
        <w:t>В. неподвижность;                  Г. подвижность.</w:t>
      </w:r>
    </w:p>
    <w:p w:rsidR="003B598E" w:rsidRDefault="003B598E" w:rsidP="003B598E">
      <w:pPr>
        <w:spacing w:line="360" w:lineRule="auto"/>
        <w:ind w:left="360"/>
        <w:rPr>
          <w:sz w:val="28"/>
          <w:szCs w:val="28"/>
        </w:rPr>
      </w:pPr>
      <w:r>
        <w:rPr>
          <w:b/>
          <w:sz w:val="28"/>
          <w:szCs w:val="28"/>
        </w:rPr>
        <w:t xml:space="preserve">9.Фонетичекий закон, определяющий произношение безударных гласных </w:t>
      </w:r>
    </w:p>
    <w:p w:rsidR="003B598E" w:rsidRDefault="003B598E" w:rsidP="003B598E">
      <w:pPr>
        <w:spacing w:line="360" w:lineRule="auto"/>
        <w:ind w:left="360"/>
        <w:rPr>
          <w:sz w:val="28"/>
          <w:szCs w:val="28"/>
        </w:rPr>
      </w:pPr>
      <w:r>
        <w:rPr>
          <w:sz w:val="28"/>
          <w:szCs w:val="28"/>
        </w:rPr>
        <w:t>А. выпадение звука              Б. оглушение;</w:t>
      </w:r>
    </w:p>
    <w:p w:rsidR="003B598E" w:rsidRDefault="003B598E" w:rsidP="003B598E">
      <w:pPr>
        <w:spacing w:line="360" w:lineRule="auto"/>
        <w:ind w:left="360"/>
        <w:rPr>
          <w:b/>
          <w:sz w:val="28"/>
          <w:szCs w:val="28"/>
        </w:rPr>
      </w:pPr>
      <w:r>
        <w:rPr>
          <w:sz w:val="28"/>
          <w:szCs w:val="28"/>
        </w:rPr>
        <w:t>В. редукция;                          Г. ассимиляция.</w:t>
      </w:r>
    </w:p>
    <w:p w:rsidR="003B598E" w:rsidRDefault="003B598E" w:rsidP="003B598E">
      <w:pPr>
        <w:spacing w:line="360" w:lineRule="auto"/>
        <w:ind w:left="360"/>
        <w:rPr>
          <w:sz w:val="28"/>
          <w:szCs w:val="28"/>
        </w:rPr>
      </w:pPr>
      <w:r>
        <w:rPr>
          <w:b/>
          <w:sz w:val="28"/>
          <w:szCs w:val="28"/>
        </w:rPr>
        <w:t>10. Равноправный вариант ударения</w:t>
      </w:r>
    </w:p>
    <w:p w:rsidR="003B598E" w:rsidRDefault="003B598E" w:rsidP="003B598E">
      <w:pPr>
        <w:spacing w:line="360" w:lineRule="auto"/>
        <w:ind w:left="360"/>
        <w:rPr>
          <w:sz w:val="28"/>
          <w:szCs w:val="28"/>
        </w:rPr>
      </w:pPr>
      <w:r>
        <w:rPr>
          <w:sz w:val="28"/>
          <w:szCs w:val="28"/>
        </w:rPr>
        <w:t>А. обеспЕчение- обеспечЕние;                   Б. квАртал-квартАл;</w:t>
      </w:r>
    </w:p>
    <w:p w:rsidR="003B598E" w:rsidRDefault="003B598E" w:rsidP="003B598E">
      <w:pPr>
        <w:spacing w:line="360" w:lineRule="auto"/>
        <w:ind w:left="360"/>
        <w:rPr>
          <w:b/>
          <w:sz w:val="28"/>
          <w:szCs w:val="28"/>
        </w:rPr>
      </w:pPr>
      <w:r>
        <w:rPr>
          <w:sz w:val="28"/>
          <w:szCs w:val="28"/>
        </w:rPr>
        <w:t>В. ржАветь- ржаветь;                                    Г. дОговор- договОр.</w:t>
      </w:r>
    </w:p>
    <w:p w:rsidR="003B598E" w:rsidRDefault="003B598E" w:rsidP="003B598E">
      <w:pPr>
        <w:spacing w:line="360" w:lineRule="auto"/>
        <w:ind w:left="360"/>
        <w:rPr>
          <w:sz w:val="28"/>
          <w:szCs w:val="28"/>
        </w:rPr>
      </w:pPr>
      <w:r>
        <w:rPr>
          <w:b/>
          <w:sz w:val="28"/>
          <w:szCs w:val="28"/>
        </w:rPr>
        <w:t>11. Верные словосочетания с омографами</w:t>
      </w:r>
    </w:p>
    <w:p w:rsidR="003B598E" w:rsidRDefault="003B598E" w:rsidP="003B598E">
      <w:pPr>
        <w:spacing w:line="360" w:lineRule="auto"/>
        <w:ind w:left="360"/>
        <w:rPr>
          <w:sz w:val="28"/>
          <w:szCs w:val="28"/>
        </w:rPr>
      </w:pPr>
      <w:r>
        <w:rPr>
          <w:sz w:val="28"/>
          <w:szCs w:val="28"/>
        </w:rPr>
        <w:t>А. языковАя                       1. колбаса;</w:t>
      </w:r>
    </w:p>
    <w:p w:rsidR="003B598E" w:rsidRDefault="003B598E" w:rsidP="003B598E">
      <w:pPr>
        <w:spacing w:line="360" w:lineRule="auto"/>
        <w:ind w:left="360"/>
        <w:rPr>
          <w:sz w:val="28"/>
          <w:szCs w:val="28"/>
        </w:rPr>
      </w:pPr>
      <w:r>
        <w:rPr>
          <w:sz w:val="28"/>
          <w:szCs w:val="28"/>
        </w:rPr>
        <w:t>Б. языкОвая                        2. норма;</w:t>
      </w:r>
    </w:p>
    <w:p w:rsidR="003B598E" w:rsidRDefault="003B598E" w:rsidP="003B598E">
      <w:pPr>
        <w:spacing w:line="360" w:lineRule="auto"/>
        <w:ind w:left="360"/>
        <w:rPr>
          <w:sz w:val="28"/>
          <w:szCs w:val="28"/>
        </w:rPr>
      </w:pPr>
      <w:r>
        <w:rPr>
          <w:sz w:val="28"/>
          <w:szCs w:val="28"/>
        </w:rPr>
        <w:t>В. клУбы                             3.цветуший;</w:t>
      </w:r>
    </w:p>
    <w:p w:rsidR="003B598E" w:rsidRDefault="003B598E" w:rsidP="003B598E">
      <w:pPr>
        <w:spacing w:line="360" w:lineRule="auto"/>
        <w:ind w:left="360"/>
        <w:rPr>
          <w:sz w:val="28"/>
          <w:szCs w:val="28"/>
        </w:rPr>
      </w:pPr>
      <w:r>
        <w:rPr>
          <w:sz w:val="28"/>
          <w:szCs w:val="28"/>
        </w:rPr>
        <w:t>Г. клубЫ                             4.спортивные;</w:t>
      </w:r>
    </w:p>
    <w:p w:rsidR="003B598E" w:rsidRDefault="003B598E" w:rsidP="003B598E">
      <w:pPr>
        <w:spacing w:line="360" w:lineRule="auto"/>
        <w:ind w:left="360"/>
        <w:rPr>
          <w:sz w:val="28"/>
          <w:szCs w:val="28"/>
        </w:rPr>
      </w:pPr>
      <w:r>
        <w:rPr>
          <w:sz w:val="28"/>
          <w:szCs w:val="28"/>
        </w:rPr>
        <w:t>Д. Ирис                               5.конфета;</w:t>
      </w:r>
    </w:p>
    <w:p w:rsidR="003B598E" w:rsidRDefault="003B598E" w:rsidP="003B598E">
      <w:pPr>
        <w:spacing w:line="360" w:lineRule="auto"/>
        <w:ind w:left="360"/>
        <w:rPr>
          <w:sz w:val="28"/>
          <w:szCs w:val="28"/>
        </w:rPr>
      </w:pPr>
      <w:r>
        <w:rPr>
          <w:sz w:val="28"/>
          <w:szCs w:val="28"/>
        </w:rPr>
        <w:t>Е.  ирИс                               6.дыма;</w:t>
      </w:r>
    </w:p>
    <w:p w:rsidR="003B598E" w:rsidRDefault="003B598E" w:rsidP="003B598E">
      <w:pPr>
        <w:spacing w:line="360" w:lineRule="auto"/>
        <w:ind w:left="360"/>
        <w:rPr>
          <w:b/>
          <w:sz w:val="28"/>
          <w:szCs w:val="28"/>
        </w:rPr>
      </w:pPr>
      <w:r>
        <w:rPr>
          <w:sz w:val="28"/>
          <w:szCs w:val="28"/>
        </w:rPr>
        <w:t xml:space="preserve">                                             7. практика.</w:t>
      </w:r>
    </w:p>
    <w:p w:rsidR="003B598E" w:rsidRDefault="003B598E" w:rsidP="003B598E">
      <w:pPr>
        <w:spacing w:line="360" w:lineRule="auto"/>
        <w:rPr>
          <w:sz w:val="28"/>
          <w:szCs w:val="28"/>
        </w:rPr>
      </w:pPr>
      <w:r>
        <w:rPr>
          <w:b/>
          <w:sz w:val="28"/>
          <w:szCs w:val="28"/>
        </w:rPr>
        <w:lastRenderedPageBreak/>
        <w:t xml:space="preserve">   12.Семантические варианты ударений</w:t>
      </w:r>
    </w:p>
    <w:p w:rsidR="003B598E" w:rsidRDefault="003B598E" w:rsidP="003B598E">
      <w:pPr>
        <w:spacing w:line="360" w:lineRule="auto"/>
        <w:ind w:left="360"/>
        <w:rPr>
          <w:sz w:val="28"/>
          <w:szCs w:val="28"/>
        </w:rPr>
      </w:pPr>
      <w:r>
        <w:rPr>
          <w:sz w:val="28"/>
          <w:szCs w:val="28"/>
        </w:rPr>
        <w:t>А. прИкус – прикус;                Б. остротА - острОта;</w:t>
      </w:r>
    </w:p>
    <w:p w:rsidR="003B598E" w:rsidRDefault="003B598E" w:rsidP="003B598E">
      <w:pPr>
        <w:spacing w:line="360" w:lineRule="auto"/>
        <w:ind w:left="360"/>
        <w:rPr>
          <w:b/>
          <w:sz w:val="28"/>
          <w:szCs w:val="28"/>
        </w:rPr>
      </w:pPr>
      <w:r>
        <w:rPr>
          <w:sz w:val="28"/>
          <w:szCs w:val="28"/>
        </w:rPr>
        <w:t>В. квАртал - квартАл;              Г. погрУженный - погружЁнный.</w:t>
      </w:r>
    </w:p>
    <w:p w:rsidR="003B598E" w:rsidRDefault="003B598E" w:rsidP="003B598E">
      <w:pPr>
        <w:spacing w:line="360" w:lineRule="auto"/>
        <w:ind w:left="360"/>
        <w:rPr>
          <w:sz w:val="28"/>
          <w:szCs w:val="28"/>
        </w:rPr>
      </w:pPr>
      <w:r>
        <w:rPr>
          <w:b/>
          <w:sz w:val="28"/>
          <w:szCs w:val="28"/>
        </w:rPr>
        <w:t>13. Долгий звук [ Ч`Ч` ] произносится</w:t>
      </w:r>
    </w:p>
    <w:p w:rsidR="003B598E" w:rsidRDefault="003B598E" w:rsidP="003B598E">
      <w:pPr>
        <w:spacing w:line="360" w:lineRule="auto"/>
        <w:ind w:left="360"/>
        <w:rPr>
          <w:sz w:val="28"/>
          <w:szCs w:val="28"/>
        </w:rPr>
      </w:pPr>
      <w:r>
        <w:rPr>
          <w:sz w:val="28"/>
          <w:szCs w:val="28"/>
        </w:rPr>
        <w:t>А. почта;                         Б. автоматчик;</w:t>
      </w:r>
    </w:p>
    <w:p w:rsidR="003B598E" w:rsidRDefault="003B598E" w:rsidP="003B598E">
      <w:pPr>
        <w:spacing w:line="360" w:lineRule="auto"/>
        <w:ind w:left="360"/>
        <w:rPr>
          <w:b/>
          <w:sz w:val="28"/>
          <w:szCs w:val="28"/>
        </w:rPr>
      </w:pPr>
      <w:r>
        <w:rPr>
          <w:sz w:val="28"/>
          <w:szCs w:val="28"/>
        </w:rPr>
        <w:t>В. электрический;          Г. прачечная.</w:t>
      </w:r>
    </w:p>
    <w:p w:rsidR="003B598E" w:rsidRDefault="003B598E" w:rsidP="003B598E">
      <w:pPr>
        <w:spacing w:line="360" w:lineRule="auto"/>
        <w:ind w:left="360"/>
        <w:rPr>
          <w:sz w:val="28"/>
          <w:szCs w:val="28"/>
        </w:rPr>
      </w:pPr>
      <w:r>
        <w:rPr>
          <w:b/>
          <w:sz w:val="28"/>
          <w:szCs w:val="28"/>
        </w:rPr>
        <w:t>14.Твердое произнесение согласного перед буквой Е</w:t>
      </w:r>
    </w:p>
    <w:p w:rsidR="003B598E" w:rsidRDefault="003B598E" w:rsidP="003B598E">
      <w:pPr>
        <w:spacing w:line="360" w:lineRule="auto"/>
        <w:ind w:left="360"/>
        <w:rPr>
          <w:sz w:val="28"/>
          <w:szCs w:val="28"/>
        </w:rPr>
      </w:pPr>
      <w:r>
        <w:rPr>
          <w:sz w:val="28"/>
          <w:szCs w:val="28"/>
        </w:rPr>
        <w:t>А. академия ;                   Б. юриспруденция;</w:t>
      </w:r>
    </w:p>
    <w:p w:rsidR="003B598E" w:rsidRDefault="003B598E" w:rsidP="003B598E">
      <w:pPr>
        <w:spacing w:line="360" w:lineRule="auto"/>
        <w:ind w:left="360"/>
        <w:rPr>
          <w:sz w:val="28"/>
          <w:szCs w:val="28"/>
        </w:rPr>
      </w:pPr>
      <w:r>
        <w:rPr>
          <w:sz w:val="28"/>
          <w:szCs w:val="28"/>
        </w:rPr>
        <w:t>В. компьютер                  Г. менеджер;</w:t>
      </w:r>
    </w:p>
    <w:p w:rsidR="003B598E" w:rsidRDefault="003B598E" w:rsidP="003B598E">
      <w:pPr>
        <w:spacing w:line="360" w:lineRule="auto"/>
        <w:ind w:left="360"/>
        <w:rPr>
          <w:b/>
          <w:sz w:val="28"/>
          <w:szCs w:val="28"/>
        </w:rPr>
      </w:pPr>
      <w:r>
        <w:rPr>
          <w:sz w:val="28"/>
          <w:szCs w:val="28"/>
        </w:rPr>
        <w:t>Д. шинель.</w:t>
      </w:r>
    </w:p>
    <w:p w:rsidR="003B598E" w:rsidRDefault="003B598E" w:rsidP="003B598E">
      <w:pPr>
        <w:spacing w:line="360" w:lineRule="auto"/>
        <w:ind w:left="360"/>
        <w:rPr>
          <w:sz w:val="28"/>
          <w:szCs w:val="28"/>
        </w:rPr>
      </w:pPr>
      <w:r>
        <w:rPr>
          <w:b/>
          <w:sz w:val="28"/>
          <w:szCs w:val="28"/>
        </w:rPr>
        <w:t>15.Двоякое произношение сочетания ЧН</w:t>
      </w:r>
    </w:p>
    <w:p w:rsidR="003B598E" w:rsidRDefault="003B598E" w:rsidP="003B598E">
      <w:pPr>
        <w:spacing w:line="360" w:lineRule="auto"/>
        <w:ind w:left="360"/>
        <w:rPr>
          <w:sz w:val="28"/>
          <w:szCs w:val="28"/>
        </w:rPr>
      </w:pPr>
      <w:r>
        <w:rPr>
          <w:sz w:val="28"/>
          <w:szCs w:val="28"/>
        </w:rPr>
        <w:t>А. маскировочный;         Б. Лукинична;</w:t>
      </w:r>
    </w:p>
    <w:p w:rsidR="003B598E" w:rsidRDefault="003B598E" w:rsidP="003B598E">
      <w:pPr>
        <w:spacing w:line="360" w:lineRule="auto"/>
        <w:ind w:left="360"/>
        <w:rPr>
          <w:b/>
          <w:sz w:val="28"/>
          <w:szCs w:val="28"/>
        </w:rPr>
      </w:pPr>
      <w:r>
        <w:rPr>
          <w:sz w:val="28"/>
          <w:szCs w:val="28"/>
        </w:rPr>
        <w:t>В. конечно;                       Г. порядочный.</w:t>
      </w:r>
    </w:p>
    <w:p w:rsidR="003B598E" w:rsidRDefault="003B598E" w:rsidP="003B598E">
      <w:pPr>
        <w:spacing w:line="360" w:lineRule="auto"/>
        <w:ind w:left="360"/>
        <w:rPr>
          <w:sz w:val="28"/>
          <w:szCs w:val="28"/>
        </w:rPr>
      </w:pPr>
      <w:r>
        <w:rPr>
          <w:b/>
          <w:sz w:val="28"/>
          <w:szCs w:val="28"/>
        </w:rPr>
        <w:t>16. Один звук [ К ] произносится в слове</w:t>
      </w:r>
    </w:p>
    <w:p w:rsidR="003B598E" w:rsidRDefault="003B598E" w:rsidP="003B598E">
      <w:pPr>
        <w:spacing w:line="360" w:lineRule="auto"/>
        <w:ind w:left="360"/>
        <w:rPr>
          <w:sz w:val="28"/>
          <w:szCs w:val="28"/>
        </w:rPr>
      </w:pPr>
      <w:r>
        <w:rPr>
          <w:sz w:val="28"/>
          <w:szCs w:val="28"/>
        </w:rPr>
        <w:t>А. аккорд;                        Б. вокзал;</w:t>
      </w:r>
    </w:p>
    <w:p w:rsidR="003B598E" w:rsidRDefault="003B598E" w:rsidP="003B598E">
      <w:pPr>
        <w:spacing w:line="360" w:lineRule="auto"/>
        <w:ind w:left="360"/>
        <w:rPr>
          <w:b/>
          <w:sz w:val="28"/>
          <w:szCs w:val="28"/>
        </w:rPr>
      </w:pPr>
      <w:r>
        <w:rPr>
          <w:sz w:val="28"/>
          <w:szCs w:val="28"/>
        </w:rPr>
        <w:t>В. рюкзак;                        Г. барокко.</w:t>
      </w:r>
    </w:p>
    <w:p w:rsidR="003B598E" w:rsidRDefault="003B598E" w:rsidP="003B598E">
      <w:pPr>
        <w:spacing w:line="360" w:lineRule="auto"/>
        <w:ind w:left="360"/>
        <w:rPr>
          <w:sz w:val="28"/>
          <w:szCs w:val="28"/>
        </w:rPr>
      </w:pPr>
      <w:r>
        <w:rPr>
          <w:b/>
          <w:sz w:val="28"/>
          <w:szCs w:val="28"/>
        </w:rPr>
        <w:t>17.Редукция безударного О отсутствует в словах</w:t>
      </w:r>
    </w:p>
    <w:p w:rsidR="003B598E" w:rsidRDefault="003B598E" w:rsidP="003B598E">
      <w:pPr>
        <w:spacing w:line="360" w:lineRule="auto"/>
        <w:ind w:left="360"/>
        <w:rPr>
          <w:sz w:val="28"/>
          <w:szCs w:val="28"/>
        </w:rPr>
      </w:pPr>
      <w:r>
        <w:rPr>
          <w:sz w:val="28"/>
          <w:szCs w:val="28"/>
        </w:rPr>
        <w:t>А. поэт;                            Б. радио;</w:t>
      </w:r>
    </w:p>
    <w:p w:rsidR="003B598E" w:rsidRDefault="003B598E" w:rsidP="003B598E">
      <w:pPr>
        <w:spacing w:line="360" w:lineRule="auto"/>
        <w:ind w:left="360"/>
        <w:rPr>
          <w:b/>
          <w:sz w:val="28"/>
          <w:szCs w:val="28"/>
        </w:rPr>
      </w:pPr>
      <w:r>
        <w:rPr>
          <w:sz w:val="28"/>
          <w:szCs w:val="28"/>
        </w:rPr>
        <w:t>В. строитель;                   Г. монтаж.</w:t>
      </w:r>
    </w:p>
    <w:p w:rsidR="003B598E" w:rsidRDefault="003B598E" w:rsidP="003B598E">
      <w:pPr>
        <w:spacing w:line="360" w:lineRule="auto"/>
        <w:ind w:left="360"/>
        <w:rPr>
          <w:sz w:val="28"/>
          <w:szCs w:val="28"/>
        </w:rPr>
      </w:pPr>
      <w:r>
        <w:rPr>
          <w:b/>
          <w:sz w:val="28"/>
          <w:szCs w:val="28"/>
        </w:rPr>
        <w:t>18. Гласный звук  О произносится в словах</w:t>
      </w:r>
    </w:p>
    <w:p w:rsidR="003B598E" w:rsidRDefault="003B598E" w:rsidP="003B598E">
      <w:pPr>
        <w:spacing w:line="360" w:lineRule="auto"/>
        <w:ind w:left="360"/>
        <w:rPr>
          <w:sz w:val="28"/>
          <w:szCs w:val="28"/>
        </w:rPr>
      </w:pPr>
      <w:r>
        <w:rPr>
          <w:sz w:val="28"/>
          <w:szCs w:val="28"/>
        </w:rPr>
        <w:lastRenderedPageBreak/>
        <w:t>А. бытие;                         Б. новорожденный;</w:t>
      </w:r>
    </w:p>
    <w:p w:rsidR="003B598E" w:rsidRDefault="003B598E" w:rsidP="003B598E">
      <w:pPr>
        <w:spacing w:line="360" w:lineRule="auto"/>
        <w:ind w:left="360"/>
        <w:rPr>
          <w:b/>
          <w:sz w:val="28"/>
          <w:szCs w:val="28"/>
        </w:rPr>
      </w:pPr>
      <w:r>
        <w:rPr>
          <w:sz w:val="28"/>
          <w:szCs w:val="28"/>
        </w:rPr>
        <w:t>В. безнадежный;            Г. газосварщик.</w:t>
      </w:r>
    </w:p>
    <w:p w:rsidR="003B598E" w:rsidRDefault="003B598E" w:rsidP="003B598E">
      <w:pPr>
        <w:spacing w:line="360" w:lineRule="auto"/>
        <w:ind w:left="360"/>
        <w:rPr>
          <w:sz w:val="28"/>
          <w:szCs w:val="28"/>
        </w:rPr>
      </w:pPr>
      <w:r>
        <w:rPr>
          <w:b/>
          <w:sz w:val="28"/>
          <w:szCs w:val="28"/>
        </w:rPr>
        <w:t>19. Количество звуков и букв совпадает в словах</w:t>
      </w:r>
    </w:p>
    <w:p w:rsidR="003B598E" w:rsidRDefault="003B598E" w:rsidP="003B598E">
      <w:pPr>
        <w:spacing w:line="360" w:lineRule="auto"/>
        <w:ind w:left="360"/>
        <w:rPr>
          <w:sz w:val="28"/>
          <w:szCs w:val="28"/>
        </w:rPr>
      </w:pPr>
      <w:r>
        <w:rPr>
          <w:sz w:val="28"/>
          <w:szCs w:val="28"/>
        </w:rPr>
        <w:t>А. компьютер;                 Б. грамматика;</w:t>
      </w:r>
    </w:p>
    <w:p w:rsidR="003B598E" w:rsidRDefault="003B598E" w:rsidP="003B598E">
      <w:pPr>
        <w:spacing w:line="360" w:lineRule="auto"/>
        <w:ind w:left="360"/>
        <w:rPr>
          <w:b/>
          <w:sz w:val="28"/>
          <w:szCs w:val="28"/>
        </w:rPr>
      </w:pPr>
      <w:r>
        <w:rPr>
          <w:sz w:val="28"/>
          <w:szCs w:val="28"/>
        </w:rPr>
        <w:t>В. объект;                         Г. ландшафт.</w:t>
      </w:r>
    </w:p>
    <w:p w:rsidR="003B598E" w:rsidRDefault="003B598E" w:rsidP="003B598E">
      <w:pPr>
        <w:spacing w:line="360" w:lineRule="auto"/>
        <w:ind w:left="360"/>
        <w:rPr>
          <w:sz w:val="28"/>
          <w:szCs w:val="28"/>
        </w:rPr>
      </w:pPr>
      <w:r>
        <w:rPr>
          <w:b/>
          <w:sz w:val="28"/>
          <w:szCs w:val="28"/>
        </w:rPr>
        <w:t>20.Долгий мягкий звук [Ш`Ш`] произносится в словах</w:t>
      </w:r>
    </w:p>
    <w:p w:rsidR="003B598E" w:rsidRDefault="003B598E" w:rsidP="003B598E">
      <w:pPr>
        <w:spacing w:line="360" w:lineRule="auto"/>
        <w:ind w:left="360"/>
        <w:rPr>
          <w:sz w:val="28"/>
          <w:szCs w:val="28"/>
        </w:rPr>
      </w:pPr>
      <w:r>
        <w:rPr>
          <w:sz w:val="28"/>
          <w:szCs w:val="28"/>
        </w:rPr>
        <w:t>А. рассчитать;               Б. объездчик;</w:t>
      </w:r>
    </w:p>
    <w:p w:rsidR="003B598E" w:rsidRDefault="003B598E" w:rsidP="003B598E">
      <w:pPr>
        <w:spacing w:line="360" w:lineRule="auto"/>
        <w:ind w:left="360"/>
        <w:rPr>
          <w:b/>
          <w:sz w:val="28"/>
          <w:szCs w:val="28"/>
        </w:rPr>
      </w:pPr>
      <w:r>
        <w:rPr>
          <w:sz w:val="28"/>
          <w:szCs w:val="28"/>
        </w:rPr>
        <w:t>В. образчик;                   Г. штукатурка.</w:t>
      </w:r>
    </w:p>
    <w:p w:rsidR="003B598E" w:rsidRDefault="003B598E" w:rsidP="003B598E">
      <w:pPr>
        <w:spacing w:line="300" w:lineRule="exact"/>
        <w:ind w:left="357"/>
        <w:rPr>
          <w:sz w:val="28"/>
          <w:szCs w:val="28"/>
        </w:rPr>
      </w:pPr>
      <w:r>
        <w:rPr>
          <w:b/>
          <w:sz w:val="28"/>
          <w:szCs w:val="28"/>
        </w:rPr>
        <w:t>Эталон ответов  на тесты к теме 1.2</w:t>
      </w:r>
    </w:p>
    <w:p w:rsidR="003B598E" w:rsidRDefault="003B598E" w:rsidP="003B598E">
      <w:pPr>
        <w:spacing w:line="300" w:lineRule="exact"/>
        <w:ind w:left="357"/>
        <w:rPr>
          <w:sz w:val="28"/>
          <w:szCs w:val="28"/>
        </w:rPr>
      </w:pPr>
      <w:r>
        <w:rPr>
          <w:sz w:val="28"/>
          <w:szCs w:val="28"/>
        </w:rPr>
        <w:t>1.а,б                                         11. А-2,7;  Б-1;  В-4; Г-6;  Д-3; Е-5.</w:t>
      </w:r>
    </w:p>
    <w:p w:rsidR="003B598E" w:rsidRDefault="003B598E" w:rsidP="003B598E">
      <w:pPr>
        <w:spacing w:line="300" w:lineRule="exact"/>
        <w:ind w:left="357"/>
        <w:rPr>
          <w:sz w:val="28"/>
          <w:szCs w:val="28"/>
        </w:rPr>
      </w:pPr>
      <w:r>
        <w:rPr>
          <w:sz w:val="28"/>
          <w:szCs w:val="28"/>
        </w:rPr>
        <w:t>2.в                                            12.б, г</w:t>
      </w:r>
    </w:p>
    <w:p w:rsidR="003B598E" w:rsidRDefault="003B598E" w:rsidP="003B598E">
      <w:pPr>
        <w:spacing w:line="300" w:lineRule="exact"/>
        <w:ind w:left="357"/>
        <w:rPr>
          <w:sz w:val="28"/>
          <w:szCs w:val="28"/>
        </w:rPr>
      </w:pPr>
      <w:r>
        <w:rPr>
          <w:sz w:val="28"/>
          <w:szCs w:val="28"/>
        </w:rPr>
        <w:t>3.в,г,д                                      13.б</w:t>
      </w:r>
    </w:p>
    <w:p w:rsidR="003B598E" w:rsidRDefault="003B598E" w:rsidP="003B598E">
      <w:pPr>
        <w:spacing w:line="300" w:lineRule="exact"/>
        <w:ind w:left="357"/>
        <w:rPr>
          <w:sz w:val="28"/>
          <w:szCs w:val="28"/>
        </w:rPr>
      </w:pPr>
      <w:r>
        <w:rPr>
          <w:sz w:val="28"/>
          <w:szCs w:val="28"/>
        </w:rPr>
        <w:t>4.в                                            14.в, г</w:t>
      </w:r>
    </w:p>
    <w:p w:rsidR="003B598E" w:rsidRDefault="003B598E" w:rsidP="003B598E">
      <w:pPr>
        <w:spacing w:line="300" w:lineRule="exact"/>
        <w:ind w:left="357"/>
        <w:rPr>
          <w:sz w:val="28"/>
          <w:szCs w:val="28"/>
        </w:rPr>
      </w:pPr>
      <w:r>
        <w:rPr>
          <w:sz w:val="28"/>
          <w:szCs w:val="28"/>
        </w:rPr>
        <w:t>5.б,в                                         15.г</w:t>
      </w:r>
    </w:p>
    <w:p w:rsidR="003B598E" w:rsidRDefault="003B598E" w:rsidP="003B598E">
      <w:pPr>
        <w:spacing w:line="300" w:lineRule="exact"/>
        <w:ind w:left="357"/>
        <w:rPr>
          <w:sz w:val="28"/>
          <w:szCs w:val="28"/>
        </w:rPr>
      </w:pPr>
      <w:r>
        <w:rPr>
          <w:sz w:val="28"/>
          <w:szCs w:val="28"/>
        </w:rPr>
        <w:t>6. б                                            16.а</w:t>
      </w:r>
    </w:p>
    <w:p w:rsidR="003B598E" w:rsidRDefault="003B598E" w:rsidP="003B598E">
      <w:pPr>
        <w:spacing w:line="300" w:lineRule="exact"/>
        <w:ind w:left="357"/>
        <w:rPr>
          <w:sz w:val="28"/>
          <w:szCs w:val="28"/>
        </w:rPr>
      </w:pPr>
      <w:r>
        <w:rPr>
          <w:sz w:val="28"/>
          <w:szCs w:val="28"/>
        </w:rPr>
        <w:t>7а,в,г                                        17. а, б</w:t>
      </w:r>
    </w:p>
    <w:p w:rsidR="003B598E" w:rsidRDefault="003B598E" w:rsidP="003B598E">
      <w:pPr>
        <w:spacing w:line="300" w:lineRule="exact"/>
        <w:ind w:left="357"/>
        <w:rPr>
          <w:sz w:val="28"/>
          <w:szCs w:val="28"/>
        </w:rPr>
      </w:pPr>
      <w:r>
        <w:rPr>
          <w:sz w:val="28"/>
          <w:szCs w:val="28"/>
        </w:rPr>
        <w:t>8.а,г                                          18.б, в</w:t>
      </w:r>
    </w:p>
    <w:p w:rsidR="003B598E" w:rsidRDefault="003B598E" w:rsidP="003B598E">
      <w:pPr>
        <w:spacing w:line="300" w:lineRule="exact"/>
        <w:ind w:left="357"/>
        <w:rPr>
          <w:sz w:val="28"/>
          <w:szCs w:val="28"/>
        </w:rPr>
      </w:pPr>
      <w:r>
        <w:rPr>
          <w:sz w:val="28"/>
          <w:szCs w:val="28"/>
        </w:rPr>
        <w:t>9.в                                             19. а, в</w:t>
      </w:r>
    </w:p>
    <w:p w:rsidR="003B598E" w:rsidRDefault="003B598E" w:rsidP="003B598E">
      <w:pPr>
        <w:spacing w:line="300" w:lineRule="exact"/>
        <w:ind w:left="357"/>
        <w:rPr>
          <w:sz w:val="28"/>
          <w:szCs w:val="28"/>
        </w:rPr>
      </w:pPr>
      <w:r>
        <w:rPr>
          <w:sz w:val="28"/>
          <w:szCs w:val="28"/>
        </w:rPr>
        <w:t>10.в                                             20.а, б, в</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57"/>
        <w:rPr>
          <w:sz w:val="28"/>
          <w:szCs w:val="28"/>
        </w:rPr>
      </w:pPr>
      <w:r>
        <w:rPr>
          <w:sz w:val="28"/>
          <w:szCs w:val="28"/>
        </w:rPr>
        <w:t xml:space="preserve">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57"/>
        <w:rPr>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57"/>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Тема 1.3.Нормы русского правописания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
          <w:sz w:val="28"/>
          <w:szCs w:val="28"/>
        </w:rPr>
      </w:pPr>
      <w:r w:rsidRPr="00CB4D78">
        <w:rPr>
          <w:i/>
          <w:sz w:val="28"/>
          <w:szCs w:val="28"/>
        </w:rPr>
        <w:t>Самостоятельная работа студента: работа с орфографическими словарями - составление личного  словаря «Мои ошибки».</w:t>
      </w: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
          <w:sz w:val="28"/>
          <w:szCs w:val="28"/>
        </w:rPr>
      </w:pP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CB4D78">
        <w:rPr>
          <w:sz w:val="28"/>
          <w:szCs w:val="28"/>
        </w:rPr>
        <w:t>Порядок выполнения:</w:t>
      </w: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3B598E" w:rsidRPr="00CB4D78" w:rsidRDefault="003B598E" w:rsidP="00B0333F">
      <w:pPr>
        <w:numPr>
          <w:ilvl w:val="0"/>
          <w:numId w:val="5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sz w:val="28"/>
          <w:szCs w:val="28"/>
        </w:rPr>
      </w:pPr>
      <w:r w:rsidRPr="00CB4D78">
        <w:rPr>
          <w:sz w:val="28"/>
          <w:szCs w:val="28"/>
        </w:rPr>
        <w:t xml:space="preserve"> Изучить  материал  учебного пособия : Кузнецова Н.В.</w:t>
      </w: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jc w:val="both"/>
        <w:rPr>
          <w:sz w:val="28"/>
          <w:szCs w:val="28"/>
        </w:rPr>
      </w:pPr>
      <w:r w:rsidRPr="00CB4D78">
        <w:rPr>
          <w:sz w:val="28"/>
          <w:szCs w:val="28"/>
        </w:rPr>
        <w:t xml:space="preserve"> Русский язык и культура речи-М.: ФОРУМ,2015,стр.279-318 , </w:t>
      </w:r>
    </w:p>
    <w:p w:rsidR="003B598E" w:rsidRPr="00CB4D78"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jc w:val="both"/>
        <w:rPr>
          <w:sz w:val="28"/>
          <w:szCs w:val="28"/>
        </w:rPr>
      </w:pPr>
      <w:r w:rsidRPr="00CB4D78">
        <w:rPr>
          <w:sz w:val="28"/>
          <w:szCs w:val="28"/>
        </w:rPr>
        <w:t>а также материал приложения.  Сделать конспект  алгоритма  работы с орфограммой и пунктограммой, применять данные алгоритмы при работе с текстом, словами.</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2.Выполнить тест по теме</w:t>
      </w:r>
      <w:r>
        <w:rPr>
          <w:b/>
          <w:i/>
          <w:sz w:val="28"/>
          <w:szCs w:val="28"/>
        </w:rPr>
        <w:t>.</w:t>
      </w:r>
    </w:p>
    <w:p w:rsidR="003B598E" w:rsidRDefault="003B598E" w:rsidP="00B0333F">
      <w:pPr>
        <w:widowControl w:val="0"/>
        <w:numPr>
          <w:ilvl w:val="0"/>
          <w:numId w:val="72"/>
        </w:numPr>
        <w:suppressAutoHyphens/>
        <w:autoSpaceDE w:val="0"/>
        <w:spacing w:after="0" w:line="360" w:lineRule="auto"/>
        <w:jc w:val="both"/>
        <w:rPr>
          <w:sz w:val="28"/>
          <w:szCs w:val="28"/>
        </w:rPr>
      </w:pPr>
      <w:r>
        <w:rPr>
          <w:b/>
          <w:sz w:val="28"/>
          <w:szCs w:val="28"/>
        </w:rPr>
        <w:t>Орфограмма</w:t>
      </w:r>
    </w:p>
    <w:p w:rsidR="003B598E" w:rsidRDefault="003B598E" w:rsidP="003B598E">
      <w:pPr>
        <w:spacing w:line="360" w:lineRule="auto"/>
        <w:ind w:left="360"/>
        <w:jc w:val="both"/>
        <w:rPr>
          <w:sz w:val="28"/>
          <w:szCs w:val="28"/>
        </w:rPr>
      </w:pPr>
      <w:r>
        <w:rPr>
          <w:sz w:val="28"/>
          <w:szCs w:val="28"/>
        </w:rPr>
        <w:t>А. принятое употребление языковых средств;</w:t>
      </w:r>
    </w:p>
    <w:p w:rsidR="003B598E" w:rsidRDefault="003B598E" w:rsidP="003B598E">
      <w:pPr>
        <w:spacing w:line="360" w:lineRule="auto"/>
        <w:ind w:left="360"/>
        <w:jc w:val="both"/>
        <w:rPr>
          <w:sz w:val="28"/>
          <w:szCs w:val="28"/>
        </w:rPr>
      </w:pPr>
      <w:r>
        <w:rPr>
          <w:sz w:val="28"/>
          <w:szCs w:val="28"/>
        </w:rPr>
        <w:t>Б.трудный случай написания, требующий применения правила;</w:t>
      </w:r>
    </w:p>
    <w:p w:rsidR="003B598E" w:rsidRDefault="003B598E" w:rsidP="003B598E">
      <w:pPr>
        <w:spacing w:line="360" w:lineRule="auto"/>
        <w:ind w:left="360"/>
        <w:jc w:val="both"/>
        <w:rPr>
          <w:sz w:val="28"/>
          <w:szCs w:val="28"/>
        </w:rPr>
      </w:pPr>
      <w:r>
        <w:rPr>
          <w:sz w:val="28"/>
          <w:szCs w:val="28"/>
        </w:rPr>
        <w:t>В. любое написание слова;</w:t>
      </w:r>
    </w:p>
    <w:p w:rsidR="003B598E" w:rsidRDefault="003B598E" w:rsidP="003B598E">
      <w:pPr>
        <w:spacing w:line="360" w:lineRule="auto"/>
        <w:jc w:val="both"/>
        <w:rPr>
          <w:b/>
          <w:sz w:val="28"/>
          <w:szCs w:val="28"/>
        </w:rPr>
      </w:pPr>
      <w:r>
        <w:rPr>
          <w:sz w:val="28"/>
          <w:szCs w:val="28"/>
        </w:rPr>
        <w:t xml:space="preserve">     Г. безошибочное написание слова.</w:t>
      </w:r>
    </w:p>
    <w:p w:rsidR="003B598E" w:rsidRDefault="003B598E" w:rsidP="003B598E">
      <w:pPr>
        <w:spacing w:line="360" w:lineRule="auto"/>
        <w:ind w:right="424"/>
        <w:jc w:val="both"/>
        <w:rPr>
          <w:sz w:val="28"/>
          <w:szCs w:val="28"/>
        </w:rPr>
      </w:pPr>
      <w:r>
        <w:rPr>
          <w:b/>
          <w:sz w:val="28"/>
          <w:szCs w:val="28"/>
        </w:rPr>
        <w:t xml:space="preserve">     2. Принцип орфографии, в соответствии с которым пишутся безударные гласные, проверяемые ударением, -</w:t>
      </w:r>
    </w:p>
    <w:p w:rsidR="003B598E" w:rsidRDefault="003B598E" w:rsidP="003B598E">
      <w:pPr>
        <w:spacing w:line="360" w:lineRule="auto"/>
        <w:jc w:val="both"/>
        <w:rPr>
          <w:sz w:val="28"/>
          <w:szCs w:val="28"/>
        </w:rPr>
      </w:pPr>
      <w:r>
        <w:rPr>
          <w:sz w:val="28"/>
          <w:szCs w:val="28"/>
        </w:rPr>
        <w:t xml:space="preserve">     А. традиционный;        Б. фонетический;</w:t>
      </w:r>
    </w:p>
    <w:p w:rsidR="003B598E" w:rsidRDefault="003B598E" w:rsidP="003B598E">
      <w:pPr>
        <w:spacing w:line="360" w:lineRule="auto"/>
        <w:jc w:val="both"/>
        <w:rPr>
          <w:b/>
          <w:sz w:val="28"/>
          <w:szCs w:val="28"/>
        </w:rPr>
      </w:pPr>
      <w:r>
        <w:rPr>
          <w:sz w:val="28"/>
          <w:szCs w:val="28"/>
        </w:rPr>
        <w:t xml:space="preserve">     В. морфологический;    Г. условный. </w:t>
      </w:r>
    </w:p>
    <w:p w:rsidR="003B598E" w:rsidRDefault="003B598E" w:rsidP="003B598E">
      <w:pPr>
        <w:spacing w:line="360" w:lineRule="auto"/>
        <w:ind w:left="360"/>
        <w:rPr>
          <w:b/>
          <w:sz w:val="28"/>
          <w:szCs w:val="28"/>
        </w:rPr>
      </w:pPr>
      <w:r>
        <w:rPr>
          <w:b/>
          <w:sz w:val="28"/>
          <w:szCs w:val="28"/>
        </w:rPr>
        <w:t>3. Принцип орфографии,  в соответствии с которым пишутся согласные в приставках на – з-, -с-,</w:t>
      </w:r>
    </w:p>
    <w:p w:rsidR="003B598E" w:rsidRDefault="003B598E" w:rsidP="003B598E">
      <w:pPr>
        <w:spacing w:line="360" w:lineRule="auto"/>
        <w:jc w:val="both"/>
        <w:rPr>
          <w:sz w:val="28"/>
          <w:szCs w:val="28"/>
        </w:rPr>
      </w:pPr>
      <w:r>
        <w:rPr>
          <w:b/>
          <w:sz w:val="28"/>
          <w:szCs w:val="28"/>
        </w:rPr>
        <w:lastRenderedPageBreak/>
        <w:t xml:space="preserve">    </w:t>
      </w:r>
      <w:r>
        <w:rPr>
          <w:sz w:val="28"/>
          <w:szCs w:val="28"/>
        </w:rPr>
        <w:t>А. традиционный;          Б. фонетический;</w:t>
      </w:r>
    </w:p>
    <w:p w:rsidR="003B598E" w:rsidRDefault="003B598E" w:rsidP="003B598E">
      <w:pPr>
        <w:spacing w:line="360" w:lineRule="auto"/>
        <w:jc w:val="both"/>
        <w:rPr>
          <w:b/>
          <w:sz w:val="28"/>
          <w:szCs w:val="28"/>
        </w:rPr>
      </w:pPr>
      <w:r>
        <w:rPr>
          <w:sz w:val="28"/>
          <w:szCs w:val="28"/>
        </w:rPr>
        <w:t xml:space="preserve">     В. морфологический;     Г. условный. </w:t>
      </w:r>
    </w:p>
    <w:p w:rsidR="003B598E" w:rsidRDefault="003B598E" w:rsidP="003B598E">
      <w:pPr>
        <w:spacing w:line="360" w:lineRule="auto"/>
        <w:ind w:left="360"/>
        <w:rPr>
          <w:sz w:val="28"/>
          <w:szCs w:val="28"/>
        </w:rPr>
      </w:pPr>
      <w:r>
        <w:rPr>
          <w:b/>
          <w:sz w:val="28"/>
          <w:szCs w:val="28"/>
        </w:rPr>
        <w:t>4. Буква «о» на месте пропуска пишется в словах</w:t>
      </w:r>
    </w:p>
    <w:p w:rsidR="003B598E" w:rsidRDefault="003B598E" w:rsidP="003B598E">
      <w:pPr>
        <w:spacing w:line="360" w:lineRule="auto"/>
        <w:ind w:left="360"/>
        <w:rPr>
          <w:sz w:val="28"/>
          <w:szCs w:val="28"/>
        </w:rPr>
      </w:pPr>
      <w:r>
        <w:rPr>
          <w:sz w:val="28"/>
          <w:szCs w:val="28"/>
        </w:rPr>
        <w:t>А. беч…вка;                      Б. ш..пот;</w:t>
      </w:r>
    </w:p>
    <w:p w:rsidR="003B598E" w:rsidRDefault="003B598E" w:rsidP="003B598E">
      <w:pPr>
        <w:spacing w:line="360" w:lineRule="auto"/>
        <w:ind w:left="360"/>
        <w:rPr>
          <w:b/>
          <w:sz w:val="28"/>
          <w:szCs w:val="28"/>
        </w:rPr>
      </w:pPr>
      <w:r>
        <w:rPr>
          <w:sz w:val="28"/>
          <w:szCs w:val="28"/>
        </w:rPr>
        <w:t xml:space="preserve"> В. ц…коль;                       Г. трущ…ба.</w:t>
      </w:r>
    </w:p>
    <w:p w:rsidR="003B598E" w:rsidRDefault="003B598E" w:rsidP="003B598E">
      <w:pPr>
        <w:spacing w:line="360" w:lineRule="auto"/>
        <w:ind w:left="360"/>
        <w:rPr>
          <w:sz w:val="28"/>
          <w:szCs w:val="28"/>
        </w:rPr>
      </w:pPr>
      <w:r>
        <w:rPr>
          <w:b/>
          <w:sz w:val="28"/>
          <w:szCs w:val="28"/>
        </w:rPr>
        <w:t>5. Буква   Ь  пишется в слове</w:t>
      </w:r>
    </w:p>
    <w:p w:rsidR="003B598E" w:rsidRDefault="003B598E" w:rsidP="003B598E">
      <w:pPr>
        <w:spacing w:line="360" w:lineRule="auto"/>
        <w:ind w:left="360"/>
        <w:rPr>
          <w:sz w:val="28"/>
          <w:szCs w:val="28"/>
        </w:rPr>
      </w:pPr>
      <w:r>
        <w:rPr>
          <w:sz w:val="28"/>
          <w:szCs w:val="28"/>
        </w:rPr>
        <w:t>А. наслаждаеш…ся;         Б. невтерпеж…;</w:t>
      </w:r>
    </w:p>
    <w:p w:rsidR="003B598E" w:rsidRDefault="003B598E" w:rsidP="003B598E">
      <w:pPr>
        <w:spacing w:line="360" w:lineRule="auto"/>
        <w:ind w:left="360"/>
        <w:rPr>
          <w:b/>
          <w:sz w:val="28"/>
          <w:szCs w:val="28"/>
        </w:rPr>
      </w:pPr>
      <w:r>
        <w:rPr>
          <w:sz w:val="28"/>
          <w:szCs w:val="28"/>
        </w:rPr>
        <w:t>В. вдоль круч…;               Г. могуч…</w:t>
      </w:r>
    </w:p>
    <w:p w:rsidR="003B598E" w:rsidRDefault="003B598E" w:rsidP="003B598E">
      <w:pPr>
        <w:spacing w:line="360" w:lineRule="auto"/>
        <w:ind w:left="360"/>
        <w:rPr>
          <w:sz w:val="28"/>
          <w:szCs w:val="28"/>
        </w:rPr>
      </w:pPr>
      <w:r>
        <w:rPr>
          <w:b/>
          <w:sz w:val="28"/>
          <w:szCs w:val="28"/>
        </w:rPr>
        <w:t xml:space="preserve"> 6. НН пишется в слове </w:t>
      </w:r>
    </w:p>
    <w:p w:rsidR="003B598E" w:rsidRDefault="003B598E" w:rsidP="003B598E">
      <w:pPr>
        <w:spacing w:line="360" w:lineRule="auto"/>
        <w:ind w:left="360"/>
        <w:rPr>
          <w:sz w:val="28"/>
          <w:szCs w:val="28"/>
        </w:rPr>
      </w:pPr>
      <w:r>
        <w:rPr>
          <w:sz w:val="28"/>
          <w:szCs w:val="28"/>
        </w:rPr>
        <w:t>А. ветрен…ый;                 Б. серебрян…ый;</w:t>
      </w:r>
    </w:p>
    <w:p w:rsidR="003B598E" w:rsidRDefault="003B598E" w:rsidP="003B598E">
      <w:pPr>
        <w:spacing w:line="360" w:lineRule="auto"/>
        <w:ind w:left="360"/>
        <w:rPr>
          <w:b/>
          <w:sz w:val="28"/>
          <w:szCs w:val="28"/>
        </w:rPr>
      </w:pPr>
      <w:r>
        <w:rPr>
          <w:sz w:val="28"/>
          <w:szCs w:val="28"/>
        </w:rPr>
        <w:t>В. машин…ый;                 Г. плавлен…ый.</w:t>
      </w:r>
    </w:p>
    <w:p w:rsidR="003B598E" w:rsidRDefault="003B598E" w:rsidP="003B598E">
      <w:pPr>
        <w:spacing w:line="360" w:lineRule="auto"/>
        <w:ind w:left="360"/>
        <w:rPr>
          <w:sz w:val="28"/>
          <w:szCs w:val="28"/>
        </w:rPr>
      </w:pPr>
      <w:r>
        <w:rPr>
          <w:b/>
          <w:sz w:val="28"/>
          <w:szCs w:val="28"/>
        </w:rPr>
        <w:t>7. Дефисное написание в слове</w:t>
      </w:r>
    </w:p>
    <w:p w:rsidR="003B598E" w:rsidRDefault="003B598E" w:rsidP="003B598E">
      <w:pPr>
        <w:spacing w:line="360" w:lineRule="auto"/>
        <w:ind w:left="360"/>
        <w:rPr>
          <w:sz w:val="28"/>
          <w:szCs w:val="28"/>
        </w:rPr>
      </w:pPr>
      <w:r>
        <w:rPr>
          <w:sz w:val="28"/>
          <w:szCs w:val="28"/>
        </w:rPr>
        <w:t>А. как (будто);                     Б. машино(строительный);</w:t>
      </w:r>
    </w:p>
    <w:p w:rsidR="003B598E" w:rsidRDefault="003B598E" w:rsidP="003B598E">
      <w:pPr>
        <w:spacing w:line="360" w:lineRule="auto"/>
        <w:ind w:left="360"/>
        <w:rPr>
          <w:b/>
          <w:sz w:val="28"/>
          <w:szCs w:val="28"/>
        </w:rPr>
      </w:pPr>
      <w:r>
        <w:rPr>
          <w:sz w:val="28"/>
          <w:szCs w:val="28"/>
        </w:rPr>
        <w:t>В. теле (радио)мастерская; Г. кран(балка).</w:t>
      </w:r>
    </w:p>
    <w:p w:rsidR="003B598E" w:rsidRDefault="003B598E" w:rsidP="003B598E">
      <w:pPr>
        <w:spacing w:line="360" w:lineRule="auto"/>
        <w:ind w:left="360"/>
        <w:rPr>
          <w:sz w:val="28"/>
          <w:szCs w:val="28"/>
        </w:rPr>
      </w:pPr>
      <w:r>
        <w:rPr>
          <w:b/>
          <w:sz w:val="28"/>
          <w:szCs w:val="28"/>
        </w:rPr>
        <w:t>8. Соответствие слов написанию</w:t>
      </w:r>
    </w:p>
    <w:p w:rsidR="003B598E" w:rsidRDefault="003B598E" w:rsidP="003B598E">
      <w:pPr>
        <w:spacing w:line="360" w:lineRule="auto"/>
        <w:ind w:left="360"/>
        <w:rPr>
          <w:sz w:val="28"/>
          <w:szCs w:val="28"/>
        </w:rPr>
      </w:pPr>
      <w:r>
        <w:rPr>
          <w:sz w:val="28"/>
          <w:szCs w:val="28"/>
        </w:rPr>
        <w:t xml:space="preserve">А. (на)встречу   другу                  1. дефисное;         </w:t>
      </w:r>
    </w:p>
    <w:p w:rsidR="003B598E" w:rsidRDefault="003B598E" w:rsidP="003B598E">
      <w:pPr>
        <w:spacing w:line="360" w:lineRule="auto"/>
        <w:ind w:left="360"/>
        <w:rPr>
          <w:sz w:val="28"/>
          <w:szCs w:val="28"/>
        </w:rPr>
      </w:pPr>
      <w:r>
        <w:rPr>
          <w:sz w:val="28"/>
          <w:szCs w:val="28"/>
        </w:rPr>
        <w:t>Б. (на)встречу с другом               2. слитное;</w:t>
      </w:r>
    </w:p>
    <w:p w:rsidR="003B598E" w:rsidRDefault="003B598E" w:rsidP="003B598E">
      <w:pPr>
        <w:spacing w:line="360" w:lineRule="auto"/>
        <w:ind w:left="360"/>
        <w:rPr>
          <w:sz w:val="28"/>
          <w:szCs w:val="28"/>
        </w:rPr>
      </w:pPr>
      <w:r>
        <w:rPr>
          <w:sz w:val="28"/>
          <w:szCs w:val="28"/>
        </w:rPr>
        <w:t>В.  (в)следствие ошибки             3. раздельное;</w:t>
      </w:r>
    </w:p>
    <w:p w:rsidR="003B598E" w:rsidRDefault="003B598E" w:rsidP="003B598E">
      <w:pPr>
        <w:spacing w:line="360" w:lineRule="auto"/>
        <w:ind w:left="360"/>
        <w:rPr>
          <w:sz w:val="28"/>
          <w:szCs w:val="28"/>
        </w:rPr>
      </w:pPr>
      <w:r>
        <w:rPr>
          <w:sz w:val="28"/>
          <w:szCs w:val="28"/>
        </w:rPr>
        <w:t>Г. ошибка (в)следствии               4. вариативное ;</w:t>
      </w:r>
    </w:p>
    <w:p w:rsidR="003B598E" w:rsidRDefault="003B598E" w:rsidP="003B598E">
      <w:pPr>
        <w:spacing w:line="360" w:lineRule="auto"/>
        <w:ind w:left="360"/>
        <w:rPr>
          <w:b/>
          <w:sz w:val="28"/>
          <w:szCs w:val="28"/>
        </w:rPr>
      </w:pPr>
      <w:r>
        <w:rPr>
          <w:sz w:val="28"/>
          <w:szCs w:val="28"/>
        </w:rPr>
        <w:t>Д. строительно(монтажный)</w:t>
      </w:r>
    </w:p>
    <w:p w:rsidR="003B598E" w:rsidRDefault="003B598E" w:rsidP="003B598E">
      <w:pPr>
        <w:spacing w:line="360" w:lineRule="auto"/>
        <w:ind w:left="360"/>
        <w:rPr>
          <w:sz w:val="28"/>
          <w:szCs w:val="28"/>
        </w:rPr>
      </w:pPr>
      <w:r>
        <w:rPr>
          <w:b/>
          <w:sz w:val="28"/>
          <w:szCs w:val="28"/>
        </w:rPr>
        <w:lastRenderedPageBreak/>
        <w:t>9. Отступление от слогового принципа русской графики в слове</w:t>
      </w:r>
    </w:p>
    <w:p w:rsidR="003B598E" w:rsidRDefault="003B598E" w:rsidP="003B598E">
      <w:pPr>
        <w:spacing w:line="360" w:lineRule="auto"/>
        <w:ind w:left="360"/>
        <w:rPr>
          <w:sz w:val="28"/>
          <w:szCs w:val="28"/>
        </w:rPr>
      </w:pPr>
      <w:r>
        <w:rPr>
          <w:sz w:val="28"/>
          <w:szCs w:val="28"/>
        </w:rPr>
        <w:t>А. бетон;                                    Б. монтаж;</w:t>
      </w:r>
    </w:p>
    <w:p w:rsidR="003B598E" w:rsidRDefault="003B598E" w:rsidP="003B598E">
      <w:pPr>
        <w:spacing w:line="360" w:lineRule="auto"/>
        <w:ind w:left="360"/>
        <w:rPr>
          <w:b/>
          <w:sz w:val="28"/>
          <w:szCs w:val="28"/>
        </w:rPr>
      </w:pPr>
      <w:r>
        <w:rPr>
          <w:sz w:val="28"/>
          <w:szCs w:val="28"/>
        </w:rPr>
        <w:t>В. медальон;                               Г.ландшафт.</w:t>
      </w:r>
    </w:p>
    <w:p w:rsidR="003B598E" w:rsidRDefault="003B598E" w:rsidP="003B598E">
      <w:pPr>
        <w:spacing w:line="360" w:lineRule="auto"/>
        <w:ind w:left="360"/>
        <w:rPr>
          <w:sz w:val="28"/>
          <w:szCs w:val="28"/>
        </w:rPr>
      </w:pPr>
      <w:r>
        <w:rPr>
          <w:b/>
          <w:sz w:val="28"/>
          <w:szCs w:val="28"/>
        </w:rPr>
        <w:t>10. Принципы русской  пунктуации</w:t>
      </w:r>
    </w:p>
    <w:p w:rsidR="003B598E" w:rsidRDefault="003B598E" w:rsidP="003B598E">
      <w:pPr>
        <w:spacing w:line="360" w:lineRule="auto"/>
        <w:ind w:left="360"/>
        <w:rPr>
          <w:sz w:val="28"/>
          <w:szCs w:val="28"/>
        </w:rPr>
      </w:pPr>
      <w:r>
        <w:rPr>
          <w:sz w:val="28"/>
          <w:szCs w:val="28"/>
        </w:rPr>
        <w:t xml:space="preserve"> А. слоговой;                              Б. традиционный;</w:t>
      </w:r>
    </w:p>
    <w:p w:rsidR="003B598E" w:rsidRDefault="003B598E" w:rsidP="003B598E">
      <w:pPr>
        <w:spacing w:line="360" w:lineRule="auto"/>
        <w:ind w:left="360"/>
        <w:rPr>
          <w:sz w:val="28"/>
          <w:szCs w:val="28"/>
        </w:rPr>
      </w:pPr>
      <w:r>
        <w:rPr>
          <w:sz w:val="28"/>
          <w:szCs w:val="28"/>
        </w:rPr>
        <w:t xml:space="preserve"> В. смысловой;                           Г. фонетический;</w:t>
      </w:r>
    </w:p>
    <w:p w:rsidR="003B598E" w:rsidRDefault="003B598E" w:rsidP="003B598E">
      <w:pPr>
        <w:spacing w:line="360" w:lineRule="auto"/>
        <w:ind w:left="360"/>
        <w:rPr>
          <w:b/>
          <w:sz w:val="28"/>
          <w:szCs w:val="28"/>
        </w:rPr>
      </w:pPr>
      <w:r>
        <w:rPr>
          <w:sz w:val="28"/>
          <w:szCs w:val="28"/>
        </w:rPr>
        <w:t xml:space="preserve"> Д. синтаксический;                  Е. интонационный.</w:t>
      </w:r>
    </w:p>
    <w:p w:rsidR="003B598E" w:rsidRDefault="003B598E" w:rsidP="003B598E">
      <w:pPr>
        <w:spacing w:line="360" w:lineRule="auto"/>
        <w:ind w:left="360"/>
        <w:rPr>
          <w:sz w:val="28"/>
          <w:szCs w:val="28"/>
        </w:rPr>
      </w:pPr>
      <w:r>
        <w:rPr>
          <w:b/>
          <w:sz w:val="28"/>
          <w:szCs w:val="28"/>
        </w:rPr>
        <w:t>11. Запятая перед   И  ставится в предложении</w:t>
      </w:r>
    </w:p>
    <w:p w:rsidR="003B598E" w:rsidRDefault="003B598E" w:rsidP="003B598E">
      <w:pPr>
        <w:spacing w:line="360" w:lineRule="auto"/>
        <w:ind w:left="360"/>
        <w:rPr>
          <w:sz w:val="28"/>
          <w:szCs w:val="28"/>
        </w:rPr>
      </w:pPr>
      <w:r>
        <w:rPr>
          <w:sz w:val="28"/>
          <w:szCs w:val="28"/>
        </w:rPr>
        <w:t>А. Есть красота в  науке и технике  в формулах и экспериментах.</w:t>
      </w:r>
    </w:p>
    <w:p w:rsidR="003B598E" w:rsidRDefault="003B598E" w:rsidP="003B598E">
      <w:pPr>
        <w:spacing w:line="360" w:lineRule="auto"/>
        <w:ind w:left="360"/>
        <w:rPr>
          <w:sz w:val="28"/>
          <w:szCs w:val="28"/>
        </w:rPr>
      </w:pPr>
      <w:r>
        <w:rPr>
          <w:sz w:val="28"/>
          <w:szCs w:val="28"/>
        </w:rPr>
        <w:t>Б. И напротив неумно и неверно недостойное восхвалять.</w:t>
      </w:r>
    </w:p>
    <w:p w:rsidR="003B598E" w:rsidRDefault="003B598E" w:rsidP="003B598E">
      <w:pPr>
        <w:spacing w:line="360" w:lineRule="auto"/>
        <w:ind w:left="360"/>
        <w:rPr>
          <w:sz w:val="28"/>
          <w:szCs w:val="28"/>
        </w:rPr>
      </w:pPr>
      <w:r>
        <w:rPr>
          <w:sz w:val="28"/>
          <w:szCs w:val="28"/>
        </w:rPr>
        <w:t>В. Ты внемлешь грохоту громов и гласу бури и валов и крику сельских пастухов.</w:t>
      </w:r>
    </w:p>
    <w:p w:rsidR="003B598E" w:rsidRDefault="003B598E" w:rsidP="003B598E">
      <w:pPr>
        <w:spacing w:line="360" w:lineRule="auto"/>
        <w:ind w:left="360" w:right="283"/>
        <w:rPr>
          <w:b/>
          <w:sz w:val="28"/>
          <w:szCs w:val="28"/>
        </w:rPr>
      </w:pPr>
      <w:r>
        <w:rPr>
          <w:sz w:val="28"/>
          <w:szCs w:val="28"/>
        </w:rPr>
        <w:t>Г. Студент был погружен в задумчивость и кажется  вовсе не торопился  в дорогу.</w:t>
      </w:r>
    </w:p>
    <w:p w:rsidR="003B598E" w:rsidRDefault="003B598E" w:rsidP="003B598E">
      <w:pPr>
        <w:spacing w:line="360" w:lineRule="auto"/>
        <w:ind w:left="360"/>
        <w:rPr>
          <w:sz w:val="28"/>
          <w:szCs w:val="28"/>
        </w:rPr>
      </w:pPr>
      <w:r>
        <w:rPr>
          <w:b/>
          <w:sz w:val="28"/>
          <w:szCs w:val="28"/>
        </w:rPr>
        <w:t>12.Верная постановка знаков препинания в предложении</w:t>
      </w:r>
    </w:p>
    <w:p w:rsidR="003B598E" w:rsidRDefault="003B598E" w:rsidP="003B598E">
      <w:pPr>
        <w:spacing w:line="360" w:lineRule="auto"/>
        <w:ind w:left="360"/>
        <w:rPr>
          <w:sz w:val="28"/>
          <w:szCs w:val="28"/>
        </w:rPr>
      </w:pPr>
      <w:r>
        <w:rPr>
          <w:sz w:val="28"/>
          <w:szCs w:val="28"/>
        </w:rPr>
        <w:t xml:space="preserve">А. Берёзы пожелтевшие и уже наполовину  сбросившие свой осенний наряд тихо шумели. </w:t>
      </w:r>
    </w:p>
    <w:p w:rsidR="003B598E" w:rsidRDefault="003B598E" w:rsidP="003B598E">
      <w:pPr>
        <w:spacing w:line="360" w:lineRule="auto"/>
        <w:ind w:left="360"/>
        <w:rPr>
          <w:sz w:val="28"/>
          <w:szCs w:val="28"/>
        </w:rPr>
      </w:pPr>
      <w:r>
        <w:rPr>
          <w:sz w:val="28"/>
          <w:szCs w:val="28"/>
        </w:rPr>
        <w:t xml:space="preserve">Б. Берёзы, пожелтевшие и уже наполовину  сбросившие свой осенний наряд, тихо шумели. </w:t>
      </w:r>
    </w:p>
    <w:p w:rsidR="003B598E" w:rsidRDefault="003B598E" w:rsidP="003B598E">
      <w:pPr>
        <w:spacing w:line="360" w:lineRule="auto"/>
        <w:ind w:left="360"/>
        <w:rPr>
          <w:sz w:val="28"/>
          <w:szCs w:val="28"/>
        </w:rPr>
      </w:pPr>
      <w:r>
        <w:rPr>
          <w:sz w:val="28"/>
          <w:szCs w:val="28"/>
        </w:rPr>
        <w:t xml:space="preserve">В. Берёзы, пожелтевшие, и уже наполовину  сбросившие свой осенний наряд, тихо шумели. </w:t>
      </w:r>
    </w:p>
    <w:p w:rsidR="003B598E" w:rsidRDefault="003B598E" w:rsidP="003B598E">
      <w:pPr>
        <w:spacing w:line="360" w:lineRule="auto"/>
        <w:ind w:left="360" w:right="283"/>
        <w:rPr>
          <w:b/>
          <w:sz w:val="28"/>
          <w:szCs w:val="28"/>
        </w:rPr>
      </w:pPr>
      <w:r>
        <w:rPr>
          <w:sz w:val="28"/>
          <w:szCs w:val="28"/>
        </w:rPr>
        <w:lastRenderedPageBreak/>
        <w:t xml:space="preserve">Г. Берёзы,   пожелтевшие и уже наполовину  сбросившие свой осенний наряд  тихо шумели. </w:t>
      </w:r>
    </w:p>
    <w:p w:rsidR="003B598E" w:rsidRDefault="003B598E" w:rsidP="003B598E">
      <w:pPr>
        <w:spacing w:line="360" w:lineRule="auto"/>
        <w:ind w:left="360"/>
        <w:rPr>
          <w:sz w:val="28"/>
          <w:szCs w:val="28"/>
        </w:rPr>
      </w:pPr>
      <w:r>
        <w:rPr>
          <w:b/>
          <w:sz w:val="28"/>
          <w:szCs w:val="28"/>
        </w:rPr>
        <w:t xml:space="preserve"> 13. Верная постановка знаков препинания в предложении</w:t>
      </w:r>
    </w:p>
    <w:p w:rsidR="003B598E" w:rsidRDefault="003B598E" w:rsidP="003B598E">
      <w:pPr>
        <w:spacing w:line="360" w:lineRule="auto"/>
        <w:ind w:left="360" w:right="424"/>
        <w:rPr>
          <w:sz w:val="28"/>
          <w:szCs w:val="28"/>
        </w:rPr>
      </w:pPr>
      <w:r>
        <w:rPr>
          <w:sz w:val="28"/>
          <w:szCs w:val="28"/>
        </w:rPr>
        <w:t>А. Старик шел по улице и, когда поравнялся со школой, свернул вправо и скрылся за оградой.</w:t>
      </w:r>
    </w:p>
    <w:p w:rsidR="003B598E" w:rsidRDefault="003B598E" w:rsidP="003B598E">
      <w:pPr>
        <w:spacing w:line="360" w:lineRule="auto"/>
        <w:ind w:left="360" w:right="424"/>
        <w:rPr>
          <w:sz w:val="28"/>
          <w:szCs w:val="28"/>
        </w:rPr>
      </w:pPr>
      <w:r>
        <w:rPr>
          <w:sz w:val="28"/>
          <w:szCs w:val="28"/>
        </w:rPr>
        <w:t>Б. Старик шел по улице, и когда поравнялся со школой, свернул вправо и скрылся за оградой.</w:t>
      </w:r>
    </w:p>
    <w:p w:rsidR="003B598E" w:rsidRDefault="003B598E" w:rsidP="003B598E">
      <w:pPr>
        <w:spacing w:line="360" w:lineRule="auto"/>
        <w:ind w:left="360" w:right="283"/>
        <w:rPr>
          <w:sz w:val="28"/>
          <w:szCs w:val="28"/>
        </w:rPr>
      </w:pPr>
      <w:r>
        <w:rPr>
          <w:sz w:val="28"/>
          <w:szCs w:val="28"/>
        </w:rPr>
        <w:t xml:space="preserve">В. Старик шел по улице и, когда поравнялся со школой  свернул </w:t>
      </w:r>
    </w:p>
    <w:p w:rsidR="003B598E" w:rsidRDefault="003B598E" w:rsidP="003B598E">
      <w:pPr>
        <w:spacing w:line="360" w:lineRule="auto"/>
        <w:ind w:left="360" w:right="283"/>
        <w:rPr>
          <w:sz w:val="28"/>
          <w:szCs w:val="28"/>
        </w:rPr>
      </w:pPr>
      <w:r>
        <w:rPr>
          <w:sz w:val="28"/>
          <w:szCs w:val="28"/>
        </w:rPr>
        <w:t>вправо и скрылся за оградой.</w:t>
      </w:r>
    </w:p>
    <w:p w:rsidR="003B598E" w:rsidRDefault="003B598E" w:rsidP="003B598E">
      <w:pPr>
        <w:spacing w:line="360" w:lineRule="auto"/>
        <w:ind w:left="360"/>
        <w:rPr>
          <w:sz w:val="28"/>
          <w:szCs w:val="28"/>
        </w:rPr>
      </w:pPr>
      <w:r>
        <w:rPr>
          <w:sz w:val="28"/>
          <w:szCs w:val="28"/>
        </w:rPr>
        <w:t>Г. Старик шел по улице, и, когда поравнялся со школой, свернул</w:t>
      </w:r>
    </w:p>
    <w:p w:rsidR="003B598E" w:rsidRDefault="003B598E" w:rsidP="003B598E">
      <w:pPr>
        <w:spacing w:line="360" w:lineRule="auto"/>
        <w:ind w:left="360"/>
        <w:rPr>
          <w:b/>
          <w:sz w:val="28"/>
          <w:szCs w:val="28"/>
        </w:rPr>
      </w:pPr>
      <w:r>
        <w:rPr>
          <w:sz w:val="28"/>
          <w:szCs w:val="28"/>
        </w:rPr>
        <w:t xml:space="preserve"> вправо и скрылся за оградой.</w:t>
      </w:r>
    </w:p>
    <w:p w:rsidR="003B598E" w:rsidRDefault="003B598E" w:rsidP="003B598E">
      <w:pPr>
        <w:spacing w:line="360" w:lineRule="auto"/>
        <w:ind w:left="360"/>
        <w:rPr>
          <w:sz w:val="28"/>
          <w:szCs w:val="28"/>
        </w:rPr>
      </w:pPr>
      <w:r>
        <w:rPr>
          <w:b/>
          <w:sz w:val="28"/>
          <w:szCs w:val="28"/>
        </w:rPr>
        <w:t>14. Соответствие  пунктуации  предложений   знакам препинания</w:t>
      </w:r>
    </w:p>
    <w:tbl>
      <w:tblPr>
        <w:tblW w:w="0" w:type="auto"/>
        <w:tblInd w:w="-50" w:type="dxa"/>
        <w:tblLayout w:type="fixed"/>
        <w:tblLook w:val="0000"/>
      </w:tblPr>
      <w:tblGrid>
        <w:gridCol w:w="4785"/>
        <w:gridCol w:w="4070"/>
      </w:tblGrid>
      <w:tr w:rsidR="003B598E" w:rsidTr="003B598E">
        <w:trPr>
          <w:trHeight w:val="909"/>
        </w:trPr>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spacing w:line="360" w:lineRule="auto"/>
              <w:jc w:val="both"/>
              <w:rPr>
                <w:sz w:val="28"/>
                <w:szCs w:val="28"/>
              </w:rPr>
            </w:pPr>
            <w:r>
              <w:rPr>
                <w:sz w:val="28"/>
                <w:szCs w:val="28"/>
              </w:rPr>
              <w:t>А. Бригадир сообщил что                              все машины отремонтированы</w:t>
            </w:r>
          </w:p>
        </w:tc>
        <w:tc>
          <w:tcPr>
            <w:tcW w:w="407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pacing w:line="360" w:lineRule="auto"/>
            </w:pPr>
            <w:r>
              <w:rPr>
                <w:sz w:val="28"/>
                <w:szCs w:val="28"/>
              </w:rPr>
              <w:t xml:space="preserve">1. тире                         </w:t>
            </w:r>
          </w:p>
        </w:tc>
      </w:tr>
      <w:tr w:rsidR="003B598E" w:rsidTr="003B598E">
        <w:trPr>
          <w:trHeight w:val="686"/>
        </w:trPr>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pacing w:line="360" w:lineRule="auto"/>
              <w:rPr>
                <w:sz w:val="28"/>
                <w:szCs w:val="28"/>
              </w:rPr>
            </w:pPr>
            <w:r>
              <w:rPr>
                <w:sz w:val="28"/>
                <w:szCs w:val="28"/>
              </w:rPr>
              <w:t>Б.О решенном говорить только    путать.</w:t>
            </w:r>
          </w:p>
        </w:tc>
        <w:tc>
          <w:tcPr>
            <w:tcW w:w="407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pacing w:line="360" w:lineRule="auto"/>
            </w:pPr>
            <w:r>
              <w:rPr>
                <w:sz w:val="28"/>
                <w:szCs w:val="28"/>
              </w:rPr>
              <w:t>2. двоеточие</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pacing w:line="360" w:lineRule="auto"/>
              <w:rPr>
                <w:sz w:val="28"/>
                <w:szCs w:val="28"/>
              </w:rPr>
            </w:pPr>
            <w:r>
              <w:rPr>
                <w:sz w:val="28"/>
                <w:szCs w:val="28"/>
              </w:rPr>
              <w:t xml:space="preserve">В.Я знал удар судьбы меня не обойдет </w:t>
            </w:r>
          </w:p>
        </w:tc>
        <w:tc>
          <w:tcPr>
            <w:tcW w:w="407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pacing w:line="360" w:lineRule="auto"/>
            </w:pPr>
            <w:r>
              <w:rPr>
                <w:sz w:val="28"/>
                <w:szCs w:val="28"/>
              </w:rPr>
              <w:t>3. запятая</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pacing w:line="360" w:lineRule="auto"/>
              <w:rPr>
                <w:sz w:val="28"/>
                <w:szCs w:val="28"/>
              </w:rPr>
            </w:pPr>
            <w:r>
              <w:rPr>
                <w:sz w:val="28"/>
                <w:szCs w:val="28"/>
              </w:rPr>
              <w:t>Г.Наташа  так звалась красотка наша  умела шить и гладить.</w:t>
            </w:r>
          </w:p>
        </w:tc>
        <w:tc>
          <w:tcPr>
            <w:tcW w:w="407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pacing w:line="360" w:lineRule="auto"/>
            </w:pPr>
            <w:r>
              <w:rPr>
                <w:sz w:val="28"/>
                <w:szCs w:val="28"/>
              </w:rPr>
              <w:t>4. кавычки</w:t>
            </w:r>
          </w:p>
        </w:tc>
      </w:tr>
      <w:tr w:rsidR="003B598E" w:rsidTr="003B598E">
        <w:trPr>
          <w:trHeight w:val="714"/>
        </w:trPr>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pacing w:line="360" w:lineRule="auto"/>
              <w:rPr>
                <w:sz w:val="28"/>
                <w:szCs w:val="28"/>
              </w:rPr>
            </w:pPr>
            <w:r>
              <w:rPr>
                <w:sz w:val="28"/>
                <w:szCs w:val="28"/>
              </w:rPr>
              <w:t xml:space="preserve">Д.Служить бы рад прислуживаться </w:t>
            </w:r>
            <w:r>
              <w:rPr>
                <w:sz w:val="28"/>
                <w:szCs w:val="28"/>
              </w:rPr>
              <w:lastRenderedPageBreak/>
              <w:t>тошно.</w:t>
            </w:r>
          </w:p>
        </w:tc>
        <w:tc>
          <w:tcPr>
            <w:tcW w:w="4070"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spacing w:line="360" w:lineRule="auto"/>
            </w:pPr>
            <w:r>
              <w:rPr>
                <w:sz w:val="28"/>
                <w:szCs w:val="28"/>
              </w:rPr>
              <w:lastRenderedPageBreak/>
              <w:t>5.  скобки</w:t>
            </w:r>
          </w:p>
        </w:tc>
      </w:tr>
    </w:tbl>
    <w:p w:rsidR="003B598E" w:rsidRDefault="003B598E" w:rsidP="003B598E">
      <w:pPr>
        <w:spacing w:line="300" w:lineRule="exact"/>
        <w:ind w:left="357"/>
        <w:rPr>
          <w:b/>
          <w:sz w:val="28"/>
          <w:szCs w:val="28"/>
        </w:rPr>
      </w:pPr>
      <w:r>
        <w:rPr>
          <w:b/>
          <w:sz w:val="28"/>
          <w:szCs w:val="28"/>
        </w:rPr>
        <w:lastRenderedPageBreak/>
        <w:t xml:space="preserve"> </w:t>
      </w:r>
    </w:p>
    <w:p w:rsidR="003B598E" w:rsidRDefault="003B598E" w:rsidP="003B598E">
      <w:pPr>
        <w:spacing w:line="300" w:lineRule="exact"/>
        <w:ind w:left="357"/>
        <w:rPr>
          <w:sz w:val="28"/>
          <w:szCs w:val="28"/>
        </w:rPr>
      </w:pPr>
      <w:r>
        <w:rPr>
          <w:sz w:val="28"/>
          <w:szCs w:val="28"/>
        </w:rPr>
        <w:t xml:space="preserve">Эталон ответов на тесты  к теме 1.3 </w:t>
      </w:r>
    </w:p>
    <w:p w:rsidR="003B598E" w:rsidRDefault="003B598E" w:rsidP="003B598E">
      <w:pPr>
        <w:spacing w:line="300" w:lineRule="exact"/>
        <w:ind w:left="357"/>
        <w:rPr>
          <w:sz w:val="28"/>
          <w:szCs w:val="28"/>
        </w:rPr>
      </w:pPr>
      <w:r>
        <w:rPr>
          <w:sz w:val="28"/>
          <w:szCs w:val="28"/>
        </w:rPr>
        <w:t>1.б                                          8 а, в-2; б, г-3; д - 1</w:t>
      </w:r>
    </w:p>
    <w:p w:rsidR="003B598E" w:rsidRDefault="003B598E" w:rsidP="003B598E">
      <w:pPr>
        <w:spacing w:line="300" w:lineRule="exact"/>
        <w:ind w:left="357"/>
        <w:rPr>
          <w:sz w:val="28"/>
          <w:szCs w:val="28"/>
        </w:rPr>
      </w:pPr>
      <w:r>
        <w:rPr>
          <w:sz w:val="28"/>
          <w:szCs w:val="28"/>
        </w:rPr>
        <w:t>2.в                                          9.в</w:t>
      </w:r>
    </w:p>
    <w:p w:rsidR="003B598E" w:rsidRDefault="003B598E" w:rsidP="003B598E">
      <w:pPr>
        <w:spacing w:line="300" w:lineRule="exact"/>
        <w:ind w:left="357"/>
        <w:rPr>
          <w:sz w:val="28"/>
          <w:szCs w:val="28"/>
        </w:rPr>
      </w:pPr>
      <w:r>
        <w:rPr>
          <w:sz w:val="28"/>
          <w:szCs w:val="28"/>
        </w:rPr>
        <w:t>3.б                                          10.в, д, е</w:t>
      </w:r>
    </w:p>
    <w:p w:rsidR="003B598E" w:rsidRDefault="003B598E" w:rsidP="003B598E">
      <w:pPr>
        <w:spacing w:line="300" w:lineRule="exact"/>
        <w:ind w:left="357"/>
        <w:rPr>
          <w:sz w:val="28"/>
          <w:szCs w:val="28"/>
        </w:rPr>
      </w:pPr>
      <w:r>
        <w:rPr>
          <w:sz w:val="28"/>
          <w:szCs w:val="28"/>
        </w:rPr>
        <w:t>4.в,г                                       11.в</w:t>
      </w:r>
    </w:p>
    <w:p w:rsidR="003B598E" w:rsidRDefault="003B598E" w:rsidP="003B598E">
      <w:pPr>
        <w:spacing w:line="300" w:lineRule="exact"/>
        <w:ind w:left="357"/>
        <w:rPr>
          <w:sz w:val="28"/>
          <w:szCs w:val="28"/>
        </w:rPr>
      </w:pPr>
      <w:r>
        <w:rPr>
          <w:sz w:val="28"/>
          <w:szCs w:val="28"/>
        </w:rPr>
        <w:t>5.а                                          12.б</w:t>
      </w:r>
    </w:p>
    <w:p w:rsidR="003B598E" w:rsidRDefault="003B598E" w:rsidP="003B598E">
      <w:pPr>
        <w:spacing w:line="300" w:lineRule="exact"/>
        <w:ind w:left="357"/>
        <w:rPr>
          <w:sz w:val="28"/>
          <w:szCs w:val="28"/>
        </w:rPr>
      </w:pPr>
      <w:r>
        <w:rPr>
          <w:sz w:val="28"/>
          <w:szCs w:val="28"/>
        </w:rPr>
        <w:t>6. в                                         13.а</w:t>
      </w:r>
    </w:p>
    <w:p w:rsidR="003B598E" w:rsidRDefault="003B598E" w:rsidP="003B598E">
      <w:pPr>
        <w:spacing w:line="300" w:lineRule="exact"/>
        <w:ind w:left="357"/>
        <w:rPr>
          <w:b/>
          <w:sz w:val="28"/>
          <w:szCs w:val="28"/>
        </w:rPr>
      </w:pPr>
      <w:r>
        <w:rPr>
          <w:sz w:val="28"/>
          <w:szCs w:val="28"/>
        </w:rPr>
        <w:t xml:space="preserve">7.г                                          14. А- 3; б, д -1; в-2; г-5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84"/>
        <w:jc w:val="both"/>
        <w:rPr>
          <w:b/>
          <w:sz w:val="28"/>
          <w:szCs w:val="28"/>
        </w:rPr>
      </w:pPr>
      <w:r>
        <w:rPr>
          <w:b/>
          <w:sz w:val="28"/>
          <w:szCs w:val="28"/>
        </w:rPr>
        <w:t>3.   Составить  личный словарик «Мои ошибки».</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84"/>
        <w:jc w:val="both"/>
        <w:rPr>
          <w:b/>
          <w:sz w:val="28"/>
          <w:szCs w:val="28"/>
        </w:rPr>
      </w:pPr>
    </w:p>
    <w:p w:rsidR="003B598E" w:rsidRDefault="003B598E" w:rsidP="003B598E">
      <w:pPr>
        <w:spacing w:line="360" w:lineRule="auto"/>
        <w:rPr>
          <w:sz w:val="28"/>
          <w:szCs w:val="28"/>
        </w:rPr>
      </w:pPr>
      <w:r>
        <w:rPr>
          <w:sz w:val="28"/>
          <w:szCs w:val="28"/>
        </w:rPr>
        <w:t xml:space="preserve">     Цель:-  повторить правила правописания;</w:t>
      </w:r>
    </w:p>
    <w:p w:rsidR="003B598E" w:rsidRDefault="003B598E" w:rsidP="003B598E">
      <w:pPr>
        <w:spacing w:line="360" w:lineRule="auto"/>
        <w:ind w:left="540"/>
        <w:rPr>
          <w:sz w:val="28"/>
          <w:szCs w:val="28"/>
        </w:rPr>
      </w:pPr>
      <w:r>
        <w:rPr>
          <w:sz w:val="28"/>
          <w:szCs w:val="28"/>
        </w:rPr>
        <w:t xml:space="preserve">  -  сформировать навыки самопроверки с использованием словарей;</w:t>
      </w:r>
    </w:p>
    <w:p w:rsidR="003B598E" w:rsidRDefault="003B598E" w:rsidP="003B598E">
      <w:pPr>
        <w:spacing w:line="360" w:lineRule="auto"/>
        <w:ind w:left="540"/>
        <w:rPr>
          <w:b/>
          <w:sz w:val="28"/>
          <w:szCs w:val="28"/>
        </w:rPr>
      </w:pPr>
      <w:r>
        <w:rPr>
          <w:sz w:val="28"/>
          <w:szCs w:val="28"/>
        </w:rPr>
        <w:t xml:space="preserve">  - повысить уровень грамотности.</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Pr>
          <w:b/>
          <w:sz w:val="28"/>
          <w:szCs w:val="28"/>
        </w:rPr>
        <w:t xml:space="preserve">   Ход работы  </w:t>
      </w:r>
    </w:p>
    <w:p w:rsidR="003B598E" w:rsidRDefault="003B598E" w:rsidP="00B0333F">
      <w:pPr>
        <w:numPr>
          <w:ilvl w:val="1"/>
          <w:numId w:val="6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424"/>
        <w:jc w:val="both"/>
        <w:rPr>
          <w:sz w:val="28"/>
          <w:szCs w:val="28"/>
        </w:rPr>
      </w:pPr>
      <w:r>
        <w:rPr>
          <w:sz w:val="28"/>
          <w:szCs w:val="28"/>
        </w:rPr>
        <w:t>На основе результатов тестирования и работы с орфографическими  словарями выписать 10-20 слов с трудными  орфограммами.</w:t>
      </w:r>
    </w:p>
    <w:p w:rsidR="003B598E" w:rsidRDefault="003B598E" w:rsidP="00B0333F">
      <w:pPr>
        <w:numPr>
          <w:ilvl w:val="1"/>
          <w:numId w:val="6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right="424"/>
        <w:jc w:val="both"/>
        <w:rPr>
          <w:b/>
          <w:sz w:val="28"/>
          <w:szCs w:val="28"/>
        </w:rPr>
      </w:pPr>
      <w:r>
        <w:rPr>
          <w:sz w:val="28"/>
          <w:szCs w:val="28"/>
        </w:rPr>
        <w:t>Запомнить написание выбранных слов. Пополнять словарик   в ходе изучения дисциплины.</w:t>
      </w:r>
    </w:p>
    <w:p w:rsidR="003B598E" w:rsidRDefault="003B598E" w:rsidP="003B598E">
      <w:pPr>
        <w:spacing w:line="360" w:lineRule="auto"/>
        <w:rPr>
          <w:b/>
          <w:sz w:val="28"/>
          <w:szCs w:val="28"/>
        </w:rPr>
      </w:pPr>
      <w:r>
        <w:rPr>
          <w:b/>
          <w:sz w:val="28"/>
          <w:szCs w:val="28"/>
        </w:rPr>
        <w:t xml:space="preserve">                                                   </w:t>
      </w:r>
    </w:p>
    <w:p w:rsidR="003B598E" w:rsidRDefault="003B598E" w:rsidP="003B598E">
      <w:pPr>
        <w:spacing w:line="360" w:lineRule="auto"/>
        <w:jc w:val="center"/>
        <w:rPr>
          <w:b/>
          <w:sz w:val="28"/>
          <w:szCs w:val="28"/>
        </w:rPr>
      </w:pPr>
      <w:r>
        <w:rPr>
          <w:b/>
          <w:sz w:val="28"/>
          <w:szCs w:val="28"/>
        </w:rPr>
        <w:t>Приложение</w:t>
      </w:r>
    </w:p>
    <w:p w:rsidR="003B598E" w:rsidRDefault="003B598E" w:rsidP="003B598E">
      <w:pPr>
        <w:spacing w:line="360" w:lineRule="auto"/>
        <w:rPr>
          <w:b/>
          <w:sz w:val="28"/>
          <w:szCs w:val="28"/>
        </w:rPr>
      </w:pPr>
      <w:r>
        <w:rPr>
          <w:b/>
          <w:sz w:val="28"/>
          <w:szCs w:val="28"/>
        </w:rPr>
        <w:t xml:space="preserve">Грамотность </w:t>
      </w:r>
      <w:r>
        <w:rPr>
          <w:sz w:val="28"/>
          <w:szCs w:val="28"/>
        </w:rPr>
        <w:t>письменной речи проявляется орфографически ( на уровне слова) и пунктуационно (на уровне предложений).</w:t>
      </w:r>
    </w:p>
    <w:p w:rsidR="003B598E" w:rsidRDefault="003B598E" w:rsidP="003B598E">
      <w:pPr>
        <w:spacing w:before="240" w:line="360" w:lineRule="auto"/>
        <w:ind w:right="566"/>
        <w:jc w:val="both"/>
        <w:rPr>
          <w:b/>
          <w:sz w:val="28"/>
          <w:szCs w:val="28"/>
        </w:rPr>
      </w:pPr>
      <w:r>
        <w:rPr>
          <w:b/>
          <w:sz w:val="28"/>
          <w:szCs w:val="28"/>
        </w:rPr>
        <w:lastRenderedPageBreak/>
        <w:t xml:space="preserve">Орфография </w:t>
      </w:r>
      <w:r>
        <w:rPr>
          <w:sz w:val="28"/>
          <w:szCs w:val="28"/>
        </w:rPr>
        <w:t>(от греч. о</w:t>
      </w:r>
      <w:r>
        <w:rPr>
          <w:sz w:val="28"/>
          <w:szCs w:val="28"/>
          <w:lang w:val="en-US"/>
        </w:rPr>
        <w:t>rthos</w:t>
      </w:r>
      <w:r>
        <w:rPr>
          <w:sz w:val="28"/>
          <w:szCs w:val="28"/>
        </w:rPr>
        <w:t xml:space="preserve"> - прямой, правильный,  </w:t>
      </w:r>
      <w:r>
        <w:rPr>
          <w:sz w:val="28"/>
          <w:szCs w:val="28"/>
          <w:lang w:val="en-US"/>
        </w:rPr>
        <w:t>grapho</w:t>
      </w:r>
      <w:r>
        <w:rPr>
          <w:sz w:val="28"/>
          <w:szCs w:val="28"/>
        </w:rPr>
        <w:t xml:space="preserve">- пишу) – система правил написания слов, научно обоснованных и утвержденных государством. Назначение орфографии - точная передача содержания речи, выражение тех или иных мыслей.   Орфографическая система основывается на звуковом (фонетическом), морфологическом  и историческом принципах. В основе русской орфографии лежит морфологичекий принцип, предполагающий одинаковое написание морфем независимо от произношения.  </w:t>
      </w:r>
    </w:p>
    <w:p w:rsidR="003B598E" w:rsidRDefault="003B598E" w:rsidP="003B598E">
      <w:pPr>
        <w:spacing w:before="240" w:line="360" w:lineRule="auto"/>
        <w:ind w:right="566"/>
        <w:jc w:val="both"/>
        <w:rPr>
          <w:b/>
          <w:sz w:val="28"/>
          <w:szCs w:val="28"/>
        </w:rPr>
      </w:pPr>
      <w:r>
        <w:rPr>
          <w:b/>
          <w:sz w:val="28"/>
          <w:szCs w:val="28"/>
        </w:rPr>
        <w:t>Пунктуация</w:t>
      </w:r>
      <w:r>
        <w:rPr>
          <w:sz w:val="28"/>
          <w:szCs w:val="28"/>
        </w:rPr>
        <w:t xml:space="preserve"> (лат.</w:t>
      </w:r>
      <w:r>
        <w:rPr>
          <w:sz w:val="28"/>
          <w:szCs w:val="28"/>
          <w:lang w:val="en-US"/>
        </w:rPr>
        <w:t>punktura</w:t>
      </w:r>
      <w:r>
        <w:rPr>
          <w:sz w:val="28"/>
          <w:szCs w:val="28"/>
        </w:rPr>
        <w:t xml:space="preserve">- точка)- собрание правил постановки знаков препинания, расстановка знаков препинания в тексте. Современная пунктуация основывается на смысловом (логическом), синтаксическом и интонационном принципах.                                                                           </w:t>
      </w:r>
    </w:p>
    <w:p w:rsidR="003B598E" w:rsidRDefault="003B598E" w:rsidP="003B598E">
      <w:pPr>
        <w:spacing w:line="360" w:lineRule="auto"/>
        <w:ind w:left="74" w:right="566"/>
        <w:jc w:val="both"/>
        <w:rPr>
          <w:b/>
          <w:sz w:val="28"/>
          <w:szCs w:val="28"/>
        </w:rPr>
      </w:pPr>
      <w:r>
        <w:rPr>
          <w:b/>
          <w:sz w:val="28"/>
          <w:szCs w:val="28"/>
        </w:rPr>
        <w:t xml:space="preserve">Алгоритм  </w:t>
      </w:r>
      <w:r>
        <w:rPr>
          <w:sz w:val="28"/>
          <w:szCs w:val="28"/>
        </w:rPr>
        <w:t>(система операций) применения орфографического или пунктуационного правила. Применить алгоритм правила - значит восстановить цепочку «орфограмма (пунктограмма) - изученное правило- способ его применения - продуктивно использованное знание».</w:t>
      </w:r>
    </w:p>
    <w:p w:rsidR="003B598E" w:rsidRDefault="003B598E" w:rsidP="003B598E">
      <w:pPr>
        <w:spacing w:line="360" w:lineRule="auto"/>
        <w:ind w:left="74"/>
        <w:jc w:val="both"/>
        <w:rPr>
          <w:b/>
          <w:sz w:val="28"/>
          <w:szCs w:val="28"/>
        </w:rPr>
      </w:pPr>
    </w:p>
    <w:p w:rsidR="003B598E" w:rsidRDefault="003B598E" w:rsidP="003B598E">
      <w:pPr>
        <w:spacing w:line="360" w:lineRule="auto"/>
        <w:ind w:left="74"/>
        <w:jc w:val="both"/>
        <w:rPr>
          <w:b/>
          <w:sz w:val="28"/>
          <w:szCs w:val="28"/>
        </w:rPr>
      </w:pPr>
      <w:r>
        <w:rPr>
          <w:b/>
          <w:sz w:val="28"/>
          <w:szCs w:val="28"/>
        </w:rPr>
        <w:t>Работа с орфограммами</w:t>
      </w:r>
    </w:p>
    <w:p w:rsidR="003B598E" w:rsidRDefault="003B598E" w:rsidP="003B598E">
      <w:pPr>
        <w:spacing w:line="360" w:lineRule="auto"/>
        <w:ind w:left="74"/>
        <w:jc w:val="both"/>
        <w:rPr>
          <w:sz w:val="28"/>
          <w:szCs w:val="28"/>
        </w:rPr>
      </w:pPr>
      <w:r>
        <w:rPr>
          <w:b/>
          <w:sz w:val="28"/>
          <w:szCs w:val="28"/>
        </w:rPr>
        <w:t xml:space="preserve">    Орфограмма - </w:t>
      </w:r>
      <w:r>
        <w:rPr>
          <w:sz w:val="28"/>
          <w:szCs w:val="28"/>
        </w:rPr>
        <w:t>трудный случай написания, требующий применения правила. Орфограммой может быть буква, слитное, раздельное и дефисное написание слова, прописная и строчная буква, перенос буквы с одной строки на другую.</w:t>
      </w:r>
    </w:p>
    <w:p w:rsidR="003B598E" w:rsidRDefault="003B598E" w:rsidP="003B598E">
      <w:pPr>
        <w:spacing w:line="360" w:lineRule="auto"/>
        <w:ind w:left="74"/>
        <w:jc w:val="both"/>
        <w:rPr>
          <w:sz w:val="28"/>
          <w:szCs w:val="28"/>
        </w:rPr>
      </w:pPr>
      <w:r>
        <w:rPr>
          <w:sz w:val="28"/>
          <w:szCs w:val="28"/>
        </w:rPr>
        <w:t xml:space="preserve">       Если гласная буква -  орфограмма, то она обозначает безударный звук.</w:t>
      </w:r>
    </w:p>
    <w:p w:rsidR="003B598E" w:rsidRDefault="003B598E" w:rsidP="003B598E">
      <w:pPr>
        <w:spacing w:line="360" w:lineRule="auto"/>
        <w:ind w:left="74"/>
        <w:jc w:val="both"/>
        <w:rPr>
          <w:sz w:val="28"/>
          <w:szCs w:val="28"/>
        </w:rPr>
      </w:pPr>
      <w:r>
        <w:rPr>
          <w:sz w:val="28"/>
          <w:szCs w:val="28"/>
        </w:rPr>
        <w:t xml:space="preserve">Чтобы выяснить, какая в слове орфограмма, разделим его на морфемы - значимые части слова, далее неделимые: приставки, корни, суффиксы, </w:t>
      </w:r>
      <w:r>
        <w:rPr>
          <w:sz w:val="28"/>
          <w:szCs w:val="28"/>
        </w:rPr>
        <w:lastRenderedPageBreak/>
        <w:t>окончания. Правильное написание безударной гласной в приставке и корне слова не зависит от его принадлежности к той или иной части речи, значит , выделив морфемы, можно определить тип орфографического правила- правописание безударных гласных в изменяемых и неизменяемых приставках, в корнях слов и т.д. Правописание суффиксов и окончаний зависит от того, к какой части речи относится то или иное слово. Поэтому следующий шаг – определение принадлежности слова к той или иной части речи – существительному, прилагательному, числительному, местоимению, глаголу или глагольной форме, наречию, сложному предлогу. Теперь можно определить, какая перед нами орфограмма в каждом случае, и применить соответствующее правило.</w:t>
      </w:r>
    </w:p>
    <w:p w:rsidR="003B598E" w:rsidRDefault="003B598E" w:rsidP="003B598E">
      <w:pPr>
        <w:spacing w:line="360" w:lineRule="auto"/>
        <w:ind w:left="74"/>
        <w:jc w:val="both"/>
        <w:rPr>
          <w:sz w:val="28"/>
          <w:szCs w:val="28"/>
        </w:rPr>
      </w:pPr>
      <w:r>
        <w:rPr>
          <w:sz w:val="28"/>
          <w:szCs w:val="28"/>
        </w:rPr>
        <w:t xml:space="preserve">        Итак, алгоритм поиска орфограммы в слове состоит из двух этапов. Сначала работаем с гласными звуками, затем  – с согласными и буквами, не обозначающими звука. </w:t>
      </w:r>
    </w:p>
    <w:p w:rsidR="003B598E" w:rsidRDefault="003B598E" w:rsidP="003B598E">
      <w:pPr>
        <w:spacing w:line="360" w:lineRule="auto"/>
        <w:ind w:left="74"/>
        <w:jc w:val="both"/>
        <w:rPr>
          <w:sz w:val="28"/>
          <w:szCs w:val="28"/>
        </w:rPr>
      </w:pPr>
      <w:r>
        <w:rPr>
          <w:sz w:val="28"/>
          <w:szCs w:val="28"/>
        </w:rPr>
        <w:t xml:space="preserve">       На первом этапе делаем следующие шаги: 1. ставим ударение; 2.выделяем безударные гласные; 3. делим слово на морфемы и определяем, в  какой из них находится та или иная безударная гласная;4. если гласная в приставке или в корне, применяем правило.</w:t>
      </w:r>
    </w:p>
    <w:p w:rsidR="003B598E" w:rsidRDefault="003B598E" w:rsidP="003B598E">
      <w:pPr>
        <w:spacing w:line="360" w:lineRule="auto"/>
        <w:ind w:left="74"/>
        <w:jc w:val="both"/>
        <w:rPr>
          <w:sz w:val="28"/>
          <w:szCs w:val="28"/>
        </w:rPr>
      </w:pPr>
      <w:r>
        <w:rPr>
          <w:sz w:val="28"/>
          <w:szCs w:val="28"/>
        </w:rPr>
        <w:t xml:space="preserve">     На втором этапе выясняем следующее: 1. нет ли в слове стечения согласных с Л, В, Т или Д в середине (проверяем это при помощи однокоренных слов); 2. не встречается ли в слове уподобление согласных</w:t>
      </w:r>
    </w:p>
    <w:p w:rsidR="003B598E" w:rsidRDefault="003B598E" w:rsidP="003B598E">
      <w:pPr>
        <w:spacing w:line="360" w:lineRule="auto"/>
        <w:ind w:left="74"/>
        <w:jc w:val="both"/>
        <w:rPr>
          <w:sz w:val="28"/>
          <w:szCs w:val="28"/>
        </w:rPr>
      </w:pPr>
      <w:r>
        <w:rPr>
          <w:sz w:val="28"/>
          <w:szCs w:val="28"/>
        </w:rPr>
        <w:t>( озвончение глухих или оглушение звонких); 3. не стоит ли в конце слова звонкий согласный; 4. есть ли в слове буквы, не обозначающие звука (Ъ и Ь);</w:t>
      </w:r>
    </w:p>
    <w:p w:rsidR="003B598E" w:rsidRDefault="003B598E" w:rsidP="003B598E">
      <w:pPr>
        <w:spacing w:line="360" w:lineRule="auto"/>
        <w:ind w:left="74"/>
        <w:jc w:val="both"/>
        <w:rPr>
          <w:b/>
          <w:sz w:val="28"/>
          <w:szCs w:val="28"/>
        </w:rPr>
      </w:pPr>
      <w:r>
        <w:rPr>
          <w:sz w:val="28"/>
          <w:szCs w:val="28"/>
        </w:rPr>
        <w:lastRenderedPageBreak/>
        <w:t>5. есть ли в слове удвоенные согласные в корне, суффиксе, на стыке корня и приставки, корня и суффикса; 6. применяем соответствующие правила или обращаемся к орфографическому словарю.</w:t>
      </w:r>
    </w:p>
    <w:p w:rsidR="003B598E" w:rsidRDefault="003B598E" w:rsidP="003B598E">
      <w:pPr>
        <w:spacing w:line="360" w:lineRule="auto"/>
        <w:ind w:left="74"/>
        <w:jc w:val="both"/>
        <w:rPr>
          <w:sz w:val="28"/>
          <w:szCs w:val="28"/>
        </w:rPr>
      </w:pPr>
      <w:r>
        <w:rPr>
          <w:b/>
          <w:sz w:val="28"/>
          <w:szCs w:val="28"/>
        </w:rPr>
        <w:t>Образцы применения алгоритма работы с орфограммой.</w:t>
      </w:r>
    </w:p>
    <w:p w:rsidR="003B598E" w:rsidRDefault="003B598E" w:rsidP="003B598E">
      <w:pPr>
        <w:spacing w:line="360" w:lineRule="auto"/>
        <w:ind w:left="74"/>
        <w:jc w:val="both"/>
        <w:rPr>
          <w:sz w:val="28"/>
          <w:szCs w:val="28"/>
        </w:rPr>
      </w:pPr>
      <w:r>
        <w:rPr>
          <w:sz w:val="28"/>
          <w:szCs w:val="28"/>
        </w:rPr>
        <w:t xml:space="preserve">1. </w:t>
      </w:r>
      <w:r>
        <w:rPr>
          <w:b/>
          <w:sz w:val="28"/>
          <w:szCs w:val="28"/>
        </w:rPr>
        <w:t>НАСЛАЖДАЕШ…СЯ</w:t>
      </w:r>
      <w:r>
        <w:rPr>
          <w:sz w:val="28"/>
          <w:szCs w:val="28"/>
        </w:rPr>
        <w:t xml:space="preserve">. Приставка </w:t>
      </w:r>
      <w:r>
        <w:rPr>
          <w:b/>
          <w:sz w:val="36"/>
          <w:szCs w:val="36"/>
        </w:rPr>
        <w:t xml:space="preserve">на- </w:t>
      </w:r>
      <w:r>
        <w:rPr>
          <w:sz w:val="28"/>
          <w:szCs w:val="28"/>
        </w:rPr>
        <w:t xml:space="preserve">неизменяемая, поэтому пишем  в ней </w:t>
      </w:r>
      <w:r>
        <w:rPr>
          <w:b/>
          <w:sz w:val="28"/>
          <w:szCs w:val="28"/>
        </w:rPr>
        <w:t>А</w:t>
      </w:r>
      <w:r>
        <w:rPr>
          <w:sz w:val="28"/>
          <w:szCs w:val="28"/>
        </w:rPr>
        <w:t xml:space="preserve">, безударную гласную в корне </w:t>
      </w:r>
      <w:r>
        <w:rPr>
          <w:b/>
          <w:sz w:val="28"/>
          <w:szCs w:val="28"/>
        </w:rPr>
        <w:t>–СЛАЖ-</w:t>
      </w:r>
      <w:r>
        <w:rPr>
          <w:sz w:val="28"/>
          <w:szCs w:val="28"/>
        </w:rPr>
        <w:t xml:space="preserve">  проверяем однокоренным словом «сладкий», правописание безударной гласной в окончании глагола определяется спряжением, в данном случае глагол </w:t>
      </w:r>
      <w:r>
        <w:rPr>
          <w:sz w:val="28"/>
          <w:szCs w:val="28"/>
          <w:lang w:val="en-US"/>
        </w:rPr>
        <w:t>I</w:t>
      </w:r>
      <w:r>
        <w:rPr>
          <w:sz w:val="28"/>
          <w:szCs w:val="28"/>
        </w:rPr>
        <w:t xml:space="preserve"> спряжения; в окончании 2 лица ед. числа следует писать </w:t>
      </w:r>
      <w:r>
        <w:rPr>
          <w:b/>
          <w:sz w:val="28"/>
          <w:szCs w:val="28"/>
        </w:rPr>
        <w:t>Е</w:t>
      </w:r>
      <w:r>
        <w:rPr>
          <w:sz w:val="28"/>
          <w:szCs w:val="28"/>
        </w:rPr>
        <w:t xml:space="preserve">. Безударная </w:t>
      </w:r>
      <w:r>
        <w:rPr>
          <w:b/>
          <w:sz w:val="28"/>
          <w:szCs w:val="28"/>
        </w:rPr>
        <w:t>Я</w:t>
      </w:r>
      <w:r>
        <w:rPr>
          <w:sz w:val="28"/>
          <w:szCs w:val="28"/>
        </w:rPr>
        <w:t xml:space="preserve">  в постфиксе не изменяется. После шипящих в окончаниях глаголов пишется </w:t>
      </w:r>
      <w:r>
        <w:rPr>
          <w:b/>
          <w:sz w:val="28"/>
          <w:szCs w:val="28"/>
        </w:rPr>
        <w:t>Ь.</w:t>
      </w:r>
    </w:p>
    <w:p w:rsidR="003B598E" w:rsidRDefault="003B598E" w:rsidP="003B598E">
      <w:pPr>
        <w:spacing w:line="360" w:lineRule="auto"/>
        <w:ind w:left="74"/>
        <w:jc w:val="both"/>
        <w:rPr>
          <w:b/>
          <w:sz w:val="28"/>
          <w:szCs w:val="28"/>
        </w:rPr>
      </w:pPr>
      <w:r>
        <w:rPr>
          <w:sz w:val="28"/>
          <w:szCs w:val="28"/>
        </w:rPr>
        <w:t>2.</w:t>
      </w:r>
      <w:r>
        <w:rPr>
          <w:b/>
          <w:sz w:val="28"/>
          <w:szCs w:val="28"/>
        </w:rPr>
        <w:t>ОКРЕСТНОСТЬ.</w:t>
      </w:r>
      <w:r>
        <w:rPr>
          <w:sz w:val="28"/>
          <w:szCs w:val="28"/>
        </w:rPr>
        <w:t xml:space="preserve"> В стечении согласных: </w:t>
      </w:r>
      <w:r>
        <w:rPr>
          <w:b/>
          <w:sz w:val="28"/>
          <w:szCs w:val="28"/>
        </w:rPr>
        <w:t>С, Т, Н</w:t>
      </w:r>
      <w:r>
        <w:rPr>
          <w:sz w:val="28"/>
          <w:szCs w:val="28"/>
        </w:rPr>
        <w:t xml:space="preserve"> один из них не произносится. Проверяем однокоренным словом «крест».</w:t>
      </w:r>
    </w:p>
    <w:p w:rsidR="003B598E" w:rsidRDefault="003B598E" w:rsidP="003B598E">
      <w:pPr>
        <w:spacing w:line="360" w:lineRule="auto"/>
        <w:ind w:left="74"/>
        <w:jc w:val="both"/>
        <w:rPr>
          <w:b/>
          <w:sz w:val="28"/>
          <w:szCs w:val="28"/>
        </w:rPr>
      </w:pPr>
      <w:r>
        <w:rPr>
          <w:b/>
          <w:sz w:val="28"/>
          <w:szCs w:val="28"/>
        </w:rPr>
        <w:t>Работа с пунктограммами (знаками препинания)</w:t>
      </w:r>
    </w:p>
    <w:p w:rsidR="003B598E" w:rsidRDefault="003B598E" w:rsidP="003B598E">
      <w:pPr>
        <w:spacing w:line="360" w:lineRule="auto"/>
        <w:ind w:left="74"/>
        <w:jc w:val="both"/>
        <w:rPr>
          <w:b/>
          <w:sz w:val="28"/>
          <w:szCs w:val="28"/>
        </w:rPr>
      </w:pPr>
      <w:r>
        <w:rPr>
          <w:b/>
          <w:sz w:val="28"/>
          <w:szCs w:val="28"/>
        </w:rPr>
        <w:t xml:space="preserve">Пунктуация – </w:t>
      </w:r>
      <w:r>
        <w:rPr>
          <w:sz w:val="28"/>
          <w:szCs w:val="28"/>
        </w:rPr>
        <w:t>это система знаков препинания, служащих в предложении и в тексте для обозначения границ смысловых отрезков, значение которых особо подчеркивается пишущим. Пунктуация есть графическое изображение интонационного рисунка высказывания, благодаря ей читающий как бы слышит высказывания в живом исполнении говорящего.</w:t>
      </w:r>
    </w:p>
    <w:p w:rsidR="003B598E" w:rsidRDefault="003B598E" w:rsidP="003B598E">
      <w:pPr>
        <w:spacing w:line="360" w:lineRule="auto"/>
        <w:ind w:left="74"/>
        <w:jc w:val="both"/>
        <w:rPr>
          <w:sz w:val="28"/>
          <w:szCs w:val="28"/>
        </w:rPr>
      </w:pPr>
      <w:r>
        <w:rPr>
          <w:b/>
          <w:sz w:val="28"/>
          <w:szCs w:val="28"/>
        </w:rPr>
        <w:t>Алгоритм</w:t>
      </w:r>
      <w:r>
        <w:rPr>
          <w:sz w:val="28"/>
          <w:szCs w:val="28"/>
        </w:rPr>
        <w:t xml:space="preserve"> расстановки знаков препинания (пунктограмм</w:t>
      </w:r>
      <w:r>
        <w:rPr>
          <w:b/>
          <w:sz w:val="28"/>
          <w:szCs w:val="28"/>
        </w:rPr>
        <w:t>).</w:t>
      </w:r>
    </w:p>
    <w:p w:rsidR="003B598E" w:rsidRDefault="003B598E" w:rsidP="003B598E">
      <w:pPr>
        <w:spacing w:line="360" w:lineRule="auto"/>
        <w:ind w:left="74"/>
        <w:jc w:val="both"/>
        <w:rPr>
          <w:sz w:val="28"/>
          <w:szCs w:val="28"/>
        </w:rPr>
      </w:pPr>
      <w:r>
        <w:rPr>
          <w:sz w:val="28"/>
          <w:szCs w:val="28"/>
        </w:rPr>
        <w:t>1.Внимательно прочитываем  предложение или текст целиком для правильного восприятия смысла выказывания.</w:t>
      </w:r>
    </w:p>
    <w:p w:rsidR="003B598E" w:rsidRDefault="003B598E" w:rsidP="003B598E">
      <w:pPr>
        <w:spacing w:line="360" w:lineRule="auto"/>
        <w:ind w:left="74"/>
        <w:jc w:val="both"/>
        <w:rPr>
          <w:sz w:val="28"/>
          <w:szCs w:val="28"/>
        </w:rPr>
      </w:pPr>
      <w:r>
        <w:rPr>
          <w:sz w:val="28"/>
          <w:szCs w:val="28"/>
        </w:rPr>
        <w:t>2. Выразительно прочитываем текст, мысленно или вслух, обращаем внимание на все элементы интонации: мелодику речи, паузы, логические ударения.</w:t>
      </w:r>
    </w:p>
    <w:p w:rsidR="003B598E" w:rsidRDefault="003B598E" w:rsidP="003B598E">
      <w:pPr>
        <w:spacing w:line="360" w:lineRule="auto"/>
        <w:ind w:left="74"/>
        <w:jc w:val="both"/>
        <w:rPr>
          <w:sz w:val="28"/>
          <w:szCs w:val="28"/>
        </w:rPr>
      </w:pPr>
      <w:r>
        <w:rPr>
          <w:sz w:val="28"/>
          <w:szCs w:val="28"/>
        </w:rPr>
        <w:lastRenderedPageBreak/>
        <w:t xml:space="preserve">3. Определив принадлежность слов к той или иной части речи, выделяем подлежащее  и сказуемое. Чаще всего подлежащее бывает выражено существительным или местоимением; сказуемое - глаголом, кратким прилагательным или причастием. Самый распространенный вариант значения главных членов предложения - подлежащее деятель и сказуемое – действие. </w:t>
      </w:r>
    </w:p>
    <w:p w:rsidR="003B598E" w:rsidRDefault="003B598E" w:rsidP="003B598E">
      <w:pPr>
        <w:spacing w:line="360" w:lineRule="auto"/>
        <w:ind w:left="74"/>
        <w:jc w:val="both"/>
        <w:rPr>
          <w:sz w:val="28"/>
          <w:szCs w:val="28"/>
        </w:rPr>
      </w:pPr>
      <w:r>
        <w:rPr>
          <w:sz w:val="28"/>
          <w:szCs w:val="28"/>
        </w:rPr>
        <w:t xml:space="preserve"> 4. Если в предложении две и более грамматические основы, оно сложное, части предложения разделяются знаками (,   ;  -  :). </w:t>
      </w:r>
    </w:p>
    <w:p w:rsidR="003B598E" w:rsidRDefault="003B598E" w:rsidP="003B598E">
      <w:pPr>
        <w:spacing w:line="360" w:lineRule="auto"/>
        <w:ind w:left="74"/>
        <w:jc w:val="both"/>
        <w:rPr>
          <w:sz w:val="28"/>
          <w:szCs w:val="28"/>
        </w:rPr>
      </w:pPr>
      <w:r>
        <w:rPr>
          <w:sz w:val="28"/>
          <w:szCs w:val="28"/>
        </w:rPr>
        <w:t>5. Если в предложении 1 или несколько однородных подлежащих- деятелей совершает (или совершили, будут совершать) 1 или несколько однородных действий, предложение простое. Запятая внутри простого предложения ставится в   случаях, если есть:</w:t>
      </w:r>
    </w:p>
    <w:p w:rsidR="003B598E" w:rsidRDefault="003B598E" w:rsidP="003B598E">
      <w:pPr>
        <w:spacing w:line="360" w:lineRule="auto"/>
        <w:ind w:left="74"/>
        <w:jc w:val="both"/>
        <w:rPr>
          <w:sz w:val="28"/>
          <w:szCs w:val="28"/>
        </w:rPr>
      </w:pPr>
      <w:r>
        <w:rPr>
          <w:sz w:val="28"/>
          <w:szCs w:val="28"/>
        </w:rPr>
        <w:t>- однородные члены;</w:t>
      </w:r>
    </w:p>
    <w:p w:rsidR="003B598E" w:rsidRDefault="003B598E" w:rsidP="003B598E">
      <w:pPr>
        <w:spacing w:line="360" w:lineRule="auto"/>
        <w:ind w:left="74"/>
        <w:jc w:val="both"/>
        <w:rPr>
          <w:sz w:val="28"/>
          <w:szCs w:val="28"/>
        </w:rPr>
      </w:pPr>
      <w:r>
        <w:rPr>
          <w:sz w:val="28"/>
          <w:szCs w:val="28"/>
        </w:rPr>
        <w:t>- вводные слова, словосочетания, предложения,</w:t>
      </w:r>
    </w:p>
    <w:p w:rsidR="003B598E" w:rsidRDefault="003B598E" w:rsidP="003B598E">
      <w:pPr>
        <w:spacing w:line="360" w:lineRule="auto"/>
        <w:ind w:left="74"/>
        <w:jc w:val="both"/>
        <w:rPr>
          <w:sz w:val="28"/>
          <w:szCs w:val="28"/>
        </w:rPr>
      </w:pPr>
      <w:r>
        <w:rPr>
          <w:sz w:val="28"/>
          <w:szCs w:val="28"/>
        </w:rPr>
        <w:t>- обращения;</w:t>
      </w:r>
    </w:p>
    <w:p w:rsidR="003B598E" w:rsidRDefault="003B598E" w:rsidP="003B598E">
      <w:pPr>
        <w:spacing w:line="360" w:lineRule="auto"/>
        <w:ind w:left="74"/>
        <w:jc w:val="both"/>
        <w:rPr>
          <w:sz w:val="28"/>
          <w:szCs w:val="28"/>
        </w:rPr>
      </w:pPr>
      <w:r>
        <w:rPr>
          <w:sz w:val="28"/>
          <w:szCs w:val="28"/>
        </w:rPr>
        <w:t>- обособленные члены предложения;</w:t>
      </w:r>
    </w:p>
    <w:p w:rsidR="003B598E" w:rsidRDefault="003B598E" w:rsidP="003B598E">
      <w:pPr>
        <w:spacing w:line="360" w:lineRule="auto"/>
        <w:ind w:left="74"/>
        <w:jc w:val="both"/>
        <w:rPr>
          <w:sz w:val="28"/>
          <w:szCs w:val="28"/>
        </w:rPr>
      </w:pPr>
      <w:r>
        <w:rPr>
          <w:sz w:val="28"/>
          <w:szCs w:val="28"/>
        </w:rPr>
        <w:t>- междометия;</w:t>
      </w:r>
    </w:p>
    <w:p w:rsidR="003B598E" w:rsidRDefault="003B598E" w:rsidP="003B598E">
      <w:pPr>
        <w:spacing w:line="360" w:lineRule="auto"/>
        <w:ind w:left="74"/>
        <w:jc w:val="both"/>
        <w:rPr>
          <w:sz w:val="28"/>
          <w:szCs w:val="28"/>
        </w:rPr>
      </w:pPr>
      <w:r>
        <w:rPr>
          <w:sz w:val="28"/>
          <w:szCs w:val="28"/>
        </w:rPr>
        <w:t>- уточняющие члены предложения;</w:t>
      </w:r>
    </w:p>
    <w:p w:rsidR="003B598E" w:rsidRDefault="003B598E" w:rsidP="003B598E">
      <w:pPr>
        <w:spacing w:line="360" w:lineRule="auto"/>
        <w:ind w:left="74"/>
        <w:jc w:val="both"/>
        <w:rPr>
          <w:b/>
          <w:sz w:val="28"/>
          <w:szCs w:val="28"/>
        </w:rPr>
      </w:pPr>
      <w:r>
        <w:rPr>
          <w:sz w:val="28"/>
          <w:szCs w:val="28"/>
        </w:rPr>
        <w:t>- прямая речь.</w:t>
      </w:r>
    </w:p>
    <w:p w:rsidR="003B598E" w:rsidRDefault="003B598E" w:rsidP="003B598E">
      <w:pPr>
        <w:spacing w:line="360" w:lineRule="auto"/>
        <w:ind w:left="74"/>
        <w:jc w:val="both"/>
        <w:rPr>
          <w:b/>
          <w:sz w:val="28"/>
          <w:szCs w:val="28"/>
        </w:rPr>
      </w:pPr>
    </w:p>
    <w:p w:rsidR="003B598E" w:rsidRDefault="003B598E" w:rsidP="003B598E">
      <w:pPr>
        <w:ind w:left="74"/>
        <w:jc w:val="both"/>
        <w:rPr>
          <w:b/>
          <w:sz w:val="28"/>
          <w:szCs w:val="28"/>
        </w:rPr>
      </w:pPr>
      <w:r>
        <w:rPr>
          <w:b/>
          <w:sz w:val="28"/>
          <w:szCs w:val="28"/>
        </w:rPr>
        <w:t>Образец применения алгоритма работы с пунктограммой:</w:t>
      </w:r>
    </w:p>
    <w:p w:rsidR="003B598E" w:rsidRDefault="003B598E" w:rsidP="003B598E">
      <w:pPr>
        <w:ind w:left="74" w:right="424"/>
        <w:jc w:val="both"/>
        <w:rPr>
          <w:b/>
          <w:i/>
          <w:sz w:val="28"/>
          <w:szCs w:val="28"/>
        </w:rPr>
      </w:pPr>
    </w:p>
    <w:p w:rsidR="003B598E" w:rsidRDefault="003B598E" w:rsidP="003B598E">
      <w:pPr>
        <w:ind w:left="74" w:right="424"/>
        <w:jc w:val="both"/>
        <w:rPr>
          <w:i/>
          <w:sz w:val="28"/>
          <w:szCs w:val="28"/>
        </w:rPr>
      </w:pPr>
      <w:r>
        <w:rPr>
          <w:b/>
          <w:i/>
          <w:sz w:val="28"/>
          <w:szCs w:val="28"/>
        </w:rPr>
        <w:t xml:space="preserve">Их обгоняли конные/ и Прохор/ не выдержав/ останавливал проезжавших/ здоровался/ спрашивал/ куда едут и откуда сами </w:t>
      </w:r>
      <w:r>
        <w:rPr>
          <w:b/>
          <w:i/>
          <w:sz w:val="28"/>
          <w:szCs w:val="28"/>
        </w:rPr>
        <w:lastRenderedPageBreak/>
        <w:t>родом/ под конец говорил //зря едете //туда ехать дальше невозможно</w:t>
      </w:r>
      <w:r>
        <w:rPr>
          <w:i/>
          <w:sz w:val="28"/>
          <w:szCs w:val="28"/>
        </w:rPr>
        <w:t>.</w:t>
      </w:r>
    </w:p>
    <w:p w:rsidR="003B598E" w:rsidRDefault="003B598E" w:rsidP="003B598E">
      <w:pPr>
        <w:ind w:left="74" w:right="424"/>
        <w:jc w:val="both"/>
        <w:rPr>
          <w:sz w:val="28"/>
          <w:szCs w:val="28"/>
        </w:rPr>
      </w:pPr>
    </w:p>
    <w:p w:rsidR="003B598E" w:rsidRDefault="003B598E" w:rsidP="003B598E">
      <w:pPr>
        <w:spacing w:line="360" w:lineRule="auto"/>
        <w:ind w:left="74" w:right="424"/>
        <w:jc w:val="both"/>
        <w:rPr>
          <w:b/>
          <w:i/>
          <w:sz w:val="28"/>
          <w:szCs w:val="28"/>
        </w:rPr>
      </w:pPr>
      <w:r>
        <w:rPr>
          <w:sz w:val="28"/>
          <w:szCs w:val="28"/>
        </w:rPr>
        <w:t xml:space="preserve">Основы в предложении следующие: </w:t>
      </w:r>
      <w:r>
        <w:rPr>
          <w:b/>
          <w:i/>
          <w:sz w:val="28"/>
          <w:szCs w:val="28"/>
        </w:rPr>
        <w:t>1. Конные обгоняли, 2. Прохор останавливал, здоровался, спрашивал, говорил, 3. едут</w:t>
      </w:r>
      <w:r>
        <w:rPr>
          <w:sz w:val="28"/>
          <w:szCs w:val="28"/>
        </w:rPr>
        <w:t>, следовательно предложение сложное. Оно содержит также прямую речь, состоящую из 2-х предложений:</w:t>
      </w:r>
      <w:r>
        <w:rPr>
          <w:b/>
          <w:i/>
          <w:sz w:val="28"/>
          <w:szCs w:val="28"/>
        </w:rPr>
        <w:t xml:space="preserve"> Зря едете и Туда ехать дальше невозможно</w:t>
      </w:r>
      <w:r>
        <w:rPr>
          <w:sz w:val="28"/>
          <w:szCs w:val="28"/>
        </w:rPr>
        <w:t xml:space="preserve">. Между первой и второй основой сочинительные отношения, между 2-й и 3-й подчинительные, причем 3-я основа стоит внутри второго предложения, поэтому выделяется запятыми с двух сторон. Первое простое предложение распространено только дополнением </w:t>
      </w:r>
      <w:r>
        <w:rPr>
          <w:b/>
          <w:i/>
          <w:sz w:val="28"/>
          <w:szCs w:val="28"/>
        </w:rPr>
        <w:t>их</w:t>
      </w:r>
      <w:r>
        <w:rPr>
          <w:sz w:val="28"/>
          <w:szCs w:val="28"/>
        </w:rPr>
        <w:t xml:space="preserve"> и знаков препинания не имеет. Второе предложение содержит ряд однородных сказуемых и деепричастие </w:t>
      </w:r>
      <w:r>
        <w:rPr>
          <w:b/>
          <w:i/>
          <w:sz w:val="28"/>
          <w:szCs w:val="28"/>
        </w:rPr>
        <w:t>не выдержав</w:t>
      </w:r>
      <w:r>
        <w:rPr>
          <w:sz w:val="28"/>
          <w:szCs w:val="28"/>
        </w:rPr>
        <w:t>, которое выделяется с двух сторон. В соответствии с правилами оформляем прямую речь и получаем следующий вариант постановки знаков препинания:</w:t>
      </w:r>
      <w:r>
        <w:rPr>
          <w:b/>
          <w:i/>
          <w:sz w:val="28"/>
          <w:szCs w:val="28"/>
        </w:rPr>
        <w:t xml:space="preserve"> </w:t>
      </w:r>
    </w:p>
    <w:p w:rsidR="003B598E" w:rsidRDefault="003B598E" w:rsidP="003B598E">
      <w:pPr>
        <w:spacing w:line="360" w:lineRule="auto"/>
        <w:ind w:left="74" w:right="424"/>
        <w:jc w:val="both"/>
        <w:rPr>
          <w:b/>
          <w:i/>
          <w:sz w:val="28"/>
          <w:szCs w:val="28"/>
        </w:rPr>
      </w:pPr>
      <w:r>
        <w:rPr>
          <w:b/>
          <w:i/>
          <w:sz w:val="28"/>
          <w:szCs w:val="28"/>
        </w:rPr>
        <w:t>Их обгоняли конные, и Прохор, не выдержав, останавливал проезжавших, здоровался, спрашивал, куда едут и откуда сами родом, под конец говорил: «Зря едете. Туда ехать дальше невозможно»</w:t>
      </w:r>
      <w:r>
        <w:rPr>
          <w:i/>
          <w:sz w:val="28"/>
          <w:szCs w:val="28"/>
        </w:rPr>
        <w:t>.</w:t>
      </w:r>
    </w:p>
    <w:p w:rsidR="003B598E" w:rsidRDefault="003B598E" w:rsidP="003B598E">
      <w:pPr>
        <w:spacing w:line="360" w:lineRule="auto"/>
        <w:ind w:left="794"/>
        <w:jc w:val="both"/>
        <w:rPr>
          <w:b/>
          <w:sz w:val="28"/>
          <w:szCs w:val="28"/>
        </w:rPr>
      </w:pPr>
      <w:r>
        <w:rPr>
          <w:b/>
          <w:i/>
          <w:sz w:val="28"/>
          <w:szCs w:val="28"/>
        </w:rPr>
        <w:t>*Условные обозначения</w:t>
      </w:r>
      <w:r>
        <w:rPr>
          <w:sz w:val="28"/>
          <w:szCs w:val="28"/>
        </w:rPr>
        <w:t>: / - пауза; // - продолжительная пауза.</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8"/>
          <w:szCs w:val="28"/>
        </w:rPr>
      </w:pPr>
      <w:r>
        <w:rPr>
          <w:b/>
          <w:sz w:val="28"/>
          <w:szCs w:val="28"/>
        </w:rPr>
        <w:t>Тема 1.4 . Лексическая норма и основные коммуникативные качества речи</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8"/>
          <w:szCs w:val="28"/>
        </w:rPr>
      </w:pPr>
    </w:p>
    <w:p w:rsidR="003B598E" w:rsidRPr="000B2D7B"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 w:val="28"/>
          <w:szCs w:val="28"/>
        </w:rPr>
      </w:pPr>
      <w:r w:rsidRPr="000B2D7B">
        <w:rPr>
          <w:b/>
          <w:i/>
          <w:sz w:val="28"/>
          <w:szCs w:val="28"/>
        </w:rPr>
        <w:t>Самостоятельная работа студента</w:t>
      </w:r>
      <w:r w:rsidRPr="000B2D7B">
        <w:rPr>
          <w:i/>
          <w:sz w:val="28"/>
          <w:szCs w:val="28"/>
        </w:rPr>
        <w:t xml:space="preserve">: </w:t>
      </w:r>
      <w:r>
        <w:rPr>
          <w:i/>
          <w:sz w:val="28"/>
          <w:szCs w:val="28"/>
        </w:rPr>
        <w:t xml:space="preserve"> </w:t>
      </w:r>
      <w:r w:rsidRPr="000B2D7B">
        <w:rPr>
          <w:i/>
          <w:sz w:val="28"/>
          <w:szCs w:val="28"/>
        </w:rPr>
        <w:t>работа с  толковыми и фразеологическими словарями. Редактирование  газетных статей, подбор примеров с речевыми ошибками.</w:t>
      </w:r>
    </w:p>
    <w:p w:rsidR="003B598E" w:rsidRPr="000B2D7B"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
          <w:sz w:val="28"/>
          <w:szCs w:val="28"/>
        </w:rPr>
      </w:pPr>
    </w:p>
    <w:p w:rsidR="003B598E" w:rsidRPr="000B2D7B"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0B2D7B">
        <w:rPr>
          <w:sz w:val="28"/>
          <w:szCs w:val="28"/>
        </w:rPr>
        <w:lastRenderedPageBreak/>
        <w:t>Порядок выполнения:</w:t>
      </w:r>
    </w:p>
    <w:p w:rsidR="003B598E" w:rsidRPr="000B2D7B"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p w:rsidR="003B598E" w:rsidRPr="000B2D7B"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424"/>
        <w:jc w:val="both"/>
        <w:rPr>
          <w:i/>
          <w:sz w:val="28"/>
          <w:szCs w:val="28"/>
        </w:rPr>
      </w:pPr>
      <w:r w:rsidRPr="000B2D7B">
        <w:rPr>
          <w:i/>
          <w:sz w:val="28"/>
          <w:szCs w:val="28"/>
        </w:rPr>
        <w:t xml:space="preserve">  1. Изучение  материала учебного пособия: Кузнецова Н.В. Русский язык и культура речи-М.:ФОРУМ,2015,стр.67-123 , а также материал приложения. </w:t>
      </w:r>
    </w:p>
    <w:p w:rsidR="003B598E" w:rsidRPr="000B2D7B"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424"/>
        <w:jc w:val="both"/>
        <w:rPr>
          <w:sz w:val="28"/>
          <w:szCs w:val="28"/>
        </w:rPr>
      </w:pPr>
      <w:r w:rsidRPr="000B2D7B">
        <w:rPr>
          <w:i/>
          <w:sz w:val="28"/>
          <w:szCs w:val="28"/>
        </w:rPr>
        <w:t xml:space="preserve">2. Работа с толковыми и фразеологическими словарями. Редактирование газетных статей, подбор примеров с речевыми ошибками  </w:t>
      </w:r>
    </w:p>
    <w:p w:rsidR="003B598E" w:rsidRDefault="003B598E" w:rsidP="003B598E">
      <w:pPr>
        <w:spacing w:line="360" w:lineRule="auto"/>
        <w:rPr>
          <w:sz w:val="28"/>
          <w:szCs w:val="28"/>
        </w:rPr>
      </w:pPr>
      <w:r>
        <w:rPr>
          <w:sz w:val="28"/>
          <w:szCs w:val="28"/>
        </w:rPr>
        <w:t xml:space="preserve">   </w:t>
      </w:r>
    </w:p>
    <w:p w:rsidR="003B598E" w:rsidRDefault="003B598E" w:rsidP="003B598E">
      <w:pPr>
        <w:spacing w:line="360" w:lineRule="auto"/>
        <w:rPr>
          <w:sz w:val="28"/>
          <w:szCs w:val="28"/>
        </w:rPr>
      </w:pPr>
      <w:r>
        <w:rPr>
          <w:sz w:val="28"/>
          <w:szCs w:val="28"/>
        </w:rPr>
        <w:t>Цель:</w:t>
      </w:r>
    </w:p>
    <w:p w:rsidR="003B598E" w:rsidRDefault="003B598E" w:rsidP="003B598E">
      <w:pPr>
        <w:spacing w:line="360" w:lineRule="auto"/>
        <w:rPr>
          <w:sz w:val="28"/>
          <w:szCs w:val="28"/>
        </w:rPr>
      </w:pPr>
      <w:r>
        <w:rPr>
          <w:sz w:val="28"/>
          <w:szCs w:val="28"/>
        </w:rPr>
        <w:t xml:space="preserve">     - научиться  уместно  употреблять  различные  лексические и фразеологические    единицы;</w:t>
      </w:r>
    </w:p>
    <w:p w:rsidR="003B598E" w:rsidRDefault="003B598E" w:rsidP="003B598E">
      <w:pPr>
        <w:spacing w:line="360" w:lineRule="auto"/>
        <w:jc w:val="both"/>
        <w:rPr>
          <w:sz w:val="28"/>
          <w:szCs w:val="28"/>
        </w:rPr>
      </w:pPr>
      <w:r>
        <w:rPr>
          <w:sz w:val="28"/>
          <w:szCs w:val="28"/>
        </w:rPr>
        <w:t xml:space="preserve">   - пополнить  словарный  запас  студентов;</w:t>
      </w:r>
    </w:p>
    <w:p w:rsidR="003B598E" w:rsidRDefault="003B598E" w:rsidP="003B598E">
      <w:pPr>
        <w:spacing w:line="360" w:lineRule="auto"/>
        <w:jc w:val="both"/>
        <w:rPr>
          <w:b/>
          <w:sz w:val="28"/>
          <w:szCs w:val="28"/>
        </w:rPr>
      </w:pPr>
      <w:r>
        <w:rPr>
          <w:sz w:val="28"/>
          <w:szCs w:val="28"/>
        </w:rPr>
        <w:t xml:space="preserve">   - повысить уровень грамотности. </w:t>
      </w:r>
    </w:p>
    <w:p w:rsidR="003B598E" w:rsidRDefault="003B598E" w:rsidP="003B598E">
      <w:pPr>
        <w:spacing w:line="360" w:lineRule="auto"/>
        <w:ind w:left="720"/>
        <w:rPr>
          <w:sz w:val="28"/>
          <w:szCs w:val="28"/>
        </w:rPr>
      </w:pPr>
      <w:r>
        <w:rPr>
          <w:b/>
          <w:sz w:val="28"/>
          <w:szCs w:val="28"/>
        </w:rPr>
        <w:t xml:space="preserve"> Ход работы</w:t>
      </w:r>
    </w:p>
    <w:p w:rsidR="003B598E" w:rsidRDefault="003B598E" w:rsidP="003B598E">
      <w:pPr>
        <w:spacing w:line="360" w:lineRule="auto"/>
        <w:ind w:right="424"/>
        <w:jc w:val="both"/>
        <w:rPr>
          <w:sz w:val="28"/>
          <w:szCs w:val="28"/>
        </w:rPr>
      </w:pPr>
      <w:r>
        <w:rPr>
          <w:sz w:val="28"/>
          <w:szCs w:val="28"/>
        </w:rPr>
        <w:t>2.1. На основе изученного теоретического материала и результатов  наблюдения над собственной речью, используя  справочный материал (толковые словари, словари иностранных слов, фразеологические словари и т.д.) выписать в тетрадь 10 слов-терминов, связанных с выбранной специальностью, и 5 различных фразеологизмов. Дать толкование выписанных слов, привести примеры употребления в речи.</w:t>
      </w:r>
    </w:p>
    <w:p w:rsidR="003B598E" w:rsidRDefault="003B598E" w:rsidP="003B598E">
      <w:pPr>
        <w:spacing w:line="360" w:lineRule="auto"/>
        <w:ind w:right="424"/>
        <w:jc w:val="both"/>
        <w:rPr>
          <w:sz w:val="28"/>
          <w:szCs w:val="28"/>
        </w:rPr>
      </w:pPr>
      <w:r>
        <w:rPr>
          <w:sz w:val="28"/>
          <w:szCs w:val="28"/>
        </w:rPr>
        <w:t>2.2. На основе наблюдения над собственной речью, речью окружающих, а также, используя тексты газет, журналов и т.д., выписать 5 примеров предложений  с  речевыми (лексическими)  ошибками,  публицистическими  штампами,  клише.</w:t>
      </w:r>
    </w:p>
    <w:p w:rsidR="003B598E" w:rsidRDefault="003B598E" w:rsidP="003B598E">
      <w:pPr>
        <w:spacing w:line="360" w:lineRule="auto"/>
        <w:jc w:val="both"/>
        <w:rPr>
          <w:b/>
          <w:i/>
          <w:color w:val="000000"/>
          <w:spacing w:val="3"/>
          <w:sz w:val="28"/>
          <w:szCs w:val="28"/>
        </w:rPr>
      </w:pPr>
      <w:r>
        <w:rPr>
          <w:sz w:val="28"/>
          <w:szCs w:val="28"/>
        </w:rPr>
        <w:lastRenderedPageBreak/>
        <w:t>2.3. Исправить  найденные речевые ошибки, дать письменные объяснения.</w:t>
      </w:r>
    </w:p>
    <w:p w:rsidR="003B598E" w:rsidRDefault="003B598E" w:rsidP="003B598E">
      <w:pPr>
        <w:shd w:val="clear" w:color="auto" w:fill="FFFFFF"/>
        <w:spacing w:line="360" w:lineRule="auto"/>
        <w:rPr>
          <w:b/>
          <w:sz w:val="28"/>
          <w:szCs w:val="28"/>
        </w:rPr>
      </w:pPr>
      <w:r>
        <w:rPr>
          <w:b/>
          <w:i/>
          <w:color w:val="000000"/>
          <w:spacing w:val="3"/>
          <w:sz w:val="28"/>
          <w:szCs w:val="28"/>
        </w:rPr>
        <w:t>3.Выполнение теста по теме</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b/>
          <w:sz w:val="28"/>
          <w:szCs w:val="28"/>
        </w:rPr>
        <w:t xml:space="preserve"> 1.Лексические нормы речи регулируют</w:t>
      </w:r>
    </w:p>
    <w:p w:rsidR="003B598E" w:rsidRDefault="003B598E" w:rsidP="003B598E">
      <w:pPr>
        <w:spacing w:line="360" w:lineRule="auto"/>
        <w:ind w:left="426" w:hanging="426"/>
        <w:jc w:val="both"/>
        <w:rPr>
          <w:sz w:val="28"/>
          <w:szCs w:val="28"/>
        </w:rPr>
      </w:pPr>
      <w:r>
        <w:rPr>
          <w:sz w:val="28"/>
          <w:szCs w:val="28"/>
        </w:rPr>
        <w:t xml:space="preserve"> а. употребление различных частей речи;</w:t>
      </w:r>
    </w:p>
    <w:p w:rsidR="003B598E" w:rsidRDefault="003B598E" w:rsidP="003B598E">
      <w:pPr>
        <w:spacing w:line="360" w:lineRule="auto"/>
        <w:ind w:left="426" w:hanging="426"/>
        <w:jc w:val="both"/>
        <w:rPr>
          <w:sz w:val="28"/>
          <w:szCs w:val="28"/>
        </w:rPr>
      </w:pPr>
      <w:r>
        <w:rPr>
          <w:sz w:val="28"/>
          <w:szCs w:val="28"/>
        </w:rPr>
        <w:t xml:space="preserve"> б. правописание слов;</w:t>
      </w:r>
    </w:p>
    <w:p w:rsidR="003B598E" w:rsidRDefault="003B598E" w:rsidP="003B598E">
      <w:pPr>
        <w:spacing w:line="360" w:lineRule="auto"/>
        <w:ind w:left="426" w:hanging="426"/>
        <w:jc w:val="both"/>
        <w:rPr>
          <w:sz w:val="28"/>
          <w:szCs w:val="28"/>
        </w:rPr>
      </w:pPr>
      <w:r>
        <w:rPr>
          <w:sz w:val="28"/>
          <w:szCs w:val="28"/>
        </w:rPr>
        <w:t xml:space="preserve"> в. строение слов русского языка;</w:t>
      </w:r>
    </w:p>
    <w:p w:rsidR="003B598E" w:rsidRDefault="003B598E" w:rsidP="003B598E">
      <w:pPr>
        <w:spacing w:line="360" w:lineRule="auto"/>
        <w:ind w:left="426" w:hanging="426"/>
        <w:jc w:val="both"/>
        <w:rPr>
          <w:b/>
          <w:sz w:val="28"/>
          <w:szCs w:val="28"/>
        </w:rPr>
      </w:pPr>
      <w:r>
        <w:rPr>
          <w:sz w:val="28"/>
          <w:szCs w:val="28"/>
        </w:rPr>
        <w:t xml:space="preserve"> г. употребление слов в речи.</w:t>
      </w:r>
    </w:p>
    <w:p w:rsidR="003B598E" w:rsidRDefault="003B598E" w:rsidP="003B598E">
      <w:pPr>
        <w:spacing w:line="360" w:lineRule="auto"/>
        <w:jc w:val="both"/>
        <w:rPr>
          <w:sz w:val="28"/>
          <w:szCs w:val="28"/>
        </w:rPr>
      </w:pPr>
      <w:r>
        <w:rPr>
          <w:b/>
          <w:sz w:val="28"/>
          <w:szCs w:val="28"/>
        </w:rPr>
        <w:t>2. Безошибочно употреблено иноязычное слово</w:t>
      </w:r>
    </w:p>
    <w:p w:rsidR="003B598E" w:rsidRDefault="003B598E" w:rsidP="003B598E">
      <w:pPr>
        <w:spacing w:line="360" w:lineRule="auto"/>
        <w:jc w:val="both"/>
        <w:rPr>
          <w:sz w:val="28"/>
          <w:szCs w:val="28"/>
        </w:rPr>
      </w:pPr>
      <w:r>
        <w:rPr>
          <w:sz w:val="28"/>
          <w:szCs w:val="28"/>
        </w:rPr>
        <w:t>а. 12 апреля 1961года мир потрясла величайшая ассоциация.</w:t>
      </w:r>
    </w:p>
    <w:p w:rsidR="003B598E" w:rsidRDefault="003B598E" w:rsidP="003B598E">
      <w:pPr>
        <w:spacing w:line="360" w:lineRule="auto"/>
        <w:jc w:val="both"/>
        <w:rPr>
          <w:sz w:val="28"/>
          <w:szCs w:val="28"/>
        </w:rPr>
      </w:pPr>
      <w:r>
        <w:rPr>
          <w:sz w:val="28"/>
          <w:szCs w:val="28"/>
        </w:rPr>
        <w:t>б. Фамусов действует по лозунгу: подписано, так с плеч долой.</w:t>
      </w:r>
    </w:p>
    <w:p w:rsidR="003B598E" w:rsidRDefault="003B598E" w:rsidP="003B598E">
      <w:pPr>
        <w:spacing w:line="360" w:lineRule="auto"/>
        <w:jc w:val="both"/>
        <w:rPr>
          <w:sz w:val="28"/>
          <w:szCs w:val="28"/>
        </w:rPr>
      </w:pPr>
      <w:r>
        <w:rPr>
          <w:sz w:val="28"/>
          <w:szCs w:val="28"/>
        </w:rPr>
        <w:t>в. Фирмой заказана плеяда новейших компьютеров.</w:t>
      </w:r>
    </w:p>
    <w:p w:rsidR="003B598E" w:rsidRDefault="003B598E" w:rsidP="003B598E">
      <w:pPr>
        <w:spacing w:line="360" w:lineRule="auto"/>
        <w:jc w:val="both"/>
        <w:rPr>
          <w:b/>
          <w:sz w:val="28"/>
          <w:szCs w:val="28"/>
        </w:rPr>
      </w:pPr>
      <w:r>
        <w:rPr>
          <w:sz w:val="28"/>
          <w:szCs w:val="28"/>
        </w:rPr>
        <w:t>г. Комитент внимательно следил за исполнением подписанного договора.</w:t>
      </w:r>
    </w:p>
    <w:p w:rsidR="003B598E" w:rsidRDefault="003B598E" w:rsidP="003B598E">
      <w:pPr>
        <w:spacing w:line="360" w:lineRule="auto"/>
        <w:jc w:val="both"/>
        <w:rPr>
          <w:sz w:val="28"/>
          <w:szCs w:val="28"/>
        </w:rPr>
      </w:pPr>
      <w:r>
        <w:rPr>
          <w:b/>
          <w:sz w:val="28"/>
          <w:szCs w:val="28"/>
        </w:rPr>
        <w:t>3.  Неточное толкование слова</w:t>
      </w:r>
    </w:p>
    <w:p w:rsidR="003B598E" w:rsidRDefault="003B598E" w:rsidP="003B598E">
      <w:pPr>
        <w:spacing w:line="360" w:lineRule="auto"/>
        <w:jc w:val="both"/>
        <w:rPr>
          <w:sz w:val="28"/>
          <w:szCs w:val="28"/>
        </w:rPr>
      </w:pPr>
      <w:r>
        <w:rPr>
          <w:sz w:val="28"/>
          <w:szCs w:val="28"/>
        </w:rPr>
        <w:t>а. Бит - единица количества информации в двоичной системе счисления.</w:t>
      </w:r>
    </w:p>
    <w:p w:rsidR="003B598E" w:rsidRDefault="003B598E" w:rsidP="003B598E">
      <w:pPr>
        <w:spacing w:line="360" w:lineRule="auto"/>
        <w:jc w:val="both"/>
        <w:rPr>
          <w:sz w:val="28"/>
          <w:szCs w:val="28"/>
        </w:rPr>
      </w:pPr>
      <w:r>
        <w:rPr>
          <w:sz w:val="28"/>
          <w:szCs w:val="28"/>
        </w:rPr>
        <w:t>б. Гравитация – всемирное тяготение.</w:t>
      </w:r>
    </w:p>
    <w:p w:rsidR="003B598E" w:rsidRDefault="003B598E" w:rsidP="003B598E">
      <w:pPr>
        <w:spacing w:line="360" w:lineRule="auto"/>
        <w:jc w:val="both"/>
        <w:rPr>
          <w:sz w:val="28"/>
          <w:szCs w:val="28"/>
        </w:rPr>
      </w:pPr>
      <w:r>
        <w:rPr>
          <w:sz w:val="28"/>
          <w:szCs w:val="28"/>
        </w:rPr>
        <w:t>в. Декор- дополнение к строительной конструкции.</w:t>
      </w:r>
    </w:p>
    <w:p w:rsidR="003B598E" w:rsidRDefault="003B598E" w:rsidP="003B598E">
      <w:pPr>
        <w:spacing w:line="360" w:lineRule="auto"/>
        <w:jc w:val="both"/>
        <w:rPr>
          <w:b/>
          <w:sz w:val="28"/>
          <w:szCs w:val="28"/>
        </w:rPr>
      </w:pPr>
      <w:r>
        <w:rPr>
          <w:sz w:val="28"/>
          <w:szCs w:val="28"/>
        </w:rPr>
        <w:t>г. Пикетаж- выбор точек на местности и закрепление их колами.</w:t>
      </w:r>
    </w:p>
    <w:p w:rsidR="003B598E" w:rsidRDefault="003B598E" w:rsidP="003B598E">
      <w:pPr>
        <w:spacing w:line="360" w:lineRule="auto"/>
        <w:rPr>
          <w:sz w:val="28"/>
          <w:szCs w:val="28"/>
        </w:rPr>
      </w:pPr>
      <w:r>
        <w:rPr>
          <w:b/>
          <w:sz w:val="28"/>
          <w:szCs w:val="28"/>
        </w:rPr>
        <w:t>4. Соответствие определений  и лексических единиц</w:t>
      </w:r>
    </w:p>
    <w:p w:rsidR="003B598E" w:rsidRDefault="003B598E" w:rsidP="003B598E">
      <w:pPr>
        <w:spacing w:line="360" w:lineRule="auto"/>
        <w:rPr>
          <w:sz w:val="28"/>
          <w:szCs w:val="28"/>
        </w:rPr>
      </w:pPr>
      <w:r>
        <w:rPr>
          <w:sz w:val="28"/>
          <w:szCs w:val="28"/>
        </w:rPr>
        <w:t>а. омонимы                                   1. зАмок - замОк;</w:t>
      </w:r>
    </w:p>
    <w:p w:rsidR="003B598E" w:rsidRDefault="003B598E" w:rsidP="003B598E">
      <w:pPr>
        <w:spacing w:line="360" w:lineRule="auto"/>
        <w:rPr>
          <w:sz w:val="28"/>
          <w:szCs w:val="28"/>
        </w:rPr>
      </w:pPr>
      <w:r>
        <w:rPr>
          <w:sz w:val="28"/>
          <w:szCs w:val="28"/>
        </w:rPr>
        <w:t>б. омографы                                  2. ключ от двери –  ключ-родник;</w:t>
      </w:r>
    </w:p>
    <w:p w:rsidR="003B598E" w:rsidRDefault="003B598E" w:rsidP="003B598E">
      <w:pPr>
        <w:spacing w:line="360" w:lineRule="auto"/>
        <w:rPr>
          <w:sz w:val="28"/>
          <w:szCs w:val="28"/>
        </w:rPr>
      </w:pPr>
      <w:r>
        <w:rPr>
          <w:sz w:val="28"/>
          <w:szCs w:val="28"/>
        </w:rPr>
        <w:lastRenderedPageBreak/>
        <w:t>в. омофоны                                   3. простой(несложный)-простой станка;</w:t>
      </w:r>
    </w:p>
    <w:p w:rsidR="003B598E" w:rsidRDefault="003B598E" w:rsidP="003B598E">
      <w:pPr>
        <w:spacing w:line="360" w:lineRule="auto"/>
        <w:rPr>
          <w:sz w:val="28"/>
          <w:szCs w:val="28"/>
        </w:rPr>
      </w:pPr>
      <w:r>
        <w:rPr>
          <w:sz w:val="28"/>
          <w:szCs w:val="28"/>
        </w:rPr>
        <w:t>г. омоформы                                 4. гриб-грипп;</w:t>
      </w:r>
    </w:p>
    <w:p w:rsidR="003B598E" w:rsidRDefault="003B598E" w:rsidP="003B598E">
      <w:pPr>
        <w:spacing w:line="360" w:lineRule="auto"/>
        <w:rPr>
          <w:b/>
          <w:sz w:val="28"/>
          <w:szCs w:val="28"/>
        </w:rPr>
      </w:pPr>
      <w:r>
        <w:rPr>
          <w:sz w:val="28"/>
          <w:szCs w:val="28"/>
        </w:rPr>
        <w:t xml:space="preserve">                                                       5. абзац (отступ) – абзац(часть текста).</w:t>
      </w:r>
    </w:p>
    <w:p w:rsidR="003B598E" w:rsidRDefault="003B598E" w:rsidP="003B598E">
      <w:pPr>
        <w:spacing w:line="360" w:lineRule="auto"/>
        <w:rPr>
          <w:sz w:val="28"/>
          <w:szCs w:val="28"/>
        </w:rPr>
      </w:pPr>
      <w:r>
        <w:rPr>
          <w:b/>
          <w:sz w:val="28"/>
          <w:szCs w:val="28"/>
        </w:rPr>
        <w:t>5. Ошибка при употреблении   слов    в предложениях</w:t>
      </w:r>
    </w:p>
    <w:p w:rsidR="003B598E" w:rsidRDefault="003B598E" w:rsidP="003B598E">
      <w:pPr>
        <w:spacing w:line="360" w:lineRule="auto"/>
        <w:rPr>
          <w:sz w:val="28"/>
          <w:szCs w:val="28"/>
        </w:rPr>
      </w:pPr>
      <w:r>
        <w:rPr>
          <w:sz w:val="28"/>
          <w:szCs w:val="28"/>
        </w:rPr>
        <w:t>А. Эта идее мне гармонирует.</w:t>
      </w:r>
    </w:p>
    <w:p w:rsidR="003B598E" w:rsidRDefault="003B598E" w:rsidP="003B598E">
      <w:pPr>
        <w:spacing w:line="360" w:lineRule="auto"/>
        <w:rPr>
          <w:sz w:val="28"/>
          <w:szCs w:val="28"/>
        </w:rPr>
      </w:pPr>
      <w:r>
        <w:rPr>
          <w:sz w:val="28"/>
          <w:szCs w:val="28"/>
        </w:rPr>
        <w:t>Б. Премьера этого балета состоялась на сцене областного театра.</w:t>
      </w:r>
    </w:p>
    <w:p w:rsidR="003B598E" w:rsidRDefault="003B598E" w:rsidP="003B598E">
      <w:pPr>
        <w:spacing w:line="360" w:lineRule="auto"/>
        <w:ind w:right="283"/>
        <w:rPr>
          <w:sz w:val="28"/>
          <w:szCs w:val="28"/>
        </w:rPr>
      </w:pPr>
      <w:r>
        <w:rPr>
          <w:sz w:val="28"/>
          <w:szCs w:val="28"/>
        </w:rPr>
        <w:t>В. Этот архитектурный памятник поражает своими причудливыми формами.</w:t>
      </w:r>
    </w:p>
    <w:p w:rsidR="003B598E" w:rsidRDefault="003B598E" w:rsidP="003B598E">
      <w:pPr>
        <w:spacing w:line="360" w:lineRule="auto"/>
        <w:rPr>
          <w:b/>
          <w:sz w:val="28"/>
          <w:szCs w:val="28"/>
        </w:rPr>
      </w:pPr>
      <w:r>
        <w:rPr>
          <w:sz w:val="28"/>
          <w:szCs w:val="28"/>
        </w:rPr>
        <w:t>Г.Мастер пользовался в коллективе особым приоритетом.</w:t>
      </w:r>
    </w:p>
    <w:p w:rsidR="003B598E" w:rsidRDefault="003B598E" w:rsidP="003B598E">
      <w:pPr>
        <w:spacing w:line="360" w:lineRule="auto"/>
        <w:rPr>
          <w:sz w:val="28"/>
          <w:szCs w:val="28"/>
        </w:rPr>
      </w:pPr>
      <w:r>
        <w:rPr>
          <w:b/>
          <w:sz w:val="28"/>
          <w:szCs w:val="28"/>
        </w:rPr>
        <w:t>6. Соответствие терминов и определений</w:t>
      </w:r>
    </w:p>
    <w:p w:rsidR="003B598E" w:rsidRDefault="003B598E" w:rsidP="003B598E">
      <w:pPr>
        <w:spacing w:line="360" w:lineRule="auto"/>
        <w:ind w:left="3261" w:right="283" w:hanging="3261"/>
        <w:rPr>
          <w:sz w:val="28"/>
          <w:szCs w:val="28"/>
        </w:rPr>
      </w:pPr>
      <w:r>
        <w:rPr>
          <w:sz w:val="28"/>
          <w:szCs w:val="28"/>
        </w:rPr>
        <w:t>а.  жаргонизмы;                  1.  слова, уместные в официально-деловом стиле;</w:t>
      </w:r>
    </w:p>
    <w:p w:rsidR="003B598E" w:rsidRDefault="003B598E" w:rsidP="003B598E">
      <w:pPr>
        <w:spacing w:line="360" w:lineRule="auto"/>
        <w:rPr>
          <w:sz w:val="28"/>
          <w:szCs w:val="28"/>
        </w:rPr>
      </w:pPr>
      <w:r>
        <w:rPr>
          <w:sz w:val="28"/>
          <w:szCs w:val="28"/>
        </w:rPr>
        <w:t>б.  канцеляризмы;               2. засоряют речь, заполняя вынужденные паузы;</w:t>
      </w:r>
    </w:p>
    <w:p w:rsidR="003B598E" w:rsidRDefault="003B598E" w:rsidP="003B598E">
      <w:pPr>
        <w:spacing w:line="360" w:lineRule="auto"/>
        <w:rPr>
          <w:sz w:val="28"/>
          <w:szCs w:val="28"/>
        </w:rPr>
      </w:pPr>
      <w:r>
        <w:rPr>
          <w:sz w:val="28"/>
          <w:szCs w:val="28"/>
        </w:rPr>
        <w:t>в.  слова-паразиты;             3.  социальные диалекты;</w:t>
      </w:r>
    </w:p>
    <w:p w:rsidR="003B598E" w:rsidRDefault="003B598E" w:rsidP="003B598E">
      <w:pPr>
        <w:spacing w:line="360" w:lineRule="auto"/>
        <w:rPr>
          <w:sz w:val="28"/>
          <w:szCs w:val="28"/>
        </w:rPr>
      </w:pPr>
      <w:r>
        <w:rPr>
          <w:sz w:val="28"/>
          <w:szCs w:val="28"/>
        </w:rPr>
        <w:t>г. вульгаризмы ;                  4. сквернословие ;</w:t>
      </w:r>
    </w:p>
    <w:p w:rsidR="003B598E" w:rsidRDefault="003B598E" w:rsidP="003B598E">
      <w:pPr>
        <w:spacing w:line="360" w:lineRule="auto"/>
        <w:rPr>
          <w:sz w:val="28"/>
          <w:szCs w:val="28"/>
        </w:rPr>
      </w:pPr>
      <w:r>
        <w:rPr>
          <w:sz w:val="28"/>
          <w:szCs w:val="28"/>
        </w:rPr>
        <w:t xml:space="preserve">                                            5. слова, оскорбляющие нравственное чувство    </w:t>
      </w:r>
    </w:p>
    <w:p w:rsidR="003B598E" w:rsidRDefault="003B598E" w:rsidP="003B598E">
      <w:pPr>
        <w:spacing w:line="360" w:lineRule="auto"/>
        <w:rPr>
          <w:b/>
          <w:sz w:val="28"/>
          <w:szCs w:val="28"/>
        </w:rPr>
      </w:pPr>
      <w:r>
        <w:rPr>
          <w:sz w:val="28"/>
          <w:szCs w:val="28"/>
        </w:rPr>
        <w:t xml:space="preserve">                                               человека.</w:t>
      </w:r>
    </w:p>
    <w:p w:rsidR="003B598E" w:rsidRDefault="003B598E" w:rsidP="003B598E">
      <w:pPr>
        <w:tabs>
          <w:tab w:val="left" w:pos="8931"/>
        </w:tabs>
        <w:spacing w:line="360" w:lineRule="auto"/>
        <w:rPr>
          <w:sz w:val="28"/>
          <w:szCs w:val="28"/>
        </w:rPr>
      </w:pPr>
      <w:r>
        <w:rPr>
          <w:b/>
          <w:sz w:val="28"/>
          <w:szCs w:val="28"/>
        </w:rPr>
        <w:t xml:space="preserve">  7. Синоним, уместный в предложении: «Совершив…, директор завода сразу же стал её исправлять»</w:t>
      </w:r>
    </w:p>
    <w:p w:rsidR="003B598E" w:rsidRDefault="003B598E" w:rsidP="003B598E">
      <w:pPr>
        <w:spacing w:line="360" w:lineRule="auto"/>
        <w:rPr>
          <w:sz w:val="28"/>
          <w:szCs w:val="28"/>
        </w:rPr>
      </w:pPr>
      <w:r>
        <w:rPr>
          <w:sz w:val="28"/>
          <w:szCs w:val="28"/>
        </w:rPr>
        <w:t>А. оплошку;             Б.погрешность;</w:t>
      </w:r>
    </w:p>
    <w:p w:rsidR="003B598E" w:rsidRDefault="003B598E" w:rsidP="003B598E">
      <w:pPr>
        <w:spacing w:line="360" w:lineRule="auto"/>
        <w:rPr>
          <w:b/>
          <w:sz w:val="28"/>
          <w:szCs w:val="28"/>
        </w:rPr>
      </w:pPr>
      <w:r>
        <w:rPr>
          <w:sz w:val="28"/>
          <w:szCs w:val="28"/>
        </w:rPr>
        <w:t>В. ошибку;               Г. проруху.</w:t>
      </w:r>
    </w:p>
    <w:p w:rsidR="003B598E" w:rsidRDefault="003B598E" w:rsidP="003B598E">
      <w:pPr>
        <w:spacing w:line="360" w:lineRule="auto"/>
        <w:rPr>
          <w:sz w:val="28"/>
          <w:szCs w:val="28"/>
        </w:rPr>
      </w:pPr>
      <w:r>
        <w:rPr>
          <w:b/>
          <w:sz w:val="28"/>
          <w:szCs w:val="28"/>
        </w:rPr>
        <w:t xml:space="preserve">  8. Многословие имеется в предложениях:</w:t>
      </w:r>
    </w:p>
    <w:p w:rsidR="003B598E" w:rsidRDefault="003B598E" w:rsidP="003B598E">
      <w:pPr>
        <w:spacing w:line="360" w:lineRule="auto"/>
        <w:rPr>
          <w:sz w:val="28"/>
          <w:szCs w:val="28"/>
        </w:rPr>
      </w:pPr>
      <w:r>
        <w:rPr>
          <w:sz w:val="28"/>
          <w:szCs w:val="28"/>
        </w:rPr>
        <w:lastRenderedPageBreak/>
        <w:t>А. Гости фестиваля получили памятные сувениры.</w:t>
      </w:r>
    </w:p>
    <w:p w:rsidR="003B598E" w:rsidRDefault="003B598E" w:rsidP="003B598E">
      <w:pPr>
        <w:spacing w:line="360" w:lineRule="auto"/>
        <w:rPr>
          <w:sz w:val="28"/>
          <w:szCs w:val="28"/>
        </w:rPr>
      </w:pPr>
      <w:r>
        <w:rPr>
          <w:sz w:val="28"/>
          <w:szCs w:val="28"/>
        </w:rPr>
        <w:t>Б. Студенты приняли решение произвести уборку территории.</w:t>
      </w:r>
    </w:p>
    <w:p w:rsidR="003B598E" w:rsidRDefault="003B598E" w:rsidP="003B598E">
      <w:pPr>
        <w:spacing w:line="360" w:lineRule="auto"/>
        <w:rPr>
          <w:sz w:val="28"/>
          <w:szCs w:val="28"/>
        </w:rPr>
      </w:pPr>
      <w:r>
        <w:rPr>
          <w:sz w:val="28"/>
          <w:szCs w:val="28"/>
        </w:rPr>
        <w:t>В. Руководители предприятий настроены на деловой настрой.</w:t>
      </w:r>
    </w:p>
    <w:p w:rsidR="003B598E" w:rsidRDefault="003B598E" w:rsidP="003B598E">
      <w:pPr>
        <w:spacing w:line="360" w:lineRule="auto"/>
        <w:rPr>
          <w:b/>
          <w:sz w:val="28"/>
          <w:szCs w:val="28"/>
        </w:rPr>
      </w:pPr>
      <w:r>
        <w:rPr>
          <w:sz w:val="28"/>
          <w:szCs w:val="28"/>
        </w:rPr>
        <w:t>Г. Знать не знаю, ведать не ведаю.</w:t>
      </w:r>
    </w:p>
    <w:p w:rsidR="003B598E" w:rsidRDefault="003B598E" w:rsidP="003B598E">
      <w:pPr>
        <w:spacing w:line="360" w:lineRule="auto"/>
        <w:rPr>
          <w:sz w:val="28"/>
          <w:szCs w:val="28"/>
        </w:rPr>
      </w:pPr>
      <w:r>
        <w:rPr>
          <w:b/>
          <w:sz w:val="28"/>
          <w:szCs w:val="28"/>
        </w:rPr>
        <w:t xml:space="preserve">9.  Канцеляризмы присутствуют в предложениях </w:t>
      </w:r>
    </w:p>
    <w:p w:rsidR="003B598E" w:rsidRDefault="003B598E" w:rsidP="003B598E">
      <w:pPr>
        <w:spacing w:line="360" w:lineRule="auto"/>
        <w:rPr>
          <w:sz w:val="28"/>
          <w:szCs w:val="28"/>
        </w:rPr>
      </w:pPr>
      <w:r>
        <w:rPr>
          <w:sz w:val="28"/>
          <w:szCs w:val="28"/>
        </w:rPr>
        <w:t>А. .Специалисты агрокомплексов  мало уделяют внимания борьбе с сорной растительностью.</w:t>
      </w:r>
    </w:p>
    <w:p w:rsidR="003B598E" w:rsidRDefault="003B598E" w:rsidP="003B598E">
      <w:pPr>
        <w:spacing w:line="360" w:lineRule="auto"/>
        <w:rPr>
          <w:sz w:val="28"/>
          <w:szCs w:val="28"/>
        </w:rPr>
      </w:pPr>
      <w:r>
        <w:rPr>
          <w:sz w:val="28"/>
          <w:szCs w:val="28"/>
        </w:rPr>
        <w:t>Б.Отсутствуют запасные части к станкам.</w:t>
      </w:r>
    </w:p>
    <w:p w:rsidR="003B598E" w:rsidRDefault="003B598E" w:rsidP="003B598E">
      <w:pPr>
        <w:spacing w:line="360" w:lineRule="auto"/>
        <w:rPr>
          <w:sz w:val="28"/>
          <w:szCs w:val="28"/>
        </w:rPr>
      </w:pPr>
      <w:r>
        <w:rPr>
          <w:sz w:val="28"/>
          <w:szCs w:val="28"/>
        </w:rPr>
        <w:t>В.Простои рабочих мест имели место из-за необеспеченности металлом.</w:t>
      </w:r>
    </w:p>
    <w:p w:rsidR="003B598E" w:rsidRDefault="003B598E" w:rsidP="003B598E">
      <w:pPr>
        <w:spacing w:line="360" w:lineRule="auto"/>
        <w:rPr>
          <w:b/>
          <w:sz w:val="28"/>
          <w:szCs w:val="28"/>
        </w:rPr>
      </w:pPr>
      <w:r>
        <w:rPr>
          <w:sz w:val="28"/>
          <w:szCs w:val="28"/>
        </w:rPr>
        <w:t>Г. На заводе проводится большая работа по линии профориентации.</w:t>
      </w:r>
    </w:p>
    <w:p w:rsidR="003B598E" w:rsidRDefault="003B598E" w:rsidP="003B598E">
      <w:pPr>
        <w:spacing w:line="360" w:lineRule="auto"/>
        <w:rPr>
          <w:sz w:val="28"/>
          <w:szCs w:val="28"/>
        </w:rPr>
      </w:pPr>
      <w:r>
        <w:rPr>
          <w:b/>
          <w:sz w:val="28"/>
          <w:szCs w:val="28"/>
        </w:rPr>
        <w:t>10. Верное употребление фразеологизма в  предложении</w:t>
      </w:r>
    </w:p>
    <w:p w:rsidR="003B598E" w:rsidRDefault="003B598E" w:rsidP="003B598E">
      <w:pPr>
        <w:spacing w:line="360" w:lineRule="auto"/>
        <w:rPr>
          <w:sz w:val="28"/>
          <w:szCs w:val="28"/>
        </w:rPr>
      </w:pPr>
      <w:r>
        <w:rPr>
          <w:sz w:val="28"/>
          <w:szCs w:val="28"/>
        </w:rPr>
        <w:t xml:space="preserve">А.Мастер давно махнул  на  недостатки в работе бригады.  </w:t>
      </w:r>
    </w:p>
    <w:p w:rsidR="003B598E" w:rsidRDefault="003B598E" w:rsidP="003B598E">
      <w:pPr>
        <w:spacing w:line="360" w:lineRule="auto"/>
        <w:rPr>
          <w:sz w:val="28"/>
          <w:szCs w:val="28"/>
        </w:rPr>
      </w:pPr>
      <w:r>
        <w:rPr>
          <w:sz w:val="28"/>
          <w:szCs w:val="28"/>
        </w:rPr>
        <w:t>Б. Не стоит всех стричь под одну гребенку.</w:t>
      </w:r>
    </w:p>
    <w:p w:rsidR="003B598E" w:rsidRDefault="003B598E" w:rsidP="003B598E">
      <w:pPr>
        <w:spacing w:line="360" w:lineRule="auto"/>
        <w:rPr>
          <w:sz w:val="28"/>
          <w:szCs w:val="28"/>
        </w:rPr>
      </w:pPr>
      <w:r>
        <w:rPr>
          <w:sz w:val="28"/>
          <w:szCs w:val="28"/>
        </w:rPr>
        <w:t xml:space="preserve">В. В комедии «Ревизор» Хлестаков мечет бисер перед свиньями, а все </w:t>
      </w:r>
    </w:p>
    <w:p w:rsidR="003B598E" w:rsidRDefault="003B598E" w:rsidP="003B598E">
      <w:pPr>
        <w:spacing w:line="360" w:lineRule="auto"/>
        <w:rPr>
          <w:sz w:val="28"/>
          <w:szCs w:val="28"/>
        </w:rPr>
      </w:pPr>
      <w:r>
        <w:rPr>
          <w:sz w:val="28"/>
          <w:szCs w:val="28"/>
        </w:rPr>
        <w:t>ему верят.</w:t>
      </w:r>
    </w:p>
    <w:p w:rsidR="003B598E" w:rsidRDefault="003B598E" w:rsidP="003B598E">
      <w:pPr>
        <w:spacing w:line="360" w:lineRule="auto"/>
        <w:rPr>
          <w:b/>
          <w:sz w:val="28"/>
          <w:szCs w:val="28"/>
        </w:rPr>
      </w:pPr>
      <w:r>
        <w:rPr>
          <w:sz w:val="28"/>
          <w:szCs w:val="28"/>
        </w:rPr>
        <w:t>Г. Пора развязать гордиев узел коррупции во власти.</w:t>
      </w:r>
    </w:p>
    <w:p w:rsidR="003B598E" w:rsidRDefault="003B598E" w:rsidP="003B598E">
      <w:pPr>
        <w:spacing w:line="360" w:lineRule="auto"/>
        <w:rPr>
          <w:sz w:val="28"/>
          <w:szCs w:val="28"/>
        </w:rPr>
      </w:pPr>
      <w:r>
        <w:rPr>
          <w:b/>
          <w:sz w:val="28"/>
          <w:szCs w:val="28"/>
        </w:rPr>
        <w:t xml:space="preserve">11. Значение фразеологизма « дамоклов меч» </w:t>
      </w:r>
    </w:p>
    <w:p w:rsidR="003B598E" w:rsidRDefault="003B598E" w:rsidP="003B598E">
      <w:pPr>
        <w:spacing w:line="360" w:lineRule="auto"/>
        <w:rPr>
          <w:sz w:val="28"/>
          <w:szCs w:val="28"/>
        </w:rPr>
      </w:pPr>
      <w:r>
        <w:rPr>
          <w:sz w:val="28"/>
          <w:szCs w:val="28"/>
        </w:rPr>
        <w:t>А. постоянная угроза;      Б. орудие победы;</w:t>
      </w:r>
    </w:p>
    <w:p w:rsidR="003B598E" w:rsidRDefault="003B598E" w:rsidP="003B598E">
      <w:pPr>
        <w:spacing w:line="360" w:lineRule="auto"/>
        <w:rPr>
          <w:b/>
          <w:sz w:val="28"/>
          <w:szCs w:val="28"/>
        </w:rPr>
      </w:pPr>
      <w:r>
        <w:rPr>
          <w:sz w:val="28"/>
          <w:szCs w:val="28"/>
        </w:rPr>
        <w:t xml:space="preserve">В. меч возмездия;             Г. неразрешимый вопрос.  </w:t>
      </w:r>
    </w:p>
    <w:p w:rsidR="003B598E" w:rsidRDefault="003B598E" w:rsidP="003B598E">
      <w:pPr>
        <w:spacing w:line="360" w:lineRule="auto"/>
        <w:rPr>
          <w:sz w:val="28"/>
          <w:szCs w:val="28"/>
        </w:rPr>
      </w:pPr>
      <w:r>
        <w:rPr>
          <w:b/>
          <w:sz w:val="28"/>
          <w:szCs w:val="28"/>
        </w:rPr>
        <w:t>12.Термином в профессиональной сфере является слово</w:t>
      </w:r>
    </w:p>
    <w:p w:rsidR="003B598E" w:rsidRDefault="003B598E" w:rsidP="003B598E">
      <w:pPr>
        <w:spacing w:line="360" w:lineRule="auto"/>
        <w:rPr>
          <w:sz w:val="28"/>
          <w:szCs w:val="28"/>
        </w:rPr>
      </w:pPr>
      <w:r>
        <w:rPr>
          <w:sz w:val="28"/>
          <w:szCs w:val="28"/>
        </w:rPr>
        <w:lastRenderedPageBreak/>
        <w:t>А. отладить (станок);     Б. запитаться - подключиться к электросети;</w:t>
      </w:r>
    </w:p>
    <w:p w:rsidR="003B598E" w:rsidRDefault="003B598E" w:rsidP="003B598E">
      <w:pPr>
        <w:spacing w:line="360" w:lineRule="auto"/>
        <w:rPr>
          <w:b/>
          <w:sz w:val="28"/>
          <w:szCs w:val="28"/>
        </w:rPr>
      </w:pPr>
      <w:r>
        <w:rPr>
          <w:sz w:val="28"/>
          <w:szCs w:val="28"/>
        </w:rPr>
        <w:t xml:space="preserve">В. кельма;                         Г. столярка. </w:t>
      </w:r>
    </w:p>
    <w:p w:rsidR="003B598E" w:rsidRDefault="003B598E" w:rsidP="003B598E">
      <w:pPr>
        <w:spacing w:line="360" w:lineRule="auto"/>
        <w:rPr>
          <w:sz w:val="28"/>
          <w:szCs w:val="28"/>
        </w:rPr>
      </w:pPr>
      <w:r>
        <w:rPr>
          <w:b/>
          <w:sz w:val="28"/>
          <w:szCs w:val="28"/>
        </w:rPr>
        <w:t>13. Соответствие слов и терминов</w:t>
      </w:r>
    </w:p>
    <w:p w:rsidR="003B598E" w:rsidRDefault="003B598E" w:rsidP="003B598E">
      <w:pPr>
        <w:spacing w:line="360" w:lineRule="auto"/>
        <w:rPr>
          <w:sz w:val="28"/>
          <w:szCs w:val="28"/>
        </w:rPr>
      </w:pPr>
      <w:r>
        <w:rPr>
          <w:sz w:val="28"/>
          <w:szCs w:val="28"/>
        </w:rPr>
        <w:t>А. сладкий – горький ;                    1. паронимы;</w:t>
      </w:r>
    </w:p>
    <w:p w:rsidR="003B598E" w:rsidRDefault="003B598E" w:rsidP="003B598E">
      <w:pPr>
        <w:spacing w:line="360" w:lineRule="auto"/>
        <w:rPr>
          <w:sz w:val="28"/>
          <w:szCs w:val="28"/>
        </w:rPr>
      </w:pPr>
      <w:r>
        <w:rPr>
          <w:sz w:val="28"/>
          <w:szCs w:val="28"/>
        </w:rPr>
        <w:t>Б. материк- континент;                   2. омонимы;</w:t>
      </w:r>
    </w:p>
    <w:p w:rsidR="003B598E" w:rsidRDefault="003B598E" w:rsidP="003B598E">
      <w:pPr>
        <w:spacing w:line="360" w:lineRule="auto"/>
        <w:rPr>
          <w:sz w:val="28"/>
          <w:szCs w:val="28"/>
        </w:rPr>
      </w:pPr>
      <w:r>
        <w:rPr>
          <w:sz w:val="28"/>
          <w:szCs w:val="28"/>
        </w:rPr>
        <w:t>В. там арка - Тамарка                      3. антонимы;</w:t>
      </w:r>
    </w:p>
    <w:p w:rsidR="003B598E" w:rsidRDefault="003B598E" w:rsidP="003B598E">
      <w:pPr>
        <w:spacing w:line="360" w:lineRule="auto"/>
        <w:rPr>
          <w:sz w:val="28"/>
          <w:szCs w:val="28"/>
        </w:rPr>
      </w:pPr>
      <w:r>
        <w:rPr>
          <w:sz w:val="28"/>
          <w:szCs w:val="28"/>
        </w:rPr>
        <w:t>Г. невежа-невежда;                         4. синонимы;</w:t>
      </w:r>
    </w:p>
    <w:p w:rsidR="003B598E" w:rsidRDefault="003B598E" w:rsidP="003B598E">
      <w:pPr>
        <w:spacing w:line="360" w:lineRule="auto"/>
        <w:rPr>
          <w:sz w:val="28"/>
          <w:szCs w:val="28"/>
        </w:rPr>
      </w:pPr>
      <w:r>
        <w:rPr>
          <w:sz w:val="28"/>
          <w:szCs w:val="28"/>
        </w:rPr>
        <w:t>Д. экскаватор- эскалатор                5. эпитеты;</w:t>
      </w:r>
    </w:p>
    <w:p w:rsidR="003B598E" w:rsidRDefault="003B598E" w:rsidP="003B598E">
      <w:pPr>
        <w:spacing w:line="360" w:lineRule="auto"/>
        <w:rPr>
          <w:b/>
          <w:sz w:val="28"/>
          <w:szCs w:val="28"/>
        </w:rPr>
      </w:pPr>
      <w:r>
        <w:rPr>
          <w:sz w:val="28"/>
          <w:szCs w:val="28"/>
        </w:rPr>
        <w:t xml:space="preserve">                                                           6. параномазы.</w:t>
      </w:r>
    </w:p>
    <w:p w:rsidR="003B598E" w:rsidRDefault="003B598E" w:rsidP="003B598E">
      <w:pPr>
        <w:ind w:right="425"/>
        <w:rPr>
          <w:sz w:val="28"/>
          <w:szCs w:val="28"/>
        </w:rPr>
      </w:pPr>
      <w:r>
        <w:rPr>
          <w:b/>
          <w:sz w:val="28"/>
          <w:szCs w:val="28"/>
        </w:rPr>
        <w:t>14. Троп, использованный автором в предложении: «Твой ум глубок, что море. Твой дух  высок, что горы» (В. Брюсов).</w:t>
      </w:r>
    </w:p>
    <w:p w:rsidR="003B598E" w:rsidRDefault="003B598E" w:rsidP="003B598E">
      <w:pPr>
        <w:spacing w:line="360" w:lineRule="auto"/>
        <w:rPr>
          <w:sz w:val="28"/>
          <w:szCs w:val="28"/>
        </w:rPr>
      </w:pPr>
      <w:r>
        <w:rPr>
          <w:sz w:val="28"/>
          <w:szCs w:val="28"/>
        </w:rPr>
        <w:t>А. эпитет;                       Б. метафора;</w:t>
      </w:r>
    </w:p>
    <w:p w:rsidR="003B598E" w:rsidRDefault="003B598E" w:rsidP="003B598E">
      <w:pPr>
        <w:spacing w:line="360" w:lineRule="auto"/>
        <w:rPr>
          <w:b/>
          <w:sz w:val="28"/>
          <w:szCs w:val="28"/>
        </w:rPr>
      </w:pPr>
      <w:r>
        <w:rPr>
          <w:sz w:val="28"/>
          <w:szCs w:val="28"/>
        </w:rPr>
        <w:t>В. сравнение;                 Г. олицетворение.</w:t>
      </w:r>
    </w:p>
    <w:p w:rsidR="003B598E" w:rsidRDefault="003B598E" w:rsidP="003B598E">
      <w:pPr>
        <w:spacing w:line="360" w:lineRule="auto"/>
        <w:rPr>
          <w:sz w:val="28"/>
          <w:szCs w:val="28"/>
        </w:rPr>
      </w:pPr>
      <w:r>
        <w:rPr>
          <w:b/>
          <w:sz w:val="28"/>
          <w:szCs w:val="28"/>
        </w:rPr>
        <w:t>15. Верное употребление паронимов в предложении</w:t>
      </w:r>
    </w:p>
    <w:p w:rsidR="003B598E" w:rsidRDefault="003B598E" w:rsidP="003B598E">
      <w:pPr>
        <w:spacing w:line="360" w:lineRule="auto"/>
        <w:rPr>
          <w:sz w:val="28"/>
          <w:szCs w:val="28"/>
        </w:rPr>
      </w:pPr>
      <w:r>
        <w:rPr>
          <w:sz w:val="28"/>
          <w:szCs w:val="28"/>
        </w:rPr>
        <w:t>А. Подсчитана экономическая эффектность  проекта.</w:t>
      </w:r>
    </w:p>
    <w:p w:rsidR="003B598E" w:rsidRDefault="003B598E" w:rsidP="003B598E">
      <w:pPr>
        <w:spacing w:line="360" w:lineRule="auto"/>
        <w:rPr>
          <w:sz w:val="28"/>
          <w:szCs w:val="28"/>
        </w:rPr>
      </w:pPr>
      <w:r>
        <w:rPr>
          <w:sz w:val="28"/>
          <w:szCs w:val="28"/>
        </w:rPr>
        <w:t>Б. Командировочным предоставляется общежитие.</w:t>
      </w:r>
    </w:p>
    <w:p w:rsidR="003B598E" w:rsidRDefault="003B598E" w:rsidP="003B598E">
      <w:pPr>
        <w:spacing w:line="360" w:lineRule="auto"/>
        <w:rPr>
          <w:sz w:val="28"/>
          <w:szCs w:val="28"/>
        </w:rPr>
      </w:pPr>
      <w:r>
        <w:rPr>
          <w:sz w:val="28"/>
          <w:szCs w:val="28"/>
        </w:rPr>
        <w:t>В. На выступление  оденьте строгий костюм.</w:t>
      </w:r>
    </w:p>
    <w:p w:rsidR="003B598E" w:rsidRDefault="003B598E" w:rsidP="003B598E">
      <w:pPr>
        <w:spacing w:line="360" w:lineRule="auto"/>
        <w:rPr>
          <w:b/>
          <w:sz w:val="28"/>
          <w:szCs w:val="28"/>
        </w:rPr>
      </w:pPr>
      <w:r>
        <w:rPr>
          <w:sz w:val="28"/>
          <w:szCs w:val="28"/>
        </w:rPr>
        <w:t>Г. Трагична  судьба заглавной героини романа «Анна Каренина».</w:t>
      </w:r>
    </w:p>
    <w:p w:rsidR="003B598E" w:rsidRDefault="003B598E" w:rsidP="003B598E">
      <w:pPr>
        <w:spacing w:line="360" w:lineRule="auto"/>
        <w:rPr>
          <w:sz w:val="28"/>
          <w:szCs w:val="28"/>
        </w:rPr>
      </w:pPr>
      <w:r>
        <w:rPr>
          <w:b/>
          <w:sz w:val="28"/>
          <w:szCs w:val="28"/>
        </w:rPr>
        <w:t>16. Словарь, содержащий сведения о происхождении слов,</w:t>
      </w:r>
    </w:p>
    <w:p w:rsidR="003B598E" w:rsidRDefault="003B598E" w:rsidP="003B598E">
      <w:pPr>
        <w:spacing w:line="360" w:lineRule="auto"/>
        <w:rPr>
          <w:sz w:val="28"/>
          <w:szCs w:val="28"/>
        </w:rPr>
      </w:pPr>
      <w:r>
        <w:rPr>
          <w:sz w:val="28"/>
          <w:szCs w:val="28"/>
        </w:rPr>
        <w:t>А. этимологический;               Б. толковый;</w:t>
      </w:r>
    </w:p>
    <w:p w:rsidR="003B598E" w:rsidRDefault="003B598E" w:rsidP="003B598E">
      <w:pPr>
        <w:spacing w:line="360" w:lineRule="auto"/>
        <w:rPr>
          <w:b/>
          <w:sz w:val="28"/>
          <w:szCs w:val="28"/>
        </w:rPr>
      </w:pPr>
      <w:r>
        <w:rPr>
          <w:sz w:val="28"/>
          <w:szCs w:val="28"/>
        </w:rPr>
        <w:lastRenderedPageBreak/>
        <w:t>Г. орфографический;               Д. орфоэпический.</w:t>
      </w:r>
    </w:p>
    <w:p w:rsidR="003B598E" w:rsidRDefault="003B598E" w:rsidP="003B598E">
      <w:pPr>
        <w:spacing w:line="300" w:lineRule="exact"/>
        <w:ind w:left="360"/>
        <w:rPr>
          <w:b/>
          <w:sz w:val="28"/>
          <w:szCs w:val="28"/>
        </w:rPr>
      </w:pPr>
    </w:p>
    <w:p w:rsidR="003B598E" w:rsidRDefault="003B598E" w:rsidP="003B598E">
      <w:pPr>
        <w:spacing w:line="300" w:lineRule="exact"/>
        <w:ind w:left="360"/>
        <w:rPr>
          <w:sz w:val="28"/>
          <w:szCs w:val="28"/>
        </w:rPr>
      </w:pPr>
      <w:r>
        <w:rPr>
          <w:b/>
          <w:sz w:val="28"/>
          <w:szCs w:val="28"/>
        </w:rPr>
        <w:t xml:space="preserve"> Эталон ответов на тесты  к теме 1.4</w:t>
      </w:r>
    </w:p>
    <w:p w:rsidR="003B598E" w:rsidRDefault="003B598E" w:rsidP="003B598E">
      <w:pPr>
        <w:spacing w:line="300" w:lineRule="exact"/>
        <w:ind w:left="360"/>
        <w:rPr>
          <w:sz w:val="28"/>
          <w:szCs w:val="28"/>
        </w:rPr>
      </w:pPr>
      <w:r>
        <w:rPr>
          <w:sz w:val="28"/>
          <w:szCs w:val="28"/>
        </w:rPr>
        <w:t>1. г;                                                        9. а, в, г;</w:t>
      </w:r>
    </w:p>
    <w:p w:rsidR="003B598E" w:rsidRDefault="003B598E" w:rsidP="003B598E">
      <w:pPr>
        <w:spacing w:line="300" w:lineRule="exact"/>
        <w:rPr>
          <w:sz w:val="28"/>
          <w:szCs w:val="28"/>
        </w:rPr>
      </w:pPr>
      <w:r>
        <w:rPr>
          <w:sz w:val="28"/>
          <w:szCs w:val="28"/>
        </w:rPr>
        <w:t xml:space="preserve">     2. г;                                                       10. б;</w:t>
      </w:r>
    </w:p>
    <w:p w:rsidR="003B598E" w:rsidRDefault="003B598E" w:rsidP="003B598E">
      <w:pPr>
        <w:spacing w:line="300" w:lineRule="exact"/>
        <w:rPr>
          <w:sz w:val="28"/>
          <w:szCs w:val="28"/>
        </w:rPr>
      </w:pPr>
      <w:r>
        <w:rPr>
          <w:sz w:val="28"/>
          <w:szCs w:val="28"/>
        </w:rPr>
        <w:t xml:space="preserve">     3. в ;                                                      11. а;                                                                                      </w:t>
      </w:r>
    </w:p>
    <w:p w:rsidR="003B598E" w:rsidRDefault="003B598E" w:rsidP="003B598E">
      <w:pPr>
        <w:spacing w:line="300" w:lineRule="exact"/>
        <w:rPr>
          <w:sz w:val="28"/>
          <w:szCs w:val="28"/>
        </w:rPr>
      </w:pPr>
      <w:r>
        <w:rPr>
          <w:sz w:val="28"/>
          <w:szCs w:val="28"/>
        </w:rPr>
        <w:t xml:space="preserve">    4.  А-2; б- 1; в – 4; г – 3;                      12.в;</w:t>
      </w:r>
    </w:p>
    <w:p w:rsidR="003B598E" w:rsidRDefault="003B598E" w:rsidP="003B598E">
      <w:pPr>
        <w:spacing w:line="300" w:lineRule="exact"/>
        <w:rPr>
          <w:sz w:val="28"/>
          <w:szCs w:val="28"/>
        </w:rPr>
      </w:pPr>
      <w:r>
        <w:rPr>
          <w:sz w:val="28"/>
          <w:szCs w:val="28"/>
        </w:rPr>
        <w:t xml:space="preserve">    5. а,г ;                                                    13. А-3; б- 4; в – 2; г – 1;д-6.                                                     </w:t>
      </w:r>
    </w:p>
    <w:p w:rsidR="003B598E" w:rsidRDefault="003B598E" w:rsidP="003B598E">
      <w:pPr>
        <w:spacing w:line="300" w:lineRule="exact"/>
        <w:rPr>
          <w:sz w:val="28"/>
          <w:szCs w:val="28"/>
        </w:rPr>
      </w:pPr>
      <w:r>
        <w:rPr>
          <w:sz w:val="28"/>
          <w:szCs w:val="28"/>
        </w:rPr>
        <w:t xml:space="preserve">    6. а-3; б- 1; в – 2; г – 4,5;                     14. в;</w:t>
      </w:r>
    </w:p>
    <w:p w:rsidR="003B598E" w:rsidRDefault="003B598E" w:rsidP="003B598E">
      <w:pPr>
        <w:spacing w:line="300" w:lineRule="exact"/>
        <w:rPr>
          <w:sz w:val="28"/>
          <w:szCs w:val="28"/>
        </w:rPr>
      </w:pPr>
      <w:r>
        <w:rPr>
          <w:sz w:val="28"/>
          <w:szCs w:val="28"/>
        </w:rPr>
        <w:t xml:space="preserve">    7. в;                                                        15. г;</w:t>
      </w:r>
    </w:p>
    <w:p w:rsidR="003B598E" w:rsidRDefault="003B598E" w:rsidP="003B598E">
      <w:pPr>
        <w:spacing w:line="300" w:lineRule="exact"/>
        <w:rPr>
          <w:b/>
          <w:sz w:val="28"/>
          <w:szCs w:val="28"/>
        </w:rPr>
      </w:pPr>
      <w:r>
        <w:rPr>
          <w:sz w:val="28"/>
          <w:szCs w:val="28"/>
        </w:rPr>
        <w:t xml:space="preserve">    8. а, б, в;                                                16. а.</w:t>
      </w:r>
    </w:p>
    <w:p w:rsidR="003B598E" w:rsidRDefault="003B598E" w:rsidP="003B598E">
      <w:pPr>
        <w:spacing w:line="360" w:lineRule="auto"/>
        <w:jc w:val="center"/>
        <w:rPr>
          <w:b/>
          <w:sz w:val="28"/>
          <w:szCs w:val="28"/>
        </w:rPr>
      </w:pPr>
    </w:p>
    <w:p w:rsidR="003B598E" w:rsidRDefault="003B598E" w:rsidP="003B598E">
      <w:pPr>
        <w:spacing w:line="360" w:lineRule="auto"/>
        <w:jc w:val="center"/>
        <w:rPr>
          <w:b/>
          <w:sz w:val="28"/>
          <w:szCs w:val="28"/>
        </w:rPr>
      </w:pPr>
    </w:p>
    <w:p w:rsidR="003B598E" w:rsidRDefault="003B598E" w:rsidP="003B598E">
      <w:pPr>
        <w:spacing w:line="360" w:lineRule="auto"/>
        <w:jc w:val="center"/>
        <w:rPr>
          <w:b/>
          <w:sz w:val="28"/>
          <w:szCs w:val="28"/>
        </w:rPr>
      </w:pPr>
    </w:p>
    <w:p w:rsidR="003B598E" w:rsidRDefault="003B598E" w:rsidP="003B598E">
      <w:pPr>
        <w:spacing w:line="360" w:lineRule="auto"/>
        <w:jc w:val="center"/>
        <w:rPr>
          <w:sz w:val="28"/>
          <w:szCs w:val="28"/>
        </w:rPr>
      </w:pPr>
      <w:r>
        <w:rPr>
          <w:b/>
          <w:sz w:val="28"/>
          <w:szCs w:val="28"/>
        </w:rPr>
        <w:t>Приложение</w:t>
      </w:r>
    </w:p>
    <w:p w:rsidR="003B598E" w:rsidRDefault="003B598E" w:rsidP="003B598E">
      <w:pPr>
        <w:spacing w:line="360" w:lineRule="auto"/>
        <w:ind w:firstLine="567"/>
        <w:jc w:val="both"/>
        <w:rPr>
          <w:b/>
          <w:sz w:val="28"/>
          <w:szCs w:val="28"/>
        </w:rPr>
      </w:pPr>
      <w:r>
        <w:rPr>
          <w:sz w:val="28"/>
          <w:szCs w:val="28"/>
        </w:rPr>
        <w:t xml:space="preserve">    </w:t>
      </w:r>
      <w:r>
        <w:rPr>
          <w:b/>
          <w:sz w:val="28"/>
          <w:szCs w:val="28"/>
        </w:rPr>
        <w:t>1</w:t>
      </w:r>
      <w:r>
        <w:rPr>
          <w:sz w:val="28"/>
          <w:szCs w:val="28"/>
        </w:rPr>
        <w:t xml:space="preserve">. </w:t>
      </w:r>
      <w:r>
        <w:rPr>
          <w:b/>
          <w:sz w:val="28"/>
          <w:szCs w:val="28"/>
        </w:rPr>
        <w:t>Образец словарной статьи.</w:t>
      </w:r>
    </w:p>
    <w:p w:rsidR="003B598E" w:rsidRDefault="003B598E" w:rsidP="003B598E">
      <w:pPr>
        <w:spacing w:line="360" w:lineRule="auto"/>
        <w:ind w:firstLine="567"/>
        <w:jc w:val="both"/>
        <w:rPr>
          <w:b/>
          <w:sz w:val="28"/>
          <w:szCs w:val="28"/>
        </w:rPr>
      </w:pPr>
      <w:r>
        <w:rPr>
          <w:b/>
          <w:sz w:val="28"/>
          <w:szCs w:val="28"/>
        </w:rPr>
        <w:t xml:space="preserve">Швеллер </w:t>
      </w:r>
      <w:r>
        <w:rPr>
          <w:sz w:val="28"/>
          <w:szCs w:val="28"/>
        </w:rPr>
        <w:t>- (нем.</w:t>
      </w:r>
      <w:r>
        <w:rPr>
          <w:sz w:val="28"/>
          <w:szCs w:val="28"/>
          <w:lang w:val="de-DE"/>
        </w:rPr>
        <w:t>Schweller</w:t>
      </w:r>
      <w:r>
        <w:rPr>
          <w:sz w:val="28"/>
          <w:szCs w:val="28"/>
        </w:rPr>
        <w:t xml:space="preserve">) </w:t>
      </w:r>
      <w:r>
        <w:rPr>
          <w:i/>
          <w:sz w:val="28"/>
          <w:szCs w:val="28"/>
        </w:rPr>
        <w:t>техн.</w:t>
      </w:r>
      <w:r>
        <w:rPr>
          <w:sz w:val="28"/>
          <w:szCs w:val="28"/>
        </w:rPr>
        <w:t xml:space="preserve"> Прокатанная стальная балка, имеющая в сечении форму широкой буквы П. </w:t>
      </w:r>
      <w:r>
        <w:rPr>
          <w:i/>
          <w:sz w:val="28"/>
          <w:szCs w:val="28"/>
        </w:rPr>
        <w:t>Пример: прочный швеллер</w:t>
      </w:r>
      <w:r>
        <w:rPr>
          <w:sz w:val="28"/>
          <w:szCs w:val="28"/>
        </w:rPr>
        <w:t>.</w:t>
      </w:r>
    </w:p>
    <w:p w:rsidR="003B598E" w:rsidRDefault="003B598E" w:rsidP="003B598E">
      <w:pPr>
        <w:tabs>
          <w:tab w:val="left" w:pos="180"/>
        </w:tabs>
        <w:spacing w:line="360" w:lineRule="auto"/>
        <w:ind w:firstLine="567"/>
        <w:jc w:val="both"/>
        <w:rPr>
          <w:b/>
          <w:sz w:val="28"/>
          <w:szCs w:val="28"/>
        </w:rPr>
      </w:pPr>
      <w:r>
        <w:rPr>
          <w:b/>
          <w:sz w:val="28"/>
          <w:szCs w:val="28"/>
        </w:rPr>
        <w:t xml:space="preserve">    Эркер </w:t>
      </w:r>
      <w:r>
        <w:rPr>
          <w:sz w:val="28"/>
          <w:szCs w:val="28"/>
        </w:rPr>
        <w:t>- (нем.</w:t>
      </w:r>
      <w:r>
        <w:rPr>
          <w:sz w:val="28"/>
          <w:szCs w:val="28"/>
          <w:lang w:val="de-DE"/>
        </w:rPr>
        <w:t>Erker</w:t>
      </w:r>
      <w:r>
        <w:rPr>
          <w:sz w:val="28"/>
          <w:szCs w:val="28"/>
        </w:rPr>
        <w:t xml:space="preserve">) </w:t>
      </w:r>
      <w:r>
        <w:rPr>
          <w:i/>
          <w:sz w:val="28"/>
          <w:szCs w:val="28"/>
        </w:rPr>
        <w:t xml:space="preserve">архит. </w:t>
      </w:r>
      <w:r>
        <w:rPr>
          <w:sz w:val="28"/>
          <w:szCs w:val="28"/>
        </w:rPr>
        <w:t>фонарь - полукруглый или многогранный выступ в стене, освещенный окнами и проходящий через несколько этажей.</w:t>
      </w:r>
      <w:r>
        <w:rPr>
          <w:i/>
          <w:sz w:val="28"/>
          <w:szCs w:val="28"/>
        </w:rPr>
        <w:t xml:space="preserve"> Пример: комната с эркером.</w:t>
      </w:r>
    </w:p>
    <w:p w:rsidR="003B598E" w:rsidRDefault="003B598E" w:rsidP="003B598E">
      <w:pPr>
        <w:spacing w:line="360" w:lineRule="auto"/>
        <w:ind w:firstLine="567"/>
        <w:jc w:val="both"/>
        <w:rPr>
          <w:sz w:val="28"/>
          <w:szCs w:val="28"/>
        </w:rPr>
      </w:pPr>
      <w:r>
        <w:rPr>
          <w:b/>
          <w:sz w:val="28"/>
          <w:szCs w:val="28"/>
        </w:rPr>
        <w:t xml:space="preserve">Со щитом или на щите – </w:t>
      </w:r>
      <w:r>
        <w:rPr>
          <w:sz w:val="28"/>
          <w:szCs w:val="28"/>
        </w:rPr>
        <w:t>победить или</w:t>
      </w:r>
      <w:r>
        <w:rPr>
          <w:b/>
          <w:sz w:val="28"/>
          <w:szCs w:val="28"/>
        </w:rPr>
        <w:t xml:space="preserve"> </w:t>
      </w:r>
      <w:r>
        <w:rPr>
          <w:sz w:val="28"/>
          <w:szCs w:val="28"/>
        </w:rPr>
        <w:t>умереть. По свидетельству древнеримского историка  Плутарха эти слова сказала одна из женщин Спарты, вручая щит сыну, отправляющемуся на войну.</w:t>
      </w:r>
    </w:p>
    <w:p w:rsidR="003B598E" w:rsidRDefault="003B598E" w:rsidP="003B598E">
      <w:pPr>
        <w:spacing w:line="360" w:lineRule="auto"/>
        <w:ind w:left="720"/>
        <w:jc w:val="both"/>
        <w:rPr>
          <w:b/>
          <w:i/>
          <w:sz w:val="28"/>
          <w:szCs w:val="28"/>
        </w:rPr>
      </w:pPr>
      <w:r>
        <w:rPr>
          <w:sz w:val="28"/>
          <w:szCs w:val="28"/>
        </w:rPr>
        <w:lastRenderedPageBreak/>
        <w:t xml:space="preserve">   </w:t>
      </w:r>
      <w:r>
        <w:rPr>
          <w:b/>
          <w:sz w:val="28"/>
          <w:szCs w:val="28"/>
        </w:rPr>
        <w:t>2.Примеры редактирования текстов предложений.</w:t>
      </w:r>
    </w:p>
    <w:p w:rsidR="003B598E" w:rsidRDefault="003B598E" w:rsidP="003B598E">
      <w:pPr>
        <w:spacing w:line="360" w:lineRule="auto"/>
        <w:jc w:val="both"/>
        <w:rPr>
          <w:sz w:val="28"/>
          <w:szCs w:val="28"/>
        </w:rPr>
      </w:pPr>
      <w:r>
        <w:rPr>
          <w:b/>
          <w:i/>
          <w:sz w:val="28"/>
          <w:szCs w:val="28"/>
        </w:rPr>
        <w:t xml:space="preserve"> «Депутаты городской думы Новороссийска приняли закон об упразднении транспортных судов»</w:t>
      </w:r>
      <w:r>
        <w:rPr>
          <w:i/>
          <w:sz w:val="28"/>
          <w:szCs w:val="28"/>
        </w:rPr>
        <w:t>.</w:t>
      </w:r>
    </w:p>
    <w:p w:rsidR="003B598E" w:rsidRDefault="003B598E" w:rsidP="003B598E">
      <w:pPr>
        <w:spacing w:line="360" w:lineRule="auto"/>
        <w:ind w:left="720"/>
        <w:jc w:val="both"/>
        <w:rPr>
          <w:sz w:val="28"/>
          <w:szCs w:val="28"/>
        </w:rPr>
      </w:pPr>
      <w:r>
        <w:rPr>
          <w:sz w:val="28"/>
          <w:szCs w:val="28"/>
        </w:rPr>
        <w:t xml:space="preserve">Омонимичные формы  родительного падежа множественного числа существительных «суд» и «судно» делают предложение двусмысленным. </w:t>
      </w:r>
    </w:p>
    <w:p w:rsidR="003B598E" w:rsidRDefault="003B598E" w:rsidP="003B598E">
      <w:pPr>
        <w:spacing w:line="360" w:lineRule="auto"/>
        <w:jc w:val="both"/>
        <w:rPr>
          <w:b/>
          <w:i/>
          <w:sz w:val="28"/>
          <w:szCs w:val="28"/>
        </w:rPr>
      </w:pPr>
      <w:r>
        <w:rPr>
          <w:sz w:val="28"/>
          <w:szCs w:val="28"/>
        </w:rPr>
        <w:t xml:space="preserve">  Лучше сказать: «Депутаты городской думы Новороссийска приняли закон об упразднении судов, </w:t>
      </w:r>
      <w:r>
        <w:rPr>
          <w:b/>
          <w:i/>
          <w:sz w:val="28"/>
          <w:szCs w:val="28"/>
        </w:rPr>
        <w:t>регулирующих работу транспорта».</w:t>
      </w:r>
    </w:p>
    <w:p w:rsidR="003B598E" w:rsidRDefault="003B598E" w:rsidP="003B598E">
      <w:pPr>
        <w:spacing w:line="360" w:lineRule="auto"/>
        <w:ind w:firstLine="360"/>
        <w:jc w:val="both"/>
        <w:rPr>
          <w:i/>
          <w:sz w:val="28"/>
          <w:szCs w:val="28"/>
        </w:rPr>
      </w:pPr>
      <w:r>
        <w:rPr>
          <w:b/>
          <w:i/>
          <w:sz w:val="28"/>
          <w:szCs w:val="28"/>
        </w:rPr>
        <w:t xml:space="preserve"> </w:t>
      </w:r>
      <w:r>
        <w:rPr>
          <w:i/>
          <w:sz w:val="28"/>
          <w:szCs w:val="28"/>
          <w:u w:val="single"/>
        </w:rPr>
        <w:t xml:space="preserve">Литература: </w:t>
      </w:r>
      <w:r>
        <w:rPr>
          <w:sz w:val="28"/>
          <w:szCs w:val="28"/>
        </w:rPr>
        <w:t xml:space="preserve">1.  </w:t>
      </w:r>
      <w:r>
        <w:rPr>
          <w:i/>
          <w:sz w:val="28"/>
          <w:szCs w:val="28"/>
        </w:rPr>
        <w:t>Кузнецова Н.В. Русский язык и культура речи-М.: ФОРУМ,2015,стр.67-123.</w:t>
      </w:r>
    </w:p>
    <w:p w:rsidR="003B598E" w:rsidRDefault="003B598E" w:rsidP="003B598E">
      <w:pPr>
        <w:spacing w:line="360" w:lineRule="auto"/>
        <w:rPr>
          <w:i/>
          <w:sz w:val="28"/>
          <w:szCs w:val="28"/>
        </w:rPr>
      </w:pPr>
      <w:r>
        <w:rPr>
          <w:i/>
          <w:sz w:val="28"/>
          <w:szCs w:val="28"/>
        </w:rPr>
        <w:t xml:space="preserve"> 2.  Ожегов  С.И.  Толковый  словарь  русского  языка(Любое    издание).     </w:t>
      </w:r>
    </w:p>
    <w:p w:rsidR="003B598E" w:rsidRDefault="003B598E" w:rsidP="003B598E">
      <w:pPr>
        <w:spacing w:line="360" w:lineRule="auto"/>
        <w:rPr>
          <w:b/>
          <w:sz w:val="28"/>
          <w:szCs w:val="28"/>
        </w:rPr>
      </w:pPr>
      <w:r>
        <w:rPr>
          <w:i/>
          <w:sz w:val="28"/>
          <w:szCs w:val="28"/>
        </w:rPr>
        <w:t xml:space="preserve">3. Ушаков Д.Н.,  Крючков Д.Н., Орфографический словарь (Любое    издание).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Тема 1.5 . Грамматические  нормы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8"/>
          <w:szCs w:val="28"/>
        </w:rPr>
      </w:pPr>
    </w:p>
    <w:p w:rsidR="003B598E" w:rsidRPr="000B2D7B" w:rsidRDefault="003B598E" w:rsidP="003B598E">
      <w:pPr>
        <w:tabs>
          <w:tab w:val="left" w:pos="916"/>
          <w:tab w:val="left" w:pos="1832"/>
          <w:tab w:val="left" w:pos="2748"/>
          <w:tab w:val="left" w:pos="3664"/>
          <w:tab w:val="left" w:pos="4580"/>
          <w:tab w:val="left" w:pos="5496"/>
          <w:tab w:val="left" w:pos="6412"/>
          <w:tab w:val="left" w:pos="7328"/>
          <w:tab w:val="left" w:pos="8244"/>
          <w:tab w:val="left" w:pos="8931"/>
          <w:tab w:val="left" w:pos="10076"/>
          <w:tab w:val="left" w:pos="10992"/>
          <w:tab w:val="left" w:pos="11908"/>
          <w:tab w:val="left" w:pos="12824"/>
          <w:tab w:val="left" w:pos="13740"/>
          <w:tab w:val="left" w:pos="14656"/>
        </w:tabs>
        <w:jc w:val="both"/>
        <w:rPr>
          <w:i/>
          <w:sz w:val="28"/>
          <w:szCs w:val="28"/>
        </w:rPr>
      </w:pPr>
      <w:r w:rsidRPr="000B2D7B">
        <w:rPr>
          <w:b/>
          <w:i/>
          <w:sz w:val="28"/>
          <w:szCs w:val="28"/>
        </w:rPr>
        <w:t>Самостоятельная работа студента</w:t>
      </w:r>
      <w:r w:rsidRPr="000B2D7B">
        <w:rPr>
          <w:i/>
          <w:sz w:val="28"/>
          <w:szCs w:val="28"/>
        </w:rPr>
        <w:t>: работа  с различными информационными источникам; составление словаря международных словообразовательных элементов; подбор примеров с  использованием профессиональных и  научных  словообразовательных элементов.</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A2402"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A2402">
        <w:rPr>
          <w:i/>
          <w:sz w:val="28"/>
          <w:szCs w:val="28"/>
        </w:rPr>
        <w:t xml:space="preserve">    1 Изучить  материал учебного пособия: Кузнецова Н.В. Русский язык и культура речи-М.: ФОРУМ,2015,с. 130-230 , а также материал приложения. </w:t>
      </w:r>
    </w:p>
    <w:p w:rsidR="003B598E" w:rsidRPr="007A2402" w:rsidRDefault="003B598E" w:rsidP="003B598E">
      <w:pPr>
        <w:pStyle w:val="ae"/>
        <w:spacing w:line="360" w:lineRule="auto"/>
        <w:rPr>
          <w:sz w:val="28"/>
          <w:szCs w:val="28"/>
        </w:rPr>
      </w:pPr>
      <w:r w:rsidRPr="007A2402">
        <w:rPr>
          <w:i/>
          <w:sz w:val="28"/>
          <w:szCs w:val="28"/>
        </w:rPr>
        <w:lastRenderedPageBreak/>
        <w:t>2.  Подобрать  примеры  слов  с  использованием  профессиональных  и научных  словообразовательных  элементов. Составить  словарь  международных  словообразовательных  элементов.</w:t>
      </w:r>
    </w:p>
    <w:p w:rsidR="003B598E" w:rsidRDefault="003B598E" w:rsidP="003B598E">
      <w:pPr>
        <w:spacing w:line="360" w:lineRule="auto"/>
        <w:jc w:val="both"/>
        <w:rPr>
          <w:sz w:val="28"/>
          <w:szCs w:val="28"/>
        </w:rPr>
      </w:pPr>
      <w:r>
        <w:rPr>
          <w:sz w:val="28"/>
          <w:szCs w:val="28"/>
        </w:rPr>
        <w:t>Цель:</w:t>
      </w:r>
      <w:r>
        <w:t xml:space="preserve"> </w:t>
      </w:r>
      <w:r>
        <w:rPr>
          <w:sz w:val="28"/>
          <w:szCs w:val="28"/>
        </w:rPr>
        <w:t>- изучить  способы  словообразования; и состав слов;</w:t>
      </w:r>
    </w:p>
    <w:p w:rsidR="003B598E" w:rsidRDefault="003B598E" w:rsidP="003B598E">
      <w:pPr>
        <w:spacing w:line="360" w:lineRule="auto"/>
        <w:jc w:val="both"/>
        <w:rPr>
          <w:b/>
          <w:sz w:val="28"/>
          <w:szCs w:val="28"/>
        </w:rPr>
      </w:pPr>
      <w:r>
        <w:rPr>
          <w:sz w:val="28"/>
          <w:szCs w:val="28"/>
        </w:rPr>
        <w:t xml:space="preserve">          -научиться определять  стилистические  возможности  словообразовательных  элементов.</w:t>
      </w:r>
    </w:p>
    <w:p w:rsidR="003B598E" w:rsidRDefault="003B598E" w:rsidP="003B598E">
      <w:pPr>
        <w:spacing w:line="360" w:lineRule="auto"/>
        <w:rPr>
          <w:sz w:val="28"/>
          <w:szCs w:val="28"/>
        </w:rPr>
      </w:pPr>
      <w:r>
        <w:rPr>
          <w:b/>
          <w:sz w:val="28"/>
          <w:szCs w:val="28"/>
        </w:rPr>
        <w:t>Ход работы</w:t>
      </w:r>
    </w:p>
    <w:p w:rsidR="003B598E" w:rsidRDefault="003B598E" w:rsidP="003B598E">
      <w:pPr>
        <w:spacing w:line="360" w:lineRule="auto"/>
        <w:ind w:left="75"/>
        <w:jc w:val="both"/>
        <w:rPr>
          <w:sz w:val="28"/>
          <w:szCs w:val="28"/>
        </w:rPr>
      </w:pPr>
      <w:r>
        <w:rPr>
          <w:sz w:val="28"/>
          <w:szCs w:val="28"/>
        </w:rPr>
        <w:t xml:space="preserve">1.На основе изученного теоретического и справочного  материала  (учебники, словари и т.д.) выписать 5 примеров слов, имеющих в составе словообразовательные элементы, свойственные профессиональной  и научной речи. </w:t>
      </w:r>
    </w:p>
    <w:p w:rsidR="003B598E" w:rsidRDefault="003B598E" w:rsidP="003B598E">
      <w:pPr>
        <w:spacing w:line="360" w:lineRule="auto"/>
        <w:jc w:val="both"/>
        <w:rPr>
          <w:sz w:val="28"/>
          <w:szCs w:val="28"/>
        </w:rPr>
      </w:pPr>
      <w:r>
        <w:rPr>
          <w:sz w:val="28"/>
          <w:szCs w:val="28"/>
        </w:rPr>
        <w:t xml:space="preserve">2. Используя справочный материал (учебники, словари и т.д.), составить в тетради словарик (10 слов), включающий международные словообразовательные элементы, используемые в научной и профессиональной  речи  специалистов  вашего профиля. </w:t>
      </w:r>
    </w:p>
    <w:p w:rsidR="003B598E" w:rsidRDefault="003B598E" w:rsidP="003B598E">
      <w:pPr>
        <w:spacing w:line="360" w:lineRule="auto"/>
        <w:ind w:left="360"/>
        <w:jc w:val="both"/>
        <w:rPr>
          <w:i/>
          <w:sz w:val="28"/>
          <w:szCs w:val="28"/>
        </w:rPr>
      </w:pPr>
      <w:r>
        <w:rPr>
          <w:sz w:val="28"/>
          <w:szCs w:val="28"/>
        </w:rPr>
        <w:t xml:space="preserve"> </w:t>
      </w:r>
      <w:r>
        <w:rPr>
          <w:b/>
          <w:i/>
          <w:sz w:val="28"/>
          <w:szCs w:val="28"/>
        </w:rPr>
        <w:t>3.Выполнить  тесты  по теме 3.1,  3.2.</w:t>
      </w:r>
    </w:p>
    <w:p w:rsidR="003B598E" w:rsidRDefault="003B598E" w:rsidP="003B598E">
      <w:pPr>
        <w:jc w:val="both"/>
        <w:rPr>
          <w:sz w:val="28"/>
        </w:rPr>
      </w:pPr>
      <w:r>
        <w:rPr>
          <w:i/>
          <w:sz w:val="28"/>
          <w:szCs w:val="28"/>
        </w:rPr>
        <w:t xml:space="preserve">      </w:t>
      </w:r>
      <w:r>
        <w:rPr>
          <w:b/>
          <w:i/>
          <w:sz w:val="28"/>
        </w:rPr>
        <w:t xml:space="preserve">3.1 </w:t>
      </w:r>
      <w:r>
        <w:rPr>
          <w:b/>
          <w:i/>
          <w:sz w:val="32"/>
        </w:rPr>
        <w:t>Части речи</w:t>
      </w:r>
      <w:r>
        <w:rPr>
          <w:i/>
          <w:sz w:val="32"/>
        </w:rPr>
        <w:t>.</w:t>
      </w:r>
    </w:p>
    <w:p w:rsidR="003B598E" w:rsidRDefault="003B598E" w:rsidP="003B598E">
      <w:pPr>
        <w:jc w:val="both"/>
        <w:rPr>
          <w:b/>
          <w:sz w:val="28"/>
          <w:szCs w:val="28"/>
        </w:rPr>
      </w:pPr>
      <w:r>
        <w:rPr>
          <w:sz w:val="28"/>
        </w:rPr>
        <w:tab/>
      </w:r>
    </w:p>
    <w:p w:rsidR="003B598E" w:rsidRDefault="003B598E" w:rsidP="003B598E">
      <w:pPr>
        <w:spacing w:line="360" w:lineRule="auto"/>
        <w:rPr>
          <w:sz w:val="28"/>
          <w:szCs w:val="28"/>
        </w:rPr>
      </w:pPr>
      <w:r>
        <w:rPr>
          <w:b/>
          <w:sz w:val="28"/>
          <w:szCs w:val="28"/>
        </w:rPr>
        <w:t xml:space="preserve"> 1. Раздел языкознания, изучающий части речи, </w:t>
      </w:r>
    </w:p>
    <w:p w:rsidR="003B598E" w:rsidRDefault="003B598E" w:rsidP="003B598E">
      <w:pPr>
        <w:spacing w:line="360" w:lineRule="auto"/>
        <w:rPr>
          <w:sz w:val="28"/>
          <w:szCs w:val="28"/>
        </w:rPr>
      </w:pPr>
      <w:r>
        <w:rPr>
          <w:sz w:val="28"/>
          <w:szCs w:val="28"/>
        </w:rPr>
        <w:t>а. морфемика;                      б. морфология;</w:t>
      </w:r>
    </w:p>
    <w:p w:rsidR="003B598E" w:rsidRDefault="003B598E" w:rsidP="003B598E">
      <w:pPr>
        <w:spacing w:line="360" w:lineRule="auto"/>
        <w:rPr>
          <w:b/>
          <w:sz w:val="28"/>
          <w:szCs w:val="28"/>
        </w:rPr>
      </w:pPr>
      <w:r>
        <w:rPr>
          <w:sz w:val="28"/>
          <w:szCs w:val="28"/>
        </w:rPr>
        <w:t>в. лексика;                             г.культура речи.</w:t>
      </w:r>
    </w:p>
    <w:p w:rsidR="003B598E" w:rsidRDefault="003B598E" w:rsidP="003B598E">
      <w:pPr>
        <w:spacing w:line="360" w:lineRule="auto"/>
        <w:rPr>
          <w:sz w:val="28"/>
          <w:szCs w:val="28"/>
        </w:rPr>
      </w:pPr>
      <w:r>
        <w:rPr>
          <w:b/>
          <w:sz w:val="28"/>
          <w:szCs w:val="28"/>
        </w:rPr>
        <w:t>2. Самостоятельные части речи</w:t>
      </w:r>
    </w:p>
    <w:p w:rsidR="003B598E" w:rsidRDefault="003B598E" w:rsidP="003B598E">
      <w:pPr>
        <w:spacing w:line="360" w:lineRule="auto"/>
        <w:rPr>
          <w:sz w:val="28"/>
          <w:szCs w:val="28"/>
        </w:rPr>
      </w:pPr>
      <w:r>
        <w:rPr>
          <w:sz w:val="28"/>
          <w:szCs w:val="28"/>
        </w:rPr>
        <w:lastRenderedPageBreak/>
        <w:t>А.междометие;                  Б частица;</w:t>
      </w:r>
    </w:p>
    <w:p w:rsidR="003B598E" w:rsidRDefault="003B598E" w:rsidP="003B598E">
      <w:pPr>
        <w:spacing w:line="360" w:lineRule="auto"/>
        <w:rPr>
          <w:sz w:val="28"/>
          <w:szCs w:val="28"/>
        </w:rPr>
      </w:pPr>
      <w:r>
        <w:rPr>
          <w:sz w:val="28"/>
          <w:szCs w:val="28"/>
        </w:rPr>
        <w:t>В. существительное;        Г. прилагательное;</w:t>
      </w:r>
    </w:p>
    <w:p w:rsidR="003B598E" w:rsidRDefault="003B598E" w:rsidP="003B598E">
      <w:pPr>
        <w:spacing w:line="360" w:lineRule="auto"/>
        <w:rPr>
          <w:sz w:val="28"/>
          <w:szCs w:val="28"/>
        </w:rPr>
      </w:pPr>
      <w:r>
        <w:rPr>
          <w:sz w:val="28"/>
          <w:szCs w:val="28"/>
        </w:rPr>
        <w:t>Д. числительное;              Е. предлог;</w:t>
      </w:r>
    </w:p>
    <w:p w:rsidR="003B598E" w:rsidRDefault="003B598E" w:rsidP="003B598E">
      <w:pPr>
        <w:spacing w:line="360" w:lineRule="auto"/>
        <w:rPr>
          <w:sz w:val="28"/>
          <w:szCs w:val="28"/>
        </w:rPr>
      </w:pPr>
      <w:r>
        <w:rPr>
          <w:sz w:val="28"/>
          <w:szCs w:val="28"/>
        </w:rPr>
        <w:t>Ж.союз;                              З. местоимение;</w:t>
      </w:r>
    </w:p>
    <w:p w:rsidR="003B598E" w:rsidRDefault="003B598E" w:rsidP="003B598E">
      <w:pPr>
        <w:spacing w:line="360" w:lineRule="auto"/>
        <w:rPr>
          <w:b/>
          <w:sz w:val="28"/>
          <w:szCs w:val="28"/>
        </w:rPr>
      </w:pPr>
      <w:r>
        <w:rPr>
          <w:sz w:val="28"/>
          <w:szCs w:val="28"/>
        </w:rPr>
        <w:t>И.причастие.</w:t>
      </w:r>
    </w:p>
    <w:p w:rsidR="003B598E" w:rsidRDefault="003B598E" w:rsidP="003B598E">
      <w:pPr>
        <w:spacing w:line="360" w:lineRule="auto"/>
        <w:rPr>
          <w:sz w:val="28"/>
          <w:szCs w:val="28"/>
        </w:rPr>
      </w:pPr>
      <w:r>
        <w:rPr>
          <w:b/>
          <w:sz w:val="28"/>
          <w:szCs w:val="28"/>
        </w:rPr>
        <w:t xml:space="preserve">3. Соотнесение существительных  и  их   морфологических признаков; </w:t>
      </w:r>
    </w:p>
    <w:p w:rsidR="003B598E" w:rsidRDefault="003B598E" w:rsidP="003B598E">
      <w:pPr>
        <w:spacing w:line="360" w:lineRule="auto"/>
        <w:rPr>
          <w:sz w:val="28"/>
          <w:szCs w:val="28"/>
        </w:rPr>
      </w:pPr>
      <w:r>
        <w:rPr>
          <w:sz w:val="28"/>
          <w:szCs w:val="28"/>
        </w:rPr>
        <w:t>А.тюль;                                              1.мужской род;</w:t>
      </w:r>
    </w:p>
    <w:p w:rsidR="003B598E" w:rsidRDefault="003B598E" w:rsidP="003B598E">
      <w:pPr>
        <w:spacing w:line="360" w:lineRule="auto"/>
        <w:rPr>
          <w:sz w:val="28"/>
          <w:szCs w:val="28"/>
        </w:rPr>
      </w:pPr>
      <w:r>
        <w:rPr>
          <w:sz w:val="28"/>
          <w:szCs w:val="28"/>
        </w:rPr>
        <w:t>Б. жалюзи;                                         2. женский род;</w:t>
      </w:r>
    </w:p>
    <w:p w:rsidR="003B598E" w:rsidRDefault="003B598E" w:rsidP="003B598E">
      <w:pPr>
        <w:spacing w:line="360" w:lineRule="auto"/>
        <w:rPr>
          <w:sz w:val="28"/>
          <w:szCs w:val="28"/>
        </w:rPr>
      </w:pPr>
      <w:r>
        <w:rPr>
          <w:sz w:val="28"/>
          <w:szCs w:val="28"/>
        </w:rPr>
        <w:t>В. авеню;                                           3. средний род;</w:t>
      </w:r>
    </w:p>
    <w:p w:rsidR="003B598E" w:rsidRDefault="003B598E" w:rsidP="003B598E">
      <w:pPr>
        <w:spacing w:line="360" w:lineRule="auto"/>
        <w:rPr>
          <w:sz w:val="28"/>
          <w:szCs w:val="28"/>
        </w:rPr>
      </w:pPr>
      <w:r>
        <w:rPr>
          <w:sz w:val="28"/>
          <w:szCs w:val="28"/>
        </w:rPr>
        <w:t>Г. домище;                                         4. общий род.</w:t>
      </w:r>
    </w:p>
    <w:p w:rsidR="003B598E" w:rsidRDefault="003B598E" w:rsidP="003B598E">
      <w:pPr>
        <w:spacing w:line="360" w:lineRule="auto"/>
        <w:rPr>
          <w:sz w:val="28"/>
          <w:szCs w:val="28"/>
        </w:rPr>
      </w:pPr>
      <w:r>
        <w:rPr>
          <w:sz w:val="28"/>
          <w:szCs w:val="28"/>
        </w:rPr>
        <w:t xml:space="preserve">Д. староста; </w:t>
      </w:r>
    </w:p>
    <w:p w:rsidR="003B598E" w:rsidRDefault="003B598E" w:rsidP="003B598E">
      <w:pPr>
        <w:spacing w:line="360" w:lineRule="auto"/>
        <w:rPr>
          <w:sz w:val="28"/>
          <w:szCs w:val="28"/>
        </w:rPr>
      </w:pPr>
      <w:r>
        <w:rPr>
          <w:sz w:val="28"/>
          <w:szCs w:val="28"/>
        </w:rPr>
        <w:t>Е. пенальти;</w:t>
      </w:r>
    </w:p>
    <w:p w:rsidR="003B598E" w:rsidRDefault="003B598E" w:rsidP="003B598E">
      <w:pPr>
        <w:spacing w:line="360" w:lineRule="auto"/>
        <w:rPr>
          <w:b/>
          <w:sz w:val="28"/>
          <w:szCs w:val="28"/>
        </w:rPr>
      </w:pPr>
      <w:r>
        <w:rPr>
          <w:sz w:val="28"/>
          <w:szCs w:val="28"/>
        </w:rPr>
        <w:t xml:space="preserve">Ж. Сочи.                                       </w:t>
      </w:r>
    </w:p>
    <w:p w:rsidR="003B598E" w:rsidRDefault="003B598E" w:rsidP="003B598E">
      <w:pPr>
        <w:spacing w:line="360" w:lineRule="auto"/>
        <w:rPr>
          <w:sz w:val="28"/>
          <w:szCs w:val="28"/>
        </w:rPr>
      </w:pPr>
      <w:r>
        <w:rPr>
          <w:b/>
          <w:sz w:val="28"/>
          <w:szCs w:val="28"/>
        </w:rPr>
        <w:t>4. Существительное только множественного числа</w:t>
      </w:r>
    </w:p>
    <w:p w:rsidR="003B598E" w:rsidRDefault="003B598E" w:rsidP="003B598E">
      <w:pPr>
        <w:spacing w:line="360" w:lineRule="auto"/>
        <w:rPr>
          <w:sz w:val="28"/>
          <w:szCs w:val="28"/>
        </w:rPr>
      </w:pPr>
      <w:r>
        <w:rPr>
          <w:sz w:val="28"/>
          <w:szCs w:val="28"/>
        </w:rPr>
        <w:t>А. жалюзи;                    Б. сонеты;</w:t>
      </w:r>
    </w:p>
    <w:p w:rsidR="003B598E" w:rsidRDefault="003B598E" w:rsidP="003B598E">
      <w:pPr>
        <w:spacing w:line="360" w:lineRule="auto"/>
        <w:rPr>
          <w:b/>
          <w:sz w:val="28"/>
          <w:szCs w:val="28"/>
        </w:rPr>
      </w:pPr>
      <w:r>
        <w:rPr>
          <w:sz w:val="28"/>
          <w:szCs w:val="28"/>
        </w:rPr>
        <w:t>В. дрожжи;                    Г.гантели.</w:t>
      </w:r>
    </w:p>
    <w:p w:rsidR="003B598E" w:rsidRDefault="003B598E" w:rsidP="003B598E">
      <w:pPr>
        <w:spacing w:line="360" w:lineRule="auto"/>
        <w:rPr>
          <w:b/>
          <w:sz w:val="28"/>
          <w:szCs w:val="28"/>
        </w:rPr>
      </w:pPr>
      <w:r>
        <w:rPr>
          <w:b/>
          <w:sz w:val="28"/>
          <w:szCs w:val="28"/>
        </w:rPr>
        <w:t xml:space="preserve"> 5. Существительные только  единственного числа</w:t>
      </w:r>
    </w:p>
    <w:p w:rsidR="003B598E" w:rsidRDefault="003B598E" w:rsidP="003B598E">
      <w:pPr>
        <w:spacing w:line="360" w:lineRule="auto"/>
        <w:rPr>
          <w:sz w:val="28"/>
          <w:szCs w:val="28"/>
        </w:rPr>
      </w:pPr>
      <w:r>
        <w:rPr>
          <w:b/>
          <w:sz w:val="28"/>
          <w:szCs w:val="28"/>
        </w:rPr>
        <w:t xml:space="preserve"> </w:t>
      </w:r>
      <w:r>
        <w:rPr>
          <w:sz w:val="28"/>
          <w:szCs w:val="28"/>
        </w:rPr>
        <w:t>А. балл;              Б. сахар;</w:t>
      </w:r>
    </w:p>
    <w:p w:rsidR="003B598E" w:rsidRDefault="003B598E" w:rsidP="003B598E">
      <w:pPr>
        <w:spacing w:line="360" w:lineRule="auto"/>
        <w:rPr>
          <w:b/>
          <w:sz w:val="28"/>
          <w:szCs w:val="28"/>
        </w:rPr>
      </w:pPr>
      <w:r>
        <w:rPr>
          <w:sz w:val="28"/>
          <w:szCs w:val="28"/>
        </w:rPr>
        <w:t xml:space="preserve"> В.  монтаж;        Г.  студенчество.  </w:t>
      </w:r>
    </w:p>
    <w:p w:rsidR="003B598E" w:rsidRDefault="003B598E" w:rsidP="003B598E">
      <w:pPr>
        <w:spacing w:line="360" w:lineRule="auto"/>
        <w:rPr>
          <w:sz w:val="28"/>
          <w:szCs w:val="28"/>
        </w:rPr>
      </w:pPr>
      <w:r>
        <w:rPr>
          <w:b/>
          <w:sz w:val="28"/>
          <w:szCs w:val="28"/>
        </w:rPr>
        <w:lastRenderedPageBreak/>
        <w:t xml:space="preserve"> 6. Существительное с окончанием –а(-я)  во  множественном числе именительном падеже</w:t>
      </w:r>
    </w:p>
    <w:p w:rsidR="003B598E" w:rsidRDefault="003B598E" w:rsidP="003B598E">
      <w:pPr>
        <w:spacing w:line="360" w:lineRule="auto"/>
        <w:rPr>
          <w:sz w:val="28"/>
          <w:szCs w:val="28"/>
        </w:rPr>
      </w:pPr>
      <w:r>
        <w:rPr>
          <w:sz w:val="28"/>
          <w:szCs w:val="28"/>
        </w:rPr>
        <w:t>А.слесарь;         Б. токарь;</w:t>
      </w:r>
    </w:p>
    <w:p w:rsidR="003B598E" w:rsidRDefault="003B598E" w:rsidP="003B598E">
      <w:pPr>
        <w:spacing w:line="360" w:lineRule="auto"/>
        <w:rPr>
          <w:b/>
          <w:sz w:val="28"/>
          <w:szCs w:val="28"/>
        </w:rPr>
      </w:pPr>
      <w:r>
        <w:rPr>
          <w:sz w:val="28"/>
          <w:szCs w:val="28"/>
        </w:rPr>
        <w:t xml:space="preserve">В. бухгалтер;    Г.  профессор. </w:t>
      </w:r>
    </w:p>
    <w:p w:rsidR="003B598E" w:rsidRDefault="003B598E" w:rsidP="003B598E">
      <w:pPr>
        <w:spacing w:line="360" w:lineRule="auto"/>
        <w:rPr>
          <w:sz w:val="28"/>
          <w:szCs w:val="28"/>
        </w:rPr>
      </w:pPr>
      <w:r>
        <w:rPr>
          <w:b/>
          <w:sz w:val="28"/>
          <w:szCs w:val="28"/>
        </w:rPr>
        <w:t xml:space="preserve"> 7. Существительные   с нулевым  окончанием    во  множественном числе  родительном падеже</w:t>
      </w:r>
    </w:p>
    <w:p w:rsidR="003B598E" w:rsidRDefault="003B598E" w:rsidP="003B598E">
      <w:pPr>
        <w:spacing w:line="360" w:lineRule="auto"/>
        <w:rPr>
          <w:sz w:val="28"/>
          <w:szCs w:val="28"/>
        </w:rPr>
      </w:pPr>
      <w:r>
        <w:rPr>
          <w:sz w:val="28"/>
          <w:szCs w:val="28"/>
        </w:rPr>
        <w:t xml:space="preserve"> А. носки;             Б. чулки;</w:t>
      </w:r>
    </w:p>
    <w:p w:rsidR="003B598E" w:rsidRDefault="003B598E" w:rsidP="003B598E">
      <w:pPr>
        <w:spacing w:line="360" w:lineRule="auto"/>
        <w:rPr>
          <w:sz w:val="28"/>
          <w:szCs w:val="28"/>
        </w:rPr>
      </w:pPr>
      <w:r>
        <w:rPr>
          <w:sz w:val="28"/>
          <w:szCs w:val="28"/>
        </w:rPr>
        <w:t xml:space="preserve"> В.  шоссе;            Г. амперы,</w:t>
      </w:r>
    </w:p>
    <w:p w:rsidR="003B598E" w:rsidRDefault="003B598E" w:rsidP="003B598E">
      <w:pPr>
        <w:spacing w:line="360" w:lineRule="auto"/>
        <w:rPr>
          <w:b/>
          <w:sz w:val="28"/>
          <w:szCs w:val="28"/>
        </w:rPr>
      </w:pPr>
      <w:r>
        <w:rPr>
          <w:sz w:val="28"/>
          <w:szCs w:val="28"/>
        </w:rPr>
        <w:t xml:space="preserve"> Д. простыни. </w:t>
      </w:r>
    </w:p>
    <w:p w:rsidR="003B598E" w:rsidRDefault="003B598E" w:rsidP="003B598E">
      <w:pPr>
        <w:spacing w:line="360" w:lineRule="auto"/>
        <w:rPr>
          <w:sz w:val="28"/>
          <w:szCs w:val="28"/>
        </w:rPr>
      </w:pPr>
      <w:r>
        <w:rPr>
          <w:b/>
          <w:sz w:val="28"/>
          <w:szCs w:val="28"/>
        </w:rPr>
        <w:t xml:space="preserve"> 8.  Верное употребление степеней сравнения прилагательных</w:t>
      </w:r>
    </w:p>
    <w:p w:rsidR="003B598E" w:rsidRDefault="003B598E" w:rsidP="003B598E">
      <w:pPr>
        <w:spacing w:line="360" w:lineRule="auto"/>
        <w:rPr>
          <w:sz w:val="28"/>
          <w:szCs w:val="28"/>
        </w:rPr>
      </w:pPr>
      <w:r>
        <w:rPr>
          <w:sz w:val="28"/>
          <w:szCs w:val="28"/>
        </w:rPr>
        <w:t>А. Самый крупнейший город в мире - Мехико.</w:t>
      </w:r>
    </w:p>
    <w:p w:rsidR="003B598E" w:rsidRDefault="003B598E" w:rsidP="003B598E">
      <w:pPr>
        <w:spacing w:line="360" w:lineRule="auto"/>
        <w:rPr>
          <w:sz w:val="28"/>
          <w:szCs w:val="28"/>
        </w:rPr>
      </w:pPr>
      <w:r>
        <w:rPr>
          <w:sz w:val="28"/>
          <w:szCs w:val="28"/>
        </w:rPr>
        <w:t>Б. Речь южноуральцев наиболее быстрее.</w:t>
      </w:r>
    </w:p>
    <w:p w:rsidR="003B598E" w:rsidRDefault="003B598E" w:rsidP="003B598E">
      <w:pPr>
        <w:spacing w:line="360" w:lineRule="auto"/>
        <w:rPr>
          <w:sz w:val="28"/>
          <w:szCs w:val="28"/>
        </w:rPr>
      </w:pPr>
      <w:r>
        <w:rPr>
          <w:sz w:val="28"/>
          <w:szCs w:val="28"/>
        </w:rPr>
        <w:t xml:space="preserve">В. Самый лучший ответ прозвучал вначале. </w:t>
      </w:r>
    </w:p>
    <w:p w:rsidR="003B598E" w:rsidRDefault="003B598E" w:rsidP="003B598E">
      <w:pPr>
        <w:spacing w:line="360" w:lineRule="auto"/>
        <w:rPr>
          <w:b/>
          <w:sz w:val="28"/>
          <w:szCs w:val="28"/>
        </w:rPr>
      </w:pPr>
      <w:r>
        <w:rPr>
          <w:sz w:val="28"/>
          <w:szCs w:val="28"/>
        </w:rPr>
        <w:t>Г. Ландшафт данной местности менее  красивее</w:t>
      </w:r>
      <w:r>
        <w:rPr>
          <w:b/>
          <w:sz w:val="28"/>
          <w:szCs w:val="28"/>
        </w:rPr>
        <w:t>.</w:t>
      </w:r>
    </w:p>
    <w:p w:rsidR="003B598E" w:rsidRDefault="003B598E" w:rsidP="003B598E">
      <w:pPr>
        <w:spacing w:line="360" w:lineRule="auto"/>
        <w:rPr>
          <w:sz w:val="28"/>
          <w:szCs w:val="28"/>
        </w:rPr>
      </w:pPr>
      <w:r>
        <w:rPr>
          <w:b/>
          <w:sz w:val="28"/>
          <w:szCs w:val="28"/>
        </w:rPr>
        <w:t xml:space="preserve"> 9. Ошибочное употребление числительных</w:t>
      </w:r>
    </w:p>
    <w:p w:rsidR="003B598E" w:rsidRDefault="003B598E" w:rsidP="003B598E">
      <w:pPr>
        <w:spacing w:line="360" w:lineRule="auto"/>
        <w:rPr>
          <w:sz w:val="28"/>
          <w:szCs w:val="28"/>
        </w:rPr>
      </w:pPr>
      <w:r>
        <w:rPr>
          <w:sz w:val="28"/>
          <w:szCs w:val="28"/>
        </w:rPr>
        <w:t>А. Расстояние более трехста километров;</w:t>
      </w:r>
    </w:p>
    <w:p w:rsidR="003B598E" w:rsidRDefault="003B598E" w:rsidP="003B598E">
      <w:pPr>
        <w:spacing w:line="360" w:lineRule="auto"/>
        <w:rPr>
          <w:sz w:val="28"/>
          <w:szCs w:val="28"/>
        </w:rPr>
      </w:pPr>
      <w:r>
        <w:rPr>
          <w:sz w:val="28"/>
          <w:szCs w:val="28"/>
        </w:rPr>
        <w:t>Б. применимо к обоим моделям;</w:t>
      </w:r>
    </w:p>
    <w:p w:rsidR="003B598E" w:rsidRDefault="003B598E" w:rsidP="003B598E">
      <w:pPr>
        <w:spacing w:line="360" w:lineRule="auto"/>
        <w:rPr>
          <w:sz w:val="28"/>
          <w:szCs w:val="28"/>
        </w:rPr>
      </w:pPr>
      <w:r>
        <w:rPr>
          <w:sz w:val="28"/>
          <w:szCs w:val="28"/>
        </w:rPr>
        <w:t>В. выполнено в две тысячи одиннадцатом году;</w:t>
      </w:r>
    </w:p>
    <w:p w:rsidR="003B598E" w:rsidRDefault="003B598E" w:rsidP="003B598E">
      <w:pPr>
        <w:spacing w:line="360" w:lineRule="auto"/>
        <w:rPr>
          <w:sz w:val="28"/>
          <w:szCs w:val="28"/>
        </w:rPr>
      </w:pPr>
      <w:r>
        <w:rPr>
          <w:sz w:val="28"/>
          <w:szCs w:val="28"/>
        </w:rPr>
        <w:t>Г. в полутора граммах вещества;</w:t>
      </w:r>
    </w:p>
    <w:p w:rsidR="003B598E" w:rsidRDefault="003B598E" w:rsidP="003B598E">
      <w:pPr>
        <w:spacing w:line="360" w:lineRule="auto"/>
        <w:rPr>
          <w:b/>
          <w:sz w:val="28"/>
          <w:szCs w:val="28"/>
        </w:rPr>
      </w:pPr>
      <w:r>
        <w:rPr>
          <w:sz w:val="28"/>
          <w:szCs w:val="28"/>
        </w:rPr>
        <w:t>Д.  пятеро медвежат.</w:t>
      </w:r>
    </w:p>
    <w:p w:rsidR="003B598E" w:rsidRDefault="003B598E" w:rsidP="003B598E">
      <w:pPr>
        <w:spacing w:line="360" w:lineRule="auto"/>
        <w:rPr>
          <w:sz w:val="28"/>
          <w:szCs w:val="28"/>
        </w:rPr>
      </w:pPr>
      <w:r>
        <w:rPr>
          <w:b/>
          <w:sz w:val="28"/>
          <w:szCs w:val="28"/>
        </w:rPr>
        <w:lastRenderedPageBreak/>
        <w:t xml:space="preserve"> 10. Ненормативное употребление местоимений</w:t>
      </w:r>
    </w:p>
    <w:p w:rsidR="003B598E" w:rsidRDefault="003B598E" w:rsidP="003B598E">
      <w:pPr>
        <w:spacing w:line="360" w:lineRule="auto"/>
        <w:rPr>
          <w:sz w:val="28"/>
          <w:szCs w:val="28"/>
        </w:rPr>
      </w:pPr>
      <w:r>
        <w:rPr>
          <w:sz w:val="28"/>
          <w:szCs w:val="28"/>
        </w:rPr>
        <w:t>А. ихняя книга;      Б. у него дома;</w:t>
      </w:r>
    </w:p>
    <w:p w:rsidR="003B598E" w:rsidRDefault="003B598E" w:rsidP="003B598E">
      <w:pPr>
        <w:spacing w:line="360" w:lineRule="auto"/>
        <w:rPr>
          <w:b/>
          <w:sz w:val="28"/>
          <w:szCs w:val="28"/>
        </w:rPr>
      </w:pPr>
      <w:r>
        <w:rPr>
          <w:sz w:val="28"/>
          <w:szCs w:val="28"/>
        </w:rPr>
        <w:t>В. её  проект;          Г. он парень нашенский.</w:t>
      </w:r>
    </w:p>
    <w:p w:rsidR="003B598E" w:rsidRDefault="003B598E" w:rsidP="003B598E">
      <w:pPr>
        <w:spacing w:line="360" w:lineRule="auto"/>
        <w:rPr>
          <w:b/>
          <w:sz w:val="28"/>
          <w:szCs w:val="28"/>
        </w:rPr>
      </w:pPr>
      <w:r>
        <w:rPr>
          <w:b/>
          <w:sz w:val="28"/>
          <w:szCs w:val="28"/>
        </w:rPr>
        <w:t xml:space="preserve"> 11.  Грамматические ошибки  при употреблении глагольных форм</w:t>
      </w:r>
    </w:p>
    <w:p w:rsidR="003B598E" w:rsidRDefault="003B598E" w:rsidP="003B598E">
      <w:pPr>
        <w:spacing w:line="360" w:lineRule="auto"/>
        <w:rPr>
          <w:sz w:val="28"/>
          <w:szCs w:val="28"/>
        </w:rPr>
      </w:pPr>
      <w:r>
        <w:rPr>
          <w:b/>
          <w:sz w:val="28"/>
          <w:szCs w:val="28"/>
        </w:rPr>
        <w:t xml:space="preserve"> </w:t>
      </w:r>
      <w:r>
        <w:rPr>
          <w:sz w:val="28"/>
          <w:szCs w:val="28"/>
        </w:rPr>
        <w:t>А. Едь, сынок, один в город.</w:t>
      </w:r>
    </w:p>
    <w:p w:rsidR="003B598E" w:rsidRDefault="003B598E" w:rsidP="003B598E">
      <w:pPr>
        <w:spacing w:line="360" w:lineRule="auto"/>
        <w:rPr>
          <w:sz w:val="28"/>
          <w:szCs w:val="28"/>
        </w:rPr>
      </w:pPr>
      <w:r>
        <w:rPr>
          <w:sz w:val="28"/>
          <w:szCs w:val="28"/>
        </w:rPr>
        <w:t xml:space="preserve"> Б. Мы готовились к экзаменам и думаем об отдыхе.</w:t>
      </w:r>
    </w:p>
    <w:p w:rsidR="003B598E" w:rsidRDefault="003B598E" w:rsidP="003B598E">
      <w:pPr>
        <w:spacing w:line="360" w:lineRule="auto"/>
        <w:rPr>
          <w:sz w:val="28"/>
          <w:szCs w:val="28"/>
        </w:rPr>
      </w:pPr>
      <w:r>
        <w:rPr>
          <w:sz w:val="28"/>
          <w:szCs w:val="28"/>
        </w:rPr>
        <w:t xml:space="preserve"> В. С нетерпением ждя письма.</w:t>
      </w:r>
    </w:p>
    <w:p w:rsidR="003B598E" w:rsidRDefault="003B598E" w:rsidP="003B598E">
      <w:pPr>
        <w:spacing w:line="360" w:lineRule="auto"/>
        <w:rPr>
          <w:b/>
          <w:sz w:val="28"/>
          <w:szCs w:val="28"/>
        </w:rPr>
      </w:pPr>
      <w:r>
        <w:rPr>
          <w:sz w:val="28"/>
          <w:szCs w:val="28"/>
        </w:rPr>
        <w:t>Г. Я буду стараться победить в конкурсе.</w:t>
      </w:r>
    </w:p>
    <w:p w:rsidR="003B598E" w:rsidRDefault="003B598E" w:rsidP="003B598E">
      <w:pPr>
        <w:spacing w:line="360" w:lineRule="auto"/>
        <w:rPr>
          <w:sz w:val="28"/>
          <w:szCs w:val="28"/>
        </w:rPr>
      </w:pPr>
      <w:r>
        <w:rPr>
          <w:b/>
          <w:sz w:val="28"/>
          <w:szCs w:val="28"/>
        </w:rPr>
        <w:t>12. Верное построение предложений</w:t>
      </w:r>
    </w:p>
    <w:p w:rsidR="003B598E" w:rsidRDefault="003B598E" w:rsidP="003B598E">
      <w:pPr>
        <w:spacing w:line="360" w:lineRule="auto"/>
        <w:rPr>
          <w:sz w:val="28"/>
          <w:szCs w:val="28"/>
        </w:rPr>
      </w:pPr>
      <w:r>
        <w:rPr>
          <w:sz w:val="28"/>
          <w:szCs w:val="28"/>
        </w:rPr>
        <w:t>А. Главный бухгалтер пришла на работу.</w:t>
      </w:r>
    </w:p>
    <w:p w:rsidR="003B598E" w:rsidRDefault="003B598E" w:rsidP="003B598E">
      <w:pPr>
        <w:spacing w:line="360" w:lineRule="auto"/>
        <w:rPr>
          <w:sz w:val="28"/>
          <w:szCs w:val="28"/>
        </w:rPr>
      </w:pPr>
      <w:r>
        <w:rPr>
          <w:sz w:val="28"/>
          <w:szCs w:val="28"/>
        </w:rPr>
        <w:t xml:space="preserve"> Б. Главный бухгалтер пришел на работу.</w:t>
      </w:r>
    </w:p>
    <w:p w:rsidR="003B598E" w:rsidRDefault="003B598E" w:rsidP="003B598E">
      <w:pPr>
        <w:spacing w:line="360" w:lineRule="auto"/>
        <w:rPr>
          <w:sz w:val="28"/>
          <w:szCs w:val="28"/>
        </w:rPr>
      </w:pPr>
      <w:r>
        <w:rPr>
          <w:sz w:val="28"/>
          <w:szCs w:val="28"/>
        </w:rPr>
        <w:t xml:space="preserve"> В. Главная бухгалтер пришла на работу.</w:t>
      </w:r>
    </w:p>
    <w:p w:rsidR="003B598E" w:rsidRDefault="003B598E" w:rsidP="003B598E">
      <w:pPr>
        <w:spacing w:line="360" w:lineRule="auto"/>
        <w:rPr>
          <w:sz w:val="28"/>
          <w:szCs w:val="28"/>
        </w:rPr>
      </w:pPr>
      <w:r>
        <w:rPr>
          <w:sz w:val="28"/>
          <w:szCs w:val="28"/>
        </w:rPr>
        <w:t xml:space="preserve"> Г. Главный бухгалтер Иванова пришла на работу.</w:t>
      </w:r>
    </w:p>
    <w:p w:rsidR="003B598E" w:rsidRDefault="003B598E" w:rsidP="003B598E">
      <w:pPr>
        <w:spacing w:line="360" w:lineRule="auto"/>
        <w:rPr>
          <w:sz w:val="28"/>
          <w:szCs w:val="28"/>
        </w:rPr>
      </w:pPr>
      <w:r>
        <w:rPr>
          <w:sz w:val="28"/>
          <w:szCs w:val="28"/>
        </w:rPr>
        <w:t xml:space="preserve"> Д. Главная бухгалтерша пришла на работу.</w:t>
      </w:r>
    </w:p>
    <w:p w:rsidR="003B598E" w:rsidRDefault="003B598E" w:rsidP="003B598E">
      <w:pPr>
        <w:spacing w:line="360" w:lineRule="auto"/>
        <w:rPr>
          <w:b/>
          <w:sz w:val="28"/>
          <w:szCs w:val="28"/>
        </w:rPr>
      </w:pPr>
    </w:p>
    <w:p w:rsidR="003B598E" w:rsidRDefault="003B598E" w:rsidP="003B598E">
      <w:pPr>
        <w:ind w:left="360"/>
        <w:rPr>
          <w:sz w:val="28"/>
          <w:szCs w:val="28"/>
        </w:rPr>
      </w:pPr>
      <w:r>
        <w:rPr>
          <w:b/>
          <w:sz w:val="28"/>
          <w:szCs w:val="28"/>
        </w:rPr>
        <w:t xml:space="preserve">    </w:t>
      </w:r>
      <w:r>
        <w:rPr>
          <w:sz w:val="28"/>
          <w:szCs w:val="28"/>
        </w:rPr>
        <w:t>Эталон ответов на тесты  к теме   «Части речи».</w:t>
      </w:r>
    </w:p>
    <w:p w:rsidR="003B598E" w:rsidRDefault="003B598E" w:rsidP="003B598E">
      <w:pPr>
        <w:rPr>
          <w:sz w:val="28"/>
          <w:szCs w:val="28"/>
        </w:rPr>
      </w:pPr>
      <w:r>
        <w:rPr>
          <w:sz w:val="28"/>
          <w:szCs w:val="28"/>
        </w:rPr>
        <w:t xml:space="preserve">    1. б;                                                                   7.  б, г;</w:t>
      </w:r>
    </w:p>
    <w:p w:rsidR="003B598E" w:rsidRDefault="003B598E" w:rsidP="003B598E">
      <w:pPr>
        <w:rPr>
          <w:sz w:val="28"/>
          <w:szCs w:val="28"/>
        </w:rPr>
      </w:pPr>
      <w:r>
        <w:rPr>
          <w:sz w:val="28"/>
          <w:szCs w:val="28"/>
        </w:rPr>
        <w:t xml:space="preserve">    2. в, г, д, з;                                                        8. в;</w:t>
      </w:r>
    </w:p>
    <w:p w:rsidR="003B598E" w:rsidRDefault="003B598E" w:rsidP="003B598E">
      <w:pPr>
        <w:rPr>
          <w:sz w:val="28"/>
          <w:szCs w:val="28"/>
        </w:rPr>
      </w:pPr>
      <w:r>
        <w:rPr>
          <w:sz w:val="28"/>
          <w:szCs w:val="28"/>
        </w:rPr>
        <w:t xml:space="preserve">    3 А-1; б- 3; в – 2; г – 1; д-4;Е -1.Ж-1.             9. а, б ;</w:t>
      </w:r>
    </w:p>
    <w:p w:rsidR="003B598E" w:rsidRDefault="003B598E" w:rsidP="003B598E">
      <w:pPr>
        <w:rPr>
          <w:sz w:val="28"/>
          <w:szCs w:val="28"/>
        </w:rPr>
      </w:pPr>
      <w:r>
        <w:rPr>
          <w:sz w:val="28"/>
          <w:szCs w:val="28"/>
        </w:rPr>
        <w:t xml:space="preserve">    4. в;                                                                    10.а, г;</w:t>
      </w:r>
    </w:p>
    <w:p w:rsidR="003B598E" w:rsidRDefault="003B598E" w:rsidP="003B598E">
      <w:pPr>
        <w:rPr>
          <w:sz w:val="28"/>
          <w:szCs w:val="28"/>
        </w:rPr>
      </w:pPr>
      <w:r>
        <w:rPr>
          <w:sz w:val="28"/>
          <w:szCs w:val="28"/>
        </w:rPr>
        <w:lastRenderedPageBreak/>
        <w:t xml:space="preserve">    5.б, в, г;                                                             11.а, б, в;</w:t>
      </w:r>
    </w:p>
    <w:p w:rsidR="003B598E" w:rsidRDefault="003B598E" w:rsidP="003B598E">
      <w:pPr>
        <w:rPr>
          <w:sz w:val="28"/>
          <w:szCs w:val="28"/>
        </w:rPr>
      </w:pPr>
      <w:r>
        <w:rPr>
          <w:sz w:val="28"/>
          <w:szCs w:val="28"/>
        </w:rPr>
        <w:t xml:space="preserve">    6.  г                                                                     12.б, г.</w:t>
      </w:r>
    </w:p>
    <w:p w:rsidR="003B598E" w:rsidRDefault="003B598E" w:rsidP="003B598E">
      <w:pPr>
        <w:rPr>
          <w:b/>
          <w:i/>
          <w:sz w:val="32"/>
        </w:rPr>
      </w:pPr>
    </w:p>
    <w:p w:rsidR="003B598E" w:rsidRDefault="003B598E" w:rsidP="003B598E">
      <w:pPr>
        <w:jc w:val="both"/>
        <w:rPr>
          <w:sz w:val="28"/>
        </w:rPr>
      </w:pPr>
      <w:r>
        <w:rPr>
          <w:b/>
          <w:i/>
          <w:sz w:val="32"/>
        </w:rPr>
        <w:t xml:space="preserve">3.2  </w:t>
      </w:r>
      <w:r>
        <w:rPr>
          <w:b/>
          <w:sz w:val="32"/>
        </w:rPr>
        <w:t xml:space="preserve"> </w:t>
      </w:r>
      <w:r>
        <w:rPr>
          <w:b/>
          <w:i/>
          <w:sz w:val="32"/>
        </w:rPr>
        <w:t>Синтаксис</w:t>
      </w:r>
      <w:r>
        <w:rPr>
          <w:b/>
          <w:sz w:val="32"/>
        </w:rPr>
        <w:t>.</w:t>
      </w:r>
    </w:p>
    <w:p w:rsidR="003B598E" w:rsidRDefault="003B598E" w:rsidP="003B598E">
      <w:pPr>
        <w:jc w:val="both"/>
        <w:rPr>
          <w:b/>
          <w:sz w:val="28"/>
          <w:szCs w:val="28"/>
        </w:rPr>
      </w:pPr>
      <w:r>
        <w:rPr>
          <w:sz w:val="28"/>
        </w:rPr>
        <w:tab/>
      </w:r>
      <w:r>
        <w:rPr>
          <w:b/>
          <w:sz w:val="28"/>
        </w:rPr>
        <w:t xml:space="preserve"> </w:t>
      </w:r>
    </w:p>
    <w:p w:rsidR="003B598E" w:rsidRDefault="003B598E" w:rsidP="00B0333F">
      <w:pPr>
        <w:widowControl w:val="0"/>
        <w:numPr>
          <w:ilvl w:val="0"/>
          <w:numId w:val="73"/>
        </w:numPr>
        <w:suppressAutoHyphens/>
        <w:autoSpaceDE w:val="0"/>
        <w:spacing w:after="0" w:line="360" w:lineRule="auto"/>
        <w:rPr>
          <w:b/>
          <w:sz w:val="28"/>
          <w:szCs w:val="28"/>
        </w:rPr>
      </w:pPr>
      <w:r>
        <w:rPr>
          <w:b/>
          <w:sz w:val="28"/>
          <w:szCs w:val="28"/>
        </w:rPr>
        <w:t>Основные синтаксические единицы</w:t>
      </w:r>
    </w:p>
    <w:p w:rsidR="003B598E" w:rsidRDefault="003B598E" w:rsidP="003B598E">
      <w:pPr>
        <w:spacing w:line="360" w:lineRule="auto"/>
        <w:rPr>
          <w:sz w:val="28"/>
          <w:szCs w:val="28"/>
        </w:rPr>
      </w:pPr>
      <w:r>
        <w:rPr>
          <w:b/>
          <w:sz w:val="28"/>
          <w:szCs w:val="28"/>
        </w:rPr>
        <w:t xml:space="preserve">       </w:t>
      </w:r>
      <w:r>
        <w:rPr>
          <w:sz w:val="28"/>
          <w:szCs w:val="28"/>
        </w:rPr>
        <w:t>а. словосочетание ;                                   б. предложение;</w:t>
      </w:r>
    </w:p>
    <w:p w:rsidR="003B598E" w:rsidRDefault="003B598E" w:rsidP="003B598E">
      <w:pPr>
        <w:spacing w:line="360" w:lineRule="auto"/>
        <w:rPr>
          <w:sz w:val="28"/>
          <w:szCs w:val="28"/>
        </w:rPr>
      </w:pPr>
      <w:r>
        <w:rPr>
          <w:sz w:val="28"/>
          <w:szCs w:val="28"/>
        </w:rPr>
        <w:t xml:space="preserve">       в. сложное синтаксическое целое;          г. абзац;</w:t>
      </w:r>
    </w:p>
    <w:p w:rsidR="003B598E" w:rsidRDefault="003B598E" w:rsidP="003B598E">
      <w:pPr>
        <w:spacing w:line="360" w:lineRule="auto"/>
        <w:rPr>
          <w:sz w:val="28"/>
          <w:szCs w:val="28"/>
        </w:rPr>
      </w:pPr>
      <w:r>
        <w:rPr>
          <w:sz w:val="28"/>
          <w:szCs w:val="28"/>
        </w:rPr>
        <w:t xml:space="preserve">       д. знаки препинания.</w:t>
      </w:r>
    </w:p>
    <w:p w:rsidR="003B598E" w:rsidRDefault="003B598E" w:rsidP="003B598E">
      <w:pPr>
        <w:spacing w:line="360" w:lineRule="auto"/>
        <w:rPr>
          <w:sz w:val="28"/>
          <w:szCs w:val="28"/>
        </w:rPr>
      </w:pPr>
      <w:r>
        <w:rPr>
          <w:sz w:val="28"/>
          <w:szCs w:val="28"/>
        </w:rPr>
        <w:t xml:space="preserve">  </w:t>
      </w:r>
      <w:r>
        <w:rPr>
          <w:b/>
          <w:sz w:val="28"/>
          <w:szCs w:val="28"/>
        </w:rPr>
        <w:t>2. Словосочетание по типу согласования</w:t>
      </w:r>
    </w:p>
    <w:p w:rsidR="003B598E" w:rsidRDefault="003B598E" w:rsidP="003B598E">
      <w:pPr>
        <w:spacing w:line="360" w:lineRule="auto"/>
        <w:rPr>
          <w:sz w:val="28"/>
          <w:szCs w:val="28"/>
        </w:rPr>
      </w:pPr>
      <w:r>
        <w:rPr>
          <w:sz w:val="28"/>
          <w:szCs w:val="28"/>
        </w:rPr>
        <w:t xml:space="preserve">        А. возводить  здание;                           Б. строительные работы;</w:t>
      </w:r>
    </w:p>
    <w:p w:rsidR="003B598E" w:rsidRDefault="003B598E" w:rsidP="003B598E">
      <w:pPr>
        <w:spacing w:line="360" w:lineRule="auto"/>
        <w:rPr>
          <w:sz w:val="28"/>
          <w:szCs w:val="28"/>
        </w:rPr>
      </w:pPr>
      <w:r>
        <w:rPr>
          <w:sz w:val="28"/>
          <w:szCs w:val="28"/>
        </w:rPr>
        <w:t xml:space="preserve">        В. приступить вовремя;                        Г. отпуск согласно графику.</w:t>
      </w:r>
    </w:p>
    <w:p w:rsidR="003B598E" w:rsidRDefault="003B598E" w:rsidP="003B598E">
      <w:pPr>
        <w:spacing w:line="360" w:lineRule="auto"/>
        <w:rPr>
          <w:sz w:val="28"/>
          <w:szCs w:val="28"/>
        </w:rPr>
      </w:pPr>
      <w:r>
        <w:rPr>
          <w:sz w:val="28"/>
          <w:szCs w:val="28"/>
        </w:rPr>
        <w:t xml:space="preserve">  </w:t>
      </w:r>
    </w:p>
    <w:p w:rsidR="003B598E" w:rsidRDefault="003B598E" w:rsidP="003B598E">
      <w:pPr>
        <w:spacing w:line="360" w:lineRule="auto"/>
        <w:rPr>
          <w:sz w:val="28"/>
          <w:szCs w:val="28"/>
        </w:rPr>
      </w:pPr>
      <w:r>
        <w:rPr>
          <w:sz w:val="28"/>
          <w:szCs w:val="28"/>
        </w:rPr>
        <w:t xml:space="preserve"> </w:t>
      </w:r>
      <w:r>
        <w:rPr>
          <w:b/>
          <w:sz w:val="28"/>
          <w:szCs w:val="28"/>
        </w:rPr>
        <w:t>3. Ошибка в согласовании</w:t>
      </w:r>
    </w:p>
    <w:p w:rsidR="003B598E" w:rsidRDefault="003B598E" w:rsidP="003B598E">
      <w:pPr>
        <w:spacing w:line="360" w:lineRule="auto"/>
        <w:rPr>
          <w:sz w:val="28"/>
          <w:szCs w:val="28"/>
        </w:rPr>
      </w:pPr>
      <w:r>
        <w:rPr>
          <w:sz w:val="28"/>
          <w:szCs w:val="28"/>
        </w:rPr>
        <w:t xml:space="preserve">        А. удобный диван-кровать;                 Б. новая «Жигули»;</w:t>
      </w:r>
    </w:p>
    <w:p w:rsidR="003B598E" w:rsidRDefault="003B598E" w:rsidP="003B598E">
      <w:pPr>
        <w:spacing w:line="360" w:lineRule="auto"/>
        <w:rPr>
          <w:sz w:val="28"/>
          <w:szCs w:val="28"/>
        </w:rPr>
      </w:pPr>
      <w:r>
        <w:rPr>
          <w:sz w:val="28"/>
          <w:szCs w:val="28"/>
        </w:rPr>
        <w:t xml:space="preserve">        В. в городе Сатка;                                 Г. две контрольных работы;</w:t>
      </w:r>
    </w:p>
    <w:p w:rsidR="003B598E" w:rsidRDefault="003B598E" w:rsidP="003B598E">
      <w:pPr>
        <w:spacing w:line="360" w:lineRule="auto"/>
        <w:rPr>
          <w:b/>
          <w:sz w:val="28"/>
          <w:szCs w:val="28"/>
        </w:rPr>
      </w:pPr>
      <w:r>
        <w:rPr>
          <w:sz w:val="28"/>
          <w:szCs w:val="28"/>
        </w:rPr>
        <w:t xml:space="preserve">        Д. прозрачный тюль.</w:t>
      </w:r>
    </w:p>
    <w:p w:rsidR="003B598E" w:rsidRDefault="003B598E" w:rsidP="003B598E">
      <w:pPr>
        <w:spacing w:line="360" w:lineRule="auto"/>
        <w:rPr>
          <w:sz w:val="28"/>
          <w:szCs w:val="28"/>
        </w:rPr>
      </w:pPr>
      <w:r>
        <w:rPr>
          <w:b/>
          <w:sz w:val="28"/>
          <w:szCs w:val="28"/>
        </w:rPr>
        <w:t xml:space="preserve">   4. Верное  управление  в словосочетаниях</w:t>
      </w:r>
    </w:p>
    <w:p w:rsidR="003B598E" w:rsidRDefault="003B598E" w:rsidP="003B598E">
      <w:pPr>
        <w:spacing w:line="360" w:lineRule="auto"/>
        <w:rPr>
          <w:sz w:val="28"/>
          <w:szCs w:val="28"/>
        </w:rPr>
      </w:pPr>
      <w:r>
        <w:rPr>
          <w:sz w:val="28"/>
          <w:szCs w:val="28"/>
        </w:rPr>
        <w:t xml:space="preserve">         А. заведующие отделений ;                Б. прения по окончании доклада;</w:t>
      </w:r>
    </w:p>
    <w:p w:rsidR="003B598E" w:rsidRDefault="003B598E" w:rsidP="003B598E">
      <w:pPr>
        <w:spacing w:line="360" w:lineRule="auto"/>
        <w:rPr>
          <w:b/>
          <w:sz w:val="28"/>
          <w:szCs w:val="28"/>
        </w:rPr>
      </w:pPr>
      <w:r>
        <w:rPr>
          <w:sz w:val="28"/>
          <w:szCs w:val="28"/>
        </w:rPr>
        <w:t xml:space="preserve">         В. контроль качества продукции;      Г. оплата за обучение.</w:t>
      </w:r>
    </w:p>
    <w:p w:rsidR="003B598E" w:rsidRDefault="003B598E" w:rsidP="003B598E">
      <w:pPr>
        <w:spacing w:line="360" w:lineRule="auto"/>
        <w:rPr>
          <w:sz w:val="28"/>
          <w:szCs w:val="28"/>
        </w:rPr>
      </w:pPr>
      <w:r>
        <w:rPr>
          <w:b/>
          <w:sz w:val="28"/>
          <w:szCs w:val="28"/>
        </w:rPr>
        <w:t xml:space="preserve">    5.Ошибочное утверждение  </w:t>
      </w:r>
    </w:p>
    <w:p w:rsidR="003B598E" w:rsidRDefault="003B598E" w:rsidP="003B598E">
      <w:pPr>
        <w:spacing w:line="360" w:lineRule="auto"/>
        <w:rPr>
          <w:sz w:val="28"/>
          <w:szCs w:val="28"/>
        </w:rPr>
      </w:pPr>
      <w:r>
        <w:rPr>
          <w:sz w:val="28"/>
          <w:szCs w:val="28"/>
        </w:rPr>
        <w:lastRenderedPageBreak/>
        <w:t xml:space="preserve">        А. Основными единицами синтаксиса являются предложение и словосочетание.</w:t>
      </w:r>
    </w:p>
    <w:p w:rsidR="003B598E" w:rsidRDefault="003B598E" w:rsidP="003B598E">
      <w:pPr>
        <w:spacing w:line="360" w:lineRule="auto"/>
        <w:rPr>
          <w:sz w:val="28"/>
          <w:szCs w:val="28"/>
        </w:rPr>
      </w:pPr>
      <w:r>
        <w:rPr>
          <w:sz w:val="28"/>
          <w:szCs w:val="28"/>
        </w:rPr>
        <w:t xml:space="preserve">          Б. Вводные  слова и предложения не являются членами предложения.</w:t>
      </w:r>
    </w:p>
    <w:p w:rsidR="003B598E" w:rsidRDefault="003B598E" w:rsidP="003B598E">
      <w:pPr>
        <w:spacing w:line="360" w:lineRule="auto"/>
        <w:rPr>
          <w:sz w:val="28"/>
          <w:szCs w:val="28"/>
        </w:rPr>
      </w:pPr>
      <w:r>
        <w:rPr>
          <w:sz w:val="28"/>
          <w:szCs w:val="28"/>
        </w:rPr>
        <w:t xml:space="preserve">          В. Обращение является членом предложения.</w:t>
      </w:r>
    </w:p>
    <w:p w:rsidR="003B598E" w:rsidRDefault="003B598E" w:rsidP="003B598E">
      <w:pPr>
        <w:spacing w:line="360" w:lineRule="auto"/>
        <w:ind w:right="424"/>
        <w:rPr>
          <w:b/>
          <w:sz w:val="28"/>
          <w:szCs w:val="28"/>
        </w:rPr>
      </w:pPr>
      <w:r>
        <w:rPr>
          <w:sz w:val="28"/>
          <w:szCs w:val="28"/>
        </w:rPr>
        <w:t xml:space="preserve">          Г. Сложное предложение, состоящее из нескольких частей, делится на смысловые блоки.</w:t>
      </w:r>
    </w:p>
    <w:p w:rsidR="003B598E" w:rsidRDefault="003B598E" w:rsidP="003B598E">
      <w:pPr>
        <w:spacing w:line="360" w:lineRule="auto"/>
        <w:rPr>
          <w:sz w:val="28"/>
          <w:szCs w:val="28"/>
        </w:rPr>
      </w:pPr>
      <w:r>
        <w:rPr>
          <w:b/>
          <w:sz w:val="28"/>
          <w:szCs w:val="28"/>
        </w:rPr>
        <w:t>6. Словосочетаниями  являются</w:t>
      </w:r>
    </w:p>
    <w:p w:rsidR="003B598E" w:rsidRDefault="003B598E" w:rsidP="003B598E">
      <w:pPr>
        <w:spacing w:line="360" w:lineRule="auto"/>
        <w:rPr>
          <w:sz w:val="28"/>
          <w:szCs w:val="28"/>
        </w:rPr>
      </w:pPr>
      <w:r>
        <w:rPr>
          <w:sz w:val="28"/>
          <w:szCs w:val="28"/>
        </w:rPr>
        <w:t xml:space="preserve">         А. несмотря  на  дождь;                         Б. в течении реки;</w:t>
      </w:r>
    </w:p>
    <w:p w:rsidR="003B598E" w:rsidRDefault="003B598E" w:rsidP="003B598E">
      <w:pPr>
        <w:spacing w:line="360" w:lineRule="auto"/>
        <w:rPr>
          <w:sz w:val="28"/>
          <w:szCs w:val="28"/>
        </w:rPr>
      </w:pPr>
      <w:r>
        <w:rPr>
          <w:sz w:val="28"/>
          <w:szCs w:val="28"/>
        </w:rPr>
        <w:t xml:space="preserve">         В. ночь темна;                                         Г. вследствие урагана; </w:t>
      </w:r>
    </w:p>
    <w:p w:rsidR="003B598E" w:rsidRDefault="003B598E" w:rsidP="003B598E">
      <w:pPr>
        <w:spacing w:line="360" w:lineRule="auto"/>
        <w:rPr>
          <w:b/>
          <w:sz w:val="28"/>
          <w:szCs w:val="28"/>
        </w:rPr>
      </w:pPr>
      <w:r>
        <w:rPr>
          <w:sz w:val="28"/>
          <w:szCs w:val="28"/>
        </w:rPr>
        <w:t xml:space="preserve">         Д. пять лет.</w:t>
      </w:r>
    </w:p>
    <w:p w:rsidR="003B598E" w:rsidRDefault="003B598E" w:rsidP="003B598E">
      <w:pPr>
        <w:spacing w:line="360" w:lineRule="auto"/>
        <w:rPr>
          <w:sz w:val="28"/>
          <w:szCs w:val="28"/>
        </w:rPr>
      </w:pPr>
      <w:r>
        <w:rPr>
          <w:b/>
          <w:sz w:val="28"/>
          <w:szCs w:val="28"/>
        </w:rPr>
        <w:t>7. Ошибочное выделение  подлежащего в предложениях</w:t>
      </w:r>
      <w:r>
        <w:rPr>
          <w:sz w:val="28"/>
          <w:szCs w:val="28"/>
        </w:rPr>
        <w:t>.</w:t>
      </w:r>
    </w:p>
    <w:p w:rsidR="003B598E" w:rsidRDefault="003B598E" w:rsidP="003B598E">
      <w:pPr>
        <w:spacing w:line="360" w:lineRule="auto"/>
        <w:rPr>
          <w:sz w:val="28"/>
          <w:szCs w:val="28"/>
        </w:rPr>
      </w:pPr>
      <w:r>
        <w:rPr>
          <w:sz w:val="28"/>
          <w:szCs w:val="28"/>
        </w:rPr>
        <w:t xml:space="preserve">          А. </w:t>
      </w:r>
      <w:r>
        <w:rPr>
          <w:sz w:val="28"/>
          <w:szCs w:val="28"/>
          <w:u w:val="single"/>
        </w:rPr>
        <w:t xml:space="preserve">Мы </w:t>
      </w:r>
      <w:r>
        <w:rPr>
          <w:sz w:val="28"/>
          <w:szCs w:val="28"/>
        </w:rPr>
        <w:t>с бабушкой уходили к себе на чердак.</w:t>
      </w:r>
    </w:p>
    <w:p w:rsidR="003B598E" w:rsidRDefault="003B598E" w:rsidP="003B598E">
      <w:pPr>
        <w:spacing w:line="360" w:lineRule="auto"/>
        <w:rPr>
          <w:sz w:val="28"/>
          <w:szCs w:val="28"/>
        </w:rPr>
      </w:pPr>
      <w:r>
        <w:rPr>
          <w:sz w:val="28"/>
          <w:szCs w:val="28"/>
        </w:rPr>
        <w:t xml:space="preserve">          Б. </w:t>
      </w:r>
      <w:r>
        <w:rPr>
          <w:sz w:val="28"/>
          <w:szCs w:val="28"/>
          <w:u w:val="single"/>
        </w:rPr>
        <w:t>Туристы</w:t>
      </w:r>
      <w:r>
        <w:rPr>
          <w:sz w:val="28"/>
          <w:szCs w:val="28"/>
        </w:rPr>
        <w:t xml:space="preserve"> решили продолжить  путь.</w:t>
      </w:r>
    </w:p>
    <w:p w:rsidR="003B598E" w:rsidRDefault="003B598E" w:rsidP="003B598E">
      <w:pPr>
        <w:spacing w:line="360" w:lineRule="auto"/>
        <w:rPr>
          <w:sz w:val="28"/>
          <w:szCs w:val="28"/>
        </w:rPr>
      </w:pPr>
      <w:r>
        <w:rPr>
          <w:sz w:val="28"/>
          <w:szCs w:val="28"/>
        </w:rPr>
        <w:t xml:space="preserve">          В. У него была </w:t>
      </w:r>
      <w:r>
        <w:rPr>
          <w:sz w:val="28"/>
          <w:szCs w:val="28"/>
          <w:u w:val="single"/>
        </w:rPr>
        <w:t>страсть читать</w:t>
      </w:r>
      <w:r>
        <w:rPr>
          <w:sz w:val="28"/>
          <w:szCs w:val="28"/>
        </w:rPr>
        <w:t xml:space="preserve"> книги о путешествиях. </w:t>
      </w:r>
    </w:p>
    <w:p w:rsidR="003B598E" w:rsidRDefault="003B598E" w:rsidP="003B598E">
      <w:pPr>
        <w:spacing w:line="360" w:lineRule="auto"/>
        <w:rPr>
          <w:b/>
          <w:sz w:val="28"/>
          <w:szCs w:val="28"/>
        </w:rPr>
      </w:pPr>
      <w:r>
        <w:rPr>
          <w:sz w:val="28"/>
          <w:szCs w:val="28"/>
        </w:rPr>
        <w:t xml:space="preserve">          Г. </w:t>
      </w:r>
      <w:r>
        <w:rPr>
          <w:sz w:val="28"/>
          <w:szCs w:val="28"/>
          <w:u w:val="single"/>
        </w:rPr>
        <w:t>Учиться</w:t>
      </w:r>
      <w:r>
        <w:rPr>
          <w:sz w:val="28"/>
          <w:szCs w:val="28"/>
        </w:rPr>
        <w:t xml:space="preserve"> всегда пригодится.</w:t>
      </w:r>
    </w:p>
    <w:p w:rsidR="003B598E" w:rsidRDefault="003B598E" w:rsidP="003B598E">
      <w:pPr>
        <w:spacing w:line="360" w:lineRule="auto"/>
        <w:rPr>
          <w:sz w:val="28"/>
          <w:szCs w:val="28"/>
        </w:rPr>
      </w:pPr>
      <w:r>
        <w:rPr>
          <w:b/>
          <w:sz w:val="28"/>
          <w:szCs w:val="28"/>
        </w:rPr>
        <w:t xml:space="preserve"> 8. Безличные предложения.</w:t>
      </w:r>
    </w:p>
    <w:p w:rsidR="003B598E" w:rsidRDefault="003B598E" w:rsidP="003B598E">
      <w:pPr>
        <w:spacing w:line="360" w:lineRule="auto"/>
        <w:rPr>
          <w:sz w:val="28"/>
          <w:szCs w:val="28"/>
        </w:rPr>
      </w:pPr>
      <w:r>
        <w:rPr>
          <w:sz w:val="28"/>
          <w:szCs w:val="28"/>
        </w:rPr>
        <w:t xml:space="preserve">         А. Не догнать тебе бешеной тройки.</w:t>
      </w:r>
    </w:p>
    <w:p w:rsidR="003B598E" w:rsidRDefault="003B598E" w:rsidP="003B598E">
      <w:pPr>
        <w:spacing w:line="360" w:lineRule="auto"/>
        <w:rPr>
          <w:sz w:val="28"/>
          <w:szCs w:val="28"/>
        </w:rPr>
      </w:pPr>
      <w:r>
        <w:rPr>
          <w:sz w:val="28"/>
          <w:szCs w:val="28"/>
        </w:rPr>
        <w:t xml:space="preserve">         Б. Что посеешь, то и пожнешь.</w:t>
      </w:r>
    </w:p>
    <w:p w:rsidR="003B598E" w:rsidRDefault="003B598E" w:rsidP="003B598E">
      <w:pPr>
        <w:spacing w:line="360" w:lineRule="auto"/>
        <w:rPr>
          <w:sz w:val="28"/>
          <w:szCs w:val="28"/>
        </w:rPr>
      </w:pPr>
      <w:r>
        <w:rPr>
          <w:sz w:val="28"/>
          <w:szCs w:val="28"/>
        </w:rPr>
        <w:t xml:space="preserve">         В. Скоро сказка сказывается.</w:t>
      </w:r>
    </w:p>
    <w:p w:rsidR="003B598E" w:rsidRDefault="003B598E" w:rsidP="003B598E">
      <w:pPr>
        <w:spacing w:line="360" w:lineRule="auto"/>
        <w:rPr>
          <w:sz w:val="28"/>
          <w:szCs w:val="28"/>
        </w:rPr>
      </w:pPr>
      <w:r>
        <w:rPr>
          <w:sz w:val="28"/>
          <w:szCs w:val="28"/>
        </w:rPr>
        <w:t xml:space="preserve">         Г. Хочу жить на этой планете. </w:t>
      </w:r>
    </w:p>
    <w:p w:rsidR="003B598E" w:rsidRDefault="003B598E" w:rsidP="003B598E">
      <w:pPr>
        <w:spacing w:line="360" w:lineRule="auto"/>
        <w:rPr>
          <w:sz w:val="28"/>
          <w:szCs w:val="28"/>
        </w:rPr>
      </w:pPr>
      <w:r>
        <w:rPr>
          <w:sz w:val="28"/>
          <w:szCs w:val="28"/>
        </w:rPr>
        <w:lastRenderedPageBreak/>
        <w:t xml:space="preserve">         Д. Оттуда несло запахом полыни.</w:t>
      </w:r>
    </w:p>
    <w:p w:rsidR="003B598E" w:rsidRDefault="003B598E" w:rsidP="003B598E">
      <w:pPr>
        <w:spacing w:line="360" w:lineRule="auto"/>
        <w:rPr>
          <w:b/>
          <w:sz w:val="28"/>
          <w:szCs w:val="28"/>
        </w:rPr>
      </w:pPr>
    </w:p>
    <w:p w:rsidR="003B598E" w:rsidRDefault="003B598E" w:rsidP="003B598E">
      <w:pPr>
        <w:spacing w:line="360" w:lineRule="auto"/>
        <w:rPr>
          <w:sz w:val="28"/>
          <w:szCs w:val="28"/>
        </w:rPr>
      </w:pPr>
      <w:r>
        <w:rPr>
          <w:b/>
          <w:sz w:val="28"/>
          <w:szCs w:val="28"/>
        </w:rPr>
        <w:t xml:space="preserve"> 9. Немотивированное дублирование членов предложения</w:t>
      </w:r>
    </w:p>
    <w:p w:rsidR="003B598E" w:rsidRDefault="003B598E" w:rsidP="003B598E">
      <w:pPr>
        <w:spacing w:line="360" w:lineRule="auto"/>
        <w:rPr>
          <w:sz w:val="28"/>
          <w:szCs w:val="28"/>
        </w:rPr>
      </w:pPr>
      <w:r>
        <w:rPr>
          <w:sz w:val="28"/>
          <w:szCs w:val="28"/>
        </w:rPr>
        <w:t xml:space="preserve">       А. Беркут, он вцепился волку в спину.</w:t>
      </w:r>
    </w:p>
    <w:p w:rsidR="003B598E" w:rsidRDefault="003B598E" w:rsidP="003B598E">
      <w:pPr>
        <w:spacing w:line="360" w:lineRule="auto"/>
        <w:rPr>
          <w:sz w:val="28"/>
          <w:szCs w:val="28"/>
        </w:rPr>
      </w:pPr>
      <w:r>
        <w:rPr>
          <w:sz w:val="28"/>
          <w:szCs w:val="28"/>
        </w:rPr>
        <w:t xml:space="preserve">       Б. Н.А. Некрасов, узнав о смерти Н.А. Добролюбова, он посвятил ему стихотворение.</w:t>
      </w:r>
    </w:p>
    <w:p w:rsidR="003B598E" w:rsidRDefault="003B598E" w:rsidP="003B598E">
      <w:pPr>
        <w:spacing w:line="360" w:lineRule="auto"/>
        <w:rPr>
          <w:sz w:val="28"/>
          <w:szCs w:val="28"/>
        </w:rPr>
      </w:pPr>
      <w:r>
        <w:rPr>
          <w:sz w:val="28"/>
          <w:szCs w:val="28"/>
        </w:rPr>
        <w:t xml:space="preserve">       В.На письме прямая речь  и цитаты заключаются в кавычки.</w:t>
      </w:r>
    </w:p>
    <w:p w:rsidR="003B598E" w:rsidRDefault="003B598E" w:rsidP="003B598E">
      <w:pPr>
        <w:spacing w:line="360" w:lineRule="auto"/>
        <w:rPr>
          <w:b/>
          <w:sz w:val="28"/>
          <w:szCs w:val="28"/>
        </w:rPr>
      </w:pPr>
      <w:r>
        <w:rPr>
          <w:sz w:val="28"/>
          <w:szCs w:val="28"/>
        </w:rPr>
        <w:t xml:space="preserve">       Г. Далеко внизу зеленела дубрава и медленно несла свои воды река.</w:t>
      </w:r>
    </w:p>
    <w:p w:rsidR="003B598E" w:rsidRDefault="003B598E" w:rsidP="003B598E">
      <w:pPr>
        <w:spacing w:line="360" w:lineRule="auto"/>
        <w:rPr>
          <w:sz w:val="28"/>
          <w:szCs w:val="28"/>
        </w:rPr>
      </w:pPr>
      <w:r>
        <w:rPr>
          <w:b/>
          <w:sz w:val="28"/>
          <w:szCs w:val="28"/>
        </w:rPr>
        <w:t xml:space="preserve">10.Согласование  между членами предложения нарушено </w:t>
      </w:r>
    </w:p>
    <w:p w:rsidR="003B598E" w:rsidRDefault="003B598E" w:rsidP="003B598E">
      <w:pPr>
        <w:spacing w:line="360" w:lineRule="auto"/>
        <w:rPr>
          <w:sz w:val="28"/>
          <w:szCs w:val="28"/>
        </w:rPr>
      </w:pPr>
      <w:r>
        <w:rPr>
          <w:sz w:val="28"/>
          <w:szCs w:val="28"/>
        </w:rPr>
        <w:t xml:space="preserve">   А. «Аргументы и факты» выходят еженедельно.</w:t>
      </w:r>
    </w:p>
    <w:p w:rsidR="003B598E" w:rsidRDefault="003B598E" w:rsidP="003B598E">
      <w:pPr>
        <w:spacing w:line="360" w:lineRule="auto"/>
        <w:rPr>
          <w:sz w:val="28"/>
          <w:szCs w:val="28"/>
        </w:rPr>
      </w:pPr>
      <w:r>
        <w:rPr>
          <w:sz w:val="28"/>
          <w:szCs w:val="28"/>
        </w:rPr>
        <w:t xml:space="preserve">   Б.  В произведении описано ряд эпизодов из солдатской жизни.</w:t>
      </w:r>
    </w:p>
    <w:p w:rsidR="003B598E" w:rsidRDefault="003B598E" w:rsidP="003B598E">
      <w:pPr>
        <w:spacing w:line="360" w:lineRule="auto"/>
        <w:rPr>
          <w:sz w:val="28"/>
          <w:szCs w:val="28"/>
        </w:rPr>
      </w:pPr>
      <w:r>
        <w:rPr>
          <w:sz w:val="28"/>
          <w:szCs w:val="28"/>
        </w:rPr>
        <w:t xml:space="preserve">   В.  Несколько жилых зданий сдано в эксплуатацию.</w:t>
      </w:r>
    </w:p>
    <w:p w:rsidR="003B598E" w:rsidRDefault="003B598E" w:rsidP="003B598E">
      <w:pPr>
        <w:spacing w:line="360" w:lineRule="auto"/>
        <w:ind w:right="283"/>
        <w:rPr>
          <w:b/>
          <w:sz w:val="28"/>
          <w:szCs w:val="28"/>
        </w:rPr>
      </w:pPr>
      <w:r>
        <w:rPr>
          <w:sz w:val="28"/>
          <w:szCs w:val="28"/>
        </w:rPr>
        <w:t xml:space="preserve">   Г.  Молодое поколение показало, что они достойная смена старой гвардии.</w:t>
      </w:r>
    </w:p>
    <w:p w:rsidR="003B598E" w:rsidRDefault="003B598E" w:rsidP="003B598E">
      <w:pPr>
        <w:spacing w:line="360" w:lineRule="auto"/>
        <w:rPr>
          <w:sz w:val="28"/>
          <w:szCs w:val="28"/>
        </w:rPr>
      </w:pPr>
      <w:r>
        <w:rPr>
          <w:b/>
          <w:sz w:val="28"/>
          <w:szCs w:val="28"/>
        </w:rPr>
        <w:t xml:space="preserve">  11.  Синтаксическая ошибка отсутствует в предложении</w:t>
      </w:r>
    </w:p>
    <w:p w:rsidR="003B598E" w:rsidRDefault="003B598E" w:rsidP="003B598E">
      <w:pPr>
        <w:spacing w:line="360" w:lineRule="auto"/>
        <w:rPr>
          <w:sz w:val="28"/>
          <w:szCs w:val="28"/>
        </w:rPr>
      </w:pPr>
      <w:r>
        <w:rPr>
          <w:sz w:val="28"/>
          <w:szCs w:val="28"/>
        </w:rPr>
        <w:t xml:space="preserve"> А. Легенда посвящена Данко, отдавшего свою жизнь в борьбе за счастье народа.</w:t>
      </w:r>
    </w:p>
    <w:p w:rsidR="003B598E" w:rsidRDefault="003B598E" w:rsidP="003B598E">
      <w:pPr>
        <w:spacing w:line="360" w:lineRule="auto"/>
        <w:rPr>
          <w:sz w:val="28"/>
          <w:szCs w:val="28"/>
        </w:rPr>
      </w:pPr>
      <w:r>
        <w:rPr>
          <w:sz w:val="28"/>
          <w:szCs w:val="28"/>
        </w:rPr>
        <w:t xml:space="preserve"> Б. По тропинкам, ведущим к озеру, шли люди.</w:t>
      </w:r>
    </w:p>
    <w:p w:rsidR="003B598E" w:rsidRDefault="003B598E" w:rsidP="003B598E">
      <w:pPr>
        <w:spacing w:line="360" w:lineRule="auto"/>
        <w:rPr>
          <w:sz w:val="28"/>
          <w:szCs w:val="28"/>
        </w:rPr>
      </w:pPr>
      <w:r>
        <w:rPr>
          <w:sz w:val="28"/>
          <w:szCs w:val="28"/>
        </w:rPr>
        <w:t xml:space="preserve"> В. С.А. Есенин очень любил Родину, дом, очаг, в котором жил в деревне.</w:t>
      </w:r>
    </w:p>
    <w:p w:rsidR="003B598E" w:rsidRDefault="003B598E" w:rsidP="003B598E">
      <w:pPr>
        <w:spacing w:line="360" w:lineRule="auto"/>
        <w:rPr>
          <w:b/>
          <w:sz w:val="28"/>
          <w:szCs w:val="28"/>
        </w:rPr>
      </w:pPr>
      <w:r>
        <w:rPr>
          <w:sz w:val="28"/>
          <w:szCs w:val="28"/>
        </w:rPr>
        <w:t xml:space="preserve"> Г. Он, вернувшись В Россию, и посвятил себя науке. </w:t>
      </w:r>
    </w:p>
    <w:p w:rsidR="003B598E" w:rsidRDefault="003B598E" w:rsidP="003B598E">
      <w:pPr>
        <w:spacing w:line="360" w:lineRule="auto"/>
        <w:rPr>
          <w:sz w:val="28"/>
          <w:szCs w:val="28"/>
        </w:rPr>
      </w:pPr>
      <w:r>
        <w:rPr>
          <w:b/>
          <w:sz w:val="28"/>
          <w:szCs w:val="28"/>
        </w:rPr>
        <w:t xml:space="preserve">   12. Соответствие синонимичных синтаксических конструкций</w:t>
      </w:r>
    </w:p>
    <w:tbl>
      <w:tblPr>
        <w:tblW w:w="0" w:type="auto"/>
        <w:tblInd w:w="-50" w:type="dxa"/>
        <w:tblLayout w:type="fixed"/>
        <w:tblLook w:val="0000"/>
      </w:tblPr>
      <w:tblGrid>
        <w:gridCol w:w="4785"/>
        <w:gridCol w:w="4495"/>
      </w:tblGrid>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sz w:val="28"/>
                <w:szCs w:val="28"/>
              </w:rPr>
            </w:pPr>
            <w:r>
              <w:rPr>
                <w:sz w:val="28"/>
                <w:szCs w:val="28"/>
              </w:rPr>
              <w:lastRenderedPageBreak/>
              <w:t>А.«Искусство есть мышление в образах» (В.Г. Белинский).</w:t>
            </w:r>
          </w:p>
        </w:tc>
        <w:tc>
          <w:tcPr>
            <w:tcW w:w="4495"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 xml:space="preserve">1.Известна фраза В.Г. Белинского, который  утверждал, что «искусство есть мышление в образах».  </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sz w:val="28"/>
                <w:szCs w:val="28"/>
              </w:rPr>
            </w:pPr>
            <w:r>
              <w:rPr>
                <w:sz w:val="28"/>
                <w:szCs w:val="28"/>
              </w:rPr>
              <w:t>Б. Рассуждая об искусстве, В. Г. Белинский  называл  его мышлением в образах.</w:t>
            </w:r>
          </w:p>
        </w:tc>
        <w:tc>
          <w:tcPr>
            <w:tcW w:w="4495"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2. Когда В. Г. Белинский рассуждал об искусстве, он называл  его мышлением в образах.</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 xml:space="preserve">В.  Известна фраза В.Г. Белинского, утверждавшего, что «искусство есть мышление в образах».  </w:t>
            </w:r>
          </w:p>
        </w:tc>
        <w:tc>
          <w:tcPr>
            <w:tcW w:w="4495"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 xml:space="preserve">3. В. Г. Белинский утверждал, что «искусство есть мышление в образах».  </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 xml:space="preserve">Г.   В.Г. Белинский писал: «Искусство есть мышление в образах».   </w:t>
            </w:r>
          </w:p>
        </w:tc>
        <w:tc>
          <w:tcPr>
            <w:tcW w:w="4495"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 xml:space="preserve"> </w:t>
            </w:r>
          </w:p>
        </w:tc>
      </w:tr>
      <w:tr w:rsidR="003B598E" w:rsidTr="003B598E">
        <w:tc>
          <w:tcPr>
            <w:tcW w:w="478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Д.«Искусство, - по словам В.Г. Белинского. - есть мышление в образах».</w:t>
            </w:r>
          </w:p>
        </w:tc>
        <w:tc>
          <w:tcPr>
            <w:tcW w:w="4495"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 xml:space="preserve">  </w:t>
            </w:r>
          </w:p>
        </w:tc>
      </w:tr>
    </w:tbl>
    <w:p w:rsidR="003B598E" w:rsidRDefault="003B598E" w:rsidP="003B598E">
      <w:pPr>
        <w:jc w:val="both"/>
        <w:rPr>
          <w:b/>
          <w:sz w:val="28"/>
          <w:szCs w:val="28"/>
        </w:rPr>
      </w:pPr>
      <w:r>
        <w:rPr>
          <w:sz w:val="28"/>
          <w:szCs w:val="28"/>
        </w:rPr>
        <w:t xml:space="preserve">            </w:t>
      </w:r>
    </w:p>
    <w:p w:rsidR="003B598E" w:rsidRDefault="003B598E" w:rsidP="003B598E">
      <w:pPr>
        <w:jc w:val="both"/>
        <w:rPr>
          <w:sz w:val="28"/>
          <w:szCs w:val="28"/>
        </w:rPr>
      </w:pPr>
      <w:r>
        <w:rPr>
          <w:b/>
          <w:sz w:val="28"/>
          <w:szCs w:val="28"/>
        </w:rPr>
        <w:t xml:space="preserve">                       Эталон ответов  на т</w:t>
      </w:r>
      <w:r>
        <w:rPr>
          <w:b/>
          <w:sz w:val="32"/>
        </w:rPr>
        <w:t>есты  к теме</w:t>
      </w:r>
      <w:r>
        <w:rPr>
          <w:sz w:val="32"/>
        </w:rPr>
        <w:t xml:space="preserve"> </w:t>
      </w:r>
      <w:r>
        <w:rPr>
          <w:b/>
          <w:sz w:val="32"/>
        </w:rPr>
        <w:t>«Синтаксис»</w:t>
      </w:r>
    </w:p>
    <w:p w:rsidR="003B598E" w:rsidRDefault="003B598E" w:rsidP="003B598E">
      <w:pPr>
        <w:ind w:left="360"/>
        <w:rPr>
          <w:sz w:val="28"/>
          <w:szCs w:val="28"/>
        </w:rPr>
      </w:pPr>
      <w:r>
        <w:rPr>
          <w:sz w:val="28"/>
          <w:szCs w:val="28"/>
        </w:rPr>
        <w:t>1. а, б, в;                                                              7.  а, в;</w:t>
      </w:r>
    </w:p>
    <w:p w:rsidR="003B598E" w:rsidRDefault="003B598E" w:rsidP="003B598E">
      <w:pPr>
        <w:ind w:left="360"/>
        <w:rPr>
          <w:sz w:val="28"/>
          <w:szCs w:val="28"/>
        </w:rPr>
      </w:pPr>
      <w:r>
        <w:rPr>
          <w:sz w:val="28"/>
          <w:szCs w:val="28"/>
        </w:rPr>
        <w:t>2.  б;                                                                    8. а, д;</w:t>
      </w:r>
    </w:p>
    <w:p w:rsidR="003B598E" w:rsidRDefault="003B598E" w:rsidP="003B598E">
      <w:pPr>
        <w:rPr>
          <w:sz w:val="28"/>
          <w:szCs w:val="28"/>
        </w:rPr>
      </w:pPr>
      <w:r>
        <w:rPr>
          <w:sz w:val="28"/>
          <w:szCs w:val="28"/>
        </w:rPr>
        <w:t xml:space="preserve">    3  б, в, г                                                                9.а, б ;</w:t>
      </w:r>
    </w:p>
    <w:p w:rsidR="003B598E" w:rsidRDefault="003B598E" w:rsidP="003B598E">
      <w:pPr>
        <w:rPr>
          <w:sz w:val="28"/>
          <w:szCs w:val="28"/>
        </w:rPr>
      </w:pPr>
      <w:r>
        <w:rPr>
          <w:sz w:val="28"/>
          <w:szCs w:val="28"/>
        </w:rPr>
        <w:t xml:space="preserve">    4. б, в;                                                                   10.б, г;</w:t>
      </w:r>
    </w:p>
    <w:p w:rsidR="003B598E" w:rsidRDefault="003B598E" w:rsidP="003B598E">
      <w:pPr>
        <w:rPr>
          <w:sz w:val="28"/>
          <w:szCs w:val="28"/>
        </w:rPr>
      </w:pPr>
      <w:r>
        <w:rPr>
          <w:sz w:val="28"/>
          <w:szCs w:val="28"/>
        </w:rPr>
        <w:t xml:space="preserve">    5. в;                                                                       11. б;</w:t>
      </w:r>
    </w:p>
    <w:p w:rsidR="003B598E" w:rsidRDefault="003B598E" w:rsidP="003B598E">
      <w:pPr>
        <w:rPr>
          <w:sz w:val="28"/>
          <w:szCs w:val="28"/>
        </w:rPr>
      </w:pPr>
      <w:r>
        <w:rPr>
          <w:sz w:val="28"/>
          <w:szCs w:val="28"/>
        </w:rPr>
        <w:t xml:space="preserve">    6.  б, д                                                                   12.а, г, д – 3; б -2;  в - 1                                                                  </w:t>
      </w:r>
    </w:p>
    <w:p w:rsidR="003B598E" w:rsidRDefault="003B598E" w:rsidP="003B598E">
      <w:pPr>
        <w:spacing w:line="360" w:lineRule="auto"/>
        <w:ind w:left="75"/>
        <w:jc w:val="center"/>
        <w:rPr>
          <w:sz w:val="28"/>
          <w:szCs w:val="28"/>
        </w:rPr>
      </w:pPr>
      <w:r>
        <w:rPr>
          <w:sz w:val="28"/>
          <w:szCs w:val="28"/>
        </w:rPr>
        <w:t xml:space="preserve">  </w:t>
      </w:r>
    </w:p>
    <w:p w:rsidR="003B598E" w:rsidRDefault="003B598E" w:rsidP="003B598E">
      <w:pPr>
        <w:spacing w:line="360" w:lineRule="auto"/>
        <w:ind w:left="75"/>
        <w:jc w:val="center"/>
        <w:rPr>
          <w:sz w:val="28"/>
          <w:szCs w:val="28"/>
        </w:rPr>
      </w:pPr>
      <w:r>
        <w:rPr>
          <w:sz w:val="28"/>
          <w:szCs w:val="28"/>
        </w:rPr>
        <w:t xml:space="preserve"> </w:t>
      </w:r>
      <w:r>
        <w:rPr>
          <w:b/>
          <w:sz w:val="28"/>
          <w:szCs w:val="28"/>
        </w:rPr>
        <w:t>Приложение</w:t>
      </w:r>
    </w:p>
    <w:p w:rsidR="003B598E" w:rsidRDefault="003B598E" w:rsidP="003B598E">
      <w:pPr>
        <w:spacing w:line="360" w:lineRule="auto"/>
        <w:ind w:left="75"/>
        <w:jc w:val="both"/>
        <w:rPr>
          <w:sz w:val="28"/>
          <w:szCs w:val="28"/>
        </w:rPr>
      </w:pPr>
      <w:r>
        <w:rPr>
          <w:sz w:val="28"/>
          <w:szCs w:val="28"/>
        </w:rPr>
        <w:t>1.</w:t>
      </w:r>
      <w:r>
        <w:rPr>
          <w:b/>
          <w:sz w:val="28"/>
          <w:szCs w:val="28"/>
        </w:rPr>
        <w:t>Примеры суффиксов и их значений</w:t>
      </w:r>
      <w:r>
        <w:rPr>
          <w:sz w:val="28"/>
          <w:szCs w:val="28"/>
        </w:rPr>
        <w:t>:</w:t>
      </w:r>
    </w:p>
    <w:p w:rsidR="003B598E" w:rsidRDefault="003B598E" w:rsidP="003B598E">
      <w:pPr>
        <w:spacing w:line="360" w:lineRule="auto"/>
        <w:ind w:left="75" w:right="424"/>
        <w:jc w:val="both"/>
        <w:rPr>
          <w:sz w:val="28"/>
          <w:szCs w:val="28"/>
        </w:rPr>
      </w:pPr>
      <w:r>
        <w:rPr>
          <w:sz w:val="28"/>
          <w:szCs w:val="28"/>
        </w:rPr>
        <w:lastRenderedPageBreak/>
        <w:t>1.1 производитель действия: -чик, -щик, тель, -ист, -ик, -ник, -атор и др. (налад</w:t>
      </w:r>
      <w:r>
        <w:rPr>
          <w:b/>
          <w:sz w:val="28"/>
          <w:szCs w:val="28"/>
        </w:rPr>
        <w:t>чик</w:t>
      </w:r>
      <w:r>
        <w:rPr>
          <w:sz w:val="28"/>
          <w:szCs w:val="28"/>
        </w:rPr>
        <w:t>, свар</w:t>
      </w:r>
      <w:r>
        <w:rPr>
          <w:b/>
          <w:sz w:val="28"/>
          <w:szCs w:val="28"/>
        </w:rPr>
        <w:t>щик</w:t>
      </w:r>
      <w:r>
        <w:rPr>
          <w:sz w:val="28"/>
          <w:szCs w:val="28"/>
        </w:rPr>
        <w:t>, строи</w:t>
      </w:r>
      <w:r>
        <w:rPr>
          <w:b/>
          <w:sz w:val="28"/>
          <w:szCs w:val="28"/>
        </w:rPr>
        <w:t xml:space="preserve">тель, </w:t>
      </w:r>
      <w:r>
        <w:rPr>
          <w:sz w:val="28"/>
          <w:szCs w:val="28"/>
        </w:rPr>
        <w:t>связ</w:t>
      </w:r>
      <w:r>
        <w:rPr>
          <w:b/>
          <w:sz w:val="28"/>
          <w:szCs w:val="28"/>
        </w:rPr>
        <w:t xml:space="preserve">ист, </w:t>
      </w:r>
      <w:r>
        <w:rPr>
          <w:sz w:val="28"/>
          <w:szCs w:val="28"/>
        </w:rPr>
        <w:t>техн</w:t>
      </w:r>
      <w:r>
        <w:rPr>
          <w:b/>
          <w:sz w:val="28"/>
          <w:szCs w:val="28"/>
        </w:rPr>
        <w:t xml:space="preserve">ик, </w:t>
      </w:r>
      <w:r>
        <w:rPr>
          <w:sz w:val="28"/>
          <w:szCs w:val="28"/>
        </w:rPr>
        <w:t>аренд</w:t>
      </w:r>
      <w:r>
        <w:rPr>
          <w:b/>
          <w:sz w:val="28"/>
          <w:szCs w:val="28"/>
        </w:rPr>
        <w:t>атор</w:t>
      </w:r>
      <w:r>
        <w:rPr>
          <w:sz w:val="28"/>
          <w:szCs w:val="28"/>
        </w:rPr>
        <w:t xml:space="preserve"> );</w:t>
      </w:r>
    </w:p>
    <w:p w:rsidR="003B598E" w:rsidRDefault="003B598E" w:rsidP="003B598E">
      <w:pPr>
        <w:spacing w:line="360" w:lineRule="auto"/>
        <w:ind w:left="75" w:right="424"/>
        <w:jc w:val="both"/>
        <w:rPr>
          <w:sz w:val="28"/>
          <w:szCs w:val="28"/>
        </w:rPr>
      </w:pPr>
      <w:r>
        <w:rPr>
          <w:sz w:val="28"/>
          <w:szCs w:val="28"/>
        </w:rPr>
        <w:t>1.2 отвлеченные существительные (понятия) со значением действия – ени</w:t>
      </w:r>
      <w:r>
        <w:rPr>
          <w:sz w:val="28"/>
          <w:szCs w:val="28"/>
          <w:lang w:val="en-US"/>
        </w:rPr>
        <w:t>j</w:t>
      </w:r>
      <w:r>
        <w:rPr>
          <w:sz w:val="28"/>
          <w:szCs w:val="28"/>
        </w:rPr>
        <w:t>-, признака: -ость, -изм и т.д. (заземл</w:t>
      </w:r>
      <w:r>
        <w:rPr>
          <w:b/>
          <w:sz w:val="28"/>
          <w:szCs w:val="28"/>
        </w:rPr>
        <w:t>ени[</w:t>
      </w:r>
      <w:r>
        <w:rPr>
          <w:b/>
          <w:sz w:val="28"/>
          <w:szCs w:val="28"/>
          <w:lang w:val="en-US"/>
        </w:rPr>
        <w:t>j</w:t>
      </w:r>
      <w:r>
        <w:rPr>
          <w:b/>
          <w:sz w:val="28"/>
          <w:szCs w:val="28"/>
        </w:rPr>
        <w:t xml:space="preserve">э], </w:t>
      </w:r>
      <w:r>
        <w:rPr>
          <w:sz w:val="28"/>
          <w:szCs w:val="28"/>
        </w:rPr>
        <w:t>проводим</w:t>
      </w:r>
      <w:r>
        <w:rPr>
          <w:b/>
          <w:sz w:val="28"/>
          <w:szCs w:val="28"/>
        </w:rPr>
        <w:t>ость</w:t>
      </w:r>
      <w:r>
        <w:rPr>
          <w:sz w:val="28"/>
          <w:szCs w:val="28"/>
        </w:rPr>
        <w:t>, магнет</w:t>
      </w:r>
      <w:r>
        <w:rPr>
          <w:b/>
          <w:sz w:val="28"/>
          <w:szCs w:val="28"/>
        </w:rPr>
        <w:t>изм)</w:t>
      </w:r>
    </w:p>
    <w:p w:rsidR="003B598E" w:rsidRDefault="003B598E" w:rsidP="003B598E">
      <w:pPr>
        <w:spacing w:line="360" w:lineRule="auto"/>
        <w:ind w:left="75" w:right="283"/>
        <w:jc w:val="both"/>
        <w:rPr>
          <w:b/>
          <w:sz w:val="28"/>
          <w:szCs w:val="28"/>
        </w:rPr>
      </w:pPr>
      <w:r>
        <w:rPr>
          <w:sz w:val="28"/>
          <w:szCs w:val="28"/>
        </w:rPr>
        <w:t>2.</w:t>
      </w:r>
      <w:r>
        <w:rPr>
          <w:b/>
          <w:sz w:val="28"/>
          <w:szCs w:val="28"/>
        </w:rPr>
        <w:t>Примеры международных (интернациональных)  словообразовательных элементов:</w:t>
      </w:r>
    </w:p>
    <w:p w:rsidR="003B598E" w:rsidRDefault="003B598E" w:rsidP="003B598E">
      <w:pPr>
        <w:spacing w:line="360" w:lineRule="auto"/>
        <w:ind w:left="75"/>
        <w:jc w:val="both"/>
        <w:rPr>
          <w:b/>
          <w:sz w:val="28"/>
          <w:szCs w:val="28"/>
        </w:rPr>
      </w:pPr>
      <w:r>
        <w:rPr>
          <w:b/>
          <w:sz w:val="28"/>
          <w:szCs w:val="28"/>
        </w:rPr>
        <w:t xml:space="preserve"> </w:t>
      </w:r>
      <w:r>
        <w:rPr>
          <w:sz w:val="28"/>
          <w:szCs w:val="28"/>
        </w:rPr>
        <w:t>Акцио (лат.</w:t>
      </w:r>
      <w:r>
        <w:rPr>
          <w:b/>
          <w:sz w:val="28"/>
          <w:szCs w:val="28"/>
          <w:lang w:val="en-US"/>
        </w:rPr>
        <w:t>actio</w:t>
      </w:r>
      <w:r>
        <w:rPr>
          <w:b/>
          <w:sz w:val="28"/>
          <w:szCs w:val="28"/>
        </w:rPr>
        <w:t>-</w:t>
      </w:r>
      <w:r>
        <w:rPr>
          <w:sz w:val="28"/>
          <w:szCs w:val="28"/>
        </w:rPr>
        <w:t xml:space="preserve">действие).  </w:t>
      </w:r>
      <w:r>
        <w:rPr>
          <w:i/>
          <w:sz w:val="28"/>
          <w:szCs w:val="28"/>
        </w:rPr>
        <w:t xml:space="preserve">Пример: </w:t>
      </w:r>
      <w:r>
        <w:rPr>
          <w:sz w:val="28"/>
          <w:szCs w:val="28"/>
        </w:rPr>
        <w:t>акция протеста</w:t>
      </w:r>
    </w:p>
    <w:p w:rsidR="003B598E" w:rsidRDefault="003B598E" w:rsidP="003B598E">
      <w:pPr>
        <w:spacing w:line="360" w:lineRule="auto"/>
        <w:ind w:left="75"/>
        <w:jc w:val="both"/>
        <w:rPr>
          <w:b/>
          <w:sz w:val="28"/>
          <w:szCs w:val="28"/>
        </w:rPr>
      </w:pPr>
      <w:r>
        <w:rPr>
          <w:b/>
          <w:sz w:val="28"/>
          <w:szCs w:val="28"/>
        </w:rPr>
        <w:t xml:space="preserve"> </w:t>
      </w:r>
      <w:r>
        <w:rPr>
          <w:sz w:val="28"/>
          <w:szCs w:val="28"/>
        </w:rPr>
        <w:t>Интер (лат.</w:t>
      </w:r>
      <w:r>
        <w:rPr>
          <w:b/>
          <w:sz w:val="28"/>
          <w:szCs w:val="28"/>
        </w:rPr>
        <w:t xml:space="preserve"> </w:t>
      </w:r>
      <w:r>
        <w:rPr>
          <w:b/>
          <w:sz w:val="28"/>
          <w:szCs w:val="28"/>
          <w:lang w:val="en-US"/>
        </w:rPr>
        <w:t>inter</w:t>
      </w:r>
      <w:r>
        <w:rPr>
          <w:b/>
          <w:sz w:val="28"/>
          <w:szCs w:val="28"/>
        </w:rPr>
        <w:t xml:space="preserve">- </w:t>
      </w:r>
      <w:r>
        <w:rPr>
          <w:sz w:val="28"/>
          <w:szCs w:val="28"/>
        </w:rPr>
        <w:t>между,внутри).</w:t>
      </w:r>
      <w:r>
        <w:rPr>
          <w:i/>
          <w:sz w:val="28"/>
          <w:szCs w:val="28"/>
        </w:rPr>
        <w:t xml:space="preserve"> Пример: </w:t>
      </w:r>
      <w:r>
        <w:rPr>
          <w:sz w:val="28"/>
          <w:szCs w:val="28"/>
        </w:rPr>
        <w:t>интерактивный опрос.</w:t>
      </w:r>
    </w:p>
    <w:p w:rsidR="003B598E" w:rsidRDefault="003B598E" w:rsidP="003B598E">
      <w:pPr>
        <w:spacing w:line="360" w:lineRule="auto"/>
        <w:ind w:left="75"/>
        <w:jc w:val="both"/>
        <w:rPr>
          <w:i/>
          <w:sz w:val="28"/>
          <w:szCs w:val="28"/>
          <w:u w:val="single"/>
        </w:rPr>
      </w:pPr>
      <w:r>
        <w:rPr>
          <w:b/>
          <w:sz w:val="28"/>
          <w:szCs w:val="28"/>
        </w:rPr>
        <w:t xml:space="preserve"> </w:t>
      </w:r>
    </w:p>
    <w:p w:rsidR="003B598E" w:rsidRDefault="003B598E" w:rsidP="003B598E">
      <w:pPr>
        <w:spacing w:line="360" w:lineRule="auto"/>
        <w:ind w:left="902" w:right="424" w:hanging="900"/>
        <w:jc w:val="both"/>
        <w:rPr>
          <w:i/>
          <w:sz w:val="28"/>
          <w:szCs w:val="28"/>
        </w:rPr>
      </w:pPr>
      <w:r>
        <w:rPr>
          <w:i/>
          <w:sz w:val="28"/>
          <w:szCs w:val="28"/>
          <w:u w:val="single"/>
        </w:rPr>
        <w:t xml:space="preserve">Литература: </w:t>
      </w:r>
      <w:r>
        <w:rPr>
          <w:i/>
          <w:sz w:val="28"/>
          <w:szCs w:val="28"/>
        </w:rPr>
        <w:t>1.Антонова Е.С., Воителева Т.М., Русский  язык  и  культура  речи, М., 2015, с.111-116;</w:t>
      </w:r>
    </w:p>
    <w:p w:rsidR="003B598E" w:rsidRDefault="003B598E" w:rsidP="003B598E">
      <w:pPr>
        <w:spacing w:line="360" w:lineRule="auto"/>
        <w:ind w:right="424" w:firstLine="2"/>
        <w:jc w:val="both"/>
        <w:rPr>
          <w:i/>
          <w:sz w:val="28"/>
          <w:szCs w:val="28"/>
        </w:rPr>
      </w:pPr>
      <w:r>
        <w:rPr>
          <w:i/>
          <w:sz w:val="28"/>
          <w:szCs w:val="28"/>
        </w:rPr>
        <w:t>2.Потиха З.Я.,  Школьный словарь строения слов русского  языка,  М.,  2015.</w:t>
      </w:r>
    </w:p>
    <w:p w:rsidR="003B598E" w:rsidRPr="007A2402" w:rsidRDefault="003B598E" w:rsidP="003B598E">
      <w:pPr>
        <w:spacing w:line="360" w:lineRule="auto"/>
        <w:ind w:right="424" w:firstLine="2"/>
        <w:jc w:val="both"/>
        <w:rPr>
          <w:i/>
          <w:sz w:val="28"/>
          <w:szCs w:val="28"/>
        </w:rPr>
      </w:pPr>
    </w:p>
    <w:p w:rsidR="003B598E" w:rsidRDefault="003B598E" w:rsidP="003B598E">
      <w:pPr>
        <w:spacing w:line="360" w:lineRule="auto"/>
        <w:jc w:val="center"/>
        <w:rPr>
          <w:b/>
          <w:sz w:val="28"/>
          <w:szCs w:val="28"/>
        </w:rPr>
      </w:pPr>
      <w:r>
        <w:rPr>
          <w:b/>
          <w:sz w:val="28"/>
          <w:szCs w:val="28"/>
        </w:rPr>
        <w:t>Раздел 2. Функциональные стили русского языка</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Тема 2. 1.  Понятие функциональных стилей русского языка</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sz w:val="28"/>
          <w:szCs w:val="28"/>
        </w:rPr>
      </w:pPr>
    </w:p>
    <w:p w:rsidR="003B598E" w:rsidRPr="007A2402"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424"/>
        <w:jc w:val="both"/>
        <w:rPr>
          <w:i/>
          <w:sz w:val="28"/>
          <w:szCs w:val="28"/>
        </w:rPr>
      </w:pPr>
      <w:r>
        <w:rPr>
          <w:b/>
          <w:i/>
          <w:sz w:val="28"/>
          <w:szCs w:val="28"/>
        </w:rPr>
        <w:t xml:space="preserve">Самостоятельная работа студента:  </w:t>
      </w:r>
      <w:r w:rsidRPr="007A2402">
        <w:rPr>
          <w:i/>
          <w:sz w:val="28"/>
          <w:szCs w:val="28"/>
        </w:rPr>
        <w:t>Изучение особенностей стиля художественной литературы, индивидуальное творческое задание – лингвистический анализ художественного текста.</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A2402"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right="424"/>
        <w:jc w:val="both"/>
        <w:rPr>
          <w:i/>
          <w:sz w:val="28"/>
          <w:szCs w:val="28"/>
        </w:rPr>
      </w:pPr>
      <w:r>
        <w:rPr>
          <w:b/>
          <w:i/>
          <w:sz w:val="28"/>
          <w:szCs w:val="28"/>
        </w:rPr>
        <w:lastRenderedPageBreak/>
        <w:t xml:space="preserve">    </w:t>
      </w:r>
      <w:r w:rsidRPr="007A2402">
        <w:rPr>
          <w:i/>
          <w:sz w:val="28"/>
          <w:szCs w:val="28"/>
        </w:rPr>
        <w:t xml:space="preserve">1 Изучение  материала учебного пособия: Кузнецова Н.В. Русский язык и культура речи-М.: ФОРУМ,2015,стр. 330-344 . </w:t>
      </w:r>
    </w:p>
    <w:p w:rsidR="003B598E" w:rsidRPr="007A2402" w:rsidRDefault="003B598E" w:rsidP="003B598E">
      <w:pPr>
        <w:pStyle w:val="ae"/>
        <w:spacing w:line="360" w:lineRule="auto"/>
        <w:jc w:val="both"/>
        <w:rPr>
          <w:sz w:val="28"/>
          <w:szCs w:val="28"/>
        </w:rPr>
      </w:pPr>
      <w:r w:rsidRPr="007A2402">
        <w:rPr>
          <w:i/>
          <w:sz w:val="28"/>
          <w:szCs w:val="28"/>
        </w:rPr>
        <w:t xml:space="preserve">2.   Изучение особенностей стиля художественной литературы, выполнение индивидуального творческого задания – лингвистический анализ </w:t>
      </w:r>
      <w:r>
        <w:rPr>
          <w:i/>
          <w:sz w:val="28"/>
          <w:szCs w:val="28"/>
        </w:rPr>
        <w:t>х</w:t>
      </w:r>
      <w:r w:rsidRPr="007A2402">
        <w:rPr>
          <w:i/>
          <w:sz w:val="28"/>
          <w:szCs w:val="28"/>
        </w:rPr>
        <w:t>удожественного текста.</w:t>
      </w:r>
    </w:p>
    <w:p w:rsidR="003B598E" w:rsidRDefault="003B598E" w:rsidP="003B598E">
      <w:pPr>
        <w:spacing w:line="360" w:lineRule="auto"/>
        <w:ind w:right="424"/>
        <w:rPr>
          <w:bCs/>
          <w:sz w:val="28"/>
          <w:szCs w:val="28"/>
        </w:rPr>
      </w:pPr>
      <w:r>
        <w:rPr>
          <w:sz w:val="28"/>
          <w:szCs w:val="28"/>
        </w:rPr>
        <w:t xml:space="preserve">      Цель:</w:t>
      </w:r>
      <w:r>
        <w:rPr>
          <w:bCs/>
        </w:rPr>
        <w:t xml:space="preserve"> - </w:t>
      </w:r>
      <w:r>
        <w:rPr>
          <w:bCs/>
          <w:sz w:val="28"/>
          <w:szCs w:val="28"/>
        </w:rPr>
        <w:t>научиться ( по плану)  анализировать   связный  текст, используя  признаки  художественного стиля.</w:t>
      </w:r>
    </w:p>
    <w:p w:rsidR="003B598E" w:rsidRDefault="003B598E" w:rsidP="003B598E">
      <w:pPr>
        <w:spacing w:line="360" w:lineRule="auto"/>
        <w:rPr>
          <w:bCs/>
          <w:sz w:val="28"/>
          <w:szCs w:val="28"/>
        </w:rPr>
      </w:pPr>
      <w:r>
        <w:rPr>
          <w:bCs/>
          <w:sz w:val="28"/>
          <w:szCs w:val="28"/>
        </w:rPr>
        <w:t xml:space="preserve"> </w:t>
      </w:r>
      <w:r>
        <w:rPr>
          <w:b/>
          <w:bCs/>
          <w:sz w:val="28"/>
          <w:szCs w:val="28"/>
        </w:rPr>
        <w:t xml:space="preserve">Ход работы </w:t>
      </w:r>
    </w:p>
    <w:p w:rsidR="003B598E" w:rsidRDefault="003B598E" w:rsidP="003B598E">
      <w:pPr>
        <w:spacing w:line="360" w:lineRule="auto"/>
        <w:rPr>
          <w:bCs/>
          <w:sz w:val="28"/>
          <w:szCs w:val="28"/>
        </w:rPr>
      </w:pPr>
      <w:r>
        <w:rPr>
          <w:bCs/>
          <w:sz w:val="28"/>
          <w:szCs w:val="28"/>
        </w:rPr>
        <w:t>1.Прочтите текст, обозначьте микротему;</w:t>
      </w:r>
    </w:p>
    <w:p w:rsidR="003B598E" w:rsidRDefault="003B598E" w:rsidP="003B598E">
      <w:pPr>
        <w:spacing w:line="360" w:lineRule="auto"/>
        <w:ind w:right="424"/>
        <w:rPr>
          <w:bCs/>
          <w:sz w:val="28"/>
          <w:szCs w:val="28"/>
        </w:rPr>
      </w:pPr>
      <w:r>
        <w:rPr>
          <w:bCs/>
          <w:sz w:val="28"/>
          <w:szCs w:val="28"/>
        </w:rPr>
        <w:t>2. определите ключевые слова (лексический уровень), раскрывающие тему;</w:t>
      </w:r>
    </w:p>
    <w:p w:rsidR="003B598E" w:rsidRDefault="003B598E" w:rsidP="003B598E">
      <w:pPr>
        <w:spacing w:line="360" w:lineRule="auto"/>
        <w:rPr>
          <w:bCs/>
          <w:sz w:val="28"/>
          <w:szCs w:val="28"/>
        </w:rPr>
      </w:pPr>
      <w:r>
        <w:rPr>
          <w:bCs/>
          <w:sz w:val="28"/>
          <w:szCs w:val="28"/>
        </w:rPr>
        <w:t>3.определите структуру: зачин, срединную часть, концовку;</w:t>
      </w:r>
    </w:p>
    <w:p w:rsidR="003B598E" w:rsidRDefault="003B598E" w:rsidP="003B598E">
      <w:pPr>
        <w:spacing w:line="360" w:lineRule="auto"/>
        <w:rPr>
          <w:bCs/>
          <w:sz w:val="28"/>
          <w:szCs w:val="28"/>
        </w:rPr>
      </w:pPr>
      <w:r>
        <w:rPr>
          <w:bCs/>
          <w:sz w:val="28"/>
          <w:szCs w:val="28"/>
        </w:rPr>
        <w:t>4.выявите служебные части речи, способствующие связи частей сложных предложений и предложений между собой;</w:t>
      </w:r>
    </w:p>
    <w:p w:rsidR="003B598E" w:rsidRDefault="003B598E" w:rsidP="003B598E">
      <w:pPr>
        <w:spacing w:line="360" w:lineRule="auto"/>
        <w:rPr>
          <w:bCs/>
          <w:sz w:val="28"/>
          <w:szCs w:val="28"/>
        </w:rPr>
      </w:pPr>
      <w:r>
        <w:rPr>
          <w:bCs/>
          <w:sz w:val="28"/>
          <w:szCs w:val="28"/>
        </w:rPr>
        <w:t>5. определите их смысловую и структурную роль;</w:t>
      </w:r>
    </w:p>
    <w:p w:rsidR="003B598E" w:rsidRDefault="003B598E" w:rsidP="003B598E">
      <w:pPr>
        <w:spacing w:line="360" w:lineRule="auto"/>
        <w:rPr>
          <w:bCs/>
          <w:sz w:val="28"/>
          <w:szCs w:val="28"/>
        </w:rPr>
      </w:pPr>
      <w:r>
        <w:rPr>
          <w:bCs/>
          <w:sz w:val="28"/>
          <w:szCs w:val="28"/>
        </w:rPr>
        <w:t>6. определите значение грамматических основ для понимания текста;</w:t>
      </w:r>
    </w:p>
    <w:p w:rsidR="003B598E" w:rsidRDefault="003B598E" w:rsidP="003B598E">
      <w:pPr>
        <w:spacing w:line="360" w:lineRule="auto"/>
        <w:ind w:right="566"/>
        <w:jc w:val="both"/>
        <w:rPr>
          <w:bCs/>
          <w:sz w:val="28"/>
          <w:szCs w:val="28"/>
        </w:rPr>
      </w:pPr>
      <w:r>
        <w:rPr>
          <w:bCs/>
          <w:sz w:val="28"/>
          <w:szCs w:val="28"/>
        </w:rPr>
        <w:t>7. выясните видовременные отношения глаголов-сказуемых, для того чтобы  выявить смыслы, расширяющие наши представления о тексте;</w:t>
      </w:r>
    </w:p>
    <w:p w:rsidR="003B598E" w:rsidRDefault="003B598E" w:rsidP="003B598E">
      <w:pPr>
        <w:spacing w:line="360" w:lineRule="auto"/>
        <w:ind w:right="566"/>
        <w:rPr>
          <w:bCs/>
          <w:sz w:val="28"/>
          <w:szCs w:val="28"/>
        </w:rPr>
      </w:pPr>
      <w:r>
        <w:rPr>
          <w:bCs/>
          <w:sz w:val="28"/>
          <w:szCs w:val="28"/>
        </w:rPr>
        <w:t>8. выявите грамматические формы частей речи, которые помогают понимать особенности текста, его речевой тип;</w:t>
      </w:r>
    </w:p>
    <w:p w:rsidR="003B598E" w:rsidRDefault="003B598E" w:rsidP="003B598E">
      <w:pPr>
        <w:spacing w:line="360" w:lineRule="auto"/>
        <w:ind w:right="424"/>
        <w:jc w:val="both"/>
        <w:rPr>
          <w:bCs/>
          <w:sz w:val="28"/>
          <w:szCs w:val="28"/>
        </w:rPr>
      </w:pPr>
      <w:r>
        <w:rPr>
          <w:bCs/>
          <w:sz w:val="28"/>
          <w:szCs w:val="28"/>
        </w:rPr>
        <w:t>9.найдите художественные средства выразительности: эпитеты, метафоры и другие тропы, стилистические фигуры;</w:t>
      </w:r>
    </w:p>
    <w:p w:rsidR="003B598E" w:rsidRDefault="003B598E" w:rsidP="003B598E">
      <w:pPr>
        <w:spacing w:line="360" w:lineRule="auto"/>
        <w:rPr>
          <w:bCs/>
          <w:sz w:val="28"/>
          <w:szCs w:val="28"/>
        </w:rPr>
      </w:pPr>
      <w:r>
        <w:rPr>
          <w:bCs/>
          <w:sz w:val="28"/>
          <w:szCs w:val="28"/>
        </w:rPr>
        <w:t>10. определите тип речи и стиль языка;</w:t>
      </w:r>
    </w:p>
    <w:p w:rsidR="003B598E" w:rsidRDefault="003B598E" w:rsidP="003B598E">
      <w:pPr>
        <w:spacing w:line="360" w:lineRule="auto"/>
        <w:rPr>
          <w:b/>
          <w:sz w:val="28"/>
          <w:szCs w:val="28"/>
        </w:rPr>
      </w:pPr>
      <w:r>
        <w:rPr>
          <w:bCs/>
          <w:sz w:val="28"/>
          <w:szCs w:val="28"/>
        </w:rPr>
        <w:lastRenderedPageBreak/>
        <w:t>11. попытайтесь сформулировать замысел автора, т.е. идею текста.</w:t>
      </w:r>
    </w:p>
    <w:p w:rsidR="003B598E" w:rsidRDefault="003B598E" w:rsidP="003B598E">
      <w:pPr>
        <w:shd w:val="clear" w:color="auto" w:fill="FFFFFF"/>
        <w:spacing w:line="360" w:lineRule="auto"/>
        <w:ind w:firstLine="902"/>
        <w:jc w:val="both"/>
        <w:rPr>
          <w:b/>
          <w:sz w:val="28"/>
          <w:szCs w:val="28"/>
        </w:rPr>
      </w:pPr>
      <w:r>
        <w:rPr>
          <w:b/>
          <w:sz w:val="28"/>
          <w:szCs w:val="28"/>
        </w:rPr>
        <w:t xml:space="preserve">                                  </w:t>
      </w:r>
    </w:p>
    <w:p w:rsidR="003B598E" w:rsidRDefault="003B598E" w:rsidP="003B598E">
      <w:pPr>
        <w:shd w:val="clear" w:color="auto" w:fill="FFFFFF"/>
        <w:spacing w:line="360" w:lineRule="auto"/>
        <w:jc w:val="center"/>
        <w:rPr>
          <w:sz w:val="28"/>
          <w:szCs w:val="28"/>
        </w:rPr>
      </w:pPr>
      <w:r>
        <w:rPr>
          <w:b/>
          <w:sz w:val="28"/>
          <w:szCs w:val="28"/>
        </w:rPr>
        <w:t>Текст</w:t>
      </w:r>
    </w:p>
    <w:p w:rsidR="003B598E" w:rsidRDefault="003B598E" w:rsidP="003B598E">
      <w:pPr>
        <w:shd w:val="clear" w:color="auto" w:fill="FFFFFF"/>
        <w:spacing w:line="360" w:lineRule="auto"/>
        <w:jc w:val="center"/>
        <w:rPr>
          <w:bCs/>
          <w:color w:val="000000"/>
          <w:sz w:val="28"/>
          <w:szCs w:val="28"/>
        </w:rPr>
      </w:pPr>
      <w:r>
        <w:rPr>
          <w:b/>
          <w:color w:val="000000"/>
          <w:sz w:val="28"/>
          <w:szCs w:val="28"/>
        </w:rPr>
        <w:t>Люблю его за имя легкое</w:t>
      </w:r>
    </w:p>
    <w:p w:rsidR="003B598E" w:rsidRDefault="003B598E" w:rsidP="003B598E">
      <w:pPr>
        <w:shd w:val="clear" w:color="auto" w:fill="FFFFFF"/>
        <w:spacing w:line="360" w:lineRule="auto"/>
        <w:ind w:firstLine="902"/>
        <w:jc w:val="both"/>
        <w:rPr>
          <w:bCs/>
          <w:color w:val="000000"/>
          <w:spacing w:val="2"/>
          <w:sz w:val="28"/>
          <w:szCs w:val="28"/>
        </w:rPr>
      </w:pPr>
      <w:r>
        <w:rPr>
          <w:bCs/>
          <w:color w:val="000000"/>
          <w:sz w:val="28"/>
          <w:szCs w:val="28"/>
        </w:rPr>
        <w:t xml:space="preserve">Люблю </w:t>
      </w:r>
      <w:r>
        <w:rPr>
          <w:color w:val="000000"/>
          <w:sz w:val="28"/>
          <w:szCs w:val="28"/>
        </w:rPr>
        <w:t>май за его и</w:t>
      </w:r>
      <w:r>
        <w:rPr>
          <w:bCs/>
          <w:color w:val="000000"/>
          <w:sz w:val="28"/>
          <w:szCs w:val="28"/>
        </w:rPr>
        <w:t xml:space="preserve">мя, легкое, </w:t>
      </w:r>
      <w:r>
        <w:rPr>
          <w:color w:val="000000"/>
          <w:sz w:val="28"/>
          <w:szCs w:val="28"/>
        </w:rPr>
        <w:t xml:space="preserve">летящее, как </w:t>
      </w:r>
      <w:r>
        <w:rPr>
          <w:bCs/>
          <w:color w:val="000000"/>
          <w:sz w:val="28"/>
          <w:szCs w:val="28"/>
        </w:rPr>
        <w:t xml:space="preserve">шелковая </w:t>
      </w:r>
      <w:r>
        <w:rPr>
          <w:color w:val="000000"/>
          <w:sz w:val="28"/>
          <w:szCs w:val="28"/>
        </w:rPr>
        <w:t xml:space="preserve">лента на ветру. </w:t>
      </w:r>
      <w:r>
        <w:rPr>
          <w:bCs/>
          <w:color w:val="000000"/>
          <w:sz w:val="28"/>
          <w:szCs w:val="28"/>
        </w:rPr>
        <w:t xml:space="preserve">В </w:t>
      </w:r>
      <w:r>
        <w:rPr>
          <w:color w:val="000000"/>
          <w:sz w:val="28"/>
          <w:szCs w:val="28"/>
        </w:rPr>
        <w:t xml:space="preserve">то же </w:t>
      </w:r>
      <w:r>
        <w:rPr>
          <w:bCs/>
          <w:color w:val="000000"/>
          <w:sz w:val="28"/>
          <w:szCs w:val="28"/>
        </w:rPr>
        <w:t xml:space="preserve">время </w:t>
      </w:r>
      <w:r>
        <w:rPr>
          <w:color w:val="000000"/>
          <w:sz w:val="28"/>
          <w:szCs w:val="28"/>
        </w:rPr>
        <w:t xml:space="preserve"> </w:t>
      </w:r>
      <w:r>
        <w:rPr>
          <w:color w:val="000000"/>
          <w:spacing w:val="-6"/>
          <w:sz w:val="28"/>
          <w:szCs w:val="28"/>
        </w:rPr>
        <w:t xml:space="preserve">любой мне и за его  </w:t>
      </w:r>
      <w:r>
        <w:rPr>
          <w:bCs/>
          <w:color w:val="000000"/>
          <w:spacing w:val="-6"/>
          <w:sz w:val="28"/>
          <w:szCs w:val="28"/>
        </w:rPr>
        <w:t xml:space="preserve">многоцветье: он и </w:t>
      </w:r>
      <w:r>
        <w:rPr>
          <w:color w:val="000000"/>
          <w:spacing w:val="-6"/>
          <w:sz w:val="28"/>
          <w:szCs w:val="28"/>
        </w:rPr>
        <w:t>празд</w:t>
      </w:r>
      <w:r>
        <w:rPr>
          <w:color w:val="000000"/>
          <w:spacing w:val="-6"/>
          <w:sz w:val="28"/>
          <w:szCs w:val="28"/>
        </w:rPr>
        <w:softHyphen/>
      </w:r>
      <w:r>
        <w:rPr>
          <w:color w:val="000000"/>
          <w:spacing w:val="-7"/>
          <w:sz w:val="28"/>
          <w:szCs w:val="28"/>
        </w:rPr>
        <w:t xml:space="preserve">нично ал, и молодо </w:t>
      </w:r>
      <w:r>
        <w:rPr>
          <w:bCs/>
          <w:color w:val="000000"/>
          <w:spacing w:val="-7"/>
          <w:sz w:val="28"/>
          <w:szCs w:val="28"/>
        </w:rPr>
        <w:t xml:space="preserve">зелен, и сиренево </w:t>
      </w:r>
      <w:r>
        <w:rPr>
          <w:color w:val="000000"/>
          <w:spacing w:val="-7"/>
          <w:sz w:val="28"/>
          <w:szCs w:val="28"/>
        </w:rPr>
        <w:t xml:space="preserve">нежен, и </w:t>
      </w:r>
      <w:r>
        <w:rPr>
          <w:bCs/>
          <w:color w:val="000000"/>
          <w:spacing w:val="-8"/>
          <w:sz w:val="28"/>
          <w:szCs w:val="28"/>
        </w:rPr>
        <w:t xml:space="preserve">безоблачно </w:t>
      </w:r>
      <w:r>
        <w:rPr>
          <w:color w:val="000000"/>
          <w:spacing w:val="-8"/>
          <w:sz w:val="28"/>
          <w:szCs w:val="28"/>
        </w:rPr>
        <w:t xml:space="preserve">синь. Все </w:t>
      </w:r>
      <w:r>
        <w:rPr>
          <w:bCs/>
          <w:color w:val="000000"/>
          <w:spacing w:val="-8"/>
          <w:sz w:val="28"/>
          <w:szCs w:val="28"/>
        </w:rPr>
        <w:t xml:space="preserve">вокруг </w:t>
      </w:r>
      <w:r>
        <w:rPr>
          <w:color w:val="000000"/>
          <w:spacing w:val="-8"/>
          <w:sz w:val="28"/>
          <w:szCs w:val="28"/>
        </w:rPr>
        <w:t xml:space="preserve">покрывается </w:t>
      </w:r>
      <w:r>
        <w:rPr>
          <w:bCs/>
          <w:color w:val="000000"/>
          <w:spacing w:val="-8"/>
          <w:sz w:val="28"/>
          <w:szCs w:val="28"/>
        </w:rPr>
        <w:t>тра</w:t>
      </w:r>
      <w:r>
        <w:rPr>
          <w:bCs/>
          <w:color w:val="000000"/>
          <w:spacing w:val="-8"/>
          <w:sz w:val="28"/>
          <w:szCs w:val="28"/>
        </w:rPr>
        <w:softHyphen/>
      </w:r>
      <w:r>
        <w:rPr>
          <w:bCs/>
          <w:color w:val="000000"/>
          <w:spacing w:val="-9"/>
          <w:sz w:val="28"/>
          <w:szCs w:val="28"/>
        </w:rPr>
        <w:t xml:space="preserve">вой, </w:t>
      </w:r>
      <w:r>
        <w:rPr>
          <w:color w:val="000000"/>
          <w:spacing w:val="-9"/>
          <w:sz w:val="28"/>
          <w:szCs w:val="28"/>
        </w:rPr>
        <w:t xml:space="preserve">цветами. </w:t>
      </w:r>
      <w:r>
        <w:rPr>
          <w:bCs/>
          <w:color w:val="000000"/>
          <w:spacing w:val="-9"/>
          <w:sz w:val="28"/>
          <w:szCs w:val="28"/>
        </w:rPr>
        <w:t xml:space="preserve">Лиственные </w:t>
      </w:r>
      <w:r>
        <w:rPr>
          <w:color w:val="000000"/>
          <w:spacing w:val="-9"/>
          <w:sz w:val="28"/>
          <w:szCs w:val="28"/>
        </w:rPr>
        <w:t xml:space="preserve">деревья </w:t>
      </w:r>
      <w:r>
        <w:rPr>
          <w:bCs/>
          <w:color w:val="000000"/>
          <w:spacing w:val="-9"/>
          <w:sz w:val="28"/>
          <w:szCs w:val="28"/>
        </w:rPr>
        <w:t xml:space="preserve">надевают </w:t>
      </w:r>
      <w:r>
        <w:rPr>
          <w:color w:val="000000"/>
          <w:spacing w:val="-11"/>
          <w:sz w:val="28"/>
          <w:szCs w:val="28"/>
        </w:rPr>
        <w:t xml:space="preserve">пышный зеленый </w:t>
      </w:r>
      <w:r>
        <w:rPr>
          <w:bCs/>
          <w:color w:val="000000"/>
          <w:spacing w:val="-11"/>
          <w:sz w:val="28"/>
          <w:szCs w:val="28"/>
        </w:rPr>
        <w:t xml:space="preserve">наряд. Цветут </w:t>
      </w:r>
      <w:r>
        <w:rPr>
          <w:color w:val="000000"/>
          <w:spacing w:val="-11"/>
          <w:sz w:val="28"/>
          <w:szCs w:val="28"/>
        </w:rPr>
        <w:t xml:space="preserve">сосны, осины, </w:t>
      </w:r>
      <w:r>
        <w:rPr>
          <w:color w:val="000000"/>
          <w:spacing w:val="-5"/>
          <w:sz w:val="28"/>
          <w:szCs w:val="28"/>
        </w:rPr>
        <w:t xml:space="preserve">ивы, ветлы. Лопнули почки </w:t>
      </w:r>
      <w:r>
        <w:rPr>
          <w:bCs/>
          <w:color w:val="000000"/>
          <w:spacing w:val="-5"/>
          <w:sz w:val="28"/>
          <w:szCs w:val="28"/>
        </w:rPr>
        <w:t xml:space="preserve">у </w:t>
      </w:r>
      <w:r>
        <w:rPr>
          <w:color w:val="000000"/>
          <w:spacing w:val="-5"/>
          <w:sz w:val="28"/>
          <w:szCs w:val="28"/>
        </w:rPr>
        <w:t xml:space="preserve">берез и рябин, и </w:t>
      </w:r>
      <w:r>
        <w:rPr>
          <w:color w:val="000000"/>
          <w:spacing w:val="-4"/>
          <w:sz w:val="28"/>
          <w:szCs w:val="28"/>
        </w:rPr>
        <w:t xml:space="preserve">на </w:t>
      </w:r>
      <w:r>
        <w:rPr>
          <w:bCs/>
          <w:color w:val="000000"/>
          <w:spacing w:val="-4"/>
          <w:sz w:val="28"/>
          <w:szCs w:val="28"/>
        </w:rPr>
        <w:t xml:space="preserve">их </w:t>
      </w:r>
      <w:r>
        <w:rPr>
          <w:color w:val="000000"/>
          <w:spacing w:val="-4"/>
          <w:sz w:val="28"/>
          <w:szCs w:val="28"/>
        </w:rPr>
        <w:t>месте показались небольшие нежно-зе</w:t>
      </w:r>
      <w:r>
        <w:rPr>
          <w:color w:val="000000"/>
          <w:spacing w:val="-3"/>
          <w:sz w:val="28"/>
          <w:szCs w:val="28"/>
        </w:rPr>
        <w:t>леные листочки, которые выглядят как лакированные</w:t>
      </w:r>
      <w:r>
        <w:rPr>
          <w:color w:val="000000"/>
          <w:sz w:val="28"/>
          <w:szCs w:val="28"/>
        </w:rPr>
        <w:t xml:space="preserve">. Начала распускаться </w:t>
      </w:r>
      <w:r>
        <w:rPr>
          <w:bCs/>
          <w:color w:val="000000"/>
          <w:sz w:val="28"/>
          <w:szCs w:val="28"/>
        </w:rPr>
        <w:t xml:space="preserve">лиственница, </w:t>
      </w:r>
      <w:r>
        <w:rPr>
          <w:color w:val="000000"/>
          <w:spacing w:val="-4"/>
          <w:sz w:val="28"/>
          <w:szCs w:val="28"/>
        </w:rPr>
        <w:t>раскрыв свои бледно-зеленые листочки. Вер</w:t>
      </w:r>
      <w:r>
        <w:rPr>
          <w:color w:val="000000"/>
          <w:sz w:val="28"/>
          <w:szCs w:val="28"/>
        </w:rPr>
        <w:t>ба нахохлилась цыплятами  почек. Над</w:t>
      </w:r>
      <w:r>
        <w:rPr>
          <w:i/>
          <w:iCs/>
          <w:color w:val="000000"/>
          <w:sz w:val="28"/>
          <w:szCs w:val="28"/>
        </w:rPr>
        <w:t xml:space="preserve"> </w:t>
      </w:r>
      <w:r>
        <w:rPr>
          <w:color w:val="000000"/>
          <w:sz w:val="28"/>
          <w:szCs w:val="28"/>
        </w:rPr>
        <w:t xml:space="preserve">серым  </w:t>
      </w:r>
      <w:r>
        <w:rPr>
          <w:color w:val="000000"/>
          <w:spacing w:val="-6"/>
          <w:sz w:val="28"/>
          <w:szCs w:val="28"/>
        </w:rPr>
        <w:t xml:space="preserve">стволом вяза ветки </w:t>
      </w:r>
      <w:r>
        <w:rPr>
          <w:bCs/>
          <w:color w:val="000000"/>
          <w:spacing w:val="-6"/>
          <w:sz w:val="28"/>
          <w:szCs w:val="28"/>
        </w:rPr>
        <w:t xml:space="preserve">раскрыли связки </w:t>
      </w:r>
      <w:r>
        <w:rPr>
          <w:color w:val="000000"/>
          <w:spacing w:val="-6"/>
          <w:sz w:val="28"/>
          <w:szCs w:val="28"/>
        </w:rPr>
        <w:t xml:space="preserve">зеленых </w:t>
      </w:r>
      <w:r>
        <w:rPr>
          <w:color w:val="000000"/>
          <w:spacing w:val="-5"/>
          <w:sz w:val="28"/>
          <w:szCs w:val="28"/>
        </w:rPr>
        <w:t xml:space="preserve">плодов-крылаток. И, наконец, </w:t>
      </w:r>
      <w:r>
        <w:rPr>
          <w:bCs/>
          <w:color w:val="000000"/>
          <w:spacing w:val="-5"/>
          <w:sz w:val="28"/>
          <w:szCs w:val="28"/>
        </w:rPr>
        <w:t>зацвела черемуха.</w:t>
      </w:r>
    </w:p>
    <w:p w:rsidR="003B598E" w:rsidRDefault="003B598E" w:rsidP="003B598E">
      <w:pPr>
        <w:shd w:val="clear" w:color="auto" w:fill="FFFFFF"/>
        <w:tabs>
          <w:tab w:val="left" w:pos="2160"/>
        </w:tabs>
        <w:spacing w:line="360" w:lineRule="auto"/>
        <w:ind w:right="36" w:firstLine="902"/>
        <w:jc w:val="both"/>
        <w:rPr>
          <w:color w:val="000000"/>
          <w:sz w:val="28"/>
          <w:szCs w:val="28"/>
        </w:rPr>
      </w:pPr>
      <w:r>
        <w:rPr>
          <w:bCs/>
          <w:color w:val="000000"/>
          <w:spacing w:val="2"/>
          <w:sz w:val="28"/>
          <w:szCs w:val="28"/>
        </w:rPr>
        <w:t xml:space="preserve">В лесу раздается </w:t>
      </w:r>
      <w:r>
        <w:rPr>
          <w:color w:val="000000"/>
          <w:spacing w:val="2"/>
          <w:sz w:val="28"/>
          <w:szCs w:val="28"/>
        </w:rPr>
        <w:t xml:space="preserve">беспрестанно </w:t>
      </w:r>
      <w:r>
        <w:rPr>
          <w:bCs/>
          <w:color w:val="000000"/>
          <w:spacing w:val="2"/>
          <w:sz w:val="28"/>
          <w:szCs w:val="28"/>
        </w:rPr>
        <w:t>разноголо</w:t>
      </w:r>
      <w:r>
        <w:rPr>
          <w:bCs/>
          <w:color w:val="000000"/>
          <w:spacing w:val="1"/>
          <w:sz w:val="28"/>
          <w:szCs w:val="28"/>
        </w:rPr>
        <w:t xml:space="preserve">сый </w:t>
      </w:r>
      <w:r>
        <w:rPr>
          <w:color w:val="000000"/>
          <w:spacing w:val="1"/>
          <w:sz w:val="28"/>
          <w:szCs w:val="28"/>
        </w:rPr>
        <w:t xml:space="preserve">птичий гомон. Всю ночь </w:t>
      </w:r>
      <w:r>
        <w:rPr>
          <w:bCs/>
          <w:color w:val="000000"/>
          <w:spacing w:val="1"/>
          <w:sz w:val="28"/>
          <w:szCs w:val="28"/>
        </w:rPr>
        <w:t xml:space="preserve">соловьиные трели </w:t>
      </w:r>
      <w:r>
        <w:rPr>
          <w:color w:val="000000"/>
          <w:spacing w:val="-5"/>
          <w:sz w:val="28"/>
          <w:szCs w:val="28"/>
        </w:rPr>
        <w:t xml:space="preserve">будоражат </w:t>
      </w:r>
      <w:r>
        <w:rPr>
          <w:bCs/>
          <w:color w:val="000000"/>
          <w:spacing w:val="-5"/>
          <w:sz w:val="28"/>
          <w:szCs w:val="28"/>
        </w:rPr>
        <w:t xml:space="preserve">чуткий сон </w:t>
      </w:r>
      <w:r>
        <w:rPr>
          <w:color w:val="000000"/>
          <w:spacing w:val="-5"/>
          <w:sz w:val="28"/>
          <w:szCs w:val="28"/>
        </w:rPr>
        <w:t xml:space="preserve">лесных </w:t>
      </w:r>
      <w:r>
        <w:rPr>
          <w:bCs/>
          <w:color w:val="000000"/>
          <w:spacing w:val="-5"/>
          <w:sz w:val="28"/>
          <w:szCs w:val="28"/>
        </w:rPr>
        <w:t xml:space="preserve">обитателей, </w:t>
      </w:r>
      <w:r>
        <w:rPr>
          <w:bCs/>
          <w:color w:val="000000"/>
          <w:spacing w:val="-6"/>
          <w:sz w:val="28"/>
          <w:szCs w:val="28"/>
        </w:rPr>
        <w:t xml:space="preserve">пребывающих </w:t>
      </w:r>
      <w:r>
        <w:rPr>
          <w:color w:val="000000"/>
          <w:spacing w:val="-6"/>
          <w:sz w:val="28"/>
          <w:szCs w:val="28"/>
        </w:rPr>
        <w:t>в таком же приподнятом на</w:t>
      </w:r>
      <w:r>
        <w:rPr>
          <w:color w:val="000000"/>
          <w:spacing w:val="-4"/>
          <w:sz w:val="28"/>
          <w:szCs w:val="28"/>
        </w:rPr>
        <w:t>строении. На рассвете их будит кукушка. В сы</w:t>
      </w:r>
      <w:r>
        <w:rPr>
          <w:color w:val="000000"/>
          <w:spacing w:val="-6"/>
          <w:sz w:val="28"/>
          <w:szCs w:val="28"/>
        </w:rPr>
        <w:t xml:space="preserve">рых </w:t>
      </w:r>
      <w:r>
        <w:rPr>
          <w:bCs/>
          <w:color w:val="000000"/>
          <w:spacing w:val="-6"/>
          <w:sz w:val="28"/>
          <w:szCs w:val="28"/>
        </w:rPr>
        <w:t xml:space="preserve">местах </w:t>
      </w:r>
      <w:r>
        <w:rPr>
          <w:color w:val="000000"/>
          <w:spacing w:val="-6"/>
          <w:sz w:val="28"/>
          <w:szCs w:val="28"/>
        </w:rPr>
        <w:t xml:space="preserve">распустились </w:t>
      </w:r>
      <w:r>
        <w:rPr>
          <w:bCs/>
          <w:color w:val="000000"/>
          <w:spacing w:val="-6"/>
          <w:sz w:val="28"/>
          <w:szCs w:val="28"/>
        </w:rPr>
        <w:t xml:space="preserve">голубые,  </w:t>
      </w:r>
      <w:r>
        <w:rPr>
          <w:color w:val="000000"/>
          <w:spacing w:val="-6"/>
          <w:sz w:val="28"/>
          <w:szCs w:val="28"/>
        </w:rPr>
        <w:t>трогательные</w:t>
      </w:r>
      <w:r>
        <w:rPr>
          <w:color w:val="000000"/>
          <w:spacing w:val="-5"/>
          <w:sz w:val="28"/>
          <w:szCs w:val="28"/>
        </w:rPr>
        <w:t xml:space="preserve"> в своей нежности незабудки. В последние </w:t>
      </w:r>
      <w:r>
        <w:rPr>
          <w:color w:val="000000"/>
          <w:spacing w:val="-3"/>
          <w:sz w:val="28"/>
          <w:szCs w:val="28"/>
        </w:rPr>
        <w:t xml:space="preserve">дни мая расцветает шиповник, распускаются </w:t>
      </w:r>
      <w:r>
        <w:rPr>
          <w:color w:val="000000"/>
          <w:spacing w:val="-5"/>
          <w:sz w:val="28"/>
          <w:szCs w:val="28"/>
        </w:rPr>
        <w:t xml:space="preserve">гроздья сирени, </w:t>
      </w:r>
      <w:r>
        <w:rPr>
          <w:bCs/>
          <w:color w:val="000000"/>
          <w:spacing w:val="-5"/>
          <w:sz w:val="28"/>
          <w:szCs w:val="28"/>
        </w:rPr>
        <w:t xml:space="preserve">нежно - розовые  </w:t>
      </w:r>
      <w:r>
        <w:rPr>
          <w:color w:val="000000"/>
          <w:spacing w:val="-5"/>
          <w:sz w:val="28"/>
          <w:szCs w:val="28"/>
        </w:rPr>
        <w:t xml:space="preserve">кисти которой переваливаются за деревянную ограду </w:t>
      </w:r>
      <w:r>
        <w:rPr>
          <w:bCs/>
          <w:color w:val="000000"/>
          <w:sz w:val="28"/>
          <w:szCs w:val="28"/>
        </w:rPr>
        <w:t>сада.</w:t>
      </w:r>
    </w:p>
    <w:p w:rsidR="003B598E" w:rsidRDefault="003B598E" w:rsidP="003B598E">
      <w:pPr>
        <w:shd w:val="clear" w:color="auto" w:fill="FFFFFF"/>
        <w:tabs>
          <w:tab w:val="left" w:pos="2743"/>
        </w:tabs>
        <w:spacing w:line="360" w:lineRule="auto"/>
        <w:ind w:left="7" w:right="36" w:firstLine="902"/>
        <w:jc w:val="both"/>
        <w:rPr>
          <w:i/>
          <w:sz w:val="28"/>
          <w:szCs w:val="28"/>
          <w:u w:val="single"/>
        </w:rPr>
      </w:pPr>
      <w:r>
        <w:rPr>
          <w:color w:val="000000"/>
          <w:sz w:val="28"/>
          <w:szCs w:val="28"/>
        </w:rPr>
        <w:t xml:space="preserve">В мае все пробуждается к жизни: и </w:t>
      </w:r>
      <w:r>
        <w:rPr>
          <w:bCs/>
          <w:color w:val="000000"/>
          <w:sz w:val="28"/>
          <w:szCs w:val="28"/>
        </w:rPr>
        <w:t xml:space="preserve">каждая </w:t>
      </w:r>
      <w:r>
        <w:rPr>
          <w:color w:val="000000"/>
          <w:spacing w:val="-5"/>
          <w:sz w:val="28"/>
          <w:szCs w:val="28"/>
        </w:rPr>
        <w:t xml:space="preserve">былинка, и </w:t>
      </w:r>
      <w:r>
        <w:rPr>
          <w:bCs/>
          <w:color w:val="000000"/>
          <w:spacing w:val="-5"/>
          <w:sz w:val="28"/>
          <w:szCs w:val="28"/>
        </w:rPr>
        <w:t xml:space="preserve">каждая травинка. </w:t>
      </w:r>
      <w:r>
        <w:rPr>
          <w:color w:val="000000"/>
          <w:spacing w:val="-5"/>
          <w:sz w:val="28"/>
          <w:szCs w:val="28"/>
        </w:rPr>
        <w:t>Природа приме</w:t>
      </w:r>
      <w:r>
        <w:rPr>
          <w:color w:val="000000"/>
          <w:spacing w:val="-4"/>
          <w:sz w:val="28"/>
          <w:szCs w:val="28"/>
        </w:rPr>
        <w:t xml:space="preserve">ряет свои пестрые летние наряды, </w:t>
      </w:r>
      <w:r>
        <w:rPr>
          <w:bCs/>
          <w:color w:val="000000"/>
          <w:spacing w:val="-4"/>
          <w:sz w:val="28"/>
          <w:szCs w:val="28"/>
        </w:rPr>
        <w:t xml:space="preserve">не жалея </w:t>
      </w:r>
      <w:r>
        <w:rPr>
          <w:color w:val="000000"/>
          <w:sz w:val="28"/>
          <w:szCs w:val="28"/>
        </w:rPr>
        <w:t>красок. С обновлением природы в мае что-то, естественно</w:t>
      </w:r>
      <w:r>
        <w:rPr>
          <w:bCs/>
          <w:color w:val="000000"/>
          <w:sz w:val="28"/>
          <w:szCs w:val="28"/>
        </w:rPr>
        <w:t xml:space="preserve">, обновляется в </w:t>
      </w:r>
      <w:r>
        <w:rPr>
          <w:color w:val="000000"/>
          <w:sz w:val="28"/>
          <w:szCs w:val="28"/>
        </w:rPr>
        <w:t xml:space="preserve">самих </w:t>
      </w:r>
      <w:r>
        <w:rPr>
          <w:bCs/>
          <w:color w:val="000000"/>
          <w:sz w:val="28"/>
          <w:szCs w:val="28"/>
        </w:rPr>
        <w:t>людях. Стан</w:t>
      </w:r>
      <w:r>
        <w:rPr>
          <w:bCs/>
          <w:color w:val="000000"/>
          <w:spacing w:val="-6"/>
          <w:sz w:val="28"/>
          <w:szCs w:val="28"/>
        </w:rPr>
        <w:t xml:space="preserve">овится </w:t>
      </w:r>
      <w:r>
        <w:rPr>
          <w:color w:val="000000"/>
          <w:spacing w:val="-6"/>
          <w:sz w:val="28"/>
          <w:szCs w:val="28"/>
        </w:rPr>
        <w:t xml:space="preserve">радостно на душе, и </w:t>
      </w:r>
      <w:r>
        <w:rPr>
          <w:bCs/>
          <w:color w:val="000000"/>
          <w:spacing w:val="-6"/>
          <w:sz w:val="28"/>
          <w:szCs w:val="28"/>
        </w:rPr>
        <w:t xml:space="preserve">люди </w:t>
      </w:r>
      <w:r>
        <w:rPr>
          <w:color w:val="000000"/>
          <w:spacing w:val="-6"/>
          <w:sz w:val="28"/>
          <w:szCs w:val="28"/>
        </w:rPr>
        <w:t xml:space="preserve">улыбаются </w:t>
      </w:r>
      <w:r>
        <w:rPr>
          <w:color w:val="000000"/>
          <w:sz w:val="28"/>
          <w:szCs w:val="28"/>
        </w:rPr>
        <w:t xml:space="preserve"> весне,  каждый по-своему.</w:t>
      </w:r>
    </w:p>
    <w:p w:rsidR="003B598E" w:rsidRDefault="003B598E" w:rsidP="003B598E">
      <w:pPr>
        <w:spacing w:line="360" w:lineRule="auto"/>
        <w:ind w:left="902" w:hanging="900"/>
        <w:jc w:val="both"/>
        <w:rPr>
          <w:i/>
          <w:color w:val="000000"/>
          <w:sz w:val="28"/>
          <w:szCs w:val="28"/>
        </w:rPr>
      </w:pPr>
      <w:r>
        <w:rPr>
          <w:i/>
          <w:sz w:val="28"/>
          <w:szCs w:val="28"/>
          <w:u w:val="single"/>
        </w:rPr>
        <w:lastRenderedPageBreak/>
        <w:t xml:space="preserve">Литература: </w:t>
      </w:r>
      <w:r>
        <w:rPr>
          <w:i/>
          <w:sz w:val="28"/>
          <w:szCs w:val="28"/>
        </w:rPr>
        <w:t>1.Антонова Е.С., Воителева Т.М., Русский  язык  и  культура речи, М., 2015 (с .50-57 );</w:t>
      </w:r>
    </w:p>
    <w:p w:rsidR="003B598E" w:rsidRDefault="003B598E" w:rsidP="003B598E">
      <w:pPr>
        <w:shd w:val="clear" w:color="auto" w:fill="FFFFFF"/>
        <w:tabs>
          <w:tab w:val="left" w:pos="2743"/>
        </w:tabs>
        <w:spacing w:line="360" w:lineRule="auto"/>
        <w:ind w:right="36"/>
        <w:jc w:val="both"/>
        <w:rPr>
          <w:b/>
          <w:sz w:val="28"/>
          <w:szCs w:val="28"/>
        </w:rPr>
      </w:pPr>
      <w:r>
        <w:rPr>
          <w:i/>
          <w:color w:val="000000"/>
          <w:sz w:val="28"/>
          <w:szCs w:val="28"/>
        </w:rPr>
        <w:t>2.</w:t>
      </w:r>
      <w:r>
        <w:rPr>
          <w:b/>
          <w:i/>
          <w:sz w:val="28"/>
          <w:szCs w:val="28"/>
        </w:rPr>
        <w:t xml:space="preserve"> </w:t>
      </w:r>
      <w:r>
        <w:rPr>
          <w:i/>
          <w:sz w:val="28"/>
          <w:szCs w:val="28"/>
        </w:rPr>
        <w:t>Кузнецова Н.В. Русский язык и культура речи-М.: ФОРУМ,2015,с .330-344.</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Тема 2.2.   Официально-деловой стиль</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 w:val="28"/>
          <w:szCs w:val="28"/>
        </w:rPr>
      </w:pPr>
      <w:r>
        <w:rPr>
          <w:b/>
          <w:i/>
          <w:sz w:val="28"/>
          <w:szCs w:val="28"/>
        </w:rPr>
        <w:t xml:space="preserve">Самостоятельная работа студента: </w:t>
      </w:r>
      <w:r w:rsidRPr="007A2402">
        <w:rPr>
          <w:i/>
          <w:sz w:val="28"/>
          <w:szCs w:val="28"/>
        </w:rPr>
        <w:t>Основные виды деловых и коммерческих документов. Составление деловых писем, подбор из текстов примеров с разными типами связи в словосочетаниях, предложениях, свойственных деловому стилю речи.</w:t>
      </w:r>
    </w:p>
    <w:p w:rsidR="003B598E" w:rsidRPr="007A2402"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C531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567"/>
        <w:jc w:val="both"/>
        <w:rPr>
          <w:i/>
          <w:sz w:val="28"/>
          <w:szCs w:val="28"/>
        </w:rPr>
      </w:pPr>
      <w:r w:rsidRPr="007C531E">
        <w:rPr>
          <w:i/>
          <w:sz w:val="28"/>
          <w:szCs w:val="28"/>
        </w:rPr>
        <w:t xml:space="preserve"> 1 Изучение  материала учебного пособия: Кузнецова Н.В. Русский язык и культура речи-М.: ФОРУМ, 2015, с. 330-344 , а также текста приложений.</w:t>
      </w:r>
    </w:p>
    <w:p w:rsidR="003B598E" w:rsidRPr="007C531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567"/>
        <w:jc w:val="both"/>
        <w:rPr>
          <w:sz w:val="28"/>
          <w:szCs w:val="28"/>
        </w:rPr>
      </w:pPr>
      <w:r w:rsidRPr="007C531E">
        <w:rPr>
          <w:i/>
          <w:sz w:val="28"/>
          <w:szCs w:val="28"/>
        </w:rPr>
        <w:t>2. Изучение основных видов деловых и коммерческих документов. Составление деловых писем, подбор из текстов примеров с разными типами связи в словосочетаниях, предложениях, свойственных деловому стилю речи.</w:t>
      </w:r>
    </w:p>
    <w:p w:rsidR="003B598E" w:rsidRDefault="003B598E" w:rsidP="003B598E">
      <w:pPr>
        <w:spacing w:line="360" w:lineRule="auto"/>
        <w:rPr>
          <w:bCs/>
          <w:sz w:val="28"/>
          <w:szCs w:val="28"/>
        </w:rPr>
      </w:pPr>
      <w:r>
        <w:rPr>
          <w:sz w:val="28"/>
          <w:szCs w:val="28"/>
        </w:rPr>
        <w:t xml:space="preserve">      Цель:</w:t>
      </w:r>
      <w:r>
        <w:rPr>
          <w:bCs/>
        </w:rPr>
        <w:t xml:space="preserve"> - </w:t>
      </w:r>
      <w:r>
        <w:rPr>
          <w:bCs/>
          <w:sz w:val="28"/>
          <w:szCs w:val="28"/>
        </w:rPr>
        <w:t xml:space="preserve">научиться ( по образцу)  составлять    деловые документы,  </w:t>
      </w:r>
    </w:p>
    <w:p w:rsidR="003B598E" w:rsidRDefault="003B598E" w:rsidP="003B598E">
      <w:pPr>
        <w:spacing w:line="360" w:lineRule="auto"/>
        <w:rPr>
          <w:bCs/>
          <w:sz w:val="28"/>
          <w:szCs w:val="28"/>
        </w:rPr>
      </w:pPr>
      <w:r>
        <w:rPr>
          <w:bCs/>
          <w:sz w:val="28"/>
          <w:szCs w:val="28"/>
        </w:rPr>
        <w:t>- научиться использовать в речи грамматические конструкции, свойственные официально-деловому стилю речи.</w:t>
      </w:r>
    </w:p>
    <w:p w:rsidR="003B598E" w:rsidRDefault="003B598E" w:rsidP="003B598E">
      <w:pPr>
        <w:spacing w:line="360" w:lineRule="auto"/>
        <w:rPr>
          <w:sz w:val="28"/>
          <w:szCs w:val="28"/>
        </w:rPr>
      </w:pPr>
      <w:r>
        <w:rPr>
          <w:bCs/>
          <w:sz w:val="28"/>
          <w:szCs w:val="28"/>
        </w:rPr>
        <w:t xml:space="preserve"> </w:t>
      </w:r>
      <w:r>
        <w:rPr>
          <w:b/>
          <w:bCs/>
          <w:sz w:val="28"/>
          <w:szCs w:val="28"/>
        </w:rPr>
        <w:t xml:space="preserve">Ход работы </w:t>
      </w:r>
    </w:p>
    <w:p w:rsidR="003B598E" w:rsidRDefault="003B598E" w:rsidP="00B0333F">
      <w:pPr>
        <w:pStyle w:val="7"/>
        <w:keepNext w:val="0"/>
        <w:keepLines w:val="0"/>
        <w:numPr>
          <w:ilvl w:val="6"/>
          <w:numId w:val="56"/>
        </w:numPr>
        <w:tabs>
          <w:tab w:val="clear" w:pos="1296"/>
          <w:tab w:val="num" w:pos="0"/>
        </w:tabs>
        <w:suppressAutoHyphens/>
        <w:spacing w:before="240" w:after="60" w:line="360" w:lineRule="auto"/>
        <w:rPr>
          <w:sz w:val="28"/>
          <w:szCs w:val="28"/>
        </w:rPr>
      </w:pPr>
      <w:r>
        <w:rPr>
          <w:rFonts w:ascii="Times New Roman" w:hAnsi="Times New Roman"/>
          <w:sz w:val="28"/>
          <w:szCs w:val="28"/>
        </w:rPr>
        <w:t>2.1.Используя образцы документов составить  деловое письмо (по выбору) и протокол производственного совещания.</w:t>
      </w:r>
    </w:p>
    <w:p w:rsidR="003B598E" w:rsidRDefault="003B598E" w:rsidP="003B598E">
      <w:pPr>
        <w:spacing w:line="360" w:lineRule="auto"/>
        <w:rPr>
          <w:sz w:val="28"/>
          <w:szCs w:val="28"/>
        </w:rPr>
      </w:pPr>
      <w:r>
        <w:rPr>
          <w:sz w:val="28"/>
          <w:szCs w:val="28"/>
        </w:rPr>
        <w:lastRenderedPageBreak/>
        <w:t xml:space="preserve">2.2. Подобрать из текстов деловых документов  3  предложения, свойственные официально-деловому стилю, например, с предлогами:  </w:t>
      </w:r>
      <w:r>
        <w:rPr>
          <w:i/>
          <w:sz w:val="28"/>
          <w:szCs w:val="28"/>
        </w:rPr>
        <w:t>благодаря, согласно, вопреки и др.</w:t>
      </w:r>
    </w:p>
    <w:p w:rsidR="003B598E" w:rsidRDefault="003B598E" w:rsidP="003B598E">
      <w:pPr>
        <w:jc w:val="center"/>
        <w:rPr>
          <w:b/>
          <w:i/>
          <w:sz w:val="28"/>
          <w:szCs w:val="28"/>
        </w:rPr>
      </w:pPr>
      <w:r>
        <w:rPr>
          <w:b/>
          <w:sz w:val="28"/>
          <w:szCs w:val="28"/>
        </w:rPr>
        <w:t>Приложение</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CYR" w:hAnsi="Times New Roman CYR" w:cs="Times New Roman CYR"/>
          <w:b/>
          <w:bCs/>
          <w:i/>
          <w:iCs/>
          <w:color w:val="000000"/>
          <w:sz w:val="28"/>
          <w:u w:val="single"/>
        </w:rPr>
      </w:pPr>
      <w:r>
        <w:rPr>
          <w:b/>
          <w:i/>
          <w:sz w:val="28"/>
          <w:szCs w:val="28"/>
        </w:rPr>
        <w:t xml:space="preserve"> </w:t>
      </w:r>
    </w:p>
    <w:p w:rsidR="003B598E" w:rsidRDefault="003B598E" w:rsidP="003B598E">
      <w:pPr>
        <w:widowControl w:val="0"/>
        <w:autoSpaceDE w:val="0"/>
        <w:jc w:val="center"/>
        <w:rPr>
          <w:rFonts w:ascii="Times New Roman CYR" w:hAnsi="Times New Roman CYR" w:cs="Times New Roman CYR"/>
          <w:b/>
          <w:bCs/>
          <w:color w:val="000000"/>
          <w:sz w:val="28"/>
        </w:rPr>
      </w:pPr>
      <w:r>
        <w:rPr>
          <w:rFonts w:ascii="Times New Roman CYR" w:hAnsi="Times New Roman CYR" w:cs="Times New Roman CYR"/>
          <w:b/>
          <w:bCs/>
          <w:i/>
          <w:iCs/>
          <w:color w:val="000000"/>
          <w:sz w:val="28"/>
          <w:u w:val="single"/>
        </w:rPr>
        <w:t>Образцы деловых документов</w:t>
      </w:r>
    </w:p>
    <w:p w:rsidR="003B598E" w:rsidRDefault="003B598E" w:rsidP="003B598E">
      <w:pPr>
        <w:widowControl w:val="0"/>
        <w:autoSpaceDE w:val="0"/>
        <w:jc w:val="center"/>
        <w:rPr>
          <w:rFonts w:ascii="Times New Roman CYR" w:hAnsi="Times New Roman CYR" w:cs="Times New Roman CYR"/>
          <w:b/>
          <w:bCs/>
          <w:color w:val="000000"/>
          <w:sz w:val="28"/>
        </w:rPr>
      </w:pPr>
    </w:p>
    <w:p w:rsidR="003B598E" w:rsidRDefault="003B598E" w:rsidP="003B598E">
      <w:pPr>
        <w:widowControl w:val="0"/>
        <w:autoSpaceDE w:val="0"/>
        <w:jc w:val="center"/>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ОБРАЗЕЦ УКАЗАНИЯ</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Фирма "Эталон" </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УКАЗАНИЕ</w:t>
      </w:r>
    </w:p>
    <w:p w:rsidR="003B598E" w:rsidRDefault="003B598E" w:rsidP="003B598E">
      <w:pPr>
        <w:widowControl w:val="0"/>
        <w:autoSpaceDE w:val="0"/>
        <w:rPr>
          <w:rFonts w:ascii="Times New Roman CYR" w:hAnsi="Times New Roman CYR" w:cs="Times New Roman CYR"/>
          <w:b/>
          <w:bCs/>
          <w:color w:val="000000"/>
          <w:sz w:val="28"/>
          <w:szCs w:val="28"/>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02.12.18  № 28</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Москва</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О графике отпусков на 20169г.</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 xml:space="preserve">                   </w:t>
      </w:r>
      <w:r>
        <w:rPr>
          <w:rFonts w:ascii="Times New Roman CYR" w:hAnsi="Times New Roman CYR" w:cs="Times New Roman CYR"/>
          <w:color w:val="000000"/>
          <w:sz w:val="28"/>
          <w:szCs w:val="28"/>
        </w:rPr>
        <w:t xml:space="preserve">Для составления графика отпусков на 2019 г. </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 xml:space="preserve">                   ПРЕДЛАГАЮ:</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1. Руководителям структурных подразделений представить в отдел кадров списки сотрудников с указанием предполагаемого срока очередного отпуска в 2019 г.</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Срок представления - 10.12.18</w:t>
      </w:r>
    </w:p>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2.Отделу кадров составить сводный график отпусков работников фирмы на 2018  г. и представить его на утверждение в дирекцию фирмы. </w:t>
      </w:r>
    </w:p>
    <w:p w:rsidR="003B598E" w:rsidRDefault="003B598E" w:rsidP="003B598E">
      <w:pPr>
        <w:widowControl w:val="0"/>
        <w:autoSpaceDE w:val="0"/>
        <w:ind w:left="72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Ответственный - начальник отдела кадров Панкратова О.Ю. </w:t>
      </w:r>
    </w:p>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lastRenderedPageBreak/>
        <w:t xml:space="preserve">                        Срок представления графиков - 20.12.18</w:t>
      </w:r>
    </w:p>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Зам.директора фирмы        личная подпись         И.В. Абрамов                                                                                                                                                            </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Визы</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 дело 05-21</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Подпись 05.12.18</w:t>
      </w:r>
    </w:p>
    <w:p w:rsidR="003B598E" w:rsidRDefault="003B598E" w:rsidP="003B598E">
      <w:pPr>
        <w:widowControl w:val="0"/>
        <w:autoSpaceDE w:val="0"/>
      </w:pPr>
      <w:r>
        <w:rPr>
          <w:rFonts w:ascii="Times New Roman CYR" w:hAnsi="Times New Roman CYR" w:cs="Times New Roman CYR"/>
          <w:color w:val="000000"/>
          <w:sz w:val="28"/>
          <w:szCs w:val="28"/>
        </w:rPr>
        <w:t>Самойлова 913 48 11</w:t>
      </w:r>
    </w:p>
    <w:p w:rsidR="003B598E" w:rsidRDefault="003B598E" w:rsidP="00B0333F">
      <w:pPr>
        <w:pStyle w:val="2"/>
        <w:numPr>
          <w:ilvl w:val="1"/>
          <w:numId w:val="56"/>
        </w:numPr>
        <w:tabs>
          <w:tab w:val="clear" w:pos="576"/>
          <w:tab w:val="num" w:pos="0"/>
        </w:tabs>
        <w:suppressAutoHyphens/>
        <w:spacing w:before="0" w:after="0" w:line="240" w:lineRule="auto"/>
        <w:rPr>
          <w:rFonts w:ascii="Times New Roman" w:hAnsi="Times New Roman"/>
          <w:color w:val="000000"/>
        </w:rPr>
      </w:pPr>
    </w:p>
    <w:p w:rsidR="003B598E" w:rsidRDefault="003B598E" w:rsidP="003B598E">
      <w:pPr>
        <w:pStyle w:val="2"/>
        <w:spacing w:before="0" w:after="0"/>
        <w:ind w:left="576" w:hanging="576"/>
        <w:rPr>
          <w:rFonts w:ascii="Times New Roman" w:hAnsi="Times New Roman"/>
          <w:color w:val="000000"/>
        </w:rPr>
      </w:pPr>
    </w:p>
    <w:p w:rsidR="003B598E" w:rsidRPr="007C531E" w:rsidRDefault="003B598E" w:rsidP="003B598E"/>
    <w:p w:rsidR="003B598E" w:rsidRPr="007C531E" w:rsidRDefault="003B598E" w:rsidP="00B0333F">
      <w:pPr>
        <w:pStyle w:val="2"/>
        <w:numPr>
          <w:ilvl w:val="1"/>
          <w:numId w:val="56"/>
        </w:numPr>
        <w:tabs>
          <w:tab w:val="clear" w:pos="576"/>
          <w:tab w:val="num" w:pos="0"/>
        </w:tabs>
        <w:suppressAutoHyphens/>
        <w:spacing w:before="0" w:after="0" w:line="240" w:lineRule="auto"/>
        <w:rPr>
          <w:rFonts w:ascii="Times New Roman" w:hAnsi="Times New Roman"/>
          <w:color w:val="000000"/>
        </w:rPr>
      </w:pPr>
      <w:r w:rsidRPr="007C531E">
        <w:rPr>
          <w:rFonts w:ascii="Times New Roman" w:hAnsi="Times New Roman"/>
          <w:bCs w:val="0"/>
          <w:i w:val="0"/>
        </w:rPr>
        <w:t>ФОРМА ВЫПИСКИ ИЗ ПРОТОКОЛА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Наименование</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color w:val="000000"/>
          <w:sz w:val="28"/>
          <w:szCs w:val="28"/>
        </w:rPr>
        <w:t>предприятия</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ВЫПИСКА ИЗ ПРОТОКОЛА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00.00.00 № 00</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color w:val="000000"/>
          <w:sz w:val="28"/>
          <w:szCs w:val="28"/>
        </w:rPr>
        <w:t>Москва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производственного совещания</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Председатель - Егоров А.И.</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Секретарь       - Краснова Ю.И.</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Присутствовали: фамилии, инициалы</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color w:val="000000"/>
          <w:sz w:val="28"/>
          <w:szCs w:val="28"/>
        </w:rPr>
        <w:t>Приглашенные: должности, фамилия, инициалы</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ПОВЕСТКА ДНЯ:</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color w:val="000000"/>
          <w:sz w:val="28"/>
          <w:szCs w:val="28"/>
        </w:rPr>
        <w:t>2. 0 ...</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СЛУШАЛИ:</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color w:val="000000"/>
          <w:sz w:val="28"/>
          <w:szCs w:val="28"/>
        </w:rPr>
        <w:t>Осипова В.К. - содержание доклада</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ПОСТАНОВИЛИ:</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 xml:space="preserve">           </w:t>
      </w:r>
      <w:r>
        <w:rPr>
          <w:rFonts w:ascii="Times New Roman CYR" w:hAnsi="Times New Roman CYR" w:cs="Times New Roman CYR"/>
          <w:color w:val="000000"/>
          <w:sz w:val="28"/>
          <w:szCs w:val="28"/>
        </w:rPr>
        <w:t>2.1. Установить ...</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lastRenderedPageBreak/>
        <w:t xml:space="preserve">           2.2. ...</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Председатель             личная подпись                            А.И.Егоров</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Секретарь                   личная подпись                            Ю.И.Краснова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Верно</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Секретарь - референт                        Подпись                       Ю.И.Краснова</w:t>
      </w:r>
    </w:p>
    <w:p w:rsidR="003B598E" w:rsidRDefault="003B598E" w:rsidP="003B598E">
      <w:pPr>
        <w:widowControl w:val="0"/>
        <w:autoSpaceDE w:val="0"/>
        <w:rPr>
          <w:rFonts w:ascii="Times New Roman CYR" w:hAnsi="Times New Roman CYR" w:cs="Times New Roman CYR"/>
          <w:color w:val="000000"/>
        </w:rPr>
      </w:pPr>
      <w:r>
        <w:rPr>
          <w:rFonts w:ascii="Times New Roman CYR" w:hAnsi="Times New Roman CYR" w:cs="Times New Roman CYR"/>
          <w:color w:val="000000"/>
          <w:sz w:val="28"/>
          <w:szCs w:val="28"/>
        </w:rPr>
        <w:t>Дата</w:t>
      </w:r>
    </w:p>
    <w:p w:rsidR="003B598E" w:rsidRDefault="003B598E" w:rsidP="003B598E">
      <w:pPr>
        <w:widowControl w:val="0"/>
        <w:autoSpaceDE w:val="0"/>
        <w:rPr>
          <w:rFonts w:ascii="Times New Roman CYR" w:hAnsi="Times New Roman CYR" w:cs="Times New Roman CYR"/>
          <w:color w:val="000000"/>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bCs/>
          <w:color w:val="000000"/>
        </w:rPr>
        <w:t xml:space="preserve">                                              </w:t>
      </w:r>
      <w:r>
        <w:rPr>
          <w:rFonts w:ascii="Times New Roman CYR" w:hAnsi="Times New Roman CYR" w:cs="Times New Roman CYR"/>
          <w:b/>
          <w:bCs/>
          <w:color w:val="000000"/>
          <w:sz w:val="28"/>
          <w:szCs w:val="28"/>
        </w:rPr>
        <w:t>ОБРАЗЕЦ АКТА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ТОО "Маяк"                                                              УТВЕРЖДАЮ                                                                </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Руководитель предприятия                                                                </w:t>
      </w:r>
    </w:p>
    <w:p w:rsidR="003B598E" w:rsidRDefault="003B598E" w:rsidP="003B598E">
      <w:pPr>
        <w:widowControl w:val="0"/>
        <w:autoSpaceDE w:val="0"/>
        <w:rPr>
          <w:rFonts w:ascii="Times New Roman CYR" w:hAnsi="Times New Roman CYR" w:cs="Times New Roman CYR"/>
          <w:bCs/>
          <w:color w:val="000000"/>
          <w:sz w:val="28"/>
          <w:szCs w:val="28"/>
        </w:rPr>
      </w:pPr>
      <w:r>
        <w:rPr>
          <w:rFonts w:ascii="Times New Roman CYR" w:hAnsi="Times New Roman CYR" w:cs="Times New Roman CYR"/>
          <w:color w:val="000000"/>
          <w:sz w:val="28"/>
          <w:szCs w:val="28"/>
        </w:rPr>
        <w:t xml:space="preserve">АКТ                                                                            подпись                                                         </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bCs/>
          <w:color w:val="000000"/>
          <w:sz w:val="28"/>
          <w:szCs w:val="28"/>
        </w:rPr>
        <w:t>ревизии кассы</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Расшифровка  подписи                                                          </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08.01.18  № 1                                                                                                                         00.00.00</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color w:val="000000"/>
          <w:sz w:val="28"/>
          <w:szCs w:val="28"/>
        </w:rPr>
        <w:t xml:space="preserve"> г. Москва                                                                                                                                  </w:t>
      </w:r>
    </w:p>
    <w:p w:rsidR="003B598E" w:rsidRDefault="003B598E" w:rsidP="003B598E">
      <w:pPr>
        <w:widowControl w:val="0"/>
        <w:autoSpaceDE w:val="0"/>
        <w:rPr>
          <w:rFonts w:ascii="Times New Roman CYR" w:hAnsi="Times New Roman CYR" w:cs="Times New Roman CYR"/>
          <w:b/>
          <w:bCs/>
          <w:color w:val="000000"/>
          <w:sz w:val="28"/>
          <w:szCs w:val="28"/>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Основание приказ директора предприятия от 05.01.18 №2</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Составлен комиссией:</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Председатель - зам. директора С.Н.Завьялов</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Члены комиссии: 1. Зам. главного бухгалтера П.М.Зайцев</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2. Ст. бухгалтер З.А.Васильева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3. Бухгалтер О.И.Макимова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Присутствовали: кассир В.И.Харитонова</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lastRenderedPageBreak/>
        <w:t>07.01.18 комиссия провела ревизию кассы предприятия по состоянию на 07.01.18.</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 результате проведенной ревизии установлено:</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1. Остаток наличных денег в кассе по состоянию на 07.01.18 согласно кассовой книге и данным бухгалтерского учета должен составлять 25 283 руб.</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2. Фактический остаток наличных денег в кассе составляет 21 500 руб. Недостача наличных денег в кассе – 3 783 руб.</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3. Недостача наличных денег в кассе образовалась по вине кассира Харитоновой В.Г.</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Составлен в 3 экз.:</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1-й экз. - в дело 05-11;</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2-й экз. - директору предприятия;</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3-й экз. - главному бухгалтеру.</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Приложение: объяснительная записка кассира Харитоновой В.И. на 1 л. в 1 экз.</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Председатель              подпись                                   С.Н.Завьялов</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Члены комиссии:        1. подпись                               П.М.Зайцев</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2. подпись                              З.А.Васильева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3.подпись                               О.И.Максимова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 актом ознакомлена: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подпись                     В.И.Харитонова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Дата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 дело 05-11</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Подпись                                                         Дата</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w:t>
      </w:r>
    </w:p>
    <w:p w:rsidR="003B598E" w:rsidRDefault="003B598E" w:rsidP="003B598E">
      <w:pPr>
        <w:widowControl w:val="0"/>
        <w:autoSpaceDE w:val="0"/>
        <w:jc w:val="center"/>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lastRenderedPageBreak/>
        <w:t>ОБРАЗЕЦ ЗАЯВЛЕНИЯ</w:t>
      </w:r>
    </w:p>
    <w:p w:rsidR="003B598E" w:rsidRDefault="003B598E" w:rsidP="003B598E">
      <w:pPr>
        <w:widowControl w:val="0"/>
        <w:autoSpaceDE w:val="0"/>
        <w:jc w:val="center"/>
        <w:rPr>
          <w:rFonts w:ascii="Times New Roman CYR" w:hAnsi="Times New Roman CYR" w:cs="Times New Roman CYR"/>
          <w:color w:val="000000"/>
          <w:sz w:val="28"/>
          <w:szCs w:val="28"/>
        </w:rPr>
      </w:pPr>
    </w:p>
    <w:p w:rsidR="003B598E" w:rsidRDefault="003B598E" w:rsidP="003B598E">
      <w:pPr>
        <w:widowControl w:val="0"/>
        <w:autoSpaceDE w:val="0"/>
        <w:jc w:val="center"/>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Директору АО "Престиж"</w:t>
      </w:r>
    </w:p>
    <w:p w:rsidR="003B598E" w:rsidRDefault="003B598E" w:rsidP="003B598E">
      <w:pPr>
        <w:widowControl w:val="0"/>
        <w:autoSpaceDE w:val="0"/>
        <w:jc w:val="center"/>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г-ну Герду И.К.</w:t>
      </w:r>
    </w:p>
    <w:p w:rsidR="003B598E" w:rsidRDefault="003B598E" w:rsidP="003B598E">
      <w:pPr>
        <w:widowControl w:val="0"/>
        <w:autoSpaceDE w:val="0"/>
        <w:jc w:val="center"/>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водителя Егорова Е.В.</w:t>
      </w:r>
    </w:p>
    <w:p w:rsidR="003B598E" w:rsidRDefault="003B598E" w:rsidP="003B598E">
      <w:pPr>
        <w:widowControl w:val="0"/>
        <w:autoSpaceDE w:val="0"/>
        <w:jc w:val="center"/>
        <w:rPr>
          <w:rFonts w:ascii="Times New Roman CYR" w:hAnsi="Times New Roman CYR" w:cs="Times New Roman CYR"/>
          <w:color w:val="000000"/>
          <w:sz w:val="28"/>
          <w:szCs w:val="28"/>
        </w:rPr>
      </w:pPr>
    </w:p>
    <w:p w:rsidR="003B598E" w:rsidRDefault="003B598E" w:rsidP="003B598E">
      <w:pPr>
        <w:widowControl w:val="0"/>
        <w:autoSpaceDE w:val="0"/>
        <w:jc w:val="center"/>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заявление.</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Прошу предоставить мне оплачиваемый отпуск с 20 января по 5 февраля для участия в экзаменационной сессии. Вызов  учебного  заведения прилагаю.</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color w:val="000000"/>
          <w:sz w:val="28"/>
          <w:szCs w:val="28"/>
        </w:rPr>
        <w:t>Подпись                                                                     Дата</w:t>
      </w:r>
    </w:p>
    <w:p w:rsidR="003B598E" w:rsidRDefault="003B598E" w:rsidP="003B598E">
      <w:pPr>
        <w:widowControl w:val="0"/>
        <w:autoSpaceDE w:val="0"/>
        <w:rPr>
          <w:rFonts w:ascii="Times New Roman CYR" w:hAnsi="Times New Roman CYR" w:cs="Times New Roman CYR"/>
          <w:b/>
          <w:bCs/>
          <w:color w:val="000000"/>
          <w:sz w:val="28"/>
          <w:szCs w:val="28"/>
        </w:rPr>
      </w:pPr>
    </w:p>
    <w:p w:rsidR="003B598E" w:rsidRDefault="003B598E" w:rsidP="003B598E">
      <w:pPr>
        <w:widowControl w:val="0"/>
        <w:autoSpaceDE w:val="0"/>
        <w:jc w:val="center"/>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ОБРАЗЕЦ СПРАВКИ</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Наименование                                                                                                        Директору</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предприятия                                                                                                            предприятия</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color w:val="000000"/>
          <w:sz w:val="28"/>
          <w:szCs w:val="28"/>
        </w:rPr>
        <w:t xml:space="preserve">                                                                                                                                  В.А.Иванову</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СПРАВКА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00.00.00 № 00</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Москва</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о закупке мебели</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и оборудования</w:t>
      </w:r>
    </w:p>
    <w:p w:rsidR="003B598E" w:rsidRDefault="003B598E" w:rsidP="003B598E">
      <w:pPr>
        <w:widowControl w:val="0"/>
        <w:autoSpaceDE w:val="0"/>
        <w:rPr>
          <w:rFonts w:ascii="Times New Roman CYR" w:hAnsi="Times New Roman CYR" w:cs="Times New Roman CYR"/>
          <w:b/>
          <w:bCs/>
          <w:color w:val="000000"/>
          <w:sz w:val="28"/>
          <w:szCs w:val="28"/>
        </w:rPr>
      </w:pPr>
    </w:p>
    <w:p w:rsidR="003B598E" w:rsidRDefault="003B598E" w:rsidP="003B598E">
      <w:pPr>
        <w:widowControl w:val="0"/>
        <w:autoSpaceDE w:val="0"/>
        <w:rPr>
          <w:szCs w:val="28"/>
        </w:rPr>
      </w:pPr>
      <w:r>
        <w:rPr>
          <w:rFonts w:ascii="Times New Roman CYR" w:hAnsi="Times New Roman CYR" w:cs="Times New Roman CYR"/>
          <w:color w:val="000000"/>
          <w:sz w:val="28"/>
          <w:szCs w:val="28"/>
        </w:rPr>
        <w:lastRenderedPageBreak/>
        <w:t xml:space="preserve">                В соответствии с планом модернизации конторской мебели и оборудования в 1 квартале 2012 г. были закуплены следующие комплекты мебели и оборудования:</w:t>
      </w:r>
    </w:p>
    <w:tbl>
      <w:tblPr>
        <w:tblW w:w="0" w:type="auto"/>
        <w:tblInd w:w="-50" w:type="dxa"/>
        <w:tblLayout w:type="fixed"/>
        <w:tblLook w:val="0000"/>
      </w:tblPr>
      <w:tblGrid>
        <w:gridCol w:w="2319"/>
        <w:gridCol w:w="2340"/>
        <w:gridCol w:w="2320"/>
        <w:gridCol w:w="2018"/>
      </w:tblGrid>
      <w:tr w:rsidR="003B598E" w:rsidTr="003B598E">
        <w:tc>
          <w:tcPr>
            <w:tcW w:w="2319" w:type="dxa"/>
            <w:tcBorders>
              <w:top w:val="single" w:sz="4" w:space="0" w:color="000000"/>
              <w:left w:val="single" w:sz="4" w:space="0" w:color="000000"/>
              <w:bottom w:val="single" w:sz="4" w:space="0" w:color="000000"/>
            </w:tcBorders>
            <w:shd w:val="clear" w:color="auto" w:fill="auto"/>
          </w:tcPr>
          <w:p w:rsidR="003B598E" w:rsidRDefault="003B598E" w:rsidP="00B0333F">
            <w:pPr>
              <w:pStyle w:val="1"/>
              <w:numPr>
                <w:ilvl w:val="0"/>
                <w:numId w:val="56"/>
              </w:numPr>
              <w:tabs>
                <w:tab w:val="clear" w:pos="432"/>
                <w:tab w:val="num" w:pos="0"/>
              </w:tabs>
              <w:suppressAutoHyphens/>
              <w:autoSpaceDE w:val="0"/>
              <w:spacing w:before="0" w:after="0" w:line="240" w:lineRule="auto"/>
              <w:ind w:left="0" w:firstLine="284"/>
              <w:rPr>
                <w:rFonts w:ascii="Times New Roman CYR" w:hAnsi="Times New Roman CYR" w:cs="Times New Roman CYR"/>
                <w:b w:val="0"/>
                <w:bCs w:val="0"/>
                <w:color w:val="000000"/>
                <w:sz w:val="28"/>
                <w:szCs w:val="28"/>
              </w:rPr>
            </w:pPr>
            <w:r>
              <w:rPr>
                <w:szCs w:val="28"/>
              </w:rPr>
              <w:t>Вид</w:t>
            </w:r>
          </w:p>
          <w:p w:rsidR="003B598E" w:rsidRDefault="003B598E" w:rsidP="003B598E">
            <w:pPr>
              <w:widowControl w:val="0"/>
              <w:autoSpaceDE w:val="0"/>
              <w:jc w:val="center"/>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комплекта</w:t>
            </w:r>
          </w:p>
        </w:tc>
        <w:tc>
          <w:tcPr>
            <w:tcW w:w="234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Количество</w:t>
            </w:r>
          </w:p>
          <w:p w:rsidR="003B598E" w:rsidRDefault="003B598E" w:rsidP="003B598E">
            <w:pPr>
              <w:widowControl w:val="0"/>
              <w:autoSpaceDE w:val="0"/>
              <w:jc w:val="center"/>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(шт.)</w:t>
            </w:r>
          </w:p>
        </w:tc>
        <w:tc>
          <w:tcPr>
            <w:tcW w:w="2320"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center"/>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Стоимость</w:t>
            </w:r>
          </w:p>
          <w:p w:rsidR="003B598E" w:rsidRDefault="003B598E" w:rsidP="003B598E">
            <w:pPr>
              <w:widowControl w:val="0"/>
              <w:autoSpaceDE w:val="0"/>
              <w:jc w:val="center"/>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(руб.)</w:t>
            </w:r>
          </w:p>
        </w:tc>
        <w:tc>
          <w:tcPr>
            <w:tcW w:w="2018"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center"/>
            </w:pPr>
            <w:r>
              <w:rPr>
                <w:rFonts w:ascii="Times New Roman CYR" w:hAnsi="Times New Roman CYR" w:cs="Times New Roman CYR"/>
                <w:b/>
                <w:bCs/>
                <w:color w:val="000000"/>
                <w:sz w:val="28"/>
                <w:szCs w:val="28"/>
              </w:rPr>
              <w:t>Место установки</w:t>
            </w:r>
          </w:p>
        </w:tc>
      </w:tr>
    </w:tbl>
    <w:p w:rsidR="003B598E" w:rsidRDefault="003B598E" w:rsidP="003B598E">
      <w:pPr>
        <w:widowControl w:val="0"/>
        <w:autoSpaceDE w:val="0"/>
        <w:rPr>
          <w:rFonts w:ascii="Times New Roman CYR" w:hAnsi="Times New Roman CYR" w:cs="Times New Roman CYR"/>
          <w:b/>
          <w:bCs/>
          <w:color w:val="FF0000"/>
          <w:sz w:val="28"/>
          <w:szCs w:val="28"/>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Справка составлена на основании ........................................</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Главный бухгалтер                                    подпись                                           В.П.Медведев</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 дело 00-00</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b/>
          <w:bCs/>
          <w:color w:val="000000"/>
        </w:rPr>
      </w:pPr>
      <w:r>
        <w:rPr>
          <w:rFonts w:ascii="Times New Roman CYR" w:hAnsi="Times New Roman CYR" w:cs="Times New Roman CYR"/>
          <w:color w:val="000000"/>
          <w:sz w:val="28"/>
          <w:szCs w:val="28"/>
        </w:rPr>
        <w:t>Подпись                                                                        Дата</w:t>
      </w:r>
    </w:p>
    <w:p w:rsidR="003B598E" w:rsidRDefault="003B598E" w:rsidP="003B598E">
      <w:pPr>
        <w:widowControl w:val="0"/>
        <w:autoSpaceDE w:val="0"/>
        <w:rPr>
          <w:rFonts w:ascii="Times New Roman CYR" w:hAnsi="Times New Roman CYR" w:cs="Times New Roman CYR"/>
          <w:b/>
          <w:bCs/>
          <w:color w:val="000000"/>
        </w:rPr>
      </w:pP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bCs/>
          <w:color w:val="000000"/>
        </w:rPr>
        <w:t xml:space="preserve">                                                                   </w:t>
      </w:r>
    </w:p>
    <w:p w:rsidR="003B598E" w:rsidRDefault="003B598E" w:rsidP="003B598E">
      <w:pPr>
        <w:widowControl w:val="0"/>
        <w:autoSpaceDE w:val="0"/>
        <w:jc w:val="center"/>
        <w:rPr>
          <w:rFonts w:ascii="Times New Roman CYR" w:hAnsi="Times New Roman CYR" w:cs="Times New Roman CYR"/>
          <w:color w:val="000000"/>
          <w:sz w:val="28"/>
          <w:szCs w:val="28"/>
        </w:rPr>
      </w:pPr>
      <w:r>
        <w:rPr>
          <w:rFonts w:ascii="Times New Roman CYR" w:hAnsi="Times New Roman CYR" w:cs="Times New Roman CYR"/>
          <w:b/>
          <w:bCs/>
          <w:color w:val="000000"/>
          <w:sz w:val="28"/>
          <w:szCs w:val="28"/>
        </w:rPr>
        <w:t>ОБРАЗЕЦ ИСХОДЯЩЕГО ПИСЬМА</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АО "Старт"                                                                               Директору</w:t>
      </w:r>
    </w:p>
    <w:p w:rsidR="003B598E" w:rsidRDefault="003B598E" w:rsidP="003B598E">
      <w:pPr>
        <w:widowControl w:val="0"/>
        <w:tabs>
          <w:tab w:val="left" w:pos="0"/>
        </w:tabs>
        <w:autoSpaceDE w:val="0"/>
        <w:ind w:left="6663" w:hanging="6663"/>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115218, Москва,                                                                    АО«Экспбизнес»</w:t>
      </w:r>
    </w:p>
    <w:p w:rsidR="003B598E" w:rsidRDefault="003B598E" w:rsidP="003B598E">
      <w:pPr>
        <w:widowControl w:val="0"/>
        <w:tabs>
          <w:tab w:val="left" w:pos="0"/>
        </w:tabs>
        <w:autoSpaceDE w:val="0"/>
        <w:ind w:left="6663" w:hanging="6663"/>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Тел._______                                                                            </w:t>
      </w:r>
    </w:p>
    <w:p w:rsidR="003B598E" w:rsidRDefault="003B598E" w:rsidP="003B598E">
      <w:pPr>
        <w:widowControl w:val="0"/>
        <w:tabs>
          <w:tab w:val="left" w:pos="0"/>
        </w:tabs>
        <w:autoSpaceDE w:val="0"/>
        <w:ind w:left="6663" w:hanging="6663"/>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факс ______                                                                          г-ну Стахову  Ю.В.</w:t>
      </w:r>
    </w:p>
    <w:p w:rsidR="003B598E" w:rsidRDefault="003B598E" w:rsidP="003B598E">
      <w:pPr>
        <w:widowControl w:val="0"/>
        <w:tabs>
          <w:tab w:val="left" w:pos="0"/>
        </w:tabs>
        <w:autoSpaceDE w:val="0"/>
        <w:ind w:left="6663" w:hanging="6663"/>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р/сч._______                                                                                                 </w:t>
      </w: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110020, Москва,                      12.02.18. № 25/08-15                                                             ул. Новая, 28  </w:t>
      </w:r>
    </w:p>
    <w:p w:rsidR="003B598E" w:rsidRDefault="003B598E" w:rsidP="003B598E">
      <w:pPr>
        <w:widowControl w:val="0"/>
        <w:autoSpaceDE w:val="0"/>
        <w:rPr>
          <w:rFonts w:ascii="Times New Roman CYR" w:hAnsi="Times New Roman CYR" w:cs="Times New Roman CYR"/>
          <w:b/>
          <w:bCs/>
          <w:color w:val="000000"/>
          <w:sz w:val="28"/>
          <w:szCs w:val="28"/>
        </w:rPr>
      </w:pPr>
      <w:r>
        <w:rPr>
          <w:rFonts w:ascii="Times New Roman CYR" w:hAnsi="Times New Roman CYR" w:cs="Times New Roman CYR"/>
          <w:color w:val="000000"/>
          <w:sz w:val="28"/>
          <w:szCs w:val="28"/>
        </w:rPr>
        <w:t>На № ________от___________</w:t>
      </w:r>
    </w:p>
    <w:p w:rsidR="003B598E" w:rsidRDefault="003B598E" w:rsidP="003B598E">
      <w:pPr>
        <w:widowControl w:val="0"/>
        <w:autoSpaceDE w:val="0"/>
        <w:jc w:val="both"/>
        <w:rPr>
          <w:rFonts w:ascii="Times New Roman CYR" w:hAnsi="Times New Roman CYR" w:cs="Times New Roman CYR"/>
          <w:b/>
          <w:bCs/>
          <w:color w:val="000000"/>
          <w:sz w:val="28"/>
          <w:szCs w:val="28"/>
        </w:rPr>
      </w:pPr>
    </w:p>
    <w:p w:rsidR="003B598E" w:rsidRDefault="003B598E" w:rsidP="003B598E">
      <w:pPr>
        <w:widowControl w:val="0"/>
        <w:autoSpaceDE w:val="0"/>
        <w:jc w:val="both"/>
        <w:rPr>
          <w:rFonts w:ascii="Times New Roman CYR" w:hAnsi="Times New Roman CYR" w:cs="Times New Roman CYR"/>
          <w:b/>
          <w:bCs/>
          <w:color w:val="000000"/>
          <w:sz w:val="28"/>
          <w:szCs w:val="28"/>
        </w:rPr>
      </w:pPr>
      <w:r>
        <w:rPr>
          <w:rFonts w:ascii="Times New Roman CYR" w:hAnsi="Times New Roman CYR" w:cs="Times New Roman CYR"/>
          <w:b/>
          <w:bCs/>
          <w:color w:val="000000"/>
          <w:sz w:val="28"/>
          <w:szCs w:val="28"/>
        </w:rPr>
        <w:t>Об участии в выставке</w:t>
      </w:r>
    </w:p>
    <w:p w:rsidR="003B598E" w:rsidRDefault="003B598E" w:rsidP="003B598E">
      <w:pPr>
        <w:widowControl w:val="0"/>
        <w:autoSpaceDE w:val="0"/>
        <w:jc w:val="both"/>
        <w:rPr>
          <w:rFonts w:ascii="Times New Roman CYR" w:hAnsi="Times New Roman CYR" w:cs="Times New Roman CYR"/>
          <w:b/>
          <w:bCs/>
          <w:color w:val="000000"/>
          <w:sz w:val="28"/>
          <w:szCs w:val="28"/>
        </w:rPr>
      </w:pP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Уважаемый Юрий Викторович!</w:t>
      </w:r>
    </w:p>
    <w:p w:rsidR="003B598E" w:rsidRDefault="003B598E" w:rsidP="003B598E">
      <w:pPr>
        <w:widowControl w:val="0"/>
        <w:autoSpaceDE w:val="0"/>
        <w:spacing w:line="360" w:lineRule="auto"/>
        <w:ind w:firstLine="1136"/>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Ознакомившись с рекламой и программой работы Вашего Выставочного Центра, опубликованными в №5 "Экономической газеты" от 15.01.018, направляем Вам заявку на участие в весенней экспозиции Центра.</w:t>
      </w:r>
    </w:p>
    <w:p w:rsidR="003B598E" w:rsidRDefault="003B598E" w:rsidP="003B598E">
      <w:pPr>
        <w:widowControl w:val="0"/>
        <w:autoSpaceDE w:val="0"/>
        <w:spacing w:line="360" w:lineRule="auto"/>
        <w:ind w:firstLine="1136"/>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Просим включить наше предприятие в число участников выставки.</w:t>
      </w:r>
    </w:p>
    <w:p w:rsidR="003B598E" w:rsidRDefault="003B598E" w:rsidP="003B598E">
      <w:pPr>
        <w:widowControl w:val="0"/>
        <w:autoSpaceDE w:val="0"/>
        <w:ind w:firstLine="1136"/>
        <w:jc w:val="both"/>
        <w:rPr>
          <w:rFonts w:ascii="Times New Roman CYR" w:hAnsi="Times New Roman CYR" w:cs="Times New Roman CYR"/>
          <w:color w:val="000000"/>
          <w:sz w:val="28"/>
          <w:szCs w:val="28"/>
        </w:rPr>
      </w:pPr>
    </w:p>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Приложение: на 3 л. в 2 экз.</w:t>
      </w:r>
    </w:p>
    <w:p w:rsidR="003B598E" w:rsidRDefault="003B598E" w:rsidP="003B598E">
      <w:pPr>
        <w:widowControl w:val="0"/>
        <w:autoSpaceDE w:val="0"/>
        <w:jc w:val="both"/>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Директор предприятия      личная подпись               А.Б. Некрасов                                </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widowControl w:val="0"/>
        <w:autoSpaceDE w:val="0"/>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Петров 181 07 09</w:t>
      </w:r>
    </w:p>
    <w:p w:rsidR="003B598E" w:rsidRDefault="003B598E" w:rsidP="003B598E">
      <w:pPr>
        <w:widowControl w:val="0"/>
        <w:autoSpaceDE w:val="0"/>
        <w:rPr>
          <w:rFonts w:ascii="Times New Roman CYR" w:hAnsi="Times New Roman CYR" w:cs="Times New Roman CYR"/>
          <w:color w:val="000000"/>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Тема 2.3.    Научный стиль</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sz w:val="28"/>
          <w:szCs w:val="28"/>
        </w:rPr>
      </w:pPr>
    </w:p>
    <w:p w:rsidR="003B598E" w:rsidRPr="007C531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Pr>
          <w:b/>
          <w:i/>
          <w:sz w:val="28"/>
          <w:szCs w:val="28"/>
        </w:rPr>
        <w:t xml:space="preserve">Самостоятельная работа студента: </w:t>
      </w:r>
      <w:r w:rsidRPr="007C531E">
        <w:rPr>
          <w:i/>
          <w:sz w:val="28"/>
          <w:szCs w:val="28"/>
        </w:rPr>
        <w:t>работа над рефератом по выбранной теме. Жанры научной речи: научная монография, статья, тезисы, аннотация, рецензия, резюме. Терминологичность словарного состава как ведущий признак научного стиля. Структурно-смысловые компоненты и языковые средства, оформляющие аннотацию, рецензию, конспект, реферат.</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C531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C531E">
        <w:rPr>
          <w:i/>
          <w:sz w:val="28"/>
          <w:szCs w:val="28"/>
        </w:rPr>
        <w:t>1 Изучить  материал учебного пособия: Кузнецова Н.В. Русский язык и культура речи-М.: ФОРУМ,2015,с.337-341 , а также текста  статьи.</w:t>
      </w:r>
    </w:p>
    <w:p w:rsidR="003B598E" w:rsidRPr="007C531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sidRPr="007C531E">
        <w:rPr>
          <w:i/>
          <w:sz w:val="28"/>
          <w:szCs w:val="28"/>
        </w:rPr>
        <w:lastRenderedPageBreak/>
        <w:t xml:space="preserve">2. Изучить основные  жанры научной речи, их структурно-смысловых компонентов и языковых средств, составить план реферата по выбранной теме  </w:t>
      </w:r>
    </w:p>
    <w:p w:rsidR="003B598E" w:rsidRDefault="003B598E" w:rsidP="003B598E">
      <w:pPr>
        <w:spacing w:line="360" w:lineRule="auto"/>
        <w:rPr>
          <w:bCs/>
          <w:sz w:val="28"/>
          <w:szCs w:val="28"/>
        </w:rPr>
      </w:pPr>
      <w:r>
        <w:rPr>
          <w:sz w:val="28"/>
          <w:szCs w:val="28"/>
        </w:rPr>
        <w:t xml:space="preserve">      Цель:</w:t>
      </w:r>
      <w:r>
        <w:rPr>
          <w:bCs/>
          <w:sz w:val="28"/>
          <w:szCs w:val="28"/>
        </w:rPr>
        <w:t xml:space="preserve"> - научиться (по образцу)  составлять   научные  тексты: статью, тезисы, монографию, аннотацию, рецензию, реферат.</w:t>
      </w:r>
    </w:p>
    <w:p w:rsidR="003B598E" w:rsidRDefault="003B598E" w:rsidP="003B598E">
      <w:pPr>
        <w:spacing w:line="360" w:lineRule="auto"/>
        <w:rPr>
          <w:bCs/>
          <w:sz w:val="28"/>
          <w:szCs w:val="28"/>
        </w:rPr>
      </w:pPr>
      <w:r>
        <w:rPr>
          <w:bCs/>
          <w:sz w:val="28"/>
          <w:szCs w:val="28"/>
        </w:rPr>
        <w:t>- научиться уместно использовать в речи  научные термины.</w:t>
      </w:r>
    </w:p>
    <w:p w:rsidR="003B598E" w:rsidRDefault="003B598E" w:rsidP="003B598E">
      <w:pPr>
        <w:spacing w:line="360" w:lineRule="auto"/>
        <w:rPr>
          <w:sz w:val="28"/>
          <w:szCs w:val="28"/>
        </w:rPr>
      </w:pPr>
      <w:r>
        <w:rPr>
          <w:bCs/>
          <w:sz w:val="28"/>
          <w:szCs w:val="28"/>
        </w:rPr>
        <w:t xml:space="preserve"> </w:t>
      </w:r>
      <w:r>
        <w:rPr>
          <w:b/>
          <w:bCs/>
          <w:sz w:val="28"/>
          <w:szCs w:val="28"/>
        </w:rPr>
        <w:t xml:space="preserve">Ход работы </w:t>
      </w:r>
    </w:p>
    <w:p w:rsidR="003B598E" w:rsidRDefault="003B598E" w:rsidP="003B598E">
      <w:pPr>
        <w:spacing w:line="360" w:lineRule="auto"/>
        <w:rPr>
          <w:b/>
          <w:sz w:val="28"/>
          <w:szCs w:val="28"/>
        </w:rPr>
      </w:pPr>
      <w:r>
        <w:rPr>
          <w:sz w:val="28"/>
          <w:szCs w:val="28"/>
        </w:rPr>
        <w:t>2.1.Используя образцы  текстов,  составить   аннотацию к статье академика Дмитрия Лихачева.</w:t>
      </w:r>
    </w:p>
    <w:p w:rsidR="003B598E" w:rsidRDefault="003B598E" w:rsidP="003B598E">
      <w:pPr>
        <w:spacing w:line="360" w:lineRule="auto"/>
        <w:jc w:val="both"/>
        <w:rPr>
          <w:sz w:val="28"/>
          <w:szCs w:val="28"/>
        </w:rPr>
      </w:pPr>
      <w:r>
        <w:rPr>
          <w:b/>
          <w:sz w:val="28"/>
          <w:szCs w:val="28"/>
        </w:rPr>
        <w:t xml:space="preserve">                                        КАК  ГОВОРИТЬ </w:t>
      </w:r>
    </w:p>
    <w:p w:rsidR="003B598E" w:rsidRDefault="003B598E" w:rsidP="003B598E">
      <w:pPr>
        <w:spacing w:line="360" w:lineRule="auto"/>
        <w:jc w:val="both"/>
        <w:rPr>
          <w:sz w:val="28"/>
          <w:szCs w:val="28"/>
        </w:rPr>
      </w:pPr>
      <w:r>
        <w:rPr>
          <w:sz w:val="28"/>
          <w:szCs w:val="28"/>
        </w:rPr>
        <w:t xml:space="preserve">    «Неряшливость в одежде - это прежде всего неуважение к окружающим нас людям, да и неуважение к самому себе. Дело не в том, чтобы быть одетым щегольски. В щегольской одежде есть, может быть, преувеличенное представление о собственной элегантности, и по большей части щеголь стоит на грани смешного.  Надо быть одетым чисто, но опрятно, в том стиле, который больше всего вам идет  и  в зависимости от возраста. Спортивная одежда не делает старика спортсменом, если он не занимается спортом.  «Профессорская» шляпа и черный строгий костюм невозможны на пляже или в  лесу  за сбором грибов.</w:t>
      </w:r>
    </w:p>
    <w:p w:rsidR="003B598E" w:rsidRDefault="003B598E" w:rsidP="003B598E">
      <w:pPr>
        <w:spacing w:line="360" w:lineRule="auto"/>
        <w:jc w:val="both"/>
        <w:rPr>
          <w:sz w:val="28"/>
          <w:szCs w:val="28"/>
        </w:rPr>
      </w:pPr>
      <w:r>
        <w:rPr>
          <w:sz w:val="28"/>
          <w:szCs w:val="28"/>
        </w:rPr>
        <w:t xml:space="preserve">             А как расценивать отношение  к языку, которым мы говорим? Язык еще в большей мере,  чем одежда, свидетельствует  о вкусе человека, о  его  отношении к окружающему миру,  к самому себе. </w:t>
      </w:r>
    </w:p>
    <w:p w:rsidR="003B598E" w:rsidRDefault="003B598E" w:rsidP="003B598E">
      <w:pPr>
        <w:spacing w:line="360" w:lineRule="auto"/>
        <w:jc w:val="both"/>
        <w:rPr>
          <w:sz w:val="28"/>
          <w:szCs w:val="28"/>
        </w:rPr>
      </w:pPr>
      <w:r>
        <w:rPr>
          <w:sz w:val="28"/>
          <w:szCs w:val="28"/>
        </w:rPr>
        <w:t xml:space="preserve">              Есть разного рода неряшливости  в языке человека.</w:t>
      </w:r>
    </w:p>
    <w:p w:rsidR="003B598E" w:rsidRDefault="003B598E" w:rsidP="003B598E">
      <w:pPr>
        <w:spacing w:line="360" w:lineRule="auto"/>
        <w:jc w:val="both"/>
        <w:rPr>
          <w:sz w:val="28"/>
          <w:szCs w:val="28"/>
        </w:rPr>
      </w:pPr>
      <w:r>
        <w:rPr>
          <w:sz w:val="28"/>
          <w:szCs w:val="28"/>
        </w:rPr>
        <w:lastRenderedPageBreak/>
        <w:t xml:space="preserve">              Если человек родился  и живет вдали от  города и говорит на своем диалекте,  в этом никакой  неряшливости  нет. Не знаю, как другим, но мне эти местные диалекты , если они строго выдержаны, нравятся. Нравится их напевность, нравятся местные слова, местные выражения. Диалекты часто бывают неиссякаемым источником обогащения русского литературного языка. Как-то в беседе  со мной   писатель Федор Александрович Абрамов  сказал: «С Русского Севера вывозили гранит для строительства  Петербурга и вывозили слово – слово в каменных блоках былин, причитаний, лирических песен…» «Исправить» язык  былин – перевести  его на нормы русского языка  -  это попросту  испортить былины».</w:t>
      </w:r>
    </w:p>
    <w:p w:rsidR="003B598E" w:rsidRDefault="003B598E" w:rsidP="003B598E">
      <w:pPr>
        <w:spacing w:line="360" w:lineRule="auto"/>
        <w:jc w:val="both"/>
        <w:rPr>
          <w:sz w:val="28"/>
          <w:szCs w:val="28"/>
        </w:rPr>
      </w:pPr>
      <w:r>
        <w:rPr>
          <w:sz w:val="28"/>
          <w:szCs w:val="28"/>
        </w:rPr>
        <w:t xml:space="preserve">          Иное дело, если человек  долго живет  в городе, знает  нормы литературного языка, а сохраняет формы и слова своей деревни. Это может быть оттого, что  он считает их красивыми  и годится  ими. Это меня не коробит.  Пусть он  и окает и сохраняет свою привычную напевность. В этом я вижу гордость своей родиной  -  своим селом. Это не плохо, и человека это не унижает. Это так  же красиво, как забытая сейчас косоворотка, но только на человеке, который  носил её с детства, привык  к ней. Если же  он хочет показать, что он «истинно деревенский», то это и смешно и цинично:  « Глядите, каков я: плевать  я хотел на то, что живу  в городе. Хочу быть непохожим на всех вас!»</w:t>
      </w:r>
    </w:p>
    <w:p w:rsidR="003B598E" w:rsidRDefault="003B598E" w:rsidP="003B598E">
      <w:pPr>
        <w:spacing w:line="360" w:lineRule="auto"/>
        <w:jc w:val="both"/>
        <w:rPr>
          <w:sz w:val="28"/>
          <w:szCs w:val="28"/>
        </w:rPr>
      </w:pPr>
      <w:r>
        <w:rPr>
          <w:sz w:val="28"/>
          <w:szCs w:val="28"/>
        </w:rPr>
        <w:t xml:space="preserve">       Бравирование грубостью в  языке, как и бравирование грубостью в манерах, неряшеством в одежде, - распространённейшее  явление, и оно в основном свидетельствует  о психологической незащищенности человека, о его слабости, а вовсе не  о силе.  Говорящий  стремится грубой шуткой, резким выражением, иронией, циничностью  подавить  в себе  чувство страха, боязни, иногда просто опасения.  В основе любых жаргонных, циничных выражений и </w:t>
      </w:r>
      <w:r>
        <w:rPr>
          <w:sz w:val="28"/>
          <w:szCs w:val="28"/>
        </w:rPr>
        <w:lastRenderedPageBreak/>
        <w:t>ругани лежит слабость. «Плюющиеся словами» люди  потому и демонстрируют  свое презрение  к травмирующим их явлениям  в жизни, что они беспокоят, мучат, волнуют, что они чувствуют  себя слабыми, незащищенными против них.</w:t>
      </w:r>
    </w:p>
    <w:p w:rsidR="003B598E" w:rsidRDefault="003B598E" w:rsidP="003B598E">
      <w:pPr>
        <w:spacing w:line="360" w:lineRule="auto"/>
        <w:jc w:val="both"/>
        <w:rPr>
          <w:sz w:val="28"/>
          <w:szCs w:val="28"/>
        </w:rPr>
      </w:pPr>
      <w:r>
        <w:rPr>
          <w:sz w:val="28"/>
          <w:szCs w:val="28"/>
        </w:rPr>
        <w:t xml:space="preserve">      По-настоящему  сильный и здоровый, уравновешенный человек не будет без нужды говорить громко, не будет ругаться  и употреблять жаргонных слов. Ведь он уверен, что его слово и так весомо.</w:t>
      </w:r>
    </w:p>
    <w:p w:rsidR="003B598E" w:rsidRDefault="003B598E" w:rsidP="003B598E">
      <w:pPr>
        <w:spacing w:line="360" w:lineRule="auto"/>
        <w:jc w:val="both"/>
        <w:rPr>
          <w:sz w:val="28"/>
          <w:szCs w:val="28"/>
        </w:rPr>
      </w:pPr>
      <w:r>
        <w:rPr>
          <w:sz w:val="28"/>
          <w:szCs w:val="28"/>
        </w:rPr>
        <w:t xml:space="preserve">     Наш язык – это  важнейшая  часть нашего общего поведения в жизни. И по тому, как человек говорит, мы  сразу  и легко можем судить  о  том,  с кем  мы имеем дело:  мы можем  определить степень интеллигентности  человека, степень его психологической    уравновешенности, степень его возможной  «закомплексованности». (Есть такое печальное  явление  в психологии некоторых слабых людей, но объяснять его сейчас я не имею возможности -  это большой и особый вопрос).</w:t>
      </w:r>
    </w:p>
    <w:p w:rsidR="003B598E" w:rsidRDefault="003B598E" w:rsidP="003B598E">
      <w:pPr>
        <w:spacing w:line="360" w:lineRule="auto"/>
        <w:jc w:val="both"/>
        <w:rPr>
          <w:sz w:val="28"/>
          <w:szCs w:val="28"/>
        </w:rPr>
      </w:pPr>
      <w:r>
        <w:rPr>
          <w:sz w:val="28"/>
          <w:szCs w:val="28"/>
        </w:rPr>
        <w:t xml:space="preserve">    Учиться хорошей, спокойной, интеллигентной речи надо  долго  и внимательно – прислушиваясь, запоминая, читая  и  изучая.  Но хоть и трудно – это надо, надо. Наша речь – важнейшая часть не только нашего поведения (как я уже сказал), но и нашей личности, наших души, ума, нашей способности не поддаваться влияниям среды, если она  «затягивает».</w:t>
      </w:r>
    </w:p>
    <w:p w:rsidR="003B598E" w:rsidRDefault="003B598E" w:rsidP="003B598E">
      <w:pPr>
        <w:widowControl w:val="0"/>
        <w:autoSpaceDE w:val="0"/>
        <w:spacing w:line="360" w:lineRule="auto"/>
        <w:rPr>
          <w:sz w:val="28"/>
          <w:szCs w:val="28"/>
        </w:rPr>
      </w:pPr>
      <w:r>
        <w:rPr>
          <w:sz w:val="28"/>
          <w:szCs w:val="28"/>
        </w:rPr>
        <w:t>2.2.  Составить план реферата   по одной из предложенных тем:</w:t>
      </w:r>
    </w:p>
    <w:p w:rsidR="003B598E" w:rsidRDefault="003B598E" w:rsidP="003B598E">
      <w:pPr>
        <w:widowControl w:val="0"/>
        <w:autoSpaceDE w:val="0"/>
        <w:spacing w:line="360" w:lineRule="auto"/>
        <w:rPr>
          <w:sz w:val="28"/>
          <w:szCs w:val="28"/>
        </w:rPr>
      </w:pPr>
      <w:r>
        <w:rPr>
          <w:sz w:val="28"/>
          <w:szCs w:val="28"/>
        </w:rPr>
        <w:t>«Стилистические возможности русского языка»;</w:t>
      </w:r>
    </w:p>
    <w:p w:rsidR="003B598E" w:rsidRDefault="003B598E" w:rsidP="003B598E">
      <w:pPr>
        <w:widowControl w:val="0"/>
        <w:autoSpaceDE w:val="0"/>
        <w:spacing w:line="360" w:lineRule="auto"/>
        <w:rPr>
          <w:sz w:val="28"/>
          <w:szCs w:val="28"/>
        </w:rPr>
      </w:pPr>
      <w:r>
        <w:rPr>
          <w:sz w:val="28"/>
          <w:szCs w:val="28"/>
        </w:rPr>
        <w:t>«Русский язык –  язык великой  культуры»;</w:t>
      </w:r>
    </w:p>
    <w:p w:rsidR="003B598E" w:rsidRDefault="003B598E" w:rsidP="003B598E">
      <w:pPr>
        <w:widowControl w:val="0"/>
        <w:autoSpaceDE w:val="0"/>
        <w:spacing w:line="360" w:lineRule="auto"/>
        <w:rPr>
          <w:sz w:val="28"/>
          <w:szCs w:val="28"/>
        </w:rPr>
      </w:pPr>
      <w:r>
        <w:rPr>
          <w:sz w:val="28"/>
          <w:szCs w:val="28"/>
        </w:rPr>
        <w:t>«Культура речи – часть общей культуры».</w:t>
      </w:r>
    </w:p>
    <w:p w:rsidR="003B598E" w:rsidRDefault="003B598E" w:rsidP="003B598E">
      <w:pPr>
        <w:widowControl w:val="0"/>
        <w:autoSpaceDE w:val="0"/>
        <w:spacing w:line="360" w:lineRule="auto"/>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Тема 2.4.    Публицистический  стиль</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sz w:val="28"/>
          <w:szCs w:val="28"/>
        </w:rPr>
      </w:pP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 w:val="28"/>
          <w:szCs w:val="28"/>
        </w:rPr>
      </w:pPr>
      <w:r>
        <w:rPr>
          <w:b/>
          <w:i/>
          <w:sz w:val="28"/>
          <w:szCs w:val="28"/>
        </w:rPr>
        <w:t xml:space="preserve">      Самостоятельная работа студента:  </w:t>
      </w:r>
      <w:r w:rsidRPr="00740E86">
        <w:rPr>
          <w:i/>
          <w:sz w:val="28"/>
          <w:szCs w:val="28"/>
        </w:rPr>
        <w:t>Отбор языковых средств в</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8647"/>
          <w:tab w:val="left" w:pos="10076"/>
          <w:tab w:val="left" w:pos="10992"/>
          <w:tab w:val="left" w:pos="11908"/>
          <w:tab w:val="left" w:pos="12824"/>
          <w:tab w:val="left" w:pos="13740"/>
          <w:tab w:val="left" w:pos="14656"/>
        </w:tabs>
        <w:ind w:right="283"/>
        <w:jc w:val="both"/>
        <w:rPr>
          <w:sz w:val="28"/>
          <w:szCs w:val="28"/>
        </w:rPr>
      </w:pPr>
      <w:r w:rsidRPr="00740E86">
        <w:rPr>
          <w:i/>
          <w:sz w:val="28"/>
          <w:szCs w:val="28"/>
        </w:rPr>
        <w:t xml:space="preserve"> публицистическом стиле. Особенность устной публичной речи, её риторические приемы и принципы построения. Культура ораторской речи. Способы привлечения внимания, доказательства и опровержения. Подготовка речи: выбор темы, цели речи, начало, развертывание и завершение речи. Выступление перед аудиторией, составление отзыва(рецензии)</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 xml:space="preserve">    1 Изучить  материал учебных  пособий:Кузнецова Н.В. Русский язык и культура речи-М.: ФОРУМ,2015,с. 341-343 , </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Антонова Е.С., Воителева Т.М., Русский  язык и культура речи, М.,2015,с.36-38,  а также текста приложения.</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sidRPr="00740E86">
        <w:rPr>
          <w:i/>
          <w:sz w:val="28"/>
          <w:szCs w:val="28"/>
        </w:rPr>
        <w:t>2.   Изучить основные  жанры публицистической  речи,  способы привлечения внимания, доказательств и опровержений, подготовить речь, выступление перед аудиторией, составить отзыв.</w:t>
      </w:r>
    </w:p>
    <w:p w:rsidR="003B598E" w:rsidRDefault="003B598E" w:rsidP="003B598E">
      <w:pPr>
        <w:spacing w:line="360" w:lineRule="auto"/>
        <w:rPr>
          <w:bCs/>
          <w:sz w:val="28"/>
          <w:szCs w:val="28"/>
        </w:rPr>
      </w:pPr>
      <w:r>
        <w:rPr>
          <w:sz w:val="28"/>
          <w:szCs w:val="28"/>
        </w:rPr>
        <w:t xml:space="preserve">      Цель:</w:t>
      </w:r>
      <w:r>
        <w:rPr>
          <w:bCs/>
          <w:sz w:val="28"/>
          <w:szCs w:val="28"/>
        </w:rPr>
        <w:t xml:space="preserve"> - научиться    употреблять    языковые средства, свойственные публицистическому стилю,</w:t>
      </w:r>
    </w:p>
    <w:p w:rsidR="003B598E" w:rsidRDefault="003B598E" w:rsidP="003B598E">
      <w:pPr>
        <w:spacing w:line="360" w:lineRule="auto"/>
        <w:rPr>
          <w:bCs/>
          <w:sz w:val="28"/>
          <w:szCs w:val="28"/>
        </w:rPr>
      </w:pPr>
      <w:r>
        <w:rPr>
          <w:bCs/>
          <w:sz w:val="28"/>
          <w:szCs w:val="28"/>
        </w:rPr>
        <w:t>- научиться  составлять речь, выступать перед аудиторией.</w:t>
      </w:r>
    </w:p>
    <w:p w:rsidR="003B598E" w:rsidRDefault="003B598E" w:rsidP="003B598E">
      <w:pPr>
        <w:spacing w:line="360" w:lineRule="auto"/>
        <w:rPr>
          <w:sz w:val="28"/>
          <w:szCs w:val="28"/>
        </w:rPr>
      </w:pPr>
      <w:r>
        <w:rPr>
          <w:bCs/>
          <w:sz w:val="28"/>
          <w:szCs w:val="28"/>
        </w:rPr>
        <w:t xml:space="preserve"> </w:t>
      </w:r>
      <w:r>
        <w:rPr>
          <w:b/>
          <w:bCs/>
          <w:sz w:val="28"/>
          <w:szCs w:val="28"/>
        </w:rPr>
        <w:t xml:space="preserve">Ход работы </w:t>
      </w:r>
    </w:p>
    <w:p w:rsidR="003B598E" w:rsidRDefault="003B598E" w:rsidP="003B598E">
      <w:pPr>
        <w:widowControl w:val="0"/>
        <w:autoSpaceDE w:val="0"/>
        <w:spacing w:line="360" w:lineRule="auto"/>
        <w:rPr>
          <w:sz w:val="28"/>
          <w:szCs w:val="28"/>
        </w:rPr>
      </w:pPr>
      <w:r>
        <w:rPr>
          <w:sz w:val="28"/>
          <w:szCs w:val="28"/>
        </w:rPr>
        <w:t>2.1.Используя  справочный материал составить речь на выбранную тему, определить аудиторию, где она будет произнесена, сформулировать общую цель речи;</w:t>
      </w:r>
    </w:p>
    <w:p w:rsidR="003B598E" w:rsidRDefault="003B598E" w:rsidP="003B598E">
      <w:pPr>
        <w:widowControl w:val="0"/>
        <w:autoSpaceDE w:val="0"/>
        <w:spacing w:line="360" w:lineRule="auto"/>
        <w:rPr>
          <w:sz w:val="28"/>
          <w:szCs w:val="28"/>
        </w:rPr>
      </w:pPr>
      <w:r>
        <w:rPr>
          <w:sz w:val="28"/>
          <w:szCs w:val="28"/>
        </w:rPr>
        <w:t>2.2. Выступить с речью перед аудиторией учебной группы;</w:t>
      </w:r>
    </w:p>
    <w:p w:rsidR="003B598E" w:rsidRDefault="003B598E" w:rsidP="003B598E">
      <w:pPr>
        <w:widowControl w:val="0"/>
        <w:autoSpaceDE w:val="0"/>
        <w:spacing w:line="360" w:lineRule="auto"/>
        <w:rPr>
          <w:rFonts w:ascii="Times New Roman CYR" w:hAnsi="Times New Roman CYR" w:cs="Times New Roman CYR"/>
          <w:b/>
          <w:color w:val="000000"/>
          <w:sz w:val="28"/>
          <w:szCs w:val="28"/>
        </w:rPr>
      </w:pPr>
      <w:r>
        <w:rPr>
          <w:sz w:val="28"/>
          <w:szCs w:val="28"/>
        </w:rPr>
        <w:lastRenderedPageBreak/>
        <w:t>2.3 Написать рецензию на выступление одного из студентов группы.</w:t>
      </w:r>
    </w:p>
    <w:p w:rsidR="003B598E" w:rsidRDefault="003B598E" w:rsidP="003B598E">
      <w:pPr>
        <w:widowControl w:val="0"/>
        <w:autoSpaceDE w:val="0"/>
        <w:spacing w:line="360" w:lineRule="auto"/>
        <w:rPr>
          <w:rFonts w:ascii="Times New Roman CYR" w:hAnsi="Times New Roman CYR" w:cs="Times New Roman CYR"/>
          <w:color w:val="000000"/>
          <w:sz w:val="28"/>
          <w:szCs w:val="28"/>
        </w:rPr>
      </w:pPr>
      <w:r>
        <w:rPr>
          <w:rFonts w:ascii="Times New Roman CYR" w:hAnsi="Times New Roman CYR" w:cs="Times New Roman CYR"/>
          <w:b/>
          <w:color w:val="000000"/>
          <w:sz w:val="28"/>
          <w:szCs w:val="28"/>
        </w:rPr>
        <w:t>Примерные темы речей</w:t>
      </w:r>
    </w:p>
    <w:p w:rsidR="003B598E" w:rsidRDefault="003B598E" w:rsidP="00B0333F">
      <w:pPr>
        <w:widowControl w:val="0"/>
        <w:numPr>
          <w:ilvl w:val="0"/>
          <w:numId w:val="67"/>
        </w:numPr>
        <w:suppressAutoHyphens/>
        <w:autoSpaceDE w:val="0"/>
        <w:spacing w:after="0"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Иностранный язык в образовании техника: вред или польза?</w:t>
      </w:r>
    </w:p>
    <w:p w:rsidR="003B598E" w:rsidRDefault="003B598E" w:rsidP="00B0333F">
      <w:pPr>
        <w:widowControl w:val="0"/>
        <w:numPr>
          <w:ilvl w:val="0"/>
          <w:numId w:val="67"/>
        </w:numPr>
        <w:suppressAutoHyphens/>
        <w:autoSpaceDE w:val="0"/>
        <w:spacing w:after="0"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Я работаю над курсовым проектом.</w:t>
      </w:r>
    </w:p>
    <w:p w:rsidR="003B598E" w:rsidRDefault="003B598E" w:rsidP="00B0333F">
      <w:pPr>
        <w:widowControl w:val="0"/>
        <w:numPr>
          <w:ilvl w:val="0"/>
          <w:numId w:val="67"/>
        </w:numPr>
        <w:suppressAutoHyphens/>
        <w:autoSpaceDE w:val="0"/>
        <w:spacing w:after="0"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Принцип конструкции прибора  (механизма, машины, инструмента).</w:t>
      </w:r>
    </w:p>
    <w:p w:rsidR="003B598E" w:rsidRDefault="003B598E" w:rsidP="00B0333F">
      <w:pPr>
        <w:widowControl w:val="0"/>
        <w:numPr>
          <w:ilvl w:val="0"/>
          <w:numId w:val="67"/>
        </w:numPr>
        <w:suppressAutoHyphens/>
        <w:autoSpaceDE w:val="0"/>
        <w:spacing w:after="0"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Как я готовлюсь к семейной жизни.</w:t>
      </w:r>
    </w:p>
    <w:p w:rsidR="003B598E" w:rsidRDefault="003B598E" w:rsidP="00B0333F">
      <w:pPr>
        <w:widowControl w:val="0"/>
        <w:numPr>
          <w:ilvl w:val="0"/>
          <w:numId w:val="67"/>
        </w:numPr>
        <w:suppressAutoHyphens/>
        <w:autoSpaceDE w:val="0"/>
        <w:spacing w:after="0"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Интересная лекция по (истории Отечества, технической механике, математике т и т.д.).</w:t>
      </w:r>
    </w:p>
    <w:p w:rsidR="003B598E" w:rsidRDefault="003B598E" w:rsidP="00B0333F">
      <w:pPr>
        <w:widowControl w:val="0"/>
        <w:numPr>
          <w:ilvl w:val="0"/>
          <w:numId w:val="67"/>
        </w:numPr>
        <w:suppressAutoHyphens/>
        <w:autoSpaceDE w:val="0"/>
        <w:spacing w:after="0"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Законы студенческой жизни.</w:t>
      </w:r>
    </w:p>
    <w:p w:rsidR="003B598E" w:rsidRDefault="003B598E" w:rsidP="00B0333F">
      <w:pPr>
        <w:widowControl w:val="0"/>
        <w:numPr>
          <w:ilvl w:val="0"/>
          <w:numId w:val="67"/>
        </w:numPr>
        <w:suppressAutoHyphens/>
        <w:autoSpaceDE w:val="0"/>
        <w:spacing w:after="0" w:line="360" w:lineRule="auto"/>
        <w:rPr>
          <w:rFonts w:ascii="Times New Roman CYR" w:hAnsi="Times New Roman CYR" w:cs="Times New Roman CYR"/>
          <w:b/>
          <w:color w:val="000000"/>
          <w:sz w:val="28"/>
          <w:szCs w:val="28"/>
        </w:rPr>
      </w:pPr>
      <w:r>
        <w:rPr>
          <w:rFonts w:ascii="Times New Roman CYR" w:hAnsi="Times New Roman CYR" w:cs="Times New Roman CYR"/>
          <w:color w:val="000000"/>
          <w:sz w:val="28"/>
          <w:szCs w:val="28"/>
        </w:rPr>
        <w:t>Моя специальность и современная наука.</w:t>
      </w:r>
    </w:p>
    <w:p w:rsidR="003B598E" w:rsidRDefault="003B598E" w:rsidP="003B598E">
      <w:pPr>
        <w:widowControl w:val="0"/>
        <w:autoSpaceDE w:val="0"/>
        <w:spacing w:line="360" w:lineRule="auto"/>
        <w:rPr>
          <w:rFonts w:ascii="Times New Roman CYR" w:hAnsi="Times New Roman CYR" w:cs="Times New Roman CYR"/>
          <w:color w:val="000000"/>
          <w:sz w:val="28"/>
          <w:szCs w:val="28"/>
        </w:rPr>
      </w:pPr>
      <w:r>
        <w:rPr>
          <w:rFonts w:ascii="Times New Roman CYR" w:hAnsi="Times New Roman CYR" w:cs="Times New Roman CYR"/>
          <w:b/>
          <w:color w:val="000000"/>
          <w:sz w:val="28"/>
          <w:szCs w:val="28"/>
        </w:rPr>
        <w:t xml:space="preserve">                                               Приложение</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w:t>
      </w:r>
      <w:r>
        <w:rPr>
          <w:rFonts w:ascii="Times New Roman CYR" w:hAnsi="Times New Roman CYR" w:cs="Times New Roman CYR"/>
          <w:b/>
          <w:color w:val="000000"/>
          <w:sz w:val="28"/>
          <w:szCs w:val="28"/>
        </w:rPr>
        <w:t xml:space="preserve">Тема </w:t>
      </w:r>
      <w:r>
        <w:rPr>
          <w:rFonts w:ascii="Times New Roman CYR" w:hAnsi="Times New Roman CYR" w:cs="Times New Roman CYR"/>
          <w:color w:val="000000"/>
          <w:sz w:val="28"/>
          <w:szCs w:val="28"/>
        </w:rPr>
        <w:t xml:space="preserve">речи-то, о чем  говорится в тексте. Тема может быть произвольно выбрана автором или навязана ему жизненными обстоятельствами. </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Естественные ситуации порождены самой жизнью – необходимость выступить в парламенте, защитить человека в суде, сделать предложение любимой девушке и т.д.Искусственные ситуации связаны со специальной деятельностью, например, учебной(доклад на семинаре), научной(сообщение на заданную тему на конференции).</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В естественной ситуации удачному выбору темы способствует учет следующих обстоятельств:</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а) соответствие темы вашим знаниям и интересам, наличие личного опыта или теоретических знаний, которые помогут раскрыть её. Следует придерживаться правила- избранная тема должна дать вам больше информации, чем имеется у ваших слушателей;</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б) уместность темы для данной аудитории;</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lastRenderedPageBreak/>
        <w:t xml:space="preserve">         в) конфликтный характер темы. Спор, столкновение, борьба всегда вызывают у людей интерес;</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г) новизна темы. Но новое и необычное должно опираться на то, что уже знакомо и имеет для них значение.</w:t>
      </w:r>
    </w:p>
    <w:p w:rsidR="003B598E" w:rsidRDefault="003B598E" w:rsidP="003B598E">
      <w:pPr>
        <w:widowControl w:val="0"/>
        <w:autoSpaceDE w:val="0"/>
        <w:spacing w:line="360" w:lineRule="auto"/>
        <w:jc w:val="both"/>
        <w:rPr>
          <w:rFonts w:ascii="Times New Roman CYR" w:hAnsi="Times New Roman CYR" w:cs="Times New Roman CYR"/>
          <w:b/>
          <w:color w:val="000000"/>
          <w:sz w:val="28"/>
          <w:szCs w:val="28"/>
        </w:rPr>
      </w:pPr>
      <w:r>
        <w:rPr>
          <w:rFonts w:ascii="Times New Roman CYR" w:hAnsi="Times New Roman CYR" w:cs="Times New Roman CYR"/>
          <w:color w:val="000000"/>
          <w:sz w:val="28"/>
          <w:szCs w:val="28"/>
        </w:rPr>
        <w:t xml:space="preserve">       Тема может быть широкой или узкой. Широкие темы делятся на </w:t>
      </w:r>
      <w:r>
        <w:rPr>
          <w:rFonts w:ascii="Times New Roman CYR" w:hAnsi="Times New Roman CYR" w:cs="Times New Roman CYR"/>
          <w:i/>
          <w:color w:val="000000"/>
          <w:sz w:val="28"/>
          <w:szCs w:val="28"/>
        </w:rPr>
        <w:t>подтемы.</w:t>
      </w:r>
      <w:r>
        <w:rPr>
          <w:rFonts w:ascii="Times New Roman CYR" w:hAnsi="Times New Roman CYR" w:cs="Times New Roman CYR"/>
          <w:color w:val="000000"/>
          <w:sz w:val="28"/>
          <w:szCs w:val="28"/>
        </w:rPr>
        <w:t xml:space="preserve"> Пределом такого деления выступает </w:t>
      </w:r>
      <w:r>
        <w:rPr>
          <w:rFonts w:ascii="Times New Roman CYR" w:hAnsi="Times New Roman CYR" w:cs="Times New Roman CYR"/>
          <w:i/>
          <w:color w:val="000000"/>
          <w:sz w:val="28"/>
          <w:szCs w:val="28"/>
        </w:rPr>
        <w:t>микротема,</w:t>
      </w:r>
      <w:r>
        <w:rPr>
          <w:rFonts w:ascii="Times New Roman CYR" w:hAnsi="Times New Roman CYR" w:cs="Times New Roman CYR"/>
          <w:color w:val="000000"/>
          <w:sz w:val="28"/>
          <w:szCs w:val="28"/>
        </w:rPr>
        <w:t xml:space="preserve"> равная в тексте одному абзацу и  обеспечивающая смысловые связи частей готового текста.</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b/>
          <w:color w:val="000000"/>
          <w:sz w:val="28"/>
          <w:szCs w:val="28"/>
        </w:rPr>
        <w:t xml:space="preserve">         Авторская позиция</w:t>
      </w:r>
      <w:r>
        <w:rPr>
          <w:rFonts w:ascii="Times New Roman CYR" w:hAnsi="Times New Roman CYR" w:cs="Times New Roman CYR"/>
          <w:color w:val="000000"/>
          <w:sz w:val="28"/>
          <w:szCs w:val="28"/>
        </w:rPr>
        <w:t xml:space="preserve"> определяется многими факторами: возрастом и полом, образом мысли, уровнем образования, профессией, жизненным опытом оратора и его профессией.              </w:t>
      </w:r>
    </w:p>
    <w:p w:rsidR="003B598E" w:rsidRDefault="003B598E" w:rsidP="003B598E">
      <w:pPr>
        <w:widowControl w:val="0"/>
        <w:autoSpaceDE w:val="0"/>
        <w:spacing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Авторская позиция вырабатывается поэтапно:</w:t>
      </w:r>
    </w:p>
    <w:p w:rsidR="003B598E" w:rsidRDefault="003B598E" w:rsidP="003B598E">
      <w:pPr>
        <w:widowControl w:val="0"/>
        <w:autoSpaceDE w:val="0"/>
        <w:spacing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1)приобретение знаний по существу проблемы;</w:t>
      </w:r>
    </w:p>
    <w:p w:rsidR="003B598E" w:rsidRDefault="003B598E" w:rsidP="003B598E">
      <w:pPr>
        <w:widowControl w:val="0"/>
        <w:autoSpaceDE w:val="0"/>
        <w:spacing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2) изучение компетентных мнений;</w:t>
      </w:r>
    </w:p>
    <w:p w:rsidR="003B598E" w:rsidRDefault="003B598E" w:rsidP="003B598E">
      <w:pPr>
        <w:widowControl w:val="0"/>
        <w:autoSpaceDE w:val="0"/>
        <w:spacing w:line="360" w:lineRule="auto"/>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3) выработка собственного взгляда на проблему.</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Источники информации при выработке авторской позиции подразделяются на  непосредственные  (жизненный опыт, специальные наблюдения ) и опосредованные - личный опыт и специальные наблюдения компетентных людей, изложенные в их произведениях.</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Накопив материал и выработав авторскую позицию, приступаем к определению цели выступления. Она может определяться видом реакции аудитории, которую мы хотим получить:</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а) удовлетворить любознательность слушателей;</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б) развлечь их;</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в) воодушевить, убедить, склонить к какому-либо действию или его </w:t>
      </w:r>
      <w:r>
        <w:rPr>
          <w:rFonts w:ascii="Times New Roman CYR" w:hAnsi="Times New Roman CYR" w:cs="Times New Roman CYR"/>
          <w:color w:val="000000"/>
          <w:sz w:val="28"/>
          <w:szCs w:val="28"/>
        </w:rPr>
        <w:lastRenderedPageBreak/>
        <w:t>прекращению.</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По характеру общей цели речи подразделяют на следующие типы: информационная, развлекательная и агитационная.</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Задача информационной речи - пробудить интерес в слушателях к её предмету, теме, дать новое знание.</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Задача развлекательной речи – доставить слушателям удовольствие, помочь им приятно  и с пользой провести время отдыха.</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Агитационные речи могут быть воодушевляющими, убеждающими и призывающими к действию. Воодушевляющая речь произносится обычно на торжественных, спортивных, политических, внутриорганизационных мероприятиях. По форме это приветствия, выступления с оценкой заслуг, в ознаменование каких- либо событий, речи о значении нравственных и общественных ценностей. </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Воодушевляющая речь призвана затронуть прежде всего чувства слушателей, а  не  его  рассудок. Темы могут быть следующие: «Памяти героя», «Мысли в связи с юбилеем предприятия», «доброе старое время», «Простые истины»,  «Человек, который любил детей».</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Убеждающая речь  имеет свои специфические черты. Что значит убедить  человека в чем-либо? Это логическими доводами доказать или опровергнуть какое-то положение. Опираться нужно не только на  разум человека, на его способность мыслить, но и на эмоциональную сферу. Успех убеждающей речи возможен, если в теме затронут спорный вопрос. Всегда интересными будут проблемы социальных, политических , экономических , культурных, религиозных отношений людей; торговля спиртными напитками, проблема прерывания беременности, размеры налогов, безработица и т.д.</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Призывающая к действию или прекращению его  речь должна вызвать в </w:t>
      </w:r>
      <w:r>
        <w:rPr>
          <w:rFonts w:ascii="Times New Roman CYR" w:hAnsi="Times New Roman CYR" w:cs="Times New Roman CYR"/>
          <w:color w:val="000000"/>
          <w:sz w:val="28"/>
          <w:szCs w:val="28"/>
        </w:rPr>
        <w:lastRenderedPageBreak/>
        <w:t>слушателях потребность сделать то, к чему их призывают (оказать материальную поддержку, проголосовать на выборах, купить товар, прочитать книгу, бросить курить, заняться физкультурой и т.д.)</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Наиболее часто студентам приходится иметь дело с информационной речью(семинары, ответы на экзаменах, написание рефератов, отчетов, курсовых, и дипломных работ).Информационная речь может быть повествованием, описанием и рассуждением.</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w:t>
      </w:r>
      <w:r>
        <w:rPr>
          <w:rFonts w:ascii="Times New Roman CYR" w:hAnsi="Times New Roman CYR" w:cs="Times New Roman CYR"/>
          <w:b/>
          <w:color w:val="000000"/>
          <w:sz w:val="28"/>
          <w:szCs w:val="28"/>
        </w:rPr>
        <w:t>Повествование</w:t>
      </w:r>
      <w:r>
        <w:rPr>
          <w:rFonts w:ascii="Times New Roman CYR" w:hAnsi="Times New Roman CYR" w:cs="Times New Roman CYR"/>
          <w:color w:val="000000"/>
          <w:sz w:val="28"/>
          <w:szCs w:val="28"/>
        </w:rPr>
        <w:t xml:space="preserve"> предполагает определенное  движение в организации материала, развитии темы  и  используется для передачи сведений  о протекании тех или иных событий, явлений.</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w:t>
      </w:r>
      <w:r>
        <w:rPr>
          <w:rFonts w:ascii="Times New Roman CYR" w:hAnsi="Times New Roman CYR" w:cs="Times New Roman CYR"/>
          <w:b/>
          <w:color w:val="000000"/>
          <w:sz w:val="28"/>
          <w:szCs w:val="28"/>
        </w:rPr>
        <w:t>Описание</w:t>
      </w:r>
      <w:r>
        <w:rPr>
          <w:rFonts w:ascii="Times New Roman CYR" w:hAnsi="Times New Roman CYR" w:cs="Times New Roman CYR"/>
          <w:color w:val="000000"/>
          <w:sz w:val="28"/>
          <w:szCs w:val="28"/>
        </w:rPr>
        <w:t xml:space="preserve"> раскрывает внешний вид предмета, его составные части, место в ряду родственных, признаки предметов и явлений, их связи, в описаниях предметы  и  явления группируются , сравниваются, обобщаются по тому или иному признаку.</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w:t>
      </w:r>
      <w:r>
        <w:rPr>
          <w:rFonts w:ascii="Times New Roman CYR" w:hAnsi="Times New Roman CYR" w:cs="Times New Roman CYR"/>
          <w:b/>
          <w:color w:val="000000"/>
          <w:sz w:val="28"/>
          <w:szCs w:val="28"/>
        </w:rPr>
        <w:t xml:space="preserve">Рассуждение </w:t>
      </w:r>
      <w:r>
        <w:rPr>
          <w:rFonts w:ascii="Times New Roman CYR" w:hAnsi="Times New Roman CYR" w:cs="Times New Roman CYR"/>
          <w:color w:val="000000"/>
          <w:sz w:val="28"/>
          <w:szCs w:val="28"/>
        </w:rPr>
        <w:t xml:space="preserve"> - это цепь умозаключений, доказательства  и опровержения, сопоставления  и противопоставления, причинно-следственные связи явлений, обобщения и выводы.</w:t>
      </w:r>
    </w:p>
    <w:p w:rsidR="003B598E" w:rsidRDefault="003B598E" w:rsidP="003B598E">
      <w:pPr>
        <w:widowControl w:val="0"/>
        <w:autoSpaceDE w:val="0"/>
        <w:spacing w:line="360" w:lineRule="auto"/>
        <w:jc w:val="both"/>
        <w:rPr>
          <w:i/>
          <w:sz w:val="28"/>
          <w:szCs w:val="28"/>
          <w:u w:val="single"/>
        </w:rPr>
      </w:pPr>
      <w:r>
        <w:rPr>
          <w:rFonts w:ascii="Times New Roman CYR" w:hAnsi="Times New Roman CYR" w:cs="Times New Roman CYR"/>
          <w:color w:val="000000"/>
          <w:sz w:val="28"/>
          <w:szCs w:val="28"/>
        </w:rPr>
        <w:t xml:space="preserve">       Структура речи трехчастная  -  вступление, основная часть, заключение. Главное достоинство первой и последней частей речи - краткость. Во вступлении желательно заинтересовать публику, сформулировать цель выступления, подчеркнуть его актуальность. В заключении необходимо подвести итог, используя следующие методы: повторение, иллюстрация, обязывающее или впечатляющее утверждение. В процессе произнесения основной части необходимо быть последовательным в изложении материала и  следить за его подчиненностью основной мысли.</w:t>
      </w:r>
    </w:p>
    <w:p w:rsidR="003B598E" w:rsidRDefault="003B598E" w:rsidP="003B598E">
      <w:pPr>
        <w:spacing w:line="360" w:lineRule="auto"/>
        <w:ind w:left="902" w:hanging="900"/>
        <w:jc w:val="both"/>
        <w:rPr>
          <w:i/>
          <w:color w:val="000000"/>
          <w:sz w:val="28"/>
          <w:szCs w:val="28"/>
        </w:rPr>
      </w:pPr>
      <w:r>
        <w:rPr>
          <w:i/>
          <w:sz w:val="28"/>
          <w:szCs w:val="28"/>
          <w:u w:val="single"/>
        </w:rPr>
        <w:lastRenderedPageBreak/>
        <w:t xml:space="preserve">Литература: </w:t>
      </w:r>
      <w:r>
        <w:rPr>
          <w:i/>
          <w:sz w:val="28"/>
          <w:szCs w:val="28"/>
        </w:rPr>
        <w:t>1. Антонова Е.С.,  Воителева Т.М.  Русский  язык  и  культура речи,  М., 2015, с.36-38;</w:t>
      </w:r>
    </w:p>
    <w:p w:rsidR="003B598E" w:rsidRDefault="003B598E" w:rsidP="003B598E">
      <w:pPr>
        <w:shd w:val="clear" w:color="auto" w:fill="FFFFFF"/>
        <w:tabs>
          <w:tab w:val="left" w:pos="2743"/>
        </w:tabs>
        <w:spacing w:line="360" w:lineRule="auto"/>
        <w:ind w:right="36"/>
        <w:jc w:val="both"/>
        <w:rPr>
          <w:b/>
          <w:sz w:val="28"/>
          <w:szCs w:val="28"/>
        </w:rPr>
      </w:pPr>
      <w:r>
        <w:rPr>
          <w:i/>
          <w:color w:val="000000"/>
          <w:sz w:val="28"/>
          <w:szCs w:val="28"/>
        </w:rPr>
        <w:t>2.</w:t>
      </w:r>
      <w:r>
        <w:rPr>
          <w:b/>
          <w:i/>
          <w:sz w:val="28"/>
          <w:szCs w:val="28"/>
        </w:rPr>
        <w:t xml:space="preserve"> </w:t>
      </w:r>
      <w:r>
        <w:rPr>
          <w:i/>
          <w:sz w:val="28"/>
          <w:szCs w:val="28"/>
        </w:rPr>
        <w:t>Кузнецова Н.В. Русский язык и культура речи-М:ФОРУМ,2015,с. 341-343.</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Тема 2.5   Разговорная речь</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 w:val="28"/>
          <w:szCs w:val="28"/>
        </w:rPr>
      </w:pPr>
      <w:r>
        <w:rPr>
          <w:b/>
          <w:i/>
          <w:sz w:val="28"/>
          <w:szCs w:val="28"/>
        </w:rPr>
        <w:t xml:space="preserve">      Самостоятельная работа студента:   </w:t>
      </w:r>
      <w:r w:rsidRPr="00740E86">
        <w:rPr>
          <w:i/>
          <w:sz w:val="28"/>
          <w:szCs w:val="28"/>
        </w:rPr>
        <w:t>Разграничение разговорности и просторечия. Разговорная речь в системе функциональных разновидностей русского языка и условия  её функционирования, роль внеязыковых факторов. Наблюдение над речью (своей , окружающих)  с целью корректировки ошибок в употреблении речевых конструкций различных стилей речи.</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i/>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 xml:space="preserve"> 1 Изучить  материал учебных  пособий: Кузнецова Н.В. Русский язык и культура речи-М.: ФОРУМ,2015,с. 343-344; </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 xml:space="preserve"> Антонова Е.С., Воителева Т.М., Русский  язык и культура речи, М.,2015,с.30-32,  а также текста приложения.</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sidRPr="00740E86">
        <w:rPr>
          <w:i/>
          <w:sz w:val="28"/>
          <w:szCs w:val="28"/>
        </w:rPr>
        <w:t>2.  Провести наблюдение над речью (своей, окружающих)  с целью корректировки ошибок в употреблении речевых конструкций различных стилей речи.</w:t>
      </w:r>
    </w:p>
    <w:p w:rsidR="003B598E" w:rsidRDefault="003B598E" w:rsidP="003B598E">
      <w:pPr>
        <w:spacing w:line="360" w:lineRule="auto"/>
        <w:rPr>
          <w:bCs/>
          <w:sz w:val="28"/>
          <w:szCs w:val="28"/>
        </w:rPr>
      </w:pPr>
      <w:r>
        <w:rPr>
          <w:sz w:val="28"/>
          <w:szCs w:val="28"/>
        </w:rPr>
        <w:t xml:space="preserve">      Цель:</w:t>
      </w:r>
      <w:r>
        <w:rPr>
          <w:bCs/>
          <w:sz w:val="28"/>
          <w:szCs w:val="28"/>
        </w:rPr>
        <w:t xml:space="preserve">  научиться     употреблять  языковые средства, свойственные  разговорному стилю.</w:t>
      </w:r>
    </w:p>
    <w:p w:rsidR="003B598E" w:rsidRDefault="003B598E" w:rsidP="003B598E">
      <w:pPr>
        <w:spacing w:line="360" w:lineRule="auto"/>
        <w:rPr>
          <w:bCs/>
          <w:sz w:val="28"/>
          <w:szCs w:val="28"/>
        </w:rPr>
      </w:pPr>
      <w:r>
        <w:rPr>
          <w:bCs/>
          <w:sz w:val="28"/>
          <w:szCs w:val="28"/>
        </w:rPr>
        <w:t>- научиться   разграничивать разговорность и просторечие, исправлять лексико – стилистические ошибки</w:t>
      </w:r>
    </w:p>
    <w:p w:rsidR="003B598E" w:rsidRDefault="003B598E" w:rsidP="003B598E">
      <w:pPr>
        <w:spacing w:line="360" w:lineRule="auto"/>
        <w:rPr>
          <w:sz w:val="28"/>
          <w:szCs w:val="28"/>
        </w:rPr>
      </w:pPr>
      <w:r>
        <w:rPr>
          <w:bCs/>
          <w:sz w:val="28"/>
          <w:szCs w:val="28"/>
        </w:rPr>
        <w:lastRenderedPageBreak/>
        <w:t xml:space="preserve"> </w:t>
      </w:r>
      <w:r>
        <w:rPr>
          <w:b/>
          <w:bCs/>
          <w:sz w:val="28"/>
          <w:szCs w:val="28"/>
        </w:rPr>
        <w:t xml:space="preserve">Ход работы </w:t>
      </w:r>
    </w:p>
    <w:p w:rsidR="003B598E" w:rsidRDefault="003B598E" w:rsidP="003B598E">
      <w:pPr>
        <w:widowControl w:val="0"/>
        <w:autoSpaceDE w:val="0"/>
        <w:spacing w:line="360" w:lineRule="auto"/>
        <w:rPr>
          <w:sz w:val="28"/>
          <w:szCs w:val="28"/>
        </w:rPr>
      </w:pPr>
      <w:r>
        <w:rPr>
          <w:sz w:val="28"/>
          <w:szCs w:val="28"/>
        </w:rPr>
        <w:t xml:space="preserve">2.1.Используя    материал  наблюдений над  разговорной речью, записать </w:t>
      </w:r>
    </w:p>
    <w:p w:rsidR="003B598E" w:rsidRDefault="003B598E" w:rsidP="003B598E">
      <w:pPr>
        <w:widowControl w:val="0"/>
        <w:autoSpaceDE w:val="0"/>
        <w:spacing w:line="360" w:lineRule="auto"/>
        <w:jc w:val="both"/>
        <w:rPr>
          <w:sz w:val="28"/>
          <w:szCs w:val="28"/>
        </w:rPr>
      </w:pPr>
      <w:r>
        <w:rPr>
          <w:sz w:val="28"/>
          <w:szCs w:val="28"/>
        </w:rPr>
        <w:t xml:space="preserve">3  примера  ошибочного  употребления  просторечных слов  </w:t>
      </w:r>
    </w:p>
    <w:p w:rsidR="003B598E" w:rsidRDefault="003B598E" w:rsidP="003B598E">
      <w:pPr>
        <w:widowControl w:val="0"/>
        <w:autoSpaceDE w:val="0"/>
        <w:spacing w:line="360" w:lineRule="auto"/>
        <w:jc w:val="both"/>
        <w:rPr>
          <w:sz w:val="28"/>
          <w:szCs w:val="28"/>
        </w:rPr>
      </w:pPr>
      <w:r>
        <w:rPr>
          <w:sz w:val="28"/>
          <w:szCs w:val="28"/>
        </w:rPr>
        <w:t xml:space="preserve"> в  предложениях.</w:t>
      </w:r>
    </w:p>
    <w:p w:rsidR="003B598E" w:rsidRDefault="003B598E" w:rsidP="003B598E">
      <w:pPr>
        <w:widowControl w:val="0"/>
        <w:autoSpaceDE w:val="0"/>
        <w:spacing w:line="360" w:lineRule="auto"/>
        <w:rPr>
          <w:sz w:val="28"/>
          <w:szCs w:val="28"/>
        </w:rPr>
      </w:pPr>
      <w:r>
        <w:rPr>
          <w:sz w:val="28"/>
          <w:szCs w:val="28"/>
        </w:rPr>
        <w:t>2.2. Исправить стилистические ошибки, дать необходимые комментарии.</w:t>
      </w:r>
    </w:p>
    <w:p w:rsidR="003B598E" w:rsidRDefault="003B598E" w:rsidP="003B598E">
      <w:pPr>
        <w:widowControl w:val="0"/>
        <w:autoSpaceDE w:val="0"/>
        <w:spacing w:line="360" w:lineRule="auto"/>
        <w:jc w:val="both"/>
        <w:rPr>
          <w:b/>
          <w:bCs/>
          <w:sz w:val="28"/>
          <w:szCs w:val="28"/>
        </w:rPr>
      </w:pPr>
      <w:r>
        <w:rPr>
          <w:sz w:val="28"/>
          <w:szCs w:val="28"/>
        </w:rPr>
        <w:t xml:space="preserve">                                                </w:t>
      </w:r>
      <w:r>
        <w:rPr>
          <w:b/>
          <w:sz w:val="28"/>
          <w:szCs w:val="28"/>
        </w:rPr>
        <w:t>Приложение</w:t>
      </w:r>
    </w:p>
    <w:p w:rsidR="003B598E" w:rsidRDefault="003B598E" w:rsidP="003B598E">
      <w:pPr>
        <w:tabs>
          <w:tab w:val="left" w:pos="1710"/>
        </w:tabs>
        <w:spacing w:line="360" w:lineRule="auto"/>
        <w:rPr>
          <w:sz w:val="28"/>
          <w:szCs w:val="28"/>
        </w:rPr>
      </w:pPr>
      <w:r>
        <w:rPr>
          <w:b/>
          <w:bCs/>
          <w:sz w:val="28"/>
          <w:szCs w:val="28"/>
        </w:rPr>
        <w:t xml:space="preserve">               Разговорная речь </w:t>
      </w:r>
      <w:r>
        <w:rPr>
          <w:sz w:val="28"/>
          <w:szCs w:val="28"/>
        </w:rPr>
        <w:t>- особый литературный язык, использование которого определяется особенностями внеязыковой ситуации.</w:t>
      </w:r>
    </w:p>
    <w:p w:rsidR="003B598E" w:rsidRDefault="003B598E" w:rsidP="003B598E">
      <w:pPr>
        <w:tabs>
          <w:tab w:val="left" w:pos="1710"/>
        </w:tabs>
        <w:spacing w:line="360" w:lineRule="auto"/>
        <w:rPr>
          <w:sz w:val="28"/>
          <w:szCs w:val="28"/>
        </w:rPr>
      </w:pPr>
      <w:r>
        <w:rPr>
          <w:sz w:val="28"/>
          <w:szCs w:val="28"/>
        </w:rPr>
        <w:t>Разговорная речь</w:t>
      </w:r>
    </w:p>
    <w:p w:rsidR="003B598E" w:rsidRDefault="003B598E" w:rsidP="003B598E">
      <w:pPr>
        <w:tabs>
          <w:tab w:val="left" w:pos="1710"/>
        </w:tabs>
        <w:spacing w:line="360" w:lineRule="auto"/>
        <w:rPr>
          <w:sz w:val="28"/>
          <w:szCs w:val="28"/>
        </w:rPr>
      </w:pPr>
      <w:r>
        <w:rPr>
          <w:sz w:val="28"/>
          <w:szCs w:val="28"/>
        </w:rPr>
        <w:t>используется при…   -непринужденном общении;</w:t>
      </w:r>
    </w:p>
    <w:p w:rsidR="003B598E" w:rsidRDefault="003B598E" w:rsidP="003B598E">
      <w:pPr>
        <w:tabs>
          <w:tab w:val="left" w:pos="1710"/>
        </w:tabs>
        <w:spacing w:line="360" w:lineRule="auto"/>
        <w:rPr>
          <w:sz w:val="28"/>
          <w:szCs w:val="28"/>
        </w:rPr>
      </w:pPr>
      <w:r>
        <w:rPr>
          <w:sz w:val="28"/>
          <w:szCs w:val="28"/>
        </w:rPr>
        <w:tab/>
        <w:t xml:space="preserve">            -непосредственном участии в разговоре;</w:t>
      </w:r>
    </w:p>
    <w:p w:rsidR="003B598E" w:rsidRDefault="003B598E" w:rsidP="003B598E">
      <w:pPr>
        <w:tabs>
          <w:tab w:val="left" w:pos="1710"/>
        </w:tabs>
        <w:spacing w:line="360" w:lineRule="auto"/>
        <w:rPr>
          <w:sz w:val="28"/>
          <w:szCs w:val="28"/>
        </w:rPr>
      </w:pPr>
      <w:r>
        <w:rPr>
          <w:sz w:val="28"/>
          <w:szCs w:val="28"/>
        </w:rPr>
        <w:tab/>
        <w:t xml:space="preserve">            -неподготовленности беседы.</w:t>
      </w:r>
    </w:p>
    <w:p w:rsidR="003B598E" w:rsidRDefault="003B598E" w:rsidP="003B598E">
      <w:pPr>
        <w:widowControl w:val="0"/>
        <w:autoSpaceDE w:val="0"/>
        <w:spacing w:line="360" w:lineRule="auto"/>
        <w:jc w:val="both"/>
        <w:rPr>
          <w:b/>
          <w:sz w:val="28"/>
          <w:szCs w:val="28"/>
        </w:rPr>
      </w:pPr>
      <w:r>
        <w:rPr>
          <w:sz w:val="28"/>
          <w:szCs w:val="28"/>
        </w:rPr>
        <w:t xml:space="preserve">              </w:t>
      </w:r>
      <w:r>
        <w:rPr>
          <w:b/>
          <w:sz w:val="28"/>
          <w:szCs w:val="28"/>
        </w:rPr>
        <w:t>Стилистические ошибки</w:t>
      </w:r>
      <w:r>
        <w:rPr>
          <w:sz w:val="28"/>
          <w:szCs w:val="28"/>
        </w:rPr>
        <w:t xml:space="preserve"> - это ошибки, связанные с нарушением функциональных стилей, то есть употребление в одном стиле языковых средств, свойственных для другого. Наиболее часто встречаются ошибки, связанные со стилистически неправильным  словоупотреблением. Например, неоправданное употребление просторечных слов в разговорной и книжной речи.</w:t>
      </w:r>
    </w:p>
    <w:p w:rsidR="003B598E" w:rsidRDefault="003B598E" w:rsidP="003B598E">
      <w:pPr>
        <w:widowControl w:val="0"/>
        <w:autoSpaceDE w:val="0"/>
        <w:spacing w:line="360" w:lineRule="auto"/>
        <w:jc w:val="both"/>
        <w:rPr>
          <w:b/>
          <w:sz w:val="28"/>
          <w:szCs w:val="28"/>
        </w:rPr>
      </w:pPr>
      <w:r>
        <w:rPr>
          <w:b/>
          <w:sz w:val="28"/>
          <w:szCs w:val="28"/>
        </w:rPr>
        <w:t>Образец выполнения задания</w:t>
      </w:r>
    </w:p>
    <w:p w:rsidR="003B598E" w:rsidRDefault="003B598E" w:rsidP="003B598E">
      <w:pPr>
        <w:widowControl w:val="0"/>
        <w:autoSpaceDE w:val="0"/>
        <w:spacing w:line="360" w:lineRule="auto"/>
        <w:jc w:val="both"/>
        <w:rPr>
          <w:b/>
          <w:sz w:val="28"/>
          <w:szCs w:val="28"/>
        </w:rPr>
      </w:pPr>
      <w:r>
        <w:rPr>
          <w:b/>
          <w:sz w:val="28"/>
          <w:szCs w:val="28"/>
        </w:rPr>
        <w:t xml:space="preserve">        </w:t>
      </w:r>
      <w:r>
        <w:rPr>
          <w:sz w:val="28"/>
          <w:szCs w:val="28"/>
        </w:rPr>
        <w:t>2.1</w:t>
      </w:r>
      <w:r>
        <w:rPr>
          <w:b/>
          <w:sz w:val="28"/>
          <w:szCs w:val="28"/>
        </w:rPr>
        <w:t xml:space="preserve">  </w:t>
      </w:r>
      <w:r>
        <w:rPr>
          <w:sz w:val="28"/>
          <w:szCs w:val="28"/>
        </w:rPr>
        <w:t>Из сочинения: «Сонечку Мармеладову Достоевский  представляет нам  потаскушкой, но её  к этому вынуждают обстоятельства».</w:t>
      </w:r>
    </w:p>
    <w:p w:rsidR="003B598E" w:rsidRDefault="003B598E" w:rsidP="003B598E">
      <w:pPr>
        <w:widowControl w:val="0"/>
        <w:autoSpaceDE w:val="0"/>
        <w:spacing w:line="360" w:lineRule="auto"/>
        <w:jc w:val="both"/>
        <w:rPr>
          <w:sz w:val="28"/>
          <w:szCs w:val="28"/>
        </w:rPr>
      </w:pPr>
      <w:r>
        <w:rPr>
          <w:b/>
          <w:sz w:val="28"/>
          <w:szCs w:val="28"/>
        </w:rPr>
        <w:t xml:space="preserve">      </w:t>
      </w:r>
      <w:r>
        <w:rPr>
          <w:sz w:val="28"/>
          <w:szCs w:val="28"/>
        </w:rPr>
        <w:t xml:space="preserve">2.2   Слово </w:t>
      </w:r>
      <w:r>
        <w:rPr>
          <w:i/>
          <w:sz w:val="28"/>
          <w:szCs w:val="28"/>
        </w:rPr>
        <w:t xml:space="preserve">потаскушка </w:t>
      </w:r>
      <w:r>
        <w:rPr>
          <w:sz w:val="28"/>
          <w:szCs w:val="28"/>
        </w:rPr>
        <w:t xml:space="preserve">в  «Толковом словаре  русского языка» С.И. Ожегова  </w:t>
      </w:r>
      <w:r>
        <w:rPr>
          <w:sz w:val="28"/>
          <w:szCs w:val="28"/>
        </w:rPr>
        <w:lastRenderedPageBreak/>
        <w:t>квалифицируется как просторечное, нелитературное, следовательно, его нежелательно употреблять при анализе произведения, тем более в сочинении, которое должно быть ориентировано на язык книжный.</w:t>
      </w:r>
    </w:p>
    <w:p w:rsidR="003B598E" w:rsidRDefault="003B598E" w:rsidP="003B598E">
      <w:pPr>
        <w:widowControl w:val="0"/>
        <w:autoSpaceDE w:val="0"/>
        <w:spacing w:line="360" w:lineRule="auto"/>
        <w:jc w:val="both"/>
        <w:rPr>
          <w:i/>
          <w:sz w:val="28"/>
          <w:szCs w:val="28"/>
          <w:u w:val="single"/>
        </w:rPr>
      </w:pPr>
      <w:r>
        <w:rPr>
          <w:sz w:val="28"/>
          <w:szCs w:val="28"/>
        </w:rPr>
        <w:t xml:space="preserve">Рекомендуемый синоним – </w:t>
      </w:r>
      <w:r>
        <w:rPr>
          <w:i/>
          <w:sz w:val="28"/>
          <w:szCs w:val="28"/>
        </w:rPr>
        <w:t xml:space="preserve"> падшая женщина</w:t>
      </w:r>
      <w:r>
        <w:rPr>
          <w:sz w:val="28"/>
          <w:szCs w:val="28"/>
        </w:rPr>
        <w:t>.</w:t>
      </w:r>
    </w:p>
    <w:p w:rsidR="003B598E" w:rsidRDefault="003B598E" w:rsidP="003B598E">
      <w:pPr>
        <w:spacing w:line="360" w:lineRule="auto"/>
        <w:ind w:left="902" w:right="141" w:hanging="900"/>
        <w:jc w:val="both"/>
        <w:rPr>
          <w:i/>
          <w:sz w:val="28"/>
          <w:szCs w:val="28"/>
        </w:rPr>
      </w:pPr>
      <w:r>
        <w:rPr>
          <w:i/>
          <w:sz w:val="28"/>
          <w:szCs w:val="28"/>
          <w:u w:val="single"/>
        </w:rPr>
        <w:t xml:space="preserve">Литература: </w:t>
      </w:r>
      <w:r>
        <w:rPr>
          <w:i/>
          <w:sz w:val="28"/>
          <w:szCs w:val="28"/>
        </w:rPr>
        <w:t>1. Антонова Е.С.,  Воителева Т.М.  Русский  язык  и  культура речи,  М., 2015, с.36-38;</w:t>
      </w:r>
    </w:p>
    <w:p w:rsidR="003B598E" w:rsidRDefault="003B598E" w:rsidP="00B0333F">
      <w:pPr>
        <w:numPr>
          <w:ilvl w:val="0"/>
          <w:numId w:val="73"/>
        </w:numPr>
        <w:shd w:val="clear" w:color="auto" w:fill="FFFFFF"/>
        <w:tabs>
          <w:tab w:val="left" w:pos="2743"/>
        </w:tabs>
        <w:suppressAutoHyphens/>
        <w:spacing w:after="0" w:line="360" w:lineRule="auto"/>
        <w:ind w:right="36"/>
        <w:jc w:val="both"/>
        <w:rPr>
          <w:b/>
          <w:sz w:val="28"/>
          <w:szCs w:val="28"/>
        </w:rPr>
      </w:pPr>
      <w:r>
        <w:rPr>
          <w:i/>
          <w:sz w:val="28"/>
          <w:szCs w:val="28"/>
        </w:rPr>
        <w:t>Кузнецова Н.В. Русский язык и культура речи-М.: ФОРУМ,2015,с. 341-343.</w:t>
      </w:r>
    </w:p>
    <w:p w:rsidR="003B598E" w:rsidRDefault="003B598E" w:rsidP="003B598E">
      <w:pPr>
        <w:shd w:val="clear" w:color="auto" w:fill="FFFFFF"/>
        <w:tabs>
          <w:tab w:val="left" w:pos="2743"/>
        </w:tabs>
        <w:spacing w:line="360" w:lineRule="auto"/>
        <w:ind w:right="36"/>
        <w:jc w:val="center"/>
        <w:rPr>
          <w:b/>
          <w:sz w:val="28"/>
          <w:szCs w:val="28"/>
        </w:rPr>
      </w:pPr>
      <w:r>
        <w:rPr>
          <w:b/>
          <w:sz w:val="28"/>
          <w:szCs w:val="28"/>
        </w:rPr>
        <w:t>Раздел 3. Функционально0смысловые типы речи</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Тема 3.1.    Описание; языковые средства  и специальные приемы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8931"/>
          <w:tab w:val="left" w:pos="10076"/>
          <w:tab w:val="left" w:pos="10992"/>
          <w:tab w:val="left" w:pos="11908"/>
          <w:tab w:val="left" w:pos="12824"/>
          <w:tab w:val="left" w:pos="13740"/>
          <w:tab w:val="left" w:pos="14656"/>
        </w:tabs>
        <w:jc w:val="both"/>
        <w:rPr>
          <w:i/>
          <w:sz w:val="28"/>
          <w:szCs w:val="28"/>
        </w:rPr>
      </w:pPr>
      <w:r>
        <w:rPr>
          <w:b/>
          <w:i/>
          <w:sz w:val="28"/>
          <w:szCs w:val="28"/>
        </w:rPr>
        <w:t xml:space="preserve">      Самостоятельная работа студента: </w:t>
      </w:r>
      <w:r w:rsidRPr="00740E86">
        <w:rPr>
          <w:i/>
          <w:sz w:val="28"/>
          <w:szCs w:val="28"/>
        </w:rPr>
        <w:t>подбор примеров текстов-описаний из учебной литературы. Виды описаний: деловое (научно-популярное) и художественное.</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8931"/>
          <w:tab w:val="left" w:pos="10076"/>
          <w:tab w:val="left" w:pos="10992"/>
          <w:tab w:val="left" w:pos="11908"/>
          <w:tab w:val="left" w:pos="12824"/>
          <w:tab w:val="left" w:pos="13740"/>
          <w:tab w:val="left" w:pos="14656"/>
        </w:tabs>
        <w:jc w:val="both"/>
        <w:rPr>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 xml:space="preserve">1 Изучить  материал учебных  пособий:- Кузнецова Н.В. Русский язык и культура речи-М.: ФОРУМ,2015,стр. 323-328; </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 Антонова Е.С., Воителева Т.М., Русский  язык и культура речи, М.,2015,с.21-26,  а также текста приложения.</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sidRPr="00740E86">
        <w:rPr>
          <w:i/>
          <w:sz w:val="28"/>
          <w:szCs w:val="28"/>
        </w:rPr>
        <w:t>2.   Подобрать примеры текстов – описаний разных видов с использованием различных языковых средств и специальных приемов жанров-описаний.</w:t>
      </w:r>
    </w:p>
    <w:p w:rsidR="003B598E" w:rsidRDefault="003B598E" w:rsidP="003B598E">
      <w:pPr>
        <w:spacing w:line="360" w:lineRule="auto"/>
        <w:rPr>
          <w:bCs/>
          <w:sz w:val="28"/>
          <w:szCs w:val="28"/>
        </w:rPr>
      </w:pPr>
      <w:r>
        <w:rPr>
          <w:sz w:val="28"/>
          <w:szCs w:val="28"/>
        </w:rPr>
        <w:t xml:space="preserve">      Цель:</w:t>
      </w:r>
      <w:r>
        <w:rPr>
          <w:bCs/>
          <w:sz w:val="28"/>
          <w:szCs w:val="28"/>
        </w:rPr>
        <w:t xml:space="preserve">  - научиться    составлять и  употреблять в речи тексты-описания;</w:t>
      </w:r>
    </w:p>
    <w:p w:rsidR="003B598E" w:rsidRDefault="003B598E" w:rsidP="003B598E">
      <w:pPr>
        <w:spacing w:line="360" w:lineRule="auto"/>
        <w:rPr>
          <w:bCs/>
          <w:sz w:val="28"/>
          <w:szCs w:val="28"/>
        </w:rPr>
      </w:pPr>
      <w:r>
        <w:rPr>
          <w:bCs/>
          <w:sz w:val="28"/>
          <w:szCs w:val="28"/>
        </w:rPr>
        <w:lastRenderedPageBreak/>
        <w:t xml:space="preserve">- научиться   </w:t>
      </w:r>
      <w:r>
        <w:rPr>
          <w:sz w:val="28"/>
          <w:szCs w:val="28"/>
        </w:rPr>
        <w:t>использовать  различные языковые  средств и специальные приемы   жанров-описаний.</w:t>
      </w:r>
      <w:r>
        <w:rPr>
          <w:bCs/>
          <w:sz w:val="28"/>
          <w:szCs w:val="28"/>
        </w:rPr>
        <w:t xml:space="preserve"> </w:t>
      </w:r>
    </w:p>
    <w:p w:rsidR="003B598E" w:rsidRDefault="003B598E" w:rsidP="003B598E">
      <w:pPr>
        <w:spacing w:line="360" w:lineRule="auto"/>
        <w:rPr>
          <w:sz w:val="28"/>
          <w:szCs w:val="28"/>
        </w:rPr>
      </w:pPr>
      <w:r>
        <w:rPr>
          <w:bCs/>
          <w:sz w:val="28"/>
          <w:szCs w:val="28"/>
        </w:rPr>
        <w:t xml:space="preserve"> </w:t>
      </w:r>
      <w:r>
        <w:rPr>
          <w:b/>
          <w:bCs/>
          <w:sz w:val="28"/>
          <w:szCs w:val="28"/>
        </w:rPr>
        <w:t xml:space="preserve">Ход работы </w:t>
      </w:r>
    </w:p>
    <w:p w:rsidR="003B598E" w:rsidRDefault="003B598E" w:rsidP="003B598E">
      <w:pPr>
        <w:widowControl w:val="0"/>
        <w:autoSpaceDE w:val="0"/>
        <w:spacing w:line="360" w:lineRule="auto"/>
        <w:rPr>
          <w:sz w:val="28"/>
          <w:szCs w:val="28"/>
        </w:rPr>
      </w:pPr>
      <w:r>
        <w:rPr>
          <w:sz w:val="28"/>
          <w:szCs w:val="28"/>
        </w:rPr>
        <w:t xml:space="preserve">2.1.Используя    материал   газет, журналов, книг, Интернет, подобрать и записать текст -описание .    </w:t>
      </w:r>
    </w:p>
    <w:p w:rsidR="003B598E" w:rsidRDefault="003B598E" w:rsidP="003B598E">
      <w:pPr>
        <w:widowControl w:val="0"/>
        <w:autoSpaceDE w:val="0"/>
        <w:spacing w:line="360" w:lineRule="auto"/>
        <w:rPr>
          <w:sz w:val="28"/>
          <w:szCs w:val="28"/>
        </w:rPr>
      </w:pPr>
      <w:r>
        <w:rPr>
          <w:sz w:val="28"/>
          <w:szCs w:val="28"/>
        </w:rPr>
        <w:t>2.2.  Обосновать свой выбор.</w:t>
      </w:r>
    </w:p>
    <w:p w:rsidR="003B598E" w:rsidRDefault="003B598E" w:rsidP="003B598E">
      <w:pPr>
        <w:widowControl w:val="0"/>
        <w:autoSpaceDE w:val="0"/>
        <w:spacing w:line="360" w:lineRule="auto"/>
        <w:jc w:val="both"/>
        <w:rPr>
          <w:sz w:val="28"/>
          <w:szCs w:val="28"/>
        </w:rPr>
      </w:pPr>
      <w:r>
        <w:rPr>
          <w:sz w:val="28"/>
          <w:szCs w:val="28"/>
        </w:rPr>
        <w:t xml:space="preserve">                                            </w:t>
      </w:r>
    </w:p>
    <w:p w:rsidR="003B598E" w:rsidRDefault="003B598E" w:rsidP="003B598E">
      <w:pPr>
        <w:widowControl w:val="0"/>
        <w:autoSpaceDE w:val="0"/>
        <w:spacing w:line="360" w:lineRule="auto"/>
        <w:jc w:val="center"/>
        <w:rPr>
          <w:b/>
          <w:bCs/>
          <w:sz w:val="28"/>
          <w:szCs w:val="28"/>
        </w:rPr>
      </w:pPr>
      <w:r>
        <w:rPr>
          <w:b/>
          <w:sz w:val="28"/>
          <w:szCs w:val="28"/>
        </w:rPr>
        <w:t>Приложение</w:t>
      </w:r>
    </w:p>
    <w:p w:rsidR="003B598E" w:rsidRDefault="003B598E" w:rsidP="003B598E">
      <w:pPr>
        <w:shd w:val="clear" w:color="auto" w:fill="FFFFFF"/>
        <w:spacing w:line="360" w:lineRule="auto"/>
        <w:ind w:firstLine="902"/>
        <w:jc w:val="both"/>
        <w:rPr>
          <w:color w:val="000000"/>
          <w:sz w:val="28"/>
          <w:szCs w:val="28"/>
        </w:rPr>
      </w:pPr>
      <w:r>
        <w:rPr>
          <w:b/>
          <w:bCs/>
          <w:sz w:val="28"/>
          <w:szCs w:val="28"/>
        </w:rPr>
        <w:t>Различаются три функциональных типа  речи:</w:t>
      </w:r>
    </w:p>
    <w:p w:rsidR="003B598E" w:rsidRDefault="003B598E" w:rsidP="003B598E">
      <w:pPr>
        <w:shd w:val="clear" w:color="auto" w:fill="FFFFFF"/>
        <w:spacing w:line="360" w:lineRule="auto"/>
        <w:ind w:right="79"/>
        <w:jc w:val="both"/>
        <w:rPr>
          <w:b/>
          <w:bCs/>
          <w:color w:val="000000"/>
          <w:spacing w:val="-1"/>
          <w:sz w:val="28"/>
          <w:szCs w:val="28"/>
          <w:u w:val="single"/>
        </w:rPr>
      </w:pPr>
      <w:r>
        <w:rPr>
          <w:color w:val="000000"/>
          <w:sz w:val="28"/>
          <w:szCs w:val="28"/>
        </w:rPr>
        <w:t>повествование (рассказывание, пересказ, сообще</w:t>
      </w:r>
      <w:r>
        <w:rPr>
          <w:color w:val="000000"/>
          <w:sz w:val="28"/>
          <w:szCs w:val="28"/>
        </w:rPr>
        <w:softHyphen/>
        <w:t>ние); описание; рассуждение.</w:t>
      </w:r>
    </w:p>
    <w:p w:rsidR="003B598E" w:rsidRDefault="003B598E" w:rsidP="003B598E">
      <w:pPr>
        <w:shd w:val="clear" w:color="auto" w:fill="FFFFFF"/>
        <w:spacing w:before="5" w:line="360" w:lineRule="auto"/>
        <w:ind w:right="38" w:firstLine="900"/>
        <w:jc w:val="both"/>
        <w:rPr>
          <w:color w:val="000000"/>
          <w:spacing w:val="2"/>
          <w:sz w:val="28"/>
          <w:szCs w:val="28"/>
        </w:rPr>
      </w:pPr>
      <w:r>
        <w:rPr>
          <w:b/>
          <w:bCs/>
          <w:color w:val="000000"/>
          <w:spacing w:val="-1"/>
          <w:sz w:val="28"/>
          <w:szCs w:val="28"/>
          <w:u w:val="single"/>
        </w:rPr>
        <w:t xml:space="preserve">Описание  </w:t>
      </w:r>
      <w:r>
        <w:rPr>
          <w:color w:val="000000"/>
          <w:spacing w:val="-1"/>
          <w:sz w:val="28"/>
          <w:szCs w:val="28"/>
        </w:rPr>
        <w:t xml:space="preserve">как тип  речи представляет собой  перечисление признаков, свойств  </w:t>
      </w:r>
      <w:r>
        <w:rPr>
          <w:color w:val="000000"/>
          <w:sz w:val="28"/>
          <w:szCs w:val="28"/>
        </w:rPr>
        <w:t xml:space="preserve">предмета или явления при его словесном изображении. </w:t>
      </w:r>
      <w:r>
        <w:rPr>
          <w:color w:val="000000"/>
          <w:spacing w:val="-2"/>
          <w:sz w:val="28"/>
          <w:szCs w:val="28"/>
        </w:rPr>
        <w:t xml:space="preserve">Описание может быть </w:t>
      </w:r>
      <w:r>
        <w:rPr>
          <w:b/>
          <w:bCs/>
          <w:color w:val="000000"/>
          <w:spacing w:val="-2"/>
          <w:sz w:val="28"/>
          <w:szCs w:val="28"/>
        </w:rPr>
        <w:t xml:space="preserve">деловым </w:t>
      </w:r>
      <w:r>
        <w:rPr>
          <w:color w:val="000000"/>
          <w:spacing w:val="-2"/>
          <w:sz w:val="28"/>
          <w:szCs w:val="28"/>
        </w:rPr>
        <w:t xml:space="preserve">(научно - популярным) и </w:t>
      </w:r>
      <w:r>
        <w:rPr>
          <w:b/>
          <w:bCs/>
          <w:color w:val="000000"/>
          <w:spacing w:val="4"/>
          <w:sz w:val="28"/>
          <w:szCs w:val="28"/>
        </w:rPr>
        <w:t>художественно - поэтическим.</w:t>
      </w:r>
    </w:p>
    <w:p w:rsidR="003B598E" w:rsidRDefault="003B598E" w:rsidP="003B598E">
      <w:pPr>
        <w:shd w:val="clear" w:color="auto" w:fill="FFFFFF"/>
        <w:spacing w:line="360" w:lineRule="auto"/>
        <w:ind w:right="48" w:firstLine="900"/>
        <w:jc w:val="both"/>
        <w:rPr>
          <w:b/>
          <w:bCs/>
          <w:color w:val="000000"/>
          <w:spacing w:val="-3"/>
          <w:sz w:val="28"/>
          <w:szCs w:val="28"/>
          <w:u w:val="single"/>
        </w:rPr>
      </w:pPr>
      <w:r>
        <w:rPr>
          <w:color w:val="000000"/>
          <w:spacing w:val="2"/>
          <w:sz w:val="28"/>
          <w:szCs w:val="28"/>
        </w:rPr>
        <w:t xml:space="preserve">Для </w:t>
      </w:r>
      <w:r>
        <w:rPr>
          <w:b/>
          <w:bCs/>
          <w:color w:val="000000"/>
          <w:spacing w:val="2"/>
          <w:sz w:val="28"/>
          <w:szCs w:val="28"/>
          <w:u w:val="single"/>
        </w:rPr>
        <w:t>делового описания</w:t>
      </w:r>
      <w:r>
        <w:rPr>
          <w:b/>
          <w:bCs/>
          <w:color w:val="000000"/>
          <w:spacing w:val="2"/>
          <w:sz w:val="28"/>
          <w:szCs w:val="28"/>
        </w:rPr>
        <w:t xml:space="preserve"> </w:t>
      </w:r>
      <w:r>
        <w:rPr>
          <w:color w:val="000000"/>
          <w:spacing w:val="2"/>
          <w:sz w:val="28"/>
          <w:szCs w:val="28"/>
        </w:rPr>
        <w:t xml:space="preserve">характерно </w:t>
      </w:r>
      <w:r>
        <w:rPr>
          <w:color w:val="000000"/>
          <w:spacing w:val="1"/>
          <w:sz w:val="28"/>
          <w:szCs w:val="28"/>
        </w:rPr>
        <w:t xml:space="preserve"> изложение в строгом соответствии фактам, при</w:t>
      </w:r>
      <w:r>
        <w:rPr>
          <w:color w:val="000000"/>
          <w:sz w:val="28"/>
          <w:szCs w:val="28"/>
        </w:rPr>
        <w:t>знакам, объективность. Цель его — дать точное пред</w:t>
      </w:r>
      <w:r>
        <w:rPr>
          <w:color w:val="000000"/>
          <w:spacing w:val="3"/>
          <w:sz w:val="28"/>
          <w:szCs w:val="28"/>
        </w:rPr>
        <w:t>ставление о предмете или явлении, сообщить проверен</w:t>
      </w:r>
      <w:r>
        <w:rPr>
          <w:color w:val="000000"/>
          <w:spacing w:val="2"/>
          <w:sz w:val="28"/>
          <w:szCs w:val="28"/>
        </w:rPr>
        <w:t>ные фактические знания. Оно действует на наше мыш</w:t>
      </w:r>
      <w:r>
        <w:rPr>
          <w:color w:val="000000"/>
          <w:sz w:val="28"/>
          <w:szCs w:val="28"/>
        </w:rPr>
        <w:t xml:space="preserve">ление посредством понятий. Деловое описание лишено </w:t>
      </w:r>
      <w:r>
        <w:rPr>
          <w:color w:val="000000"/>
          <w:spacing w:val="1"/>
          <w:sz w:val="28"/>
          <w:szCs w:val="28"/>
        </w:rPr>
        <w:t>эмоциональности, образности, живописности.</w:t>
      </w:r>
    </w:p>
    <w:p w:rsidR="003B598E" w:rsidRDefault="003B598E" w:rsidP="003B598E">
      <w:pPr>
        <w:shd w:val="clear" w:color="auto" w:fill="FFFFFF"/>
        <w:spacing w:line="360" w:lineRule="auto"/>
        <w:ind w:right="58" w:firstLine="900"/>
        <w:jc w:val="both"/>
        <w:rPr>
          <w:b/>
          <w:bCs/>
          <w:color w:val="000000"/>
          <w:sz w:val="28"/>
          <w:szCs w:val="28"/>
        </w:rPr>
      </w:pPr>
      <w:r>
        <w:rPr>
          <w:b/>
          <w:bCs/>
          <w:color w:val="000000"/>
          <w:spacing w:val="-3"/>
          <w:sz w:val="28"/>
          <w:szCs w:val="28"/>
          <w:u w:val="single"/>
        </w:rPr>
        <w:t>Художественное описание</w:t>
      </w:r>
      <w:r>
        <w:rPr>
          <w:b/>
          <w:bCs/>
          <w:color w:val="000000"/>
          <w:spacing w:val="-3"/>
          <w:sz w:val="28"/>
          <w:szCs w:val="28"/>
        </w:rPr>
        <w:t xml:space="preserve"> </w:t>
      </w:r>
      <w:r>
        <w:rPr>
          <w:color w:val="000000"/>
          <w:spacing w:val="-3"/>
          <w:sz w:val="28"/>
          <w:szCs w:val="28"/>
        </w:rPr>
        <w:t>воздействует главным об</w:t>
      </w:r>
      <w:r>
        <w:rPr>
          <w:color w:val="000000"/>
          <w:spacing w:val="-3"/>
          <w:sz w:val="28"/>
          <w:szCs w:val="28"/>
        </w:rPr>
        <w:softHyphen/>
      </w:r>
      <w:r>
        <w:rPr>
          <w:color w:val="000000"/>
          <w:spacing w:val="7"/>
          <w:sz w:val="28"/>
          <w:szCs w:val="28"/>
        </w:rPr>
        <w:t>разом  на  воображение человека, на мир его чувств, об</w:t>
      </w:r>
      <w:r>
        <w:rPr>
          <w:color w:val="000000"/>
          <w:spacing w:val="2"/>
          <w:sz w:val="28"/>
          <w:szCs w:val="28"/>
        </w:rPr>
        <w:t>разных ассоциаций. Для поэтического описания худож</w:t>
      </w:r>
      <w:r>
        <w:rPr>
          <w:color w:val="000000"/>
          <w:spacing w:val="1"/>
          <w:sz w:val="28"/>
          <w:szCs w:val="28"/>
        </w:rPr>
        <w:t xml:space="preserve">ник слова широко использует такие образные средства </w:t>
      </w:r>
      <w:r>
        <w:rPr>
          <w:color w:val="000000"/>
          <w:sz w:val="28"/>
          <w:szCs w:val="28"/>
        </w:rPr>
        <w:t>языка, как тропы (эпитеты, сравнения, метафоры), сти</w:t>
      </w:r>
      <w:r>
        <w:rPr>
          <w:color w:val="000000"/>
          <w:spacing w:val="3"/>
          <w:sz w:val="28"/>
          <w:szCs w:val="28"/>
        </w:rPr>
        <w:t xml:space="preserve">листические </w:t>
      </w:r>
      <w:r>
        <w:rPr>
          <w:color w:val="000000"/>
          <w:spacing w:val="3"/>
          <w:sz w:val="28"/>
          <w:szCs w:val="28"/>
        </w:rPr>
        <w:lastRenderedPageBreak/>
        <w:t xml:space="preserve">фигуры (градация, инверсия, антитеза) и </w:t>
      </w:r>
      <w:r>
        <w:rPr>
          <w:color w:val="000000"/>
          <w:spacing w:val="4"/>
          <w:sz w:val="28"/>
          <w:szCs w:val="28"/>
        </w:rPr>
        <w:t>другие изобразительно-выразительные средства.</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b/>
          <w:bCs/>
          <w:color w:val="000000"/>
          <w:sz w:val="28"/>
          <w:szCs w:val="28"/>
        </w:rPr>
        <w:t xml:space="preserve"> Пример текста - описания</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Центробежный насос - лопастной насос, в котором жидкость при протекании через  рабочее колесо переходит  от центра  к  периферии. В  зависимости от типа рабочего колеса  иногда условно подразделяют центробежные насосы  на радиальные и диагональные. В радиальных рабочих колесах движение частиц жидкости происходит примерно  в  плоскостях, перпендикулярных оси; в  диагональных – частицы движутся по поверхности вращения, образующие которых имеют наклон  к оси. Центробежные насосы используются для перекачки воды, масел, нефтепродуктов, щелочей, кислот, жидких металлов, различных растворов эмульсий, жидкостей, содержащих взвеси (например, землесосы, песковые, фекадьные насосы, торфососы и др.).</w:t>
      </w:r>
    </w:p>
    <w:p w:rsidR="003B598E" w:rsidRDefault="003B598E" w:rsidP="003B598E">
      <w:pPr>
        <w:widowControl w:val="0"/>
        <w:autoSpaceDE w:val="0"/>
        <w:spacing w:line="360" w:lineRule="auto"/>
        <w:jc w:val="both"/>
        <w:rPr>
          <w:i/>
          <w:sz w:val="28"/>
          <w:szCs w:val="28"/>
          <w:u w:val="single"/>
        </w:rPr>
      </w:pPr>
      <w:r>
        <w:rPr>
          <w:rFonts w:ascii="Times New Roman CYR" w:hAnsi="Times New Roman CYR" w:cs="Times New Roman CYR"/>
          <w:color w:val="000000"/>
          <w:sz w:val="28"/>
          <w:szCs w:val="28"/>
        </w:rPr>
        <w:t>Обычно центробежные насосы приводятся в действие непосредственно от двигателя  и работают при постоянных числах оборотов вала, величины которых в разных насосных агрегатах могут быть от 100 об/мин для самых крупных центробежных насосов  до 30000 об/мин в центробежных насосах небольшого размера.</w:t>
      </w:r>
    </w:p>
    <w:p w:rsidR="003B598E" w:rsidRDefault="003B598E" w:rsidP="003B598E">
      <w:pPr>
        <w:spacing w:line="360" w:lineRule="auto"/>
        <w:ind w:left="902" w:hanging="900"/>
        <w:jc w:val="both"/>
        <w:rPr>
          <w:i/>
          <w:color w:val="000000"/>
          <w:sz w:val="28"/>
          <w:szCs w:val="28"/>
        </w:rPr>
      </w:pPr>
      <w:r>
        <w:rPr>
          <w:i/>
          <w:sz w:val="28"/>
          <w:szCs w:val="28"/>
          <w:u w:val="single"/>
        </w:rPr>
        <w:t xml:space="preserve">Литература: </w:t>
      </w:r>
      <w:r>
        <w:rPr>
          <w:i/>
          <w:sz w:val="28"/>
          <w:szCs w:val="28"/>
        </w:rPr>
        <w:t>1. Антонова Е.С.,  Воителева Т.М.  Русский  язык  и  культура речи,  М., 2015,  с.21-26;</w:t>
      </w:r>
    </w:p>
    <w:p w:rsidR="003B598E" w:rsidRDefault="003B598E" w:rsidP="003B598E">
      <w:pPr>
        <w:shd w:val="clear" w:color="auto" w:fill="FFFFFF"/>
        <w:tabs>
          <w:tab w:val="left" w:pos="2743"/>
        </w:tabs>
        <w:spacing w:line="360" w:lineRule="auto"/>
        <w:ind w:right="36"/>
        <w:jc w:val="both"/>
        <w:rPr>
          <w:b/>
          <w:sz w:val="28"/>
          <w:szCs w:val="28"/>
        </w:rPr>
      </w:pPr>
      <w:r>
        <w:rPr>
          <w:i/>
          <w:color w:val="000000"/>
          <w:sz w:val="28"/>
          <w:szCs w:val="28"/>
        </w:rPr>
        <w:t>2.</w:t>
      </w:r>
      <w:r>
        <w:rPr>
          <w:b/>
          <w:i/>
          <w:sz w:val="28"/>
          <w:szCs w:val="28"/>
        </w:rPr>
        <w:t xml:space="preserve"> </w:t>
      </w:r>
      <w:r>
        <w:rPr>
          <w:i/>
          <w:sz w:val="28"/>
          <w:szCs w:val="28"/>
        </w:rPr>
        <w:t>Кузнецова Н.В. Русский язык и культура речи-М.: ФОРУМ,2015,с. 323-328.</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Тема 3.2.     Повествование; языковые средства  и специальные приемы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8931"/>
          <w:tab w:val="left" w:pos="10076"/>
          <w:tab w:val="left" w:pos="10992"/>
          <w:tab w:val="left" w:pos="11908"/>
          <w:tab w:val="left" w:pos="12824"/>
          <w:tab w:val="left" w:pos="13740"/>
          <w:tab w:val="left" w:pos="14656"/>
        </w:tabs>
        <w:jc w:val="both"/>
        <w:rPr>
          <w:i/>
          <w:sz w:val="28"/>
          <w:szCs w:val="28"/>
        </w:rPr>
      </w:pPr>
      <w:r>
        <w:rPr>
          <w:b/>
          <w:i/>
          <w:sz w:val="28"/>
          <w:szCs w:val="28"/>
        </w:rPr>
        <w:lastRenderedPageBreak/>
        <w:t xml:space="preserve">      Самостоятельная работа студента. </w:t>
      </w:r>
      <w:r w:rsidRPr="00740E86">
        <w:rPr>
          <w:i/>
          <w:sz w:val="28"/>
          <w:szCs w:val="28"/>
        </w:rPr>
        <w:t>Изучение жанров повествований: рассказ, пересказ, сообщение (отчет и доклад). Языковые средства и специальные приемы жанров-повествований. Работа с различными информационными источниками – пересказ прочитанного художественного текста, составление отчета.</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i/>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 xml:space="preserve">  1 Изучить  материала учебных  пособий: Кузнецова Н.В. Русский язык и культура речи-М.: ФОРУМ,2015,с. 323-328; </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Антонова Е.С., Воителева Т.М., Русский  язык и культура речи, М.,2015,с. 21-26,  а также текста приложения.</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2.   Подобрать,  прочитать  рассказ (из русской классической литературы) и подготовить его устный пересказ.</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sidRPr="00740E86">
        <w:rPr>
          <w:i/>
          <w:sz w:val="28"/>
          <w:szCs w:val="28"/>
        </w:rPr>
        <w:t>3. Написать отчет о командировке.</w:t>
      </w:r>
    </w:p>
    <w:p w:rsidR="003B598E" w:rsidRDefault="003B598E" w:rsidP="003B598E">
      <w:pPr>
        <w:spacing w:line="360" w:lineRule="auto"/>
        <w:rPr>
          <w:bCs/>
          <w:sz w:val="28"/>
          <w:szCs w:val="28"/>
        </w:rPr>
      </w:pPr>
      <w:r>
        <w:rPr>
          <w:sz w:val="28"/>
          <w:szCs w:val="28"/>
        </w:rPr>
        <w:t xml:space="preserve">      Цель:</w:t>
      </w:r>
      <w:r>
        <w:rPr>
          <w:bCs/>
          <w:sz w:val="28"/>
          <w:szCs w:val="28"/>
        </w:rPr>
        <w:t xml:space="preserve">  - научиться  различать,  составлять и  употреблять в речи тексты- повествования; </w:t>
      </w:r>
    </w:p>
    <w:p w:rsidR="003B598E" w:rsidRDefault="003B598E" w:rsidP="003B598E">
      <w:pPr>
        <w:spacing w:line="360" w:lineRule="auto"/>
        <w:rPr>
          <w:bCs/>
          <w:sz w:val="28"/>
          <w:szCs w:val="28"/>
        </w:rPr>
      </w:pPr>
      <w:r>
        <w:rPr>
          <w:bCs/>
          <w:sz w:val="28"/>
          <w:szCs w:val="28"/>
        </w:rPr>
        <w:t xml:space="preserve">- научиться   </w:t>
      </w:r>
      <w:r>
        <w:rPr>
          <w:sz w:val="28"/>
          <w:szCs w:val="28"/>
        </w:rPr>
        <w:t>использовать  различные языковые  средства и специальные приемы   жанров- повествований.</w:t>
      </w:r>
      <w:r>
        <w:rPr>
          <w:bCs/>
          <w:sz w:val="28"/>
          <w:szCs w:val="28"/>
        </w:rPr>
        <w:t xml:space="preserve"> </w:t>
      </w:r>
    </w:p>
    <w:p w:rsidR="003B598E" w:rsidRDefault="003B598E" w:rsidP="003B598E">
      <w:pPr>
        <w:spacing w:line="360" w:lineRule="auto"/>
        <w:rPr>
          <w:sz w:val="28"/>
          <w:szCs w:val="28"/>
        </w:rPr>
      </w:pPr>
      <w:r>
        <w:rPr>
          <w:bCs/>
          <w:sz w:val="28"/>
          <w:szCs w:val="28"/>
        </w:rPr>
        <w:t xml:space="preserve"> </w:t>
      </w:r>
      <w:r>
        <w:rPr>
          <w:b/>
          <w:bCs/>
          <w:sz w:val="28"/>
          <w:szCs w:val="28"/>
        </w:rPr>
        <w:t xml:space="preserve">Ход работы </w:t>
      </w:r>
    </w:p>
    <w:p w:rsidR="003B598E" w:rsidRDefault="003B598E" w:rsidP="003B598E">
      <w:pPr>
        <w:widowControl w:val="0"/>
        <w:autoSpaceDE w:val="0"/>
        <w:spacing w:line="360" w:lineRule="auto"/>
        <w:rPr>
          <w:sz w:val="28"/>
          <w:szCs w:val="28"/>
        </w:rPr>
      </w:pPr>
      <w:r>
        <w:rPr>
          <w:sz w:val="28"/>
          <w:szCs w:val="28"/>
        </w:rPr>
        <w:t xml:space="preserve">2.1.Используя    материал   газет, журналов, книг, Интернет, подобрать, прочитать и подготовить устный пересказ текста-повествования.    </w:t>
      </w:r>
    </w:p>
    <w:p w:rsidR="003B598E" w:rsidRDefault="003B598E" w:rsidP="003B598E">
      <w:pPr>
        <w:widowControl w:val="0"/>
        <w:autoSpaceDE w:val="0"/>
        <w:spacing w:line="360" w:lineRule="auto"/>
        <w:rPr>
          <w:sz w:val="28"/>
          <w:szCs w:val="28"/>
        </w:rPr>
      </w:pPr>
      <w:r>
        <w:rPr>
          <w:sz w:val="28"/>
          <w:szCs w:val="28"/>
        </w:rPr>
        <w:t>3. 1. Используя материал приложения, написать текст-повествование - отчет о командировке.</w:t>
      </w:r>
    </w:p>
    <w:p w:rsidR="003B598E" w:rsidRDefault="003B598E" w:rsidP="003B598E">
      <w:pPr>
        <w:widowControl w:val="0"/>
        <w:autoSpaceDE w:val="0"/>
        <w:spacing w:line="360" w:lineRule="auto"/>
        <w:jc w:val="both"/>
        <w:rPr>
          <w:b/>
          <w:bCs/>
          <w:color w:val="000000"/>
          <w:sz w:val="28"/>
          <w:szCs w:val="28"/>
        </w:rPr>
      </w:pPr>
      <w:r>
        <w:rPr>
          <w:sz w:val="28"/>
          <w:szCs w:val="28"/>
        </w:rPr>
        <w:lastRenderedPageBreak/>
        <w:t xml:space="preserve">                                                     </w:t>
      </w:r>
      <w:r>
        <w:rPr>
          <w:b/>
          <w:sz w:val="28"/>
          <w:szCs w:val="28"/>
        </w:rPr>
        <w:t>Приложение</w:t>
      </w:r>
    </w:p>
    <w:p w:rsidR="003B598E" w:rsidRDefault="003B598E" w:rsidP="003B598E">
      <w:pPr>
        <w:shd w:val="clear" w:color="auto" w:fill="FFFFFF"/>
        <w:spacing w:line="360" w:lineRule="auto"/>
        <w:ind w:right="79"/>
        <w:jc w:val="center"/>
        <w:rPr>
          <w:b/>
          <w:bCs/>
          <w:color w:val="000000"/>
          <w:sz w:val="28"/>
          <w:szCs w:val="28"/>
        </w:rPr>
      </w:pPr>
      <w:r>
        <w:rPr>
          <w:b/>
          <w:bCs/>
          <w:color w:val="000000"/>
          <w:sz w:val="28"/>
          <w:szCs w:val="28"/>
        </w:rPr>
        <w:t>Виды  повествования</w:t>
      </w:r>
    </w:p>
    <w:p w:rsidR="003B598E" w:rsidRDefault="003B598E" w:rsidP="003B598E">
      <w:pPr>
        <w:shd w:val="clear" w:color="auto" w:fill="FFFFFF"/>
        <w:spacing w:line="360" w:lineRule="auto"/>
        <w:ind w:right="79" w:firstLine="902"/>
        <w:jc w:val="both"/>
        <w:rPr>
          <w:color w:val="000000"/>
          <w:sz w:val="28"/>
          <w:szCs w:val="28"/>
        </w:rPr>
      </w:pPr>
      <w:r>
        <w:rPr>
          <w:b/>
          <w:bCs/>
          <w:color w:val="000000"/>
          <w:sz w:val="28"/>
          <w:szCs w:val="28"/>
        </w:rPr>
        <w:t>Рассказывание</w:t>
      </w:r>
      <w:r>
        <w:rPr>
          <w:color w:val="000000"/>
          <w:sz w:val="28"/>
          <w:szCs w:val="28"/>
        </w:rPr>
        <w:t xml:space="preserve"> — это один из видов живого, устного слова, в котором воспроизводятся какие-либо действи</w:t>
      </w:r>
      <w:r>
        <w:rPr>
          <w:color w:val="000000"/>
          <w:sz w:val="28"/>
          <w:szCs w:val="28"/>
        </w:rPr>
        <w:softHyphen/>
      </w:r>
      <w:r>
        <w:rPr>
          <w:color w:val="000000"/>
          <w:spacing w:val="-1"/>
          <w:sz w:val="28"/>
          <w:szCs w:val="28"/>
        </w:rPr>
        <w:t xml:space="preserve">тельные или вымышленные события. Как и любому виду устной речи, ему присущи импровизация, определенная </w:t>
      </w:r>
      <w:r>
        <w:rPr>
          <w:color w:val="000000"/>
          <w:spacing w:val="1"/>
          <w:sz w:val="28"/>
          <w:szCs w:val="28"/>
        </w:rPr>
        <w:t xml:space="preserve">интонация, жесты, мимика. На языковом оформлении сказывается влияние элементов разговорного стиля. </w:t>
      </w:r>
      <w:r>
        <w:rPr>
          <w:color w:val="000000"/>
          <w:sz w:val="28"/>
          <w:szCs w:val="28"/>
        </w:rPr>
        <w:t xml:space="preserve">Рассказывание — это в значительной степени творческая </w:t>
      </w:r>
      <w:r>
        <w:rPr>
          <w:color w:val="000000"/>
          <w:spacing w:val="2"/>
          <w:sz w:val="28"/>
          <w:szCs w:val="28"/>
        </w:rPr>
        <w:t xml:space="preserve">работа. Предметом творческого рассказа может быть </w:t>
      </w:r>
      <w:r>
        <w:rPr>
          <w:color w:val="000000"/>
          <w:spacing w:val="4"/>
          <w:sz w:val="28"/>
          <w:szCs w:val="28"/>
        </w:rPr>
        <w:t>увиденное произведение живописи, прочитанный рас</w:t>
      </w:r>
      <w:r>
        <w:rPr>
          <w:color w:val="000000"/>
          <w:spacing w:val="4"/>
          <w:sz w:val="28"/>
          <w:szCs w:val="28"/>
        </w:rPr>
        <w:softHyphen/>
      </w:r>
      <w:r>
        <w:rPr>
          <w:color w:val="000000"/>
          <w:spacing w:val="3"/>
          <w:sz w:val="28"/>
          <w:szCs w:val="28"/>
        </w:rPr>
        <w:t>сказ, личные впечатления от поездки в город (или де</w:t>
      </w:r>
      <w:r>
        <w:rPr>
          <w:color w:val="000000"/>
          <w:spacing w:val="3"/>
          <w:sz w:val="28"/>
          <w:szCs w:val="28"/>
        </w:rPr>
        <w:softHyphen/>
      </w:r>
      <w:r>
        <w:rPr>
          <w:color w:val="000000"/>
          <w:spacing w:val="5"/>
          <w:sz w:val="28"/>
          <w:szCs w:val="28"/>
        </w:rPr>
        <w:t>ревню), жизненные наблюдения, прошлый опыт.</w:t>
      </w:r>
    </w:p>
    <w:p w:rsidR="003B598E" w:rsidRDefault="003B598E" w:rsidP="003B598E">
      <w:pPr>
        <w:shd w:val="clear" w:color="auto" w:fill="FFFFFF"/>
        <w:spacing w:line="360" w:lineRule="auto"/>
        <w:ind w:right="101" w:firstLine="902"/>
        <w:jc w:val="both"/>
        <w:rPr>
          <w:b/>
          <w:bCs/>
          <w:color w:val="000000"/>
          <w:sz w:val="28"/>
          <w:szCs w:val="28"/>
        </w:rPr>
      </w:pPr>
      <w:r>
        <w:rPr>
          <w:color w:val="000000"/>
          <w:sz w:val="28"/>
          <w:szCs w:val="28"/>
        </w:rPr>
        <w:t xml:space="preserve">Иногда рассказывание как вид  повествования </w:t>
      </w:r>
      <w:r>
        <w:rPr>
          <w:color w:val="000000"/>
          <w:spacing w:val="5"/>
          <w:sz w:val="28"/>
          <w:szCs w:val="28"/>
        </w:rPr>
        <w:t xml:space="preserve">сближают с пересказом,  но </w:t>
      </w:r>
      <w:r>
        <w:rPr>
          <w:color w:val="000000"/>
          <w:spacing w:val="-1"/>
          <w:sz w:val="28"/>
          <w:szCs w:val="28"/>
        </w:rPr>
        <w:t>рас</w:t>
      </w:r>
      <w:r>
        <w:rPr>
          <w:color w:val="000000"/>
          <w:spacing w:val="4"/>
          <w:sz w:val="28"/>
          <w:szCs w:val="28"/>
        </w:rPr>
        <w:t>сказывание шире пересказа.</w:t>
      </w:r>
    </w:p>
    <w:p w:rsidR="003B598E" w:rsidRDefault="003B598E" w:rsidP="003B598E">
      <w:pPr>
        <w:shd w:val="clear" w:color="auto" w:fill="FFFFFF"/>
        <w:spacing w:line="360" w:lineRule="auto"/>
        <w:ind w:right="108" w:firstLine="902"/>
        <w:jc w:val="both"/>
        <w:rPr>
          <w:color w:val="000000"/>
          <w:spacing w:val="-1"/>
          <w:sz w:val="28"/>
          <w:szCs w:val="28"/>
        </w:rPr>
      </w:pPr>
      <w:r>
        <w:rPr>
          <w:b/>
          <w:bCs/>
          <w:color w:val="000000"/>
          <w:sz w:val="28"/>
          <w:szCs w:val="28"/>
        </w:rPr>
        <w:t>Пересказ</w:t>
      </w:r>
      <w:r>
        <w:rPr>
          <w:color w:val="000000"/>
          <w:sz w:val="28"/>
          <w:szCs w:val="28"/>
        </w:rPr>
        <w:t xml:space="preserve"> предполагает опору на прочитанный текст, </w:t>
      </w:r>
      <w:r>
        <w:rPr>
          <w:color w:val="000000"/>
          <w:spacing w:val="2"/>
          <w:sz w:val="28"/>
          <w:szCs w:val="28"/>
        </w:rPr>
        <w:t>предметом же творческого рассказывания, как  уже указыва</w:t>
      </w:r>
      <w:r>
        <w:rPr>
          <w:color w:val="000000"/>
          <w:spacing w:val="2"/>
          <w:sz w:val="28"/>
          <w:szCs w:val="28"/>
        </w:rPr>
        <w:softHyphen/>
      </w:r>
      <w:r>
        <w:rPr>
          <w:color w:val="000000"/>
          <w:sz w:val="28"/>
          <w:szCs w:val="28"/>
        </w:rPr>
        <w:t>лось, могут быть самые разнообразные явления окружающей действительности.</w:t>
      </w:r>
    </w:p>
    <w:p w:rsidR="003B598E" w:rsidRDefault="003B598E" w:rsidP="003B598E">
      <w:pPr>
        <w:shd w:val="clear" w:color="auto" w:fill="FFFFFF"/>
        <w:spacing w:before="7" w:line="360" w:lineRule="auto"/>
        <w:ind w:right="108" w:firstLine="902"/>
        <w:jc w:val="both"/>
        <w:rPr>
          <w:b/>
          <w:bCs/>
          <w:color w:val="000000"/>
          <w:sz w:val="28"/>
          <w:szCs w:val="28"/>
        </w:rPr>
      </w:pPr>
      <w:r>
        <w:rPr>
          <w:color w:val="000000"/>
          <w:spacing w:val="-1"/>
          <w:sz w:val="28"/>
          <w:szCs w:val="28"/>
        </w:rPr>
        <w:t>Пересказ как вид устной речи связан с чтением ху</w:t>
      </w:r>
      <w:r>
        <w:rPr>
          <w:color w:val="000000"/>
          <w:spacing w:val="-1"/>
          <w:sz w:val="28"/>
          <w:szCs w:val="28"/>
        </w:rPr>
        <w:softHyphen/>
      </w:r>
      <w:r>
        <w:rPr>
          <w:color w:val="000000"/>
          <w:spacing w:val="2"/>
          <w:sz w:val="28"/>
          <w:szCs w:val="28"/>
        </w:rPr>
        <w:t>дожественных произведений, научно - популярных очер</w:t>
      </w:r>
      <w:r>
        <w:rPr>
          <w:color w:val="000000"/>
          <w:spacing w:val="2"/>
          <w:sz w:val="28"/>
          <w:szCs w:val="28"/>
        </w:rPr>
        <w:softHyphen/>
      </w:r>
      <w:r>
        <w:rPr>
          <w:color w:val="000000"/>
          <w:spacing w:val="-1"/>
          <w:sz w:val="28"/>
          <w:szCs w:val="28"/>
        </w:rPr>
        <w:t xml:space="preserve">ков, газетных статей и т. п. Ценность этого вида речевой </w:t>
      </w:r>
      <w:r>
        <w:rPr>
          <w:color w:val="000000"/>
          <w:spacing w:val="3"/>
          <w:sz w:val="28"/>
          <w:szCs w:val="28"/>
        </w:rPr>
        <w:t>деятельности и в том, что он учит умелому использова</w:t>
      </w:r>
      <w:r>
        <w:rPr>
          <w:color w:val="000000"/>
          <w:spacing w:val="3"/>
          <w:sz w:val="28"/>
          <w:szCs w:val="28"/>
        </w:rPr>
        <w:softHyphen/>
      </w:r>
      <w:r>
        <w:rPr>
          <w:color w:val="000000"/>
          <w:spacing w:val="2"/>
          <w:sz w:val="28"/>
          <w:szCs w:val="28"/>
        </w:rPr>
        <w:t>нию авторского языка при свободном пересказе, выде</w:t>
      </w:r>
      <w:r>
        <w:rPr>
          <w:color w:val="000000"/>
          <w:spacing w:val="2"/>
          <w:sz w:val="28"/>
          <w:szCs w:val="28"/>
        </w:rPr>
        <w:softHyphen/>
      </w:r>
      <w:r>
        <w:rPr>
          <w:color w:val="000000"/>
          <w:spacing w:val="1"/>
          <w:sz w:val="28"/>
          <w:szCs w:val="28"/>
        </w:rPr>
        <w:t>лению основной авторской мысли в рассказе, умению передать ее в своем пересказе, увлечь слушателей. Прав</w:t>
      </w:r>
      <w:r>
        <w:rPr>
          <w:color w:val="000000"/>
          <w:spacing w:val="1"/>
          <w:sz w:val="28"/>
          <w:szCs w:val="28"/>
        </w:rPr>
        <w:softHyphen/>
      </w:r>
      <w:r>
        <w:rPr>
          <w:color w:val="000000"/>
          <w:spacing w:val="-1"/>
          <w:sz w:val="28"/>
          <w:szCs w:val="28"/>
        </w:rPr>
        <w:t>да, таким он может стать только в том случае, если вы</w:t>
      </w:r>
      <w:r>
        <w:rPr>
          <w:color w:val="000000"/>
          <w:spacing w:val="-1"/>
          <w:sz w:val="28"/>
          <w:szCs w:val="28"/>
        </w:rPr>
        <w:softHyphen/>
      </w:r>
      <w:r>
        <w:rPr>
          <w:color w:val="000000"/>
          <w:spacing w:val="6"/>
          <w:sz w:val="28"/>
          <w:szCs w:val="28"/>
        </w:rPr>
        <w:t>ступающий будет рассматривать это задание как важ</w:t>
      </w:r>
      <w:r>
        <w:rPr>
          <w:color w:val="000000"/>
          <w:spacing w:val="6"/>
          <w:sz w:val="28"/>
          <w:szCs w:val="28"/>
        </w:rPr>
        <w:softHyphen/>
      </w:r>
      <w:r>
        <w:rPr>
          <w:color w:val="000000"/>
          <w:spacing w:val="3"/>
          <w:sz w:val="28"/>
          <w:szCs w:val="28"/>
        </w:rPr>
        <w:t>ное, практически необходимое для него и для слушате</w:t>
      </w:r>
      <w:r>
        <w:rPr>
          <w:color w:val="000000"/>
          <w:spacing w:val="-3"/>
          <w:sz w:val="28"/>
          <w:szCs w:val="28"/>
        </w:rPr>
        <w:t>лей.</w:t>
      </w:r>
    </w:p>
    <w:p w:rsidR="003B598E" w:rsidRDefault="003B598E" w:rsidP="003B598E">
      <w:pPr>
        <w:spacing w:line="360" w:lineRule="auto"/>
        <w:ind w:firstLine="900"/>
        <w:jc w:val="both"/>
        <w:rPr>
          <w:color w:val="000000"/>
          <w:spacing w:val="-1"/>
          <w:sz w:val="28"/>
          <w:szCs w:val="28"/>
        </w:rPr>
      </w:pPr>
      <w:r>
        <w:rPr>
          <w:b/>
          <w:bCs/>
          <w:color w:val="000000"/>
          <w:sz w:val="28"/>
          <w:szCs w:val="28"/>
        </w:rPr>
        <w:t>Сообщение</w:t>
      </w:r>
      <w:r>
        <w:rPr>
          <w:color w:val="000000"/>
          <w:sz w:val="28"/>
          <w:szCs w:val="28"/>
        </w:rPr>
        <w:t xml:space="preserve"> — это вид монологической речи, близкий к рассказыванию. Это чаще всего информация о выпол</w:t>
      </w:r>
      <w:r>
        <w:rPr>
          <w:color w:val="000000"/>
          <w:sz w:val="28"/>
          <w:szCs w:val="28"/>
        </w:rPr>
        <w:softHyphen/>
      </w:r>
      <w:r>
        <w:rPr>
          <w:color w:val="000000"/>
          <w:spacing w:val="2"/>
          <w:sz w:val="28"/>
          <w:szCs w:val="28"/>
        </w:rPr>
        <w:t xml:space="preserve">ненном или планируемом, намечаемом </w:t>
      </w:r>
      <w:r>
        <w:rPr>
          <w:color w:val="000000"/>
          <w:spacing w:val="2"/>
          <w:sz w:val="28"/>
          <w:szCs w:val="28"/>
        </w:rPr>
        <w:lastRenderedPageBreak/>
        <w:t>мероприятии. Со</w:t>
      </w:r>
      <w:r>
        <w:rPr>
          <w:color w:val="000000"/>
          <w:sz w:val="28"/>
          <w:szCs w:val="28"/>
        </w:rPr>
        <w:t>общение — речь научная либо  деловая. В отличие от рассказы</w:t>
      </w:r>
      <w:r>
        <w:rPr>
          <w:color w:val="000000"/>
          <w:spacing w:val="2"/>
          <w:sz w:val="28"/>
          <w:szCs w:val="28"/>
        </w:rPr>
        <w:t>вания оно может быть устным и письменным.</w:t>
      </w:r>
    </w:p>
    <w:p w:rsidR="003B598E" w:rsidRDefault="003B598E" w:rsidP="003B598E">
      <w:pPr>
        <w:shd w:val="clear" w:color="auto" w:fill="FFFFFF"/>
        <w:spacing w:line="360" w:lineRule="auto"/>
        <w:ind w:right="58" w:firstLine="900"/>
        <w:jc w:val="both"/>
        <w:rPr>
          <w:color w:val="000000"/>
          <w:spacing w:val="1"/>
          <w:sz w:val="28"/>
          <w:szCs w:val="28"/>
        </w:rPr>
      </w:pPr>
      <w:r>
        <w:rPr>
          <w:color w:val="000000"/>
          <w:spacing w:val="-1"/>
          <w:sz w:val="28"/>
          <w:szCs w:val="28"/>
        </w:rPr>
        <w:t xml:space="preserve">Выступающий с сообщением должен знать, что цель </w:t>
      </w:r>
      <w:r>
        <w:rPr>
          <w:color w:val="000000"/>
          <w:sz w:val="28"/>
          <w:szCs w:val="28"/>
        </w:rPr>
        <w:t xml:space="preserve">сообщения — поставить в известность слушателей о каком-то задании, событии, следовательно, в сообщении должны быть строго отобранные факты, показан ход их </w:t>
      </w:r>
      <w:r>
        <w:rPr>
          <w:color w:val="000000"/>
          <w:spacing w:val="3"/>
          <w:sz w:val="28"/>
          <w:szCs w:val="28"/>
        </w:rPr>
        <w:t>развития, свершения, указано точное время.</w:t>
      </w:r>
    </w:p>
    <w:p w:rsidR="003B598E" w:rsidRDefault="003B598E" w:rsidP="003B598E">
      <w:pPr>
        <w:shd w:val="clear" w:color="auto" w:fill="FFFFFF"/>
        <w:spacing w:line="360" w:lineRule="auto"/>
        <w:ind w:firstLine="900"/>
        <w:jc w:val="both"/>
        <w:rPr>
          <w:color w:val="000000"/>
          <w:sz w:val="28"/>
          <w:szCs w:val="28"/>
        </w:rPr>
      </w:pPr>
      <w:r>
        <w:rPr>
          <w:color w:val="000000"/>
          <w:spacing w:val="1"/>
          <w:sz w:val="28"/>
          <w:szCs w:val="28"/>
        </w:rPr>
        <w:t>Наиболее распространенными видами сообщения являются отчет и доклад</w:t>
      </w:r>
      <w:r>
        <w:rPr>
          <w:b/>
          <w:bCs/>
          <w:color w:val="000000"/>
          <w:spacing w:val="1"/>
          <w:sz w:val="28"/>
          <w:szCs w:val="28"/>
        </w:rPr>
        <w:t xml:space="preserve">. </w:t>
      </w:r>
    </w:p>
    <w:p w:rsidR="003B598E" w:rsidRDefault="003B598E" w:rsidP="003B598E">
      <w:pPr>
        <w:shd w:val="clear" w:color="auto" w:fill="FFFFFF"/>
        <w:spacing w:line="360" w:lineRule="auto"/>
        <w:ind w:firstLine="900"/>
        <w:jc w:val="both"/>
        <w:rPr>
          <w:color w:val="000000"/>
          <w:spacing w:val="6"/>
          <w:sz w:val="28"/>
          <w:szCs w:val="28"/>
        </w:rPr>
      </w:pPr>
      <w:r>
        <w:rPr>
          <w:color w:val="000000"/>
          <w:sz w:val="28"/>
          <w:szCs w:val="28"/>
        </w:rPr>
        <w:t xml:space="preserve"> При подготовке отчета следует определить:</w:t>
      </w:r>
    </w:p>
    <w:p w:rsidR="003B598E" w:rsidRDefault="003B598E" w:rsidP="00B0333F">
      <w:pPr>
        <w:numPr>
          <w:ilvl w:val="0"/>
          <w:numId w:val="74"/>
        </w:numPr>
        <w:shd w:val="clear" w:color="auto" w:fill="FFFFFF"/>
        <w:tabs>
          <w:tab w:val="left" w:pos="629"/>
        </w:tabs>
        <w:suppressAutoHyphens/>
        <w:spacing w:after="0" w:line="360" w:lineRule="auto"/>
        <w:ind w:firstLine="900"/>
        <w:jc w:val="both"/>
        <w:rPr>
          <w:color w:val="000000"/>
          <w:spacing w:val="7"/>
          <w:sz w:val="28"/>
          <w:szCs w:val="28"/>
        </w:rPr>
      </w:pPr>
      <w:r>
        <w:rPr>
          <w:color w:val="000000"/>
          <w:spacing w:val="6"/>
          <w:sz w:val="28"/>
          <w:szCs w:val="28"/>
        </w:rPr>
        <w:t>тему отчета (в чем предстоит отчитываться);</w:t>
      </w:r>
    </w:p>
    <w:p w:rsidR="003B598E" w:rsidRDefault="003B598E" w:rsidP="00B0333F">
      <w:pPr>
        <w:numPr>
          <w:ilvl w:val="0"/>
          <w:numId w:val="68"/>
        </w:numPr>
        <w:shd w:val="clear" w:color="auto" w:fill="FFFFFF"/>
        <w:tabs>
          <w:tab w:val="left" w:pos="629"/>
        </w:tabs>
        <w:suppressAutoHyphens/>
        <w:spacing w:after="0" w:line="360" w:lineRule="auto"/>
        <w:ind w:firstLine="900"/>
        <w:jc w:val="both"/>
        <w:rPr>
          <w:color w:val="000000"/>
          <w:spacing w:val="2"/>
          <w:sz w:val="28"/>
          <w:szCs w:val="28"/>
        </w:rPr>
      </w:pPr>
      <w:r>
        <w:rPr>
          <w:color w:val="000000"/>
          <w:spacing w:val="7"/>
          <w:sz w:val="28"/>
          <w:szCs w:val="28"/>
        </w:rPr>
        <w:t>что надо осветить в отчете (факты, данные);</w:t>
      </w:r>
    </w:p>
    <w:p w:rsidR="003B598E" w:rsidRDefault="003B598E" w:rsidP="00B0333F">
      <w:pPr>
        <w:numPr>
          <w:ilvl w:val="0"/>
          <w:numId w:val="74"/>
        </w:numPr>
        <w:shd w:val="clear" w:color="auto" w:fill="FFFFFF"/>
        <w:tabs>
          <w:tab w:val="left" w:pos="629"/>
        </w:tabs>
        <w:suppressAutoHyphens/>
        <w:spacing w:after="0" w:line="360" w:lineRule="auto"/>
        <w:ind w:firstLine="900"/>
        <w:jc w:val="both"/>
        <w:rPr>
          <w:color w:val="000000"/>
          <w:spacing w:val="5"/>
          <w:sz w:val="28"/>
          <w:szCs w:val="28"/>
        </w:rPr>
      </w:pPr>
      <w:r>
        <w:rPr>
          <w:color w:val="000000"/>
          <w:spacing w:val="2"/>
          <w:sz w:val="28"/>
          <w:szCs w:val="28"/>
        </w:rPr>
        <w:t>как наиболее убедительно подтвердить целесооб</w:t>
      </w:r>
      <w:r>
        <w:rPr>
          <w:color w:val="000000"/>
          <w:spacing w:val="3"/>
          <w:sz w:val="28"/>
          <w:szCs w:val="28"/>
        </w:rPr>
        <w:t>разность проделанной работы (анализ отдельных аспек</w:t>
      </w:r>
      <w:r>
        <w:rPr>
          <w:color w:val="000000"/>
          <w:spacing w:val="6"/>
          <w:sz w:val="28"/>
          <w:szCs w:val="28"/>
        </w:rPr>
        <w:t>тов работы);</w:t>
      </w:r>
    </w:p>
    <w:p w:rsidR="003B598E" w:rsidRDefault="003B598E" w:rsidP="00B0333F">
      <w:pPr>
        <w:numPr>
          <w:ilvl w:val="0"/>
          <w:numId w:val="74"/>
        </w:numPr>
        <w:shd w:val="clear" w:color="auto" w:fill="FFFFFF"/>
        <w:tabs>
          <w:tab w:val="left" w:pos="629"/>
        </w:tabs>
        <w:suppressAutoHyphens/>
        <w:spacing w:after="0" w:line="360" w:lineRule="auto"/>
        <w:ind w:firstLine="900"/>
        <w:jc w:val="both"/>
        <w:rPr>
          <w:b/>
          <w:bCs/>
          <w:color w:val="000000"/>
          <w:spacing w:val="-2"/>
          <w:sz w:val="28"/>
          <w:szCs w:val="28"/>
          <w:u w:val="single"/>
        </w:rPr>
      </w:pPr>
      <w:r>
        <w:rPr>
          <w:color w:val="000000"/>
          <w:spacing w:val="5"/>
          <w:sz w:val="28"/>
          <w:szCs w:val="28"/>
        </w:rPr>
        <w:t>какие практические выводы и предложения сле</w:t>
      </w:r>
      <w:r>
        <w:rPr>
          <w:color w:val="000000"/>
          <w:spacing w:val="3"/>
          <w:sz w:val="28"/>
          <w:szCs w:val="28"/>
        </w:rPr>
        <w:t>дует сделать в конце сообщения.</w:t>
      </w:r>
    </w:p>
    <w:p w:rsidR="003B598E" w:rsidRDefault="003B598E" w:rsidP="003B598E">
      <w:pPr>
        <w:shd w:val="clear" w:color="auto" w:fill="FFFFFF"/>
        <w:spacing w:line="360" w:lineRule="auto"/>
        <w:ind w:right="43" w:firstLine="900"/>
        <w:jc w:val="both"/>
        <w:rPr>
          <w:b/>
          <w:bCs/>
          <w:color w:val="000000"/>
          <w:sz w:val="28"/>
          <w:szCs w:val="28"/>
          <w:u w:val="single"/>
        </w:rPr>
      </w:pPr>
      <w:r>
        <w:rPr>
          <w:b/>
          <w:bCs/>
          <w:color w:val="000000"/>
          <w:spacing w:val="-2"/>
          <w:sz w:val="28"/>
          <w:szCs w:val="28"/>
          <w:u w:val="single"/>
        </w:rPr>
        <w:t>Отчет</w:t>
      </w:r>
      <w:r>
        <w:rPr>
          <w:b/>
          <w:bCs/>
          <w:color w:val="000000"/>
          <w:spacing w:val="-2"/>
          <w:sz w:val="28"/>
          <w:szCs w:val="28"/>
        </w:rPr>
        <w:t xml:space="preserve"> </w:t>
      </w:r>
      <w:r>
        <w:rPr>
          <w:color w:val="000000"/>
          <w:spacing w:val="-2"/>
          <w:sz w:val="28"/>
          <w:szCs w:val="28"/>
        </w:rPr>
        <w:t xml:space="preserve">должен быть конкретным по содержанию, его </w:t>
      </w:r>
      <w:r>
        <w:rPr>
          <w:color w:val="000000"/>
          <w:sz w:val="28"/>
          <w:szCs w:val="28"/>
        </w:rPr>
        <w:t>языковое оформление — соответствовать деловому ха</w:t>
      </w:r>
      <w:r>
        <w:rPr>
          <w:color w:val="000000"/>
          <w:spacing w:val="1"/>
          <w:sz w:val="28"/>
          <w:szCs w:val="28"/>
        </w:rPr>
        <w:t>рактеру содержания, выводы и предложения быть прак</w:t>
      </w:r>
      <w:r>
        <w:rPr>
          <w:color w:val="000000"/>
          <w:spacing w:val="-1"/>
          <w:sz w:val="28"/>
          <w:szCs w:val="28"/>
        </w:rPr>
        <w:t>тически осуществимыми.</w:t>
      </w:r>
    </w:p>
    <w:p w:rsidR="003B598E" w:rsidRDefault="003B598E" w:rsidP="003B598E">
      <w:pPr>
        <w:shd w:val="clear" w:color="auto" w:fill="FFFFFF"/>
        <w:spacing w:line="360" w:lineRule="auto"/>
        <w:ind w:right="34" w:firstLine="900"/>
        <w:jc w:val="both"/>
        <w:rPr>
          <w:color w:val="000000"/>
          <w:spacing w:val="1"/>
          <w:sz w:val="28"/>
          <w:szCs w:val="28"/>
        </w:rPr>
      </w:pPr>
      <w:r>
        <w:rPr>
          <w:b/>
          <w:bCs/>
          <w:color w:val="000000"/>
          <w:sz w:val="28"/>
          <w:szCs w:val="28"/>
          <w:u w:val="single"/>
        </w:rPr>
        <w:t>Доклад</w:t>
      </w:r>
      <w:r>
        <w:rPr>
          <w:b/>
          <w:bCs/>
          <w:color w:val="000000"/>
          <w:sz w:val="28"/>
          <w:szCs w:val="28"/>
        </w:rPr>
        <w:t xml:space="preserve"> </w:t>
      </w:r>
      <w:r>
        <w:rPr>
          <w:color w:val="000000"/>
          <w:sz w:val="28"/>
          <w:szCs w:val="28"/>
        </w:rPr>
        <w:t xml:space="preserve">— наиболее сложный вид сообщения, потому </w:t>
      </w:r>
      <w:r>
        <w:rPr>
          <w:color w:val="000000"/>
          <w:spacing w:val="1"/>
          <w:sz w:val="28"/>
          <w:szCs w:val="28"/>
        </w:rPr>
        <w:t xml:space="preserve">что в ряде случаев он может иметь характер научного </w:t>
      </w:r>
      <w:r>
        <w:rPr>
          <w:color w:val="000000"/>
          <w:spacing w:val="-1"/>
          <w:sz w:val="28"/>
          <w:szCs w:val="28"/>
        </w:rPr>
        <w:t>исследования.</w:t>
      </w:r>
    </w:p>
    <w:p w:rsidR="003B598E" w:rsidRDefault="003B598E" w:rsidP="003B598E">
      <w:pPr>
        <w:shd w:val="clear" w:color="auto" w:fill="FFFFFF"/>
        <w:spacing w:line="360" w:lineRule="auto"/>
        <w:ind w:right="19" w:firstLine="900"/>
        <w:jc w:val="both"/>
        <w:rPr>
          <w:color w:val="000000"/>
          <w:sz w:val="28"/>
          <w:szCs w:val="28"/>
        </w:rPr>
      </w:pPr>
      <w:r>
        <w:rPr>
          <w:color w:val="000000"/>
          <w:spacing w:val="1"/>
          <w:sz w:val="28"/>
          <w:szCs w:val="28"/>
        </w:rPr>
        <w:t>Получив тему доклада (реферата), докладчик определяет ее гра</w:t>
      </w:r>
      <w:r>
        <w:rPr>
          <w:color w:val="000000"/>
          <w:spacing w:val="-2"/>
          <w:sz w:val="28"/>
          <w:szCs w:val="28"/>
        </w:rPr>
        <w:t>ницы, формулирует свою авторскую точку зрения на вы</w:t>
      </w:r>
      <w:r>
        <w:rPr>
          <w:color w:val="000000"/>
          <w:sz w:val="28"/>
          <w:szCs w:val="28"/>
        </w:rPr>
        <w:t>двинутую проблему, намечает определенную перспекти</w:t>
      </w:r>
      <w:r>
        <w:rPr>
          <w:color w:val="000000"/>
          <w:spacing w:val="10"/>
          <w:sz w:val="28"/>
          <w:szCs w:val="28"/>
        </w:rPr>
        <w:t xml:space="preserve">ву в ее развитии (как эта проблема ставилась раньше </w:t>
      </w:r>
      <w:r>
        <w:rPr>
          <w:color w:val="000000"/>
          <w:spacing w:val="1"/>
          <w:sz w:val="28"/>
          <w:szCs w:val="28"/>
        </w:rPr>
        <w:t>и как ставится теперь). Затем составляет библиографич</w:t>
      </w:r>
      <w:r>
        <w:rPr>
          <w:color w:val="000000"/>
          <w:spacing w:val="-1"/>
          <w:sz w:val="28"/>
          <w:szCs w:val="28"/>
        </w:rPr>
        <w:t>еский список литературы, необходимой для данного до</w:t>
      </w:r>
      <w:r>
        <w:rPr>
          <w:color w:val="000000"/>
          <w:sz w:val="28"/>
          <w:szCs w:val="28"/>
        </w:rPr>
        <w:t xml:space="preserve">клада, делает выписки, составляет </w:t>
      </w:r>
      <w:r>
        <w:rPr>
          <w:color w:val="000000"/>
          <w:sz w:val="28"/>
          <w:szCs w:val="28"/>
        </w:rPr>
        <w:lastRenderedPageBreak/>
        <w:t xml:space="preserve">конспекты отдельных </w:t>
      </w:r>
      <w:r>
        <w:rPr>
          <w:color w:val="000000"/>
          <w:spacing w:val="2"/>
          <w:sz w:val="28"/>
          <w:szCs w:val="28"/>
        </w:rPr>
        <w:t>статей. В собранном таким образом материале, на кото</w:t>
      </w:r>
      <w:r>
        <w:rPr>
          <w:color w:val="000000"/>
          <w:spacing w:val="-1"/>
          <w:sz w:val="28"/>
          <w:szCs w:val="28"/>
        </w:rPr>
        <w:t>рый нужно опереться, выделяется то, с чем нужно по</w:t>
      </w:r>
      <w:r>
        <w:rPr>
          <w:color w:val="000000"/>
          <w:spacing w:val="2"/>
          <w:sz w:val="28"/>
          <w:szCs w:val="28"/>
        </w:rPr>
        <w:t xml:space="preserve">лемизировать, указывается, какие положения требуют </w:t>
      </w:r>
      <w:r>
        <w:rPr>
          <w:color w:val="000000"/>
          <w:sz w:val="28"/>
          <w:szCs w:val="28"/>
        </w:rPr>
        <w:t>дополнительных фактов, какие  — иллюстративных ста</w:t>
      </w:r>
      <w:r>
        <w:rPr>
          <w:color w:val="000000"/>
          <w:sz w:val="28"/>
          <w:szCs w:val="28"/>
        </w:rPr>
        <w:softHyphen/>
      </w:r>
      <w:r>
        <w:rPr>
          <w:color w:val="000000"/>
          <w:spacing w:val="3"/>
          <w:sz w:val="28"/>
          <w:szCs w:val="28"/>
        </w:rPr>
        <w:t>тистических данных и т. д.</w:t>
      </w:r>
    </w:p>
    <w:p w:rsidR="003B598E" w:rsidRDefault="003B598E" w:rsidP="003B598E">
      <w:pPr>
        <w:shd w:val="clear" w:color="auto" w:fill="FFFFFF"/>
        <w:spacing w:line="360" w:lineRule="auto"/>
        <w:ind w:right="24" w:firstLine="900"/>
        <w:jc w:val="both"/>
        <w:rPr>
          <w:color w:val="000000"/>
          <w:sz w:val="28"/>
          <w:szCs w:val="28"/>
        </w:rPr>
      </w:pPr>
      <w:r>
        <w:rPr>
          <w:color w:val="000000"/>
          <w:sz w:val="28"/>
          <w:szCs w:val="28"/>
        </w:rPr>
        <w:t xml:space="preserve">Составление плана и тезисов — заключительный этап </w:t>
      </w:r>
      <w:r>
        <w:rPr>
          <w:color w:val="000000"/>
          <w:spacing w:val="4"/>
          <w:sz w:val="28"/>
          <w:szCs w:val="28"/>
        </w:rPr>
        <w:t>в подготовке доклада (реферата).</w:t>
      </w:r>
    </w:p>
    <w:p w:rsidR="003B598E" w:rsidRDefault="003B598E" w:rsidP="003B598E">
      <w:pPr>
        <w:spacing w:line="360" w:lineRule="auto"/>
        <w:ind w:firstLine="900"/>
        <w:jc w:val="both"/>
        <w:rPr>
          <w:color w:val="000000"/>
          <w:spacing w:val="1"/>
          <w:sz w:val="28"/>
          <w:szCs w:val="28"/>
        </w:rPr>
      </w:pPr>
      <w:r>
        <w:rPr>
          <w:color w:val="000000"/>
          <w:sz w:val="28"/>
          <w:szCs w:val="28"/>
        </w:rPr>
        <w:t>Докладчик выступает в соответствии с намеченным планом: сообщает проблему, которую он поставил в до</w:t>
      </w:r>
      <w:r>
        <w:rPr>
          <w:color w:val="000000"/>
          <w:spacing w:val="4"/>
          <w:sz w:val="28"/>
          <w:szCs w:val="28"/>
        </w:rPr>
        <w:t>кладе, указывает на ее значение, кратко излагает исто</w:t>
      </w:r>
      <w:r>
        <w:rPr>
          <w:color w:val="000000"/>
          <w:spacing w:val="1"/>
          <w:sz w:val="28"/>
          <w:szCs w:val="28"/>
        </w:rPr>
        <w:t xml:space="preserve">рию рассмотрения данной проблемы, далее раскрывает </w:t>
      </w:r>
      <w:r>
        <w:rPr>
          <w:color w:val="000000"/>
          <w:sz w:val="28"/>
          <w:szCs w:val="28"/>
        </w:rPr>
        <w:t xml:space="preserve">основное содержание доклада, аргументируя свою точку </w:t>
      </w:r>
      <w:r>
        <w:rPr>
          <w:color w:val="000000"/>
          <w:spacing w:val="8"/>
          <w:sz w:val="28"/>
          <w:szCs w:val="28"/>
        </w:rPr>
        <w:t>зрения. Завершается доклад выводами, обобщениями.</w:t>
      </w:r>
    </w:p>
    <w:p w:rsidR="003B598E" w:rsidRDefault="003B598E" w:rsidP="003B598E">
      <w:pPr>
        <w:shd w:val="clear" w:color="auto" w:fill="FFFFFF"/>
        <w:spacing w:line="360" w:lineRule="auto"/>
        <w:ind w:firstLine="900"/>
        <w:jc w:val="both"/>
        <w:rPr>
          <w:color w:val="000000"/>
          <w:sz w:val="28"/>
          <w:szCs w:val="28"/>
        </w:rPr>
      </w:pPr>
      <w:r>
        <w:rPr>
          <w:color w:val="000000"/>
          <w:spacing w:val="1"/>
          <w:sz w:val="28"/>
          <w:szCs w:val="28"/>
        </w:rPr>
        <w:t xml:space="preserve">В заключительном слове он анализирует выступления </w:t>
      </w:r>
      <w:r>
        <w:rPr>
          <w:color w:val="000000"/>
          <w:spacing w:val="2"/>
          <w:sz w:val="28"/>
          <w:szCs w:val="28"/>
        </w:rPr>
        <w:t>оппонентов, отвечает на вопросы.</w:t>
      </w:r>
    </w:p>
    <w:p w:rsidR="003B598E" w:rsidRDefault="003B598E" w:rsidP="003B598E">
      <w:pPr>
        <w:shd w:val="clear" w:color="auto" w:fill="FFFFFF"/>
        <w:spacing w:line="360" w:lineRule="auto"/>
        <w:ind w:right="10" w:firstLine="900"/>
        <w:jc w:val="both"/>
        <w:rPr>
          <w:color w:val="000000"/>
          <w:spacing w:val="4"/>
          <w:sz w:val="28"/>
          <w:szCs w:val="28"/>
        </w:rPr>
      </w:pPr>
      <w:r>
        <w:rPr>
          <w:color w:val="000000"/>
          <w:sz w:val="28"/>
          <w:szCs w:val="28"/>
        </w:rPr>
        <w:t>Выписки, цитаты целесообразно поместить на отдель</w:t>
      </w:r>
      <w:r>
        <w:rPr>
          <w:color w:val="000000"/>
          <w:spacing w:val="6"/>
          <w:sz w:val="28"/>
          <w:szCs w:val="28"/>
        </w:rPr>
        <w:t>ные карточки и использовать их по ходу доклада,</w:t>
      </w:r>
    </w:p>
    <w:p w:rsidR="003B598E" w:rsidRDefault="003B598E" w:rsidP="003B598E">
      <w:pPr>
        <w:shd w:val="clear" w:color="auto" w:fill="FFFFFF"/>
        <w:spacing w:before="5" w:line="360" w:lineRule="auto"/>
        <w:ind w:right="34" w:firstLine="900"/>
        <w:jc w:val="both"/>
        <w:rPr>
          <w:i/>
          <w:sz w:val="28"/>
          <w:szCs w:val="28"/>
          <w:u w:val="single"/>
        </w:rPr>
      </w:pPr>
      <w:r>
        <w:rPr>
          <w:color w:val="000000"/>
          <w:spacing w:val="4"/>
          <w:sz w:val="28"/>
          <w:szCs w:val="28"/>
        </w:rPr>
        <w:t>По своему построению доклад, как и любое закон</w:t>
      </w:r>
      <w:r>
        <w:rPr>
          <w:color w:val="000000"/>
          <w:spacing w:val="-3"/>
          <w:sz w:val="28"/>
          <w:szCs w:val="28"/>
        </w:rPr>
        <w:t xml:space="preserve">ченное сообщение, состоит из </w:t>
      </w:r>
      <w:r>
        <w:rPr>
          <w:color w:val="000000"/>
          <w:spacing w:val="42"/>
          <w:sz w:val="28"/>
          <w:szCs w:val="28"/>
        </w:rPr>
        <w:t>вступления,</w:t>
      </w:r>
      <w:r>
        <w:rPr>
          <w:color w:val="000000"/>
          <w:spacing w:val="-3"/>
          <w:sz w:val="28"/>
          <w:szCs w:val="28"/>
        </w:rPr>
        <w:t xml:space="preserve"> в котором </w:t>
      </w:r>
      <w:r>
        <w:rPr>
          <w:color w:val="000000"/>
          <w:spacing w:val="2"/>
          <w:sz w:val="28"/>
          <w:szCs w:val="28"/>
        </w:rPr>
        <w:t>автор подчеркивает актуальность избранной темы, гово</w:t>
      </w:r>
      <w:r>
        <w:rPr>
          <w:color w:val="000000"/>
          <w:sz w:val="28"/>
          <w:szCs w:val="28"/>
        </w:rPr>
        <w:t xml:space="preserve">рит о ее значении, затрагивает историю вопроса, формулирует те узловые вопросы, которые будут освещены в </w:t>
      </w:r>
      <w:r>
        <w:rPr>
          <w:color w:val="000000"/>
          <w:spacing w:val="12"/>
          <w:sz w:val="28"/>
          <w:szCs w:val="28"/>
        </w:rPr>
        <w:t xml:space="preserve">докладе; </w:t>
      </w:r>
      <w:r>
        <w:rPr>
          <w:color w:val="000000"/>
          <w:spacing w:val="55"/>
          <w:sz w:val="28"/>
          <w:szCs w:val="28"/>
        </w:rPr>
        <w:t>основной</w:t>
      </w:r>
      <w:r>
        <w:rPr>
          <w:color w:val="000000"/>
          <w:spacing w:val="12"/>
          <w:sz w:val="28"/>
          <w:szCs w:val="28"/>
        </w:rPr>
        <w:t xml:space="preserve"> части, где докладчик - излагает </w:t>
      </w:r>
      <w:r>
        <w:rPr>
          <w:color w:val="000000"/>
          <w:spacing w:val="-2"/>
          <w:sz w:val="28"/>
          <w:szCs w:val="28"/>
        </w:rPr>
        <w:t>и аргументирует свою точку зрения на выдвинутую про</w:t>
      </w:r>
      <w:r>
        <w:rPr>
          <w:color w:val="000000"/>
          <w:sz w:val="28"/>
          <w:szCs w:val="28"/>
        </w:rPr>
        <w:t xml:space="preserve">блему, и </w:t>
      </w:r>
      <w:r>
        <w:rPr>
          <w:color w:val="000000"/>
          <w:spacing w:val="48"/>
          <w:sz w:val="28"/>
          <w:szCs w:val="28"/>
        </w:rPr>
        <w:t>заключительной</w:t>
      </w:r>
      <w:r>
        <w:rPr>
          <w:color w:val="000000"/>
          <w:sz w:val="28"/>
          <w:szCs w:val="28"/>
        </w:rPr>
        <w:t xml:space="preserve"> </w:t>
      </w:r>
      <w:r>
        <w:rPr>
          <w:color w:val="000000"/>
          <w:spacing w:val="47"/>
          <w:sz w:val="28"/>
          <w:szCs w:val="28"/>
        </w:rPr>
        <w:t>части</w:t>
      </w:r>
      <w:r>
        <w:rPr>
          <w:color w:val="000000"/>
          <w:sz w:val="28"/>
          <w:szCs w:val="28"/>
        </w:rPr>
        <w:t xml:space="preserve"> — выводов по </w:t>
      </w:r>
      <w:r>
        <w:rPr>
          <w:color w:val="000000"/>
          <w:spacing w:val="2"/>
          <w:sz w:val="28"/>
          <w:szCs w:val="28"/>
        </w:rPr>
        <w:t>докладу.</w:t>
      </w:r>
    </w:p>
    <w:p w:rsidR="003B598E" w:rsidRDefault="003B598E" w:rsidP="003B598E">
      <w:pPr>
        <w:spacing w:line="360" w:lineRule="auto"/>
        <w:ind w:left="902" w:hanging="900"/>
        <w:jc w:val="both"/>
        <w:rPr>
          <w:i/>
          <w:color w:val="000000"/>
          <w:sz w:val="28"/>
          <w:szCs w:val="28"/>
        </w:rPr>
      </w:pPr>
      <w:r>
        <w:rPr>
          <w:i/>
          <w:sz w:val="28"/>
          <w:szCs w:val="28"/>
          <w:u w:val="single"/>
        </w:rPr>
        <w:t xml:space="preserve">Литература: </w:t>
      </w:r>
      <w:r>
        <w:rPr>
          <w:i/>
          <w:sz w:val="28"/>
          <w:szCs w:val="28"/>
        </w:rPr>
        <w:t>1. Антонова Е.С.,  Воителева Т.М.  Русский  язык  и  культура речи,  М., 2015 , с.21-26;</w:t>
      </w:r>
    </w:p>
    <w:p w:rsidR="003B598E" w:rsidRDefault="003B598E" w:rsidP="003B598E">
      <w:pPr>
        <w:shd w:val="clear" w:color="auto" w:fill="FFFFFF"/>
        <w:tabs>
          <w:tab w:val="left" w:pos="2743"/>
        </w:tabs>
        <w:spacing w:line="360" w:lineRule="auto"/>
        <w:ind w:right="36"/>
        <w:jc w:val="both"/>
        <w:rPr>
          <w:b/>
          <w:sz w:val="28"/>
          <w:szCs w:val="28"/>
        </w:rPr>
      </w:pPr>
      <w:r>
        <w:rPr>
          <w:i/>
          <w:color w:val="000000"/>
          <w:sz w:val="28"/>
          <w:szCs w:val="28"/>
        </w:rPr>
        <w:lastRenderedPageBreak/>
        <w:t xml:space="preserve">  2.</w:t>
      </w:r>
      <w:r>
        <w:rPr>
          <w:b/>
          <w:i/>
          <w:sz w:val="28"/>
          <w:szCs w:val="28"/>
        </w:rPr>
        <w:t xml:space="preserve"> </w:t>
      </w:r>
      <w:r>
        <w:rPr>
          <w:i/>
          <w:sz w:val="28"/>
          <w:szCs w:val="28"/>
        </w:rPr>
        <w:t>Кузнецова Н.В. Русский язык и культура речи-М.: ФОРУМ,2015,с. 323-328.</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Тема 3.3    Рассуждение; языковые средства  и специальные приемы.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 w:val="28"/>
          <w:szCs w:val="28"/>
        </w:rPr>
      </w:pPr>
      <w:r>
        <w:rPr>
          <w:b/>
          <w:i/>
          <w:sz w:val="28"/>
          <w:szCs w:val="28"/>
        </w:rPr>
        <w:t xml:space="preserve">      Самостоятельная работа студента: </w:t>
      </w:r>
      <w:r w:rsidRPr="00740E86">
        <w:rPr>
          <w:i/>
          <w:sz w:val="28"/>
          <w:szCs w:val="28"/>
        </w:rPr>
        <w:t>подбор примеров аргументов различных видов из текстов рассуждений</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i/>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 xml:space="preserve">1 Изучить  материал учебных  пособий:- Кузнецова Н.В. Русский язык и культура речи-М.: ФОРУМ,2015,с. 323-328; </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740E86">
        <w:rPr>
          <w:i/>
          <w:sz w:val="28"/>
          <w:szCs w:val="28"/>
        </w:rPr>
        <w:t>- Антонова Е.С., Воителева Т.М., Русский  язык и культура речи, М.,2015,с. 21-26,  а также текста приложения.</w:t>
      </w:r>
    </w:p>
    <w:p w:rsidR="003B598E" w:rsidRPr="00740E86"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740E86">
        <w:rPr>
          <w:i/>
          <w:sz w:val="28"/>
          <w:szCs w:val="28"/>
        </w:rPr>
        <w:t xml:space="preserve">2. Подобрать примеры аргументов различных видов из текстов- рассуждений. </w:t>
      </w:r>
    </w:p>
    <w:p w:rsidR="003B598E" w:rsidRDefault="003B598E" w:rsidP="003B598E">
      <w:pPr>
        <w:spacing w:line="360" w:lineRule="auto"/>
        <w:rPr>
          <w:sz w:val="28"/>
          <w:szCs w:val="28"/>
        </w:rPr>
      </w:pPr>
      <w:r>
        <w:rPr>
          <w:sz w:val="28"/>
          <w:szCs w:val="28"/>
        </w:rPr>
        <w:t xml:space="preserve">      </w:t>
      </w:r>
    </w:p>
    <w:p w:rsidR="003B598E" w:rsidRDefault="003B598E" w:rsidP="003B598E">
      <w:pPr>
        <w:spacing w:line="360" w:lineRule="auto"/>
        <w:rPr>
          <w:bCs/>
          <w:sz w:val="28"/>
          <w:szCs w:val="28"/>
        </w:rPr>
      </w:pPr>
      <w:r>
        <w:rPr>
          <w:sz w:val="28"/>
          <w:szCs w:val="28"/>
        </w:rPr>
        <w:t>Цель:</w:t>
      </w:r>
      <w:r>
        <w:rPr>
          <w:bCs/>
          <w:sz w:val="28"/>
          <w:szCs w:val="28"/>
        </w:rPr>
        <w:t xml:space="preserve">  - научиться  различать,  составлять и  употреблять в речи тексты-  рассуждения; </w:t>
      </w:r>
    </w:p>
    <w:p w:rsidR="003B598E" w:rsidRDefault="003B598E" w:rsidP="003B598E">
      <w:pPr>
        <w:spacing w:line="360" w:lineRule="auto"/>
        <w:rPr>
          <w:bCs/>
          <w:sz w:val="28"/>
          <w:szCs w:val="28"/>
        </w:rPr>
      </w:pPr>
      <w:r>
        <w:rPr>
          <w:bCs/>
          <w:sz w:val="28"/>
          <w:szCs w:val="28"/>
        </w:rPr>
        <w:t xml:space="preserve">- научиться   </w:t>
      </w:r>
      <w:r>
        <w:rPr>
          <w:sz w:val="28"/>
          <w:szCs w:val="28"/>
        </w:rPr>
        <w:t>использовать  различные языковые  средства и специальные приемы    рассуждений.</w:t>
      </w:r>
    </w:p>
    <w:p w:rsidR="003B598E" w:rsidRDefault="003B598E" w:rsidP="003B598E">
      <w:pPr>
        <w:spacing w:line="360" w:lineRule="auto"/>
        <w:rPr>
          <w:sz w:val="28"/>
          <w:szCs w:val="28"/>
        </w:rPr>
      </w:pPr>
      <w:r>
        <w:rPr>
          <w:bCs/>
          <w:sz w:val="28"/>
          <w:szCs w:val="28"/>
        </w:rPr>
        <w:t xml:space="preserve"> </w:t>
      </w:r>
      <w:r>
        <w:rPr>
          <w:b/>
          <w:bCs/>
          <w:sz w:val="28"/>
          <w:szCs w:val="28"/>
        </w:rPr>
        <w:t xml:space="preserve">Ход работы </w:t>
      </w:r>
    </w:p>
    <w:p w:rsidR="003B598E" w:rsidRDefault="003B598E" w:rsidP="003B598E">
      <w:pPr>
        <w:widowControl w:val="0"/>
        <w:autoSpaceDE w:val="0"/>
        <w:spacing w:line="360" w:lineRule="auto"/>
        <w:rPr>
          <w:b/>
          <w:sz w:val="28"/>
          <w:szCs w:val="28"/>
        </w:rPr>
      </w:pPr>
      <w:r>
        <w:rPr>
          <w:sz w:val="28"/>
          <w:szCs w:val="28"/>
        </w:rPr>
        <w:t xml:space="preserve">2.1.Используя    материал   газет, журналов, книг, Интернет, подобрать  и записать 3 примера различных текстов рассуждений, содержащих аргументы различных видов.    </w:t>
      </w:r>
    </w:p>
    <w:p w:rsidR="003B598E" w:rsidRDefault="003B598E" w:rsidP="003B598E">
      <w:pPr>
        <w:widowControl w:val="0"/>
        <w:autoSpaceDE w:val="0"/>
        <w:spacing w:line="360" w:lineRule="auto"/>
        <w:jc w:val="center"/>
        <w:rPr>
          <w:b/>
          <w:bCs/>
          <w:color w:val="000000"/>
          <w:sz w:val="28"/>
          <w:szCs w:val="28"/>
          <w:u w:val="single"/>
        </w:rPr>
      </w:pPr>
      <w:r>
        <w:rPr>
          <w:b/>
          <w:sz w:val="28"/>
          <w:szCs w:val="28"/>
        </w:rPr>
        <w:lastRenderedPageBreak/>
        <w:t>Приложение</w:t>
      </w:r>
    </w:p>
    <w:p w:rsidR="003B598E" w:rsidRDefault="003B598E" w:rsidP="003B598E">
      <w:pPr>
        <w:shd w:val="clear" w:color="auto" w:fill="FFFFFF"/>
        <w:spacing w:line="360" w:lineRule="auto"/>
        <w:ind w:right="50" w:firstLine="900"/>
        <w:jc w:val="both"/>
        <w:rPr>
          <w:color w:val="000000"/>
          <w:sz w:val="28"/>
          <w:szCs w:val="28"/>
        </w:rPr>
      </w:pPr>
      <w:r>
        <w:rPr>
          <w:b/>
          <w:bCs/>
          <w:color w:val="000000"/>
          <w:sz w:val="28"/>
          <w:szCs w:val="28"/>
          <w:u w:val="single"/>
        </w:rPr>
        <w:t xml:space="preserve">Рассуждение </w:t>
      </w:r>
      <w:r>
        <w:rPr>
          <w:color w:val="000000"/>
          <w:sz w:val="28"/>
          <w:szCs w:val="28"/>
        </w:rPr>
        <w:t xml:space="preserve">соотносительно с описанием, так как в </w:t>
      </w:r>
      <w:r>
        <w:rPr>
          <w:color w:val="000000"/>
          <w:spacing w:val="-1"/>
          <w:sz w:val="28"/>
          <w:szCs w:val="28"/>
        </w:rPr>
        <w:t xml:space="preserve">любом описании встречаются элементы рассуждения и, </w:t>
      </w:r>
      <w:r>
        <w:rPr>
          <w:color w:val="000000"/>
          <w:sz w:val="28"/>
          <w:szCs w:val="28"/>
        </w:rPr>
        <w:t xml:space="preserve">наоборот, в рассуждении — элементы описания. </w:t>
      </w:r>
    </w:p>
    <w:p w:rsidR="003B598E" w:rsidRDefault="003B598E" w:rsidP="003B598E">
      <w:pPr>
        <w:shd w:val="clear" w:color="auto" w:fill="FFFFFF"/>
        <w:spacing w:line="360" w:lineRule="auto"/>
        <w:ind w:right="50" w:firstLine="900"/>
        <w:jc w:val="both"/>
        <w:rPr>
          <w:color w:val="000000"/>
          <w:sz w:val="28"/>
          <w:szCs w:val="28"/>
        </w:rPr>
      </w:pPr>
      <w:r>
        <w:rPr>
          <w:color w:val="000000"/>
          <w:sz w:val="28"/>
          <w:szCs w:val="28"/>
        </w:rPr>
        <w:t>В «Словаре русского языка» С. И. Ожегова дается следующее определение: «Рассуждение — умозаключение, ряд мыс</w:t>
      </w:r>
      <w:r>
        <w:rPr>
          <w:color w:val="000000"/>
          <w:spacing w:val="-2"/>
          <w:sz w:val="28"/>
          <w:szCs w:val="28"/>
        </w:rPr>
        <w:t xml:space="preserve">лей, изложенных в логически последовательной форме». </w:t>
      </w:r>
      <w:r>
        <w:rPr>
          <w:color w:val="000000"/>
          <w:sz w:val="28"/>
          <w:szCs w:val="28"/>
        </w:rPr>
        <w:t xml:space="preserve">Таким образом, рассуждение — это уже размышление о </w:t>
      </w:r>
      <w:r>
        <w:rPr>
          <w:color w:val="000000"/>
          <w:spacing w:val="-1"/>
          <w:sz w:val="28"/>
          <w:szCs w:val="28"/>
        </w:rPr>
        <w:t>чем-либо или о ком-либо, оно строится на основе убеж</w:t>
      </w:r>
      <w:r>
        <w:rPr>
          <w:color w:val="000000"/>
          <w:sz w:val="28"/>
          <w:szCs w:val="28"/>
        </w:rPr>
        <w:t xml:space="preserve">дения, поэтому, чтобы рассуждать, нужно прежде всего </w:t>
      </w:r>
      <w:r>
        <w:rPr>
          <w:color w:val="000000"/>
          <w:spacing w:val="-1"/>
          <w:sz w:val="28"/>
          <w:szCs w:val="28"/>
        </w:rPr>
        <w:t>выработать определенное мнение о человеке, обществен</w:t>
      </w:r>
      <w:r>
        <w:rPr>
          <w:color w:val="000000"/>
          <w:spacing w:val="7"/>
          <w:sz w:val="28"/>
          <w:szCs w:val="28"/>
        </w:rPr>
        <w:t xml:space="preserve">ном явлении, по поводу которого будете рассуждать. </w:t>
      </w:r>
      <w:r>
        <w:rPr>
          <w:color w:val="000000"/>
          <w:spacing w:val="4"/>
          <w:sz w:val="28"/>
          <w:szCs w:val="28"/>
        </w:rPr>
        <w:t xml:space="preserve">Без твердых, сложившихся убеждений нет  и не может </w:t>
      </w:r>
      <w:r>
        <w:rPr>
          <w:color w:val="000000"/>
          <w:spacing w:val="2"/>
          <w:sz w:val="28"/>
          <w:szCs w:val="28"/>
        </w:rPr>
        <w:t>быть рассуждения.</w:t>
      </w:r>
    </w:p>
    <w:p w:rsidR="003B598E" w:rsidRDefault="003B598E" w:rsidP="003B598E">
      <w:pPr>
        <w:spacing w:line="360" w:lineRule="auto"/>
        <w:ind w:firstLine="902"/>
        <w:jc w:val="both"/>
        <w:rPr>
          <w:rFonts w:ascii="Times New Roman CYR" w:hAnsi="Times New Roman CYR" w:cs="Times New Roman CYR"/>
          <w:color w:val="000000"/>
          <w:sz w:val="28"/>
          <w:szCs w:val="28"/>
        </w:rPr>
      </w:pPr>
      <w:r>
        <w:rPr>
          <w:color w:val="000000"/>
          <w:sz w:val="28"/>
          <w:szCs w:val="28"/>
        </w:rPr>
        <w:t xml:space="preserve">Рассуждение — наиболее логически обоснованный, </w:t>
      </w:r>
      <w:r>
        <w:rPr>
          <w:color w:val="000000"/>
          <w:spacing w:val="6"/>
          <w:sz w:val="28"/>
          <w:szCs w:val="28"/>
        </w:rPr>
        <w:t xml:space="preserve">эмоционально насыщенный тип   речи. </w:t>
      </w:r>
      <w:r>
        <w:rPr>
          <w:color w:val="000000"/>
          <w:spacing w:val="-1"/>
          <w:sz w:val="28"/>
          <w:szCs w:val="28"/>
        </w:rPr>
        <w:t>В рассуждении автор  должен раскрыть свои ка</w:t>
      </w:r>
      <w:r>
        <w:rPr>
          <w:color w:val="000000"/>
          <w:spacing w:val="4"/>
          <w:sz w:val="28"/>
          <w:szCs w:val="28"/>
        </w:rPr>
        <w:t>чества как человека, гражданина.</w:t>
      </w:r>
    </w:p>
    <w:p w:rsidR="003B598E" w:rsidRDefault="003B598E" w:rsidP="003B598E">
      <w:pPr>
        <w:widowControl w:val="0"/>
        <w:autoSpaceDE w:val="0"/>
        <w:spacing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Доказывая выдвинутую основную мысль рассуждения - тезис, необходимо использовать различные  приемы убеждения - аргументы, истинность которых считается доказанной, подтвержденной практикой.</w:t>
      </w:r>
    </w:p>
    <w:p w:rsidR="003B598E" w:rsidRDefault="003B598E" w:rsidP="003B598E">
      <w:pPr>
        <w:widowControl w:val="0"/>
        <w:autoSpaceDE w:val="0"/>
        <w:spacing w:line="360" w:lineRule="auto"/>
        <w:jc w:val="both"/>
        <w:rPr>
          <w:rFonts w:ascii="Times New Roman CYR" w:hAnsi="Times New Roman CYR" w:cs="Times New Roman CYR"/>
          <w:b/>
          <w:i/>
          <w:color w:val="000000"/>
          <w:sz w:val="28"/>
          <w:szCs w:val="28"/>
        </w:rPr>
      </w:pPr>
      <w:r>
        <w:rPr>
          <w:rFonts w:ascii="Times New Roman CYR" w:hAnsi="Times New Roman CYR" w:cs="Times New Roman CYR"/>
          <w:color w:val="000000"/>
          <w:sz w:val="28"/>
          <w:szCs w:val="28"/>
        </w:rPr>
        <w:t xml:space="preserve">          </w:t>
      </w:r>
      <w:r>
        <w:rPr>
          <w:rFonts w:ascii="Times New Roman CYR" w:hAnsi="Times New Roman CYR" w:cs="Times New Roman CYR"/>
          <w:b/>
          <w:color w:val="000000"/>
          <w:sz w:val="28"/>
          <w:szCs w:val="28"/>
        </w:rPr>
        <w:t>Виды аргументов</w:t>
      </w:r>
      <w:r>
        <w:rPr>
          <w:rFonts w:ascii="Times New Roman CYR" w:hAnsi="Times New Roman CYR" w:cs="Times New Roman CYR"/>
          <w:color w:val="000000"/>
          <w:sz w:val="28"/>
          <w:szCs w:val="28"/>
        </w:rPr>
        <w:t>:</w:t>
      </w:r>
    </w:p>
    <w:p w:rsidR="003B598E" w:rsidRDefault="003B598E" w:rsidP="00B0333F">
      <w:pPr>
        <w:widowControl w:val="0"/>
        <w:numPr>
          <w:ilvl w:val="0"/>
          <w:numId w:val="66"/>
        </w:numPr>
        <w:suppressAutoHyphens/>
        <w:autoSpaceDE w:val="0"/>
        <w:spacing w:after="0" w:line="360" w:lineRule="auto"/>
        <w:jc w:val="both"/>
        <w:rPr>
          <w:rFonts w:ascii="Times New Roman CYR" w:hAnsi="Times New Roman CYR" w:cs="Times New Roman CYR"/>
          <w:b/>
          <w:i/>
          <w:color w:val="000000"/>
          <w:sz w:val="28"/>
          <w:szCs w:val="28"/>
        </w:rPr>
      </w:pPr>
      <w:r>
        <w:rPr>
          <w:rFonts w:ascii="Times New Roman CYR" w:hAnsi="Times New Roman CYR" w:cs="Times New Roman CYR"/>
          <w:b/>
          <w:i/>
          <w:color w:val="000000"/>
          <w:sz w:val="28"/>
          <w:szCs w:val="28"/>
        </w:rPr>
        <w:t>аргументы к делу</w:t>
      </w:r>
      <w:r>
        <w:rPr>
          <w:rFonts w:ascii="Times New Roman CYR" w:hAnsi="Times New Roman CYR" w:cs="Times New Roman CYR"/>
          <w:color w:val="000000"/>
          <w:sz w:val="28"/>
          <w:szCs w:val="28"/>
        </w:rPr>
        <w:t xml:space="preserve"> (сильные аргументы) основаны  на подлинных обстоятельствах дела, подтверждены  фактами  и практикой, Это статистические данные, иллюстрации, расчеты, улики.</w:t>
      </w:r>
    </w:p>
    <w:p w:rsidR="003B598E" w:rsidRDefault="003B598E" w:rsidP="00B0333F">
      <w:pPr>
        <w:widowControl w:val="0"/>
        <w:numPr>
          <w:ilvl w:val="0"/>
          <w:numId w:val="66"/>
        </w:numPr>
        <w:suppressAutoHyphens/>
        <w:autoSpaceDE w:val="0"/>
        <w:spacing w:after="0" w:line="360" w:lineRule="auto"/>
        <w:jc w:val="both"/>
        <w:rPr>
          <w:rFonts w:ascii="Times New Roman CYR" w:hAnsi="Times New Roman CYR" w:cs="Times New Roman CYR"/>
          <w:b/>
          <w:i/>
          <w:color w:val="000000"/>
          <w:sz w:val="28"/>
          <w:szCs w:val="28"/>
        </w:rPr>
      </w:pPr>
      <w:r>
        <w:rPr>
          <w:rFonts w:ascii="Times New Roman CYR" w:hAnsi="Times New Roman CYR" w:cs="Times New Roman CYR"/>
          <w:b/>
          <w:i/>
          <w:color w:val="000000"/>
          <w:sz w:val="28"/>
          <w:szCs w:val="28"/>
        </w:rPr>
        <w:t>Аргументы к человеку</w:t>
      </w:r>
      <w:r>
        <w:rPr>
          <w:rFonts w:ascii="Times New Roman CYR" w:hAnsi="Times New Roman CYR" w:cs="Times New Roman CYR"/>
          <w:color w:val="000000"/>
          <w:sz w:val="28"/>
          <w:szCs w:val="28"/>
        </w:rPr>
        <w:t xml:space="preserve"> (слабые аргументы) не имеют прямого отношения к объективному  рассмотрению дела, установлению истины, а  призваны  воздействовать на слушателей эмоционально: вызывать жалость, </w:t>
      </w:r>
      <w:r>
        <w:rPr>
          <w:rFonts w:ascii="Times New Roman CYR" w:hAnsi="Times New Roman CYR" w:cs="Times New Roman CYR"/>
          <w:color w:val="000000"/>
          <w:sz w:val="28"/>
          <w:szCs w:val="28"/>
        </w:rPr>
        <w:lastRenderedPageBreak/>
        <w:t>подпитывать самолюбие, тщеславие читателей и слушателей.</w:t>
      </w:r>
    </w:p>
    <w:p w:rsidR="003B598E" w:rsidRDefault="003B598E" w:rsidP="00B0333F">
      <w:pPr>
        <w:widowControl w:val="0"/>
        <w:numPr>
          <w:ilvl w:val="0"/>
          <w:numId w:val="66"/>
        </w:numPr>
        <w:suppressAutoHyphens/>
        <w:autoSpaceDE w:val="0"/>
        <w:spacing w:after="0" w:line="360" w:lineRule="auto"/>
        <w:jc w:val="both"/>
        <w:rPr>
          <w:rFonts w:ascii="Times New Roman CYR" w:hAnsi="Times New Roman CYR" w:cs="Times New Roman CYR"/>
          <w:color w:val="000000"/>
          <w:sz w:val="28"/>
          <w:szCs w:val="28"/>
        </w:rPr>
      </w:pPr>
      <w:r>
        <w:rPr>
          <w:rFonts w:ascii="Times New Roman CYR" w:hAnsi="Times New Roman CYR" w:cs="Times New Roman CYR"/>
          <w:b/>
          <w:i/>
          <w:color w:val="000000"/>
          <w:sz w:val="28"/>
          <w:szCs w:val="28"/>
        </w:rPr>
        <w:t>Аргументы к пользе</w:t>
      </w:r>
      <w:r>
        <w:rPr>
          <w:rFonts w:ascii="Times New Roman CYR" w:hAnsi="Times New Roman CYR" w:cs="Times New Roman CYR"/>
          <w:color w:val="000000"/>
          <w:sz w:val="28"/>
          <w:szCs w:val="28"/>
        </w:rPr>
        <w:t xml:space="preserve"> побуждают людей отклониться от сути дела в целях защиты своих интересов, своей пользы. Например,  убеждение отказаться от закупки современного оборудования, т.к. повлечет сокращение половины  работников цеха.</w:t>
      </w:r>
    </w:p>
    <w:p w:rsidR="003B598E" w:rsidRDefault="003B598E" w:rsidP="00B0333F">
      <w:pPr>
        <w:widowControl w:val="0"/>
        <w:numPr>
          <w:ilvl w:val="0"/>
          <w:numId w:val="66"/>
        </w:numPr>
        <w:suppressAutoHyphens/>
        <w:autoSpaceDE w:val="0"/>
        <w:spacing w:after="0"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w:t>
      </w:r>
      <w:r>
        <w:rPr>
          <w:rFonts w:ascii="Times New Roman CYR" w:hAnsi="Times New Roman CYR" w:cs="Times New Roman CYR"/>
          <w:b/>
          <w:i/>
          <w:color w:val="000000"/>
          <w:sz w:val="28"/>
          <w:szCs w:val="28"/>
        </w:rPr>
        <w:t xml:space="preserve">Аргументы к авторитету </w:t>
      </w:r>
      <w:r>
        <w:rPr>
          <w:rFonts w:ascii="Times New Roman CYR" w:hAnsi="Times New Roman CYR" w:cs="Times New Roman CYR"/>
          <w:color w:val="000000"/>
          <w:sz w:val="28"/>
          <w:szCs w:val="28"/>
        </w:rPr>
        <w:t>для многих очень убедительны и вполне заменяют доказательства. Так, чтобы реклама какого-то вида косметики была успешной, достаточно сказать, что им пользуется знаменитая артистка.</w:t>
      </w:r>
    </w:p>
    <w:p w:rsidR="003B598E" w:rsidRDefault="003B598E" w:rsidP="00B0333F">
      <w:pPr>
        <w:widowControl w:val="0"/>
        <w:numPr>
          <w:ilvl w:val="0"/>
          <w:numId w:val="66"/>
        </w:numPr>
        <w:suppressAutoHyphens/>
        <w:autoSpaceDE w:val="0"/>
        <w:spacing w:after="0" w:line="360" w:lineRule="auto"/>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 xml:space="preserve">  </w:t>
      </w:r>
      <w:r>
        <w:rPr>
          <w:rFonts w:ascii="Times New Roman CYR" w:hAnsi="Times New Roman CYR" w:cs="Times New Roman CYR"/>
          <w:b/>
          <w:i/>
          <w:color w:val="000000"/>
          <w:sz w:val="28"/>
          <w:szCs w:val="28"/>
        </w:rPr>
        <w:t>Аргументы- ссылки на здравый смысл</w:t>
      </w:r>
      <w:r>
        <w:rPr>
          <w:rFonts w:ascii="Times New Roman CYR" w:hAnsi="Times New Roman CYR" w:cs="Times New Roman CYR"/>
          <w:color w:val="000000"/>
          <w:sz w:val="28"/>
          <w:szCs w:val="28"/>
        </w:rPr>
        <w:t xml:space="preserve">  рассчитаны на житейский опыт и не более того. </w:t>
      </w:r>
      <w:r>
        <w:rPr>
          <w:rFonts w:ascii="Times New Roman CYR" w:hAnsi="Times New Roman CYR" w:cs="Times New Roman CYR"/>
          <w:i/>
          <w:color w:val="000000"/>
          <w:sz w:val="28"/>
          <w:szCs w:val="28"/>
        </w:rPr>
        <w:t xml:space="preserve">Вы утверждаете, что А. избил Б. но этого не может быть, потому что А.  гораздо слабее физически; </w:t>
      </w:r>
      <w:r>
        <w:rPr>
          <w:rFonts w:ascii="Times New Roman CYR" w:hAnsi="Times New Roman CYR" w:cs="Times New Roman CYR"/>
          <w:color w:val="000000"/>
          <w:sz w:val="28"/>
          <w:szCs w:val="28"/>
        </w:rPr>
        <w:t>или</w:t>
      </w:r>
      <w:r>
        <w:rPr>
          <w:rFonts w:ascii="Times New Roman CYR" w:hAnsi="Times New Roman CYR" w:cs="Times New Roman CYR"/>
          <w:i/>
          <w:color w:val="000000"/>
          <w:sz w:val="28"/>
          <w:szCs w:val="28"/>
        </w:rPr>
        <w:t xml:space="preserve"> вы говорите, что он много ворует  и богат. А посмотрите, как он скромно живет, как бедно одевается! Разве богатый так живет?</w:t>
      </w:r>
      <w:r>
        <w:rPr>
          <w:rFonts w:ascii="Times New Roman CYR" w:hAnsi="Times New Roman CYR" w:cs="Times New Roman CYR"/>
          <w:color w:val="000000"/>
          <w:sz w:val="28"/>
          <w:szCs w:val="28"/>
        </w:rPr>
        <w:t xml:space="preserve">  </w:t>
      </w:r>
    </w:p>
    <w:p w:rsidR="003B598E" w:rsidRDefault="003B598E" w:rsidP="003B598E">
      <w:pPr>
        <w:widowControl w:val="0"/>
        <w:autoSpaceDE w:val="0"/>
        <w:spacing w:line="360" w:lineRule="auto"/>
        <w:ind w:left="720"/>
        <w:jc w:val="both"/>
        <w:rPr>
          <w:b/>
          <w:i/>
          <w:sz w:val="28"/>
          <w:szCs w:val="28"/>
        </w:rPr>
      </w:pPr>
      <w:r>
        <w:rPr>
          <w:rFonts w:ascii="Times New Roman CYR" w:hAnsi="Times New Roman CYR" w:cs="Times New Roman CYR"/>
          <w:color w:val="000000"/>
          <w:sz w:val="28"/>
          <w:szCs w:val="28"/>
        </w:rPr>
        <w:t xml:space="preserve">       Итак, наиболее убедительными и правильными являются аргументы к делу.  Другие виды аргументов нужно использовать осторожно и избирательно, в ряде случаев они могут рассматриваться как   манипуляция.  </w:t>
      </w:r>
    </w:p>
    <w:p w:rsidR="003B598E" w:rsidRDefault="003B598E" w:rsidP="003B598E">
      <w:pPr>
        <w:widowControl w:val="0"/>
        <w:autoSpaceDE w:val="0"/>
        <w:spacing w:line="360" w:lineRule="auto"/>
        <w:jc w:val="both"/>
        <w:rPr>
          <w:b/>
          <w:color w:val="000000"/>
          <w:sz w:val="28"/>
          <w:szCs w:val="28"/>
        </w:rPr>
      </w:pPr>
      <w:r>
        <w:rPr>
          <w:b/>
          <w:i/>
          <w:sz w:val="28"/>
          <w:szCs w:val="28"/>
        </w:rPr>
        <w:t>3.Выполнение теста  по разделам 2, 3.</w:t>
      </w:r>
    </w:p>
    <w:p w:rsidR="003B598E" w:rsidRDefault="003B598E" w:rsidP="003B598E">
      <w:pPr>
        <w:spacing w:line="360" w:lineRule="auto"/>
        <w:jc w:val="both"/>
        <w:rPr>
          <w:sz w:val="28"/>
          <w:szCs w:val="28"/>
        </w:rPr>
      </w:pPr>
      <w:r>
        <w:rPr>
          <w:b/>
          <w:color w:val="000000"/>
          <w:sz w:val="28"/>
          <w:szCs w:val="28"/>
        </w:rPr>
        <w:t xml:space="preserve"> </w:t>
      </w:r>
      <w:r>
        <w:rPr>
          <w:b/>
          <w:sz w:val="28"/>
          <w:szCs w:val="28"/>
        </w:rPr>
        <w:t>1. Признаки текста:</w:t>
      </w:r>
    </w:p>
    <w:p w:rsidR="003B598E" w:rsidRDefault="003B598E" w:rsidP="003B598E">
      <w:pPr>
        <w:spacing w:line="360" w:lineRule="auto"/>
        <w:rPr>
          <w:sz w:val="28"/>
          <w:szCs w:val="28"/>
        </w:rPr>
      </w:pPr>
      <w:r>
        <w:rPr>
          <w:sz w:val="28"/>
          <w:szCs w:val="28"/>
        </w:rPr>
        <w:t>А. отграниченность (автономность);     Б.  связность ;</w:t>
      </w:r>
    </w:p>
    <w:p w:rsidR="003B598E" w:rsidRDefault="003B598E" w:rsidP="003B598E">
      <w:pPr>
        <w:spacing w:line="360" w:lineRule="auto"/>
        <w:rPr>
          <w:sz w:val="28"/>
          <w:szCs w:val="28"/>
        </w:rPr>
      </w:pPr>
      <w:r>
        <w:rPr>
          <w:sz w:val="28"/>
          <w:szCs w:val="28"/>
        </w:rPr>
        <w:t>В.  наличие темы и идеи;                         Г.  обязательное наличие заглавия;</w:t>
      </w:r>
    </w:p>
    <w:p w:rsidR="003B598E" w:rsidRDefault="003B598E" w:rsidP="003B598E">
      <w:pPr>
        <w:spacing w:line="360" w:lineRule="auto"/>
        <w:rPr>
          <w:b/>
          <w:sz w:val="28"/>
          <w:szCs w:val="28"/>
        </w:rPr>
      </w:pPr>
      <w:r>
        <w:rPr>
          <w:sz w:val="28"/>
          <w:szCs w:val="28"/>
        </w:rPr>
        <w:t>Д.  упорядоченность и членимость;</w:t>
      </w:r>
      <w:r>
        <w:rPr>
          <w:b/>
          <w:sz w:val="28"/>
          <w:szCs w:val="28"/>
        </w:rPr>
        <w:t xml:space="preserve">       </w:t>
      </w:r>
      <w:r>
        <w:rPr>
          <w:sz w:val="28"/>
          <w:szCs w:val="28"/>
        </w:rPr>
        <w:t>Е.  только письменная форма.</w:t>
      </w:r>
    </w:p>
    <w:p w:rsidR="003B598E" w:rsidRDefault="003B598E" w:rsidP="003B598E">
      <w:pPr>
        <w:spacing w:line="360" w:lineRule="auto"/>
        <w:rPr>
          <w:b/>
          <w:sz w:val="28"/>
          <w:szCs w:val="28"/>
        </w:rPr>
      </w:pPr>
      <w:r>
        <w:rPr>
          <w:b/>
          <w:sz w:val="28"/>
          <w:szCs w:val="28"/>
        </w:rPr>
        <w:t xml:space="preserve"> 2. Минимальная единица текста…</w:t>
      </w:r>
    </w:p>
    <w:p w:rsidR="003B598E" w:rsidRDefault="003B598E" w:rsidP="003B598E">
      <w:pPr>
        <w:spacing w:line="360" w:lineRule="auto"/>
        <w:rPr>
          <w:sz w:val="28"/>
          <w:szCs w:val="28"/>
        </w:rPr>
      </w:pPr>
      <w:r>
        <w:rPr>
          <w:b/>
          <w:sz w:val="28"/>
          <w:szCs w:val="28"/>
        </w:rPr>
        <w:t xml:space="preserve"> 3.  Основные средства грамматической связи предложений в тексте</w:t>
      </w:r>
    </w:p>
    <w:p w:rsidR="003B598E" w:rsidRDefault="003B598E" w:rsidP="003B598E">
      <w:pPr>
        <w:spacing w:line="360" w:lineRule="auto"/>
        <w:rPr>
          <w:sz w:val="28"/>
          <w:szCs w:val="28"/>
        </w:rPr>
      </w:pPr>
      <w:r>
        <w:rPr>
          <w:sz w:val="28"/>
          <w:szCs w:val="28"/>
        </w:rPr>
        <w:lastRenderedPageBreak/>
        <w:t>А. порядок предложений;             Б. знаки препинания;</w:t>
      </w:r>
    </w:p>
    <w:p w:rsidR="003B598E" w:rsidRDefault="003B598E" w:rsidP="003B598E">
      <w:pPr>
        <w:spacing w:line="360" w:lineRule="auto"/>
        <w:rPr>
          <w:sz w:val="28"/>
          <w:szCs w:val="28"/>
        </w:rPr>
      </w:pPr>
      <w:r>
        <w:rPr>
          <w:sz w:val="28"/>
          <w:szCs w:val="28"/>
        </w:rPr>
        <w:t>В. интонация;                                 Г. абзацы, параграфы, главы;</w:t>
      </w:r>
    </w:p>
    <w:p w:rsidR="003B598E" w:rsidRDefault="003B598E" w:rsidP="003B598E">
      <w:pPr>
        <w:spacing w:line="360" w:lineRule="auto"/>
        <w:rPr>
          <w:b/>
          <w:sz w:val="28"/>
          <w:szCs w:val="28"/>
        </w:rPr>
      </w:pPr>
      <w:r>
        <w:rPr>
          <w:sz w:val="28"/>
          <w:szCs w:val="28"/>
        </w:rPr>
        <w:t>Д.порядок слов в предложении.</w:t>
      </w:r>
    </w:p>
    <w:p w:rsidR="003B598E" w:rsidRDefault="003B598E" w:rsidP="003B598E">
      <w:pPr>
        <w:spacing w:line="360" w:lineRule="auto"/>
        <w:rPr>
          <w:sz w:val="28"/>
          <w:szCs w:val="28"/>
        </w:rPr>
      </w:pPr>
      <w:r>
        <w:rPr>
          <w:b/>
          <w:sz w:val="28"/>
          <w:szCs w:val="28"/>
        </w:rPr>
        <w:t xml:space="preserve"> 4. Соотнесение терминов и определений</w:t>
      </w:r>
    </w:p>
    <w:tbl>
      <w:tblPr>
        <w:tblW w:w="0" w:type="auto"/>
        <w:tblInd w:w="-50" w:type="dxa"/>
        <w:tblLayout w:type="fixed"/>
        <w:tblLook w:val="0000"/>
      </w:tblPr>
      <w:tblGrid>
        <w:gridCol w:w="3428"/>
        <w:gridCol w:w="5711"/>
      </w:tblGrid>
      <w:tr w:rsidR="003B598E" w:rsidTr="003B598E">
        <w:tc>
          <w:tcPr>
            <w:tcW w:w="342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А.  тема;</w:t>
            </w:r>
          </w:p>
        </w:tc>
        <w:tc>
          <w:tcPr>
            <w:tcW w:w="571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1. последовательность и  связь описания событий;</w:t>
            </w:r>
          </w:p>
        </w:tc>
      </w:tr>
      <w:tr w:rsidR="003B598E" w:rsidTr="003B598E">
        <w:tc>
          <w:tcPr>
            <w:tcW w:w="342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Б.  идея;</w:t>
            </w:r>
          </w:p>
        </w:tc>
        <w:tc>
          <w:tcPr>
            <w:tcW w:w="571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2. новое, сообщаемое говорящим;</w:t>
            </w:r>
          </w:p>
        </w:tc>
      </w:tr>
      <w:tr w:rsidR="003B598E" w:rsidTr="003B598E">
        <w:tc>
          <w:tcPr>
            <w:tcW w:w="342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В.   сюжет;</w:t>
            </w:r>
          </w:p>
        </w:tc>
        <w:tc>
          <w:tcPr>
            <w:tcW w:w="571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3. основная, главная мысль произведения;</w:t>
            </w:r>
          </w:p>
        </w:tc>
      </w:tr>
      <w:tr w:rsidR="003B598E" w:rsidTr="003B598E">
        <w:tc>
          <w:tcPr>
            <w:tcW w:w="342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Г.   композиция</w:t>
            </w:r>
          </w:p>
        </w:tc>
        <w:tc>
          <w:tcPr>
            <w:tcW w:w="571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4. то, о чем говорится в произведении;</w:t>
            </w:r>
          </w:p>
        </w:tc>
      </w:tr>
      <w:tr w:rsidR="003B598E" w:rsidTr="003B598E">
        <w:tc>
          <w:tcPr>
            <w:tcW w:w="3428"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napToGrid w:val="0"/>
              <w:rPr>
                <w:b/>
                <w:bCs/>
                <w:sz w:val="28"/>
                <w:szCs w:val="28"/>
              </w:rPr>
            </w:pPr>
          </w:p>
        </w:tc>
        <w:tc>
          <w:tcPr>
            <w:tcW w:w="5711"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5. строение, соотношение и взаимное расположение частей произведения</w:t>
            </w:r>
          </w:p>
        </w:tc>
      </w:tr>
    </w:tbl>
    <w:p w:rsidR="003B598E" w:rsidRDefault="003B598E" w:rsidP="003B598E">
      <w:pPr>
        <w:spacing w:line="360" w:lineRule="auto"/>
        <w:rPr>
          <w:b/>
          <w:bCs/>
          <w:sz w:val="28"/>
          <w:szCs w:val="28"/>
        </w:rPr>
      </w:pPr>
    </w:p>
    <w:p w:rsidR="003B598E" w:rsidRDefault="003B598E" w:rsidP="003B598E">
      <w:pPr>
        <w:spacing w:line="360" w:lineRule="auto"/>
        <w:rPr>
          <w:sz w:val="28"/>
          <w:szCs w:val="28"/>
        </w:rPr>
      </w:pPr>
      <w:r>
        <w:rPr>
          <w:b/>
          <w:sz w:val="28"/>
          <w:szCs w:val="28"/>
        </w:rPr>
        <w:t>5.Порядок расположения предложений в тексте.</w:t>
      </w:r>
    </w:p>
    <w:p w:rsidR="003B598E" w:rsidRDefault="003B598E" w:rsidP="003B598E">
      <w:pPr>
        <w:spacing w:line="360" w:lineRule="auto"/>
        <w:jc w:val="both"/>
        <w:rPr>
          <w:sz w:val="28"/>
          <w:szCs w:val="28"/>
        </w:rPr>
      </w:pPr>
      <w:r>
        <w:rPr>
          <w:sz w:val="28"/>
          <w:szCs w:val="28"/>
        </w:rPr>
        <w:t>1. Расчеты будут производиться в цифровых деньгах.</w:t>
      </w:r>
    </w:p>
    <w:p w:rsidR="003B598E" w:rsidRDefault="003B598E" w:rsidP="003B598E">
      <w:pPr>
        <w:spacing w:line="360" w:lineRule="auto"/>
        <w:jc w:val="both"/>
        <w:rPr>
          <w:sz w:val="28"/>
          <w:szCs w:val="28"/>
        </w:rPr>
      </w:pPr>
      <w:r>
        <w:rPr>
          <w:sz w:val="28"/>
          <w:szCs w:val="28"/>
        </w:rPr>
        <w:t>2. В большинстве своем эксперты едины в том, что информационная и коммуникационная техника будет по-прежнему стремительно развиваться и к 2013 году проникнет в новые сферы нашей жизни.</w:t>
      </w:r>
    </w:p>
    <w:p w:rsidR="003B598E" w:rsidRDefault="003B598E" w:rsidP="003B598E">
      <w:pPr>
        <w:spacing w:line="360" w:lineRule="auto"/>
        <w:jc w:val="both"/>
        <w:rPr>
          <w:sz w:val="28"/>
          <w:szCs w:val="28"/>
        </w:rPr>
      </w:pPr>
      <w:r>
        <w:rPr>
          <w:sz w:val="28"/>
          <w:szCs w:val="28"/>
        </w:rPr>
        <w:t>3. С помощью домашних компьютеров можно будет не только рассылать электронную почту и совершать банковские операции в режиме онлайн, но и делать  покупки  в «электронных супермаркетах», которые будут открыты круглые сутки.</w:t>
      </w:r>
    </w:p>
    <w:p w:rsidR="003B598E" w:rsidRDefault="003B598E" w:rsidP="003B598E">
      <w:pPr>
        <w:spacing w:line="360" w:lineRule="auto"/>
        <w:jc w:val="both"/>
        <w:rPr>
          <w:sz w:val="28"/>
          <w:szCs w:val="28"/>
        </w:rPr>
      </w:pPr>
      <w:r>
        <w:rPr>
          <w:sz w:val="28"/>
          <w:szCs w:val="28"/>
        </w:rPr>
        <w:lastRenderedPageBreak/>
        <w:t>4. Так, в «умных  домах» компьютер будет самостоятельно управлять системами отопления, кондиционерами воздуха и освещения и следить за их исправным функционированием.</w:t>
      </w:r>
    </w:p>
    <w:p w:rsidR="003B598E" w:rsidRDefault="003B598E" w:rsidP="003B598E">
      <w:pPr>
        <w:spacing w:line="360" w:lineRule="auto"/>
        <w:jc w:val="both"/>
        <w:rPr>
          <w:sz w:val="28"/>
          <w:szCs w:val="28"/>
        </w:rPr>
      </w:pPr>
      <w:r>
        <w:rPr>
          <w:sz w:val="28"/>
          <w:szCs w:val="28"/>
        </w:rPr>
        <w:t xml:space="preserve"> 5.  Почти все эксперты считают, что эта картина будущего станет реальностью ещё до 2010 года.</w:t>
      </w:r>
    </w:p>
    <w:p w:rsidR="003B598E" w:rsidRDefault="003B598E" w:rsidP="003B598E">
      <w:pPr>
        <w:spacing w:line="360" w:lineRule="auto"/>
        <w:jc w:val="both"/>
        <w:rPr>
          <w:sz w:val="28"/>
          <w:szCs w:val="28"/>
        </w:rPr>
      </w:pPr>
      <w:r>
        <w:rPr>
          <w:sz w:val="28"/>
          <w:szCs w:val="28"/>
        </w:rPr>
        <w:t xml:space="preserve"> 6. Мульмедиа и виртуальная реальность по-прежнему будут завоевывать квартиры и позволят вживую ездить в путешествия и</w:t>
      </w:r>
      <w:r>
        <w:rPr>
          <w:b/>
          <w:sz w:val="28"/>
          <w:szCs w:val="28"/>
        </w:rPr>
        <w:t xml:space="preserve"> </w:t>
      </w:r>
      <w:r>
        <w:rPr>
          <w:sz w:val="28"/>
          <w:szCs w:val="28"/>
        </w:rPr>
        <w:t>смотреть спортивные состязания.</w:t>
      </w:r>
    </w:p>
    <w:p w:rsidR="003B598E" w:rsidRDefault="003B598E" w:rsidP="003B598E">
      <w:pPr>
        <w:spacing w:line="360" w:lineRule="auto"/>
        <w:jc w:val="both"/>
        <w:rPr>
          <w:b/>
          <w:sz w:val="28"/>
          <w:szCs w:val="28"/>
        </w:rPr>
      </w:pPr>
    </w:p>
    <w:p w:rsidR="003B598E" w:rsidRDefault="003B598E" w:rsidP="003B598E">
      <w:pPr>
        <w:spacing w:line="360" w:lineRule="auto"/>
        <w:rPr>
          <w:sz w:val="28"/>
          <w:szCs w:val="28"/>
        </w:rPr>
      </w:pPr>
      <w:r>
        <w:rPr>
          <w:b/>
          <w:sz w:val="28"/>
          <w:szCs w:val="28"/>
        </w:rPr>
        <w:t>6. Соотнесение терминов и определений</w:t>
      </w:r>
    </w:p>
    <w:tbl>
      <w:tblPr>
        <w:tblW w:w="0" w:type="auto"/>
        <w:tblInd w:w="-50" w:type="dxa"/>
        <w:tblLayout w:type="fixed"/>
        <w:tblLook w:val="0000"/>
      </w:tblPr>
      <w:tblGrid>
        <w:gridCol w:w="2567"/>
        <w:gridCol w:w="6572"/>
      </w:tblGrid>
      <w:tr w:rsidR="003B598E" w:rsidTr="003B598E">
        <w:tc>
          <w:tcPr>
            <w:tcW w:w="2567"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А. повествование;</w:t>
            </w:r>
          </w:p>
        </w:tc>
        <w:tc>
          <w:tcPr>
            <w:tcW w:w="657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1. умозаключение. Ряд мыслей, изложенных в логически последовательной форме;</w:t>
            </w:r>
          </w:p>
        </w:tc>
      </w:tr>
      <w:tr w:rsidR="003B598E" w:rsidTr="003B598E">
        <w:tc>
          <w:tcPr>
            <w:tcW w:w="2567"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б. описание;</w:t>
            </w:r>
          </w:p>
        </w:tc>
        <w:tc>
          <w:tcPr>
            <w:tcW w:w="657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2. словесное изображение какого- либо явления действительности путем перечисления его характерных признаков;</w:t>
            </w:r>
          </w:p>
        </w:tc>
      </w:tr>
      <w:tr w:rsidR="003B598E" w:rsidTr="003B598E">
        <w:tc>
          <w:tcPr>
            <w:tcW w:w="2567"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 xml:space="preserve">в. рассуждение </w:t>
            </w:r>
          </w:p>
        </w:tc>
        <w:tc>
          <w:tcPr>
            <w:tcW w:w="657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3. речевой процесс в группе общающихся;</w:t>
            </w:r>
          </w:p>
        </w:tc>
      </w:tr>
      <w:tr w:rsidR="003B598E" w:rsidTr="003B598E">
        <w:tc>
          <w:tcPr>
            <w:tcW w:w="2567"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napToGrid w:val="0"/>
              <w:rPr>
                <w:b/>
                <w:bCs/>
                <w:sz w:val="28"/>
                <w:szCs w:val="28"/>
              </w:rPr>
            </w:pPr>
          </w:p>
        </w:tc>
        <w:tc>
          <w:tcPr>
            <w:tcW w:w="657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4. рассказ о событиях, происшествиях, действиях.</w:t>
            </w:r>
          </w:p>
        </w:tc>
      </w:tr>
    </w:tbl>
    <w:p w:rsidR="003B598E" w:rsidRDefault="003B598E" w:rsidP="003B598E">
      <w:pPr>
        <w:spacing w:line="360" w:lineRule="auto"/>
        <w:rPr>
          <w:b/>
          <w:bCs/>
          <w:sz w:val="28"/>
          <w:szCs w:val="28"/>
        </w:rPr>
      </w:pPr>
    </w:p>
    <w:p w:rsidR="003B598E" w:rsidRDefault="003B598E" w:rsidP="003B598E">
      <w:pPr>
        <w:spacing w:line="360" w:lineRule="auto"/>
        <w:rPr>
          <w:b/>
          <w:sz w:val="28"/>
          <w:szCs w:val="28"/>
        </w:rPr>
      </w:pPr>
      <w:r w:rsidRPr="00740E86">
        <w:rPr>
          <w:b/>
          <w:sz w:val="28"/>
          <w:szCs w:val="28"/>
        </w:rPr>
        <w:t>7.</w:t>
      </w:r>
      <w:r>
        <w:rPr>
          <w:b/>
          <w:sz w:val="28"/>
          <w:szCs w:val="28"/>
        </w:rPr>
        <w:t xml:space="preserve"> Функционально-смысловой тип  речи в данном  отрывке:</w:t>
      </w:r>
    </w:p>
    <w:p w:rsidR="003B598E" w:rsidRPr="00740E86" w:rsidRDefault="003B598E" w:rsidP="003B598E">
      <w:pPr>
        <w:spacing w:line="360" w:lineRule="auto"/>
        <w:jc w:val="both"/>
        <w:rPr>
          <w:sz w:val="28"/>
          <w:szCs w:val="28"/>
        </w:rPr>
      </w:pPr>
      <w:r w:rsidRPr="00740E86">
        <w:rPr>
          <w:sz w:val="28"/>
          <w:szCs w:val="28"/>
        </w:rPr>
        <w:t xml:space="preserve">   « </w:t>
      </w:r>
      <w:r>
        <w:rPr>
          <w:sz w:val="28"/>
          <w:szCs w:val="28"/>
        </w:rPr>
        <w:t>А</w:t>
      </w:r>
      <w:r w:rsidRPr="00740E86">
        <w:rPr>
          <w:sz w:val="28"/>
          <w:szCs w:val="28"/>
        </w:rPr>
        <w:t xml:space="preserve">рхимед(287-212 гг. до н.э.) являлся одной из величайших фигур греческой математики и механики и последним из действительно самобытных греческих ученых. </w:t>
      </w:r>
    </w:p>
    <w:p w:rsidR="003B598E" w:rsidRPr="00740E86" w:rsidRDefault="003B598E" w:rsidP="003B598E">
      <w:pPr>
        <w:spacing w:line="360" w:lineRule="auto"/>
        <w:jc w:val="both"/>
        <w:rPr>
          <w:sz w:val="28"/>
          <w:szCs w:val="28"/>
        </w:rPr>
      </w:pPr>
      <w:r w:rsidRPr="00740E86">
        <w:rPr>
          <w:sz w:val="28"/>
          <w:szCs w:val="28"/>
        </w:rPr>
        <w:t xml:space="preserve">          Им введено понятие центра тяжести, дан математический вывод законов рычага, ему приписывают слова: «Дай мне, где встать, и я сдвину Землю».</w:t>
      </w:r>
    </w:p>
    <w:p w:rsidR="003B598E" w:rsidRDefault="003B598E" w:rsidP="003B598E">
      <w:pPr>
        <w:spacing w:line="360" w:lineRule="auto"/>
        <w:jc w:val="both"/>
        <w:rPr>
          <w:b/>
          <w:sz w:val="28"/>
          <w:szCs w:val="28"/>
        </w:rPr>
      </w:pPr>
      <w:r>
        <w:rPr>
          <w:b/>
          <w:sz w:val="28"/>
          <w:szCs w:val="28"/>
        </w:rPr>
        <w:lastRenderedPageBreak/>
        <w:t xml:space="preserve">          </w:t>
      </w:r>
    </w:p>
    <w:p w:rsidR="003B598E" w:rsidRDefault="003B598E" w:rsidP="003B598E">
      <w:pPr>
        <w:spacing w:line="360" w:lineRule="auto"/>
        <w:jc w:val="both"/>
        <w:rPr>
          <w:sz w:val="28"/>
          <w:szCs w:val="28"/>
        </w:rPr>
      </w:pPr>
      <w:r>
        <w:rPr>
          <w:b/>
          <w:sz w:val="28"/>
          <w:szCs w:val="28"/>
        </w:rPr>
        <w:t xml:space="preserve"> Закон плавучести тел по сей день носит имя Архимеда».</w:t>
      </w:r>
    </w:p>
    <w:p w:rsidR="003B598E" w:rsidRDefault="003B598E" w:rsidP="003B598E">
      <w:pPr>
        <w:spacing w:line="360" w:lineRule="auto"/>
        <w:jc w:val="both"/>
        <w:rPr>
          <w:sz w:val="28"/>
          <w:szCs w:val="28"/>
        </w:rPr>
      </w:pPr>
      <w:r>
        <w:rPr>
          <w:sz w:val="28"/>
          <w:szCs w:val="28"/>
        </w:rPr>
        <w:t>А. повествование;                         Б. описание;</w:t>
      </w:r>
    </w:p>
    <w:p w:rsidR="003B598E" w:rsidRDefault="003B598E" w:rsidP="003B598E">
      <w:pPr>
        <w:spacing w:line="360" w:lineRule="auto"/>
        <w:rPr>
          <w:b/>
          <w:sz w:val="28"/>
          <w:szCs w:val="28"/>
        </w:rPr>
      </w:pPr>
      <w:r>
        <w:rPr>
          <w:sz w:val="28"/>
          <w:szCs w:val="28"/>
        </w:rPr>
        <w:t>В. рассуждение;                            Г. описание с элементами рассуждения</w:t>
      </w:r>
      <w:r>
        <w:rPr>
          <w:b/>
          <w:sz w:val="28"/>
          <w:szCs w:val="28"/>
        </w:rPr>
        <w:t xml:space="preserve">. </w:t>
      </w:r>
    </w:p>
    <w:p w:rsidR="003B598E" w:rsidRDefault="003B598E" w:rsidP="003B598E">
      <w:pPr>
        <w:spacing w:line="360" w:lineRule="auto"/>
        <w:rPr>
          <w:b/>
          <w:sz w:val="28"/>
          <w:szCs w:val="28"/>
        </w:rPr>
      </w:pPr>
      <w:r>
        <w:rPr>
          <w:b/>
          <w:sz w:val="28"/>
          <w:szCs w:val="28"/>
        </w:rPr>
        <w:t xml:space="preserve"> 8. Соотношение целей речи и соответствующих  им  функционально-смысловых стилей </w:t>
      </w:r>
    </w:p>
    <w:tbl>
      <w:tblPr>
        <w:tblW w:w="0" w:type="auto"/>
        <w:tblInd w:w="-50" w:type="dxa"/>
        <w:tblLayout w:type="fixed"/>
        <w:tblLook w:val="0000"/>
      </w:tblPr>
      <w:tblGrid>
        <w:gridCol w:w="4621"/>
        <w:gridCol w:w="4376"/>
      </w:tblGrid>
      <w:tr w:rsidR="003B598E" w:rsidTr="003B598E">
        <w:tc>
          <w:tcPr>
            <w:tcW w:w="4621"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b/>
                <w:sz w:val="28"/>
                <w:szCs w:val="28"/>
              </w:rPr>
              <w:t xml:space="preserve"> </w:t>
            </w:r>
            <w:r>
              <w:rPr>
                <w:sz w:val="28"/>
                <w:szCs w:val="28"/>
              </w:rPr>
              <w:t>А.общение;</w:t>
            </w:r>
          </w:p>
        </w:tc>
        <w:tc>
          <w:tcPr>
            <w:tcW w:w="4376"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1. научный;</w:t>
            </w:r>
          </w:p>
        </w:tc>
      </w:tr>
      <w:tr w:rsidR="003B598E" w:rsidTr="003B598E">
        <w:tc>
          <w:tcPr>
            <w:tcW w:w="4621"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Б. сообщение;</w:t>
            </w:r>
          </w:p>
        </w:tc>
        <w:tc>
          <w:tcPr>
            <w:tcW w:w="4376"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2. публицистический;</w:t>
            </w:r>
          </w:p>
        </w:tc>
      </w:tr>
      <w:tr w:rsidR="003B598E" w:rsidTr="003B598E">
        <w:tc>
          <w:tcPr>
            <w:tcW w:w="4621"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rPr>
                <w:sz w:val="28"/>
                <w:szCs w:val="28"/>
              </w:rPr>
            </w:pPr>
            <w:r>
              <w:rPr>
                <w:sz w:val="28"/>
                <w:szCs w:val="28"/>
              </w:rPr>
              <w:t>В. воздействие</w:t>
            </w:r>
          </w:p>
        </w:tc>
        <w:tc>
          <w:tcPr>
            <w:tcW w:w="4376"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3. разговорный;</w:t>
            </w:r>
          </w:p>
        </w:tc>
      </w:tr>
      <w:tr w:rsidR="003B598E" w:rsidTr="003B598E">
        <w:tc>
          <w:tcPr>
            <w:tcW w:w="4621"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napToGrid w:val="0"/>
              <w:rPr>
                <w:b/>
                <w:bCs/>
                <w:sz w:val="28"/>
                <w:szCs w:val="28"/>
              </w:rPr>
            </w:pPr>
          </w:p>
        </w:tc>
        <w:tc>
          <w:tcPr>
            <w:tcW w:w="4376"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4. официально-деловой;</w:t>
            </w:r>
          </w:p>
        </w:tc>
      </w:tr>
      <w:tr w:rsidR="003B598E" w:rsidTr="003B598E">
        <w:tc>
          <w:tcPr>
            <w:tcW w:w="4621"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snapToGrid w:val="0"/>
              <w:rPr>
                <w:b/>
                <w:bCs/>
                <w:sz w:val="28"/>
                <w:szCs w:val="28"/>
              </w:rPr>
            </w:pPr>
          </w:p>
        </w:tc>
        <w:tc>
          <w:tcPr>
            <w:tcW w:w="4376"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pPr>
            <w:r>
              <w:rPr>
                <w:sz w:val="28"/>
                <w:szCs w:val="28"/>
              </w:rPr>
              <w:t>5. художественный</w:t>
            </w:r>
          </w:p>
        </w:tc>
      </w:tr>
    </w:tbl>
    <w:p w:rsidR="003B598E" w:rsidRDefault="003B598E" w:rsidP="003B598E">
      <w:pPr>
        <w:spacing w:line="360" w:lineRule="auto"/>
        <w:rPr>
          <w:b/>
          <w:sz w:val="28"/>
          <w:szCs w:val="28"/>
        </w:rPr>
      </w:pPr>
    </w:p>
    <w:p w:rsidR="003B598E" w:rsidRDefault="003B598E" w:rsidP="003B598E">
      <w:pPr>
        <w:spacing w:line="360" w:lineRule="auto"/>
        <w:rPr>
          <w:sz w:val="28"/>
          <w:szCs w:val="28"/>
        </w:rPr>
      </w:pPr>
      <w:r>
        <w:rPr>
          <w:b/>
          <w:sz w:val="28"/>
          <w:szCs w:val="28"/>
        </w:rPr>
        <w:t>9. Признаки официально-делового стиля:</w:t>
      </w:r>
    </w:p>
    <w:p w:rsidR="003B598E" w:rsidRDefault="003B598E" w:rsidP="003B598E">
      <w:pPr>
        <w:spacing w:line="360" w:lineRule="auto"/>
        <w:rPr>
          <w:sz w:val="28"/>
          <w:szCs w:val="28"/>
        </w:rPr>
      </w:pPr>
      <w:r>
        <w:rPr>
          <w:sz w:val="28"/>
          <w:szCs w:val="28"/>
        </w:rPr>
        <w:t>А. используется при составлении текстов служебных документов;</w:t>
      </w:r>
    </w:p>
    <w:p w:rsidR="003B598E" w:rsidRDefault="003B598E" w:rsidP="003B598E">
      <w:pPr>
        <w:spacing w:line="360" w:lineRule="auto"/>
        <w:rPr>
          <w:sz w:val="28"/>
          <w:szCs w:val="28"/>
        </w:rPr>
      </w:pPr>
      <w:r>
        <w:rPr>
          <w:sz w:val="28"/>
          <w:szCs w:val="28"/>
        </w:rPr>
        <w:t>Б. умеренное использование канцеляризмов;</w:t>
      </w:r>
    </w:p>
    <w:p w:rsidR="003B598E" w:rsidRDefault="003B598E" w:rsidP="003B598E">
      <w:pPr>
        <w:spacing w:line="360" w:lineRule="auto"/>
        <w:rPr>
          <w:sz w:val="28"/>
          <w:szCs w:val="28"/>
        </w:rPr>
      </w:pPr>
      <w:r>
        <w:rPr>
          <w:sz w:val="28"/>
          <w:szCs w:val="28"/>
        </w:rPr>
        <w:t>В. переносное значение слов;</w:t>
      </w:r>
    </w:p>
    <w:p w:rsidR="003B598E" w:rsidRDefault="003B598E" w:rsidP="003B598E">
      <w:pPr>
        <w:spacing w:line="360" w:lineRule="auto"/>
        <w:rPr>
          <w:sz w:val="28"/>
          <w:szCs w:val="28"/>
        </w:rPr>
      </w:pPr>
      <w:r>
        <w:rPr>
          <w:sz w:val="28"/>
          <w:szCs w:val="28"/>
        </w:rPr>
        <w:t>Г. использование изобразительно-выразительных слов;</w:t>
      </w:r>
    </w:p>
    <w:p w:rsidR="003B598E" w:rsidRDefault="003B598E" w:rsidP="003B598E">
      <w:pPr>
        <w:spacing w:line="360" w:lineRule="auto"/>
        <w:rPr>
          <w:sz w:val="28"/>
          <w:szCs w:val="28"/>
        </w:rPr>
      </w:pPr>
      <w:r>
        <w:rPr>
          <w:sz w:val="28"/>
          <w:szCs w:val="28"/>
        </w:rPr>
        <w:t>Д.объективность содержания письма;</w:t>
      </w:r>
    </w:p>
    <w:p w:rsidR="003B598E" w:rsidRDefault="003B598E" w:rsidP="003B598E">
      <w:pPr>
        <w:spacing w:line="360" w:lineRule="auto"/>
        <w:rPr>
          <w:b/>
          <w:sz w:val="28"/>
          <w:szCs w:val="28"/>
        </w:rPr>
      </w:pPr>
      <w:r>
        <w:rPr>
          <w:sz w:val="28"/>
          <w:szCs w:val="28"/>
        </w:rPr>
        <w:t>Е. стандартная форма изложения.</w:t>
      </w:r>
    </w:p>
    <w:p w:rsidR="003B598E" w:rsidRDefault="003B598E" w:rsidP="003B598E">
      <w:pPr>
        <w:spacing w:line="360" w:lineRule="auto"/>
        <w:rPr>
          <w:sz w:val="28"/>
          <w:szCs w:val="28"/>
        </w:rPr>
      </w:pPr>
      <w:r>
        <w:rPr>
          <w:b/>
          <w:sz w:val="28"/>
          <w:szCs w:val="28"/>
        </w:rPr>
        <w:t xml:space="preserve"> 10. Жанры научного стиля</w:t>
      </w:r>
    </w:p>
    <w:p w:rsidR="003B598E" w:rsidRDefault="003B598E" w:rsidP="003B598E">
      <w:pPr>
        <w:spacing w:line="360" w:lineRule="auto"/>
        <w:rPr>
          <w:sz w:val="28"/>
          <w:szCs w:val="28"/>
        </w:rPr>
      </w:pPr>
      <w:r>
        <w:rPr>
          <w:sz w:val="28"/>
          <w:szCs w:val="28"/>
        </w:rPr>
        <w:t>А. инструкция;     Б. научная статья;</w:t>
      </w:r>
    </w:p>
    <w:p w:rsidR="003B598E" w:rsidRDefault="003B598E" w:rsidP="003B598E">
      <w:pPr>
        <w:spacing w:line="360" w:lineRule="auto"/>
        <w:rPr>
          <w:sz w:val="28"/>
          <w:szCs w:val="28"/>
        </w:rPr>
      </w:pPr>
      <w:r>
        <w:rPr>
          <w:sz w:val="28"/>
          <w:szCs w:val="28"/>
        </w:rPr>
        <w:lastRenderedPageBreak/>
        <w:t>В. реферат;            Г. доклад;</w:t>
      </w:r>
    </w:p>
    <w:p w:rsidR="003B598E" w:rsidRDefault="003B598E" w:rsidP="003B598E">
      <w:pPr>
        <w:spacing w:line="360" w:lineRule="auto"/>
        <w:rPr>
          <w:b/>
          <w:sz w:val="28"/>
          <w:szCs w:val="28"/>
        </w:rPr>
      </w:pPr>
      <w:r>
        <w:rPr>
          <w:sz w:val="28"/>
          <w:szCs w:val="28"/>
        </w:rPr>
        <w:t>Д.повесть.</w:t>
      </w:r>
    </w:p>
    <w:p w:rsidR="003B598E" w:rsidRDefault="003B598E" w:rsidP="003B598E">
      <w:pPr>
        <w:spacing w:line="360" w:lineRule="auto"/>
        <w:rPr>
          <w:b/>
          <w:sz w:val="28"/>
          <w:szCs w:val="28"/>
        </w:rPr>
      </w:pPr>
      <w:r>
        <w:rPr>
          <w:b/>
          <w:sz w:val="28"/>
          <w:szCs w:val="28"/>
        </w:rPr>
        <w:t>11. Стиль, в котором используется общественно-политическая лексика,…</w:t>
      </w:r>
    </w:p>
    <w:p w:rsidR="003B598E" w:rsidRDefault="003B598E" w:rsidP="003B598E">
      <w:pPr>
        <w:spacing w:line="360" w:lineRule="auto"/>
        <w:rPr>
          <w:b/>
          <w:sz w:val="28"/>
          <w:szCs w:val="28"/>
        </w:rPr>
      </w:pPr>
      <w:r>
        <w:rPr>
          <w:b/>
          <w:sz w:val="28"/>
          <w:szCs w:val="28"/>
        </w:rPr>
        <w:t xml:space="preserve"> 12. Стиль приведенного отрывка: </w:t>
      </w:r>
    </w:p>
    <w:p w:rsidR="003B598E" w:rsidRPr="00740E86" w:rsidRDefault="003B598E" w:rsidP="003B598E">
      <w:pPr>
        <w:spacing w:line="360" w:lineRule="auto"/>
        <w:ind w:right="283"/>
        <w:jc w:val="both"/>
        <w:rPr>
          <w:i/>
          <w:sz w:val="28"/>
          <w:szCs w:val="28"/>
        </w:rPr>
      </w:pPr>
      <w:r w:rsidRPr="00740E86">
        <w:rPr>
          <w:i/>
          <w:sz w:val="28"/>
          <w:szCs w:val="28"/>
        </w:rPr>
        <w:t xml:space="preserve">«Вспоминая свое детство. К.Г. Паустовский рассказывает. Что он любил рассматривать географические карты, « изучая течения неведомых рек, прихотливые морские побережья, проникал в глубину тайги, повторял как стихи звучные названия Югорский Шар и Гебриды, Гвадаррама и Инвернесс, Онега и Кордильеры».  </w:t>
      </w:r>
    </w:p>
    <w:p w:rsidR="003B598E" w:rsidRDefault="003B598E" w:rsidP="003B598E">
      <w:pPr>
        <w:spacing w:line="360" w:lineRule="auto"/>
        <w:ind w:right="283"/>
        <w:rPr>
          <w:sz w:val="28"/>
          <w:szCs w:val="28"/>
        </w:rPr>
      </w:pPr>
      <w:r>
        <w:rPr>
          <w:sz w:val="28"/>
          <w:szCs w:val="28"/>
        </w:rPr>
        <w:t>А.  разговорный;            Б. научный;</w:t>
      </w:r>
    </w:p>
    <w:p w:rsidR="003B598E" w:rsidRDefault="003B598E" w:rsidP="003B598E">
      <w:pPr>
        <w:spacing w:line="360" w:lineRule="auto"/>
        <w:rPr>
          <w:b/>
          <w:sz w:val="28"/>
          <w:szCs w:val="28"/>
        </w:rPr>
      </w:pPr>
      <w:r>
        <w:rPr>
          <w:sz w:val="28"/>
          <w:szCs w:val="28"/>
        </w:rPr>
        <w:t>В. деловой;                      Г. художественный</w:t>
      </w:r>
      <w:r>
        <w:rPr>
          <w:b/>
          <w:sz w:val="28"/>
          <w:szCs w:val="28"/>
        </w:rPr>
        <w:t>.</w:t>
      </w:r>
    </w:p>
    <w:p w:rsidR="003B598E" w:rsidRDefault="003B598E" w:rsidP="003B598E">
      <w:pPr>
        <w:spacing w:line="360" w:lineRule="auto"/>
        <w:jc w:val="both"/>
        <w:rPr>
          <w:b/>
          <w:sz w:val="28"/>
          <w:szCs w:val="28"/>
        </w:rPr>
      </w:pPr>
      <w:r>
        <w:rPr>
          <w:b/>
          <w:sz w:val="28"/>
          <w:szCs w:val="28"/>
        </w:rPr>
        <w:t xml:space="preserve">                           </w:t>
      </w:r>
    </w:p>
    <w:p w:rsidR="003B598E" w:rsidRDefault="003B598E" w:rsidP="003B598E">
      <w:pPr>
        <w:jc w:val="both"/>
        <w:rPr>
          <w:sz w:val="28"/>
          <w:szCs w:val="28"/>
        </w:rPr>
      </w:pPr>
      <w:r>
        <w:rPr>
          <w:sz w:val="28"/>
          <w:szCs w:val="28"/>
        </w:rPr>
        <w:t>Эталон ответов  на тесты  к разделам 2,3</w:t>
      </w:r>
    </w:p>
    <w:p w:rsidR="003B598E" w:rsidRDefault="003B598E" w:rsidP="003B598E">
      <w:pPr>
        <w:ind w:left="360"/>
        <w:rPr>
          <w:sz w:val="28"/>
          <w:szCs w:val="28"/>
        </w:rPr>
      </w:pPr>
      <w:r>
        <w:rPr>
          <w:sz w:val="28"/>
          <w:szCs w:val="28"/>
        </w:rPr>
        <w:t>1. а, б, в.д;                                                              7. г;</w:t>
      </w:r>
    </w:p>
    <w:p w:rsidR="003B598E" w:rsidRDefault="003B598E" w:rsidP="003B598E">
      <w:pPr>
        <w:rPr>
          <w:sz w:val="28"/>
          <w:szCs w:val="28"/>
        </w:rPr>
      </w:pPr>
      <w:r>
        <w:rPr>
          <w:sz w:val="28"/>
          <w:szCs w:val="28"/>
        </w:rPr>
        <w:t xml:space="preserve">    2.  предложение;                                                     8.  А-3; б- 1,2, 4; в -2, 5.</w:t>
      </w:r>
    </w:p>
    <w:p w:rsidR="003B598E" w:rsidRDefault="003B598E" w:rsidP="003B598E">
      <w:pPr>
        <w:ind w:left="360"/>
        <w:rPr>
          <w:sz w:val="28"/>
          <w:szCs w:val="28"/>
        </w:rPr>
      </w:pPr>
      <w:r>
        <w:rPr>
          <w:sz w:val="28"/>
          <w:szCs w:val="28"/>
        </w:rPr>
        <w:t>3  а, в, д.                                                                  9.а, б д, е;</w:t>
      </w:r>
    </w:p>
    <w:p w:rsidR="003B598E" w:rsidRDefault="003B598E" w:rsidP="003B598E">
      <w:pPr>
        <w:rPr>
          <w:sz w:val="28"/>
          <w:szCs w:val="28"/>
        </w:rPr>
      </w:pPr>
      <w:r>
        <w:rPr>
          <w:sz w:val="28"/>
          <w:szCs w:val="28"/>
        </w:rPr>
        <w:t xml:space="preserve">    4. А-4; б- 3; в -1; г – 5                                             10.б,в г;</w:t>
      </w:r>
    </w:p>
    <w:p w:rsidR="003B598E" w:rsidRDefault="003B598E" w:rsidP="003B598E">
      <w:pPr>
        <w:rPr>
          <w:sz w:val="28"/>
          <w:szCs w:val="28"/>
        </w:rPr>
      </w:pPr>
      <w:r>
        <w:rPr>
          <w:sz w:val="28"/>
          <w:szCs w:val="28"/>
        </w:rPr>
        <w:t xml:space="preserve">    5.  2, 4, 3, 1, 6, 5                                                       11.  публицистический;</w:t>
      </w:r>
    </w:p>
    <w:p w:rsidR="003B598E" w:rsidRDefault="003B598E" w:rsidP="003B598E">
      <w:pPr>
        <w:rPr>
          <w:b/>
          <w:sz w:val="28"/>
          <w:szCs w:val="28"/>
        </w:rPr>
      </w:pPr>
      <w:r>
        <w:rPr>
          <w:sz w:val="28"/>
          <w:szCs w:val="28"/>
        </w:rPr>
        <w:t xml:space="preserve">    6.  А-4; б- 2; в -1                                                      12.г</w:t>
      </w:r>
    </w:p>
    <w:p w:rsidR="003B598E" w:rsidRDefault="003B598E" w:rsidP="003B598E">
      <w:pPr>
        <w:spacing w:line="360" w:lineRule="auto"/>
        <w:rPr>
          <w:b/>
          <w:sz w:val="28"/>
          <w:szCs w:val="28"/>
        </w:rPr>
      </w:pPr>
      <w:r>
        <w:rPr>
          <w:b/>
          <w:sz w:val="28"/>
          <w:szCs w:val="28"/>
        </w:rPr>
        <w:t xml:space="preserve"> </w:t>
      </w:r>
    </w:p>
    <w:p w:rsidR="003B598E" w:rsidRDefault="003B598E" w:rsidP="003B598E">
      <w:pPr>
        <w:spacing w:line="360" w:lineRule="auto"/>
        <w:rPr>
          <w:i/>
          <w:color w:val="000000"/>
          <w:sz w:val="28"/>
          <w:szCs w:val="28"/>
        </w:rPr>
      </w:pPr>
      <w:r>
        <w:rPr>
          <w:i/>
          <w:sz w:val="28"/>
          <w:szCs w:val="28"/>
          <w:u w:val="single"/>
        </w:rPr>
        <w:t xml:space="preserve">Литература: </w:t>
      </w:r>
      <w:r>
        <w:rPr>
          <w:i/>
          <w:sz w:val="28"/>
          <w:szCs w:val="28"/>
        </w:rPr>
        <w:t>1. Антонова Е.С.,  Воителева Т.М.  Русский  язык  и  культура речи,  М., 2015,  с.21-26;</w:t>
      </w:r>
    </w:p>
    <w:p w:rsidR="003B598E" w:rsidRDefault="003B598E" w:rsidP="003B598E">
      <w:pPr>
        <w:shd w:val="clear" w:color="auto" w:fill="FFFFFF"/>
        <w:tabs>
          <w:tab w:val="left" w:pos="2743"/>
        </w:tabs>
        <w:spacing w:line="360" w:lineRule="auto"/>
        <w:ind w:right="36"/>
        <w:jc w:val="both"/>
        <w:rPr>
          <w:i/>
          <w:sz w:val="28"/>
          <w:szCs w:val="28"/>
        </w:rPr>
      </w:pPr>
      <w:r>
        <w:rPr>
          <w:i/>
          <w:color w:val="000000"/>
          <w:sz w:val="28"/>
          <w:szCs w:val="28"/>
        </w:rPr>
        <w:lastRenderedPageBreak/>
        <w:t>2.</w:t>
      </w:r>
      <w:r>
        <w:rPr>
          <w:b/>
          <w:i/>
          <w:sz w:val="28"/>
          <w:szCs w:val="28"/>
        </w:rPr>
        <w:t xml:space="preserve"> </w:t>
      </w:r>
      <w:r>
        <w:rPr>
          <w:i/>
          <w:sz w:val="28"/>
          <w:szCs w:val="28"/>
        </w:rPr>
        <w:t>Кузнецова Н.В. Русский язык и культура речи-М.: ФОРУМ,2015,с. 323-328.</w:t>
      </w:r>
    </w:p>
    <w:p w:rsidR="003B598E" w:rsidRDefault="003B598E" w:rsidP="003B598E">
      <w:pPr>
        <w:shd w:val="clear" w:color="auto" w:fill="FFFFFF"/>
        <w:tabs>
          <w:tab w:val="left" w:pos="2743"/>
        </w:tabs>
        <w:spacing w:line="360" w:lineRule="auto"/>
        <w:ind w:right="36"/>
        <w:jc w:val="both"/>
        <w:rPr>
          <w:rFonts w:ascii="Times New Roman CYR" w:hAnsi="Times New Roman CYR" w:cs="Times New Roman CYR"/>
          <w:b/>
          <w:color w:val="000000"/>
          <w:sz w:val="28"/>
          <w:szCs w:val="28"/>
        </w:rPr>
      </w:pPr>
    </w:p>
    <w:p w:rsidR="003B598E" w:rsidRDefault="003B598E" w:rsidP="003B598E">
      <w:pPr>
        <w:widowControl w:val="0"/>
        <w:autoSpaceDE w:val="0"/>
        <w:spacing w:line="360" w:lineRule="auto"/>
        <w:jc w:val="center"/>
        <w:rPr>
          <w:rFonts w:ascii="Times New Roman CYR" w:hAnsi="Times New Roman CYR" w:cs="Times New Roman CYR"/>
          <w:b/>
          <w:color w:val="000000"/>
          <w:sz w:val="28"/>
          <w:szCs w:val="28"/>
        </w:rPr>
      </w:pPr>
    </w:p>
    <w:p w:rsidR="003B598E" w:rsidRDefault="003B598E" w:rsidP="003B598E">
      <w:pPr>
        <w:widowControl w:val="0"/>
        <w:autoSpaceDE w:val="0"/>
        <w:spacing w:line="360" w:lineRule="auto"/>
        <w:jc w:val="center"/>
        <w:rPr>
          <w:rFonts w:ascii="Times New Roman CYR" w:hAnsi="Times New Roman CYR" w:cs="Times New Roman CYR"/>
          <w:b/>
          <w:color w:val="000000"/>
          <w:sz w:val="28"/>
          <w:szCs w:val="28"/>
        </w:rPr>
      </w:pPr>
    </w:p>
    <w:p w:rsidR="003B598E" w:rsidRDefault="003B598E" w:rsidP="003B598E">
      <w:pPr>
        <w:widowControl w:val="0"/>
        <w:autoSpaceDE w:val="0"/>
        <w:spacing w:line="360" w:lineRule="auto"/>
        <w:jc w:val="center"/>
        <w:rPr>
          <w:rFonts w:ascii="Times New Roman CYR" w:hAnsi="Times New Roman CYR" w:cs="Times New Roman CYR"/>
          <w:b/>
          <w:color w:val="000000"/>
          <w:sz w:val="28"/>
          <w:szCs w:val="28"/>
        </w:rPr>
      </w:pPr>
    </w:p>
    <w:p w:rsidR="003B598E" w:rsidRDefault="003B598E" w:rsidP="003B598E">
      <w:pPr>
        <w:widowControl w:val="0"/>
        <w:autoSpaceDE w:val="0"/>
        <w:spacing w:line="360" w:lineRule="auto"/>
        <w:jc w:val="center"/>
        <w:rPr>
          <w:rFonts w:ascii="Times New Roman CYR" w:hAnsi="Times New Roman CYR" w:cs="Times New Roman CYR"/>
          <w:b/>
          <w:color w:val="000000"/>
          <w:sz w:val="28"/>
          <w:szCs w:val="28"/>
        </w:rPr>
      </w:pPr>
    </w:p>
    <w:p w:rsidR="003B598E" w:rsidRDefault="003B598E" w:rsidP="003B598E">
      <w:pPr>
        <w:widowControl w:val="0"/>
        <w:autoSpaceDE w:val="0"/>
        <w:spacing w:line="360" w:lineRule="auto"/>
        <w:jc w:val="center"/>
        <w:rPr>
          <w:rFonts w:ascii="Times New Roman CYR" w:hAnsi="Times New Roman CYR" w:cs="Times New Roman CYR"/>
          <w:b/>
          <w:color w:val="000000"/>
          <w:sz w:val="28"/>
          <w:szCs w:val="28"/>
        </w:rPr>
      </w:pPr>
    </w:p>
    <w:p w:rsidR="003B598E" w:rsidRDefault="003B598E" w:rsidP="003B598E">
      <w:pPr>
        <w:widowControl w:val="0"/>
        <w:autoSpaceDE w:val="0"/>
        <w:spacing w:line="360" w:lineRule="auto"/>
        <w:jc w:val="center"/>
        <w:rPr>
          <w:rFonts w:ascii="Times New Roman CYR" w:hAnsi="Times New Roman CYR" w:cs="Times New Roman CYR"/>
          <w:b/>
          <w:color w:val="000000"/>
          <w:sz w:val="28"/>
          <w:szCs w:val="28"/>
        </w:rPr>
      </w:pPr>
    </w:p>
    <w:p w:rsidR="003B598E" w:rsidRDefault="003B598E" w:rsidP="003B598E">
      <w:pPr>
        <w:widowControl w:val="0"/>
        <w:autoSpaceDE w:val="0"/>
        <w:spacing w:line="360" w:lineRule="auto"/>
        <w:jc w:val="center"/>
        <w:rPr>
          <w:b/>
          <w:sz w:val="28"/>
          <w:szCs w:val="28"/>
        </w:rPr>
      </w:pPr>
      <w:r>
        <w:rPr>
          <w:rFonts w:ascii="Times New Roman CYR" w:hAnsi="Times New Roman CYR" w:cs="Times New Roman CYR"/>
          <w:b/>
          <w:color w:val="000000"/>
          <w:sz w:val="28"/>
          <w:szCs w:val="28"/>
        </w:rPr>
        <w:t>Раздел 4. Речевая деятельность и речевое взаимодействие</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Тема 4.1 Речевая деятельность студентов, структура и виды</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 w:val="28"/>
          <w:szCs w:val="28"/>
        </w:rPr>
      </w:pPr>
      <w:r>
        <w:rPr>
          <w:b/>
          <w:i/>
          <w:sz w:val="28"/>
          <w:szCs w:val="28"/>
        </w:rPr>
        <w:t xml:space="preserve">      Самостоятельная работа студента:  </w:t>
      </w:r>
      <w:r w:rsidRPr="00B25F61">
        <w:rPr>
          <w:i/>
          <w:sz w:val="28"/>
          <w:szCs w:val="28"/>
        </w:rPr>
        <w:t>подготовка выразительного чтения текстов разных жанров.</w:t>
      </w:r>
    </w:p>
    <w:p w:rsidR="003B598E" w:rsidRPr="00B25F61"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B25F61"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B25F61">
        <w:rPr>
          <w:i/>
          <w:sz w:val="28"/>
          <w:szCs w:val="28"/>
        </w:rPr>
        <w:t xml:space="preserve">    1. Изучить  материал учебных  пособий:- Кузнецова Н.В. Русский язык и культура речи-М.: ФОРУМ, 2015, с. 19-23;28-34; </w:t>
      </w:r>
    </w:p>
    <w:p w:rsidR="003B598E" w:rsidRPr="00B25F61"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B25F61">
        <w:rPr>
          <w:i/>
          <w:sz w:val="28"/>
          <w:szCs w:val="28"/>
        </w:rPr>
        <w:t>- Антонова Е.С., Воителева Т.М., Русский  язык и культура речи, М.,2015,с. 17-21,  а также текста приложения.</w:t>
      </w:r>
    </w:p>
    <w:p w:rsidR="003B598E" w:rsidRPr="00B25F61"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sidRPr="00B25F61">
        <w:rPr>
          <w:i/>
          <w:sz w:val="28"/>
          <w:szCs w:val="28"/>
        </w:rPr>
        <w:t>2.   Подобрать  художественный текст лирического или прозаического жанра, подготовить выразительное чтение вслух.</w:t>
      </w:r>
    </w:p>
    <w:p w:rsidR="003B598E" w:rsidRDefault="003B598E" w:rsidP="003B598E">
      <w:pPr>
        <w:spacing w:line="360" w:lineRule="auto"/>
        <w:rPr>
          <w:bCs/>
          <w:sz w:val="28"/>
          <w:szCs w:val="28"/>
        </w:rPr>
      </w:pPr>
      <w:r>
        <w:rPr>
          <w:sz w:val="28"/>
          <w:szCs w:val="28"/>
        </w:rPr>
        <w:lastRenderedPageBreak/>
        <w:t xml:space="preserve">      Цель:</w:t>
      </w:r>
      <w:r>
        <w:rPr>
          <w:bCs/>
          <w:sz w:val="28"/>
          <w:szCs w:val="28"/>
        </w:rPr>
        <w:t xml:space="preserve">  -  научиться  выразительно читать стихотворения и прозу.</w:t>
      </w:r>
    </w:p>
    <w:p w:rsidR="003B598E" w:rsidRDefault="003B598E" w:rsidP="003B598E">
      <w:pPr>
        <w:spacing w:line="360" w:lineRule="auto"/>
        <w:rPr>
          <w:sz w:val="28"/>
          <w:szCs w:val="28"/>
        </w:rPr>
      </w:pPr>
      <w:r>
        <w:rPr>
          <w:bCs/>
          <w:sz w:val="28"/>
          <w:szCs w:val="28"/>
        </w:rPr>
        <w:t xml:space="preserve"> </w:t>
      </w:r>
      <w:r>
        <w:rPr>
          <w:b/>
          <w:bCs/>
          <w:sz w:val="28"/>
          <w:szCs w:val="28"/>
        </w:rPr>
        <w:t xml:space="preserve">Ход работы </w:t>
      </w:r>
    </w:p>
    <w:p w:rsidR="003B598E" w:rsidRDefault="003B598E" w:rsidP="00B0333F">
      <w:pPr>
        <w:widowControl w:val="0"/>
        <w:numPr>
          <w:ilvl w:val="1"/>
          <w:numId w:val="58"/>
        </w:numPr>
        <w:tabs>
          <w:tab w:val="clear" w:pos="644"/>
          <w:tab w:val="num" w:pos="0"/>
        </w:tabs>
        <w:suppressAutoHyphens/>
        <w:autoSpaceDE w:val="0"/>
        <w:spacing w:after="0" w:line="360" w:lineRule="auto"/>
        <w:ind w:left="1080" w:hanging="720"/>
        <w:rPr>
          <w:sz w:val="28"/>
          <w:szCs w:val="28"/>
        </w:rPr>
      </w:pPr>
      <w:r>
        <w:rPr>
          <w:sz w:val="28"/>
          <w:szCs w:val="28"/>
        </w:rPr>
        <w:t>Подобрать    художественный   текст  (стихи или прозу).</w:t>
      </w:r>
    </w:p>
    <w:p w:rsidR="003B598E" w:rsidRDefault="003B598E" w:rsidP="00B0333F">
      <w:pPr>
        <w:widowControl w:val="0"/>
        <w:numPr>
          <w:ilvl w:val="1"/>
          <w:numId w:val="58"/>
        </w:numPr>
        <w:tabs>
          <w:tab w:val="clear" w:pos="644"/>
          <w:tab w:val="num" w:pos="0"/>
        </w:tabs>
        <w:suppressAutoHyphens/>
        <w:autoSpaceDE w:val="0"/>
        <w:spacing w:after="0" w:line="360" w:lineRule="auto"/>
        <w:ind w:left="1080" w:hanging="720"/>
        <w:rPr>
          <w:sz w:val="28"/>
          <w:szCs w:val="28"/>
        </w:rPr>
      </w:pPr>
      <w:r>
        <w:rPr>
          <w:sz w:val="28"/>
          <w:szCs w:val="28"/>
        </w:rPr>
        <w:t>Подготовить выразительное чтение (по желанию - наизусть), выступить перед аудиторией группы.</w:t>
      </w:r>
    </w:p>
    <w:p w:rsidR="003B598E" w:rsidRDefault="003B598E" w:rsidP="003B598E">
      <w:pPr>
        <w:widowControl w:val="0"/>
        <w:autoSpaceDE w:val="0"/>
        <w:spacing w:line="360" w:lineRule="auto"/>
      </w:pPr>
      <w:r>
        <w:rPr>
          <w:sz w:val="28"/>
          <w:szCs w:val="28"/>
        </w:rPr>
        <w:t xml:space="preserve">                                                      </w:t>
      </w:r>
      <w:r>
        <w:rPr>
          <w:b/>
          <w:sz w:val="28"/>
          <w:szCs w:val="28"/>
        </w:rPr>
        <w:t>Приложение</w:t>
      </w:r>
      <w:r>
        <w:rPr>
          <w:sz w:val="28"/>
          <w:szCs w:val="28"/>
        </w:rPr>
        <w:t xml:space="preserve">                                                                                                                                                                                                  Речевая деятельность = Слушание + Говорение + Писание + Чтение</w:t>
      </w:r>
    </w:p>
    <w:p w:rsidR="003B598E" w:rsidRDefault="003B598E" w:rsidP="003B598E"/>
    <w:p w:rsidR="003B598E" w:rsidRDefault="003B598E" w:rsidP="003B598E">
      <w:pPr>
        <w:spacing w:line="360" w:lineRule="auto"/>
        <w:ind w:left="75"/>
        <w:jc w:val="center"/>
        <w:rPr>
          <w:b/>
          <w:sz w:val="28"/>
          <w:szCs w:val="28"/>
        </w:rPr>
      </w:pPr>
      <w:r>
        <w:rPr>
          <w:b/>
          <w:sz w:val="28"/>
          <w:szCs w:val="28"/>
        </w:rPr>
        <w:t>Рекомендации для подготовки выразительного</w:t>
      </w:r>
    </w:p>
    <w:p w:rsidR="003B598E" w:rsidRDefault="003B598E" w:rsidP="003B598E">
      <w:pPr>
        <w:spacing w:line="360" w:lineRule="auto"/>
        <w:ind w:left="75"/>
        <w:jc w:val="center"/>
        <w:rPr>
          <w:sz w:val="28"/>
          <w:szCs w:val="28"/>
        </w:rPr>
      </w:pPr>
      <w:r>
        <w:rPr>
          <w:b/>
          <w:sz w:val="28"/>
          <w:szCs w:val="28"/>
        </w:rPr>
        <w:t>чтения стихотворений</w:t>
      </w:r>
      <w:r>
        <w:rPr>
          <w:sz w:val="28"/>
          <w:szCs w:val="28"/>
        </w:rPr>
        <w:t>.</w:t>
      </w:r>
    </w:p>
    <w:p w:rsidR="003B598E" w:rsidRDefault="003B598E" w:rsidP="003B598E">
      <w:pPr>
        <w:spacing w:line="360" w:lineRule="auto"/>
        <w:ind w:left="75"/>
        <w:jc w:val="both"/>
        <w:rPr>
          <w:sz w:val="28"/>
          <w:szCs w:val="28"/>
        </w:rPr>
      </w:pPr>
      <w:r>
        <w:rPr>
          <w:sz w:val="28"/>
          <w:szCs w:val="28"/>
        </w:rPr>
        <w:t xml:space="preserve">      Стихи являют собой яркий, доходчивый материал, с помощью которого студенту можно выразить свое непосредственное отношение к явлениям жизни. Полнокровная жизнь стиха проявляется только в звучании. Во время исполнения  стихотворения воспитывается творческое отношение к жизни, развивается память и коммуникативные навыки.</w:t>
      </w:r>
    </w:p>
    <w:p w:rsidR="003B598E" w:rsidRDefault="003B598E" w:rsidP="003B598E">
      <w:pPr>
        <w:spacing w:line="360" w:lineRule="auto"/>
        <w:ind w:left="75"/>
        <w:jc w:val="both"/>
        <w:rPr>
          <w:sz w:val="28"/>
          <w:szCs w:val="28"/>
        </w:rPr>
      </w:pPr>
      <w:r>
        <w:rPr>
          <w:sz w:val="28"/>
          <w:szCs w:val="28"/>
        </w:rPr>
        <w:t xml:space="preserve">     Чтобы подготовить выразительное чтение стиха, нужно максимально раскрыть для себя, что хотел им выразить автор, а также каким способом выражен каждый поворот его мысли, каждый образ, т.е. как сделано произведение. </w:t>
      </w:r>
    </w:p>
    <w:p w:rsidR="003B598E" w:rsidRDefault="003B598E" w:rsidP="003B598E">
      <w:pPr>
        <w:spacing w:line="360" w:lineRule="auto"/>
        <w:ind w:left="75"/>
        <w:jc w:val="both"/>
        <w:rPr>
          <w:sz w:val="28"/>
          <w:szCs w:val="28"/>
        </w:rPr>
      </w:pPr>
      <w:r>
        <w:rPr>
          <w:sz w:val="28"/>
          <w:szCs w:val="28"/>
        </w:rPr>
        <w:t xml:space="preserve">     Основное в работе над стихом - понять, какую роль играют особенности его формы и  содержания, и как следует их использовать. Работая над стихом, нужно иметь представление о стихотворном размере и рифме. Каждый стихотворный размер имеет разное интонационное звучание - это выражение  ритма  поэтического    замысла автора. Чтецу необходимо понимать, ощущать </w:t>
      </w:r>
      <w:r>
        <w:rPr>
          <w:sz w:val="28"/>
          <w:szCs w:val="28"/>
        </w:rPr>
        <w:lastRenderedPageBreak/>
        <w:t xml:space="preserve">особенности размера, находить его ритм  и характер, способ словесного действия для более яркого и глубокого раскрытия содержания каждого произведения. </w:t>
      </w:r>
    </w:p>
    <w:p w:rsidR="003B598E" w:rsidRDefault="003B598E" w:rsidP="003B598E">
      <w:pPr>
        <w:spacing w:line="360" w:lineRule="auto"/>
        <w:ind w:left="75"/>
        <w:jc w:val="both"/>
        <w:rPr>
          <w:sz w:val="28"/>
          <w:szCs w:val="28"/>
        </w:rPr>
      </w:pPr>
      <w:r>
        <w:rPr>
          <w:sz w:val="28"/>
          <w:szCs w:val="28"/>
        </w:rPr>
        <w:t xml:space="preserve">      Стихотворения обычно печатаются отдельными строками, часто заканчивающимися рифмами. Отдельный стих в большинстве случаев равен   такой строчке. Перенесение взгляда с конца одной строчки к началу другой создает некоторый разрыв в чтении от стиха к стиху и отличает восприятие стихотворных строк от прозаических. Это обязательная норма при чтении стихов.</w:t>
      </w:r>
    </w:p>
    <w:p w:rsidR="003B598E" w:rsidRDefault="003B598E" w:rsidP="003B598E">
      <w:pPr>
        <w:spacing w:line="360" w:lineRule="auto"/>
        <w:ind w:left="75"/>
        <w:jc w:val="both"/>
        <w:rPr>
          <w:i/>
          <w:sz w:val="28"/>
          <w:szCs w:val="28"/>
          <w:u w:val="single"/>
        </w:rPr>
      </w:pPr>
      <w:r>
        <w:rPr>
          <w:sz w:val="28"/>
          <w:szCs w:val="28"/>
        </w:rPr>
        <w:t xml:space="preserve">      Важное значение в организации стихотворения имеют рифмы - созвучия, оканчивающие стихотворные строки. Кроме рифмы, нужно обращать внимание на звуковую организацию (инструментовку) стихотворения. Подбор звуков в стихотворении иногда ведет просто к благозвучию, а иногда преследует изобразительные цели. Этот прием носит название звукопись и  часто используется  чтецами для усиления  художественного значения исполняемого произведения.</w:t>
      </w:r>
    </w:p>
    <w:p w:rsidR="003B598E" w:rsidRDefault="003B598E" w:rsidP="003B598E">
      <w:pPr>
        <w:spacing w:line="360" w:lineRule="auto"/>
        <w:jc w:val="both"/>
        <w:rPr>
          <w:i/>
          <w:sz w:val="28"/>
          <w:szCs w:val="28"/>
        </w:rPr>
      </w:pPr>
      <w:r>
        <w:rPr>
          <w:i/>
          <w:sz w:val="28"/>
          <w:szCs w:val="28"/>
          <w:u w:val="single"/>
        </w:rPr>
        <w:t xml:space="preserve">Литература:  </w:t>
      </w:r>
      <w:r>
        <w:rPr>
          <w:i/>
          <w:sz w:val="28"/>
          <w:szCs w:val="28"/>
        </w:rPr>
        <w:t xml:space="preserve">1. Аванесов  Р. И., Русское  литературное ударение и </w:t>
      </w:r>
    </w:p>
    <w:p w:rsidR="003B598E" w:rsidRDefault="003B598E" w:rsidP="003B598E">
      <w:pPr>
        <w:spacing w:line="360" w:lineRule="auto"/>
        <w:ind w:left="902" w:hanging="900"/>
        <w:jc w:val="both"/>
        <w:rPr>
          <w:i/>
          <w:sz w:val="28"/>
          <w:szCs w:val="28"/>
        </w:rPr>
      </w:pPr>
      <w:r>
        <w:rPr>
          <w:i/>
          <w:sz w:val="28"/>
          <w:szCs w:val="28"/>
        </w:rPr>
        <w:t xml:space="preserve">  произношение, М., 2015;</w:t>
      </w:r>
    </w:p>
    <w:p w:rsidR="003B598E" w:rsidRDefault="003B598E" w:rsidP="003B598E">
      <w:pPr>
        <w:spacing w:line="360" w:lineRule="auto"/>
        <w:jc w:val="both"/>
        <w:rPr>
          <w:i/>
          <w:sz w:val="28"/>
          <w:szCs w:val="28"/>
        </w:rPr>
      </w:pPr>
      <w:r>
        <w:rPr>
          <w:i/>
          <w:sz w:val="28"/>
          <w:szCs w:val="28"/>
        </w:rPr>
        <w:t xml:space="preserve">2.Антонова Е.С.,  Воителева Т.М.  Русский  язык  и  культура речи, </w:t>
      </w:r>
    </w:p>
    <w:p w:rsidR="003B598E" w:rsidRDefault="003B598E" w:rsidP="003B598E">
      <w:pPr>
        <w:spacing w:line="360" w:lineRule="auto"/>
        <w:jc w:val="both"/>
        <w:rPr>
          <w:i/>
          <w:color w:val="000000"/>
          <w:sz w:val="28"/>
          <w:szCs w:val="28"/>
        </w:rPr>
      </w:pPr>
      <w:r>
        <w:rPr>
          <w:i/>
          <w:sz w:val="28"/>
          <w:szCs w:val="28"/>
        </w:rPr>
        <w:t xml:space="preserve"> М.,2015, с.21-26;</w:t>
      </w:r>
    </w:p>
    <w:p w:rsidR="003B598E" w:rsidRDefault="003B598E" w:rsidP="003B598E">
      <w:pPr>
        <w:shd w:val="clear" w:color="auto" w:fill="FFFFFF"/>
        <w:tabs>
          <w:tab w:val="left" w:pos="2743"/>
        </w:tabs>
        <w:spacing w:line="360" w:lineRule="auto"/>
        <w:ind w:right="36"/>
        <w:jc w:val="both"/>
        <w:rPr>
          <w:sz w:val="28"/>
          <w:szCs w:val="28"/>
        </w:rPr>
      </w:pPr>
      <w:r>
        <w:rPr>
          <w:i/>
          <w:color w:val="000000"/>
          <w:sz w:val="28"/>
          <w:szCs w:val="28"/>
        </w:rPr>
        <w:t>3.</w:t>
      </w:r>
      <w:r>
        <w:rPr>
          <w:b/>
          <w:i/>
          <w:sz w:val="28"/>
          <w:szCs w:val="28"/>
        </w:rPr>
        <w:t xml:space="preserve"> </w:t>
      </w:r>
      <w:r>
        <w:rPr>
          <w:i/>
          <w:sz w:val="28"/>
          <w:szCs w:val="28"/>
        </w:rPr>
        <w:t>Кузнецова Н.В. Русский язык и культура речи-М.:ФОРУМ,2015,с. 323-328.</w:t>
      </w:r>
    </w:p>
    <w:p w:rsidR="003B598E" w:rsidRDefault="003B598E" w:rsidP="003B598E">
      <w:pPr>
        <w:spacing w:line="360" w:lineRule="auto"/>
        <w:jc w:val="both"/>
        <w:rPr>
          <w:i/>
          <w:sz w:val="28"/>
          <w:szCs w:val="28"/>
        </w:rPr>
      </w:pPr>
      <w:r>
        <w:rPr>
          <w:i/>
          <w:sz w:val="28"/>
          <w:szCs w:val="28"/>
        </w:rPr>
        <w:t xml:space="preserve">4.  Почикаева Н.М., Основы  ораторского  искусства  и  культуры      речи., Ростов н/Д., 2015,с.78-85.   </w:t>
      </w:r>
    </w:p>
    <w:p w:rsidR="003B598E" w:rsidRDefault="003B598E" w:rsidP="003B598E">
      <w:pPr>
        <w:spacing w:line="360" w:lineRule="auto"/>
        <w:jc w:val="both"/>
        <w:rPr>
          <w:i/>
          <w:sz w:val="28"/>
          <w:szCs w:val="28"/>
        </w:rPr>
      </w:pPr>
    </w:p>
    <w:p w:rsidR="003B598E" w:rsidRDefault="003B598E" w:rsidP="003B598E">
      <w:pPr>
        <w:spacing w:line="360" w:lineRule="auto"/>
        <w:jc w:val="both"/>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Тема 4.2.      Речевой  этикет.</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 w:val="28"/>
          <w:szCs w:val="28"/>
        </w:rPr>
      </w:pPr>
      <w:r>
        <w:rPr>
          <w:b/>
          <w:i/>
          <w:sz w:val="28"/>
          <w:szCs w:val="28"/>
        </w:rPr>
        <w:t xml:space="preserve">      Самостоятельная работа студента работа с различными информационными источниками:  </w:t>
      </w:r>
      <w:r w:rsidRPr="00B25F61">
        <w:rPr>
          <w:i/>
          <w:sz w:val="28"/>
          <w:szCs w:val="28"/>
        </w:rPr>
        <w:t>подбор примеров с разными способами передачи этикетной информации.</w:t>
      </w:r>
    </w:p>
    <w:p w:rsidR="003B598E" w:rsidRPr="00B25F61"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Порядок выполнения:</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3B598E" w:rsidRPr="00B25F61"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sz w:val="28"/>
          <w:szCs w:val="28"/>
        </w:rPr>
      </w:pPr>
      <w:r w:rsidRPr="00B25F61">
        <w:rPr>
          <w:i/>
          <w:sz w:val="28"/>
          <w:szCs w:val="28"/>
        </w:rPr>
        <w:t xml:space="preserve">1. Изучение  материала учебных  пособий:- Кузнецова Н.В. Русский язык и культура речи-М.: ФОРУМ,2015,с. 23-27; </w:t>
      </w: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 w:val="28"/>
          <w:szCs w:val="28"/>
        </w:rPr>
      </w:pPr>
      <w:r w:rsidRPr="00B25F61">
        <w:rPr>
          <w:i/>
          <w:sz w:val="28"/>
          <w:szCs w:val="28"/>
        </w:rPr>
        <w:t>2.   Подбор  примеров с разными способами передачи этикетной информации.</w:t>
      </w:r>
    </w:p>
    <w:p w:rsidR="003B598E" w:rsidRPr="00B25F61"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 w:val="28"/>
          <w:szCs w:val="28"/>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Cs/>
          <w:sz w:val="28"/>
          <w:szCs w:val="28"/>
        </w:rPr>
      </w:pPr>
      <w:r>
        <w:rPr>
          <w:b/>
          <w:i/>
          <w:sz w:val="28"/>
          <w:szCs w:val="28"/>
        </w:rPr>
        <w:t xml:space="preserve">  </w:t>
      </w:r>
      <w:r>
        <w:rPr>
          <w:sz w:val="28"/>
          <w:szCs w:val="28"/>
        </w:rPr>
        <w:t>Цель:</w:t>
      </w:r>
      <w:r>
        <w:rPr>
          <w:bCs/>
          <w:sz w:val="28"/>
          <w:szCs w:val="28"/>
        </w:rPr>
        <w:t xml:space="preserve">  -  научиться   употреблять  в речи клише для этикетного общения.</w:t>
      </w:r>
    </w:p>
    <w:p w:rsidR="003B598E" w:rsidRDefault="003B598E" w:rsidP="003B598E">
      <w:pPr>
        <w:spacing w:line="360" w:lineRule="auto"/>
        <w:rPr>
          <w:sz w:val="28"/>
          <w:szCs w:val="28"/>
        </w:rPr>
      </w:pPr>
      <w:r>
        <w:rPr>
          <w:bCs/>
          <w:sz w:val="28"/>
          <w:szCs w:val="28"/>
        </w:rPr>
        <w:t xml:space="preserve"> </w:t>
      </w:r>
      <w:r>
        <w:rPr>
          <w:b/>
          <w:bCs/>
          <w:sz w:val="28"/>
          <w:szCs w:val="28"/>
        </w:rPr>
        <w:t xml:space="preserve">Ход работы </w:t>
      </w:r>
    </w:p>
    <w:p w:rsidR="003B598E" w:rsidRDefault="003B598E" w:rsidP="003B598E">
      <w:pPr>
        <w:widowControl w:val="0"/>
        <w:autoSpaceDE w:val="0"/>
        <w:spacing w:line="360" w:lineRule="auto"/>
        <w:rPr>
          <w:sz w:val="28"/>
          <w:szCs w:val="28"/>
        </w:rPr>
      </w:pPr>
      <w:r>
        <w:rPr>
          <w:sz w:val="28"/>
          <w:szCs w:val="28"/>
        </w:rPr>
        <w:t xml:space="preserve"> 2.1.   Используя    материал   газет, журналов, книг, Интернет, подобрать и записать  10 примеров этикетных выражений, используемых в различных ситуациях общения.    </w:t>
      </w:r>
    </w:p>
    <w:p w:rsidR="003B598E" w:rsidRDefault="003B598E" w:rsidP="003B598E">
      <w:pPr>
        <w:widowControl w:val="0"/>
        <w:autoSpaceDE w:val="0"/>
        <w:spacing w:line="360" w:lineRule="auto"/>
        <w:jc w:val="both"/>
        <w:rPr>
          <w:rFonts w:ascii="Times New Roman CYR" w:hAnsi="Times New Roman CYR" w:cs="Times New Roman CYR"/>
          <w:b/>
          <w:color w:val="000000"/>
          <w:sz w:val="28"/>
          <w:szCs w:val="28"/>
        </w:rPr>
      </w:pPr>
      <w:r>
        <w:rPr>
          <w:sz w:val="28"/>
          <w:szCs w:val="28"/>
        </w:rPr>
        <w:t xml:space="preserve">                                               </w:t>
      </w:r>
      <w:r>
        <w:rPr>
          <w:b/>
          <w:sz w:val="28"/>
          <w:szCs w:val="28"/>
        </w:rPr>
        <w:t>Приложение</w:t>
      </w:r>
    </w:p>
    <w:tbl>
      <w:tblPr>
        <w:tblW w:w="0" w:type="auto"/>
        <w:tblInd w:w="-50" w:type="dxa"/>
        <w:tblLayout w:type="fixed"/>
        <w:tblLook w:val="0000"/>
      </w:tblPr>
      <w:tblGrid>
        <w:gridCol w:w="3155"/>
        <w:gridCol w:w="5842"/>
      </w:tblGrid>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b/>
                <w:color w:val="000000"/>
                <w:sz w:val="28"/>
                <w:szCs w:val="28"/>
              </w:rPr>
            </w:pPr>
            <w:r>
              <w:rPr>
                <w:rFonts w:ascii="Times New Roman CYR" w:hAnsi="Times New Roman CYR" w:cs="Times New Roman CYR"/>
                <w:b/>
                <w:color w:val="000000"/>
                <w:sz w:val="28"/>
                <w:szCs w:val="28"/>
              </w:rPr>
              <w:t xml:space="preserve">Клише  </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b/>
                <w:color w:val="000000"/>
                <w:sz w:val="28"/>
                <w:szCs w:val="28"/>
              </w:rPr>
              <w:t xml:space="preserve">                   Речевые ситуации </w:t>
            </w:r>
          </w:p>
        </w:tc>
      </w:tr>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До свидания!</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color w:val="000000"/>
                <w:sz w:val="28"/>
                <w:szCs w:val="28"/>
              </w:rPr>
              <w:t>В ситуации прощания (универсальное)</w:t>
            </w:r>
          </w:p>
        </w:tc>
      </w:tr>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Всего хорошего!</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color w:val="000000"/>
                <w:sz w:val="28"/>
                <w:szCs w:val="28"/>
              </w:rPr>
              <w:t>В любой ситуации с оттенком пожелания</w:t>
            </w:r>
          </w:p>
        </w:tc>
      </w:tr>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До встречи!</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color w:val="000000"/>
                <w:sz w:val="28"/>
                <w:szCs w:val="28"/>
              </w:rPr>
              <w:t xml:space="preserve">Вместо «до свидания», если предполагается  </w:t>
            </w:r>
            <w:r>
              <w:rPr>
                <w:rFonts w:ascii="Times New Roman CYR" w:hAnsi="Times New Roman CYR" w:cs="Times New Roman CYR"/>
                <w:color w:val="000000"/>
                <w:sz w:val="28"/>
                <w:szCs w:val="28"/>
              </w:rPr>
              <w:lastRenderedPageBreak/>
              <w:t>условленная  встреча</w:t>
            </w:r>
          </w:p>
        </w:tc>
      </w:tr>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lastRenderedPageBreak/>
              <w:t>Прощайте!</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color w:val="000000"/>
                <w:sz w:val="28"/>
                <w:szCs w:val="28"/>
              </w:rPr>
              <w:t>При прощании на длительный срок или навсегда</w:t>
            </w:r>
          </w:p>
        </w:tc>
      </w:tr>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Доброй ночи!</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color w:val="000000"/>
                <w:sz w:val="28"/>
                <w:szCs w:val="28"/>
              </w:rPr>
              <w:t>Прощание на ночь</w:t>
            </w:r>
          </w:p>
        </w:tc>
      </w:tr>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Счастливо!</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color w:val="000000"/>
                <w:sz w:val="28"/>
                <w:szCs w:val="28"/>
              </w:rPr>
              <w:t>Непринужденное, дружеское прощание</w:t>
            </w:r>
          </w:p>
        </w:tc>
      </w:tr>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Всего!</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color w:val="000000"/>
                <w:sz w:val="28"/>
                <w:szCs w:val="28"/>
              </w:rPr>
              <w:t>Дружеское  прощание с оттенком фамильярности</w:t>
            </w:r>
          </w:p>
        </w:tc>
      </w:tr>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Бывай!</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color w:val="000000"/>
                <w:sz w:val="28"/>
                <w:szCs w:val="28"/>
              </w:rPr>
              <w:t>Грубовато-сниженное, нелитературное прощание</w:t>
            </w:r>
          </w:p>
        </w:tc>
      </w:tr>
      <w:tr w:rsidR="003B598E" w:rsidTr="003B598E">
        <w:tc>
          <w:tcPr>
            <w:tcW w:w="3155" w:type="dxa"/>
            <w:tcBorders>
              <w:top w:val="single" w:sz="4" w:space="0" w:color="000000"/>
              <w:left w:val="single" w:sz="4" w:space="0" w:color="000000"/>
              <w:bottom w:val="single" w:sz="4" w:space="0" w:color="000000"/>
            </w:tcBorders>
            <w:shd w:val="clear" w:color="auto" w:fill="auto"/>
          </w:tcPr>
          <w:p w:rsidR="003B598E" w:rsidRDefault="003B598E" w:rsidP="003B598E">
            <w:pPr>
              <w:widowControl w:val="0"/>
              <w:autoSpaceDE w:val="0"/>
              <w:jc w:val="both"/>
              <w:rPr>
                <w:rFonts w:ascii="Times New Roman CYR" w:hAnsi="Times New Roman CYR" w:cs="Times New Roman CYR"/>
                <w:color w:val="000000"/>
                <w:sz w:val="28"/>
                <w:szCs w:val="28"/>
              </w:rPr>
            </w:pPr>
            <w:r>
              <w:rPr>
                <w:rFonts w:ascii="Times New Roman CYR" w:hAnsi="Times New Roman CYR" w:cs="Times New Roman CYR"/>
                <w:color w:val="000000"/>
                <w:sz w:val="28"/>
                <w:szCs w:val="28"/>
              </w:rPr>
              <w:t>Разрешите попрощаться!</w:t>
            </w:r>
          </w:p>
        </w:tc>
        <w:tc>
          <w:tcPr>
            <w:tcW w:w="5842" w:type="dxa"/>
            <w:tcBorders>
              <w:top w:val="single" w:sz="4" w:space="0" w:color="000000"/>
              <w:left w:val="single" w:sz="4" w:space="0" w:color="000000"/>
              <w:bottom w:val="single" w:sz="4" w:space="0" w:color="000000"/>
              <w:right w:val="single" w:sz="4" w:space="0" w:color="000000"/>
            </w:tcBorders>
            <w:shd w:val="clear" w:color="auto" w:fill="auto"/>
          </w:tcPr>
          <w:p w:rsidR="003B598E" w:rsidRDefault="003B598E" w:rsidP="003B598E">
            <w:pPr>
              <w:widowControl w:val="0"/>
              <w:autoSpaceDE w:val="0"/>
              <w:jc w:val="both"/>
            </w:pPr>
            <w:r>
              <w:rPr>
                <w:rFonts w:ascii="Times New Roman CYR" w:hAnsi="Times New Roman CYR" w:cs="Times New Roman CYR"/>
                <w:color w:val="000000"/>
                <w:sz w:val="28"/>
                <w:szCs w:val="28"/>
              </w:rPr>
              <w:t>Официальное прощание.</w:t>
            </w:r>
          </w:p>
        </w:tc>
      </w:tr>
    </w:tbl>
    <w:p w:rsidR="003B598E" w:rsidRDefault="003B598E" w:rsidP="003B598E">
      <w:pPr>
        <w:spacing w:line="360" w:lineRule="auto"/>
        <w:jc w:val="both"/>
        <w:rPr>
          <w:i/>
          <w:sz w:val="28"/>
          <w:szCs w:val="28"/>
        </w:rPr>
      </w:pPr>
    </w:p>
    <w:p w:rsidR="003B598E" w:rsidRDefault="003B598E" w:rsidP="003B598E">
      <w:pPr>
        <w:widowControl w:val="0"/>
        <w:autoSpaceDE w:val="0"/>
        <w:spacing w:line="480" w:lineRule="auto"/>
        <w:jc w:val="both"/>
        <w:rPr>
          <w:rFonts w:ascii="Times New Roman CYR" w:hAnsi="Times New Roman CYR" w:cs="Times New Roman CYR"/>
          <w:b/>
          <w:bCs/>
          <w:iCs/>
          <w:sz w:val="28"/>
          <w:szCs w:val="28"/>
        </w:rPr>
      </w:pPr>
      <w:r>
        <w:rPr>
          <w:rFonts w:ascii="Times New Roman CYR" w:hAnsi="Times New Roman CYR" w:cs="Times New Roman CYR"/>
          <w:b/>
          <w:bCs/>
          <w:iCs/>
          <w:sz w:val="28"/>
          <w:szCs w:val="28"/>
        </w:rPr>
        <w:t xml:space="preserve">                        </w:t>
      </w:r>
    </w:p>
    <w:p w:rsidR="003B598E" w:rsidRDefault="003B598E" w:rsidP="003B598E">
      <w:pPr>
        <w:widowControl w:val="0"/>
        <w:autoSpaceDE w:val="0"/>
        <w:spacing w:line="480" w:lineRule="auto"/>
        <w:jc w:val="both"/>
        <w:rPr>
          <w:rFonts w:ascii="Times New Roman CYR" w:hAnsi="Times New Roman CYR" w:cs="Times New Roman CYR"/>
          <w:b/>
          <w:bCs/>
          <w:iCs/>
          <w:sz w:val="28"/>
          <w:szCs w:val="28"/>
        </w:rPr>
      </w:pPr>
    </w:p>
    <w:p w:rsidR="003B598E" w:rsidRDefault="003B598E" w:rsidP="003B598E">
      <w:pPr>
        <w:widowControl w:val="0"/>
        <w:autoSpaceDE w:val="0"/>
        <w:spacing w:line="480" w:lineRule="auto"/>
        <w:jc w:val="both"/>
        <w:rPr>
          <w:rFonts w:ascii="Times New Roman CYR" w:hAnsi="Times New Roman CYR" w:cs="Times New Roman CYR"/>
          <w:b/>
          <w:bCs/>
          <w:iCs/>
          <w:sz w:val="28"/>
          <w:szCs w:val="28"/>
        </w:rPr>
      </w:pPr>
    </w:p>
    <w:p w:rsidR="003B598E" w:rsidRDefault="003B598E" w:rsidP="003B598E">
      <w:pPr>
        <w:widowControl w:val="0"/>
        <w:autoSpaceDE w:val="0"/>
        <w:spacing w:line="480" w:lineRule="auto"/>
        <w:jc w:val="center"/>
        <w:rPr>
          <w:rFonts w:ascii="Times New Roman CYR" w:hAnsi="Times New Roman CYR" w:cs="Times New Roman CYR"/>
        </w:rPr>
      </w:pPr>
      <w:r>
        <w:rPr>
          <w:rFonts w:ascii="Times New Roman CYR" w:hAnsi="Times New Roman CYR" w:cs="Times New Roman CYR"/>
          <w:b/>
          <w:bCs/>
          <w:iCs/>
          <w:sz w:val="28"/>
          <w:szCs w:val="28"/>
        </w:rPr>
        <w:t>ВОПРОСЫ  ДЛЯ  ПОДГОТОВКИ  К  ЗАЧЕТУ</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rPr>
        <w:t>1</w:t>
      </w:r>
      <w:r>
        <w:rPr>
          <w:rFonts w:ascii="Times New Roman CYR" w:hAnsi="Times New Roman CYR" w:cs="Times New Roman CYR"/>
          <w:sz w:val="28"/>
          <w:szCs w:val="28"/>
        </w:rPr>
        <w:t>.Русский язык как  способ  существования  русского национального  мышления  и русской  культуры.</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2.Современный  русский  язык, тенденции  его  развития,  проблема  его  экологии.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3.Литературный язык и языковые нормы, их типы.</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4.Понятие культуры речи, ее социальные аспекты.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5. Понятие  нормы, коммуникативная  целесообразность  нормы.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6. Понятия  «орфоэпия», «акцентология». Варианты русского литературного произношения и ударения.</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7.Стилистические возможности словообразования. Особенности словообразования профессиональной лексики и терминов.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8.Морфологические нормы употребления форм различных частей речи.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9.Синтаксические нормы речи (согласование, управление)</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10.Лексические и фразеологические единицы русского языка.</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11.Употребление профессиональной лексики и научных терминов. </w:t>
      </w:r>
    </w:p>
    <w:p w:rsidR="003B598E" w:rsidRDefault="003B598E" w:rsidP="003B598E">
      <w:pPr>
        <w:widowControl w:val="0"/>
        <w:tabs>
          <w:tab w:val="left" w:pos="5550"/>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12. Коммуникативные качества речи.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13. Понятие  стилей  русского  языка, функциональные  стили  и  их  взаимодействие.</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14. Официально-деловой  стиль,  его  своеобразие.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15.Основные  виды  деловых  и коммерческих  документов.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16.Языковые  формулы и культура   составления  официальных  документов.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17.Научный  стиль  в  его  устной  и письменной  разновидности         </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18. Общественно-публицистический  стиль  в  его  устной  и  письменной   разновидности.</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 19.Взаимодействие  научного и  официально-делового стиля  с  общественно-публицистическим.</w:t>
      </w:r>
    </w:p>
    <w:p w:rsidR="003B598E" w:rsidRDefault="003B598E" w:rsidP="003B598E">
      <w:pPr>
        <w:widowControl w:val="0"/>
        <w:tabs>
          <w:tab w:val="left" w:pos="5550"/>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20. Разговорная  речь  в  системе  функциональных  разновидностей  русского  языка  и  условия  ее  функционирования. </w:t>
      </w:r>
    </w:p>
    <w:p w:rsidR="003B598E" w:rsidRDefault="003B598E" w:rsidP="003B598E">
      <w:pPr>
        <w:widowControl w:val="0"/>
        <w:tabs>
          <w:tab w:val="left" w:pos="5550"/>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21.</w:t>
      </w:r>
      <w:r>
        <w:rPr>
          <w:rFonts w:ascii="Times New Roman CYR" w:hAnsi="Times New Roman CYR" w:cs="Times New Roman CYR"/>
          <w:b/>
          <w:bCs/>
          <w:sz w:val="28"/>
          <w:szCs w:val="28"/>
        </w:rPr>
        <w:t xml:space="preserve"> </w:t>
      </w:r>
      <w:r>
        <w:rPr>
          <w:rFonts w:ascii="Times New Roman CYR" w:hAnsi="Times New Roman CYR" w:cs="Times New Roman CYR"/>
          <w:sz w:val="28"/>
          <w:szCs w:val="28"/>
        </w:rPr>
        <w:t>Понятие  «описание»,  виды  описаний.</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22. Понятие  « повествование»,  жанры повествований.</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23.Понятие</w:t>
      </w:r>
      <w:r>
        <w:rPr>
          <w:rFonts w:ascii="Times New Roman CYR" w:hAnsi="Times New Roman CYR" w:cs="Times New Roman CYR"/>
          <w:b/>
          <w:bCs/>
          <w:sz w:val="28"/>
          <w:szCs w:val="28"/>
        </w:rPr>
        <w:t xml:space="preserve"> </w:t>
      </w:r>
      <w:r>
        <w:rPr>
          <w:rFonts w:ascii="Times New Roman CYR" w:hAnsi="Times New Roman CYR" w:cs="Times New Roman CYR"/>
          <w:sz w:val="28"/>
          <w:szCs w:val="28"/>
        </w:rPr>
        <w:t>«рассуждение», структура  рассуждения.  Взаимосвязь  рассуждения  и  других  фунционально - смысловых</w:t>
      </w:r>
      <w:r>
        <w:rPr>
          <w:rFonts w:ascii="Times New Roman CYR" w:hAnsi="Times New Roman CYR" w:cs="Times New Roman CYR"/>
          <w:b/>
          <w:bCs/>
          <w:sz w:val="28"/>
          <w:szCs w:val="28"/>
        </w:rPr>
        <w:t xml:space="preserve">  </w:t>
      </w:r>
      <w:r>
        <w:rPr>
          <w:rFonts w:ascii="Times New Roman CYR" w:hAnsi="Times New Roman CYR" w:cs="Times New Roman CYR"/>
          <w:sz w:val="28"/>
          <w:szCs w:val="28"/>
        </w:rPr>
        <w:t>типов  речи.</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24. Речевая  деятельность. Виды  речевой  деятельности.</w:t>
      </w:r>
    </w:p>
    <w:p w:rsidR="003B598E" w:rsidRDefault="003B598E" w:rsidP="003B598E">
      <w:pPr>
        <w:widowControl w:val="0"/>
        <w:tabs>
          <w:tab w:val="left" w:pos="1965"/>
        </w:tabs>
        <w:autoSpaceDE w:val="0"/>
        <w:spacing w:line="480" w:lineRule="auto"/>
        <w:jc w:val="both"/>
        <w:rPr>
          <w:rFonts w:ascii="Times New Roman CYR" w:hAnsi="Times New Roman CYR" w:cs="Times New Roman CYR"/>
          <w:sz w:val="28"/>
          <w:szCs w:val="28"/>
        </w:rPr>
      </w:pPr>
      <w:r>
        <w:rPr>
          <w:rFonts w:ascii="Times New Roman CYR" w:hAnsi="Times New Roman CYR" w:cs="Times New Roman CYR"/>
          <w:sz w:val="28"/>
          <w:szCs w:val="28"/>
        </w:rPr>
        <w:t>25. Активное   чтение. Жанр  и  композиция  текста.</w:t>
      </w:r>
    </w:p>
    <w:p w:rsidR="003B598E" w:rsidRDefault="003B598E" w:rsidP="003B598E">
      <w:pPr>
        <w:spacing w:line="480" w:lineRule="auto"/>
        <w:jc w:val="both"/>
        <w:rPr>
          <w:sz w:val="28"/>
          <w:szCs w:val="28"/>
        </w:rPr>
      </w:pPr>
      <w:r>
        <w:rPr>
          <w:rFonts w:ascii="Times New Roman CYR" w:hAnsi="Times New Roman CYR" w:cs="Times New Roman CYR"/>
          <w:sz w:val="28"/>
          <w:szCs w:val="28"/>
        </w:rPr>
        <w:t>36. Понятие  речевого  этикета. Способы  передачи  этикетной  информации.</w:t>
      </w:r>
    </w:p>
    <w:p w:rsidR="003B598E" w:rsidRDefault="003B598E" w:rsidP="003B598E">
      <w:pPr>
        <w:spacing w:after="240"/>
        <w:rPr>
          <w:sz w:val="28"/>
          <w:szCs w:val="28"/>
        </w:rPr>
      </w:pPr>
      <w:r>
        <w:rPr>
          <w:sz w:val="28"/>
          <w:szCs w:val="28"/>
        </w:rPr>
        <w:t xml:space="preserve">                          </w:t>
      </w:r>
    </w:p>
    <w:p w:rsidR="003B598E" w:rsidRDefault="003B598E" w:rsidP="003B598E">
      <w:pPr>
        <w:spacing w:after="240"/>
        <w:rPr>
          <w:sz w:val="28"/>
          <w:szCs w:val="28"/>
        </w:rPr>
      </w:pPr>
    </w:p>
    <w:p w:rsidR="003B598E" w:rsidRDefault="003B598E" w:rsidP="003B598E">
      <w:pPr>
        <w:spacing w:after="240"/>
        <w:rPr>
          <w:sz w:val="28"/>
          <w:szCs w:val="28"/>
        </w:rPr>
      </w:pPr>
    </w:p>
    <w:p w:rsidR="003B598E" w:rsidRDefault="003B598E" w:rsidP="003B598E">
      <w:pPr>
        <w:spacing w:after="240"/>
        <w:rPr>
          <w:sz w:val="28"/>
          <w:szCs w:val="28"/>
        </w:rPr>
      </w:pPr>
    </w:p>
    <w:p w:rsidR="003B598E" w:rsidRDefault="003B598E" w:rsidP="003B598E">
      <w:pPr>
        <w:spacing w:after="240"/>
        <w:rPr>
          <w:sz w:val="28"/>
          <w:szCs w:val="28"/>
        </w:rPr>
      </w:pPr>
    </w:p>
    <w:p w:rsidR="003B598E" w:rsidRDefault="003B598E" w:rsidP="003B598E">
      <w:pPr>
        <w:spacing w:after="240"/>
        <w:rPr>
          <w:sz w:val="28"/>
          <w:szCs w:val="28"/>
        </w:rPr>
      </w:pPr>
    </w:p>
    <w:p w:rsidR="003B598E" w:rsidRDefault="003B598E" w:rsidP="003B598E">
      <w:pPr>
        <w:spacing w:after="240"/>
        <w:rPr>
          <w:sz w:val="28"/>
          <w:szCs w:val="28"/>
        </w:rPr>
      </w:pPr>
    </w:p>
    <w:p w:rsidR="003B598E" w:rsidRDefault="003B598E" w:rsidP="003B598E">
      <w:pPr>
        <w:spacing w:after="240"/>
        <w:rPr>
          <w:sz w:val="28"/>
          <w:szCs w:val="28"/>
        </w:rPr>
      </w:pPr>
    </w:p>
    <w:p w:rsidR="003B598E" w:rsidRDefault="003B598E" w:rsidP="003B598E">
      <w:pPr>
        <w:spacing w:after="240"/>
        <w:rPr>
          <w:sz w:val="28"/>
          <w:szCs w:val="28"/>
        </w:rPr>
      </w:pPr>
    </w:p>
    <w:p w:rsidR="003B598E" w:rsidRDefault="003B598E" w:rsidP="003B598E">
      <w:pPr>
        <w:spacing w:after="240"/>
        <w:rPr>
          <w:sz w:val="28"/>
          <w:szCs w:val="28"/>
        </w:rPr>
      </w:pPr>
    </w:p>
    <w:p w:rsidR="003B598E" w:rsidRDefault="003B598E" w:rsidP="003B598E">
      <w:pPr>
        <w:spacing w:after="240"/>
        <w:rPr>
          <w:sz w:val="28"/>
          <w:szCs w:val="28"/>
        </w:rPr>
      </w:pPr>
    </w:p>
    <w:p w:rsidR="003B598E" w:rsidRDefault="003B598E" w:rsidP="003B598E">
      <w:pPr>
        <w:spacing w:after="240"/>
        <w:jc w:val="center"/>
        <w:rPr>
          <w:b/>
          <w:bCs/>
          <w:sz w:val="28"/>
          <w:szCs w:val="28"/>
        </w:rPr>
      </w:pPr>
      <w:r>
        <w:rPr>
          <w:b/>
          <w:bCs/>
          <w:iCs/>
          <w:sz w:val="28"/>
        </w:rPr>
        <w:t>ТЕРМИНОЛОГИЧЕСКИЙ  СЛОВАРЬ</w:t>
      </w:r>
    </w:p>
    <w:p w:rsidR="003B598E" w:rsidRDefault="003B598E" w:rsidP="003B598E">
      <w:pPr>
        <w:pStyle w:val="a3"/>
        <w:tabs>
          <w:tab w:val="left" w:pos="708"/>
        </w:tabs>
        <w:spacing w:after="240"/>
        <w:jc w:val="both"/>
        <w:rPr>
          <w:b/>
          <w:bCs/>
          <w:sz w:val="28"/>
          <w:szCs w:val="28"/>
        </w:rPr>
      </w:pPr>
      <w:r>
        <w:rPr>
          <w:b/>
          <w:bCs/>
          <w:sz w:val="28"/>
          <w:szCs w:val="28"/>
        </w:rPr>
        <w:t xml:space="preserve">АДРЕСАТ-  </w:t>
      </w:r>
      <w:r>
        <w:rPr>
          <w:sz w:val="28"/>
          <w:szCs w:val="28"/>
        </w:rPr>
        <w:t>получатель  речи,  реципиент,  слушающий,  аудитория,  собеседник.</w:t>
      </w:r>
    </w:p>
    <w:p w:rsidR="003B598E" w:rsidRDefault="003B598E" w:rsidP="003B598E">
      <w:pPr>
        <w:pStyle w:val="a3"/>
        <w:tabs>
          <w:tab w:val="left" w:pos="708"/>
        </w:tabs>
        <w:spacing w:after="240"/>
        <w:jc w:val="both"/>
        <w:rPr>
          <w:b/>
          <w:bCs/>
          <w:sz w:val="28"/>
          <w:szCs w:val="28"/>
        </w:rPr>
      </w:pPr>
      <w:r>
        <w:rPr>
          <w:b/>
          <w:bCs/>
          <w:sz w:val="28"/>
          <w:szCs w:val="28"/>
        </w:rPr>
        <w:t>АДРЕСАНТ</w:t>
      </w:r>
      <w:r>
        <w:rPr>
          <w:sz w:val="28"/>
          <w:szCs w:val="28"/>
        </w:rPr>
        <w:t>- говорящий,  отправитель  сообщения, коммуникатор.</w:t>
      </w:r>
    </w:p>
    <w:p w:rsidR="003B598E" w:rsidRDefault="003B598E" w:rsidP="003B598E">
      <w:pPr>
        <w:pStyle w:val="a3"/>
        <w:tabs>
          <w:tab w:val="left" w:pos="708"/>
        </w:tabs>
        <w:spacing w:after="240"/>
        <w:jc w:val="both"/>
        <w:rPr>
          <w:b/>
          <w:bCs/>
          <w:sz w:val="28"/>
          <w:szCs w:val="28"/>
        </w:rPr>
      </w:pPr>
      <w:r>
        <w:rPr>
          <w:b/>
          <w:bCs/>
          <w:sz w:val="28"/>
          <w:szCs w:val="28"/>
        </w:rPr>
        <w:t>АКЦЕНТ</w:t>
      </w:r>
      <w:r>
        <w:rPr>
          <w:sz w:val="28"/>
          <w:szCs w:val="28"/>
        </w:rPr>
        <w:t>- 1. Выделенность  отдельного  звука  за  счет  усиления  звучания (ударение);2.Своеобразие  в  произношении</w:t>
      </w:r>
    </w:p>
    <w:p w:rsidR="003B598E" w:rsidRDefault="003B598E" w:rsidP="003B598E">
      <w:pPr>
        <w:pStyle w:val="a3"/>
        <w:tabs>
          <w:tab w:val="left" w:pos="708"/>
        </w:tabs>
        <w:spacing w:after="240"/>
        <w:jc w:val="both"/>
        <w:rPr>
          <w:b/>
          <w:bCs/>
          <w:sz w:val="28"/>
          <w:szCs w:val="28"/>
        </w:rPr>
      </w:pPr>
      <w:r>
        <w:rPr>
          <w:b/>
          <w:bCs/>
          <w:sz w:val="28"/>
          <w:szCs w:val="28"/>
        </w:rPr>
        <w:t>БЛАГОЗВУЧНОСТЬ  ГОЛОСА</w:t>
      </w:r>
      <w:r>
        <w:rPr>
          <w:sz w:val="28"/>
          <w:szCs w:val="28"/>
        </w:rPr>
        <w:t xml:space="preserve"> – чистота  его  звучания,  отсутствие  неприятных   звуков.</w:t>
      </w:r>
    </w:p>
    <w:p w:rsidR="003B598E" w:rsidRDefault="003B598E" w:rsidP="003B598E">
      <w:pPr>
        <w:pStyle w:val="a3"/>
        <w:tabs>
          <w:tab w:val="left" w:pos="708"/>
        </w:tabs>
        <w:spacing w:after="240"/>
        <w:jc w:val="both"/>
        <w:rPr>
          <w:b/>
          <w:bCs/>
          <w:sz w:val="28"/>
          <w:szCs w:val="28"/>
        </w:rPr>
      </w:pPr>
      <w:r>
        <w:rPr>
          <w:b/>
          <w:bCs/>
          <w:sz w:val="28"/>
          <w:szCs w:val="28"/>
        </w:rPr>
        <w:t>БОГАТСТВО  РЕЧИ</w:t>
      </w:r>
      <w:r>
        <w:rPr>
          <w:sz w:val="28"/>
          <w:szCs w:val="28"/>
        </w:rPr>
        <w:t xml:space="preserve"> – коммуникативное  качество,  насыщение  текста  разнообразными  художественными  средствами.</w:t>
      </w:r>
    </w:p>
    <w:p w:rsidR="003B598E" w:rsidRDefault="003B598E" w:rsidP="003B598E">
      <w:pPr>
        <w:pStyle w:val="a3"/>
        <w:tabs>
          <w:tab w:val="left" w:pos="708"/>
        </w:tabs>
        <w:spacing w:after="240"/>
        <w:jc w:val="both"/>
        <w:rPr>
          <w:b/>
          <w:bCs/>
          <w:sz w:val="28"/>
          <w:szCs w:val="28"/>
        </w:rPr>
      </w:pPr>
      <w:r>
        <w:rPr>
          <w:b/>
          <w:bCs/>
          <w:sz w:val="28"/>
          <w:szCs w:val="28"/>
        </w:rPr>
        <w:t xml:space="preserve">ДИАЛОГИЧЕСКАЯ  РЕЧЬ </w:t>
      </w:r>
      <w:r>
        <w:rPr>
          <w:sz w:val="28"/>
          <w:szCs w:val="28"/>
        </w:rPr>
        <w:t>-  форма  (тип)  речи,  состоящий  из  обмена  высказываниями.</w:t>
      </w:r>
    </w:p>
    <w:p w:rsidR="003B598E" w:rsidRDefault="003B598E" w:rsidP="003B598E">
      <w:pPr>
        <w:pStyle w:val="a3"/>
        <w:tabs>
          <w:tab w:val="left" w:pos="708"/>
        </w:tabs>
        <w:spacing w:after="240"/>
        <w:jc w:val="both"/>
        <w:rPr>
          <w:b/>
          <w:bCs/>
          <w:sz w:val="28"/>
          <w:szCs w:val="28"/>
        </w:rPr>
      </w:pPr>
      <w:r>
        <w:rPr>
          <w:b/>
          <w:bCs/>
          <w:sz w:val="28"/>
          <w:szCs w:val="28"/>
        </w:rPr>
        <w:t xml:space="preserve">ДИСКУССИЯ  </w:t>
      </w:r>
      <w:r>
        <w:rPr>
          <w:sz w:val="28"/>
          <w:szCs w:val="28"/>
        </w:rPr>
        <w:t>-  обсуждение  какого-либо  спорного  вопроса  на  собрании,  в  печати,  спор.</w:t>
      </w:r>
    </w:p>
    <w:p w:rsidR="003B598E" w:rsidRDefault="003B598E" w:rsidP="003B598E">
      <w:pPr>
        <w:pStyle w:val="a3"/>
        <w:tabs>
          <w:tab w:val="left" w:pos="708"/>
        </w:tabs>
        <w:spacing w:after="240"/>
        <w:jc w:val="both"/>
        <w:rPr>
          <w:b/>
          <w:bCs/>
          <w:sz w:val="28"/>
          <w:szCs w:val="28"/>
        </w:rPr>
      </w:pPr>
      <w:r>
        <w:rPr>
          <w:b/>
          <w:bCs/>
          <w:sz w:val="28"/>
          <w:szCs w:val="28"/>
        </w:rPr>
        <w:t xml:space="preserve">КУЛЬТУРА  РЕЧИ  </w:t>
      </w:r>
      <w:r>
        <w:rPr>
          <w:sz w:val="28"/>
          <w:szCs w:val="28"/>
        </w:rPr>
        <w:t>-  раздел  языкознания,  исследующий  проблемы  нормализации  и  оптимизации  общения.</w:t>
      </w:r>
    </w:p>
    <w:p w:rsidR="003B598E" w:rsidRDefault="003B598E" w:rsidP="003B598E">
      <w:pPr>
        <w:pStyle w:val="a3"/>
        <w:tabs>
          <w:tab w:val="left" w:pos="708"/>
        </w:tabs>
        <w:spacing w:after="240"/>
        <w:jc w:val="both"/>
        <w:rPr>
          <w:b/>
          <w:bCs/>
          <w:sz w:val="28"/>
          <w:szCs w:val="28"/>
        </w:rPr>
      </w:pPr>
      <w:r>
        <w:rPr>
          <w:b/>
          <w:bCs/>
          <w:sz w:val="28"/>
          <w:szCs w:val="28"/>
        </w:rPr>
        <w:t xml:space="preserve">МОНОЛОГИЧЕСКАЯ  РЕЧЬ  </w:t>
      </w:r>
      <w:r>
        <w:rPr>
          <w:sz w:val="28"/>
          <w:szCs w:val="28"/>
        </w:rPr>
        <w:t>-  форма  (тип)  речи,  образуемая  в  результате  активной  речевой  деятельности,  рассчитанной  на  пассивное  и  опосредованное  восприятие.</w:t>
      </w:r>
    </w:p>
    <w:p w:rsidR="003B598E" w:rsidRDefault="003B598E" w:rsidP="003B598E">
      <w:pPr>
        <w:pStyle w:val="a3"/>
        <w:tabs>
          <w:tab w:val="left" w:pos="708"/>
        </w:tabs>
        <w:spacing w:after="240"/>
        <w:jc w:val="both"/>
        <w:rPr>
          <w:b/>
          <w:bCs/>
          <w:sz w:val="28"/>
          <w:szCs w:val="28"/>
        </w:rPr>
      </w:pPr>
      <w:r>
        <w:rPr>
          <w:b/>
          <w:bCs/>
          <w:sz w:val="28"/>
          <w:szCs w:val="28"/>
        </w:rPr>
        <w:t>НЕВЕРБАЛЬНОЕ  ПОВЕДЕНИЕ  -</w:t>
      </w:r>
      <w:r>
        <w:rPr>
          <w:sz w:val="28"/>
          <w:szCs w:val="28"/>
        </w:rPr>
        <w:t xml:space="preserve">  мимика,  жесты,  движение, сопровождающие  речь  и  имеющие  собственное  значение  в  общении.</w:t>
      </w:r>
    </w:p>
    <w:p w:rsidR="003B598E" w:rsidRDefault="003B598E" w:rsidP="003B598E">
      <w:pPr>
        <w:pStyle w:val="a3"/>
        <w:tabs>
          <w:tab w:val="left" w:pos="708"/>
        </w:tabs>
        <w:spacing w:after="240"/>
        <w:jc w:val="both"/>
        <w:rPr>
          <w:b/>
          <w:bCs/>
          <w:sz w:val="28"/>
          <w:szCs w:val="28"/>
        </w:rPr>
      </w:pPr>
      <w:r>
        <w:rPr>
          <w:b/>
          <w:bCs/>
          <w:sz w:val="28"/>
          <w:szCs w:val="28"/>
        </w:rPr>
        <w:t xml:space="preserve">НОРМА  ЯЗЫКОВАЯ  - </w:t>
      </w:r>
      <w:r>
        <w:rPr>
          <w:sz w:val="28"/>
          <w:szCs w:val="28"/>
        </w:rPr>
        <w:t xml:space="preserve">совокупность  стабильных  и  унифицированных  языковых  средств  и  правил  их  употребления,  сознательно  фиксируемых  и  культивируемых  обществом.  </w:t>
      </w:r>
    </w:p>
    <w:p w:rsidR="003B598E" w:rsidRDefault="003B598E" w:rsidP="003B598E">
      <w:pPr>
        <w:pStyle w:val="a3"/>
        <w:tabs>
          <w:tab w:val="left" w:pos="708"/>
        </w:tabs>
        <w:spacing w:after="240"/>
        <w:jc w:val="both"/>
        <w:rPr>
          <w:b/>
          <w:bCs/>
          <w:sz w:val="28"/>
          <w:szCs w:val="28"/>
        </w:rPr>
      </w:pPr>
      <w:r>
        <w:rPr>
          <w:b/>
          <w:bCs/>
          <w:sz w:val="28"/>
          <w:szCs w:val="28"/>
        </w:rPr>
        <w:t>Орфоэпические  нормы</w:t>
      </w:r>
      <w:r>
        <w:rPr>
          <w:sz w:val="28"/>
          <w:szCs w:val="28"/>
        </w:rPr>
        <w:t xml:space="preserve">  регулируют  ударение  и  произношение,  </w:t>
      </w:r>
      <w:r>
        <w:rPr>
          <w:b/>
          <w:bCs/>
          <w:sz w:val="28"/>
          <w:szCs w:val="28"/>
        </w:rPr>
        <w:t xml:space="preserve">лексические </w:t>
      </w:r>
      <w:r>
        <w:rPr>
          <w:sz w:val="28"/>
          <w:szCs w:val="28"/>
        </w:rPr>
        <w:t xml:space="preserve">-  словоупотребление,  </w:t>
      </w:r>
      <w:r>
        <w:rPr>
          <w:b/>
          <w:bCs/>
          <w:sz w:val="28"/>
          <w:szCs w:val="28"/>
        </w:rPr>
        <w:t xml:space="preserve">стилистические  </w:t>
      </w:r>
      <w:r>
        <w:rPr>
          <w:sz w:val="28"/>
          <w:szCs w:val="28"/>
        </w:rPr>
        <w:t>-  функционирование  языковых  средств  в  различных  сферах  общения.</w:t>
      </w:r>
    </w:p>
    <w:p w:rsidR="003B598E" w:rsidRDefault="003B598E" w:rsidP="003B598E">
      <w:pPr>
        <w:pStyle w:val="a3"/>
        <w:tabs>
          <w:tab w:val="left" w:pos="708"/>
        </w:tabs>
        <w:spacing w:after="240"/>
        <w:jc w:val="both"/>
        <w:rPr>
          <w:b/>
          <w:bCs/>
          <w:sz w:val="28"/>
          <w:szCs w:val="28"/>
        </w:rPr>
      </w:pPr>
      <w:r>
        <w:rPr>
          <w:b/>
          <w:bCs/>
          <w:sz w:val="28"/>
          <w:szCs w:val="28"/>
        </w:rPr>
        <w:lastRenderedPageBreak/>
        <w:t xml:space="preserve">ПРАВИЛЬНОСТЬ  РЕЧИ  </w:t>
      </w:r>
      <w:r>
        <w:rPr>
          <w:sz w:val="28"/>
          <w:szCs w:val="28"/>
        </w:rPr>
        <w:t>-  соответствие  действующим  нормам.</w:t>
      </w:r>
    </w:p>
    <w:p w:rsidR="003B598E" w:rsidRDefault="003B598E" w:rsidP="003B598E">
      <w:pPr>
        <w:pStyle w:val="a3"/>
        <w:tabs>
          <w:tab w:val="left" w:pos="708"/>
        </w:tabs>
        <w:spacing w:after="240"/>
        <w:jc w:val="both"/>
        <w:rPr>
          <w:b/>
          <w:bCs/>
          <w:sz w:val="28"/>
          <w:szCs w:val="28"/>
        </w:rPr>
      </w:pPr>
      <w:r>
        <w:rPr>
          <w:b/>
          <w:bCs/>
          <w:sz w:val="28"/>
          <w:szCs w:val="28"/>
        </w:rPr>
        <w:t>РЕЧЕВАЯ  ДЕЯТЕЛЬНОСТЬ</w:t>
      </w:r>
      <w:r>
        <w:rPr>
          <w:sz w:val="28"/>
          <w:szCs w:val="28"/>
        </w:rPr>
        <w:t xml:space="preserve">  -  слушание +   говорение + чтение + письмо.</w:t>
      </w:r>
    </w:p>
    <w:p w:rsidR="003B598E" w:rsidRDefault="003B598E" w:rsidP="003B598E">
      <w:pPr>
        <w:pStyle w:val="a3"/>
        <w:tabs>
          <w:tab w:val="left" w:pos="708"/>
        </w:tabs>
        <w:spacing w:after="240"/>
        <w:jc w:val="both"/>
        <w:rPr>
          <w:b/>
          <w:bCs/>
          <w:sz w:val="28"/>
          <w:szCs w:val="28"/>
        </w:rPr>
      </w:pPr>
      <w:r>
        <w:rPr>
          <w:b/>
          <w:bCs/>
          <w:sz w:val="28"/>
          <w:szCs w:val="28"/>
        </w:rPr>
        <w:t xml:space="preserve">РЕЧЕВАЯ  СИТУАЦИЯ </w:t>
      </w:r>
      <w:r>
        <w:rPr>
          <w:sz w:val="28"/>
          <w:szCs w:val="28"/>
        </w:rPr>
        <w:t xml:space="preserve"> -  совокупность  условий  необходимых  и  достаточных  для  речевого  действия (фрагмент  действительности,  характеристика  участников  коммуникации,  обстановка  и  цель  общения).</w:t>
      </w:r>
    </w:p>
    <w:p w:rsidR="003B598E" w:rsidRDefault="003B598E" w:rsidP="003B598E">
      <w:pPr>
        <w:pStyle w:val="a3"/>
        <w:tabs>
          <w:tab w:val="left" w:pos="708"/>
        </w:tabs>
        <w:spacing w:after="240"/>
        <w:jc w:val="both"/>
        <w:rPr>
          <w:b/>
          <w:bCs/>
          <w:sz w:val="28"/>
          <w:szCs w:val="28"/>
        </w:rPr>
      </w:pPr>
      <w:r>
        <w:rPr>
          <w:b/>
          <w:bCs/>
          <w:sz w:val="28"/>
          <w:szCs w:val="28"/>
        </w:rPr>
        <w:t xml:space="preserve">РЕЧЕВОЙ  ЭТИКЕТ  </w:t>
      </w:r>
      <w:r>
        <w:rPr>
          <w:sz w:val="28"/>
          <w:szCs w:val="28"/>
        </w:rPr>
        <w:t>-  система  устойчивых  формул  общения  для  установления  контактов,  их  поддержания  и  прерывания.</w:t>
      </w:r>
    </w:p>
    <w:p w:rsidR="003B598E" w:rsidRDefault="003B598E" w:rsidP="003B598E">
      <w:pPr>
        <w:pStyle w:val="a3"/>
        <w:tabs>
          <w:tab w:val="left" w:pos="708"/>
        </w:tabs>
        <w:spacing w:after="240"/>
        <w:jc w:val="both"/>
        <w:rPr>
          <w:b/>
          <w:bCs/>
          <w:sz w:val="28"/>
          <w:szCs w:val="28"/>
        </w:rPr>
      </w:pPr>
      <w:r>
        <w:rPr>
          <w:b/>
          <w:bCs/>
          <w:sz w:val="28"/>
          <w:szCs w:val="28"/>
        </w:rPr>
        <w:t xml:space="preserve">РИТОРИКА  </w:t>
      </w:r>
      <w:r>
        <w:rPr>
          <w:sz w:val="28"/>
          <w:szCs w:val="28"/>
        </w:rPr>
        <w:t>-   ораторское  искусство.</w:t>
      </w:r>
    </w:p>
    <w:p w:rsidR="003B598E" w:rsidRDefault="003B598E" w:rsidP="003B598E">
      <w:pPr>
        <w:pStyle w:val="a3"/>
        <w:tabs>
          <w:tab w:val="left" w:pos="708"/>
        </w:tabs>
        <w:spacing w:after="240"/>
        <w:jc w:val="both"/>
        <w:rPr>
          <w:b/>
          <w:bCs/>
          <w:sz w:val="28"/>
          <w:szCs w:val="28"/>
        </w:rPr>
      </w:pPr>
      <w:r>
        <w:rPr>
          <w:b/>
          <w:bCs/>
          <w:sz w:val="28"/>
          <w:szCs w:val="28"/>
        </w:rPr>
        <w:t xml:space="preserve">СТАТУС  ЯЗЫКА  </w:t>
      </w:r>
      <w:r>
        <w:rPr>
          <w:sz w:val="28"/>
          <w:szCs w:val="28"/>
        </w:rPr>
        <w:t>-  правовое  положение  в  социальной  системе,  определяемое  и  закрепляемое  государством.</w:t>
      </w:r>
    </w:p>
    <w:p w:rsidR="003B598E" w:rsidRDefault="003B598E" w:rsidP="003B598E">
      <w:pPr>
        <w:pStyle w:val="a3"/>
        <w:tabs>
          <w:tab w:val="left" w:pos="708"/>
        </w:tabs>
        <w:spacing w:after="240"/>
        <w:jc w:val="both"/>
        <w:rPr>
          <w:b/>
          <w:bCs/>
          <w:sz w:val="28"/>
          <w:szCs w:val="28"/>
        </w:rPr>
      </w:pPr>
      <w:r>
        <w:rPr>
          <w:b/>
          <w:bCs/>
          <w:sz w:val="28"/>
          <w:szCs w:val="28"/>
        </w:rPr>
        <w:t xml:space="preserve">СТИЛЬ  </w:t>
      </w:r>
      <w:r>
        <w:rPr>
          <w:sz w:val="28"/>
          <w:szCs w:val="28"/>
        </w:rPr>
        <w:t>-  разновидность  языка  (научный,  официально -  деловой,  публицистический  и  др.)</w:t>
      </w:r>
    </w:p>
    <w:p w:rsidR="003B598E" w:rsidRDefault="003B598E" w:rsidP="003B598E">
      <w:pPr>
        <w:pStyle w:val="a3"/>
        <w:tabs>
          <w:tab w:val="left" w:pos="708"/>
        </w:tabs>
        <w:spacing w:after="240"/>
        <w:jc w:val="both"/>
        <w:rPr>
          <w:b/>
          <w:bCs/>
          <w:sz w:val="28"/>
          <w:szCs w:val="28"/>
        </w:rPr>
      </w:pPr>
      <w:r>
        <w:rPr>
          <w:b/>
          <w:bCs/>
          <w:sz w:val="28"/>
          <w:szCs w:val="28"/>
        </w:rPr>
        <w:t xml:space="preserve">ЯЗЫК  ГОСУДАРСТВЕННЫЙ  </w:t>
      </w:r>
      <w:r>
        <w:rPr>
          <w:sz w:val="28"/>
          <w:szCs w:val="28"/>
        </w:rPr>
        <w:t>-  язык,  выполняющий  интеграционную  функцию  в  рамках  данного  государства  в  политической,  социальной  и  культурной  сферах,  выступающий  в  качестве  символа  данного  государства.</w:t>
      </w:r>
    </w:p>
    <w:p w:rsidR="003B598E" w:rsidRDefault="003B598E" w:rsidP="003B598E">
      <w:pPr>
        <w:pStyle w:val="a3"/>
        <w:tabs>
          <w:tab w:val="left" w:pos="708"/>
        </w:tabs>
        <w:spacing w:after="240"/>
        <w:jc w:val="both"/>
        <w:rPr>
          <w:rFonts w:ascii="Times New Roman CYR" w:hAnsi="Times New Roman CYR" w:cs="Times New Roman CYR"/>
          <w:color w:val="000000"/>
        </w:rPr>
      </w:pPr>
      <w:r>
        <w:rPr>
          <w:b/>
          <w:bCs/>
          <w:sz w:val="28"/>
          <w:szCs w:val="28"/>
        </w:rPr>
        <w:t xml:space="preserve">ЯЗЫК  ОФИЦИАЛЬНЫЙ </w:t>
      </w:r>
      <w:r>
        <w:rPr>
          <w:sz w:val="28"/>
          <w:szCs w:val="28"/>
        </w:rPr>
        <w:t xml:space="preserve"> -  язык  государственного  управления,  законодательства,  судопроизводства.</w:t>
      </w:r>
    </w:p>
    <w:p w:rsidR="003B598E" w:rsidRDefault="003B598E" w:rsidP="003B598E">
      <w:pPr>
        <w:widowControl w:val="0"/>
        <w:autoSpaceDE w:val="0"/>
        <w:jc w:val="both"/>
        <w:rPr>
          <w:rFonts w:ascii="Times New Roman CYR" w:hAnsi="Times New Roman CYR" w:cs="Times New Roman CYR"/>
          <w:color w:val="000000"/>
        </w:rPr>
      </w:pPr>
    </w:p>
    <w:p w:rsidR="003B598E"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pPr>
    </w:p>
    <w:p w:rsidR="003B598E" w:rsidRDefault="003B598E">
      <w:pPr>
        <w:sectPr w:rsidR="003B598E" w:rsidSect="007850CF">
          <w:footerReference w:type="default" r:id="rId41"/>
          <w:pgSz w:w="11906" w:h="16838"/>
          <w:pgMar w:top="1134" w:right="1134" w:bottom="1134" w:left="1134" w:header="720" w:footer="709" w:gutter="0"/>
          <w:cols w:space="720"/>
          <w:docGrid w:linePitch="360"/>
        </w:sectPr>
      </w:pPr>
    </w:p>
    <w:p w:rsidR="003B598E" w:rsidRPr="009F147D" w:rsidRDefault="003B598E" w:rsidP="003B598E">
      <w:pPr>
        <w:pStyle w:val="aff3"/>
        <w:spacing w:after="0"/>
        <w:jc w:val="center"/>
      </w:pPr>
      <w:r w:rsidRPr="009F147D">
        <w:lastRenderedPageBreak/>
        <w:t>Министерство образования и науки Челябинской области</w:t>
      </w:r>
    </w:p>
    <w:p w:rsidR="003B598E" w:rsidRPr="009F147D" w:rsidRDefault="003B598E" w:rsidP="003B598E">
      <w:pPr>
        <w:spacing w:after="0" w:line="240" w:lineRule="auto"/>
        <w:jc w:val="center"/>
        <w:rPr>
          <w:rFonts w:ascii="Times New Roman" w:hAnsi="Times New Roman" w:cs="Times New Roman"/>
          <w:sz w:val="24"/>
          <w:szCs w:val="24"/>
        </w:rPr>
      </w:pPr>
      <w:r w:rsidRPr="009F147D">
        <w:rPr>
          <w:rFonts w:ascii="Times New Roman" w:hAnsi="Times New Roman" w:cs="Times New Roman"/>
          <w:sz w:val="24"/>
          <w:szCs w:val="24"/>
        </w:rPr>
        <w:t>Государственное бюджетное профессиональное образовательное учреждение</w:t>
      </w:r>
    </w:p>
    <w:p w:rsidR="003B598E" w:rsidRPr="009F147D" w:rsidRDefault="003B598E" w:rsidP="003B598E">
      <w:pPr>
        <w:spacing w:after="0" w:line="240" w:lineRule="auto"/>
        <w:jc w:val="center"/>
        <w:rPr>
          <w:rFonts w:ascii="Times New Roman" w:hAnsi="Times New Roman" w:cs="Times New Roman"/>
          <w:sz w:val="24"/>
          <w:szCs w:val="24"/>
        </w:rPr>
      </w:pPr>
      <w:r w:rsidRPr="009F147D">
        <w:rPr>
          <w:rFonts w:ascii="Times New Roman" w:hAnsi="Times New Roman" w:cs="Times New Roman"/>
          <w:sz w:val="24"/>
          <w:szCs w:val="24"/>
        </w:rPr>
        <w:t>«</w:t>
      </w:r>
      <w:r w:rsidRPr="009F147D">
        <w:rPr>
          <w:rFonts w:ascii="Times New Roman" w:hAnsi="Times New Roman" w:cs="Times New Roman"/>
          <w:b/>
          <w:sz w:val="24"/>
          <w:szCs w:val="24"/>
        </w:rPr>
        <w:t>Южно-Уральский государственный технический колледж</w:t>
      </w:r>
      <w:r w:rsidRPr="009F147D">
        <w:rPr>
          <w:rFonts w:ascii="Times New Roman" w:hAnsi="Times New Roman" w:cs="Times New Roman"/>
          <w:sz w:val="24"/>
          <w:szCs w:val="24"/>
        </w:rPr>
        <w:t>»</w:t>
      </w:r>
    </w:p>
    <w:p w:rsidR="003B598E" w:rsidRPr="009F147D" w:rsidRDefault="003B598E" w:rsidP="003B598E">
      <w:pPr>
        <w:spacing w:after="0" w:line="240" w:lineRule="auto"/>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rPr>
      </w:pPr>
    </w:p>
    <w:p w:rsidR="003B598E" w:rsidRPr="009F147D" w:rsidRDefault="003B598E" w:rsidP="003B598E">
      <w:pPr>
        <w:spacing w:after="0" w:line="240" w:lineRule="auto"/>
        <w:jc w:val="center"/>
        <w:rPr>
          <w:rFonts w:ascii="Times New Roman" w:eastAsia="Times New Roman" w:hAnsi="Times New Roman" w:cs="Times New Roman"/>
          <w:b/>
          <w:caps/>
          <w:sz w:val="28"/>
          <w:szCs w:val="28"/>
        </w:rPr>
      </w:pPr>
      <w:r w:rsidRPr="009F147D">
        <w:rPr>
          <w:rFonts w:ascii="Times New Roman" w:hAnsi="Times New Roman" w:cs="Times New Roman"/>
          <w:b/>
          <w:sz w:val="28"/>
          <w:szCs w:val="28"/>
        </w:rPr>
        <w:t>РАБОЧАЯ ПРОГРАММА,</w:t>
      </w:r>
      <w:r w:rsidRPr="009F147D">
        <w:rPr>
          <w:rFonts w:ascii="Times New Roman" w:eastAsia="Times New Roman" w:hAnsi="Times New Roman" w:cs="Times New Roman"/>
          <w:b/>
          <w:caps/>
          <w:sz w:val="28"/>
          <w:szCs w:val="28"/>
        </w:rPr>
        <w:t xml:space="preserve"> методические указания и ко</w:t>
      </w:r>
      <w:r w:rsidRPr="009F147D">
        <w:rPr>
          <w:rFonts w:ascii="Times New Roman" w:eastAsia="Times New Roman" w:hAnsi="Times New Roman" w:cs="Times New Roman"/>
          <w:b/>
          <w:caps/>
          <w:sz w:val="28"/>
          <w:szCs w:val="28"/>
        </w:rPr>
        <w:t>н</w:t>
      </w:r>
      <w:r w:rsidRPr="009F147D">
        <w:rPr>
          <w:rFonts w:ascii="Times New Roman" w:eastAsia="Times New Roman" w:hAnsi="Times New Roman" w:cs="Times New Roman"/>
          <w:b/>
          <w:caps/>
          <w:sz w:val="28"/>
          <w:szCs w:val="28"/>
        </w:rPr>
        <w:t xml:space="preserve">трольные задания для студентов заочной формы </w:t>
      </w:r>
    </w:p>
    <w:p w:rsidR="003B598E" w:rsidRPr="009F147D" w:rsidRDefault="003B598E" w:rsidP="003B598E">
      <w:pPr>
        <w:spacing w:after="0" w:line="240" w:lineRule="auto"/>
        <w:jc w:val="center"/>
        <w:rPr>
          <w:rFonts w:ascii="Times New Roman" w:eastAsia="Times New Roman" w:hAnsi="Times New Roman" w:cs="Times New Roman"/>
          <w:b/>
          <w:caps/>
          <w:sz w:val="28"/>
          <w:szCs w:val="28"/>
        </w:rPr>
      </w:pPr>
      <w:r w:rsidRPr="009F147D">
        <w:rPr>
          <w:rFonts w:ascii="Times New Roman" w:eastAsia="Times New Roman" w:hAnsi="Times New Roman" w:cs="Times New Roman"/>
          <w:b/>
          <w:caps/>
          <w:sz w:val="28"/>
          <w:szCs w:val="28"/>
        </w:rPr>
        <w:t>обучения</w:t>
      </w:r>
    </w:p>
    <w:p w:rsidR="003B598E" w:rsidRPr="006542A1" w:rsidRDefault="003B598E" w:rsidP="003B598E">
      <w:pPr>
        <w:spacing w:after="0" w:line="240" w:lineRule="auto"/>
        <w:jc w:val="center"/>
        <w:rPr>
          <w:rFonts w:ascii="Times New Roman" w:eastAsia="Times New Roman" w:hAnsi="Times New Roman" w:cs="Times New Roman"/>
          <w:b/>
          <w:sz w:val="28"/>
          <w:szCs w:val="28"/>
        </w:rPr>
      </w:pPr>
      <w:r w:rsidRPr="009F147D">
        <w:rPr>
          <w:rFonts w:ascii="Times New Roman" w:eastAsia="Times New Roman" w:hAnsi="Times New Roman" w:cs="Times New Roman"/>
          <w:b/>
          <w:caps/>
          <w:sz w:val="28"/>
          <w:szCs w:val="28"/>
        </w:rPr>
        <w:t xml:space="preserve"> по</w:t>
      </w:r>
      <w:r w:rsidRPr="009F147D">
        <w:rPr>
          <w:rFonts w:ascii="Times New Roman" w:eastAsia="Times New Roman" w:hAnsi="Times New Roman" w:cs="Times New Roman"/>
          <w:b/>
          <w:sz w:val="28"/>
          <w:szCs w:val="28"/>
        </w:rPr>
        <w:t xml:space="preserve"> ПРОФЕССИОНАЛЬНОМУ МОДУЛЮ</w:t>
      </w:r>
    </w:p>
    <w:p w:rsidR="003B598E" w:rsidRPr="009F147D" w:rsidRDefault="003B598E" w:rsidP="003B598E">
      <w:pPr>
        <w:spacing w:after="0" w:line="240" w:lineRule="auto"/>
        <w:jc w:val="center"/>
        <w:rPr>
          <w:rFonts w:ascii="Times New Roman" w:hAnsi="Times New Roman" w:cs="Times New Roman"/>
          <w:b/>
          <w:sz w:val="32"/>
          <w:szCs w:val="32"/>
        </w:rPr>
      </w:pPr>
      <w:r w:rsidRPr="009F147D">
        <w:rPr>
          <w:rFonts w:ascii="Times New Roman" w:hAnsi="Times New Roman" w:cs="Times New Roman"/>
          <w:b/>
          <w:sz w:val="32"/>
          <w:szCs w:val="32"/>
        </w:rPr>
        <w:t xml:space="preserve">ПМ.01 «Монтаж промышленного оборудования </w:t>
      </w:r>
    </w:p>
    <w:p w:rsidR="003B598E" w:rsidRPr="009F147D" w:rsidRDefault="003B598E" w:rsidP="003B598E">
      <w:pPr>
        <w:spacing w:after="0" w:line="360" w:lineRule="auto"/>
        <w:jc w:val="center"/>
        <w:rPr>
          <w:rFonts w:ascii="Times New Roman" w:hAnsi="Times New Roman" w:cs="Times New Roman"/>
          <w:b/>
          <w:sz w:val="32"/>
          <w:szCs w:val="32"/>
        </w:rPr>
      </w:pPr>
      <w:r w:rsidRPr="009F147D">
        <w:rPr>
          <w:rFonts w:ascii="Times New Roman" w:hAnsi="Times New Roman" w:cs="Times New Roman"/>
          <w:b/>
          <w:sz w:val="32"/>
          <w:szCs w:val="32"/>
        </w:rPr>
        <w:t>и пусконаладочные работы»</w:t>
      </w:r>
    </w:p>
    <w:p w:rsidR="003B598E" w:rsidRPr="009F147D" w:rsidRDefault="003B598E" w:rsidP="003B598E">
      <w:pPr>
        <w:spacing w:after="0" w:line="240" w:lineRule="auto"/>
        <w:jc w:val="center"/>
        <w:rPr>
          <w:rFonts w:ascii="Times New Roman" w:hAnsi="Times New Roman" w:cs="Times New Roman"/>
          <w:sz w:val="28"/>
          <w:szCs w:val="28"/>
        </w:rPr>
      </w:pPr>
      <w:r w:rsidRPr="009F147D">
        <w:rPr>
          <w:rFonts w:ascii="Times New Roman" w:hAnsi="Times New Roman" w:cs="Times New Roman"/>
          <w:sz w:val="28"/>
          <w:szCs w:val="28"/>
        </w:rPr>
        <w:t xml:space="preserve">для специальности </w:t>
      </w:r>
    </w:p>
    <w:p w:rsidR="003B598E" w:rsidRPr="009F147D" w:rsidRDefault="003B598E" w:rsidP="003B598E">
      <w:pPr>
        <w:spacing w:after="0" w:line="240" w:lineRule="auto"/>
        <w:jc w:val="center"/>
        <w:rPr>
          <w:rFonts w:ascii="Times New Roman" w:hAnsi="Times New Roman" w:cs="Times New Roman"/>
          <w:bCs/>
          <w:sz w:val="28"/>
          <w:szCs w:val="28"/>
        </w:rPr>
      </w:pPr>
      <w:r w:rsidRPr="009F147D">
        <w:rPr>
          <w:rFonts w:ascii="Times New Roman" w:hAnsi="Times New Roman" w:cs="Times New Roman"/>
          <w:bCs/>
          <w:sz w:val="28"/>
          <w:szCs w:val="28"/>
        </w:rPr>
        <w:t xml:space="preserve">15.02.12 Монтаж, техническое обслуживание и ремонт </w:t>
      </w:r>
    </w:p>
    <w:p w:rsidR="003B598E" w:rsidRPr="009F147D" w:rsidRDefault="003B598E" w:rsidP="003B598E">
      <w:pPr>
        <w:spacing w:after="0" w:line="240" w:lineRule="auto"/>
        <w:jc w:val="center"/>
        <w:rPr>
          <w:rFonts w:ascii="Times New Roman" w:hAnsi="Times New Roman" w:cs="Times New Roman"/>
          <w:bCs/>
          <w:sz w:val="28"/>
          <w:szCs w:val="28"/>
        </w:rPr>
      </w:pPr>
      <w:r w:rsidRPr="009F147D">
        <w:rPr>
          <w:rFonts w:ascii="Times New Roman" w:hAnsi="Times New Roman" w:cs="Times New Roman"/>
          <w:bCs/>
          <w:sz w:val="28"/>
          <w:szCs w:val="28"/>
        </w:rPr>
        <w:t>промышленного оборудования (по отраслям)</w:t>
      </w:r>
    </w:p>
    <w:p w:rsidR="003B598E" w:rsidRPr="009F147D" w:rsidRDefault="003B598E" w:rsidP="003B598E">
      <w:pPr>
        <w:spacing w:after="0" w:line="240" w:lineRule="auto"/>
        <w:jc w:val="center"/>
        <w:rPr>
          <w:rFonts w:ascii="Times New Roman" w:hAnsi="Times New Roman" w:cs="Times New Roman"/>
          <w:bCs/>
          <w:sz w:val="28"/>
          <w:szCs w:val="28"/>
        </w:rPr>
      </w:pPr>
      <w:r w:rsidRPr="009F147D">
        <w:rPr>
          <w:rFonts w:ascii="Times New Roman" w:hAnsi="Times New Roman" w:cs="Times New Roman"/>
          <w:sz w:val="28"/>
          <w:szCs w:val="28"/>
        </w:rPr>
        <w:t>(ТОП-50)</w:t>
      </w:r>
    </w:p>
    <w:p w:rsidR="003B598E" w:rsidRPr="009F147D" w:rsidRDefault="003B598E" w:rsidP="003B598E">
      <w:pPr>
        <w:spacing w:after="0"/>
        <w:jc w:val="center"/>
        <w:rPr>
          <w:rFonts w:ascii="Times New Roman" w:hAnsi="Times New Roman" w:cs="Times New Roman"/>
          <w:b/>
          <w:i/>
          <w:sz w:val="28"/>
          <w:szCs w:val="28"/>
          <w:u w:val="single"/>
        </w:rPr>
      </w:pPr>
    </w:p>
    <w:p w:rsidR="003B598E" w:rsidRPr="009F147D" w:rsidRDefault="003B598E" w:rsidP="003B598E">
      <w:pPr>
        <w:rPr>
          <w:b/>
          <w:i/>
        </w:rPr>
      </w:pPr>
    </w:p>
    <w:p w:rsidR="003B598E" w:rsidRPr="009F147D" w:rsidRDefault="003B598E" w:rsidP="003B598E">
      <w:pPr>
        <w:rPr>
          <w:b/>
          <w:i/>
        </w:rPr>
      </w:pPr>
    </w:p>
    <w:p w:rsidR="003B598E" w:rsidRPr="009F147D" w:rsidRDefault="003B598E" w:rsidP="003B598E">
      <w:pPr>
        <w:rPr>
          <w:b/>
          <w:i/>
        </w:rPr>
      </w:pPr>
    </w:p>
    <w:p w:rsidR="003B598E" w:rsidRPr="009F147D"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Default="003B598E" w:rsidP="003B598E">
      <w:pPr>
        <w:rPr>
          <w:rFonts w:ascii="Times New Roman" w:hAnsi="Times New Roman" w:cs="Times New Roman"/>
          <w:b/>
          <w:i/>
        </w:rPr>
      </w:pPr>
    </w:p>
    <w:p w:rsidR="003B598E" w:rsidRDefault="003B598E" w:rsidP="003B598E">
      <w:pPr>
        <w:rPr>
          <w:rFonts w:ascii="Times New Roman" w:hAnsi="Times New Roman" w:cs="Times New Roman"/>
          <w:b/>
          <w:i/>
        </w:rPr>
      </w:pPr>
    </w:p>
    <w:p w:rsidR="003B598E" w:rsidRDefault="003B598E" w:rsidP="003B598E">
      <w:pPr>
        <w:rPr>
          <w:rFonts w:ascii="Times New Roman" w:hAnsi="Times New Roman" w:cs="Times New Roman"/>
          <w:b/>
          <w:i/>
        </w:rPr>
      </w:pPr>
    </w:p>
    <w:p w:rsidR="003B598E" w:rsidRPr="009F147D" w:rsidRDefault="003B598E" w:rsidP="003B598E">
      <w:pPr>
        <w:rPr>
          <w:rFonts w:ascii="Times New Roman" w:hAnsi="Times New Roman" w:cs="Times New Roman"/>
          <w:b/>
          <w:i/>
        </w:rPr>
      </w:pPr>
    </w:p>
    <w:p w:rsidR="003B598E" w:rsidRPr="000A597D" w:rsidRDefault="003B598E" w:rsidP="003B598E">
      <w:pPr>
        <w:spacing w:after="0" w:line="360" w:lineRule="auto"/>
        <w:jc w:val="center"/>
        <w:rPr>
          <w:rFonts w:ascii="Times New Roman" w:hAnsi="Times New Roman" w:cs="Times New Roman"/>
          <w:sz w:val="28"/>
          <w:szCs w:val="28"/>
        </w:rPr>
      </w:pPr>
      <w:r w:rsidRPr="009F147D">
        <w:rPr>
          <w:rFonts w:ascii="Times New Roman" w:hAnsi="Times New Roman" w:cs="Times New Roman"/>
          <w:sz w:val="28"/>
          <w:szCs w:val="28"/>
        </w:rPr>
        <w:t>Челябинск, 2023</w:t>
      </w:r>
    </w:p>
    <w:tbl>
      <w:tblPr>
        <w:tblW w:w="9465" w:type="dxa"/>
        <w:tblLayout w:type="fixed"/>
        <w:tblLook w:val="04A0"/>
      </w:tblPr>
      <w:tblGrid>
        <w:gridCol w:w="3326"/>
        <w:gridCol w:w="2878"/>
        <w:gridCol w:w="3261"/>
      </w:tblGrid>
      <w:tr w:rsidR="003B598E" w:rsidRPr="009F147D" w:rsidTr="003B598E">
        <w:tc>
          <w:tcPr>
            <w:tcW w:w="3326" w:type="dxa"/>
          </w:tcPr>
          <w:p w:rsidR="003B598E" w:rsidRPr="009F147D" w:rsidRDefault="003B598E" w:rsidP="003B598E">
            <w:pPr>
              <w:spacing w:after="0"/>
              <w:jc w:val="both"/>
              <w:rPr>
                <w:rFonts w:ascii="Times New Roman" w:hAnsi="Times New Roman" w:cs="Times New Roman"/>
                <w:bCs/>
              </w:rPr>
            </w:pPr>
            <w:r w:rsidRPr="009F147D">
              <w:rPr>
                <w:rFonts w:ascii="Times New Roman" w:hAnsi="Times New Roman" w:cs="Times New Roman"/>
                <w:b/>
                <w:i/>
              </w:rPr>
              <w:lastRenderedPageBreak/>
              <w:br w:type="page"/>
            </w:r>
            <w:r w:rsidRPr="009F147D">
              <w:rPr>
                <w:rFonts w:ascii="Times New Roman" w:hAnsi="Times New Roman" w:cs="Times New Roman"/>
              </w:rPr>
              <w:br w:type="page"/>
              <w:t>Рабочая программа, методич</w:t>
            </w:r>
            <w:r w:rsidRPr="009F147D">
              <w:rPr>
                <w:rFonts w:ascii="Times New Roman" w:hAnsi="Times New Roman" w:cs="Times New Roman"/>
              </w:rPr>
              <w:t>е</w:t>
            </w:r>
            <w:r w:rsidRPr="009F147D">
              <w:rPr>
                <w:rFonts w:ascii="Times New Roman" w:hAnsi="Times New Roman" w:cs="Times New Roman"/>
              </w:rPr>
              <w:t>ские указания и контрольные задания составлена на основе Федерального государс</w:t>
            </w:r>
            <w:r w:rsidRPr="009F147D">
              <w:rPr>
                <w:rFonts w:ascii="Times New Roman" w:hAnsi="Times New Roman" w:cs="Times New Roman"/>
              </w:rPr>
              <w:t>т</w:t>
            </w:r>
            <w:r w:rsidRPr="009F147D">
              <w:rPr>
                <w:rFonts w:ascii="Times New Roman" w:hAnsi="Times New Roman" w:cs="Times New Roman"/>
              </w:rPr>
              <w:t>венного образовательного стандарта СПО по специальн</w:t>
            </w:r>
            <w:r w:rsidRPr="009F147D">
              <w:rPr>
                <w:rFonts w:ascii="Times New Roman" w:hAnsi="Times New Roman" w:cs="Times New Roman"/>
              </w:rPr>
              <w:t>о</w:t>
            </w:r>
            <w:r w:rsidRPr="009F147D">
              <w:rPr>
                <w:rFonts w:ascii="Times New Roman" w:hAnsi="Times New Roman" w:cs="Times New Roman"/>
              </w:rPr>
              <w:t xml:space="preserve">сти </w:t>
            </w:r>
            <w:r w:rsidRPr="009F147D">
              <w:rPr>
                <w:rFonts w:ascii="Times New Roman" w:hAnsi="Times New Roman" w:cs="Times New Roman"/>
                <w:bCs/>
              </w:rPr>
              <w:t>15.02.12 Монтаж, техническое обслуживание и ремонт пр</w:t>
            </w:r>
            <w:r w:rsidRPr="009F147D">
              <w:rPr>
                <w:rFonts w:ascii="Times New Roman" w:hAnsi="Times New Roman" w:cs="Times New Roman"/>
                <w:bCs/>
              </w:rPr>
              <w:t>о</w:t>
            </w:r>
            <w:r w:rsidRPr="009F147D">
              <w:rPr>
                <w:rFonts w:ascii="Times New Roman" w:hAnsi="Times New Roman" w:cs="Times New Roman"/>
                <w:bCs/>
              </w:rPr>
              <w:t>мышленного оборудования (по отраслям)</w:t>
            </w:r>
            <w:r w:rsidRPr="009F147D">
              <w:rPr>
                <w:rFonts w:ascii="Times New Roman" w:hAnsi="Times New Roman" w:cs="Times New Roman"/>
              </w:rPr>
              <w:t>, примерной пр</w:t>
            </w:r>
            <w:r w:rsidRPr="009F147D">
              <w:rPr>
                <w:rFonts w:ascii="Times New Roman" w:hAnsi="Times New Roman" w:cs="Times New Roman"/>
              </w:rPr>
              <w:t>о</w:t>
            </w:r>
            <w:r w:rsidRPr="009F147D">
              <w:rPr>
                <w:rFonts w:ascii="Times New Roman" w:hAnsi="Times New Roman" w:cs="Times New Roman"/>
              </w:rPr>
              <w:t>граммы ПМ 01, а также в соответствии с требов</w:t>
            </w:r>
            <w:r w:rsidRPr="009F147D">
              <w:rPr>
                <w:rFonts w:ascii="Times New Roman" w:hAnsi="Times New Roman" w:cs="Times New Roman"/>
              </w:rPr>
              <w:t>а</w:t>
            </w:r>
            <w:r w:rsidRPr="009F147D">
              <w:rPr>
                <w:rFonts w:ascii="Times New Roman" w:hAnsi="Times New Roman" w:cs="Times New Roman"/>
              </w:rPr>
              <w:t>ниями работодат</w:t>
            </w:r>
            <w:r w:rsidRPr="009F147D">
              <w:rPr>
                <w:rFonts w:ascii="Times New Roman" w:hAnsi="Times New Roman" w:cs="Times New Roman"/>
              </w:rPr>
              <w:t>е</w:t>
            </w:r>
            <w:r w:rsidRPr="009F147D">
              <w:rPr>
                <w:rFonts w:ascii="Times New Roman" w:hAnsi="Times New Roman" w:cs="Times New Roman"/>
              </w:rPr>
              <w:t>лей</w:t>
            </w:r>
          </w:p>
          <w:p w:rsidR="003B598E" w:rsidRPr="009F147D" w:rsidRDefault="003B598E" w:rsidP="003B598E">
            <w:pPr>
              <w:pStyle w:val="9"/>
              <w:jc w:val="both"/>
              <w:rPr>
                <w:rFonts w:ascii="Times New Roman" w:hAnsi="Times New Roman"/>
                <w:lang w:val="ru-RU"/>
              </w:rPr>
            </w:pPr>
          </w:p>
          <w:p w:rsidR="003B598E" w:rsidRPr="009F147D" w:rsidRDefault="003B598E" w:rsidP="003B598E">
            <w:pPr>
              <w:jc w:val="both"/>
              <w:rPr>
                <w:rFonts w:ascii="Times New Roman" w:hAnsi="Times New Roman" w:cs="Times New Roman"/>
              </w:rPr>
            </w:pPr>
          </w:p>
        </w:tc>
        <w:tc>
          <w:tcPr>
            <w:tcW w:w="2878" w:type="dxa"/>
          </w:tcPr>
          <w:p w:rsidR="003B598E" w:rsidRPr="009F147D" w:rsidRDefault="003B598E" w:rsidP="003B598E">
            <w:pPr>
              <w:spacing w:after="0"/>
              <w:jc w:val="both"/>
              <w:rPr>
                <w:rFonts w:ascii="Times New Roman" w:hAnsi="Times New Roman" w:cs="Times New Roman"/>
                <w:sz w:val="24"/>
                <w:szCs w:val="24"/>
              </w:rPr>
            </w:pPr>
            <w:r w:rsidRPr="009F147D">
              <w:rPr>
                <w:rFonts w:ascii="Times New Roman" w:hAnsi="Times New Roman" w:cs="Times New Roman"/>
                <w:sz w:val="24"/>
                <w:szCs w:val="24"/>
              </w:rPr>
              <w:t>ОДОБРЕНО</w:t>
            </w:r>
          </w:p>
          <w:p w:rsidR="003B598E" w:rsidRPr="009F147D" w:rsidRDefault="003B598E" w:rsidP="003B598E">
            <w:pPr>
              <w:spacing w:after="0"/>
              <w:jc w:val="both"/>
              <w:rPr>
                <w:rFonts w:ascii="Times New Roman" w:hAnsi="Times New Roman" w:cs="Times New Roman"/>
              </w:rPr>
            </w:pPr>
            <w:r w:rsidRPr="009F147D">
              <w:rPr>
                <w:rFonts w:ascii="Times New Roman" w:hAnsi="Times New Roman" w:cs="Times New Roman"/>
              </w:rPr>
              <w:t xml:space="preserve">Предметной (цикловой) </w:t>
            </w:r>
          </w:p>
          <w:p w:rsidR="003B598E" w:rsidRPr="009F147D" w:rsidRDefault="003B598E" w:rsidP="003B598E">
            <w:pPr>
              <w:spacing w:after="0"/>
              <w:jc w:val="both"/>
              <w:rPr>
                <w:rFonts w:ascii="Times New Roman" w:hAnsi="Times New Roman" w:cs="Times New Roman"/>
              </w:rPr>
            </w:pPr>
            <w:r w:rsidRPr="009F147D">
              <w:rPr>
                <w:rFonts w:ascii="Times New Roman" w:hAnsi="Times New Roman" w:cs="Times New Roman"/>
              </w:rPr>
              <w:t xml:space="preserve">комиссией </w:t>
            </w:r>
          </w:p>
          <w:p w:rsidR="003B598E" w:rsidRPr="009F147D" w:rsidRDefault="003B598E" w:rsidP="003B598E">
            <w:pPr>
              <w:pStyle w:val="ae"/>
              <w:spacing w:after="0"/>
              <w:jc w:val="both"/>
              <w:rPr>
                <w:rFonts w:ascii="Times New Roman" w:hAnsi="Times New Roman"/>
                <w:lang w:val="ru-RU"/>
              </w:rPr>
            </w:pPr>
            <w:r w:rsidRPr="009F147D">
              <w:rPr>
                <w:rFonts w:ascii="Times New Roman" w:hAnsi="Times New Roman"/>
                <w:lang w:val="ru-RU"/>
              </w:rPr>
              <w:t>протокол № 6</w:t>
            </w:r>
          </w:p>
          <w:p w:rsidR="003B598E" w:rsidRPr="009F147D" w:rsidRDefault="003B598E" w:rsidP="003B598E">
            <w:pPr>
              <w:pStyle w:val="ae"/>
              <w:spacing w:after="0"/>
              <w:jc w:val="both"/>
              <w:rPr>
                <w:rFonts w:ascii="Times New Roman" w:hAnsi="Times New Roman"/>
                <w:lang w:val="ru-RU"/>
              </w:rPr>
            </w:pPr>
            <w:r w:rsidRPr="009F147D">
              <w:rPr>
                <w:rFonts w:ascii="Times New Roman" w:hAnsi="Times New Roman"/>
                <w:lang w:val="ru-RU"/>
              </w:rPr>
              <w:t>от «27 » января 2023г.</w:t>
            </w:r>
          </w:p>
          <w:p w:rsidR="003B598E" w:rsidRPr="009F147D" w:rsidRDefault="003B598E" w:rsidP="003B598E">
            <w:pPr>
              <w:pStyle w:val="ae"/>
              <w:spacing w:after="0"/>
              <w:jc w:val="both"/>
              <w:rPr>
                <w:rFonts w:ascii="Times New Roman" w:hAnsi="Times New Roman"/>
                <w:lang w:val="ru-RU"/>
              </w:rPr>
            </w:pPr>
            <w:r w:rsidRPr="009F147D">
              <w:rPr>
                <w:rFonts w:ascii="Times New Roman" w:hAnsi="Times New Roman"/>
                <w:lang w:val="ru-RU"/>
              </w:rPr>
              <w:t xml:space="preserve">Председатель ПЦК </w:t>
            </w:r>
          </w:p>
          <w:p w:rsidR="003B598E" w:rsidRPr="009F147D" w:rsidRDefault="003B598E" w:rsidP="003B598E">
            <w:pPr>
              <w:spacing w:after="0"/>
              <w:jc w:val="both"/>
              <w:rPr>
                <w:rFonts w:ascii="Times New Roman" w:hAnsi="Times New Roman" w:cs="Times New Roman"/>
              </w:rPr>
            </w:pPr>
            <w:r>
              <w:rPr>
                <w:rFonts w:ascii="Times New Roman" w:hAnsi="Times New Roman" w:cs="Times New Roman"/>
                <w:noProof/>
                <w:sz w:val="28"/>
                <w:szCs w:val="28"/>
              </w:rPr>
              <w:drawing>
                <wp:inline distT="0" distB="0" distL="0" distR="0">
                  <wp:extent cx="695325" cy="314325"/>
                  <wp:effectExtent l="19050" t="0" r="9525" b="0"/>
                  <wp:docPr id="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2">
                            <a:lum contrast="20000"/>
                          </a:blip>
                          <a:srcRect l="56715" t="51398" r="32060" b="19881"/>
                          <a:stretch>
                            <a:fillRect/>
                          </a:stretch>
                        </pic:blipFill>
                        <pic:spPr bwMode="auto">
                          <a:xfrm>
                            <a:off x="0" y="0"/>
                            <a:ext cx="695325" cy="314325"/>
                          </a:xfrm>
                          <a:prstGeom prst="rect">
                            <a:avLst/>
                          </a:prstGeom>
                          <a:noFill/>
                          <a:ln w="9525">
                            <a:noFill/>
                            <a:miter lim="800000"/>
                            <a:headEnd/>
                            <a:tailEnd/>
                          </a:ln>
                        </pic:spPr>
                      </pic:pic>
                    </a:graphicData>
                  </a:graphic>
                </wp:inline>
              </w:drawing>
            </w:r>
            <w:r w:rsidRPr="009F147D">
              <w:rPr>
                <w:rFonts w:ascii="Times New Roman" w:hAnsi="Times New Roman" w:cs="Times New Roman"/>
              </w:rPr>
              <w:t>Н.В. Озорнина</w:t>
            </w:r>
          </w:p>
        </w:tc>
        <w:tc>
          <w:tcPr>
            <w:tcW w:w="3261" w:type="dxa"/>
          </w:tcPr>
          <w:p w:rsidR="003B598E" w:rsidRPr="009F147D" w:rsidRDefault="003B598E" w:rsidP="003B598E">
            <w:pPr>
              <w:pStyle w:val="9"/>
              <w:spacing w:before="0"/>
              <w:jc w:val="both"/>
              <w:rPr>
                <w:rFonts w:ascii="Times New Roman" w:hAnsi="Times New Roman"/>
                <w:i/>
                <w:sz w:val="24"/>
                <w:szCs w:val="24"/>
                <w:lang w:val="ru-RU"/>
              </w:rPr>
            </w:pPr>
            <w:r w:rsidRPr="009F147D">
              <w:rPr>
                <w:rFonts w:ascii="Times New Roman" w:hAnsi="Times New Roman"/>
                <w:i/>
                <w:sz w:val="24"/>
                <w:szCs w:val="24"/>
                <w:lang w:val="ru-RU"/>
              </w:rPr>
              <w:t>УТВЕРЖДАЮ</w:t>
            </w:r>
          </w:p>
          <w:p w:rsidR="003B598E" w:rsidRPr="009F147D" w:rsidRDefault="003B598E" w:rsidP="003B598E">
            <w:pPr>
              <w:spacing w:after="0"/>
              <w:jc w:val="both"/>
              <w:rPr>
                <w:rFonts w:ascii="Times New Roman" w:hAnsi="Times New Roman" w:cs="Times New Roman"/>
              </w:rPr>
            </w:pPr>
            <w:r w:rsidRPr="009F147D">
              <w:rPr>
                <w:rFonts w:ascii="Times New Roman" w:hAnsi="Times New Roman" w:cs="Times New Roman"/>
              </w:rPr>
              <w:t xml:space="preserve">Заместитель директора по УМР  </w:t>
            </w:r>
          </w:p>
          <w:p w:rsidR="003B598E" w:rsidRPr="009F147D" w:rsidRDefault="003B598E" w:rsidP="003B598E">
            <w:pPr>
              <w:spacing w:after="0"/>
              <w:jc w:val="both"/>
              <w:rPr>
                <w:rFonts w:ascii="Times New Roman" w:hAnsi="Times New Roman" w:cs="Times New Roman"/>
              </w:rPr>
            </w:pPr>
            <w:r w:rsidRPr="009F147D">
              <w:rPr>
                <w:rFonts w:ascii="Times New Roman" w:hAnsi="Times New Roman" w:cs="Times New Roman"/>
              </w:rPr>
              <w:t>______________</w:t>
            </w:r>
          </w:p>
          <w:p w:rsidR="003B598E" w:rsidRPr="009F147D" w:rsidRDefault="003B598E" w:rsidP="003B598E">
            <w:pPr>
              <w:spacing w:after="0"/>
              <w:jc w:val="both"/>
              <w:rPr>
                <w:rFonts w:ascii="Times New Roman" w:hAnsi="Times New Roman" w:cs="Times New Roman"/>
              </w:rPr>
            </w:pPr>
            <w:r w:rsidRPr="009F147D">
              <w:rPr>
                <w:rFonts w:ascii="Times New Roman" w:hAnsi="Times New Roman" w:cs="Times New Roman"/>
              </w:rPr>
              <w:t>Т.Ю. Крашакова</w:t>
            </w:r>
          </w:p>
          <w:p w:rsidR="003B598E" w:rsidRPr="009F147D" w:rsidRDefault="003B598E" w:rsidP="003B598E">
            <w:pPr>
              <w:ind w:left="-108"/>
              <w:jc w:val="both"/>
              <w:rPr>
                <w:rFonts w:ascii="Times New Roman" w:hAnsi="Times New Roman" w:cs="Times New Roman"/>
              </w:rPr>
            </w:pPr>
            <w:r w:rsidRPr="009F147D">
              <w:rPr>
                <w:rFonts w:ascii="Times New Roman" w:hAnsi="Times New Roman" w:cs="Times New Roman"/>
              </w:rPr>
              <w:t>«___»__________2023 г.</w:t>
            </w:r>
          </w:p>
        </w:tc>
      </w:tr>
    </w:tbl>
    <w:p w:rsidR="003B598E" w:rsidRPr="009F147D" w:rsidRDefault="003B598E" w:rsidP="003B598E">
      <w:pPr>
        <w:spacing w:line="360" w:lineRule="auto"/>
        <w:ind w:firstLine="708"/>
        <w:jc w:val="both"/>
        <w:rPr>
          <w:rFonts w:ascii="Times New Roman" w:hAnsi="Times New Roman" w:cs="Times New Roman"/>
          <w:sz w:val="28"/>
          <w:szCs w:val="28"/>
        </w:rPr>
      </w:pPr>
    </w:p>
    <w:p w:rsidR="003B598E" w:rsidRPr="009F147D" w:rsidRDefault="003B598E" w:rsidP="003B598E">
      <w:pPr>
        <w:spacing w:line="360" w:lineRule="auto"/>
        <w:ind w:firstLine="708"/>
        <w:jc w:val="both"/>
        <w:rPr>
          <w:rFonts w:ascii="Times New Roman" w:hAnsi="Times New Roman" w:cs="Times New Roman"/>
          <w:sz w:val="28"/>
          <w:szCs w:val="28"/>
        </w:rPr>
      </w:pPr>
    </w:p>
    <w:p w:rsidR="003B598E" w:rsidRPr="009F147D" w:rsidRDefault="003B598E" w:rsidP="003B598E">
      <w:pPr>
        <w:spacing w:line="360" w:lineRule="auto"/>
        <w:ind w:firstLine="708"/>
        <w:jc w:val="both"/>
        <w:rPr>
          <w:rFonts w:ascii="Times New Roman" w:hAnsi="Times New Roman" w:cs="Times New Roman"/>
          <w:sz w:val="28"/>
          <w:szCs w:val="28"/>
        </w:rPr>
      </w:pPr>
    </w:p>
    <w:p w:rsidR="003B598E" w:rsidRPr="009F147D" w:rsidRDefault="003B598E" w:rsidP="003B598E">
      <w:pPr>
        <w:spacing w:line="360" w:lineRule="auto"/>
        <w:ind w:firstLine="708"/>
        <w:jc w:val="both"/>
        <w:rPr>
          <w:rFonts w:ascii="Times New Roman" w:hAnsi="Times New Roman" w:cs="Times New Roman"/>
          <w:sz w:val="28"/>
          <w:szCs w:val="28"/>
        </w:rPr>
      </w:pPr>
    </w:p>
    <w:p w:rsidR="003B598E" w:rsidRPr="009F147D" w:rsidRDefault="003B598E" w:rsidP="003B598E">
      <w:pPr>
        <w:spacing w:line="360" w:lineRule="auto"/>
        <w:ind w:firstLine="708"/>
        <w:jc w:val="both"/>
        <w:rPr>
          <w:rFonts w:ascii="Times New Roman" w:hAnsi="Times New Roman" w:cs="Times New Roman"/>
          <w:sz w:val="28"/>
          <w:szCs w:val="28"/>
        </w:rPr>
      </w:pPr>
    </w:p>
    <w:p w:rsidR="003B598E" w:rsidRPr="009F147D" w:rsidRDefault="003B598E" w:rsidP="003B598E">
      <w:pPr>
        <w:spacing w:line="360" w:lineRule="auto"/>
        <w:ind w:firstLine="708"/>
        <w:jc w:val="both"/>
        <w:rPr>
          <w:rFonts w:ascii="Times New Roman" w:hAnsi="Times New Roman" w:cs="Times New Roman"/>
          <w:sz w:val="28"/>
          <w:szCs w:val="28"/>
        </w:rPr>
      </w:pPr>
    </w:p>
    <w:p w:rsidR="003B598E" w:rsidRPr="009F147D" w:rsidRDefault="003B598E" w:rsidP="003B598E">
      <w:pPr>
        <w:spacing w:line="360" w:lineRule="auto"/>
        <w:ind w:firstLine="708"/>
        <w:jc w:val="both"/>
        <w:rPr>
          <w:rFonts w:ascii="Times New Roman" w:hAnsi="Times New Roman" w:cs="Times New Roman"/>
          <w:sz w:val="28"/>
          <w:szCs w:val="28"/>
        </w:rPr>
      </w:pPr>
    </w:p>
    <w:p w:rsidR="003B598E" w:rsidRPr="009F147D" w:rsidRDefault="003B598E" w:rsidP="003B598E">
      <w:pPr>
        <w:spacing w:line="360" w:lineRule="auto"/>
        <w:ind w:firstLine="708"/>
        <w:jc w:val="both"/>
        <w:rPr>
          <w:rFonts w:ascii="Times New Roman" w:hAnsi="Times New Roman" w:cs="Times New Roman"/>
          <w:sz w:val="28"/>
          <w:szCs w:val="28"/>
        </w:rPr>
      </w:pPr>
    </w:p>
    <w:p w:rsidR="003B598E" w:rsidRPr="009F147D" w:rsidRDefault="003B598E" w:rsidP="003B598E">
      <w:pPr>
        <w:pStyle w:val="2"/>
        <w:ind w:left="1134" w:hanging="1134"/>
        <w:jc w:val="both"/>
        <w:rPr>
          <w:rFonts w:ascii="Times New Roman" w:hAnsi="Times New Roman"/>
          <w:i w:val="0"/>
          <w:sz w:val="24"/>
        </w:rPr>
      </w:pPr>
    </w:p>
    <w:p w:rsidR="003B598E" w:rsidRPr="009F147D" w:rsidRDefault="003B598E" w:rsidP="003B598E">
      <w:pPr>
        <w:pStyle w:val="2"/>
        <w:ind w:left="1134" w:hanging="1134"/>
        <w:jc w:val="both"/>
        <w:rPr>
          <w:rFonts w:ascii="Times New Roman" w:hAnsi="Times New Roman"/>
          <w:i w:val="0"/>
          <w:sz w:val="24"/>
        </w:rPr>
      </w:pPr>
    </w:p>
    <w:p w:rsidR="003B598E" w:rsidRPr="009F147D" w:rsidRDefault="003B598E" w:rsidP="003B598E">
      <w:pPr>
        <w:spacing w:after="0" w:line="240" w:lineRule="auto"/>
        <w:jc w:val="both"/>
        <w:rPr>
          <w:rFonts w:ascii="Times New Roman" w:hAnsi="Times New Roman" w:cs="Times New Roman"/>
          <w:sz w:val="28"/>
          <w:szCs w:val="28"/>
        </w:rPr>
      </w:pPr>
      <w:r w:rsidRPr="009F147D">
        <w:rPr>
          <w:rFonts w:ascii="Times New Roman" w:hAnsi="Times New Roman" w:cs="Times New Roman"/>
          <w:sz w:val="28"/>
          <w:szCs w:val="28"/>
        </w:rPr>
        <w:t xml:space="preserve">Автор: </w:t>
      </w:r>
      <w:r w:rsidRPr="009F147D">
        <w:rPr>
          <w:rFonts w:ascii="Times New Roman" w:hAnsi="Times New Roman" w:cs="Times New Roman"/>
          <w:b/>
          <w:sz w:val="28"/>
          <w:szCs w:val="28"/>
        </w:rPr>
        <w:t>Озорнина Н.В.</w:t>
      </w:r>
      <w:r w:rsidRPr="009F147D">
        <w:rPr>
          <w:rFonts w:ascii="Times New Roman" w:hAnsi="Times New Roman" w:cs="Times New Roman"/>
          <w:sz w:val="28"/>
          <w:szCs w:val="28"/>
        </w:rPr>
        <w:t>, преподаватель ГБПОУ «ЮУрГТК»</w:t>
      </w:r>
    </w:p>
    <w:p w:rsidR="003B598E" w:rsidRPr="009F147D" w:rsidRDefault="003B598E" w:rsidP="003B598E">
      <w:pPr>
        <w:spacing w:after="0" w:line="240" w:lineRule="auto"/>
        <w:jc w:val="both"/>
        <w:rPr>
          <w:rFonts w:ascii="Times New Roman" w:hAnsi="Times New Roman" w:cs="Times New Roman"/>
          <w:sz w:val="28"/>
          <w:szCs w:val="28"/>
        </w:rPr>
      </w:pPr>
    </w:p>
    <w:p w:rsidR="003B598E" w:rsidRPr="009F147D" w:rsidRDefault="003B598E" w:rsidP="003B598E">
      <w:pPr>
        <w:rPr>
          <w:rFonts w:ascii="Times New Roman" w:hAnsi="Times New Roman" w:cs="Times New Roman"/>
          <w:i/>
          <w:sz w:val="24"/>
          <w:szCs w:val="24"/>
        </w:rPr>
      </w:pPr>
    </w:p>
    <w:p w:rsidR="003B598E" w:rsidRPr="009F147D" w:rsidRDefault="003B598E" w:rsidP="003B598E">
      <w:pPr>
        <w:rPr>
          <w:rFonts w:ascii="Times New Roman" w:hAnsi="Times New Roman" w:cs="Times New Roman"/>
          <w:b/>
          <w:i/>
          <w:sz w:val="24"/>
          <w:szCs w:val="24"/>
        </w:rPr>
      </w:pPr>
    </w:p>
    <w:p w:rsidR="003B598E" w:rsidRPr="009F147D" w:rsidRDefault="003B598E" w:rsidP="003B598E">
      <w:pPr>
        <w:rPr>
          <w:rFonts w:ascii="Times New Roman" w:hAnsi="Times New Roman" w:cs="Times New Roman"/>
          <w:b/>
          <w:i/>
          <w:sz w:val="24"/>
          <w:szCs w:val="24"/>
        </w:rPr>
      </w:pPr>
    </w:p>
    <w:p w:rsidR="003B598E" w:rsidRPr="009F147D" w:rsidRDefault="003B598E" w:rsidP="003B598E">
      <w:pPr>
        <w:rPr>
          <w:rFonts w:ascii="Times New Roman" w:hAnsi="Times New Roman" w:cs="Times New Roman"/>
          <w:b/>
          <w:i/>
          <w:sz w:val="24"/>
          <w:szCs w:val="24"/>
          <w:vertAlign w:val="superscript"/>
        </w:rPr>
      </w:pPr>
    </w:p>
    <w:p w:rsidR="003B598E" w:rsidRPr="009F147D" w:rsidRDefault="003B598E" w:rsidP="003B598E">
      <w:pPr>
        <w:rPr>
          <w:rFonts w:ascii="Times New Roman" w:hAnsi="Times New Roman" w:cs="Times New Roman"/>
          <w:b/>
          <w:i/>
          <w:sz w:val="24"/>
          <w:szCs w:val="24"/>
          <w:vertAlign w:val="superscript"/>
        </w:rPr>
      </w:pPr>
    </w:p>
    <w:p w:rsidR="003B598E" w:rsidRPr="009F147D" w:rsidRDefault="003B598E" w:rsidP="003B598E">
      <w:pPr>
        <w:spacing w:after="0" w:line="23" w:lineRule="atLeast"/>
        <w:ind w:firstLine="567"/>
        <w:jc w:val="center"/>
        <w:rPr>
          <w:rFonts w:ascii="Times New Roman" w:eastAsia="Times New Roman" w:hAnsi="Times New Roman" w:cs="Times New Roman"/>
          <w:b/>
          <w:sz w:val="28"/>
          <w:szCs w:val="28"/>
        </w:rPr>
      </w:pPr>
      <w:r w:rsidRPr="009F147D">
        <w:rPr>
          <w:rFonts w:ascii="Times New Roman" w:hAnsi="Times New Roman" w:cs="Times New Roman"/>
          <w:b/>
          <w:i/>
          <w:sz w:val="24"/>
          <w:szCs w:val="24"/>
          <w:u w:val="single"/>
        </w:rPr>
        <w:br w:type="page"/>
      </w:r>
      <w:r w:rsidRPr="009F147D">
        <w:rPr>
          <w:rFonts w:ascii="Times New Roman" w:eastAsia="Times New Roman" w:hAnsi="Times New Roman" w:cs="Times New Roman"/>
          <w:b/>
          <w:sz w:val="28"/>
          <w:szCs w:val="28"/>
        </w:rPr>
        <w:lastRenderedPageBreak/>
        <w:t>АКТ СОГЛАСОВАНИЯ</w:t>
      </w:r>
    </w:p>
    <w:p w:rsidR="003B598E" w:rsidRPr="009F147D"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3" w:lineRule="atLeast"/>
        <w:jc w:val="center"/>
        <w:rPr>
          <w:rFonts w:ascii="Times New Roman" w:eastAsia="Times New Roman" w:hAnsi="Times New Roman" w:cs="Times New Roman"/>
          <w:b/>
          <w:caps/>
          <w:sz w:val="28"/>
          <w:szCs w:val="28"/>
        </w:rPr>
      </w:pPr>
      <w:r w:rsidRPr="009F147D">
        <w:rPr>
          <w:rFonts w:ascii="Times New Roman" w:eastAsia="Times New Roman" w:hAnsi="Times New Roman" w:cs="Times New Roman"/>
          <w:b/>
          <w:sz w:val="28"/>
          <w:szCs w:val="28"/>
        </w:rPr>
        <w:t>на  рабочую программу, методические</w:t>
      </w:r>
      <w:r>
        <w:rPr>
          <w:rFonts w:ascii="Times New Roman" w:eastAsia="Times New Roman" w:hAnsi="Times New Roman" w:cs="Times New Roman"/>
          <w:b/>
          <w:sz w:val="28"/>
          <w:szCs w:val="28"/>
        </w:rPr>
        <w:t xml:space="preserve"> указания и контрольные задания </w:t>
      </w:r>
      <w:r w:rsidRPr="009F147D">
        <w:rPr>
          <w:rFonts w:ascii="Times New Roman" w:eastAsia="Times New Roman" w:hAnsi="Times New Roman" w:cs="Times New Roman"/>
          <w:b/>
          <w:sz w:val="28"/>
          <w:szCs w:val="28"/>
        </w:rPr>
        <w:t>для студентов заочной формы обучения по профессиональному модулю</w:t>
      </w:r>
    </w:p>
    <w:p w:rsidR="003B598E" w:rsidRPr="009F147D" w:rsidRDefault="003B598E" w:rsidP="003B598E">
      <w:pPr>
        <w:spacing w:after="0" w:line="23" w:lineRule="atLeast"/>
        <w:jc w:val="center"/>
        <w:rPr>
          <w:rFonts w:ascii="Times New Roman" w:eastAsia="Times New Roman" w:hAnsi="Times New Roman" w:cs="Times New Roman"/>
          <w:b/>
          <w:sz w:val="28"/>
          <w:szCs w:val="28"/>
        </w:rPr>
      </w:pPr>
      <w:r w:rsidRPr="009F147D">
        <w:rPr>
          <w:rStyle w:val="FontStyle13"/>
          <w:sz w:val="28"/>
          <w:szCs w:val="28"/>
        </w:rPr>
        <w:t>ПМ.01 «</w:t>
      </w:r>
      <w:r w:rsidRPr="009F147D">
        <w:rPr>
          <w:rFonts w:ascii="Times New Roman" w:hAnsi="Times New Roman" w:cs="Times New Roman"/>
          <w:b/>
          <w:sz w:val="28"/>
          <w:szCs w:val="28"/>
        </w:rPr>
        <w:t>Монтаж промышленного оборудования и пусконаладочные р</w:t>
      </w:r>
      <w:r w:rsidRPr="009F147D">
        <w:rPr>
          <w:rFonts w:ascii="Times New Roman" w:hAnsi="Times New Roman" w:cs="Times New Roman"/>
          <w:b/>
          <w:sz w:val="28"/>
          <w:szCs w:val="28"/>
        </w:rPr>
        <w:t>а</w:t>
      </w:r>
      <w:r w:rsidRPr="009F147D">
        <w:rPr>
          <w:rFonts w:ascii="Times New Roman" w:hAnsi="Times New Roman" w:cs="Times New Roman"/>
          <w:b/>
          <w:sz w:val="28"/>
          <w:szCs w:val="28"/>
        </w:rPr>
        <w:t xml:space="preserve">боты» для специальности </w:t>
      </w:r>
      <w:r w:rsidRPr="009F147D">
        <w:rPr>
          <w:rFonts w:ascii="Times New Roman" w:hAnsi="Times New Roman" w:cs="Times New Roman"/>
          <w:b/>
          <w:bCs/>
          <w:sz w:val="28"/>
          <w:szCs w:val="28"/>
        </w:rPr>
        <w:t xml:space="preserve">15.02.12 Монтаж, техническое обслуживание и ремонт промышленного оборудования (по отраслям) </w:t>
      </w:r>
      <w:r w:rsidRPr="009F147D">
        <w:rPr>
          <w:rFonts w:ascii="Times New Roman" w:hAnsi="Times New Roman" w:cs="Times New Roman"/>
          <w:b/>
          <w:sz w:val="28"/>
          <w:szCs w:val="28"/>
        </w:rPr>
        <w:t xml:space="preserve">(Топ-50), </w:t>
      </w:r>
      <w:r w:rsidRPr="009F147D">
        <w:rPr>
          <w:rFonts w:ascii="Times New Roman" w:eastAsia="Times New Roman" w:hAnsi="Times New Roman" w:cs="Times New Roman"/>
          <w:b/>
          <w:sz w:val="28"/>
          <w:szCs w:val="28"/>
        </w:rPr>
        <w:t>разраб</w:t>
      </w:r>
      <w:r w:rsidRPr="009F147D">
        <w:rPr>
          <w:rFonts w:ascii="Times New Roman" w:eastAsia="Times New Roman" w:hAnsi="Times New Roman" w:cs="Times New Roman"/>
          <w:b/>
          <w:sz w:val="28"/>
          <w:szCs w:val="28"/>
        </w:rPr>
        <w:t>о</w:t>
      </w:r>
      <w:r w:rsidRPr="009F147D">
        <w:rPr>
          <w:rFonts w:ascii="Times New Roman" w:eastAsia="Times New Roman" w:hAnsi="Times New Roman" w:cs="Times New Roman"/>
          <w:b/>
          <w:sz w:val="28"/>
          <w:szCs w:val="28"/>
        </w:rPr>
        <w:t>танную преподавателем ГБПОУ Южно-Уральского государственного технического колледжа Озорниной Н.В.</w:t>
      </w:r>
    </w:p>
    <w:p w:rsidR="003B598E" w:rsidRPr="009F147D" w:rsidRDefault="003B598E" w:rsidP="003B598E">
      <w:pPr>
        <w:spacing w:after="0" w:line="23" w:lineRule="atLeast"/>
        <w:ind w:firstLine="567"/>
        <w:jc w:val="center"/>
        <w:rPr>
          <w:rFonts w:ascii="Times New Roman" w:eastAsia="Times New Roman" w:hAnsi="Times New Roman" w:cs="Times New Roman"/>
          <w:b/>
          <w:sz w:val="28"/>
          <w:szCs w:val="28"/>
        </w:rPr>
      </w:pPr>
    </w:p>
    <w:p w:rsidR="003B598E" w:rsidRPr="009F147D" w:rsidRDefault="003B598E" w:rsidP="003B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3" w:lineRule="atLeast"/>
        <w:ind w:firstLine="737"/>
        <w:jc w:val="both"/>
        <w:rPr>
          <w:rFonts w:ascii="Times New Roman" w:eastAsia="Times New Roman" w:hAnsi="Times New Roman" w:cs="Times New Roman"/>
          <w:sz w:val="28"/>
          <w:szCs w:val="28"/>
        </w:rPr>
      </w:pPr>
      <w:r w:rsidRPr="009F147D">
        <w:rPr>
          <w:rFonts w:ascii="Times New Roman" w:eastAsia="Times New Roman" w:hAnsi="Times New Roman" w:cs="Times New Roman"/>
          <w:sz w:val="28"/>
          <w:szCs w:val="28"/>
        </w:rPr>
        <w:t>Содержание рабочей программы, методических указаний и контрол</w:t>
      </w:r>
      <w:r w:rsidRPr="009F147D">
        <w:rPr>
          <w:rFonts w:ascii="Times New Roman" w:eastAsia="Times New Roman" w:hAnsi="Times New Roman" w:cs="Times New Roman"/>
          <w:sz w:val="28"/>
          <w:szCs w:val="28"/>
        </w:rPr>
        <w:t>ь</w:t>
      </w:r>
      <w:r w:rsidRPr="009F147D">
        <w:rPr>
          <w:rFonts w:ascii="Times New Roman" w:eastAsia="Times New Roman" w:hAnsi="Times New Roman" w:cs="Times New Roman"/>
          <w:sz w:val="28"/>
          <w:szCs w:val="28"/>
        </w:rPr>
        <w:t xml:space="preserve">ных заданий по </w:t>
      </w:r>
      <w:r w:rsidRPr="009F147D">
        <w:rPr>
          <w:rStyle w:val="FontStyle13"/>
          <w:sz w:val="28"/>
          <w:szCs w:val="28"/>
        </w:rPr>
        <w:t>ПМ.01 «</w:t>
      </w:r>
      <w:r w:rsidRPr="009F147D">
        <w:rPr>
          <w:rFonts w:ascii="Times New Roman" w:hAnsi="Times New Roman" w:cs="Times New Roman"/>
          <w:b/>
          <w:sz w:val="28"/>
          <w:szCs w:val="28"/>
        </w:rPr>
        <w:t>Монтаж промышленного оборудования и пуск</w:t>
      </w:r>
      <w:r w:rsidRPr="009F147D">
        <w:rPr>
          <w:rFonts w:ascii="Times New Roman" w:hAnsi="Times New Roman" w:cs="Times New Roman"/>
          <w:b/>
          <w:sz w:val="28"/>
          <w:szCs w:val="28"/>
        </w:rPr>
        <w:t>о</w:t>
      </w:r>
      <w:r w:rsidRPr="009F147D">
        <w:rPr>
          <w:rFonts w:ascii="Times New Roman" w:hAnsi="Times New Roman" w:cs="Times New Roman"/>
          <w:b/>
          <w:sz w:val="28"/>
          <w:szCs w:val="28"/>
        </w:rPr>
        <w:t xml:space="preserve">наладочные работы» </w:t>
      </w:r>
      <w:r w:rsidRPr="009F147D">
        <w:rPr>
          <w:rFonts w:ascii="Times New Roman" w:eastAsia="Times New Roman" w:hAnsi="Times New Roman" w:cs="Times New Roman"/>
          <w:sz w:val="28"/>
          <w:szCs w:val="28"/>
        </w:rPr>
        <w:t xml:space="preserve">для студентов заочной формы обучения соответствует требованиям ФГОС СПО по специальности </w:t>
      </w:r>
      <w:r w:rsidRPr="009F147D">
        <w:rPr>
          <w:rFonts w:ascii="Times New Roman" w:hAnsi="Times New Roman" w:cs="Times New Roman"/>
          <w:b/>
          <w:bCs/>
          <w:sz w:val="28"/>
          <w:szCs w:val="28"/>
        </w:rPr>
        <w:t>15.02.12 Монтаж, техническое обслуживание и ремонт промышленного оборудования (по отраслям)</w:t>
      </w:r>
      <w:r w:rsidRPr="009F147D">
        <w:rPr>
          <w:rFonts w:ascii="Times New Roman" w:eastAsia="Times New Roman" w:hAnsi="Times New Roman" w:cs="Times New Roman"/>
          <w:sz w:val="28"/>
          <w:szCs w:val="28"/>
        </w:rPr>
        <w:t xml:space="preserve">, к результатам освоения </w:t>
      </w:r>
      <w:r w:rsidRPr="009F147D">
        <w:rPr>
          <w:rFonts w:ascii="Times New Roman" w:hAnsi="Times New Roman" w:cs="Times New Roman"/>
          <w:sz w:val="28"/>
          <w:szCs w:val="28"/>
        </w:rPr>
        <w:t>вида профессиональной деятельности: «Осуществлять монтаж промышленного оборудования и пусконаладочные работы</w:t>
      </w:r>
      <w:r w:rsidRPr="009F147D">
        <w:rPr>
          <w:rFonts w:ascii="Times New Roman" w:eastAsia="Times New Roman" w:hAnsi="Times New Roman" w:cs="Times New Roman"/>
          <w:sz w:val="28"/>
          <w:szCs w:val="28"/>
        </w:rPr>
        <w:t>» в части формирования общих и профессиональных компетенций, а так же их элеме</w:t>
      </w:r>
      <w:r w:rsidRPr="009F147D">
        <w:rPr>
          <w:rFonts w:ascii="Times New Roman" w:eastAsia="Times New Roman" w:hAnsi="Times New Roman" w:cs="Times New Roman"/>
          <w:sz w:val="28"/>
          <w:szCs w:val="28"/>
        </w:rPr>
        <w:t>н</w:t>
      </w:r>
      <w:r w:rsidRPr="009F147D">
        <w:rPr>
          <w:rFonts w:ascii="Times New Roman" w:eastAsia="Times New Roman" w:hAnsi="Times New Roman" w:cs="Times New Roman"/>
          <w:sz w:val="28"/>
          <w:szCs w:val="28"/>
        </w:rPr>
        <w:t>тов (знаний, умений, практического опыта).</w:t>
      </w:r>
    </w:p>
    <w:p w:rsidR="003B598E" w:rsidRPr="009F147D" w:rsidRDefault="003B598E" w:rsidP="003B598E">
      <w:pPr>
        <w:spacing w:after="0" w:line="23" w:lineRule="atLeast"/>
        <w:ind w:firstLine="737"/>
        <w:jc w:val="both"/>
        <w:rPr>
          <w:rFonts w:ascii="Times New Roman" w:eastAsia="Times New Roman" w:hAnsi="Times New Roman" w:cs="Times New Roman"/>
          <w:sz w:val="28"/>
          <w:szCs w:val="28"/>
        </w:rPr>
      </w:pPr>
      <w:r w:rsidRPr="009F147D">
        <w:rPr>
          <w:rFonts w:ascii="Times New Roman" w:eastAsia="Times New Roman" w:hAnsi="Times New Roman" w:cs="Times New Roman"/>
          <w:sz w:val="28"/>
          <w:szCs w:val="28"/>
        </w:rPr>
        <w:t>Общий объем образовательной нагрузки составляет 761 час из них: во взаимодействии с преподавателем 110 часов и 619 часов отводится на сам</w:t>
      </w:r>
      <w:r w:rsidRPr="009F147D">
        <w:rPr>
          <w:rFonts w:ascii="Times New Roman" w:eastAsia="Times New Roman" w:hAnsi="Times New Roman" w:cs="Times New Roman"/>
          <w:sz w:val="28"/>
          <w:szCs w:val="28"/>
        </w:rPr>
        <w:t>о</w:t>
      </w:r>
      <w:r w:rsidRPr="009F147D">
        <w:rPr>
          <w:rFonts w:ascii="Times New Roman" w:eastAsia="Times New Roman" w:hAnsi="Times New Roman" w:cs="Times New Roman"/>
          <w:sz w:val="28"/>
          <w:szCs w:val="28"/>
        </w:rPr>
        <w:t>стоятельную учебную работу.</w:t>
      </w:r>
    </w:p>
    <w:p w:rsidR="003B598E" w:rsidRPr="009F147D" w:rsidRDefault="003B598E" w:rsidP="003B598E">
      <w:pPr>
        <w:spacing w:after="0" w:line="23" w:lineRule="atLeast"/>
        <w:ind w:firstLine="567"/>
        <w:jc w:val="both"/>
        <w:rPr>
          <w:rFonts w:ascii="Times New Roman" w:eastAsia="Times New Roman" w:hAnsi="Times New Roman" w:cs="Times New Roman"/>
          <w:sz w:val="28"/>
          <w:szCs w:val="28"/>
        </w:rPr>
      </w:pPr>
      <w:r w:rsidRPr="009F147D">
        <w:rPr>
          <w:rFonts w:ascii="Times New Roman" w:eastAsia="Times New Roman" w:hAnsi="Times New Roman" w:cs="Times New Roman"/>
          <w:sz w:val="28"/>
          <w:szCs w:val="28"/>
        </w:rPr>
        <w:t>Тематический план программы раскрывает содержание учебного материала, лабораторных и практических работ, самостоятельной работы об</w:t>
      </w:r>
      <w:r w:rsidRPr="009F147D">
        <w:rPr>
          <w:rFonts w:ascii="Times New Roman" w:eastAsia="Times New Roman" w:hAnsi="Times New Roman" w:cs="Times New Roman"/>
          <w:sz w:val="28"/>
          <w:szCs w:val="28"/>
        </w:rPr>
        <w:t>у</w:t>
      </w:r>
      <w:r w:rsidRPr="009F147D">
        <w:rPr>
          <w:rFonts w:ascii="Times New Roman" w:eastAsia="Times New Roman" w:hAnsi="Times New Roman" w:cs="Times New Roman"/>
          <w:sz w:val="28"/>
          <w:szCs w:val="28"/>
        </w:rPr>
        <w:t>чающихся и время, отведенное на каждый вид работы.</w:t>
      </w:r>
    </w:p>
    <w:p w:rsidR="003B598E" w:rsidRPr="009F147D" w:rsidRDefault="003B598E" w:rsidP="003B598E">
      <w:pPr>
        <w:spacing w:after="0" w:line="23" w:lineRule="atLeast"/>
        <w:ind w:firstLine="567"/>
        <w:jc w:val="both"/>
        <w:rPr>
          <w:rFonts w:ascii="Times New Roman" w:eastAsia="Times New Roman" w:hAnsi="Times New Roman" w:cs="Times New Roman"/>
          <w:sz w:val="28"/>
          <w:szCs w:val="28"/>
        </w:rPr>
      </w:pPr>
      <w:r>
        <w:rPr>
          <w:rFonts w:ascii="Times New Roman" w:hAnsi="Times New Roman" w:cs="Times New Roman"/>
          <w:noProof/>
        </w:rPr>
        <w:drawing>
          <wp:anchor distT="0" distB="0" distL="114300" distR="114300" simplePos="0" relativeHeight="251678720" behindDoc="1" locked="0" layoutInCell="1" allowOverlap="1">
            <wp:simplePos x="0" y="0"/>
            <wp:positionH relativeFrom="column">
              <wp:posOffset>1376680</wp:posOffset>
            </wp:positionH>
            <wp:positionV relativeFrom="paragraph">
              <wp:posOffset>501650</wp:posOffset>
            </wp:positionV>
            <wp:extent cx="3535680" cy="1628775"/>
            <wp:effectExtent l="19050" t="0" r="7620" b="0"/>
            <wp:wrapNone/>
            <wp:docPr id="3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
                    <a:srcRect/>
                    <a:stretch>
                      <a:fillRect/>
                    </a:stretch>
                  </pic:blipFill>
                  <pic:spPr bwMode="auto">
                    <a:xfrm>
                      <a:off x="0" y="0"/>
                      <a:ext cx="3535680" cy="1628775"/>
                    </a:xfrm>
                    <a:prstGeom prst="rect">
                      <a:avLst/>
                    </a:prstGeom>
                    <a:noFill/>
                    <a:ln w="9525">
                      <a:noFill/>
                      <a:miter lim="800000"/>
                      <a:headEnd/>
                      <a:tailEnd/>
                    </a:ln>
                  </pic:spPr>
                </pic:pic>
              </a:graphicData>
            </a:graphic>
          </wp:anchor>
        </w:drawing>
      </w:r>
      <w:r>
        <w:rPr>
          <w:rFonts w:ascii="Times New Roman" w:hAnsi="Times New Roman" w:cs="Times New Roman"/>
          <w:noProof/>
        </w:rPr>
        <w:drawing>
          <wp:anchor distT="0" distB="0" distL="114300" distR="114300" simplePos="0" relativeHeight="251677696" behindDoc="0" locked="0" layoutInCell="1" allowOverlap="1">
            <wp:simplePos x="0" y="0"/>
            <wp:positionH relativeFrom="column">
              <wp:posOffset>3192145</wp:posOffset>
            </wp:positionH>
            <wp:positionV relativeFrom="paragraph">
              <wp:posOffset>953135</wp:posOffset>
            </wp:positionV>
            <wp:extent cx="1590675" cy="1562100"/>
            <wp:effectExtent l="0" t="0" r="9525" b="0"/>
            <wp:wrapNone/>
            <wp:docPr id="33"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девальд"/>
                    <pic:cNvPicPr>
                      <a:picLocks noChangeAspect="1" noChangeArrowheads="1"/>
                    </pic:cNvPicPr>
                  </pic:nvPicPr>
                  <pic:blipFill>
                    <a:blip r:embed="rId17"/>
                    <a:srcRect t="22308" r="59535"/>
                    <a:stretch>
                      <a:fillRect/>
                    </a:stretch>
                  </pic:blipFill>
                  <pic:spPr bwMode="auto">
                    <a:xfrm>
                      <a:off x="0" y="0"/>
                      <a:ext cx="1590675" cy="1562100"/>
                    </a:xfrm>
                    <a:prstGeom prst="rect">
                      <a:avLst/>
                    </a:prstGeom>
                    <a:noFill/>
                    <a:ln w="9525">
                      <a:noFill/>
                      <a:miter lim="800000"/>
                      <a:headEnd/>
                      <a:tailEnd/>
                    </a:ln>
                  </pic:spPr>
                </pic:pic>
              </a:graphicData>
            </a:graphic>
          </wp:anchor>
        </w:drawing>
      </w:r>
      <w:r w:rsidRPr="009F147D">
        <w:rPr>
          <w:rFonts w:ascii="Times New Roman" w:eastAsia="Times New Roman" w:hAnsi="Times New Roman" w:cs="Times New Roman"/>
          <w:sz w:val="28"/>
          <w:szCs w:val="28"/>
        </w:rPr>
        <w:t>В разделе «Контрольные задания и методические указания по их выполнению» содержат задания контрольной работы, рекомендации по их выполнению, критерии оценивания. Задания контрольной работы и курсового пр</w:t>
      </w:r>
      <w:r w:rsidRPr="009F147D">
        <w:rPr>
          <w:rFonts w:ascii="Times New Roman" w:eastAsia="Times New Roman" w:hAnsi="Times New Roman" w:cs="Times New Roman"/>
          <w:sz w:val="28"/>
          <w:szCs w:val="28"/>
        </w:rPr>
        <w:t>о</w:t>
      </w:r>
      <w:r w:rsidRPr="009F147D">
        <w:rPr>
          <w:rFonts w:ascii="Times New Roman" w:eastAsia="Times New Roman" w:hAnsi="Times New Roman" w:cs="Times New Roman"/>
          <w:sz w:val="28"/>
          <w:szCs w:val="28"/>
        </w:rPr>
        <w:t>екта носят практикоориентированный характер.</w:t>
      </w:r>
    </w:p>
    <w:p w:rsidR="003B598E" w:rsidRPr="009F147D" w:rsidRDefault="003B598E" w:rsidP="003B598E">
      <w:pPr>
        <w:shd w:val="clear" w:color="auto" w:fill="FFFFFF"/>
        <w:spacing w:after="0" w:line="23" w:lineRule="atLeast"/>
        <w:ind w:firstLine="567"/>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anchor distT="0" distB="0" distL="114300" distR="114300" simplePos="0" relativeHeight="251676672" behindDoc="1" locked="0" layoutInCell="1" allowOverlap="1">
            <wp:simplePos x="0" y="0"/>
            <wp:positionH relativeFrom="column">
              <wp:posOffset>2971800</wp:posOffset>
            </wp:positionH>
            <wp:positionV relativeFrom="paragraph">
              <wp:posOffset>7590155</wp:posOffset>
            </wp:positionV>
            <wp:extent cx="2527300" cy="1930400"/>
            <wp:effectExtent l="0" t="0" r="6350" b="0"/>
            <wp:wrapNone/>
            <wp:docPr id="32" name="Рисунок 9" descr="печать Полистр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печать Полистрой"/>
                    <pic:cNvPicPr>
                      <a:picLocks noChangeAspect="1" noChangeArrowheads="1"/>
                    </pic:cNvPicPr>
                  </pic:nvPicPr>
                  <pic:blipFill>
                    <a:blip r:embed="rId43"/>
                    <a:srcRect/>
                    <a:stretch>
                      <a:fillRect/>
                    </a:stretch>
                  </pic:blipFill>
                  <pic:spPr bwMode="auto">
                    <a:xfrm>
                      <a:off x="0" y="0"/>
                      <a:ext cx="2527300" cy="1930400"/>
                    </a:xfrm>
                    <a:prstGeom prst="rect">
                      <a:avLst/>
                    </a:prstGeom>
                    <a:noFill/>
                    <a:ln w="9525">
                      <a:noFill/>
                      <a:miter lim="800000"/>
                      <a:headEnd/>
                      <a:tailEnd/>
                    </a:ln>
                  </pic:spPr>
                </pic:pic>
              </a:graphicData>
            </a:graphic>
          </wp:anchor>
        </w:drawing>
      </w:r>
      <w:r>
        <w:rPr>
          <w:rFonts w:ascii="Times New Roman" w:eastAsia="Times New Roman" w:hAnsi="Times New Roman" w:cs="Times New Roman"/>
          <w:noProof/>
          <w:sz w:val="28"/>
          <w:szCs w:val="28"/>
        </w:rPr>
        <w:drawing>
          <wp:anchor distT="0" distB="0" distL="114300" distR="114300" simplePos="0" relativeHeight="251675648" behindDoc="1" locked="0" layoutInCell="1" allowOverlap="1">
            <wp:simplePos x="0" y="0"/>
            <wp:positionH relativeFrom="column">
              <wp:posOffset>2971800</wp:posOffset>
            </wp:positionH>
            <wp:positionV relativeFrom="paragraph">
              <wp:posOffset>7590155</wp:posOffset>
            </wp:positionV>
            <wp:extent cx="2527300" cy="1930400"/>
            <wp:effectExtent l="0" t="0" r="6350" b="0"/>
            <wp:wrapNone/>
            <wp:docPr id="31" name="Рисунок 8" descr="печать Полистр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печать Полистрой"/>
                    <pic:cNvPicPr>
                      <a:picLocks noChangeAspect="1" noChangeArrowheads="1"/>
                    </pic:cNvPicPr>
                  </pic:nvPicPr>
                  <pic:blipFill>
                    <a:blip r:embed="rId43"/>
                    <a:srcRect/>
                    <a:stretch>
                      <a:fillRect/>
                    </a:stretch>
                  </pic:blipFill>
                  <pic:spPr bwMode="auto">
                    <a:xfrm>
                      <a:off x="0" y="0"/>
                      <a:ext cx="2527300" cy="1930400"/>
                    </a:xfrm>
                    <a:prstGeom prst="rect">
                      <a:avLst/>
                    </a:prstGeom>
                    <a:noFill/>
                    <a:ln w="9525">
                      <a:noFill/>
                      <a:miter lim="800000"/>
                      <a:headEnd/>
                      <a:tailEnd/>
                    </a:ln>
                  </pic:spPr>
                </pic:pic>
              </a:graphicData>
            </a:graphic>
          </wp:anchor>
        </w:drawing>
      </w:r>
      <w:r>
        <w:rPr>
          <w:rFonts w:ascii="Times New Roman" w:eastAsia="Times New Roman" w:hAnsi="Times New Roman" w:cs="Times New Roman"/>
          <w:noProof/>
          <w:sz w:val="28"/>
          <w:szCs w:val="28"/>
        </w:rPr>
        <w:drawing>
          <wp:anchor distT="0" distB="0" distL="114300" distR="114300" simplePos="0" relativeHeight="251674624" behindDoc="1" locked="0" layoutInCell="1" allowOverlap="1">
            <wp:simplePos x="0" y="0"/>
            <wp:positionH relativeFrom="column">
              <wp:posOffset>2971800</wp:posOffset>
            </wp:positionH>
            <wp:positionV relativeFrom="paragraph">
              <wp:posOffset>7590155</wp:posOffset>
            </wp:positionV>
            <wp:extent cx="2527300" cy="1930400"/>
            <wp:effectExtent l="0" t="0" r="6350" b="0"/>
            <wp:wrapNone/>
            <wp:docPr id="30" name="Рисунок 7" descr="печать Полистр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печать Полистрой"/>
                    <pic:cNvPicPr>
                      <a:picLocks noChangeAspect="1" noChangeArrowheads="1"/>
                    </pic:cNvPicPr>
                  </pic:nvPicPr>
                  <pic:blipFill>
                    <a:blip r:embed="rId43"/>
                    <a:srcRect/>
                    <a:stretch>
                      <a:fillRect/>
                    </a:stretch>
                  </pic:blipFill>
                  <pic:spPr bwMode="auto">
                    <a:xfrm>
                      <a:off x="0" y="0"/>
                      <a:ext cx="2527300" cy="1930400"/>
                    </a:xfrm>
                    <a:prstGeom prst="rect">
                      <a:avLst/>
                    </a:prstGeom>
                    <a:noFill/>
                    <a:ln w="9525">
                      <a:noFill/>
                      <a:miter lim="800000"/>
                      <a:headEnd/>
                      <a:tailEnd/>
                    </a:ln>
                  </pic:spPr>
                </pic:pic>
              </a:graphicData>
            </a:graphic>
          </wp:anchor>
        </w:drawing>
      </w:r>
      <w:r>
        <w:rPr>
          <w:rFonts w:ascii="Times New Roman" w:eastAsia="Times New Roman" w:hAnsi="Times New Roman" w:cs="Times New Roman"/>
          <w:noProof/>
          <w:sz w:val="28"/>
          <w:szCs w:val="28"/>
        </w:rPr>
        <w:drawing>
          <wp:anchor distT="0" distB="0" distL="114300" distR="114300" simplePos="0" relativeHeight="251673600" behindDoc="1" locked="0" layoutInCell="1" allowOverlap="1">
            <wp:simplePos x="0" y="0"/>
            <wp:positionH relativeFrom="column">
              <wp:posOffset>2971800</wp:posOffset>
            </wp:positionH>
            <wp:positionV relativeFrom="paragraph">
              <wp:posOffset>7590155</wp:posOffset>
            </wp:positionV>
            <wp:extent cx="2527300" cy="1930400"/>
            <wp:effectExtent l="0" t="0" r="6350" b="0"/>
            <wp:wrapNone/>
            <wp:docPr id="29" name="Рисунок 6" descr="печать Полистр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печать Полистрой"/>
                    <pic:cNvPicPr>
                      <a:picLocks noChangeAspect="1" noChangeArrowheads="1"/>
                    </pic:cNvPicPr>
                  </pic:nvPicPr>
                  <pic:blipFill>
                    <a:blip r:embed="rId43"/>
                    <a:srcRect/>
                    <a:stretch>
                      <a:fillRect/>
                    </a:stretch>
                  </pic:blipFill>
                  <pic:spPr bwMode="auto">
                    <a:xfrm>
                      <a:off x="0" y="0"/>
                      <a:ext cx="2527300" cy="1930400"/>
                    </a:xfrm>
                    <a:prstGeom prst="rect">
                      <a:avLst/>
                    </a:prstGeom>
                    <a:noFill/>
                    <a:ln w="9525">
                      <a:noFill/>
                      <a:miter lim="800000"/>
                      <a:headEnd/>
                      <a:tailEnd/>
                    </a:ln>
                  </pic:spPr>
                </pic:pic>
              </a:graphicData>
            </a:graphic>
          </wp:anchor>
        </w:drawing>
      </w:r>
      <w:r>
        <w:rPr>
          <w:rFonts w:ascii="Times New Roman" w:eastAsia="Times New Roman" w:hAnsi="Times New Roman" w:cs="Times New Roman"/>
          <w:noProof/>
          <w:sz w:val="28"/>
          <w:szCs w:val="28"/>
        </w:rPr>
        <w:drawing>
          <wp:anchor distT="0" distB="0" distL="114300" distR="114300" simplePos="0" relativeHeight="251672576" behindDoc="1" locked="0" layoutInCell="1" allowOverlap="1">
            <wp:simplePos x="0" y="0"/>
            <wp:positionH relativeFrom="column">
              <wp:posOffset>2971800</wp:posOffset>
            </wp:positionH>
            <wp:positionV relativeFrom="paragraph">
              <wp:posOffset>7590155</wp:posOffset>
            </wp:positionV>
            <wp:extent cx="2527300" cy="1930400"/>
            <wp:effectExtent l="0" t="0" r="6350" b="0"/>
            <wp:wrapNone/>
            <wp:docPr id="28" name="Рисунок 5" descr="печать Полистр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печать Полистрой"/>
                    <pic:cNvPicPr>
                      <a:picLocks noChangeAspect="1" noChangeArrowheads="1"/>
                    </pic:cNvPicPr>
                  </pic:nvPicPr>
                  <pic:blipFill>
                    <a:blip r:embed="rId43"/>
                    <a:srcRect/>
                    <a:stretch>
                      <a:fillRect/>
                    </a:stretch>
                  </pic:blipFill>
                  <pic:spPr bwMode="auto">
                    <a:xfrm>
                      <a:off x="0" y="0"/>
                      <a:ext cx="2527300" cy="1930400"/>
                    </a:xfrm>
                    <a:prstGeom prst="rect">
                      <a:avLst/>
                    </a:prstGeom>
                    <a:noFill/>
                    <a:ln w="9525">
                      <a:noFill/>
                      <a:miter lim="800000"/>
                      <a:headEnd/>
                      <a:tailEnd/>
                    </a:ln>
                  </pic:spPr>
                </pic:pic>
              </a:graphicData>
            </a:graphic>
          </wp:anchor>
        </w:drawing>
      </w:r>
      <w:r w:rsidRPr="009F147D">
        <w:rPr>
          <w:rFonts w:ascii="Times New Roman" w:eastAsia="Times New Roman" w:hAnsi="Times New Roman" w:cs="Times New Roman"/>
          <w:sz w:val="28"/>
          <w:szCs w:val="28"/>
        </w:rPr>
        <w:t xml:space="preserve">Заместитель директора                                                                          </w:t>
      </w:r>
    </w:p>
    <w:p w:rsidR="003B598E" w:rsidRPr="009F147D" w:rsidRDefault="003B598E" w:rsidP="003B598E">
      <w:pPr>
        <w:spacing w:after="0" w:line="23" w:lineRule="atLeast"/>
        <w:ind w:firstLine="567"/>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anchor distT="0" distB="0" distL="114300" distR="114300" simplePos="0" relativeHeight="251671552" behindDoc="1" locked="0" layoutInCell="1" allowOverlap="1">
            <wp:simplePos x="0" y="0"/>
            <wp:positionH relativeFrom="column">
              <wp:posOffset>2971800</wp:posOffset>
            </wp:positionH>
            <wp:positionV relativeFrom="paragraph">
              <wp:posOffset>7628255</wp:posOffset>
            </wp:positionV>
            <wp:extent cx="2527300" cy="1930400"/>
            <wp:effectExtent l="0" t="0" r="6350" b="0"/>
            <wp:wrapNone/>
            <wp:docPr id="27" name="Рисунок 3" descr="печать Полистр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печать Полистрой"/>
                    <pic:cNvPicPr>
                      <a:picLocks noChangeAspect="1" noChangeArrowheads="1"/>
                    </pic:cNvPicPr>
                  </pic:nvPicPr>
                  <pic:blipFill>
                    <a:blip r:embed="rId43"/>
                    <a:srcRect/>
                    <a:stretch>
                      <a:fillRect/>
                    </a:stretch>
                  </pic:blipFill>
                  <pic:spPr bwMode="auto">
                    <a:xfrm>
                      <a:off x="0" y="0"/>
                      <a:ext cx="2527300" cy="1930400"/>
                    </a:xfrm>
                    <a:prstGeom prst="rect">
                      <a:avLst/>
                    </a:prstGeom>
                    <a:noFill/>
                    <a:ln w="9525">
                      <a:noFill/>
                      <a:miter lim="800000"/>
                      <a:headEnd/>
                      <a:tailEnd/>
                    </a:ln>
                  </pic:spPr>
                </pic:pic>
              </a:graphicData>
            </a:graphic>
          </wp:anchor>
        </w:drawing>
      </w:r>
      <w:r w:rsidRPr="009F147D">
        <w:rPr>
          <w:rFonts w:ascii="Times New Roman" w:eastAsia="Times New Roman" w:hAnsi="Times New Roman" w:cs="Times New Roman"/>
          <w:sz w:val="28"/>
          <w:szCs w:val="28"/>
        </w:rPr>
        <w:t>ЗАО «ВММ-2»                                                                              Р.Г. Девальд</w:t>
      </w: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Default="003B598E" w:rsidP="003B598E">
      <w:pPr>
        <w:spacing w:after="0" w:line="23" w:lineRule="atLeast"/>
        <w:jc w:val="center"/>
        <w:rPr>
          <w:rFonts w:ascii="Times New Roman" w:hAnsi="Times New Roman" w:cs="Times New Roman"/>
          <w:b/>
          <w:sz w:val="24"/>
          <w:szCs w:val="24"/>
        </w:rPr>
      </w:pPr>
    </w:p>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СОДЕРЖАНИЕ</w:t>
      </w:r>
    </w:p>
    <w:p w:rsidR="003B598E" w:rsidRPr="009F147D" w:rsidRDefault="003B598E" w:rsidP="003B598E">
      <w:pPr>
        <w:spacing w:after="0" w:line="23" w:lineRule="atLeast"/>
        <w:rPr>
          <w:rFonts w:ascii="Times New Roman" w:hAnsi="Times New Roman" w:cs="Times New Roman"/>
          <w:b/>
          <w:sz w:val="24"/>
          <w:szCs w:val="24"/>
        </w:rPr>
      </w:pPr>
    </w:p>
    <w:tbl>
      <w:tblPr>
        <w:tblW w:w="9807" w:type="dxa"/>
        <w:tblLook w:val="01E0"/>
      </w:tblPr>
      <w:tblGrid>
        <w:gridCol w:w="9007"/>
        <w:gridCol w:w="800"/>
      </w:tblGrid>
      <w:tr w:rsidR="003B598E" w:rsidRPr="009F147D" w:rsidTr="003B598E">
        <w:trPr>
          <w:trHeight w:val="394"/>
        </w:trPr>
        <w:tc>
          <w:tcPr>
            <w:tcW w:w="9007"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1. ПАСПОРТ  ПРОГРАММЫ ПРОФЕССИОНАЛЬНОГО МОДУЛЯ</w:t>
            </w:r>
          </w:p>
          <w:p w:rsidR="003B598E" w:rsidRPr="009F147D" w:rsidRDefault="003B598E" w:rsidP="003B598E">
            <w:pPr>
              <w:spacing w:after="0" w:line="23" w:lineRule="atLeast"/>
              <w:rPr>
                <w:rFonts w:ascii="Times New Roman" w:hAnsi="Times New Roman" w:cs="Times New Roman"/>
                <w:b/>
                <w:sz w:val="24"/>
                <w:szCs w:val="24"/>
              </w:rPr>
            </w:pPr>
          </w:p>
        </w:tc>
        <w:tc>
          <w:tcPr>
            <w:tcW w:w="800"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4</w:t>
            </w:r>
          </w:p>
        </w:tc>
      </w:tr>
      <w:tr w:rsidR="003B598E" w:rsidRPr="009F147D" w:rsidTr="003B598E">
        <w:trPr>
          <w:trHeight w:val="720"/>
        </w:trPr>
        <w:tc>
          <w:tcPr>
            <w:tcW w:w="9007"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2. СТРУКТУРА И СОДЕРЖАНИЕ ПРОФЕССИОНАЛЬНОГО МОДУЛЯ</w:t>
            </w:r>
          </w:p>
          <w:p w:rsidR="003B598E" w:rsidRPr="009F147D" w:rsidRDefault="003B598E" w:rsidP="003B598E">
            <w:pPr>
              <w:spacing w:after="0" w:line="23" w:lineRule="atLeast"/>
              <w:rPr>
                <w:rFonts w:ascii="Times New Roman" w:hAnsi="Times New Roman" w:cs="Times New Roman"/>
                <w:b/>
                <w:sz w:val="24"/>
                <w:szCs w:val="24"/>
              </w:rPr>
            </w:pPr>
          </w:p>
        </w:tc>
        <w:tc>
          <w:tcPr>
            <w:tcW w:w="800"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14</w:t>
            </w:r>
          </w:p>
        </w:tc>
      </w:tr>
      <w:tr w:rsidR="003B598E" w:rsidRPr="009F147D" w:rsidTr="003B598E">
        <w:trPr>
          <w:trHeight w:val="594"/>
        </w:trPr>
        <w:tc>
          <w:tcPr>
            <w:tcW w:w="9007"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 xml:space="preserve">3.  УСЛОВИЯ РЕАЛИЗАЦИИ ПРОГРАММЫ </w:t>
            </w:r>
          </w:p>
          <w:p w:rsidR="003B598E" w:rsidRPr="009F147D" w:rsidRDefault="003B598E" w:rsidP="003B598E">
            <w:pPr>
              <w:spacing w:after="0" w:line="23" w:lineRule="atLeast"/>
              <w:rPr>
                <w:rFonts w:ascii="Times New Roman" w:hAnsi="Times New Roman" w:cs="Times New Roman"/>
                <w:b/>
                <w:sz w:val="24"/>
                <w:szCs w:val="24"/>
              </w:rPr>
            </w:pPr>
          </w:p>
        </w:tc>
        <w:tc>
          <w:tcPr>
            <w:tcW w:w="800"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35</w:t>
            </w:r>
          </w:p>
        </w:tc>
      </w:tr>
      <w:tr w:rsidR="003B598E" w:rsidRPr="009F147D" w:rsidTr="003B598E">
        <w:trPr>
          <w:trHeight w:val="692"/>
        </w:trPr>
        <w:tc>
          <w:tcPr>
            <w:tcW w:w="9007" w:type="dxa"/>
            <w:shd w:val="clear" w:color="auto" w:fill="auto"/>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sz w:val="24"/>
                <w:szCs w:val="24"/>
              </w:rPr>
              <w:t>4. КОНТРОЛЬ И ОЦЕНКА РЕЗУЛЬТАТОВ ОСВОЕНИЯ ПРОФЕССИ</w:t>
            </w:r>
            <w:r w:rsidRPr="009F147D">
              <w:rPr>
                <w:rFonts w:ascii="Times New Roman" w:hAnsi="Times New Roman" w:cs="Times New Roman"/>
                <w:b/>
                <w:sz w:val="24"/>
                <w:szCs w:val="24"/>
              </w:rPr>
              <w:t>О</w:t>
            </w:r>
            <w:r w:rsidRPr="009F147D">
              <w:rPr>
                <w:rFonts w:ascii="Times New Roman" w:hAnsi="Times New Roman" w:cs="Times New Roman"/>
                <w:b/>
                <w:sz w:val="24"/>
                <w:szCs w:val="24"/>
              </w:rPr>
              <w:t>НАЛЬНОГО МОДУЛЯ (ВИДА ДЕЯТЕЛЬНОСТИ</w:t>
            </w:r>
            <w:r w:rsidRPr="009F147D">
              <w:rPr>
                <w:rFonts w:ascii="Times New Roman" w:hAnsi="Times New Roman" w:cs="Times New Roman"/>
                <w:b/>
                <w:bCs/>
                <w:sz w:val="24"/>
                <w:szCs w:val="24"/>
              </w:rPr>
              <w:t xml:space="preserve">) </w:t>
            </w:r>
          </w:p>
        </w:tc>
        <w:tc>
          <w:tcPr>
            <w:tcW w:w="800"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37</w:t>
            </w:r>
          </w:p>
        </w:tc>
      </w:tr>
      <w:tr w:rsidR="003B598E" w:rsidRPr="009F147D" w:rsidTr="003B598E">
        <w:trPr>
          <w:trHeight w:val="692"/>
        </w:trPr>
        <w:tc>
          <w:tcPr>
            <w:tcW w:w="9007"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5. КОНТРОЛЬ И ОЦЕНКА РЕЗУЛЬТАТОВ ОСВОЕНИЯ ОБУЧАЮЩИМИСЯ ПРОФЕССИОНАЛЬНОГО МОДУЛЯ В ЧАСТИ ДОСТИЖЕНИЯ ЛИЧНОСТНЫХ Р</w:t>
            </w:r>
            <w:r w:rsidRPr="009F147D">
              <w:rPr>
                <w:rFonts w:ascii="Times New Roman" w:hAnsi="Times New Roman" w:cs="Times New Roman"/>
                <w:b/>
                <w:sz w:val="24"/>
                <w:szCs w:val="24"/>
              </w:rPr>
              <w:t>Е</w:t>
            </w:r>
            <w:r w:rsidRPr="009F147D">
              <w:rPr>
                <w:rFonts w:ascii="Times New Roman" w:hAnsi="Times New Roman" w:cs="Times New Roman"/>
                <w:b/>
                <w:sz w:val="24"/>
                <w:szCs w:val="24"/>
              </w:rPr>
              <w:t>ЗУЛЬТАТОВ</w:t>
            </w:r>
          </w:p>
        </w:tc>
        <w:tc>
          <w:tcPr>
            <w:tcW w:w="800"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45</w:t>
            </w:r>
          </w:p>
        </w:tc>
      </w:tr>
      <w:tr w:rsidR="003B598E" w:rsidRPr="009F147D" w:rsidTr="003B598E">
        <w:trPr>
          <w:trHeight w:val="692"/>
        </w:trPr>
        <w:tc>
          <w:tcPr>
            <w:tcW w:w="9007"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6. КОНТРОЛЬНЫЕ ЗАДАНИЯ  И МЕТОДИЧЕСКИЕ УКАЗАНИЯ ПО ИХ ВЫПОЛНЕНИЮ</w:t>
            </w:r>
          </w:p>
        </w:tc>
        <w:tc>
          <w:tcPr>
            <w:tcW w:w="800" w:type="dxa"/>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47</w:t>
            </w:r>
          </w:p>
        </w:tc>
      </w:tr>
    </w:tbl>
    <w:p w:rsidR="003B598E" w:rsidRPr="009F147D" w:rsidRDefault="003B598E" w:rsidP="003B598E">
      <w:pPr>
        <w:spacing w:after="0" w:line="23" w:lineRule="atLeast"/>
        <w:rPr>
          <w:rFonts w:ascii="Times New Roman" w:hAnsi="Times New Roman" w:cs="Times New Roman"/>
          <w:b/>
          <w:i/>
          <w:sz w:val="24"/>
          <w:szCs w:val="24"/>
        </w:rPr>
        <w:sectPr w:rsidR="003B598E" w:rsidRPr="009F147D" w:rsidSect="003B598E">
          <w:footerReference w:type="default" r:id="rId44"/>
          <w:pgSz w:w="11906" w:h="16838" w:code="9"/>
          <w:pgMar w:top="1134" w:right="851" w:bottom="1134" w:left="1701" w:header="709" w:footer="709" w:gutter="0"/>
          <w:cols w:space="720"/>
          <w:titlePg/>
          <w:docGrid w:linePitch="299"/>
        </w:sectPr>
      </w:pPr>
    </w:p>
    <w:p w:rsidR="003B598E" w:rsidRPr="009F147D" w:rsidRDefault="003B598E" w:rsidP="00B0333F">
      <w:pPr>
        <w:pStyle w:val="ac"/>
        <w:numPr>
          <w:ilvl w:val="0"/>
          <w:numId w:val="93"/>
        </w:numPr>
        <w:spacing w:after="0" w:line="23" w:lineRule="atLeast"/>
        <w:rPr>
          <w:rFonts w:ascii="Times New Roman" w:hAnsi="Times New Roman"/>
          <w:b/>
          <w:sz w:val="24"/>
          <w:szCs w:val="24"/>
        </w:rPr>
      </w:pPr>
      <w:r w:rsidRPr="009F147D">
        <w:rPr>
          <w:rFonts w:ascii="Times New Roman" w:hAnsi="Times New Roman"/>
          <w:b/>
          <w:sz w:val="24"/>
          <w:szCs w:val="24"/>
        </w:rPr>
        <w:lastRenderedPageBreak/>
        <w:t>ПАСПОРТ РАБОЧЕЙ ПРОГРАММЫ ПРОФЕССИОНАЛЬНОГО МОДУЛЯ</w:t>
      </w:r>
    </w:p>
    <w:p w:rsidR="003B598E" w:rsidRPr="009F147D" w:rsidRDefault="003B598E" w:rsidP="003B598E">
      <w:pPr>
        <w:pStyle w:val="ac"/>
        <w:spacing w:after="0" w:line="23" w:lineRule="atLeast"/>
        <w:ind w:left="0" w:firstLine="360"/>
        <w:rPr>
          <w:rFonts w:ascii="Times New Roman" w:hAnsi="Times New Roman"/>
          <w:b/>
          <w:sz w:val="24"/>
          <w:szCs w:val="24"/>
        </w:rPr>
      </w:pPr>
      <w:r w:rsidRPr="009F147D">
        <w:rPr>
          <w:rFonts w:ascii="Times New Roman" w:hAnsi="Times New Roman"/>
          <w:b/>
          <w:sz w:val="24"/>
          <w:szCs w:val="24"/>
        </w:rPr>
        <w:t>«ПМ.01 «Монтаж промышленного оборудования и пусконаладочные работы»</w:t>
      </w:r>
    </w:p>
    <w:p w:rsidR="003B598E" w:rsidRPr="009F147D" w:rsidRDefault="003B598E" w:rsidP="003B598E">
      <w:pPr>
        <w:spacing w:after="0" w:line="23" w:lineRule="atLeast"/>
        <w:ind w:firstLine="709"/>
        <w:rPr>
          <w:rFonts w:ascii="Times New Roman" w:hAnsi="Times New Roman" w:cs="Times New Roman"/>
          <w:b/>
          <w:sz w:val="24"/>
          <w:szCs w:val="24"/>
        </w:rPr>
      </w:pPr>
      <w:r w:rsidRPr="009F147D">
        <w:rPr>
          <w:rFonts w:ascii="Times New Roman" w:hAnsi="Times New Roman" w:cs="Times New Roman"/>
          <w:b/>
          <w:sz w:val="24"/>
          <w:szCs w:val="24"/>
        </w:rPr>
        <w:t>1.1. Область применения программы</w:t>
      </w:r>
    </w:p>
    <w:p w:rsidR="003B598E" w:rsidRPr="009F147D" w:rsidRDefault="003B598E" w:rsidP="003B598E">
      <w:pPr>
        <w:spacing w:after="0" w:line="23" w:lineRule="atLeast"/>
        <w:ind w:firstLine="709"/>
        <w:jc w:val="both"/>
        <w:rPr>
          <w:rFonts w:ascii="Times New Roman" w:hAnsi="Times New Roman" w:cs="Times New Roman"/>
          <w:bCs/>
          <w:sz w:val="24"/>
          <w:szCs w:val="24"/>
        </w:rPr>
      </w:pPr>
      <w:r w:rsidRPr="009F147D">
        <w:rPr>
          <w:rFonts w:ascii="Times New Roman" w:hAnsi="Times New Roman" w:cs="Times New Roman"/>
          <w:sz w:val="24"/>
          <w:szCs w:val="24"/>
        </w:rPr>
        <w:t>Рабочая программа профессионального модуля является частью основной професси</w:t>
      </w:r>
      <w:r w:rsidRPr="009F147D">
        <w:rPr>
          <w:rFonts w:ascii="Times New Roman" w:hAnsi="Times New Roman" w:cs="Times New Roman"/>
          <w:sz w:val="24"/>
          <w:szCs w:val="24"/>
        </w:rPr>
        <w:t>о</w:t>
      </w:r>
      <w:r w:rsidRPr="009F147D">
        <w:rPr>
          <w:rFonts w:ascii="Times New Roman" w:hAnsi="Times New Roman" w:cs="Times New Roman"/>
          <w:sz w:val="24"/>
          <w:szCs w:val="24"/>
        </w:rPr>
        <w:t>нальной образовательной программы подготовки специалистов среднего звена в соответс</w:t>
      </w:r>
      <w:r w:rsidRPr="009F147D">
        <w:rPr>
          <w:rFonts w:ascii="Times New Roman" w:hAnsi="Times New Roman" w:cs="Times New Roman"/>
          <w:sz w:val="24"/>
          <w:szCs w:val="24"/>
        </w:rPr>
        <w:t>т</w:t>
      </w:r>
      <w:r w:rsidRPr="009F147D">
        <w:rPr>
          <w:rFonts w:ascii="Times New Roman" w:hAnsi="Times New Roman" w:cs="Times New Roman"/>
          <w:sz w:val="24"/>
          <w:szCs w:val="24"/>
        </w:rPr>
        <w:t xml:space="preserve">вии с ФГОС СПО по специальности </w:t>
      </w:r>
      <w:r w:rsidRPr="009F147D">
        <w:rPr>
          <w:rFonts w:ascii="Times New Roman" w:hAnsi="Times New Roman" w:cs="Times New Roman"/>
          <w:bCs/>
          <w:sz w:val="24"/>
          <w:szCs w:val="24"/>
        </w:rPr>
        <w:t>15.02.12 Монтаж, техническое обслуживание и ремонт промышленного оборудования (по отраслям) для к</w:t>
      </w:r>
      <w:r w:rsidRPr="009F147D">
        <w:rPr>
          <w:rFonts w:ascii="Times New Roman" w:hAnsi="Times New Roman" w:cs="Times New Roman"/>
          <w:sz w:val="24"/>
          <w:szCs w:val="24"/>
        </w:rPr>
        <w:t xml:space="preserve">валификации - </w:t>
      </w:r>
      <w:r w:rsidRPr="009F147D">
        <w:rPr>
          <w:rFonts w:ascii="Times New Roman" w:hAnsi="Times New Roman" w:cs="Times New Roman"/>
          <w:bCs/>
          <w:sz w:val="24"/>
          <w:szCs w:val="24"/>
        </w:rPr>
        <w:t>техник-механик (специальн</w:t>
      </w:r>
      <w:r w:rsidRPr="009F147D">
        <w:rPr>
          <w:rFonts w:ascii="Times New Roman" w:hAnsi="Times New Roman" w:cs="Times New Roman"/>
          <w:bCs/>
          <w:sz w:val="24"/>
          <w:szCs w:val="24"/>
        </w:rPr>
        <w:t>о</w:t>
      </w:r>
      <w:r w:rsidRPr="009F147D">
        <w:rPr>
          <w:rFonts w:ascii="Times New Roman" w:hAnsi="Times New Roman" w:cs="Times New Roman"/>
          <w:bCs/>
          <w:sz w:val="24"/>
          <w:szCs w:val="24"/>
        </w:rPr>
        <w:t>сти ТОП-50).</w:t>
      </w:r>
    </w:p>
    <w:p w:rsidR="003B598E" w:rsidRPr="009F147D" w:rsidRDefault="003B598E" w:rsidP="003B598E">
      <w:pPr>
        <w:spacing w:after="0" w:line="23" w:lineRule="atLeast"/>
        <w:jc w:val="both"/>
        <w:rPr>
          <w:rFonts w:ascii="Times New Roman" w:hAnsi="Times New Roman" w:cs="Times New Roman"/>
          <w:bCs/>
          <w:sz w:val="24"/>
          <w:szCs w:val="24"/>
        </w:rPr>
      </w:pPr>
    </w:p>
    <w:p w:rsidR="003B598E" w:rsidRPr="009F147D" w:rsidRDefault="003B598E" w:rsidP="003B598E">
      <w:pPr>
        <w:spacing w:after="0" w:line="23" w:lineRule="atLeast"/>
        <w:ind w:firstLine="567"/>
        <w:jc w:val="both"/>
        <w:rPr>
          <w:rFonts w:ascii="Times New Roman" w:hAnsi="Times New Roman" w:cs="Times New Roman"/>
          <w:b/>
          <w:sz w:val="24"/>
          <w:szCs w:val="24"/>
        </w:rPr>
      </w:pPr>
      <w:r w:rsidRPr="009F147D">
        <w:rPr>
          <w:rFonts w:ascii="Times New Roman" w:hAnsi="Times New Roman" w:cs="Times New Roman"/>
          <w:b/>
          <w:sz w:val="24"/>
          <w:szCs w:val="24"/>
        </w:rPr>
        <w:t xml:space="preserve">1.2. Цель и планируемые результаты освоения профессионального модуля </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В результате изучения профессионального модуля студент должен освоить вид професси</w:t>
      </w:r>
      <w:r w:rsidRPr="009F147D">
        <w:rPr>
          <w:rFonts w:ascii="Times New Roman" w:hAnsi="Times New Roman" w:cs="Times New Roman"/>
          <w:sz w:val="24"/>
          <w:szCs w:val="24"/>
        </w:rPr>
        <w:t>о</w:t>
      </w:r>
      <w:r w:rsidRPr="009F147D">
        <w:rPr>
          <w:rFonts w:ascii="Times New Roman" w:hAnsi="Times New Roman" w:cs="Times New Roman"/>
          <w:sz w:val="24"/>
          <w:szCs w:val="24"/>
        </w:rPr>
        <w:t xml:space="preserve">нальной деятельности: </w:t>
      </w:r>
      <w:r w:rsidRPr="009F147D">
        <w:rPr>
          <w:rFonts w:ascii="Times New Roman" w:hAnsi="Times New Roman" w:cs="Times New Roman"/>
          <w:b/>
          <w:sz w:val="24"/>
          <w:szCs w:val="24"/>
        </w:rPr>
        <w:t>Осуществлять монтаж промышленного оборудования и пускон</w:t>
      </w:r>
      <w:r w:rsidRPr="009F147D">
        <w:rPr>
          <w:rFonts w:ascii="Times New Roman" w:hAnsi="Times New Roman" w:cs="Times New Roman"/>
          <w:b/>
          <w:sz w:val="24"/>
          <w:szCs w:val="24"/>
        </w:rPr>
        <w:t>а</w:t>
      </w:r>
      <w:r w:rsidRPr="009F147D">
        <w:rPr>
          <w:rFonts w:ascii="Times New Roman" w:hAnsi="Times New Roman" w:cs="Times New Roman"/>
          <w:b/>
          <w:sz w:val="24"/>
          <w:szCs w:val="24"/>
        </w:rPr>
        <w:t xml:space="preserve">ладочные работы </w:t>
      </w:r>
      <w:r w:rsidRPr="009F147D">
        <w:rPr>
          <w:rFonts w:ascii="Times New Roman" w:hAnsi="Times New Roman" w:cs="Times New Roman"/>
          <w:sz w:val="24"/>
          <w:szCs w:val="24"/>
        </w:rPr>
        <w:t xml:space="preserve">и соответствующие ему профессиональные компетенции: </w:t>
      </w:r>
    </w:p>
    <w:p w:rsidR="003B598E" w:rsidRPr="009F147D" w:rsidRDefault="003B598E" w:rsidP="003B598E">
      <w:pPr>
        <w:spacing w:after="0" w:line="23" w:lineRule="atLeast"/>
        <w:jc w:val="both"/>
        <w:rPr>
          <w:rFonts w:ascii="Times New Roman" w:hAnsi="Times New Roman" w:cs="Times New Roman"/>
          <w:bCs/>
          <w:iCs/>
          <w:sz w:val="24"/>
          <w:szCs w:val="24"/>
        </w:rPr>
      </w:pPr>
      <w:r w:rsidRPr="009F147D">
        <w:rPr>
          <w:rFonts w:ascii="Times New Roman" w:hAnsi="Times New Roman" w:cs="Times New Roman"/>
          <w:bCs/>
          <w:iCs/>
          <w:sz w:val="24"/>
          <w:szCs w:val="24"/>
        </w:rPr>
        <w:t>ПК 1.1. Осуществлять работы по подготовке единиц оборудования к монтажу</w:t>
      </w:r>
    </w:p>
    <w:p w:rsidR="003B598E" w:rsidRPr="009F147D" w:rsidRDefault="003B598E" w:rsidP="003B598E">
      <w:pPr>
        <w:spacing w:after="0" w:line="23" w:lineRule="atLeast"/>
        <w:jc w:val="both"/>
        <w:rPr>
          <w:rFonts w:ascii="Times New Roman" w:hAnsi="Times New Roman" w:cs="Times New Roman"/>
          <w:bCs/>
          <w:iCs/>
          <w:sz w:val="24"/>
          <w:szCs w:val="24"/>
        </w:rPr>
      </w:pPr>
      <w:r w:rsidRPr="009F147D">
        <w:rPr>
          <w:rFonts w:ascii="Times New Roman" w:hAnsi="Times New Roman" w:cs="Times New Roman"/>
          <w:bCs/>
          <w:iCs/>
          <w:sz w:val="24"/>
          <w:szCs w:val="24"/>
        </w:rPr>
        <w:t>ПК 1.2.  Проводить монтаж промышленного оборудования в соответствии с технической д</w:t>
      </w:r>
      <w:r w:rsidRPr="009F147D">
        <w:rPr>
          <w:rFonts w:ascii="Times New Roman" w:hAnsi="Times New Roman" w:cs="Times New Roman"/>
          <w:bCs/>
          <w:iCs/>
          <w:sz w:val="24"/>
          <w:szCs w:val="24"/>
        </w:rPr>
        <w:t>о</w:t>
      </w:r>
      <w:r w:rsidRPr="009F147D">
        <w:rPr>
          <w:rFonts w:ascii="Times New Roman" w:hAnsi="Times New Roman" w:cs="Times New Roman"/>
          <w:bCs/>
          <w:iCs/>
          <w:sz w:val="24"/>
          <w:szCs w:val="24"/>
        </w:rPr>
        <w:t>кументацией</w:t>
      </w:r>
    </w:p>
    <w:p w:rsidR="003B598E" w:rsidRPr="009F147D" w:rsidRDefault="003B598E" w:rsidP="003B598E">
      <w:pPr>
        <w:spacing w:after="0" w:line="23" w:lineRule="atLeast"/>
        <w:jc w:val="both"/>
        <w:rPr>
          <w:rFonts w:ascii="Times New Roman" w:hAnsi="Times New Roman" w:cs="Times New Roman"/>
          <w:bCs/>
          <w:iCs/>
          <w:sz w:val="24"/>
          <w:szCs w:val="24"/>
        </w:rPr>
      </w:pPr>
      <w:r w:rsidRPr="009F147D">
        <w:rPr>
          <w:rFonts w:ascii="Times New Roman" w:hAnsi="Times New Roman" w:cs="Times New Roman"/>
          <w:bCs/>
          <w:iCs/>
          <w:sz w:val="24"/>
          <w:szCs w:val="24"/>
        </w:rPr>
        <w:t>ПК 1.3. Производить ввод в эксплуатацию и испытания промышленного оборудования в с</w:t>
      </w:r>
      <w:r w:rsidRPr="009F147D">
        <w:rPr>
          <w:rFonts w:ascii="Times New Roman" w:hAnsi="Times New Roman" w:cs="Times New Roman"/>
          <w:bCs/>
          <w:iCs/>
          <w:sz w:val="24"/>
          <w:szCs w:val="24"/>
        </w:rPr>
        <w:t>о</w:t>
      </w:r>
      <w:r w:rsidRPr="009F147D">
        <w:rPr>
          <w:rFonts w:ascii="Times New Roman" w:hAnsi="Times New Roman" w:cs="Times New Roman"/>
          <w:bCs/>
          <w:iCs/>
          <w:sz w:val="24"/>
          <w:szCs w:val="24"/>
        </w:rPr>
        <w:t>ответствии с технической документацией</w:t>
      </w:r>
    </w:p>
    <w:p w:rsidR="003B598E" w:rsidRPr="009F147D" w:rsidRDefault="003B598E" w:rsidP="003B598E">
      <w:pPr>
        <w:spacing w:after="0" w:line="23" w:lineRule="atLeast"/>
        <w:jc w:val="both"/>
        <w:rPr>
          <w:rFonts w:ascii="Times New Roman" w:hAnsi="Times New Roman" w:cs="Times New Roman"/>
          <w:sz w:val="24"/>
          <w:szCs w:val="24"/>
        </w:rPr>
      </w:pP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 xml:space="preserve">Дескрипторы сформированности компетенций по разделам профессионального модуля. </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Спецификация ПК/ разделов профессионального модуля</w:t>
      </w:r>
    </w:p>
    <w:tbl>
      <w:tblPr>
        <w:tblW w:w="50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04"/>
        <w:gridCol w:w="2593"/>
        <w:gridCol w:w="2277"/>
        <w:gridCol w:w="2562"/>
      </w:tblGrid>
      <w:tr w:rsidR="003B598E" w:rsidRPr="009F147D" w:rsidTr="003B598E">
        <w:tc>
          <w:tcPr>
            <w:tcW w:w="1260" w:type="pct"/>
            <w:vMerge w:val="restart"/>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Формируемые ко</w:t>
            </w:r>
            <w:r w:rsidRPr="009F147D">
              <w:rPr>
                <w:rFonts w:ascii="Times New Roman" w:hAnsi="Times New Roman" w:cs="Times New Roman"/>
                <w:b/>
                <w:sz w:val="24"/>
                <w:szCs w:val="24"/>
              </w:rPr>
              <w:t>м</w:t>
            </w:r>
            <w:r w:rsidRPr="009F147D">
              <w:rPr>
                <w:rFonts w:ascii="Times New Roman" w:hAnsi="Times New Roman" w:cs="Times New Roman"/>
                <w:b/>
                <w:sz w:val="24"/>
                <w:szCs w:val="24"/>
              </w:rPr>
              <w:t>петенции</w:t>
            </w:r>
          </w:p>
        </w:tc>
        <w:tc>
          <w:tcPr>
            <w:tcW w:w="3740" w:type="pct"/>
            <w:gridSpan w:val="3"/>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Название раздела</w:t>
            </w:r>
          </w:p>
        </w:tc>
      </w:tr>
      <w:tr w:rsidR="003B598E" w:rsidRPr="009F147D" w:rsidTr="003B598E">
        <w:trPr>
          <w:trHeight w:val="268"/>
        </w:trPr>
        <w:tc>
          <w:tcPr>
            <w:tcW w:w="1260" w:type="pct"/>
            <w:vMerge/>
            <w:shd w:val="clear" w:color="auto" w:fill="auto"/>
          </w:tcPr>
          <w:p w:rsidR="003B598E" w:rsidRPr="009F147D" w:rsidRDefault="003B598E" w:rsidP="003B598E">
            <w:pPr>
              <w:spacing w:after="0" w:line="23" w:lineRule="atLeast"/>
              <w:rPr>
                <w:rFonts w:ascii="Times New Roman" w:hAnsi="Times New Roman" w:cs="Times New Roman"/>
                <w:b/>
                <w:sz w:val="24"/>
                <w:szCs w:val="24"/>
              </w:rPr>
            </w:pPr>
          </w:p>
        </w:tc>
        <w:tc>
          <w:tcPr>
            <w:tcW w:w="1305" w:type="pct"/>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Практический опыт</w:t>
            </w:r>
          </w:p>
        </w:tc>
        <w:tc>
          <w:tcPr>
            <w:tcW w:w="1146" w:type="pct"/>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Умения</w:t>
            </w:r>
          </w:p>
        </w:tc>
        <w:tc>
          <w:tcPr>
            <w:tcW w:w="1289" w:type="pct"/>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Знания</w:t>
            </w:r>
          </w:p>
        </w:tc>
      </w:tr>
      <w:tr w:rsidR="003B598E" w:rsidRPr="009F147D" w:rsidTr="003B598E">
        <w:tc>
          <w:tcPr>
            <w:tcW w:w="5000" w:type="pct"/>
            <w:gridSpan w:val="4"/>
            <w:shd w:val="clear" w:color="auto" w:fill="auto"/>
          </w:tcPr>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
                <w:sz w:val="24"/>
                <w:szCs w:val="24"/>
              </w:rPr>
              <w:t xml:space="preserve">Раздел 1   </w:t>
            </w:r>
            <w:r w:rsidRPr="009F147D">
              <w:rPr>
                <w:rFonts w:ascii="Times New Roman" w:hAnsi="Times New Roman" w:cs="Times New Roman"/>
                <w:b/>
                <w:sz w:val="24"/>
                <w:szCs w:val="24"/>
                <w:u w:val="single"/>
              </w:rPr>
              <w:t>Подготовка к монтажу промышленного оборудования</w:t>
            </w:r>
          </w:p>
        </w:tc>
      </w:tr>
      <w:tr w:rsidR="003B598E" w:rsidRPr="009F147D" w:rsidTr="003B598E">
        <w:trPr>
          <w:trHeight w:val="274"/>
        </w:trPr>
        <w:tc>
          <w:tcPr>
            <w:tcW w:w="1260" w:type="pct"/>
            <w:shd w:val="clear" w:color="auto" w:fill="auto"/>
          </w:tcPr>
          <w:p w:rsidR="003B598E" w:rsidRPr="009F147D" w:rsidRDefault="003B598E" w:rsidP="003B598E">
            <w:pPr>
              <w:spacing w:after="0" w:line="23" w:lineRule="atLeast"/>
              <w:rPr>
                <w:rFonts w:ascii="Times New Roman" w:hAnsi="Times New Roman" w:cs="Times New Roman"/>
                <w:b/>
                <w:bCs/>
                <w:iCs/>
              </w:rPr>
            </w:pPr>
            <w:r w:rsidRPr="009F147D">
              <w:rPr>
                <w:rFonts w:ascii="Times New Roman" w:hAnsi="Times New Roman" w:cs="Times New Roman"/>
                <w:b/>
                <w:sz w:val="24"/>
                <w:szCs w:val="24"/>
              </w:rPr>
              <w:t xml:space="preserve">ПК 1.1. </w:t>
            </w:r>
            <w:r w:rsidRPr="009F147D">
              <w:rPr>
                <w:rFonts w:ascii="Times New Roman" w:hAnsi="Times New Roman" w:cs="Times New Roman"/>
                <w:b/>
                <w:bCs/>
                <w:iCs/>
              </w:rPr>
              <w:t>Осуществлять работы по подготовке единиц обор</w:t>
            </w:r>
            <w:r w:rsidRPr="009F147D">
              <w:rPr>
                <w:rFonts w:ascii="Times New Roman" w:hAnsi="Times New Roman" w:cs="Times New Roman"/>
                <w:b/>
                <w:bCs/>
                <w:iCs/>
              </w:rPr>
              <w:t>у</w:t>
            </w:r>
            <w:r w:rsidRPr="009F147D">
              <w:rPr>
                <w:rFonts w:ascii="Times New Roman" w:hAnsi="Times New Roman" w:cs="Times New Roman"/>
                <w:b/>
                <w:bCs/>
                <w:iCs/>
              </w:rPr>
              <w:t>дования к монтажу</w:t>
            </w: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bCs/>
                <w:iCs/>
              </w:rPr>
            </w:pPr>
          </w:p>
          <w:p w:rsidR="003B598E" w:rsidRPr="009F147D" w:rsidRDefault="003B598E" w:rsidP="003B598E">
            <w:pPr>
              <w:spacing w:after="0" w:line="23" w:lineRule="atLeast"/>
              <w:rPr>
                <w:rFonts w:ascii="Times New Roman" w:hAnsi="Times New Roman" w:cs="Times New Roman"/>
                <w:b/>
                <w:sz w:val="24"/>
                <w:szCs w:val="24"/>
              </w:rPr>
            </w:pPr>
          </w:p>
        </w:tc>
        <w:tc>
          <w:tcPr>
            <w:tcW w:w="1305" w:type="pct"/>
            <w:shd w:val="clear" w:color="auto" w:fill="auto"/>
          </w:tcPr>
          <w:p w:rsidR="003B598E" w:rsidRPr="009F147D" w:rsidRDefault="003B598E" w:rsidP="003B598E">
            <w:pPr>
              <w:spacing w:after="0" w:line="23" w:lineRule="atLeast"/>
              <w:ind w:firstLine="176"/>
              <w:contextualSpacing/>
              <w:rPr>
                <w:rFonts w:ascii="Times New Roman" w:hAnsi="Times New Roman"/>
              </w:rPr>
            </w:pPr>
            <w:r w:rsidRPr="009F147D">
              <w:rPr>
                <w:rFonts w:ascii="Times New Roman" w:hAnsi="Times New Roman"/>
              </w:rPr>
              <w:lastRenderedPageBreak/>
              <w:t>- вскрытия упаковки с оборудованием</w:t>
            </w:r>
          </w:p>
          <w:p w:rsidR="003B598E" w:rsidRPr="009F147D" w:rsidRDefault="003B598E" w:rsidP="003B598E">
            <w:pPr>
              <w:spacing w:after="0" w:line="23" w:lineRule="atLeast"/>
              <w:ind w:firstLine="176"/>
              <w:contextualSpacing/>
              <w:rPr>
                <w:rFonts w:ascii="Times New Roman" w:hAnsi="Times New Roman"/>
              </w:rPr>
            </w:pPr>
            <w:r w:rsidRPr="009F147D">
              <w:rPr>
                <w:rFonts w:ascii="Times New Roman" w:hAnsi="Times New Roman"/>
              </w:rPr>
              <w:t>- проверки соответствия оборудования ко</w:t>
            </w:r>
            <w:r w:rsidRPr="009F147D">
              <w:rPr>
                <w:rFonts w:ascii="Times New Roman" w:hAnsi="Times New Roman"/>
              </w:rPr>
              <w:t>м</w:t>
            </w:r>
            <w:r w:rsidRPr="009F147D">
              <w:rPr>
                <w:rFonts w:ascii="Times New Roman" w:hAnsi="Times New Roman"/>
              </w:rPr>
              <w:t>плектовочной ведомости и упаковочному листу на каждое место</w:t>
            </w:r>
          </w:p>
          <w:p w:rsidR="003B598E" w:rsidRPr="009F147D" w:rsidRDefault="003B598E" w:rsidP="003B598E">
            <w:pPr>
              <w:spacing w:after="0" w:line="23" w:lineRule="atLeast"/>
              <w:ind w:firstLine="176"/>
              <w:contextualSpacing/>
              <w:rPr>
                <w:rFonts w:ascii="Times New Roman" w:hAnsi="Times New Roman"/>
              </w:rPr>
            </w:pPr>
            <w:r w:rsidRPr="009F147D">
              <w:rPr>
                <w:rFonts w:ascii="Times New Roman" w:hAnsi="Times New Roman"/>
              </w:rPr>
              <w:t>- выполнения операций по подготовке рабочего места и его обсл</w:t>
            </w:r>
            <w:r w:rsidRPr="009F147D">
              <w:rPr>
                <w:rFonts w:ascii="Times New Roman" w:hAnsi="Times New Roman"/>
              </w:rPr>
              <w:t>у</w:t>
            </w:r>
            <w:r w:rsidRPr="009F147D">
              <w:rPr>
                <w:rFonts w:ascii="Times New Roman" w:hAnsi="Times New Roman"/>
              </w:rPr>
              <w:t>живанию.</w:t>
            </w:r>
          </w:p>
          <w:p w:rsidR="003B598E" w:rsidRPr="009F147D" w:rsidRDefault="003B598E" w:rsidP="003B598E">
            <w:pPr>
              <w:spacing w:after="0" w:line="23" w:lineRule="atLeast"/>
              <w:ind w:firstLine="176"/>
              <w:contextualSpacing/>
              <w:rPr>
                <w:rFonts w:ascii="Times New Roman" w:hAnsi="Times New Roman"/>
              </w:rPr>
            </w:pPr>
            <w:r w:rsidRPr="009F147D">
              <w:rPr>
                <w:rFonts w:ascii="Times New Roman" w:hAnsi="Times New Roman"/>
              </w:rPr>
              <w:t>- анализа исходных данных (чертеж, схема, узел, механизм)</w:t>
            </w:r>
          </w:p>
          <w:p w:rsidR="003B598E" w:rsidRPr="009F147D" w:rsidRDefault="003B598E" w:rsidP="003B598E">
            <w:pPr>
              <w:spacing w:after="0" w:line="23" w:lineRule="atLeast"/>
              <w:ind w:firstLine="176"/>
              <w:contextualSpacing/>
              <w:rPr>
                <w:rFonts w:ascii="Times New Roman" w:hAnsi="Times New Roman"/>
              </w:rPr>
            </w:pPr>
            <w:r w:rsidRPr="009F147D">
              <w:rPr>
                <w:rFonts w:ascii="Times New Roman" w:hAnsi="Times New Roman"/>
              </w:rPr>
              <w:t>- проведения работ, связанных с применением ручного и механизированного  инструмента, контрольно-измерительных приборов,  приспособл</w:t>
            </w:r>
            <w:r w:rsidRPr="009F147D">
              <w:rPr>
                <w:rFonts w:ascii="Times New Roman" w:hAnsi="Times New Roman"/>
              </w:rPr>
              <w:t>е</w:t>
            </w:r>
            <w:r w:rsidRPr="009F147D">
              <w:rPr>
                <w:rFonts w:ascii="Times New Roman" w:hAnsi="Times New Roman"/>
              </w:rPr>
              <w:t>ний для монтажа</w:t>
            </w:r>
          </w:p>
          <w:p w:rsidR="003B598E" w:rsidRPr="009F147D" w:rsidRDefault="003B598E" w:rsidP="003B598E">
            <w:pPr>
              <w:spacing w:after="0" w:line="23" w:lineRule="atLeast"/>
              <w:ind w:firstLine="176"/>
              <w:contextualSpacing/>
              <w:rPr>
                <w:rFonts w:ascii="Times New Roman" w:hAnsi="Times New Roman"/>
              </w:rPr>
            </w:pPr>
            <w:r w:rsidRPr="009F147D">
              <w:rPr>
                <w:rFonts w:ascii="Times New Roman" w:hAnsi="Times New Roman"/>
              </w:rPr>
              <w:t>-диагностики технич</w:t>
            </w:r>
            <w:r w:rsidRPr="009F147D">
              <w:rPr>
                <w:rFonts w:ascii="Times New Roman" w:hAnsi="Times New Roman"/>
              </w:rPr>
              <w:t>е</w:t>
            </w:r>
            <w:r w:rsidRPr="009F147D">
              <w:rPr>
                <w:rFonts w:ascii="Times New Roman" w:hAnsi="Times New Roman"/>
              </w:rPr>
              <w:t xml:space="preserve">ского состояния </w:t>
            </w:r>
            <w:r w:rsidRPr="009F147D">
              <w:rPr>
                <w:rFonts w:ascii="Times New Roman" w:hAnsi="Times New Roman"/>
              </w:rPr>
              <w:lastRenderedPageBreak/>
              <w:t>единиц оборудования</w:t>
            </w:r>
          </w:p>
          <w:p w:rsidR="003B598E" w:rsidRPr="009F147D" w:rsidRDefault="003B598E" w:rsidP="003B598E">
            <w:pPr>
              <w:widowControl w:val="0"/>
              <w:spacing w:after="0" w:line="23" w:lineRule="atLeast"/>
              <w:rPr>
                <w:rFonts w:ascii="Times New Roman" w:hAnsi="Times New Roman" w:cs="Times New Roman"/>
                <w:b/>
                <w:sz w:val="24"/>
                <w:szCs w:val="24"/>
              </w:rPr>
            </w:pPr>
            <w:r w:rsidRPr="009F147D">
              <w:rPr>
                <w:rFonts w:ascii="Times New Roman" w:hAnsi="Times New Roman"/>
              </w:rPr>
              <w:t>- контроля качества в</w:t>
            </w:r>
            <w:r w:rsidRPr="009F147D">
              <w:rPr>
                <w:rFonts w:ascii="Times New Roman" w:hAnsi="Times New Roman"/>
              </w:rPr>
              <w:t>ы</w:t>
            </w:r>
            <w:r w:rsidRPr="009F147D">
              <w:rPr>
                <w:rFonts w:ascii="Times New Roman" w:hAnsi="Times New Roman"/>
              </w:rPr>
              <w:t>полненных работ</w:t>
            </w: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p w:rsidR="003B598E" w:rsidRPr="009F147D" w:rsidRDefault="003B598E" w:rsidP="003B598E">
            <w:pPr>
              <w:widowControl w:val="0"/>
              <w:spacing w:after="0" w:line="23" w:lineRule="atLeast"/>
              <w:rPr>
                <w:rFonts w:ascii="Times New Roman" w:hAnsi="Times New Roman" w:cs="Times New Roman"/>
                <w:b/>
                <w:sz w:val="24"/>
                <w:szCs w:val="24"/>
              </w:rPr>
            </w:pPr>
          </w:p>
        </w:tc>
        <w:tc>
          <w:tcPr>
            <w:tcW w:w="1146" w:type="pct"/>
            <w:shd w:val="clear" w:color="auto" w:fill="auto"/>
          </w:tcPr>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lastRenderedPageBreak/>
              <w:t>- анализировать техническую документацию на выпо</w:t>
            </w:r>
            <w:r w:rsidRPr="009F147D">
              <w:rPr>
                <w:rFonts w:ascii="Times New Roman" w:hAnsi="Times New Roman" w:cs="Times New Roman"/>
              </w:rPr>
              <w:t>л</w:t>
            </w:r>
            <w:r w:rsidRPr="009F147D">
              <w:rPr>
                <w:rFonts w:ascii="Times New Roman" w:hAnsi="Times New Roman" w:cs="Times New Roman"/>
              </w:rPr>
              <w:t>нение монтажных работ;</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 подбирать обор</w:t>
            </w:r>
            <w:r w:rsidRPr="009F147D">
              <w:rPr>
                <w:rFonts w:ascii="Times New Roman" w:hAnsi="Times New Roman" w:cs="Times New Roman"/>
              </w:rPr>
              <w:t>у</w:t>
            </w:r>
            <w:r w:rsidRPr="009F147D">
              <w:rPr>
                <w:rFonts w:ascii="Times New Roman" w:hAnsi="Times New Roman" w:cs="Times New Roman"/>
              </w:rPr>
              <w:t>дование,</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средства измерения в соответствии с усл</w:t>
            </w:r>
            <w:r w:rsidRPr="009F147D">
              <w:rPr>
                <w:rFonts w:ascii="Times New Roman" w:hAnsi="Times New Roman" w:cs="Times New Roman"/>
              </w:rPr>
              <w:t>о</w:t>
            </w:r>
            <w:r w:rsidRPr="009F147D">
              <w:rPr>
                <w:rFonts w:ascii="Times New Roman" w:hAnsi="Times New Roman" w:cs="Times New Roman"/>
              </w:rPr>
              <w:t>виями технического задания;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пользоваться грузоподъемными мех</w:t>
            </w:r>
            <w:r w:rsidRPr="009F147D">
              <w:rPr>
                <w:rFonts w:ascii="Times New Roman" w:hAnsi="Times New Roman" w:cs="Times New Roman"/>
              </w:rPr>
              <w:t>а</w:t>
            </w:r>
            <w:r w:rsidRPr="009F147D">
              <w:rPr>
                <w:rFonts w:ascii="Times New Roman" w:hAnsi="Times New Roman" w:cs="Times New Roman"/>
              </w:rPr>
              <w:t>низмами;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рассчитывать предельные нагрузки грузоподъемных ус</w:t>
            </w:r>
            <w:r w:rsidRPr="009F147D">
              <w:rPr>
                <w:rFonts w:ascii="Times New Roman" w:hAnsi="Times New Roman" w:cs="Times New Roman"/>
              </w:rPr>
              <w:t>т</w:t>
            </w:r>
            <w:r w:rsidRPr="009F147D">
              <w:rPr>
                <w:rFonts w:ascii="Times New Roman" w:hAnsi="Times New Roman" w:cs="Times New Roman"/>
              </w:rPr>
              <w:t>ройств</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-определять целостность упаковки и наличие поврежд</w:t>
            </w:r>
            <w:r w:rsidRPr="009F147D">
              <w:rPr>
                <w:rFonts w:ascii="Times New Roman" w:hAnsi="Times New Roman" w:cs="Times New Roman"/>
              </w:rPr>
              <w:t>е</w:t>
            </w:r>
            <w:r w:rsidRPr="009F147D">
              <w:rPr>
                <w:rFonts w:ascii="Times New Roman" w:hAnsi="Times New Roman" w:cs="Times New Roman"/>
              </w:rPr>
              <w:t>ний оборудования;</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-определять техническое состояние единиц оборудов</w:t>
            </w:r>
            <w:r w:rsidRPr="009F147D">
              <w:rPr>
                <w:rFonts w:ascii="Times New Roman" w:hAnsi="Times New Roman" w:cs="Times New Roman"/>
              </w:rPr>
              <w:t>а</w:t>
            </w:r>
            <w:r w:rsidRPr="009F147D">
              <w:rPr>
                <w:rFonts w:ascii="Times New Roman" w:hAnsi="Times New Roman" w:cs="Times New Roman"/>
              </w:rPr>
              <w:t>ния;</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lastRenderedPageBreak/>
              <w:t>-поддерживать состояние рабочего места в соответствии с требованиями охраны труда, пожарной, промышленной и экологической безопасности, правилами орган</w:t>
            </w:r>
            <w:r w:rsidRPr="009F147D">
              <w:rPr>
                <w:rFonts w:ascii="Times New Roman" w:hAnsi="Times New Roman" w:cs="Times New Roman"/>
              </w:rPr>
              <w:t>и</w:t>
            </w:r>
            <w:r w:rsidRPr="009F147D">
              <w:rPr>
                <w:rFonts w:ascii="Times New Roman" w:hAnsi="Times New Roman" w:cs="Times New Roman"/>
              </w:rPr>
              <w:t>зации рабочего места;</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 xml:space="preserve"> -выполнять подг</w:t>
            </w:r>
            <w:r w:rsidRPr="009F147D">
              <w:rPr>
                <w:rFonts w:ascii="Times New Roman" w:hAnsi="Times New Roman" w:cs="Times New Roman"/>
              </w:rPr>
              <w:t>о</w:t>
            </w:r>
            <w:r w:rsidRPr="009F147D">
              <w:rPr>
                <w:rFonts w:ascii="Times New Roman" w:hAnsi="Times New Roman" w:cs="Times New Roman"/>
              </w:rPr>
              <w:t>товку сборочных единиц к монтажу;</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пользоваться знак</w:t>
            </w:r>
            <w:r w:rsidRPr="009F147D">
              <w:rPr>
                <w:rFonts w:ascii="Times New Roman" w:hAnsi="Times New Roman" w:cs="Times New Roman"/>
              </w:rPr>
              <w:t>о</w:t>
            </w:r>
            <w:r w:rsidRPr="009F147D">
              <w:rPr>
                <w:rFonts w:ascii="Times New Roman" w:hAnsi="Times New Roman" w:cs="Times New Roman"/>
              </w:rPr>
              <w:t>вой сигнализацией при перемещении грузов кранами;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стр</w:t>
            </w:r>
            <w:r w:rsidRPr="009F147D">
              <w:rPr>
                <w:rFonts w:ascii="Times New Roman" w:hAnsi="Times New Roman" w:cs="Times New Roman"/>
              </w:rPr>
              <w:t>о</w:t>
            </w:r>
            <w:r w:rsidRPr="009F147D">
              <w:rPr>
                <w:rFonts w:ascii="Times New Roman" w:hAnsi="Times New Roman" w:cs="Times New Roman"/>
              </w:rPr>
              <w:t>повку грузов;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подбирать грузозахватные приспособления, соответствующие массе и характеру поднимаем</w:t>
            </w:r>
            <w:r w:rsidRPr="009F147D">
              <w:rPr>
                <w:rFonts w:ascii="Times New Roman" w:hAnsi="Times New Roman" w:cs="Times New Roman"/>
              </w:rPr>
              <w:t>о</w:t>
            </w:r>
            <w:r w:rsidRPr="009F147D">
              <w:rPr>
                <w:rFonts w:ascii="Times New Roman" w:hAnsi="Times New Roman" w:cs="Times New Roman"/>
              </w:rPr>
              <w:t>го груза;</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соединять металлоконструкции с помощью ручной дуг</w:t>
            </w:r>
            <w:r w:rsidRPr="009F147D">
              <w:rPr>
                <w:rFonts w:ascii="Times New Roman" w:hAnsi="Times New Roman" w:cs="Times New Roman"/>
              </w:rPr>
              <w:t>о</w:t>
            </w:r>
            <w:r w:rsidRPr="009F147D">
              <w:rPr>
                <w:rFonts w:ascii="Times New Roman" w:hAnsi="Times New Roman" w:cs="Times New Roman"/>
              </w:rPr>
              <w:t>вой электросварки;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применять средства индивидуальной з</w:t>
            </w:r>
            <w:r w:rsidRPr="009F147D">
              <w:rPr>
                <w:rFonts w:ascii="Times New Roman" w:hAnsi="Times New Roman" w:cs="Times New Roman"/>
              </w:rPr>
              <w:t>а</w:t>
            </w:r>
            <w:r w:rsidRPr="009F147D">
              <w:rPr>
                <w:rFonts w:ascii="Times New Roman" w:hAnsi="Times New Roman" w:cs="Times New Roman"/>
              </w:rPr>
              <w:t>щиты для сварочных работ;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сборку сборочных единиц в соответствии с технической документ</w:t>
            </w:r>
            <w:r w:rsidRPr="009F147D">
              <w:rPr>
                <w:rFonts w:ascii="Times New Roman" w:hAnsi="Times New Roman" w:cs="Times New Roman"/>
              </w:rPr>
              <w:t>а</w:t>
            </w:r>
            <w:r w:rsidRPr="009F147D">
              <w:rPr>
                <w:rFonts w:ascii="Times New Roman" w:hAnsi="Times New Roman" w:cs="Times New Roman"/>
              </w:rPr>
              <w:t>цией;</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контролировать к</w:t>
            </w:r>
            <w:r w:rsidRPr="009F147D">
              <w:rPr>
                <w:rFonts w:ascii="Times New Roman" w:hAnsi="Times New Roman" w:cs="Times New Roman"/>
              </w:rPr>
              <w:t>а</w:t>
            </w:r>
            <w:r w:rsidRPr="009F147D">
              <w:rPr>
                <w:rFonts w:ascii="Times New Roman" w:hAnsi="Times New Roman" w:cs="Times New Roman"/>
              </w:rPr>
              <w:t>чество выполненных работ;</w:t>
            </w:r>
          </w:p>
          <w:p w:rsidR="003B598E" w:rsidRPr="009F147D" w:rsidRDefault="003B598E" w:rsidP="003B598E">
            <w:pPr>
              <w:pStyle w:val="af2"/>
              <w:shd w:val="clear" w:color="auto" w:fill="FFFFFF"/>
              <w:spacing w:before="0" w:beforeAutospacing="0" w:after="0" w:afterAutospacing="0" w:line="23" w:lineRule="atLeast"/>
              <w:textAlignment w:val="baseline"/>
              <w:rPr>
                <w:sz w:val="22"/>
                <w:szCs w:val="22"/>
              </w:rPr>
            </w:pPr>
            <w:r w:rsidRPr="009F147D">
              <w:t xml:space="preserve">- </w:t>
            </w:r>
            <w:r w:rsidRPr="009F147D">
              <w:rPr>
                <w:sz w:val="22"/>
                <w:szCs w:val="22"/>
              </w:rPr>
              <w:t>выполнять</w:t>
            </w:r>
            <w:r w:rsidRPr="009F147D">
              <w:rPr>
                <w:sz w:val="22"/>
                <w:szCs w:val="22"/>
              </w:rPr>
              <w:t xml:space="preserve"> </w:t>
            </w:r>
            <w:r w:rsidRPr="009F147D">
              <w:rPr>
                <w:sz w:val="22"/>
                <w:szCs w:val="22"/>
              </w:rPr>
              <w:t>высокоточные</w:t>
            </w:r>
            <w:r w:rsidRPr="009F147D">
              <w:rPr>
                <w:sz w:val="22"/>
                <w:szCs w:val="22"/>
              </w:rPr>
              <w:t xml:space="preserve"> </w:t>
            </w:r>
            <w:r w:rsidRPr="009F147D">
              <w:rPr>
                <w:sz w:val="22"/>
                <w:szCs w:val="22"/>
              </w:rPr>
              <w:t>геодезические</w:t>
            </w:r>
            <w:r w:rsidRPr="009F147D">
              <w:rPr>
                <w:sz w:val="22"/>
                <w:szCs w:val="22"/>
              </w:rPr>
              <w:t xml:space="preserve"> </w:t>
            </w:r>
            <w:r w:rsidRPr="009F147D">
              <w:rPr>
                <w:sz w:val="22"/>
                <w:szCs w:val="22"/>
              </w:rPr>
              <w:t>измерения</w:t>
            </w:r>
            <w:r w:rsidRPr="009F147D">
              <w:rPr>
                <w:sz w:val="22"/>
                <w:szCs w:val="22"/>
              </w:rPr>
              <w:t xml:space="preserve"> </w:t>
            </w:r>
            <w:r w:rsidRPr="009F147D">
              <w:rPr>
                <w:sz w:val="22"/>
                <w:szCs w:val="22"/>
              </w:rPr>
              <w:t>различных</w:t>
            </w:r>
            <w:r w:rsidRPr="009F147D">
              <w:rPr>
                <w:sz w:val="22"/>
                <w:szCs w:val="22"/>
              </w:rPr>
              <w:t xml:space="preserve"> </w:t>
            </w:r>
            <w:r w:rsidRPr="009F147D">
              <w:rPr>
                <w:sz w:val="22"/>
                <w:szCs w:val="22"/>
              </w:rPr>
              <w:t>видов</w:t>
            </w:r>
            <w:r w:rsidRPr="009F147D">
              <w:rPr>
                <w:sz w:val="22"/>
                <w:szCs w:val="22"/>
              </w:rPr>
              <w:t xml:space="preserve"> </w:t>
            </w:r>
            <w:r w:rsidRPr="009F147D">
              <w:rPr>
                <w:sz w:val="22"/>
                <w:szCs w:val="22"/>
              </w:rPr>
              <w:t>при</w:t>
            </w:r>
            <w:r w:rsidRPr="009F147D">
              <w:rPr>
                <w:sz w:val="22"/>
                <w:szCs w:val="22"/>
              </w:rPr>
              <w:t xml:space="preserve"> </w:t>
            </w:r>
            <w:r w:rsidRPr="009F147D">
              <w:rPr>
                <w:sz w:val="22"/>
                <w:szCs w:val="22"/>
              </w:rPr>
              <w:t>постро</w:t>
            </w:r>
            <w:r w:rsidRPr="009F147D">
              <w:rPr>
                <w:sz w:val="22"/>
                <w:szCs w:val="22"/>
              </w:rPr>
              <w:t>е</w:t>
            </w:r>
            <w:r w:rsidRPr="009F147D">
              <w:rPr>
                <w:sz w:val="22"/>
                <w:szCs w:val="22"/>
              </w:rPr>
              <w:t>нии</w:t>
            </w:r>
            <w:r w:rsidRPr="009F147D">
              <w:rPr>
                <w:sz w:val="22"/>
                <w:szCs w:val="22"/>
              </w:rPr>
              <w:t xml:space="preserve"> </w:t>
            </w:r>
            <w:r w:rsidRPr="009F147D">
              <w:rPr>
                <w:sz w:val="22"/>
                <w:szCs w:val="22"/>
              </w:rPr>
              <w:t>опорных</w:t>
            </w:r>
            <w:r w:rsidRPr="009F147D">
              <w:rPr>
                <w:sz w:val="22"/>
                <w:szCs w:val="22"/>
              </w:rPr>
              <w:t xml:space="preserve"> </w:t>
            </w:r>
            <w:r w:rsidRPr="009F147D">
              <w:rPr>
                <w:sz w:val="22"/>
                <w:szCs w:val="22"/>
              </w:rPr>
              <w:t>геодезических</w:t>
            </w:r>
            <w:r w:rsidRPr="009F147D">
              <w:rPr>
                <w:sz w:val="22"/>
                <w:szCs w:val="22"/>
              </w:rPr>
              <w:t xml:space="preserve"> </w:t>
            </w:r>
            <w:r w:rsidRPr="009F147D">
              <w:rPr>
                <w:sz w:val="22"/>
                <w:szCs w:val="22"/>
              </w:rPr>
              <w:lastRenderedPageBreak/>
              <w:t>сетей</w:t>
            </w:r>
          </w:p>
          <w:p w:rsidR="003B598E" w:rsidRPr="009F147D" w:rsidRDefault="003B598E" w:rsidP="003B598E">
            <w:pPr>
              <w:pStyle w:val="af2"/>
              <w:shd w:val="clear" w:color="auto" w:fill="FFFFFF"/>
              <w:spacing w:before="0" w:beforeAutospacing="0" w:after="0" w:afterAutospacing="0" w:line="23" w:lineRule="atLeast"/>
              <w:textAlignment w:val="baseline"/>
              <w:rPr>
                <w:sz w:val="22"/>
                <w:szCs w:val="22"/>
              </w:rPr>
            </w:pPr>
          </w:p>
          <w:p w:rsidR="003B598E" w:rsidRPr="009F147D" w:rsidRDefault="003B598E" w:rsidP="003B598E">
            <w:pPr>
              <w:pStyle w:val="af2"/>
              <w:shd w:val="clear" w:color="auto" w:fill="FFFFFF"/>
              <w:spacing w:before="0" w:beforeAutospacing="0" w:after="0" w:afterAutospacing="0" w:line="23" w:lineRule="atLeast"/>
              <w:textAlignment w:val="baseline"/>
              <w:rPr>
                <w:sz w:val="22"/>
                <w:szCs w:val="22"/>
              </w:rPr>
            </w:pPr>
          </w:p>
          <w:p w:rsidR="003B598E" w:rsidRPr="009F147D" w:rsidRDefault="003B598E" w:rsidP="003B598E">
            <w:pPr>
              <w:pStyle w:val="af2"/>
              <w:shd w:val="clear" w:color="auto" w:fill="FFFFFF"/>
              <w:spacing w:before="0" w:beforeAutospacing="0" w:after="0" w:afterAutospacing="0" w:line="23" w:lineRule="atLeast"/>
              <w:textAlignment w:val="baseline"/>
              <w:rPr>
                <w:sz w:val="22"/>
                <w:szCs w:val="22"/>
              </w:rPr>
            </w:pPr>
          </w:p>
        </w:tc>
        <w:tc>
          <w:tcPr>
            <w:tcW w:w="1289" w:type="pct"/>
            <w:shd w:val="clear" w:color="auto" w:fill="auto"/>
          </w:tcPr>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lastRenderedPageBreak/>
              <w:t>-основные правила построения чертежей и схем, требования к разработке и оформлению конструкторской и технологической докуме</w:t>
            </w:r>
            <w:r w:rsidRPr="009F147D">
              <w:rPr>
                <w:rFonts w:ascii="Times New Roman" w:hAnsi="Times New Roman" w:cs="Times New Roman"/>
              </w:rPr>
              <w:t>н</w:t>
            </w:r>
            <w:r w:rsidRPr="009F147D">
              <w:rPr>
                <w:rFonts w:ascii="Times New Roman" w:hAnsi="Times New Roman" w:cs="Times New Roman"/>
              </w:rPr>
              <w:t>тации;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основы организации производственного и технологического пр</w:t>
            </w:r>
            <w:r w:rsidRPr="009F147D">
              <w:rPr>
                <w:rFonts w:ascii="Times New Roman" w:hAnsi="Times New Roman" w:cs="Times New Roman"/>
              </w:rPr>
              <w:t>о</w:t>
            </w:r>
            <w:r w:rsidRPr="009F147D">
              <w:rPr>
                <w:rFonts w:ascii="Times New Roman" w:hAnsi="Times New Roman" w:cs="Times New Roman"/>
              </w:rPr>
              <w:t>цессов отрасли;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-требования охраны труда при выполнении мо</w:t>
            </w:r>
            <w:r w:rsidRPr="009F147D">
              <w:rPr>
                <w:rFonts w:ascii="Times New Roman" w:hAnsi="Times New Roman" w:cs="Times New Roman"/>
              </w:rPr>
              <w:t>н</w:t>
            </w:r>
            <w:r w:rsidRPr="009F147D">
              <w:rPr>
                <w:rFonts w:ascii="Times New Roman" w:hAnsi="Times New Roman" w:cs="Times New Roman"/>
              </w:rPr>
              <w:t>тажных работ;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требования к планировке и оснащению рабоч</w:t>
            </w:r>
            <w:r w:rsidRPr="009F147D">
              <w:rPr>
                <w:rFonts w:ascii="Times New Roman" w:hAnsi="Times New Roman" w:cs="Times New Roman"/>
              </w:rPr>
              <w:t>е</w:t>
            </w:r>
            <w:r w:rsidRPr="009F147D">
              <w:rPr>
                <w:rFonts w:ascii="Times New Roman" w:hAnsi="Times New Roman" w:cs="Times New Roman"/>
              </w:rPr>
              <w:t>го места;</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требования технической документации об</w:t>
            </w:r>
            <w:r w:rsidRPr="009F147D">
              <w:rPr>
                <w:rFonts w:ascii="Times New Roman" w:hAnsi="Times New Roman" w:cs="Times New Roman"/>
              </w:rPr>
              <w:t>о</w:t>
            </w:r>
            <w:r w:rsidRPr="009F147D">
              <w:rPr>
                <w:rFonts w:ascii="Times New Roman" w:hAnsi="Times New Roman" w:cs="Times New Roman"/>
              </w:rPr>
              <w:t>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условная сигнализация при выполнении груз</w:t>
            </w:r>
            <w:r w:rsidRPr="009F147D">
              <w:rPr>
                <w:rFonts w:ascii="Times New Roman" w:hAnsi="Times New Roman" w:cs="Times New Roman"/>
              </w:rPr>
              <w:t>о</w:t>
            </w:r>
            <w:r w:rsidRPr="009F147D">
              <w:rPr>
                <w:rFonts w:ascii="Times New Roman" w:hAnsi="Times New Roman" w:cs="Times New Roman"/>
              </w:rPr>
              <w:t>подъемных работ;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xml:space="preserve">- способы и схемы строповки </w:t>
            </w:r>
            <w:r w:rsidRPr="009F147D">
              <w:rPr>
                <w:rFonts w:ascii="Times New Roman" w:hAnsi="Times New Roman" w:cs="Times New Roman"/>
              </w:rPr>
              <w:lastRenderedPageBreak/>
              <w:t>монтируемого оборудования для подъема и перемещения его грузоподъемными мех</w:t>
            </w:r>
            <w:r w:rsidRPr="009F147D">
              <w:rPr>
                <w:rFonts w:ascii="Times New Roman" w:hAnsi="Times New Roman" w:cs="Times New Roman"/>
              </w:rPr>
              <w:t>а</w:t>
            </w:r>
            <w:r w:rsidRPr="009F147D">
              <w:rPr>
                <w:rFonts w:ascii="Times New Roman" w:hAnsi="Times New Roman" w:cs="Times New Roman"/>
              </w:rPr>
              <w:t>низмами;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типы и правила эксплуатации грузопод</w:t>
            </w:r>
            <w:r w:rsidRPr="009F147D">
              <w:rPr>
                <w:rFonts w:ascii="Times New Roman" w:hAnsi="Times New Roman" w:cs="Times New Roman"/>
              </w:rPr>
              <w:t>ъ</w:t>
            </w:r>
            <w:r w:rsidRPr="009F147D">
              <w:rPr>
                <w:rFonts w:ascii="Times New Roman" w:hAnsi="Times New Roman" w:cs="Times New Roman"/>
              </w:rPr>
              <w:t>емных механизмов;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правила строповки грузов;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порядок и технология сборки металлоконс</w:t>
            </w:r>
            <w:r w:rsidRPr="009F147D">
              <w:rPr>
                <w:rFonts w:ascii="Times New Roman" w:hAnsi="Times New Roman" w:cs="Times New Roman"/>
              </w:rPr>
              <w:t>т</w:t>
            </w:r>
            <w:r w:rsidRPr="009F147D">
              <w:rPr>
                <w:rFonts w:ascii="Times New Roman" w:hAnsi="Times New Roman" w:cs="Times New Roman"/>
              </w:rPr>
              <w:t>рукций;</w:t>
            </w:r>
          </w:p>
          <w:p w:rsidR="003B598E" w:rsidRPr="009F147D" w:rsidRDefault="003B598E" w:rsidP="003B598E">
            <w:pPr>
              <w:spacing w:after="0" w:line="23" w:lineRule="atLeast"/>
              <w:contextualSpacing/>
              <w:rPr>
                <w:rFonts w:ascii="Times New Roman" w:hAnsi="Times New Roman" w:cs="Times New Roman"/>
                <w:sz w:val="24"/>
                <w:szCs w:val="24"/>
              </w:rPr>
            </w:pPr>
            <w:r w:rsidRPr="009F147D">
              <w:rPr>
                <w:rFonts w:ascii="Times New Roman" w:hAnsi="Times New Roman" w:cs="Times New Roman"/>
              </w:rPr>
              <w:t>- технический и технологический регламент подготовительных р</w:t>
            </w:r>
            <w:r w:rsidRPr="009F147D">
              <w:rPr>
                <w:rFonts w:ascii="Times New Roman" w:hAnsi="Times New Roman" w:cs="Times New Roman"/>
              </w:rPr>
              <w:t>а</w:t>
            </w:r>
            <w:r w:rsidRPr="009F147D">
              <w:rPr>
                <w:rFonts w:ascii="Times New Roman" w:hAnsi="Times New Roman" w:cs="Times New Roman"/>
              </w:rPr>
              <w:t>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sz w:val="24"/>
                <w:szCs w:val="24"/>
              </w:rPr>
              <w:t>-</w:t>
            </w:r>
            <w:r w:rsidRPr="009F147D">
              <w:rPr>
                <w:rFonts w:ascii="Times New Roman" w:hAnsi="Times New Roman" w:cs="Times New Roman"/>
              </w:rPr>
              <w:t>геодезические приборы, в том числе электронные и высокото</w:t>
            </w:r>
            <w:r w:rsidRPr="009F147D">
              <w:rPr>
                <w:rFonts w:ascii="Times New Roman" w:hAnsi="Times New Roman" w:cs="Times New Roman"/>
              </w:rPr>
              <w:t>ч</w:t>
            </w:r>
            <w:r w:rsidRPr="009F147D">
              <w:rPr>
                <w:rFonts w:ascii="Times New Roman" w:hAnsi="Times New Roman" w:cs="Times New Roman"/>
              </w:rPr>
              <w:t>ные;</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w:t>
            </w:r>
            <w:r w:rsidRPr="009F147D">
              <w:rPr>
                <w:sz w:val="28"/>
                <w:szCs w:val="28"/>
              </w:rPr>
              <w:t xml:space="preserve"> </w:t>
            </w:r>
            <w:r w:rsidRPr="009F147D">
              <w:rPr>
                <w:rFonts w:ascii="Times New Roman" w:hAnsi="Times New Roman" w:cs="Times New Roman"/>
              </w:rPr>
              <w:t>содержание камерал</w:t>
            </w:r>
            <w:r w:rsidRPr="009F147D">
              <w:rPr>
                <w:rFonts w:ascii="Times New Roman" w:hAnsi="Times New Roman" w:cs="Times New Roman"/>
              </w:rPr>
              <w:t>ь</w:t>
            </w:r>
            <w:r w:rsidRPr="009F147D">
              <w:rPr>
                <w:rFonts w:ascii="Times New Roman" w:hAnsi="Times New Roman" w:cs="Times New Roman"/>
              </w:rPr>
              <w:t>ных работ;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назначение геодезич</w:t>
            </w:r>
            <w:r w:rsidRPr="009F147D">
              <w:rPr>
                <w:rFonts w:ascii="Times New Roman" w:hAnsi="Times New Roman" w:cs="Times New Roman"/>
              </w:rPr>
              <w:t>е</w:t>
            </w:r>
            <w:r w:rsidRPr="009F147D">
              <w:rPr>
                <w:rFonts w:ascii="Times New Roman" w:hAnsi="Times New Roman" w:cs="Times New Roman"/>
              </w:rPr>
              <w:t>ского измерения, съемок</w:t>
            </w:r>
          </w:p>
        </w:tc>
      </w:tr>
      <w:tr w:rsidR="003B598E" w:rsidRPr="009F147D" w:rsidTr="003B598E">
        <w:trPr>
          <w:trHeight w:val="415"/>
        </w:trPr>
        <w:tc>
          <w:tcPr>
            <w:tcW w:w="5000" w:type="pct"/>
            <w:gridSpan w:val="4"/>
            <w:shd w:val="clear" w:color="auto" w:fill="auto"/>
          </w:tcPr>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b/>
                <w:sz w:val="24"/>
                <w:szCs w:val="24"/>
              </w:rPr>
              <w:lastRenderedPageBreak/>
              <w:t xml:space="preserve">Раздел 2  </w:t>
            </w:r>
            <w:r w:rsidRPr="009F147D">
              <w:rPr>
                <w:rFonts w:ascii="Times New Roman" w:hAnsi="Times New Roman" w:cs="Times New Roman"/>
                <w:b/>
                <w:sz w:val="24"/>
                <w:szCs w:val="24"/>
                <w:u w:val="single"/>
              </w:rPr>
              <w:t>Монтаж промышленного оборудования</w:t>
            </w:r>
          </w:p>
        </w:tc>
      </w:tr>
      <w:tr w:rsidR="003B598E" w:rsidRPr="009F147D" w:rsidTr="003B598E">
        <w:tc>
          <w:tcPr>
            <w:tcW w:w="1260" w:type="pct"/>
            <w:shd w:val="clear" w:color="auto" w:fill="auto"/>
          </w:tcPr>
          <w:p w:rsidR="003B598E" w:rsidRPr="009F147D" w:rsidRDefault="003B598E" w:rsidP="003B598E">
            <w:pPr>
              <w:spacing w:after="0" w:line="23" w:lineRule="atLeast"/>
              <w:rPr>
                <w:b/>
                <w:sz w:val="24"/>
                <w:szCs w:val="24"/>
              </w:rPr>
            </w:pPr>
            <w:r w:rsidRPr="009F147D">
              <w:rPr>
                <w:rFonts w:ascii="Times New Roman" w:hAnsi="Times New Roman" w:cs="Times New Roman"/>
                <w:b/>
                <w:bCs/>
                <w:iCs/>
                <w:sz w:val="24"/>
                <w:szCs w:val="24"/>
              </w:rPr>
              <w:t>ПК 1.2. </w:t>
            </w:r>
          </w:p>
          <w:p w:rsidR="003B598E" w:rsidRPr="009F147D" w:rsidRDefault="003B598E" w:rsidP="003B598E">
            <w:pPr>
              <w:spacing w:after="0" w:line="23" w:lineRule="atLeast"/>
              <w:rPr>
                <w:b/>
                <w:sz w:val="24"/>
                <w:szCs w:val="24"/>
              </w:rPr>
            </w:pPr>
            <w:r w:rsidRPr="009F147D">
              <w:rPr>
                <w:rFonts w:ascii="Times New Roman" w:hAnsi="Times New Roman" w:cs="Times New Roman"/>
                <w:b/>
                <w:bCs/>
                <w:iCs/>
                <w:sz w:val="24"/>
                <w:szCs w:val="24"/>
              </w:rPr>
              <w:t>Проводить монтаж промышленного оборудования в соответствии с технической документ</w:t>
            </w:r>
            <w:r w:rsidRPr="009F147D">
              <w:rPr>
                <w:rFonts w:ascii="Times New Roman" w:hAnsi="Times New Roman" w:cs="Times New Roman"/>
                <w:b/>
                <w:bCs/>
                <w:iCs/>
                <w:sz w:val="24"/>
                <w:szCs w:val="24"/>
              </w:rPr>
              <w:t>а</w:t>
            </w:r>
            <w:r w:rsidRPr="009F147D">
              <w:rPr>
                <w:rFonts w:ascii="Times New Roman" w:hAnsi="Times New Roman" w:cs="Times New Roman"/>
                <w:b/>
                <w:bCs/>
                <w:iCs/>
                <w:sz w:val="24"/>
                <w:szCs w:val="24"/>
              </w:rPr>
              <w:t>цией</w:t>
            </w:r>
          </w:p>
          <w:p w:rsidR="003B598E" w:rsidRPr="009F147D" w:rsidRDefault="003B598E" w:rsidP="003B598E">
            <w:pPr>
              <w:spacing w:after="0" w:line="23" w:lineRule="atLeast"/>
              <w:rPr>
                <w:rFonts w:ascii="Times New Roman" w:hAnsi="Times New Roman" w:cs="Times New Roman"/>
                <w:b/>
                <w:i/>
                <w:sz w:val="24"/>
                <w:szCs w:val="24"/>
              </w:rPr>
            </w:pPr>
          </w:p>
        </w:tc>
        <w:tc>
          <w:tcPr>
            <w:tcW w:w="1305" w:type="pct"/>
            <w:shd w:val="clear" w:color="auto" w:fill="auto"/>
          </w:tcPr>
          <w:p w:rsidR="003B598E" w:rsidRPr="009F147D" w:rsidRDefault="003B598E" w:rsidP="003B598E">
            <w:pPr>
              <w:spacing w:after="0" w:line="23" w:lineRule="atLeast"/>
              <w:rPr>
                <w:rFonts w:ascii="Times New Roman" w:hAnsi="Times New Roman"/>
              </w:rPr>
            </w:pPr>
            <w:r w:rsidRPr="009F147D">
              <w:rPr>
                <w:rFonts w:ascii="Times New Roman" w:hAnsi="Times New Roman"/>
              </w:rPr>
              <w:t>- монтажа и пуско-наладки промышленного оборудования на основе разработанной технич</w:t>
            </w:r>
            <w:r w:rsidRPr="009F147D">
              <w:rPr>
                <w:rFonts w:ascii="Times New Roman" w:hAnsi="Times New Roman"/>
              </w:rPr>
              <w:t>е</w:t>
            </w:r>
            <w:r w:rsidRPr="009F147D">
              <w:rPr>
                <w:rFonts w:ascii="Times New Roman" w:hAnsi="Times New Roman"/>
              </w:rPr>
              <w:t xml:space="preserve">ской документации; </w:t>
            </w:r>
          </w:p>
          <w:p w:rsidR="003B598E" w:rsidRPr="009F147D" w:rsidRDefault="003B598E" w:rsidP="003B598E">
            <w:pPr>
              <w:spacing w:after="0" w:line="23" w:lineRule="atLeast"/>
              <w:jc w:val="both"/>
              <w:rPr>
                <w:rFonts w:ascii="Times New Roman" w:hAnsi="Times New Roman"/>
              </w:rPr>
            </w:pPr>
            <w:r w:rsidRPr="009F147D">
              <w:rPr>
                <w:rFonts w:ascii="Times New Roman" w:hAnsi="Times New Roman"/>
              </w:rPr>
              <w:t>- проведения работ, связанных с применением грузоподъемных механизмов при монтаже и р</w:t>
            </w:r>
            <w:r w:rsidRPr="009F147D">
              <w:rPr>
                <w:rFonts w:ascii="Times New Roman" w:hAnsi="Times New Roman"/>
              </w:rPr>
              <w:t>е</w:t>
            </w:r>
            <w:r w:rsidRPr="009F147D">
              <w:rPr>
                <w:rFonts w:ascii="Times New Roman" w:hAnsi="Times New Roman"/>
              </w:rPr>
              <w:t xml:space="preserve">монте промышленного оборудования; </w:t>
            </w:r>
          </w:p>
          <w:p w:rsidR="003B598E" w:rsidRPr="009F147D" w:rsidRDefault="003B598E" w:rsidP="003B598E">
            <w:pPr>
              <w:spacing w:after="0" w:line="23" w:lineRule="atLeast"/>
              <w:jc w:val="both"/>
              <w:rPr>
                <w:rFonts w:ascii="Times New Roman" w:hAnsi="Times New Roman"/>
              </w:rPr>
            </w:pPr>
            <w:r w:rsidRPr="009F147D">
              <w:rPr>
                <w:rFonts w:ascii="Times New Roman" w:hAnsi="Times New Roman"/>
              </w:rPr>
              <w:t>- контроля работ по монтажу промышленного оборудования с использованием контрольно-измерительных инстр</w:t>
            </w:r>
            <w:r w:rsidRPr="009F147D">
              <w:rPr>
                <w:rFonts w:ascii="Times New Roman" w:hAnsi="Times New Roman"/>
              </w:rPr>
              <w:t>у</w:t>
            </w:r>
            <w:r w:rsidRPr="009F147D">
              <w:rPr>
                <w:rFonts w:ascii="Times New Roman" w:hAnsi="Times New Roman"/>
              </w:rPr>
              <w:t>ментов;</w:t>
            </w:r>
          </w:p>
          <w:p w:rsidR="003B598E" w:rsidRPr="009F147D" w:rsidRDefault="003B598E" w:rsidP="003B598E">
            <w:pPr>
              <w:spacing w:after="0" w:line="23" w:lineRule="atLeast"/>
              <w:jc w:val="both"/>
              <w:rPr>
                <w:rFonts w:ascii="Times New Roman" w:hAnsi="Times New Roman"/>
              </w:rPr>
            </w:pPr>
            <w:r w:rsidRPr="009F147D">
              <w:rPr>
                <w:rFonts w:ascii="Times New Roman" w:hAnsi="Times New Roman"/>
              </w:rPr>
              <w:t>- сборки и облицовки металлического каркаса,</w:t>
            </w: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rPr>
              <w:t>- сборки  деталей,  узлов и механизмов, оборудования, агрегатов и м</w:t>
            </w:r>
            <w:r w:rsidRPr="009F147D">
              <w:rPr>
                <w:rFonts w:ascii="Times New Roman" w:hAnsi="Times New Roman"/>
              </w:rPr>
              <w:t>а</w:t>
            </w:r>
            <w:r w:rsidRPr="009F147D">
              <w:rPr>
                <w:rFonts w:ascii="Times New Roman" w:hAnsi="Times New Roman"/>
              </w:rPr>
              <w:t>шин;</w:t>
            </w:r>
          </w:p>
        </w:tc>
        <w:tc>
          <w:tcPr>
            <w:tcW w:w="1146" w:type="pct"/>
            <w:shd w:val="clear" w:color="auto" w:fill="auto"/>
          </w:tcPr>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-читать принцип</w:t>
            </w:r>
            <w:r w:rsidRPr="009F147D">
              <w:rPr>
                <w:rFonts w:ascii="Times New Roman" w:hAnsi="Times New Roman" w:cs="Times New Roman"/>
              </w:rPr>
              <w:t>и</w:t>
            </w:r>
            <w:r w:rsidRPr="009F147D">
              <w:rPr>
                <w:rFonts w:ascii="Times New Roman" w:hAnsi="Times New Roman" w:cs="Times New Roman"/>
              </w:rPr>
              <w:t>альные структурные схемы;</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 выполнять мо</w:t>
            </w:r>
            <w:r w:rsidRPr="009F147D">
              <w:rPr>
                <w:rFonts w:ascii="Times New Roman" w:hAnsi="Times New Roman" w:cs="Times New Roman"/>
              </w:rPr>
              <w:t>н</w:t>
            </w:r>
            <w:r w:rsidRPr="009F147D">
              <w:rPr>
                <w:rFonts w:ascii="Times New Roman" w:hAnsi="Times New Roman" w:cs="Times New Roman"/>
              </w:rPr>
              <w:t>тажные работы;</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-анализировать техническую документацию на выпо</w:t>
            </w:r>
            <w:r w:rsidRPr="009F147D">
              <w:rPr>
                <w:rFonts w:ascii="Times New Roman" w:hAnsi="Times New Roman" w:cs="Times New Roman"/>
              </w:rPr>
              <w:t>л</w:t>
            </w:r>
            <w:r w:rsidRPr="009F147D">
              <w:rPr>
                <w:rFonts w:ascii="Times New Roman" w:hAnsi="Times New Roman" w:cs="Times New Roman"/>
              </w:rPr>
              <w:t xml:space="preserve">нение монтажных работ; </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-выбирать ручной и механизированный инструмент, контрольно-измерительные приборы и приспособл</w:t>
            </w:r>
            <w:r w:rsidRPr="009F147D">
              <w:rPr>
                <w:rFonts w:ascii="Times New Roman" w:hAnsi="Times New Roman" w:cs="Times New Roman"/>
              </w:rPr>
              <w:t>е</w:t>
            </w:r>
            <w:r w:rsidRPr="009F147D">
              <w:rPr>
                <w:rFonts w:ascii="Times New Roman" w:hAnsi="Times New Roman" w:cs="Times New Roman"/>
              </w:rPr>
              <w:t xml:space="preserve">ния для монтажа оборудования; </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пользоваться знак</w:t>
            </w:r>
            <w:r w:rsidRPr="009F147D">
              <w:rPr>
                <w:rFonts w:ascii="Times New Roman" w:hAnsi="Times New Roman" w:cs="Times New Roman"/>
              </w:rPr>
              <w:t>о</w:t>
            </w:r>
            <w:r w:rsidRPr="009F147D">
              <w:rPr>
                <w:rFonts w:ascii="Times New Roman" w:hAnsi="Times New Roman" w:cs="Times New Roman"/>
              </w:rPr>
              <w:t>вой сигнализацией при перемещении грузов кранами;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стр</w:t>
            </w:r>
            <w:r w:rsidRPr="009F147D">
              <w:rPr>
                <w:rFonts w:ascii="Times New Roman" w:hAnsi="Times New Roman" w:cs="Times New Roman"/>
              </w:rPr>
              <w:t>о</w:t>
            </w:r>
            <w:r w:rsidRPr="009F147D">
              <w:rPr>
                <w:rFonts w:ascii="Times New Roman" w:hAnsi="Times New Roman" w:cs="Times New Roman"/>
              </w:rPr>
              <w:t>повку грузов;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подбирать грузозахватные приспособления, соответствующие массе и характеру поднимаем</w:t>
            </w:r>
            <w:r w:rsidRPr="009F147D">
              <w:rPr>
                <w:rFonts w:ascii="Times New Roman" w:hAnsi="Times New Roman" w:cs="Times New Roman"/>
              </w:rPr>
              <w:t>о</w:t>
            </w:r>
            <w:r w:rsidRPr="009F147D">
              <w:rPr>
                <w:rFonts w:ascii="Times New Roman" w:hAnsi="Times New Roman" w:cs="Times New Roman"/>
              </w:rPr>
              <w:t>го груза;</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соединять металлоконструкции с помощью ручной дуг</w:t>
            </w:r>
            <w:r w:rsidRPr="009F147D">
              <w:rPr>
                <w:rFonts w:ascii="Times New Roman" w:hAnsi="Times New Roman" w:cs="Times New Roman"/>
              </w:rPr>
              <w:t>о</w:t>
            </w:r>
            <w:r w:rsidRPr="009F147D">
              <w:rPr>
                <w:rFonts w:ascii="Times New Roman" w:hAnsi="Times New Roman" w:cs="Times New Roman"/>
              </w:rPr>
              <w:t>вой электросварки;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применять средства индивидуальной з</w:t>
            </w:r>
            <w:r w:rsidRPr="009F147D">
              <w:rPr>
                <w:rFonts w:ascii="Times New Roman" w:hAnsi="Times New Roman" w:cs="Times New Roman"/>
              </w:rPr>
              <w:t>а</w:t>
            </w:r>
            <w:r w:rsidRPr="009F147D">
              <w:rPr>
                <w:rFonts w:ascii="Times New Roman" w:hAnsi="Times New Roman" w:cs="Times New Roman"/>
              </w:rPr>
              <w:t>щиты для сварочных работ;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сборку сборочных единиц в соответствии с технической документ</w:t>
            </w:r>
            <w:r w:rsidRPr="009F147D">
              <w:rPr>
                <w:rFonts w:ascii="Times New Roman" w:hAnsi="Times New Roman" w:cs="Times New Roman"/>
              </w:rPr>
              <w:t>а</w:t>
            </w:r>
            <w:r w:rsidRPr="009F147D">
              <w:rPr>
                <w:rFonts w:ascii="Times New Roman" w:hAnsi="Times New Roman" w:cs="Times New Roman"/>
              </w:rPr>
              <w:t>цией;</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xml:space="preserve">- производить измерения при </w:t>
            </w:r>
            <w:r w:rsidRPr="009F147D">
              <w:rPr>
                <w:rFonts w:ascii="Times New Roman" w:hAnsi="Times New Roman" w:cs="Times New Roman"/>
              </w:rPr>
              <w:lastRenderedPageBreak/>
              <w:t>помощи контрольно-измерительных инс</w:t>
            </w:r>
            <w:r w:rsidRPr="009F147D">
              <w:rPr>
                <w:rFonts w:ascii="Times New Roman" w:hAnsi="Times New Roman" w:cs="Times New Roman"/>
              </w:rPr>
              <w:t>т</w:t>
            </w:r>
            <w:r w:rsidRPr="009F147D">
              <w:rPr>
                <w:rFonts w:ascii="Times New Roman" w:hAnsi="Times New Roman" w:cs="Times New Roman"/>
              </w:rPr>
              <w:t>рументов;</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выполнять операции сборки механи</w:t>
            </w:r>
            <w:r w:rsidRPr="009F147D">
              <w:rPr>
                <w:rFonts w:ascii="Times New Roman" w:hAnsi="Times New Roman" w:cs="Times New Roman"/>
              </w:rPr>
              <w:t>з</w:t>
            </w:r>
            <w:r w:rsidRPr="009F147D">
              <w:rPr>
                <w:rFonts w:ascii="Times New Roman" w:hAnsi="Times New Roman" w:cs="Times New Roman"/>
              </w:rPr>
              <w:t>мов с соблюдением требований охраны труда;</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осуществлять наладку оборудования в соответствии с данными из технической документации изготовителя и ввод в эк</w:t>
            </w:r>
            <w:r w:rsidRPr="009F147D">
              <w:rPr>
                <w:rFonts w:ascii="Times New Roman" w:hAnsi="Times New Roman" w:cs="Times New Roman"/>
              </w:rPr>
              <w:t>с</w:t>
            </w:r>
            <w:r w:rsidRPr="009F147D">
              <w:rPr>
                <w:rFonts w:ascii="Times New Roman" w:hAnsi="Times New Roman" w:cs="Times New Roman"/>
              </w:rPr>
              <w:t>плуатацию;</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регулировать и настраивать программируемые параметры промышленного оборудования с использованием компь</w:t>
            </w:r>
            <w:r w:rsidRPr="009F147D">
              <w:rPr>
                <w:rFonts w:ascii="Times New Roman" w:hAnsi="Times New Roman" w:cs="Times New Roman"/>
              </w:rPr>
              <w:t>ю</w:t>
            </w:r>
            <w:r w:rsidRPr="009F147D">
              <w:rPr>
                <w:rFonts w:ascii="Times New Roman" w:hAnsi="Times New Roman" w:cs="Times New Roman"/>
              </w:rPr>
              <w:t>терной техники;</w:t>
            </w:r>
          </w:p>
          <w:p w:rsidR="003B598E" w:rsidRPr="009F147D" w:rsidRDefault="003B598E" w:rsidP="003B598E">
            <w:pPr>
              <w:widowControl w:val="0"/>
              <w:spacing w:after="0" w:line="23" w:lineRule="atLeast"/>
              <w:rPr>
                <w:rFonts w:ascii="Times New Roman" w:hAnsi="Times New Roman" w:cs="Times New Roman"/>
                <w:sz w:val="24"/>
                <w:szCs w:val="24"/>
              </w:rPr>
            </w:pPr>
            <w:r w:rsidRPr="009F147D">
              <w:rPr>
                <w:rFonts w:ascii="Times New Roman" w:hAnsi="Times New Roman" w:cs="Times New Roman"/>
              </w:rPr>
              <w:t>- контролировать к</w:t>
            </w:r>
            <w:r w:rsidRPr="009F147D">
              <w:rPr>
                <w:rFonts w:ascii="Times New Roman" w:hAnsi="Times New Roman" w:cs="Times New Roman"/>
              </w:rPr>
              <w:t>а</w:t>
            </w:r>
            <w:r w:rsidRPr="009F147D">
              <w:rPr>
                <w:rFonts w:ascii="Times New Roman" w:hAnsi="Times New Roman" w:cs="Times New Roman"/>
              </w:rPr>
              <w:t>чество выполненных работ;</w:t>
            </w:r>
          </w:p>
        </w:tc>
        <w:tc>
          <w:tcPr>
            <w:tcW w:w="1289" w:type="pct"/>
            <w:shd w:val="clear" w:color="auto" w:fill="auto"/>
          </w:tcPr>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lastRenderedPageBreak/>
              <w:t>- характер соединения основных сборочных ед</w:t>
            </w:r>
            <w:r w:rsidRPr="009F147D">
              <w:rPr>
                <w:rFonts w:ascii="Times New Roman" w:hAnsi="Times New Roman" w:cs="Times New Roman"/>
              </w:rPr>
              <w:t>и</w:t>
            </w:r>
            <w:r w:rsidRPr="009F147D">
              <w:rPr>
                <w:rFonts w:ascii="Times New Roman" w:hAnsi="Times New Roman" w:cs="Times New Roman"/>
              </w:rPr>
              <w:t>ниц и деталей;</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основные типы см</w:t>
            </w:r>
            <w:r w:rsidRPr="009F147D">
              <w:rPr>
                <w:rFonts w:ascii="Times New Roman" w:hAnsi="Times New Roman" w:cs="Times New Roman"/>
              </w:rPr>
              <w:t>а</w:t>
            </w:r>
            <w:r w:rsidRPr="009F147D">
              <w:rPr>
                <w:rFonts w:ascii="Times New Roman" w:hAnsi="Times New Roman" w:cs="Times New Roman"/>
              </w:rPr>
              <w:t>зочных устройств;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передач, их устройство, назначение, преимущества и недостатки, условные обозн</w:t>
            </w:r>
            <w:r w:rsidRPr="009F147D">
              <w:rPr>
                <w:rFonts w:ascii="Times New Roman" w:hAnsi="Times New Roman" w:cs="Times New Roman"/>
              </w:rPr>
              <w:t>а</w:t>
            </w:r>
            <w:r w:rsidRPr="009F147D">
              <w:rPr>
                <w:rFonts w:ascii="Times New Roman" w:hAnsi="Times New Roman" w:cs="Times New Roman"/>
              </w:rPr>
              <w:t>чения на схемах;</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назначение и класс</w:t>
            </w:r>
            <w:r w:rsidRPr="009F147D">
              <w:rPr>
                <w:rFonts w:ascii="Times New Roman" w:hAnsi="Times New Roman" w:cs="Times New Roman"/>
              </w:rPr>
              <w:t>и</w:t>
            </w:r>
            <w:r w:rsidRPr="009F147D">
              <w:rPr>
                <w:rFonts w:ascii="Times New Roman" w:hAnsi="Times New Roman" w:cs="Times New Roman"/>
              </w:rPr>
              <w:t>фикацию подшипников;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типы, назначение, ус</w:t>
            </w:r>
            <w:r w:rsidRPr="009F147D">
              <w:rPr>
                <w:rFonts w:ascii="Times New Roman" w:hAnsi="Times New Roman" w:cs="Times New Roman"/>
              </w:rPr>
              <w:t>т</w:t>
            </w:r>
            <w:r w:rsidRPr="009F147D">
              <w:rPr>
                <w:rFonts w:ascii="Times New Roman" w:hAnsi="Times New Roman" w:cs="Times New Roman"/>
              </w:rPr>
              <w:t>ройство редукторов;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 основные понятия метрологии, сертифик</w:t>
            </w:r>
            <w:r w:rsidRPr="009F147D">
              <w:rPr>
                <w:rFonts w:ascii="Times New Roman" w:hAnsi="Times New Roman" w:cs="Times New Roman"/>
              </w:rPr>
              <w:t>а</w:t>
            </w:r>
            <w:r w:rsidRPr="009F147D">
              <w:rPr>
                <w:rFonts w:ascii="Times New Roman" w:hAnsi="Times New Roman" w:cs="Times New Roman"/>
              </w:rPr>
              <w:t>ции и стандартизации;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систему допусков и посадок;</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устройство и назначение технологическ</w:t>
            </w:r>
            <w:r w:rsidRPr="009F147D">
              <w:rPr>
                <w:rFonts w:ascii="Times New Roman" w:hAnsi="Times New Roman" w:cs="Times New Roman"/>
              </w:rPr>
              <w:t>о</w:t>
            </w:r>
            <w:r w:rsidRPr="009F147D">
              <w:rPr>
                <w:rFonts w:ascii="Times New Roman" w:hAnsi="Times New Roman" w:cs="Times New Roman"/>
              </w:rPr>
              <w:t>го оборудования отрасли;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устройство и конструктивные особенности элементов промышленного оборудования, особе</w:t>
            </w:r>
            <w:r w:rsidRPr="009F147D">
              <w:rPr>
                <w:rFonts w:ascii="Times New Roman" w:hAnsi="Times New Roman" w:cs="Times New Roman"/>
              </w:rPr>
              <w:t>н</w:t>
            </w:r>
            <w:r w:rsidRPr="009F147D">
              <w:rPr>
                <w:rFonts w:ascii="Times New Roman" w:hAnsi="Times New Roman" w:cs="Times New Roman"/>
              </w:rPr>
              <w:t>ности монтажа;</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-нормативные требования по проведению мо</w:t>
            </w:r>
            <w:r w:rsidRPr="009F147D">
              <w:rPr>
                <w:rFonts w:ascii="Times New Roman" w:hAnsi="Times New Roman" w:cs="Times New Roman"/>
              </w:rPr>
              <w:t>н</w:t>
            </w:r>
            <w:r w:rsidRPr="009F147D">
              <w:rPr>
                <w:rFonts w:ascii="Times New Roman" w:hAnsi="Times New Roman" w:cs="Times New Roman"/>
              </w:rPr>
              <w:t>тажных и наладочных работ промышленного оборудования;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-требования охраны труда при выполнении мо</w:t>
            </w:r>
            <w:r w:rsidRPr="009F147D">
              <w:rPr>
                <w:rFonts w:ascii="Times New Roman" w:hAnsi="Times New Roman" w:cs="Times New Roman"/>
              </w:rPr>
              <w:t>н</w:t>
            </w:r>
            <w:r w:rsidRPr="009F147D">
              <w:rPr>
                <w:rFonts w:ascii="Times New Roman" w:hAnsi="Times New Roman" w:cs="Times New Roman"/>
              </w:rPr>
              <w:t>тажных работ;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специальные эксплу</w:t>
            </w:r>
            <w:r w:rsidRPr="009F147D">
              <w:rPr>
                <w:rFonts w:ascii="Times New Roman" w:hAnsi="Times New Roman" w:cs="Times New Roman"/>
              </w:rPr>
              <w:t>а</w:t>
            </w:r>
            <w:r w:rsidRPr="009F147D">
              <w:rPr>
                <w:rFonts w:ascii="Times New Roman" w:hAnsi="Times New Roman" w:cs="Times New Roman"/>
              </w:rPr>
              <w:t>тационные требования к сборочным единицам;</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xml:space="preserve"> - способы изготовления простых приспособл</w:t>
            </w:r>
            <w:r w:rsidRPr="009F147D">
              <w:rPr>
                <w:rFonts w:ascii="Times New Roman" w:hAnsi="Times New Roman" w:cs="Times New Roman"/>
              </w:rPr>
              <w:t>е</w:t>
            </w:r>
            <w:r w:rsidRPr="009F147D">
              <w:rPr>
                <w:rFonts w:ascii="Times New Roman" w:hAnsi="Times New Roman" w:cs="Times New Roman"/>
              </w:rPr>
              <w:t>ний;</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xml:space="preserve">- требования </w:t>
            </w:r>
            <w:r w:rsidRPr="009F147D">
              <w:rPr>
                <w:rFonts w:ascii="Times New Roman" w:hAnsi="Times New Roman" w:cs="Times New Roman"/>
              </w:rPr>
              <w:lastRenderedPageBreak/>
              <w:t>технической документации об</w:t>
            </w:r>
            <w:r w:rsidRPr="009F147D">
              <w:rPr>
                <w:rFonts w:ascii="Times New Roman" w:hAnsi="Times New Roman" w:cs="Times New Roman"/>
              </w:rPr>
              <w:t>о</w:t>
            </w:r>
            <w:r w:rsidRPr="009F147D">
              <w:rPr>
                <w:rFonts w:ascii="Times New Roman" w:hAnsi="Times New Roman" w:cs="Times New Roman"/>
              </w:rPr>
              <w:t>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условная сигнализация при выполнении груз</w:t>
            </w:r>
            <w:r w:rsidRPr="009F147D">
              <w:rPr>
                <w:rFonts w:ascii="Times New Roman" w:hAnsi="Times New Roman" w:cs="Times New Roman"/>
              </w:rPr>
              <w:t>о</w:t>
            </w:r>
            <w:r w:rsidRPr="009F147D">
              <w:rPr>
                <w:rFonts w:ascii="Times New Roman" w:hAnsi="Times New Roman" w:cs="Times New Roman"/>
              </w:rPr>
              <w:t>подъемных работ;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способы и схемы строповки монтируемого оборудования для подъема и перемещения его грузоподъемными мех</w:t>
            </w:r>
            <w:r w:rsidRPr="009F147D">
              <w:rPr>
                <w:rFonts w:ascii="Times New Roman" w:hAnsi="Times New Roman" w:cs="Times New Roman"/>
              </w:rPr>
              <w:t>а</w:t>
            </w:r>
            <w:r w:rsidRPr="009F147D">
              <w:rPr>
                <w:rFonts w:ascii="Times New Roman" w:hAnsi="Times New Roman" w:cs="Times New Roman"/>
              </w:rPr>
              <w:t>низмами;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типы и правила эксплуатации грузопод</w:t>
            </w:r>
            <w:r w:rsidRPr="009F147D">
              <w:rPr>
                <w:rFonts w:ascii="Times New Roman" w:hAnsi="Times New Roman" w:cs="Times New Roman"/>
              </w:rPr>
              <w:t>ъ</w:t>
            </w:r>
            <w:r w:rsidRPr="009F147D">
              <w:rPr>
                <w:rFonts w:ascii="Times New Roman" w:hAnsi="Times New Roman" w:cs="Times New Roman"/>
              </w:rPr>
              <w:t>емных механизмов;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правила строповки грузов;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сварных соединений и требования, предъявляемые к св</w:t>
            </w:r>
            <w:r w:rsidRPr="009F147D">
              <w:rPr>
                <w:rFonts w:ascii="Times New Roman" w:hAnsi="Times New Roman" w:cs="Times New Roman"/>
              </w:rPr>
              <w:t>а</w:t>
            </w:r>
            <w:r w:rsidRPr="009F147D">
              <w:rPr>
                <w:rFonts w:ascii="Times New Roman" w:hAnsi="Times New Roman" w:cs="Times New Roman"/>
              </w:rPr>
              <w:t>рочному шву;</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приемы и методы выполнения сварочных р</w:t>
            </w:r>
            <w:r w:rsidRPr="009F147D">
              <w:rPr>
                <w:rFonts w:ascii="Times New Roman" w:hAnsi="Times New Roman" w:cs="Times New Roman"/>
              </w:rPr>
              <w:t>а</w:t>
            </w:r>
            <w:r w:rsidRPr="009F147D">
              <w:rPr>
                <w:rFonts w:ascii="Times New Roman" w:hAnsi="Times New Roman" w:cs="Times New Roman"/>
              </w:rPr>
              <w:t>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порядок и технология сборки металлоконс</w:t>
            </w:r>
            <w:r w:rsidRPr="009F147D">
              <w:rPr>
                <w:rFonts w:ascii="Times New Roman" w:hAnsi="Times New Roman" w:cs="Times New Roman"/>
              </w:rPr>
              <w:t>т</w:t>
            </w:r>
            <w:r w:rsidRPr="009F147D">
              <w:rPr>
                <w:rFonts w:ascii="Times New Roman" w:hAnsi="Times New Roman" w:cs="Times New Roman"/>
              </w:rPr>
              <w:t>рукций;</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правила и последовательность выполнения сборочных работ в соответствии с техническими характеристиками деталей, узлов и мех</w:t>
            </w:r>
            <w:r w:rsidRPr="009F147D">
              <w:rPr>
                <w:rFonts w:ascii="Times New Roman" w:hAnsi="Times New Roman" w:cs="Times New Roman"/>
              </w:rPr>
              <w:t>а</w:t>
            </w:r>
            <w:r w:rsidRPr="009F147D">
              <w:rPr>
                <w:rFonts w:ascii="Times New Roman" w:hAnsi="Times New Roman" w:cs="Times New Roman"/>
              </w:rPr>
              <w:t>низмов, оборудования, агрегатов и машин;</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и назначение контрольно-измерительных инстр</w:t>
            </w:r>
            <w:r w:rsidRPr="009F147D">
              <w:rPr>
                <w:rFonts w:ascii="Times New Roman" w:hAnsi="Times New Roman" w:cs="Times New Roman"/>
              </w:rPr>
              <w:t>у</w:t>
            </w:r>
            <w:r w:rsidRPr="009F147D">
              <w:rPr>
                <w:rFonts w:ascii="Times New Roman" w:hAnsi="Times New Roman" w:cs="Times New Roman"/>
              </w:rPr>
              <w:t>ментов;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типы, назначение, ус</w:t>
            </w:r>
            <w:r w:rsidRPr="009F147D">
              <w:rPr>
                <w:rFonts w:ascii="Times New Roman" w:hAnsi="Times New Roman" w:cs="Times New Roman"/>
              </w:rPr>
              <w:t>т</w:t>
            </w:r>
            <w:r w:rsidRPr="009F147D">
              <w:rPr>
                <w:rFonts w:ascii="Times New Roman" w:hAnsi="Times New Roman" w:cs="Times New Roman"/>
              </w:rPr>
              <w:t>ройство редукторов и подшипников;</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технологию монтажа при введении в эксплуатацию промышленного оборудования с учетом специфики технолог</w:t>
            </w:r>
            <w:r w:rsidRPr="009F147D">
              <w:rPr>
                <w:rFonts w:ascii="Times New Roman" w:hAnsi="Times New Roman" w:cs="Times New Roman"/>
              </w:rPr>
              <w:t>и</w:t>
            </w:r>
            <w:r w:rsidRPr="009F147D">
              <w:rPr>
                <w:rFonts w:ascii="Times New Roman" w:hAnsi="Times New Roman" w:cs="Times New Roman"/>
              </w:rPr>
              <w:t>ческих процессов;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lastRenderedPageBreak/>
              <w:t>-основные условные обозначения элементов гидравлических и эле</w:t>
            </w:r>
            <w:r w:rsidRPr="009F147D">
              <w:rPr>
                <w:rFonts w:ascii="Times New Roman" w:hAnsi="Times New Roman" w:cs="Times New Roman"/>
              </w:rPr>
              <w:t>к</w:t>
            </w:r>
            <w:r w:rsidRPr="009F147D">
              <w:rPr>
                <w:rFonts w:ascii="Times New Roman" w:hAnsi="Times New Roman" w:cs="Times New Roman"/>
              </w:rPr>
              <w:t>трических схем;</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назначение, устройство и параметры приборов и инструментов, необходимых для выполнения наладки промы</w:t>
            </w:r>
            <w:r w:rsidRPr="009F147D">
              <w:rPr>
                <w:rFonts w:ascii="Times New Roman" w:hAnsi="Times New Roman" w:cs="Times New Roman"/>
              </w:rPr>
              <w:t>ш</w:t>
            </w:r>
            <w:r w:rsidRPr="009F147D">
              <w:rPr>
                <w:rFonts w:ascii="Times New Roman" w:hAnsi="Times New Roman" w:cs="Times New Roman"/>
              </w:rPr>
              <w:t>ленного оборудования;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передач, их устройство, назначение, преимущества и недостатки, условные обозн</w:t>
            </w:r>
            <w:r w:rsidRPr="009F147D">
              <w:rPr>
                <w:rFonts w:ascii="Times New Roman" w:hAnsi="Times New Roman" w:cs="Times New Roman"/>
              </w:rPr>
              <w:t>а</w:t>
            </w:r>
            <w:r w:rsidRPr="009F147D">
              <w:rPr>
                <w:rFonts w:ascii="Times New Roman" w:hAnsi="Times New Roman" w:cs="Times New Roman"/>
              </w:rPr>
              <w:t>чения на схемах;</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характер соединения основных сборочных единиц и деталей, основные типы смазочных ус</w:t>
            </w:r>
            <w:r w:rsidRPr="009F147D">
              <w:rPr>
                <w:rFonts w:ascii="Times New Roman" w:hAnsi="Times New Roman" w:cs="Times New Roman"/>
              </w:rPr>
              <w:t>т</w:t>
            </w:r>
            <w:r w:rsidRPr="009F147D">
              <w:rPr>
                <w:rFonts w:ascii="Times New Roman" w:hAnsi="Times New Roman" w:cs="Times New Roman"/>
              </w:rPr>
              <w:t>ройств;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методы регулировки параметров промы</w:t>
            </w:r>
            <w:r w:rsidRPr="009F147D">
              <w:rPr>
                <w:rFonts w:ascii="Times New Roman" w:hAnsi="Times New Roman" w:cs="Times New Roman"/>
              </w:rPr>
              <w:t>ш</w:t>
            </w:r>
            <w:r w:rsidRPr="009F147D">
              <w:rPr>
                <w:rFonts w:ascii="Times New Roman" w:hAnsi="Times New Roman" w:cs="Times New Roman"/>
              </w:rPr>
              <w:t>ленного оборудования;</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средства контроля при пусконаладочных раб</w:t>
            </w:r>
            <w:r w:rsidRPr="009F147D">
              <w:rPr>
                <w:rFonts w:ascii="Times New Roman" w:hAnsi="Times New Roman" w:cs="Times New Roman"/>
              </w:rPr>
              <w:t>о</w:t>
            </w:r>
            <w:r w:rsidRPr="009F147D">
              <w:rPr>
                <w:rFonts w:ascii="Times New Roman" w:hAnsi="Times New Roman" w:cs="Times New Roman"/>
              </w:rPr>
              <w:t>тах</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методы и способы контроля качества выпо</w:t>
            </w:r>
            <w:r w:rsidRPr="009F147D">
              <w:rPr>
                <w:rFonts w:ascii="Times New Roman" w:hAnsi="Times New Roman" w:cs="Times New Roman"/>
              </w:rPr>
              <w:t>л</w:t>
            </w:r>
            <w:r w:rsidRPr="009F147D">
              <w:rPr>
                <w:rFonts w:ascii="Times New Roman" w:hAnsi="Times New Roman" w:cs="Times New Roman"/>
              </w:rPr>
              <w:t>ненных работ;</w:t>
            </w:r>
          </w:p>
        </w:tc>
      </w:tr>
      <w:tr w:rsidR="003B598E" w:rsidRPr="009F147D" w:rsidTr="003B598E">
        <w:tc>
          <w:tcPr>
            <w:tcW w:w="5000" w:type="pct"/>
            <w:gridSpan w:val="4"/>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lastRenderedPageBreak/>
              <w:t xml:space="preserve">Раздел 3  </w:t>
            </w:r>
            <w:r w:rsidRPr="009F147D">
              <w:rPr>
                <w:rFonts w:ascii="Times New Roman" w:hAnsi="Times New Roman" w:cs="Times New Roman"/>
                <w:b/>
                <w:sz w:val="24"/>
                <w:szCs w:val="24"/>
                <w:u w:val="single"/>
              </w:rPr>
              <w:t>Пусконаладочные работы</w:t>
            </w:r>
          </w:p>
        </w:tc>
      </w:tr>
      <w:tr w:rsidR="003B598E" w:rsidRPr="009F147D" w:rsidTr="003B598E">
        <w:trPr>
          <w:trHeight w:val="5092"/>
        </w:trPr>
        <w:tc>
          <w:tcPr>
            <w:tcW w:w="1260" w:type="pct"/>
            <w:shd w:val="clear" w:color="auto" w:fill="auto"/>
          </w:tcPr>
          <w:p w:rsidR="003B598E" w:rsidRPr="009F147D" w:rsidRDefault="003B598E" w:rsidP="003B598E">
            <w:pPr>
              <w:spacing w:after="0" w:line="23" w:lineRule="atLeast"/>
              <w:rPr>
                <w:b/>
                <w:sz w:val="24"/>
                <w:szCs w:val="24"/>
              </w:rPr>
            </w:pPr>
            <w:r w:rsidRPr="009F147D">
              <w:rPr>
                <w:rFonts w:ascii="Times New Roman" w:hAnsi="Times New Roman" w:cs="Times New Roman"/>
                <w:b/>
                <w:bCs/>
                <w:iCs/>
                <w:sz w:val="24"/>
                <w:szCs w:val="24"/>
              </w:rPr>
              <w:t>ПК 1.3.</w:t>
            </w:r>
          </w:p>
          <w:p w:rsidR="003B598E" w:rsidRPr="009F147D" w:rsidRDefault="003B598E" w:rsidP="003B598E">
            <w:pPr>
              <w:spacing w:after="0" w:line="23" w:lineRule="atLeast"/>
              <w:rPr>
                <w:b/>
                <w:sz w:val="24"/>
                <w:szCs w:val="24"/>
              </w:rPr>
            </w:pPr>
            <w:r w:rsidRPr="009F147D">
              <w:rPr>
                <w:rFonts w:ascii="Times New Roman" w:hAnsi="Times New Roman" w:cs="Times New Roman"/>
                <w:b/>
                <w:bCs/>
                <w:iCs/>
                <w:sz w:val="24"/>
                <w:szCs w:val="24"/>
              </w:rPr>
              <w:t>Производить ввод в эксплуатацию и испытания промышленного оборудования в соответствии с технической док</w:t>
            </w:r>
            <w:r w:rsidRPr="009F147D">
              <w:rPr>
                <w:rFonts w:ascii="Times New Roman" w:hAnsi="Times New Roman" w:cs="Times New Roman"/>
                <w:b/>
                <w:bCs/>
                <w:iCs/>
                <w:sz w:val="24"/>
                <w:szCs w:val="24"/>
              </w:rPr>
              <w:t>у</w:t>
            </w:r>
            <w:r w:rsidRPr="009F147D">
              <w:rPr>
                <w:rFonts w:ascii="Times New Roman" w:hAnsi="Times New Roman" w:cs="Times New Roman"/>
                <w:b/>
                <w:bCs/>
                <w:iCs/>
                <w:sz w:val="24"/>
                <w:szCs w:val="24"/>
              </w:rPr>
              <w:t>ментацией</w:t>
            </w: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pStyle w:val="af2"/>
              <w:shd w:val="clear" w:color="auto" w:fill="FFFFFF"/>
              <w:spacing w:before="0" w:beforeAutospacing="0" w:after="0" w:afterAutospacing="0" w:line="23" w:lineRule="atLeast"/>
              <w:textAlignment w:val="baseline"/>
              <w:rPr>
                <w:b/>
                <w:i/>
              </w:rPr>
            </w:pPr>
          </w:p>
        </w:tc>
        <w:tc>
          <w:tcPr>
            <w:tcW w:w="1305" w:type="pct"/>
            <w:shd w:val="clear" w:color="auto" w:fill="auto"/>
          </w:tcPr>
          <w:p w:rsidR="003B598E" w:rsidRPr="009F147D" w:rsidRDefault="003B598E" w:rsidP="003B598E">
            <w:pPr>
              <w:spacing w:after="0" w:line="23" w:lineRule="atLeast"/>
              <w:rPr>
                <w:rFonts w:ascii="Times New Roman" w:hAnsi="Times New Roman"/>
              </w:rPr>
            </w:pPr>
            <w:r w:rsidRPr="009F147D">
              <w:rPr>
                <w:rFonts w:ascii="Times New Roman" w:hAnsi="Times New Roman"/>
              </w:rPr>
              <w:lastRenderedPageBreak/>
              <w:t>- наладки автоматических режимов работы промышленного оборудования по количественным и качественным показателям в соответствии с технической документацией изготовителя по наладке обор</w:t>
            </w:r>
            <w:r w:rsidRPr="009F147D">
              <w:rPr>
                <w:rFonts w:ascii="Times New Roman" w:hAnsi="Times New Roman"/>
              </w:rPr>
              <w:t>у</w:t>
            </w:r>
            <w:r w:rsidRPr="009F147D">
              <w:rPr>
                <w:rFonts w:ascii="Times New Roman" w:hAnsi="Times New Roman"/>
              </w:rPr>
              <w:t>дования;</w:t>
            </w:r>
          </w:p>
          <w:p w:rsidR="003B598E" w:rsidRPr="009F147D" w:rsidRDefault="003B598E" w:rsidP="003B598E">
            <w:pPr>
              <w:spacing w:after="0" w:line="23" w:lineRule="atLeast"/>
              <w:contextualSpacing/>
              <w:rPr>
                <w:rFonts w:ascii="Times New Roman" w:hAnsi="Times New Roman"/>
              </w:rPr>
            </w:pPr>
            <w:r w:rsidRPr="009F147D">
              <w:rPr>
                <w:rFonts w:ascii="Times New Roman" w:hAnsi="Times New Roman"/>
              </w:rPr>
              <w:t>- комплектования необходимых для выполн</w:t>
            </w:r>
            <w:r w:rsidRPr="009F147D">
              <w:rPr>
                <w:rFonts w:ascii="Times New Roman" w:hAnsi="Times New Roman"/>
              </w:rPr>
              <w:t>е</w:t>
            </w:r>
            <w:r w:rsidRPr="009F147D">
              <w:rPr>
                <w:rFonts w:ascii="Times New Roman" w:hAnsi="Times New Roman"/>
              </w:rPr>
              <w:t>ния наладки приборов и инструмента;</w:t>
            </w:r>
          </w:p>
          <w:p w:rsidR="003B598E" w:rsidRPr="009F147D" w:rsidRDefault="003B598E" w:rsidP="003B598E">
            <w:pPr>
              <w:spacing w:after="0" w:line="23" w:lineRule="atLeast"/>
              <w:rPr>
                <w:rFonts w:ascii="Times New Roman" w:hAnsi="Times New Roman"/>
              </w:rPr>
            </w:pPr>
            <w:r w:rsidRPr="009F147D">
              <w:rPr>
                <w:rFonts w:ascii="Times New Roman" w:hAnsi="Times New Roman"/>
              </w:rPr>
              <w:t xml:space="preserve">- проведения подготовительных работ к  испытаниям промышленного </w:t>
            </w:r>
            <w:r w:rsidRPr="009F147D">
              <w:rPr>
                <w:rFonts w:ascii="Times New Roman" w:hAnsi="Times New Roman"/>
              </w:rPr>
              <w:lastRenderedPageBreak/>
              <w:t>оборудования, выполнения пусконаладочных работ и проведения испытаний промышленн</w:t>
            </w:r>
            <w:r w:rsidRPr="009F147D">
              <w:rPr>
                <w:rFonts w:ascii="Times New Roman" w:hAnsi="Times New Roman"/>
              </w:rPr>
              <w:t>о</w:t>
            </w:r>
            <w:r w:rsidRPr="009F147D">
              <w:rPr>
                <w:rFonts w:ascii="Times New Roman" w:hAnsi="Times New Roman"/>
              </w:rPr>
              <w:t>го оборудования;</w:t>
            </w:r>
          </w:p>
          <w:p w:rsidR="003B598E" w:rsidRPr="009F147D" w:rsidRDefault="003B598E" w:rsidP="003B598E">
            <w:pPr>
              <w:spacing w:after="0" w:line="23" w:lineRule="atLeast"/>
              <w:ind w:firstLine="176"/>
              <w:contextualSpacing/>
              <w:rPr>
                <w:rFonts w:ascii="Times New Roman" w:hAnsi="Times New Roman"/>
              </w:rPr>
            </w:pPr>
            <w:r w:rsidRPr="009F147D">
              <w:rPr>
                <w:rFonts w:ascii="Times New Roman" w:hAnsi="Times New Roman"/>
              </w:rPr>
              <w:t>- проверки соответствия рабочих характеристик промышленного оборудования техническим требованиям и определения причин отклонений от них при и</w:t>
            </w:r>
            <w:r w:rsidRPr="009F147D">
              <w:rPr>
                <w:rFonts w:ascii="Times New Roman" w:hAnsi="Times New Roman"/>
              </w:rPr>
              <w:t>с</w:t>
            </w:r>
            <w:r w:rsidRPr="009F147D">
              <w:rPr>
                <w:rFonts w:ascii="Times New Roman" w:hAnsi="Times New Roman"/>
              </w:rPr>
              <w:t>пытаниях;</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rPr>
              <w:t>- контроля качества в</w:t>
            </w:r>
            <w:r w:rsidRPr="009F147D">
              <w:rPr>
                <w:rFonts w:ascii="Times New Roman" w:hAnsi="Times New Roman"/>
              </w:rPr>
              <w:t>ы</w:t>
            </w:r>
            <w:r w:rsidRPr="009F147D">
              <w:rPr>
                <w:rFonts w:ascii="Times New Roman" w:hAnsi="Times New Roman"/>
              </w:rPr>
              <w:t>полненных работ.</w:t>
            </w: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p w:rsidR="003B598E" w:rsidRPr="009F147D" w:rsidRDefault="003B598E" w:rsidP="003B598E">
            <w:pPr>
              <w:widowControl w:val="0"/>
              <w:spacing w:after="0" w:line="23" w:lineRule="atLeast"/>
              <w:rPr>
                <w:rFonts w:ascii="Times New Roman" w:hAnsi="Times New Roman" w:cs="Times New Roman"/>
                <w:sz w:val="24"/>
                <w:szCs w:val="24"/>
              </w:rPr>
            </w:pPr>
          </w:p>
        </w:tc>
        <w:tc>
          <w:tcPr>
            <w:tcW w:w="1146" w:type="pct"/>
            <w:shd w:val="clear" w:color="auto" w:fill="auto"/>
          </w:tcPr>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lastRenderedPageBreak/>
              <w:t>- подбирать обор</w:t>
            </w:r>
            <w:r w:rsidRPr="009F147D">
              <w:rPr>
                <w:rFonts w:ascii="Times New Roman" w:hAnsi="Times New Roman" w:cs="Times New Roman"/>
              </w:rPr>
              <w:t>у</w:t>
            </w:r>
            <w:r w:rsidRPr="009F147D">
              <w:rPr>
                <w:rFonts w:ascii="Times New Roman" w:hAnsi="Times New Roman" w:cs="Times New Roman"/>
              </w:rPr>
              <w:t>дование,</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средства измерения в соответствии с усл</w:t>
            </w:r>
            <w:r w:rsidRPr="009F147D">
              <w:rPr>
                <w:rFonts w:ascii="Times New Roman" w:hAnsi="Times New Roman" w:cs="Times New Roman"/>
              </w:rPr>
              <w:t>о</w:t>
            </w:r>
            <w:r w:rsidRPr="009F147D">
              <w:rPr>
                <w:rFonts w:ascii="Times New Roman" w:hAnsi="Times New Roman" w:cs="Times New Roman"/>
              </w:rPr>
              <w:t>виями технического задания;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наладку и ввод в эксплуатацию промышле</w:t>
            </w:r>
            <w:r w:rsidRPr="009F147D">
              <w:rPr>
                <w:rFonts w:ascii="Times New Roman" w:hAnsi="Times New Roman" w:cs="Times New Roman"/>
              </w:rPr>
              <w:t>н</w:t>
            </w:r>
            <w:r w:rsidRPr="009F147D">
              <w:rPr>
                <w:rFonts w:ascii="Times New Roman" w:hAnsi="Times New Roman" w:cs="Times New Roman"/>
              </w:rPr>
              <w:t>ного оборудования;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измерения при помощи контрольно-измерительных инс</w:t>
            </w:r>
            <w:r w:rsidRPr="009F147D">
              <w:rPr>
                <w:rFonts w:ascii="Times New Roman" w:hAnsi="Times New Roman" w:cs="Times New Roman"/>
              </w:rPr>
              <w:t>т</w:t>
            </w:r>
            <w:r w:rsidRPr="009F147D">
              <w:rPr>
                <w:rFonts w:ascii="Times New Roman" w:hAnsi="Times New Roman" w:cs="Times New Roman"/>
              </w:rPr>
              <w:t>рументов;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xml:space="preserve">- осуществлять наладку оборудования в соответствии с данными из </w:t>
            </w:r>
            <w:r w:rsidRPr="009F147D">
              <w:rPr>
                <w:rFonts w:ascii="Times New Roman" w:hAnsi="Times New Roman" w:cs="Times New Roman"/>
              </w:rPr>
              <w:lastRenderedPageBreak/>
              <w:t>технической документации изготовителя и ввод в эк</w:t>
            </w:r>
            <w:r w:rsidRPr="009F147D">
              <w:rPr>
                <w:rFonts w:ascii="Times New Roman" w:hAnsi="Times New Roman" w:cs="Times New Roman"/>
              </w:rPr>
              <w:t>с</w:t>
            </w:r>
            <w:r w:rsidRPr="009F147D">
              <w:rPr>
                <w:rFonts w:ascii="Times New Roman" w:hAnsi="Times New Roman" w:cs="Times New Roman"/>
              </w:rPr>
              <w:t>плуатацию;</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регулировать и настраивать программируемые параметры промышленного оборудования с использованием компь</w:t>
            </w:r>
            <w:r w:rsidRPr="009F147D">
              <w:rPr>
                <w:rFonts w:ascii="Times New Roman" w:hAnsi="Times New Roman" w:cs="Times New Roman"/>
              </w:rPr>
              <w:t>ю</w:t>
            </w:r>
            <w:r w:rsidRPr="009F147D">
              <w:rPr>
                <w:rFonts w:ascii="Times New Roman" w:hAnsi="Times New Roman" w:cs="Times New Roman"/>
              </w:rPr>
              <w:t>терной техники;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анализировать по показаниям  приборов работу промышленного оборудов</w:t>
            </w:r>
            <w:r w:rsidRPr="009F147D">
              <w:rPr>
                <w:rFonts w:ascii="Times New Roman" w:hAnsi="Times New Roman" w:cs="Times New Roman"/>
              </w:rPr>
              <w:t>а</w:t>
            </w:r>
            <w:r w:rsidRPr="009F147D">
              <w:rPr>
                <w:rFonts w:ascii="Times New Roman" w:hAnsi="Times New Roman" w:cs="Times New Roman"/>
              </w:rPr>
              <w:t>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подготовку промышленн</w:t>
            </w:r>
            <w:r w:rsidRPr="009F147D">
              <w:rPr>
                <w:rFonts w:ascii="Times New Roman" w:hAnsi="Times New Roman" w:cs="Times New Roman"/>
              </w:rPr>
              <w:t>о</w:t>
            </w:r>
            <w:r w:rsidRPr="009F147D">
              <w:rPr>
                <w:rFonts w:ascii="Times New Roman" w:hAnsi="Times New Roman" w:cs="Times New Roman"/>
              </w:rPr>
              <w:t>го оборудования к испытанию;</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испытание на холостом ходу, на виброустойчивость, мощность, температурный нагрев, чистоту обработки деталей, жесткость, точность в соответствии с техническим регламентом с соблюдением требований охраны тр</w:t>
            </w:r>
            <w:r w:rsidRPr="009F147D">
              <w:rPr>
                <w:rFonts w:ascii="Times New Roman" w:hAnsi="Times New Roman" w:cs="Times New Roman"/>
              </w:rPr>
              <w:t>у</w:t>
            </w:r>
            <w:r w:rsidRPr="009F147D">
              <w:rPr>
                <w:rFonts w:ascii="Times New Roman" w:hAnsi="Times New Roman" w:cs="Times New Roman"/>
              </w:rPr>
              <w:t>да;</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контролировать к</w:t>
            </w:r>
            <w:r w:rsidRPr="009F147D">
              <w:rPr>
                <w:rFonts w:ascii="Times New Roman" w:hAnsi="Times New Roman" w:cs="Times New Roman"/>
              </w:rPr>
              <w:t>а</w:t>
            </w:r>
            <w:r w:rsidRPr="009F147D">
              <w:rPr>
                <w:rFonts w:ascii="Times New Roman" w:hAnsi="Times New Roman" w:cs="Times New Roman"/>
              </w:rPr>
              <w:t>чество выполненных работ.</w:t>
            </w: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rPr>
            </w:pPr>
          </w:p>
          <w:p w:rsidR="003B598E" w:rsidRPr="009F147D" w:rsidRDefault="003B598E" w:rsidP="003B598E">
            <w:pPr>
              <w:widowControl w:val="0"/>
              <w:spacing w:after="0" w:line="23" w:lineRule="atLeast"/>
              <w:rPr>
                <w:rFonts w:ascii="Times New Roman" w:hAnsi="Times New Roman" w:cs="Times New Roman"/>
                <w:sz w:val="24"/>
                <w:szCs w:val="24"/>
              </w:rPr>
            </w:pPr>
          </w:p>
        </w:tc>
        <w:tc>
          <w:tcPr>
            <w:tcW w:w="1289" w:type="pct"/>
            <w:shd w:val="clear" w:color="auto" w:fill="auto"/>
          </w:tcPr>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lastRenderedPageBreak/>
              <w:t>-основные законы эле</w:t>
            </w:r>
            <w:r w:rsidRPr="009F147D">
              <w:rPr>
                <w:rFonts w:ascii="Times New Roman" w:hAnsi="Times New Roman" w:cs="Times New Roman"/>
              </w:rPr>
              <w:t>к</w:t>
            </w:r>
            <w:r w:rsidRPr="009F147D">
              <w:rPr>
                <w:rFonts w:ascii="Times New Roman" w:hAnsi="Times New Roman" w:cs="Times New Roman"/>
              </w:rPr>
              <w:t>тротехники;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физические, технические и промышленные о</w:t>
            </w:r>
            <w:r w:rsidRPr="009F147D">
              <w:rPr>
                <w:rFonts w:ascii="Times New Roman" w:hAnsi="Times New Roman" w:cs="Times New Roman"/>
              </w:rPr>
              <w:t>с</w:t>
            </w:r>
            <w:r w:rsidRPr="009F147D">
              <w:rPr>
                <w:rFonts w:ascii="Times New Roman" w:hAnsi="Times New Roman" w:cs="Times New Roman"/>
              </w:rPr>
              <w:t>новы электроники;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типовые узлы и устройства электронной техн</w:t>
            </w:r>
            <w:r w:rsidRPr="009F147D">
              <w:rPr>
                <w:rFonts w:ascii="Times New Roman" w:hAnsi="Times New Roman" w:cs="Times New Roman"/>
              </w:rPr>
              <w:t>и</w:t>
            </w:r>
            <w:r w:rsidRPr="009F147D">
              <w:rPr>
                <w:rFonts w:ascii="Times New Roman" w:hAnsi="Times New Roman" w:cs="Times New Roman"/>
              </w:rPr>
              <w:t>ки;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свойства, область применения констукционных и вспом</w:t>
            </w:r>
            <w:r w:rsidRPr="009F147D">
              <w:rPr>
                <w:rFonts w:ascii="Times New Roman" w:hAnsi="Times New Roman" w:cs="Times New Roman"/>
              </w:rPr>
              <w:t>о</w:t>
            </w:r>
            <w:r w:rsidRPr="009F147D">
              <w:rPr>
                <w:rFonts w:ascii="Times New Roman" w:hAnsi="Times New Roman" w:cs="Times New Roman"/>
              </w:rPr>
              <w:t>гательных материалов;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движений и преобразующие движения м</w:t>
            </w:r>
            <w:r w:rsidRPr="009F147D">
              <w:rPr>
                <w:rFonts w:ascii="Times New Roman" w:hAnsi="Times New Roman" w:cs="Times New Roman"/>
              </w:rPr>
              <w:t>е</w:t>
            </w:r>
            <w:r w:rsidRPr="009F147D">
              <w:rPr>
                <w:rFonts w:ascii="Times New Roman" w:hAnsi="Times New Roman" w:cs="Times New Roman"/>
              </w:rPr>
              <w:t>ханизмы;</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кинематику механи</w:t>
            </w:r>
            <w:r w:rsidRPr="009F147D">
              <w:rPr>
                <w:rFonts w:ascii="Times New Roman" w:hAnsi="Times New Roman" w:cs="Times New Roman"/>
              </w:rPr>
              <w:t>з</w:t>
            </w:r>
            <w:r w:rsidRPr="009F147D">
              <w:rPr>
                <w:rFonts w:ascii="Times New Roman" w:hAnsi="Times New Roman" w:cs="Times New Roman"/>
              </w:rPr>
              <w:t>мов, соединения деталей машин;</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xml:space="preserve">- методику расчета конструкций на </w:t>
            </w:r>
            <w:r w:rsidRPr="009F147D">
              <w:rPr>
                <w:rFonts w:ascii="Times New Roman" w:hAnsi="Times New Roman" w:cs="Times New Roman"/>
              </w:rPr>
              <w:lastRenderedPageBreak/>
              <w:t>прочность, жесткость и устойч</w:t>
            </w:r>
            <w:r w:rsidRPr="009F147D">
              <w:rPr>
                <w:rFonts w:ascii="Times New Roman" w:hAnsi="Times New Roman" w:cs="Times New Roman"/>
              </w:rPr>
              <w:t>и</w:t>
            </w:r>
            <w:r w:rsidRPr="009F147D">
              <w:rPr>
                <w:rFonts w:ascii="Times New Roman" w:hAnsi="Times New Roman" w:cs="Times New Roman"/>
              </w:rPr>
              <w:t>вость при различных видах деформации;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методику расчета на сжатие, срез и смятие;</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трение, его виды, роль трения в технике;</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устройство и назначение инструментов и контрольно- измерительных приборов, используемых при техн</w:t>
            </w:r>
            <w:r w:rsidRPr="009F147D">
              <w:rPr>
                <w:rFonts w:ascii="Times New Roman" w:hAnsi="Times New Roman" w:cs="Times New Roman"/>
              </w:rPr>
              <w:t>и</w:t>
            </w:r>
            <w:r w:rsidRPr="009F147D">
              <w:rPr>
                <w:rFonts w:ascii="Times New Roman" w:hAnsi="Times New Roman" w:cs="Times New Roman"/>
              </w:rPr>
              <w:t>ческом обслуживании и ремонте оборудования;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-требования охраны труда при выполнении мо</w:t>
            </w:r>
            <w:r w:rsidRPr="009F147D">
              <w:rPr>
                <w:rFonts w:ascii="Times New Roman" w:hAnsi="Times New Roman" w:cs="Times New Roman"/>
              </w:rPr>
              <w:t>н</w:t>
            </w:r>
            <w:r w:rsidRPr="009F147D">
              <w:rPr>
                <w:rFonts w:ascii="Times New Roman" w:hAnsi="Times New Roman" w:cs="Times New Roman"/>
              </w:rPr>
              <w:t>тажных работ;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методы диагностики технического состояния простых узлов и мех</w:t>
            </w:r>
            <w:r w:rsidRPr="009F147D">
              <w:rPr>
                <w:rFonts w:ascii="Times New Roman" w:hAnsi="Times New Roman" w:cs="Times New Roman"/>
              </w:rPr>
              <w:t>а</w:t>
            </w:r>
            <w:r w:rsidRPr="009F147D">
              <w:rPr>
                <w:rFonts w:ascii="Times New Roman" w:hAnsi="Times New Roman" w:cs="Times New Roman"/>
              </w:rPr>
              <w:t>низмов;</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требования технической документации об</w:t>
            </w:r>
            <w:r w:rsidRPr="009F147D">
              <w:rPr>
                <w:rFonts w:ascii="Times New Roman" w:hAnsi="Times New Roman" w:cs="Times New Roman"/>
              </w:rPr>
              <w:t>о</w:t>
            </w:r>
            <w:r w:rsidRPr="009F147D">
              <w:rPr>
                <w:rFonts w:ascii="Times New Roman" w:hAnsi="Times New Roman" w:cs="Times New Roman"/>
              </w:rPr>
              <w:t>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передач, их устройство, назначение, преимущества и недостатки, условные обозн</w:t>
            </w:r>
            <w:r w:rsidRPr="009F147D">
              <w:rPr>
                <w:rFonts w:ascii="Times New Roman" w:hAnsi="Times New Roman" w:cs="Times New Roman"/>
              </w:rPr>
              <w:t>а</w:t>
            </w:r>
            <w:r w:rsidRPr="009F147D">
              <w:rPr>
                <w:rFonts w:ascii="Times New Roman" w:hAnsi="Times New Roman" w:cs="Times New Roman"/>
              </w:rPr>
              <w:t>чения на схемах;</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типы, назначение, ус</w:t>
            </w:r>
            <w:r w:rsidRPr="009F147D">
              <w:rPr>
                <w:rFonts w:ascii="Times New Roman" w:hAnsi="Times New Roman" w:cs="Times New Roman"/>
              </w:rPr>
              <w:t>т</w:t>
            </w:r>
            <w:r w:rsidRPr="009F147D">
              <w:rPr>
                <w:rFonts w:ascii="Times New Roman" w:hAnsi="Times New Roman" w:cs="Times New Roman"/>
              </w:rPr>
              <w:t>ройство редукторов и подшипников;</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технология монтажа при введении в эксплуатацию промышленного оборудования с учетом специфики технолог</w:t>
            </w:r>
            <w:r w:rsidRPr="009F147D">
              <w:rPr>
                <w:rFonts w:ascii="Times New Roman" w:hAnsi="Times New Roman" w:cs="Times New Roman"/>
              </w:rPr>
              <w:t>и</w:t>
            </w:r>
            <w:r w:rsidRPr="009F147D">
              <w:rPr>
                <w:rFonts w:ascii="Times New Roman" w:hAnsi="Times New Roman" w:cs="Times New Roman"/>
              </w:rPr>
              <w:t>ческих процессов;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-основные условные обозначения элементов гидравлических и эле</w:t>
            </w:r>
            <w:r w:rsidRPr="009F147D">
              <w:rPr>
                <w:rFonts w:ascii="Times New Roman" w:hAnsi="Times New Roman" w:cs="Times New Roman"/>
              </w:rPr>
              <w:t>к</w:t>
            </w:r>
            <w:r w:rsidRPr="009F147D">
              <w:rPr>
                <w:rFonts w:ascii="Times New Roman" w:hAnsi="Times New Roman" w:cs="Times New Roman"/>
              </w:rPr>
              <w:t>трических схем;</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xml:space="preserve">- назначение, устройство и параметры приборов и инструментов, необходимых для выполнения наладки </w:t>
            </w:r>
            <w:r w:rsidRPr="009F147D">
              <w:rPr>
                <w:rFonts w:ascii="Times New Roman" w:hAnsi="Times New Roman" w:cs="Times New Roman"/>
              </w:rPr>
              <w:lastRenderedPageBreak/>
              <w:t>промы</w:t>
            </w:r>
            <w:r w:rsidRPr="009F147D">
              <w:rPr>
                <w:rFonts w:ascii="Times New Roman" w:hAnsi="Times New Roman" w:cs="Times New Roman"/>
              </w:rPr>
              <w:t>ш</w:t>
            </w:r>
            <w:r w:rsidRPr="009F147D">
              <w:rPr>
                <w:rFonts w:ascii="Times New Roman" w:hAnsi="Times New Roman" w:cs="Times New Roman"/>
              </w:rPr>
              <w:t>ленного оборудования;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методы регулировки параметров промы</w:t>
            </w:r>
            <w:r w:rsidRPr="009F147D">
              <w:rPr>
                <w:rFonts w:ascii="Times New Roman" w:hAnsi="Times New Roman" w:cs="Times New Roman"/>
              </w:rPr>
              <w:t>ш</w:t>
            </w:r>
            <w:r w:rsidRPr="009F147D">
              <w:rPr>
                <w:rFonts w:ascii="Times New Roman" w:hAnsi="Times New Roman" w:cs="Times New Roman"/>
              </w:rPr>
              <w:t>ленного оборудования;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методы испытаний промышленного оборудов</w:t>
            </w:r>
            <w:r w:rsidRPr="009F147D">
              <w:rPr>
                <w:rFonts w:ascii="Times New Roman" w:hAnsi="Times New Roman" w:cs="Times New Roman"/>
              </w:rPr>
              <w:t>а</w:t>
            </w:r>
            <w:r w:rsidRPr="009F147D">
              <w:rPr>
                <w:rFonts w:ascii="Times New Roman" w:hAnsi="Times New Roman" w:cs="Times New Roman"/>
              </w:rPr>
              <w:t>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технология пусконаладочных работ при введении в эксплуатацию промышленного оборудования с учетом специфики технологических пр</w:t>
            </w:r>
            <w:r w:rsidRPr="009F147D">
              <w:rPr>
                <w:rFonts w:ascii="Times New Roman" w:hAnsi="Times New Roman" w:cs="Times New Roman"/>
              </w:rPr>
              <w:t>о</w:t>
            </w:r>
            <w:r w:rsidRPr="009F147D">
              <w:rPr>
                <w:rFonts w:ascii="Times New Roman" w:hAnsi="Times New Roman" w:cs="Times New Roman"/>
              </w:rPr>
              <w:t>цессов;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технический и технологический регламент проведения испытания на холостом ходу, на виброустойчивость, мощность, температурный нагрев, чистоту обработки деталей, жес</w:t>
            </w:r>
            <w:r w:rsidRPr="009F147D">
              <w:rPr>
                <w:rFonts w:ascii="Times New Roman" w:hAnsi="Times New Roman" w:cs="Times New Roman"/>
              </w:rPr>
              <w:t>т</w:t>
            </w:r>
            <w:r w:rsidRPr="009F147D">
              <w:rPr>
                <w:rFonts w:ascii="Times New Roman" w:hAnsi="Times New Roman" w:cs="Times New Roman"/>
              </w:rPr>
              <w:t>кость, точность;</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методы и способы контроля качества выпо</w:t>
            </w:r>
            <w:r w:rsidRPr="009F147D">
              <w:rPr>
                <w:rFonts w:ascii="Times New Roman" w:hAnsi="Times New Roman" w:cs="Times New Roman"/>
              </w:rPr>
              <w:t>л</w:t>
            </w:r>
            <w:r w:rsidRPr="009F147D">
              <w:rPr>
                <w:rFonts w:ascii="Times New Roman" w:hAnsi="Times New Roman" w:cs="Times New Roman"/>
              </w:rPr>
              <w:t>ненных работ;</w:t>
            </w:r>
          </w:p>
          <w:p w:rsidR="003B598E" w:rsidRPr="009F147D" w:rsidRDefault="003B598E" w:rsidP="003B598E">
            <w:pPr>
              <w:widowControl w:val="0"/>
              <w:spacing w:after="0" w:line="23" w:lineRule="atLeast"/>
              <w:rPr>
                <w:rFonts w:ascii="Times New Roman" w:hAnsi="Times New Roman" w:cs="Times New Roman"/>
              </w:rPr>
            </w:pPr>
            <w:r w:rsidRPr="009F147D">
              <w:rPr>
                <w:rFonts w:ascii="Times New Roman" w:hAnsi="Times New Roman" w:cs="Times New Roman"/>
              </w:rPr>
              <w:t>- средства контроля при пусконаладочных раб</w:t>
            </w:r>
            <w:r w:rsidRPr="009F147D">
              <w:rPr>
                <w:rFonts w:ascii="Times New Roman" w:hAnsi="Times New Roman" w:cs="Times New Roman"/>
              </w:rPr>
              <w:t>о</w:t>
            </w:r>
            <w:r w:rsidRPr="009F147D">
              <w:rPr>
                <w:rFonts w:ascii="Times New Roman" w:hAnsi="Times New Roman" w:cs="Times New Roman"/>
              </w:rPr>
              <w:t>тах</w:t>
            </w:r>
          </w:p>
        </w:tc>
      </w:tr>
    </w:tbl>
    <w:p w:rsidR="003B598E" w:rsidRPr="009F147D" w:rsidRDefault="003B598E" w:rsidP="003B598E">
      <w:pPr>
        <w:spacing w:after="0" w:line="23" w:lineRule="atLeast"/>
        <w:rPr>
          <w:rFonts w:ascii="Times New Roman" w:hAnsi="Times New Roman" w:cs="Times New Roman"/>
          <w:sz w:val="24"/>
          <w:szCs w:val="24"/>
        </w:rPr>
      </w:pPr>
    </w:p>
    <w:p w:rsidR="003B598E" w:rsidRPr="009F147D" w:rsidRDefault="003B598E" w:rsidP="003B598E">
      <w:pPr>
        <w:spacing w:after="0" w:line="23" w:lineRule="atLeast"/>
        <w:rPr>
          <w:rFonts w:ascii="Times New Roman" w:hAnsi="Times New Roman" w:cs="Times New Roman"/>
          <w:sz w:val="24"/>
          <w:szCs w:val="24"/>
        </w:rPr>
      </w:pPr>
    </w:p>
    <w:p w:rsidR="003B598E" w:rsidRPr="009F147D" w:rsidRDefault="003B598E" w:rsidP="003B598E">
      <w:pPr>
        <w:spacing w:after="0" w:line="23" w:lineRule="atLeast"/>
        <w:rPr>
          <w:rFonts w:ascii="Times New Roman" w:hAnsi="Times New Roman" w:cs="Times New Roman"/>
          <w:sz w:val="24"/>
          <w:szCs w:val="24"/>
        </w:rPr>
      </w:pPr>
    </w:p>
    <w:p w:rsidR="003B598E" w:rsidRPr="009F147D" w:rsidRDefault="003B598E" w:rsidP="003B598E">
      <w:pPr>
        <w:spacing w:after="0" w:line="23" w:lineRule="atLeast"/>
        <w:rPr>
          <w:rFonts w:ascii="Times New Roman" w:hAnsi="Times New Roman" w:cs="Times New Roman"/>
          <w:sz w:val="24"/>
          <w:szCs w:val="24"/>
        </w:rPr>
      </w:pPr>
    </w:p>
    <w:p w:rsidR="003B598E" w:rsidRPr="009F147D" w:rsidRDefault="003B598E" w:rsidP="003B598E">
      <w:pPr>
        <w:spacing w:after="0" w:line="23" w:lineRule="atLeast"/>
        <w:rPr>
          <w:rFonts w:ascii="Times New Roman" w:hAnsi="Times New Roman" w:cs="Times New Roman"/>
          <w:sz w:val="24"/>
          <w:szCs w:val="24"/>
        </w:rPr>
      </w:pP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Общие компетенции (по всем разделам модуля)</w:t>
      </w:r>
    </w:p>
    <w:tbl>
      <w:tblPr>
        <w:tblW w:w="10371" w:type="dxa"/>
        <w:tblInd w:w="-160" w:type="dxa"/>
        <w:tblLayout w:type="fixed"/>
        <w:tblCellMar>
          <w:left w:w="0" w:type="dxa"/>
          <w:right w:w="0" w:type="dxa"/>
        </w:tblCellMar>
        <w:tblLook w:val="04A0"/>
      </w:tblPr>
      <w:tblGrid>
        <w:gridCol w:w="2575"/>
        <w:gridCol w:w="3260"/>
        <w:gridCol w:w="3119"/>
        <w:gridCol w:w="1417"/>
      </w:tblGrid>
      <w:tr w:rsidR="003B598E" w:rsidRPr="009F147D" w:rsidTr="003B598E">
        <w:trPr>
          <w:trHeight w:val="910"/>
        </w:trPr>
        <w:tc>
          <w:tcPr>
            <w:tcW w:w="2575" w:type="dxa"/>
            <w:tcBorders>
              <w:top w:val="single" w:sz="4" w:space="0" w:color="auto"/>
              <w:left w:val="single" w:sz="4" w:space="0" w:color="auto"/>
              <w:right w:val="single" w:sz="4" w:space="0" w:color="auto"/>
            </w:tcBorders>
          </w:tcPr>
          <w:p w:rsidR="003B598E" w:rsidRPr="009F147D" w:rsidRDefault="003B598E" w:rsidP="003B598E">
            <w:pPr>
              <w:spacing w:after="0" w:line="23" w:lineRule="atLeast"/>
              <w:rPr>
                <w:rFonts w:ascii="Times New Roman" w:eastAsia="Times New Roman" w:hAnsi="Times New Roman" w:cs="Times New Roman"/>
                <w:i/>
                <w:sz w:val="24"/>
                <w:szCs w:val="24"/>
              </w:rPr>
            </w:pPr>
            <w:r w:rsidRPr="009F147D">
              <w:rPr>
                <w:rFonts w:ascii="Times New Roman" w:eastAsia="Times New Roman" w:hAnsi="Times New Roman" w:cs="Times New Roman"/>
                <w:i/>
                <w:sz w:val="24"/>
                <w:szCs w:val="24"/>
              </w:rPr>
              <w:t>Шифр и наименование компетенций</w:t>
            </w:r>
          </w:p>
        </w:tc>
        <w:tc>
          <w:tcPr>
            <w:tcW w:w="3260" w:type="dxa"/>
            <w:tcBorders>
              <w:top w:val="single" w:sz="4" w:space="0" w:color="auto"/>
              <w:left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eastAsia="Times New Roman" w:hAnsi="Times New Roman" w:cs="Times New Roman"/>
                <w:sz w:val="24"/>
                <w:szCs w:val="24"/>
              </w:rPr>
            </w:pPr>
            <w:r w:rsidRPr="009F147D">
              <w:rPr>
                <w:rFonts w:ascii="Times New Roman" w:eastAsia="Times New Roman" w:hAnsi="Times New Roman" w:cs="Times New Roman"/>
                <w:i/>
                <w:sz w:val="24"/>
                <w:szCs w:val="24"/>
              </w:rPr>
              <w:t>Умения</w:t>
            </w:r>
          </w:p>
        </w:tc>
        <w:tc>
          <w:tcPr>
            <w:tcW w:w="3119" w:type="dxa"/>
            <w:tcBorders>
              <w:top w:val="single" w:sz="4" w:space="0" w:color="auto"/>
              <w:left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eastAsia="Times New Roman" w:hAnsi="Times New Roman" w:cs="Times New Roman"/>
                <w:sz w:val="24"/>
                <w:szCs w:val="24"/>
              </w:rPr>
            </w:pPr>
            <w:r w:rsidRPr="009F147D">
              <w:rPr>
                <w:rFonts w:ascii="Times New Roman" w:eastAsia="Times New Roman" w:hAnsi="Times New Roman" w:cs="Times New Roman"/>
                <w:i/>
                <w:sz w:val="24"/>
                <w:szCs w:val="24"/>
              </w:rPr>
              <w:t>Знания</w:t>
            </w:r>
          </w:p>
        </w:tc>
        <w:tc>
          <w:tcPr>
            <w:tcW w:w="1417" w:type="dxa"/>
            <w:tcBorders>
              <w:top w:val="single" w:sz="4" w:space="0" w:color="auto"/>
              <w:left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eastAsia="Times New Roman" w:hAnsi="Times New Roman" w:cs="Times New Roman"/>
                <w:i/>
                <w:sz w:val="24"/>
                <w:szCs w:val="24"/>
              </w:rPr>
            </w:pPr>
            <w:r w:rsidRPr="009F147D">
              <w:rPr>
                <w:rFonts w:ascii="Times New Roman" w:eastAsia="Times New Roman" w:hAnsi="Times New Roman" w:cs="Times New Roman"/>
                <w:i/>
                <w:sz w:val="24"/>
                <w:szCs w:val="24"/>
              </w:rPr>
              <w:t>Код ЛР</w:t>
            </w:r>
          </w:p>
        </w:tc>
      </w:tr>
      <w:tr w:rsidR="003B598E" w:rsidRPr="009F147D" w:rsidTr="003B598E">
        <w:tblPrEx>
          <w:tblCellMar>
            <w:top w:w="33" w:type="dxa"/>
            <w:left w:w="77" w:type="dxa"/>
            <w:right w:w="35" w:type="dxa"/>
          </w:tblCellMar>
        </w:tblPrEx>
        <w:trPr>
          <w:trHeight w:val="3643"/>
        </w:trPr>
        <w:tc>
          <w:tcPr>
            <w:tcW w:w="2575"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lastRenderedPageBreak/>
              <w:t xml:space="preserve">ОК </w:t>
            </w:r>
            <w:r w:rsidRPr="00865497">
              <w:rPr>
                <w:rFonts w:ascii="Times New Roman" w:eastAsia="Times New Roman" w:hAnsi="Times New Roman" w:cs="Times New Roman"/>
                <w:b/>
                <w:i/>
                <w:sz w:val="24"/>
                <w:szCs w:val="24"/>
              </w:rPr>
              <w:t>0</w:t>
            </w:r>
            <w:r w:rsidRPr="009F147D">
              <w:rPr>
                <w:rFonts w:ascii="Times New Roman" w:eastAsia="Times New Roman" w:hAnsi="Times New Roman" w:cs="Times New Roman"/>
                <w:b/>
                <w:i/>
                <w:sz w:val="24"/>
                <w:szCs w:val="24"/>
              </w:rPr>
              <w:t>1 . Выбирать способы решения з</w:t>
            </w:r>
            <w:r w:rsidRPr="009F147D">
              <w:rPr>
                <w:rFonts w:ascii="Times New Roman" w:eastAsia="Times New Roman" w:hAnsi="Times New Roman" w:cs="Times New Roman"/>
                <w:b/>
                <w:i/>
                <w:sz w:val="24"/>
                <w:szCs w:val="24"/>
              </w:rPr>
              <w:t>а</w:t>
            </w:r>
            <w:r w:rsidRPr="009F147D">
              <w:rPr>
                <w:rFonts w:ascii="Times New Roman" w:eastAsia="Times New Roman" w:hAnsi="Times New Roman" w:cs="Times New Roman"/>
                <w:b/>
                <w:i/>
                <w:sz w:val="24"/>
                <w:szCs w:val="24"/>
              </w:rPr>
              <w:t xml:space="preserve">дач профессиональной деятельности, </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b/>
                <w:i/>
                <w:sz w:val="24"/>
                <w:szCs w:val="24"/>
              </w:rPr>
              <w:t>применительно к различным конте</w:t>
            </w:r>
            <w:r w:rsidRPr="009F147D">
              <w:rPr>
                <w:rFonts w:ascii="Times New Roman" w:eastAsia="Times New Roman" w:hAnsi="Times New Roman" w:cs="Times New Roman"/>
                <w:b/>
                <w:i/>
                <w:sz w:val="24"/>
                <w:szCs w:val="24"/>
              </w:rPr>
              <w:t>к</w:t>
            </w:r>
            <w:r w:rsidRPr="009F147D">
              <w:rPr>
                <w:rFonts w:ascii="Times New Roman" w:eastAsia="Times New Roman" w:hAnsi="Times New Roman" w:cs="Times New Roman"/>
                <w:b/>
                <w:i/>
                <w:sz w:val="24"/>
                <w:szCs w:val="24"/>
              </w:rPr>
              <w:t>стам.</w:t>
            </w:r>
          </w:p>
        </w:tc>
        <w:tc>
          <w:tcPr>
            <w:tcW w:w="3260"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Распознавать задачу и/или проблему в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ном и/или социальном ко</w:t>
            </w:r>
            <w:r w:rsidRPr="009F147D">
              <w:rPr>
                <w:rFonts w:ascii="Times New Roman" w:eastAsia="Times New Roman" w:hAnsi="Times New Roman" w:cs="Times New Roman"/>
                <w:sz w:val="24"/>
                <w:szCs w:val="24"/>
              </w:rPr>
              <w:t>н</w:t>
            </w:r>
            <w:r w:rsidRPr="009F147D">
              <w:rPr>
                <w:rFonts w:ascii="Times New Roman" w:eastAsia="Times New Roman" w:hAnsi="Times New Roman" w:cs="Times New Roman"/>
                <w:sz w:val="24"/>
                <w:szCs w:val="24"/>
              </w:rPr>
              <w:t>тексте.</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Анализировать задачу и/или проблему и выделять её с</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ставные части.</w:t>
            </w:r>
          </w:p>
          <w:p w:rsidR="003B598E" w:rsidRPr="009F147D" w:rsidRDefault="003B598E" w:rsidP="003B598E">
            <w:pPr>
              <w:spacing w:after="0" w:line="23" w:lineRule="atLeast"/>
              <w:rPr>
                <w:rFonts w:ascii="Times New Roman" w:hAnsi="Times New Roman" w:cs="Times New Roman"/>
                <w:iCs/>
                <w:sz w:val="24"/>
                <w:szCs w:val="24"/>
              </w:rPr>
            </w:pPr>
            <w:r w:rsidRPr="009F147D">
              <w:rPr>
                <w:rFonts w:ascii="Times New Roman" w:hAnsi="Times New Roman" w:cs="Times New Roman"/>
                <w:iCs/>
                <w:sz w:val="24"/>
                <w:szCs w:val="24"/>
              </w:rPr>
              <w:t>Определять этапы решения з</w:t>
            </w:r>
            <w:r w:rsidRPr="009F147D">
              <w:rPr>
                <w:rFonts w:ascii="Times New Roman" w:hAnsi="Times New Roman" w:cs="Times New Roman"/>
                <w:iCs/>
                <w:sz w:val="24"/>
                <w:szCs w:val="24"/>
              </w:rPr>
              <w:t>а</w:t>
            </w:r>
            <w:r w:rsidRPr="009F147D">
              <w:rPr>
                <w:rFonts w:ascii="Times New Roman" w:hAnsi="Times New Roman" w:cs="Times New Roman"/>
                <w:iCs/>
                <w:sz w:val="24"/>
                <w:szCs w:val="24"/>
              </w:rPr>
              <w:t>дачи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hAnsi="Times New Roman" w:cs="Times New Roman"/>
                <w:iCs/>
                <w:sz w:val="24"/>
                <w:szCs w:val="24"/>
              </w:rPr>
              <w:t>Выявлять и эффективно искать информацию, необход</w:t>
            </w:r>
            <w:r w:rsidRPr="009F147D">
              <w:rPr>
                <w:rFonts w:ascii="Times New Roman" w:hAnsi="Times New Roman" w:cs="Times New Roman"/>
                <w:iCs/>
                <w:sz w:val="24"/>
                <w:szCs w:val="24"/>
              </w:rPr>
              <w:t>и</w:t>
            </w:r>
            <w:r w:rsidRPr="009F147D">
              <w:rPr>
                <w:rFonts w:ascii="Times New Roman" w:hAnsi="Times New Roman" w:cs="Times New Roman"/>
                <w:iCs/>
                <w:sz w:val="24"/>
                <w:szCs w:val="24"/>
              </w:rPr>
              <w:t>мую для решения задачи и/или пробл</w:t>
            </w:r>
            <w:r w:rsidRPr="009F147D">
              <w:rPr>
                <w:rFonts w:ascii="Times New Roman" w:hAnsi="Times New Roman" w:cs="Times New Roman"/>
                <w:iCs/>
                <w:sz w:val="24"/>
                <w:szCs w:val="24"/>
              </w:rPr>
              <w:t>е</w:t>
            </w:r>
            <w:r w:rsidRPr="009F147D">
              <w:rPr>
                <w:rFonts w:ascii="Times New Roman" w:hAnsi="Times New Roman" w:cs="Times New Roman"/>
                <w:iCs/>
                <w:sz w:val="24"/>
                <w:szCs w:val="24"/>
              </w:rPr>
              <w:t>мы</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Составить план действия.</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Определить необходимые р</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сурсы.</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Владеть актуальными методами работы в професси</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 xml:space="preserve">нальной и смежных сферах. </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 xml:space="preserve">Реализовать составленный план. </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Оценить результат и после</w:t>
            </w:r>
            <w:r w:rsidRPr="009F147D">
              <w:rPr>
                <w:rFonts w:ascii="Times New Roman" w:eastAsia="Times New Roman" w:hAnsi="Times New Roman" w:cs="Times New Roman"/>
                <w:sz w:val="24"/>
                <w:szCs w:val="24"/>
              </w:rPr>
              <w:t>д</w:t>
            </w:r>
            <w:r w:rsidRPr="009F147D">
              <w:rPr>
                <w:rFonts w:ascii="Times New Roman" w:eastAsia="Times New Roman" w:hAnsi="Times New Roman" w:cs="Times New Roman"/>
                <w:sz w:val="24"/>
                <w:szCs w:val="24"/>
              </w:rPr>
              <w:t>ствия своих действий (самостоятельно или с помощью наста</w:t>
            </w:r>
            <w:r w:rsidRPr="009F147D">
              <w:rPr>
                <w:rFonts w:ascii="Times New Roman" w:eastAsia="Times New Roman" w:hAnsi="Times New Roman" w:cs="Times New Roman"/>
                <w:sz w:val="24"/>
                <w:szCs w:val="24"/>
              </w:rPr>
              <w:t>в</w:t>
            </w:r>
            <w:r w:rsidRPr="009F147D">
              <w:rPr>
                <w:rFonts w:ascii="Times New Roman" w:eastAsia="Times New Roman" w:hAnsi="Times New Roman" w:cs="Times New Roman"/>
                <w:sz w:val="24"/>
                <w:szCs w:val="24"/>
              </w:rPr>
              <w:t xml:space="preserve">ника). </w:t>
            </w:r>
          </w:p>
        </w:tc>
        <w:tc>
          <w:tcPr>
            <w:tcW w:w="3119"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Знать актуальный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ный и социальный контекст, в котором прих</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дится работать и жить.</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Знать основные источники информ</w:t>
            </w:r>
            <w:r w:rsidRPr="009F147D">
              <w:rPr>
                <w:rFonts w:ascii="Times New Roman" w:eastAsia="Times New Roman" w:hAnsi="Times New Roman" w:cs="Times New Roman"/>
                <w:sz w:val="24"/>
                <w:szCs w:val="24"/>
              </w:rPr>
              <w:t>а</w:t>
            </w:r>
            <w:r w:rsidRPr="009F147D">
              <w:rPr>
                <w:rFonts w:ascii="Times New Roman" w:eastAsia="Times New Roman" w:hAnsi="Times New Roman" w:cs="Times New Roman"/>
                <w:sz w:val="24"/>
                <w:szCs w:val="24"/>
              </w:rPr>
              <w:t>ции и ресурсов для решения задач и проблем в профессиональном и/или с</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 xml:space="preserve">циальном контексте. </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Знать актуальные станда</w:t>
            </w:r>
            <w:r w:rsidRPr="009F147D">
              <w:rPr>
                <w:rFonts w:ascii="Times New Roman" w:eastAsia="Times New Roman" w:hAnsi="Times New Roman" w:cs="Times New Roman"/>
                <w:sz w:val="24"/>
                <w:szCs w:val="24"/>
              </w:rPr>
              <w:t>р</w:t>
            </w:r>
            <w:r w:rsidRPr="009F147D">
              <w:rPr>
                <w:rFonts w:ascii="Times New Roman" w:eastAsia="Times New Roman" w:hAnsi="Times New Roman" w:cs="Times New Roman"/>
                <w:sz w:val="24"/>
                <w:szCs w:val="24"/>
              </w:rPr>
              <w:t>ты выполнения работ в профе</w:t>
            </w:r>
            <w:r w:rsidRPr="009F147D">
              <w:rPr>
                <w:rFonts w:ascii="Times New Roman" w:eastAsia="Times New Roman" w:hAnsi="Times New Roman" w:cs="Times New Roman"/>
                <w:sz w:val="24"/>
                <w:szCs w:val="24"/>
              </w:rPr>
              <w:t>с</w:t>
            </w:r>
            <w:r w:rsidRPr="009F147D">
              <w:rPr>
                <w:rFonts w:ascii="Times New Roman" w:eastAsia="Times New Roman" w:hAnsi="Times New Roman" w:cs="Times New Roman"/>
                <w:sz w:val="24"/>
                <w:szCs w:val="24"/>
              </w:rPr>
              <w:t>сиональной и смежных о</w:t>
            </w:r>
            <w:r w:rsidRPr="009F147D">
              <w:rPr>
                <w:rFonts w:ascii="Times New Roman" w:eastAsia="Times New Roman" w:hAnsi="Times New Roman" w:cs="Times New Roman"/>
                <w:sz w:val="24"/>
                <w:szCs w:val="24"/>
              </w:rPr>
              <w:t>б</w:t>
            </w:r>
            <w:r w:rsidRPr="009F147D">
              <w:rPr>
                <w:rFonts w:ascii="Times New Roman" w:eastAsia="Times New Roman" w:hAnsi="Times New Roman" w:cs="Times New Roman"/>
                <w:sz w:val="24"/>
                <w:szCs w:val="24"/>
              </w:rPr>
              <w:t>ластях.</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Знать алгоритмы выполн</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ния  работ в профессиональной и сме</w:t>
            </w:r>
            <w:r w:rsidRPr="009F147D">
              <w:rPr>
                <w:rFonts w:ascii="Times New Roman" w:eastAsia="Times New Roman" w:hAnsi="Times New Roman" w:cs="Times New Roman"/>
                <w:sz w:val="24"/>
                <w:szCs w:val="24"/>
              </w:rPr>
              <w:t>ж</w:t>
            </w:r>
            <w:r w:rsidRPr="009F147D">
              <w:rPr>
                <w:rFonts w:ascii="Times New Roman" w:eastAsia="Times New Roman" w:hAnsi="Times New Roman" w:cs="Times New Roman"/>
                <w:sz w:val="24"/>
                <w:szCs w:val="24"/>
              </w:rPr>
              <w:t xml:space="preserve">ных сферах. </w:t>
            </w:r>
          </w:p>
          <w:p w:rsidR="003B598E" w:rsidRPr="009F147D" w:rsidRDefault="003B598E" w:rsidP="003B598E">
            <w:pPr>
              <w:spacing w:after="0" w:line="23" w:lineRule="atLeast"/>
              <w:rPr>
                <w:rFonts w:ascii="Times New Roman" w:eastAsia="Times New Roman" w:hAnsi="Times New Roman" w:cs="Times New Roman"/>
                <w:bCs/>
                <w:sz w:val="24"/>
                <w:szCs w:val="24"/>
              </w:rPr>
            </w:pPr>
            <w:r w:rsidRPr="009F147D">
              <w:rPr>
                <w:rFonts w:ascii="Times New Roman" w:eastAsia="Times New Roman" w:hAnsi="Times New Roman" w:cs="Times New Roman"/>
                <w:bCs/>
                <w:sz w:val="24"/>
                <w:szCs w:val="24"/>
              </w:rPr>
              <w:t>Знать методы работы в профессиональной и сме</w:t>
            </w:r>
            <w:r w:rsidRPr="009F147D">
              <w:rPr>
                <w:rFonts w:ascii="Times New Roman" w:eastAsia="Times New Roman" w:hAnsi="Times New Roman" w:cs="Times New Roman"/>
                <w:bCs/>
                <w:sz w:val="24"/>
                <w:szCs w:val="24"/>
              </w:rPr>
              <w:t>ж</w:t>
            </w:r>
            <w:r w:rsidRPr="009F147D">
              <w:rPr>
                <w:rFonts w:ascii="Times New Roman" w:eastAsia="Times New Roman" w:hAnsi="Times New Roman" w:cs="Times New Roman"/>
                <w:bCs/>
                <w:sz w:val="24"/>
                <w:szCs w:val="24"/>
              </w:rPr>
              <w:t xml:space="preserve">ных сферах. </w:t>
            </w:r>
          </w:p>
          <w:p w:rsidR="003B598E" w:rsidRPr="009F147D" w:rsidRDefault="003B598E" w:rsidP="003B598E">
            <w:pPr>
              <w:spacing w:after="0" w:line="23" w:lineRule="atLeast"/>
              <w:rPr>
                <w:rFonts w:ascii="Times New Roman" w:eastAsia="Times New Roman" w:hAnsi="Times New Roman" w:cs="Times New Roman"/>
                <w:bCs/>
                <w:sz w:val="24"/>
                <w:szCs w:val="24"/>
              </w:rPr>
            </w:pPr>
            <w:r w:rsidRPr="009F147D">
              <w:rPr>
                <w:rFonts w:ascii="Times New Roman" w:eastAsia="Times New Roman" w:hAnsi="Times New Roman" w:cs="Times New Roman"/>
                <w:bCs/>
                <w:sz w:val="24"/>
                <w:szCs w:val="24"/>
              </w:rPr>
              <w:t>Знать структуру плана для реш</w:t>
            </w:r>
            <w:r w:rsidRPr="009F147D">
              <w:rPr>
                <w:rFonts w:ascii="Times New Roman" w:eastAsia="Times New Roman" w:hAnsi="Times New Roman" w:cs="Times New Roman"/>
                <w:bCs/>
                <w:sz w:val="24"/>
                <w:szCs w:val="24"/>
              </w:rPr>
              <w:t>е</w:t>
            </w:r>
            <w:r w:rsidRPr="009F147D">
              <w:rPr>
                <w:rFonts w:ascii="Times New Roman" w:eastAsia="Times New Roman" w:hAnsi="Times New Roman" w:cs="Times New Roman"/>
                <w:bCs/>
                <w:sz w:val="24"/>
                <w:szCs w:val="24"/>
              </w:rPr>
              <w:t>ния задач.</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bCs/>
                <w:sz w:val="24"/>
                <w:szCs w:val="24"/>
              </w:rPr>
              <w:t>Знать порядок оценки р</w:t>
            </w:r>
            <w:r w:rsidRPr="009F147D">
              <w:rPr>
                <w:rFonts w:ascii="Times New Roman" w:eastAsia="Times New Roman" w:hAnsi="Times New Roman" w:cs="Times New Roman"/>
                <w:bCs/>
                <w:sz w:val="24"/>
                <w:szCs w:val="24"/>
              </w:rPr>
              <w:t>е</w:t>
            </w:r>
            <w:r w:rsidRPr="009F147D">
              <w:rPr>
                <w:rFonts w:ascii="Times New Roman" w:eastAsia="Times New Roman" w:hAnsi="Times New Roman" w:cs="Times New Roman"/>
                <w:bCs/>
                <w:sz w:val="24"/>
                <w:szCs w:val="24"/>
              </w:rPr>
              <w:t>зультатов решения задач профессиональной деятел</w:t>
            </w:r>
            <w:r w:rsidRPr="009F147D">
              <w:rPr>
                <w:rFonts w:ascii="Times New Roman" w:eastAsia="Times New Roman" w:hAnsi="Times New Roman" w:cs="Times New Roman"/>
                <w:bCs/>
                <w:sz w:val="24"/>
                <w:szCs w:val="24"/>
              </w:rPr>
              <w:t>ь</w:t>
            </w:r>
            <w:r w:rsidRPr="009F147D">
              <w:rPr>
                <w:rFonts w:ascii="Times New Roman" w:eastAsia="Times New Roman" w:hAnsi="Times New Roman" w:cs="Times New Roman"/>
                <w:bCs/>
                <w:sz w:val="24"/>
                <w:szCs w:val="24"/>
              </w:rPr>
              <w:t>ности.</w:t>
            </w:r>
          </w:p>
        </w:tc>
        <w:tc>
          <w:tcPr>
            <w:tcW w:w="1417"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ЛР4</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ЛР7</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ЛР13</w:t>
            </w:r>
          </w:p>
        </w:tc>
      </w:tr>
      <w:tr w:rsidR="003B598E" w:rsidRPr="009F147D" w:rsidTr="003B598E">
        <w:tblPrEx>
          <w:tblCellMar>
            <w:top w:w="33" w:type="dxa"/>
            <w:left w:w="77" w:type="dxa"/>
            <w:right w:w="35" w:type="dxa"/>
          </w:tblCellMar>
        </w:tblPrEx>
        <w:trPr>
          <w:trHeight w:val="678"/>
        </w:trPr>
        <w:tc>
          <w:tcPr>
            <w:tcW w:w="2575"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t xml:space="preserve">ОК 02. </w:t>
            </w:r>
            <w:r w:rsidRPr="009F147D">
              <w:rPr>
                <w:rFonts w:ascii="Times New Roman" w:hAnsi="Times New Roman" w:cs="Times New Roman"/>
                <w:b/>
                <w:i/>
                <w:sz w:val="24"/>
                <w:szCs w:val="24"/>
              </w:rPr>
              <w:t>Использовать современные средс</w:t>
            </w:r>
            <w:r w:rsidRPr="009F147D">
              <w:rPr>
                <w:rFonts w:ascii="Times New Roman" w:hAnsi="Times New Roman" w:cs="Times New Roman"/>
                <w:b/>
                <w:i/>
                <w:sz w:val="24"/>
                <w:szCs w:val="24"/>
              </w:rPr>
              <w:t>т</w:t>
            </w:r>
            <w:r w:rsidRPr="009F147D">
              <w:rPr>
                <w:rFonts w:ascii="Times New Roman" w:hAnsi="Times New Roman" w:cs="Times New Roman"/>
                <w:b/>
                <w:i/>
                <w:sz w:val="24"/>
                <w:szCs w:val="24"/>
              </w:rPr>
              <w:t xml:space="preserve">ва поиска, анализа </w:t>
            </w:r>
            <w:r w:rsidRPr="009F147D">
              <w:rPr>
                <w:rFonts w:ascii="Times New Roman" w:hAnsi="Times New Roman" w:cs="Times New Roman"/>
                <w:b/>
                <w:i/>
                <w:sz w:val="24"/>
                <w:szCs w:val="24"/>
              </w:rPr>
              <w:br/>
              <w:t>и интерпретации и</w:t>
            </w:r>
            <w:r w:rsidRPr="009F147D">
              <w:rPr>
                <w:rFonts w:ascii="Times New Roman" w:hAnsi="Times New Roman" w:cs="Times New Roman"/>
                <w:b/>
                <w:i/>
                <w:sz w:val="24"/>
                <w:szCs w:val="24"/>
              </w:rPr>
              <w:t>н</w:t>
            </w:r>
            <w:r w:rsidRPr="009F147D">
              <w:rPr>
                <w:rFonts w:ascii="Times New Roman" w:hAnsi="Times New Roman" w:cs="Times New Roman"/>
                <w:b/>
                <w:i/>
                <w:sz w:val="24"/>
                <w:szCs w:val="24"/>
              </w:rPr>
              <w:t xml:space="preserve">формации, </w:t>
            </w:r>
            <w:r w:rsidRPr="009F147D">
              <w:rPr>
                <w:rFonts w:ascii="Times New Roman" w:hAnsi="Times New Roman" w:cs="Times New Roman"/>
                <w:b/>
                <w:i/>
                <w:sz w:val="24"/>
                <w:szCs w:val="24"/>
              </w:rPr>
              <w:br/>
              <w:t>и информационные технологии для выполнения задач профессиональной де</w:t>
            </w:r>
            <w:r w:rsidRPr="009F147D">
              <w:rPr>
                <w:rFonts w:ascii="Times New Roman" w:hAnsi="Times New Roman" w:cs="Times New Roman"/>
                <w:b/>
                <w:i/>
                <w:sz w:val="24"/>
                <w:szCs w:val="24"/>
              </w:rPr>
              <w:t>я</w:t>
            </w:r>
            <w:r w:rsidRPr="009F147D">
              <w:rPr>
                <w:rFonts w:ascii="Times New Roman" w:hAnsi="Times New Roman" w:cs="Times New Roman"/>
                <w:b/>
                <w:i/>
                <w:sz w:val="24"/>
                <w:szCs w:val="24"/>
              </w:rPr>
              <w:t>тельности</w:t>
            </w:r>
          </w:p>
        </w:tc>
        <w:tc>
          <w:tcPr>
            <w:tcW w:w="3260"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Определять задачи поиска информации.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Определять необходимые и</w:t>
            </w:r>
            <w:r w:rsidRPr="009F147D">
              <w:rPr>
                <w:rFonts w:ascii="Times New Roman" w:eastAsia="Times New Roman" w:hAnsi="Times New Roman" w:cs="Times New Roman"/>
                <w:sz w:val="24"/>
                <w:szCs w:val="24"/>
              </w:rPr>
              <w:t>с</w:t>
            </w:r>
            <w:r w:rsidRPr="009F147D">
              <w:rPr>
                <w:rFonts w:ascii="Times New Roman" w:eastAsia="Times New Roman" w:hAnsi="Times New Roman" w:cs="Times New Roman"/>
                <w:sz w:val="24"/>
                <w:szCs w:val="24"/>
              </w:rPr>
              <w:t xml:space="preserve">точники информации. </w:t>
            </w:r>
          </w:p>
          <w:p w:rsidR="003B598E" w:rsidRPr="009F147D" w:rsidRDefault="003B598E" w:rsidP="003B598E">
            <w:pPr>
              <w:spacing w:after="0" w:line="23" w:lineRule="atLeast"/>
              <w:rPr>
                <w:rFonts w:ascii="Times New Roman" w:hAnsi="Times New Roman" w:cs="Times New Roman"/>
                <w:iCs/>
                <w:sz w:val="24"/>
                <w:szCs w:val="24"/>
              </w:rPr>
            </w:pPr>
            <w:r w:rsidRPr="009F147D">
              <w:rPr>
                <w:rFonts w:ascii="Times New Roman" w:eastAsia="Times New Roman" w:hAnsi="Times New Roman" w:cs="Times New Roman"/>
                <w:sz w:val="24"/>
                <w:szCs w:val="24"/>
              </w:rPr>
              <w:t>Планировать процесс пои</w:t>
            </w:r>
            <w:r w:rsidRPr="009F147D">
              <w:rPr>
                <w:rFonts w:ascii="Times New Roman" w:eastAsia="Times New Roman" w:hAnsi="Times New Roman" w:cs="Times New Roman"/>
                <w:sz w:val="24"/>
                <w:szCs w:val="24"/>
              </w:rPr>
              <w:t>с</w:t>
            </w:r>
            <w:r w:rsidRPr="009F147D">
              <w:rPr>
                <w:rFonts w:ascii="Times New Roman" w:eastAsia="Times New Roman" w:hAnsi="Times New Roman" w:cs="Times New Roman"/>
                <w:sz w:val="24"/>
                <w:szCs w:val="24"/>
              </w:rPr>
              <w:t>ка. Структурировать получа</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мую информацию. Выделять наиболее значимое в перечне информации. Оценивать практ</w:t>
            </w:r>
            <w:r w:rsidRPr="009F147D">
              <w:rPr>
                <w:rFonts w:ascii="Times New Roman" w:eastAsia="Times New Roman" w:hAnsi="Times New Roman" w:cs="Times New Roman"/>
                <w:sz w:val="24"/>
                <w:szCs w:val="24"/>
              </w:rPr>
              <w:t>и</w:t>
            </w:r>
            <w:r w:rsidRPr="009F147D">
              <w:rPr>
                <w:rFonts w:ascii="Times New Roman" w:eastAsia="Times New Roman" w:hAnsi="Times New Roman" w:cs="Times New Roman"/>
                <w:sz w:val="24"/>
                <w:szCs w:val="24"/>
              </w:rPr>
              <w:t>ческую значимость результ</w:t>
            </w:r>
            <w:r w:rsidRPr="009F147D">
              <w:rPr>
                <w:rFonts w:ascii="Times New Roman" w:eastAsia="Times New Roman" w:hAnsi="Times New Roman" w:cs="Times New Roman"/>
                <w:sz w:val="24"/>
                <w:szCs w:val="24"/>
              </w:rPr>
              <w:t>а</w:t>
            </w:r>
            <w:r w:rsidRPr="009F147D">
              <w:rPr>
                <w:rFonts w:ascii="Times New Roman" w:eastAsia="Times New Roman" w:hAnsi="Times New Roman" w:cs="Times New Roman"/>
                <w:sz w:val="24"/>
                <w:szCs w:val="24"/>
              </w:rPr>
              <w:t>тов поиска. Оформлять р</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зультаты поиска</w:t>
            </w:r>
            <w:r w:rsidRPr="009F147D">
              <w:rPr>
                <w:rFonts w:ascii="Times New Roman" w:hAnsi="Times New Roman" w:cs="Times New Roman"/>
                <w:iCs/>
                <w:sz w:val="24"/>
                <w:szCs w:val="24"/>
              </w:rPr>
              <w:t>, применять средства инфо</w:t>
            </w:r>
            <w:r w:rsidRPr="009F147D">
              <w:rPr>
                <w:rFonts w:ascii="Times New Roman" w:hAnsi="Times New Roman" w:cs="Times New Roman"/>
                <w:iCs/>
                <w:sz w:val="24"/>
                <w:szCs w:val="24"/>
              </w:rPr>
              <w:t>р</w:t>
            </w:r>
            <w:r w:rsidRPr="009F147D">
              <w:rPr>
                <w:rFonts w:ascii="Times New Roman" w:hAnsi="Times New Roman" w:cs="Times New Roman"/>
                <w:iCs/>
                <w:sz w:val="24"/>
                <w:szCs w:val="24"/>
              </w:rPr>
              <w:t>мационных технологий для решения профессионал</w:t>
            </w:r>
            <w:r w:rsidRPr="009F147D">
              <w:rPr>
                <w:rFonts w:ascii="Times New Roman" w:hAnsi="Times New Roman" w:cs="Times New Roman"/>
                <w:iCs/>
                <w:sz w:val="24"/>
                <w:szCs w:val="24"/>
              </w:rPr>
              <w:t>ь</w:t>
            </w:r>
            <w:r w:rsidRPr="009F147D">
              <w:rPr>
                <w:rFonts w:ascii="Times New Roman" w:hAnsi="Times New Roman" w:cs="Times New Roman"/>
                <w:iCs/>
                <w:sz w:val="24"/>
                <w:szCs w:val="24"/>
              </w:rPr>
              <w:t>ных задач.</w:t>
            </w:r>
          </w:p>
          <w:p w:rsidR="003B598E" w:rsidRPr="009F147D" w:rsidRDefault="003B598E" w:rsidP="003B598E">
            <w:pPr>
              <w:spacing w:after="0" w:line="23" w:lineRule="atLeast"/>
              <w:rPr>
                <w:rFonts w:ascii="Times New Roman" w:hAnsi="Times New Roman" w:cs="Times New Roman"/>
                <w:iCs/>
                <w:sz w:val="24"/>
                <w:szCs w:val="24"/>
              </w:rPr>
            </w:pPr>
            <w:r w:rsidRPr="009F147D">
              <w:rPr>
                <w:rFonts w:ascii="Times New Roman" w:hAnsi="Times New Roman" w:cs="Times New Roman"/>
                <w:iCs/>
                <w:sz w:val="24"/>
                <w:szCs w:val="24"/>
              </w:rPr>
              <w:t>Использовать современное пр</w:t>
            </w:r>
            <w:r w:rsidRPr="009F147D">
              <w:rPr>
                <w:rFonts w:ascii="Times New Roman" w:hAnsi="Times New Roman" w:cs="Times New Roman"/>
                <w:iCs/>
                <w:sz w:val="24"/>
                <w:szCs w:val="24"/>
              </w:rPr>
              <w:t>о</w:t>
            </w:r>
            <w:r w:rsidRPr="009F147D">
              <w:rPr>
                <w:rFonts w:ascii="Times New Roman" w:hAnsi="Times New Roman" w:cs="Times New Roman"/>
                <w:iCs/>
                <w:sz w:val="24"/>
                <w:szCs w:val="24"/>
              </w:rPr>
              <w:t>граммное обеспечение.</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hAnsi="Times New Roman" w:cs="Times New Roman"/>
                <w:iCs/>
                <w:sz w:val="24"/>
                <w:szCs w:val="24"/>
              </w:rPr>
              <w:t>Использовать различные цифровые средства для р</w:t>
            </w:r>
            <w:r w:rsidRPr="009F147D">
              <w:rPr>
                <w:rFonts w:ascii="Times New Roman" w:hAnsi="Times New Roman" w:cs="Times New Roman"/>
                <w:iCs/>
                <w:sz w:val="24"/>
                <w:szCs w:val="24"/>
              </w:rPr>
              <w:t>е</w:t>
            </w:r>
            <w:r w:rsidRPr="009F147D">
              <w:rPr>
                <w:rFonts w:ascii="Times New Roman" w:hAnsi="Times New Roman" w:cs="Times New Roman"/>
                <w:iCs/>
                <w:sz w:val="24"/>
                <w:szCs w:val="24"/>
              </w:rPr>
              <w:t>шения профессиональных задач.</w:t>
            </w:r>
          </w:p>
        </w:tc>
        <w:tc>
          <w:tcPr>
            <w:tcW w:w="3119"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Номенклатуру информац</w:t>
            </w:r>
            <w:r w:rsidRPr="009F147D">
              <w:rPr>
                <w:rFonts w:ascii="Times New Roman" w:eastAsia="Times New Roman" w:hAnsi="Times New Roman" w:cs="Times New Roman"/>
                <w:sz w:val="24"/>
                <w:szCs w:val="24"/>
              </w:rPr>
              <w:t>и</w:t>
            </w:r>
            <w:r w:rsidRPr="009F147D">
              <w:rPr>
                <w:rFonts w:ascii="Times New Roman" w:eastAsia="Times New Roman" w:hAnsi="Times New Roman" w:cs="Times New Roman"/>
                <w:sz w:val="24"/>
                <w:szCs w:val="24"/>
              </w:rPr>
              <w:t>онных источников прим</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няемых в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ной деятельности.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Приемы структурирования информ</w:t>
            </w:r>
            <w:r w:rsidRPr="009F147D">
              <w:rPr>
                <w:rFonts w:ascii="Times New Roman" w:eastAsia="Times New Roman" w:hAnsi="Times New Roman" w:cs="Times New Roman"/>
                <w:sz w:val="24"/>
                <w:szCs w:val="24"/>
              </w:rPr>
              <w:t>а</w:t>
            </w:r>
            <w:r w:rsidRPr="009F147D">
              <w:rPr>
                <w:rFonts w:ascii="Times New Roman" w:eastAsia="Times New Roman" w:hAnsi="Times New Roman" w:cs="Times New Roman"/>
                <w:sz w:val="24"/>
                <w:szCs w:val="24"/>
              </w:rPr>
              <w:t xml:space="preserve">ции </w:t>
            </w:r>
          </w:p>
          <w:p w:rsidR="003B598E" w:rsidRPr="009F147D" w:rsidRDefault="003B598E" w:rsidP="003B598E">
            <w:pPr>
              <w:spacing w:after="0" w:line="23" w:lineRule="atLeast"/>
              <w:rPr>
                <w:rFonts w:ascii="Times New Roman" w:hAnsi="Times New Roman" w:cs="Times New Roman"/>
                <w:bCs/>
                <w:iCs/>
                <w:sz w:val="24"/>
                <w:szCs w:val="24"/>
              </w:rPr>
            </w:pPr>
            <w:r w:rsidRPr="009F147D">
              <w:rPr>
                <w:rFonts w:ascii="Times New Roman" w:eastAsia="Times New Roman" w:hAnsi="Times New Roman" w:cs="Times New Roman"/>
                <w:sz w:val="24"/>
                <w:szCs w:val="24"/>
              </w:rPr>
              <w:t>Формат оформления результатов поиска информ</w:t>
            </w:r>
            <w:r w:rsidRPr="009F147D">
              <w:rPr>
                <w:rFonts w:ascii="Times New Roman" w:eastAsia="Times New Roman" w:hAnsi="Times New Roman" w:cs="Times New Roman"/>
                <w:sz w:val="24"/>
                <w:szCs w:val="24"/>
              </w:rPr>
              <w:t>а</w:t>
            </w:r>
            <w:r w:rsidRPr="009F147D">
              <w:rPr>
                <w:rFonts w:ascii="Times New Roman" w:eastAsia="Times New Roman" w:hAnsi="Times New Roman" w:cs="Times New Roman"/>
                <w:sz w:val="24"/>
                <w:szCs w:val="24"/>
              </w:rPr>
              <w:t>ции,</w:t>
            </w:r>
            <w:r w:rsidRPr="009F147D">
              <w:rPr>
                <w:rFonts w:ascii="Times New Roman" w:hAnsi="Times New Roman" w:cs="Times New Roman"/>
                <w:iCs/>
                <w:sz w:val="24"/>
                <w:szCs w:val="24"/>
              </w:rPr>
              <w:t xml:space="preserve"> </w:t>
            </w:r>
            <w:r w:rsidRPr="009F147D">
              <w:rPr>
                <w:rFonts w:ascii="Times New Roman" w:hAnsi="Times New Roman" w:cs="Times New Roman"/>
                <w:bCs/>
                <w:iCs/>
                <w:sz w:val="24"/>
                <w:szCs w:val="24"/>
              </w:rPr>
              <w:t>современные средства и ус</w:t>
            </w:r>
            <w:r w:rsidRPr="009F147D">
              <w:rPr>
                <w:rFonts w:ascii="Times New Roman" w:hAnsi="Times New Roman" w:cs="Times New Roman"/>
                <w:bCs/>
                <w:iCs/>
                <w:sz w:val="24"/>
                <w:szCs w:val="24"/>
              </w:rPr>
              <w:t>т</w:t>
            </w:r>
            <w:r w:rsidRPr="009F147D">
              <w:rPr>
                <w:rFonts w:ascii="Times New Roman" w:hAnsi="Times New Roman" w:cs="Times New Roman"/>
                <w:bCs/>
                <w:iCs/>
                <w:sz w:val="24"/>
                <w:szCs w:val="24"/>
              </w:rPr>
              <w:t>ройства информатиз</w:t>
            </w:r>
            <w:r w:rsidRPr="009F147D">
              <w:rPr>
                <w:rFonts w:ascii="Times New Roman" w:hAnsi="Times New Roman" w:cs="Times New Roman"/>
                <w:bCs/>
                <w:iCs/>
                <w:sz w:val="24"/>
                <w:szCs w:val="24"/>
              </w:rPr>
              <w:t>а</w:t>
            </w:r>
            <w:r w:rsidRPr="009F147D">
              <w:rPr>
                <w:rFonts w:ascii="Times New Roman" w:hAnsi="Times New Roman" w:cs="Times New Roman"/>
                <w:bCs/>
                <w:iCs/>
                <w:sz w:val="24"/>
                <w:szCs w:val="24"/>
              </w:rPr>
              <w:t>ции.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hAnsi="Times New Roman" w:cs="Times New Roman"/>
                <w:bCs/>
                <w:iCs/>
                <w:sz w:val="24"/>
                <w:szCs w:val="24"/>
              </w:rPr>
              <w:t>Порядок их применения и програм</w:t>
            </w:r>
            <w:r w:rsidRPr="009F147D">
              <w:rPr>
                <w:rFonts w:ascii="Times New Roman" w:hAnsi="Times New Roman" w:cs="Times New Roman"/>
                <w:bCs/>
                <w:iCs/>
                <w:sz w:val="24"/>
                <w:szCs w:val="24"/>
              </w:rPr>
              <w:t>м</w:t>
            </w:r>
            <w:r w:rsidRPr="009F147D">
              <w:rPr>
                <w:rFonts w:ascii="Times New Roman" w:hAnsi="Times New Roman" w:cs="Times New Roman"/>
                <w:bCs/>
                <w:iCs/>
                <w:sz w:val="24"/>
                <w:szCs w:val="24"/>
              </w:rPr>
              <w:t>ное обеспечение в профессиональной деятел</w:t>
            </w:r>
            <w:r w:rsidRPr="009F147D">
              <w:rPr>
                <w:rFonts w:ascii="Times New Roman" w:hAnsi="Times New Roman" w:cs="Times New Roman"/>
                <w:bCs/>
                <w:iCs/>
                <w:sz w:val="24"/>
                <w:szCs w:val="24"/>
              </w:rPr>
              <w:t>ь</w:t>
            </w:r>
            <w:r w:rsidRPr="009F147D">
              <w:rPr>
                <w:rFonts w:ascii="Times New Roman" w:hAnsi="Times New Roman" w:cs="Times New Roman"/>
                <w:bCs/>
                <w:iCs/>
                <w:sz w:val="24"/>
                <w:szCs w:val="24"/>
              </w:rPr>
              <w:t>ности в том числе с использованием цифр</w:t>
            </w:r>
            <w:r w:rsidRPr="009F147D">
              <w:rPr>
                <w:rFonts w:ascii="Times New Roman" w:hAnsi="Times New Roman" w:cs="Times New Roman"/>
                <w:bCs/>
                <w:iCs/>
                <w:sz w:val="24"/>
                <w:szCs w:val="24"/>
              </w:rPr>
              <w:t>о</w:t>
            </w:r>
            <w:r w:rsidRPr="009F147D">
              <w:rPr>
                <w:rFonts w:ascii="Times New Roman" w:hAnsi="Times New Roman" w:cs="Times New Roman"/>
                <w:bCs/>
                <w:iCs/>
                <w:sz w:val="24"/>
                <w:szCs w:val="24"/>
              </w:rPr>
              <w:t>вых средств</w:t>
            </w:r>
          </w:p>
          <w:p w:rsidR="003B598E" w:rsidRPr="009F147D" w:rsidRDefault="003B598E" w:rsidP="003B598E">
            <w:pPr>
              <w:spacing w:after="0" w:line="23" w:lineRule="atLeast"/>
              <w:rPr>
                <w:rFonts w:ascii="Times New Roman" w:eastAsia="Times New Roman" w:hAnsi="Times New Roman" w:cs="Times New Roman"/>
                <w:sz w:val="24"/>
                <w:szCs w:val="24"/>
              </w:rPr>
            </w:pPr>
          </w:p>
        </w:tc>
        <w:tc>
          <w:tcPr>
            <w:tcW w:w="1417"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4</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14</w:t>
            </w:r>
          </w:p>
          <w:p w:rsidR="003B598E" w:rsidRPr="009F147D" w:rsidRDefault="003B598E" w:rsidP="003B598E">
            <w:pPr>
              <w:spacing w:after="0" w:line="23" w:lineRule="atLeast"/>
              <w:jc w:val="center"/>
              <w:rPr>
                <w:rFonts w:ascii="Times New Roman" w:eastAsia="Times New Roman" w:hAnsi="Times New Roman" w:cs="Times New Roman"/>
                <w:sz w:val="24"/>
                <w:szCs w:val="24"/>
              </w:rPr>
            </w:pPr>
          </w:p>
        </w:tc>
      </w:tr>
      <w:tr w:rsidR="003B598E" w:rsidRPr="009F147D" w:rsidTr="003B598E">
        <w:tblPrEx>
          <w:tblCellMar>
            <w:top w:w="33" w:type="dxa"/>
            <w:left w:w="77" w:type="dxa"/>
            <w:right w:w="35" w:type="dxa"/>
          </w:tblCellMar>
        </w:tblPrEx>
        <w:trPr>
          <w:trHeight w:val="1957"/>
        </w:trPr>
        <w:tc>
          <w:tcPr>
            <w:tcW w:w="2575"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lastRenderedPageBreak/>
              <w:t>ОК 03. Планировать и реализовывать собс</w:t>
            </w:r>
            <w:r w:rsidRPr="009F147D">
              <w:rPr>
                <w:rFonts w:ascii="Times New Roman" w:eastAsia="Times New Roman" w:hAnsi="Times New Roman" w:cs="Times New Roman"/>
                <w:b/>
                <w:i/>
                <w:sz w:val="24"/>
                <w:szCs w:val="24"/>
              </w:rPr>
              <w:t>т</w:t>
            </w:r>
            <w:r w:rsidRPr="009F147D">
              <w:rPr>
                <w:rFonts w:ascii="Times New Roman" w:eastAsia="Times New Roman" w:hAnsi="Times New Roman" w:cs="Times New Roman"/>
                <w:b/>
                <w:i/>
                <w:sz w:val="24"/>
                <w:szCs w:val="24"/>
              </w:rPr>
              <w:t>венное профессио-нальное и личнос</w:t>
            </w:r>
            <w:r w:rsidRPr="009F147D">
              <w:rPr>
                <w:rFonts w:ascii="Times New Roman" w:eastAsia="Times New Roman" w:hAnsi="Times New Roman" w:cs="Times New Roman"/>
                <w:b/>
                <w:i/>
                <w:sz w:val="24"/>
                <w:szCs w:val="24"/>
              </w:rPr>
              <w:t>т</w:t>
            </w:r>
            <w:r w:rsidRPr="009F147D">
              <w:rPr>
                <w:rFonts w:ascii="Times New Roman" w:eastAsia="Times New Roman" w:hAnsi="Times New Roman" w:cs="Times New Roman"/>
                <w:b/>
                <w:i/>
                <w:sz w:val="24"/>
                <w:szCs w:val="24"/>
              </w:rPr>
              <w:t>ное развитие</w:t>
            </w:r>
            <w:r w:rsidRPr="009F147D">
              <w:rPr>
                <w:rFonts w:ascii="Times New Roman" w:hAnsi="Times New Roman" w:cs="Times New Roman"/>
                <w:b/>
                <w:i/>
                <w:sz w:val="24"/>
                <w:szCs w:val="24"/>
              </w:rPr>
              <w:t>, предприн</w:t>
            </w:r>
            <w:r w:rsidRPr="009F147D">
              <w:rPr>
                <w:rFonts w:ascii="Times New Roman" w:hAnsi="Times New Roman" w:cs="Times New Roman"/>
                <w:b/>
                <w:i/>
                <w:sz w:val="24"/>
                <w:szCs w:val="24"/>
              </w:rPr>
              <w:t>и</w:t>
            </w:r>
            <w:r w:rsidRPr="009F147D">
              <w:rPr>
                <w:rFonts w:ascii="Times New Roman" w:hAnsi="Times New Roman" w:cs="Times New Roman"/>
                <w:b/>
                <w:i/>
                <w:sz w:val="24"/>
                <w:szCs w:val="24"/>
              </w:rPr>
              <w:t>мательскую деятел</w:t>
            </w:r>
            <w:r w:rsidRPr="009F147D">
              <w:rPr>
                <w:rFonts w:ascii="Times New Roman" w:hAnsi="Times New Roman" w:cs="Times New Roman"/>
                <w:b/>
                <w:i/>
                <w:sz w:val="24"/>
                <w:szCs w:val="24"/>
              </w:rPr>
              <w:t>ь</w:t>
            </w:r>
            <w:r w:rsidRPr="009F147D">
              <w:rPr>
                <w:rFonts w:ascii="Times New Roman" w:hAnsi="Times New Roman" w:cs="Times New Roman"/>
                <w:b/>
                <w:i/>
                <w:sz w:val="24"/>
                <w:szCs w:val="24"/>
              </w:rPr>
              <w:t xml:space="preserve">ность </w:t>
            </w:r>
            <w:r w:rsidRPr="009F147D">
              <w:rPr>
                <w:rFonts w:ascii="Times New Roman" w:hAnsi="Times New Roman" w:cs="Times New Roman"/>
                <w:b/>
                <w:i/>
                <w:sz w:val="24"/>
                <w:szCs w:val="24"/>
              </w:rPr>
              <w:br/>
              <w:t>в профессиональной сфере, использовать знания по финанс</w:t>
            </w:r>
            <w:r w:rsidRPr="009F147D">
              <w:rPr>
                <w:rFonts w:ascii="Times New Roman" w:hAnsi="Times New Roman" w:cs="Times New Roman"/>
                <w:b/>
                <w:i/>
                <w:sz w:val="24"/>
                <w:szCs w:val="24"/>
              </w:rPr>
              <w:t>о</w:t>
            </w:r>
            <w:r w:rsidRPr="009F147D">
              <w:rPr>
                <w:rFonts w:ascii="Times New Roman" w:hAnsi="Times New Roman" w:cs="Times New Roman"/>
                <w:b/>
                <w:i/>
                <w:sz w:val="24"/>
                <w:szCs w:val="24"/>
              </w:rPr>
              <w:t xml:space="preserve">вой грамотности </w:t>
            </w:r>
            <w:r w:rsidRPr="009F147D">
              <w:rPr>
                <w:rFonts w:ascii="Times New Roman" w:hAnsi="Times New Roman" w:cs="Times New Roman"/>
                <w:b/>
                <w:i/>
                <w:sz w:val="24"/>
                <w:szCs w:val="24"/>
              </w:rPr>
              <w:br/>
              <w:t>в различных жизне</w:t>
            </w:r>
            <w:r w:rsidRPr="009F147D">
              <w:rPr>
                <w:rFonts w:ascii="Times New Roman" w:hAnsi="Times New Roman" w:cs="Times New Roman"/>
                <w:b/>
                <w:i/>
                <w:sz w:val="24"/>
                <w:szCs w:val="24"/>
              </w:rPr>
              <w:t>н</w:t>
            </w:r>
            <w:r w:rsidRPr="009F147D">
              <w:rPr>
                <w:rFonts w:ascii="Times New Roman" w:hAnsi="Times New Roman" w:cs="Times New Roman"/>
                <w:b/>
                <w:i/>
                <w:sz w:val="24"/>
                <w:szCs w:val="24"/>
              </w:rPr>
              <w:t>ных ситуациях</w:t>
            </w:r>
          </w:p>
        </w:tc>
        <w:tc>
          <w:tcPr>
            <w:tcW w:w="3260"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Определять актуальность нормативно-правовой документации в профессиональной де</w:t>
            </w:r>
            <w:r w:rsidRPr="009F147D">
              <w:rPr>
                <w:rFonts w:ascii="Times New Roman" w:eastAsia="Times New Roman" w:hAnsi="Times New Roman" w:cs="Times New Roman"/>
                <w:sz w:val="24"/>
                <w:szCs w:val="24"/>
              </w:rPr>
              <w:t>я</w:t>
            </w:r>
            <w:r w:rsidRPr="009F147D">
              <w:rPr>
                <w:rFonts w:ascii="Times New Roman" w:eastAsia="Times New Roman" w:hAnsi="Times New Roman" w:cs="Times New Roman"/>
                <w:sz w:val="24"/>
                <w:szCs w:val="24"/>
              </w:rPr>
              <w:t>тельности.</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Применять современную н</w:t>
            </w:r>
            <w:r w:rsidRPr="009F147D">
              <w:rPr>
                <w:rFonts w:ascii="Times New Roman" w:hAnsi="Times New Roman" w:cs="Times New Roman"/>
                <w:sz w:val="24"/>
                <w:szCs w:val="24"/>
              </w:rPr>
              <w:t>а</w:t>
            </w:r>
            <w:r w:rsidRPr="009F147D">
              <w:rPr>
                <w:rFonts w:ascii="Times New Roman" w:hAnsi="Times New Roman" w:cs="Times New Roman"/>
                <w:sz w:val="24"/>
                <w:szCs w:val="24"/>
              </w:rPr>
              <w:t>учную профессиональную терм</w:t>
            </w:r>
            <w:r w:rsidRPr="009F147D">
              <w:rPr>
                <w:rFonts w:ascii="Times New Roman" w:hAnsi="Times New Roman" w:cs="Times New Roman"/>
                <w:sz w:val="24"/>
                <w:szCs w:val="24"/>
              </w:rPr>
              <w:t>и</w:t>
            </w:r>
            <w:r w:rsidRPr="009F147D">
              <w:rPr>
                <w:rFonts w:ascii="Times New Roman" w:hAnsi="Times New Roman" w:cs="Times New Roman"/>
                <w:sz w:val="24"/>
                <w:szCs w:val="24"/>
              </w:rPr>
              <w:t>нологию.</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Определять и выстраивать траектории профессиональн</w:t>
            </w:r>
            <w:r w:rsidRPr="009F147D">
              <w:rPr>
                <w:rFonts w:ascii="Times New Roman" w:hAnsi="Times New Roman" w:cs="Times New Roman"/>
                <w:sz w:val="24"/>
                <w:szCs w:val="24"/>
              </w:rPr>
              <w:t>о</w:t>
            </w:r>
            <w:r w:rsidRPr="009F147D">
              <w:rPr>
                <w:rFonts w:ascii="Times New Roman" w:hAnsi="Times New Roman" w:cs="Times New Roman"/>
                <w:sz w:val="24"/>
                <w:szCs w:val="24"/>
              </w:rPr>
              <w:t>го развития и самообразов</w:t>
            </w:r>
            <w:r w:rsidRPr="009F147D">
              <w:rPr>
                <w:rFonts w:ascii="Times New Roman" w:hAnsi="Times New Roman" w:cs="Times New Roman"/>
                <w:sz w:val="24"/>
                <w:szCs w:val="24"/>
              </w:rPr>
              <w:t>а</w:t>
            </w:r>
            <w:r w:rsidRPr="009F147D">
              <w:rPr>
                <w:rFonts w:ascii="Times New Roman" w:hAnsi="Times New Roman" w:cs="Times New Roman"/>
                <w:sz w:val="24"/>
                <w:szCs w:val="24"/>
              </w:rPr>
              <w:t>ния.</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выявлять достоинства и н</w:t>
            </w:r>
            <w:r w:rsidRPr="009F147D">
              <w:rPr>
                <w:rFonts w:ascii="Times New Roman" w:hAnsi="Times New Roman" w:cs="Times New Roman"/>
                <w:bCs/>
                <w:sz w:val="24"/>
                <w:szCs w:val="24"/>
              </w:rPr>
              <w:t>е</w:t>
            </w:r>
            <w:r w:rsidRPr="009F147D">
              <w:rPr>
                <w:rFonts w:ascii="Times New Roman" w:hAnsi="Times New Roman" w:cs="Times New Roman"/>
                <w:bCs/>
                <w:sz w:val="24"/>
                <w:szCs w:val="24"/>
              </w:rPr>
              <w:t>достатки коммерческой идеи.</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Презентовать идеи откр</w:t>
            </w:r>
            <w:r w:rsidRPr="009F147D">
              <w:rPr>
                <w:rFonts w:ascii="Times New Roman" w:hAnsi="Times New Roman" w:cs="Times New Roman"/>
                <w:bCs/>
                <w:sz w:val="24"/>
                <w:szCs w:val="24"/>
              </w:rPr>
              <w:t>ы</w:t>
            </w:r>
            <w:r w:rsidRPr="009F147D">
              <w:rPr>
                <w:rFonts w:ascii="Times New Roman" w:hAnsi="Times New Roman" w:cs="Times New Roman"/>
                <w:bCs/>
                <w:sz w:val="24"/>
                <w:szCs w:val="24"/>
              </w:rPr>
              <w:t>тия собственного дела в профе</w:t>
            </w:r>
            <w:r w:rsidRPr="009F147D">
              <w:rPr>
                <w:rFonts w:ascii="Times New Roman" w:hAnsi="Times New Roman" w:cs="Times New Roman"/>
                <w:bCs/>
                <w:sz w:val="24"/>
                <w:szCs w:val="24"/>
              </w:rPr>
              <w:t>с</w:t>
            </w:r>
            <w:r w:rsidRPr="009F147D">
              <w:rPr>
                <w:rFonts w:ascii="Times New Roman" w:hAnsi="Times New Roman" w:cs="Times New Roman"/>
                <w:bCs/>
                <w:sz w:val="24"/>
                <w:szCs w:val="24"/>
              </w:rPr>
              <w:t>сиональной деятельности; оформлять би</w:t>
            </w:r>
            <w:r w:rsidRPr="009F147D">
              <w:rPr>
                <w:rFonts w:ascii="Times New Roman" w:hAnsi="Times New Roman" w:cs="Times New Roman"/>
                <w:bCs/>
                <w:sz w:val="24"/>
                <w:szCs w:val="24"/>
              </w:rPr>
              <w:t>з</w:t>
            </w:r>
            <w:r w:rsidRPr="009F147D">
              <w:rPr>
                <w:rFonts w:ascii="Times New Roman" w:hAnsi="Times New Roman" w:cs="Times New Roman"/>
                <w:bCs/>
                <w:sz w:val="24"/>
                <w:szCs w:val="24"/>
              </w:rPr>
              <w:t>нес-план.</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Рассчитывать размеры в</w:t>
            </w:r>
            <w:r w:rsidRPr="009F147D">
              <w:rPr>
                <w:rFonts w:ascii="Times New Roman" w:hAnsi="Times New Roman" w:cs="Times New Roman"/>
                <w:bCs/>
                <w:sz w:val="24"/>
                <w:szCs w:val="24"/>
              </w:rPr>
              <w:t>ы</w:t>
            </w:r>
            <w:r w:rsidRPr="009F147D">
              <w:rPr>
                <w:rFonts w:ascii="Times New Roman" w:hAnsi="Times New Roman" w:cs="Times New Roman"/>
                <w:bCs/>
                <w:sz w:val="24"/>
                <w:szCs w:val="24"/>
              </w:rPr>
              <w:t>плат по процентным ставкам кр</w:t>
            </w:r>
            <w:r w:rsidRPr="009F147D">
              <w:rPr>
                <w:rFonts w:ascii="Times New Roman" w:hAnsi="Times New Roman" w:cs="Times New Roman"/>
                <w:bCs/>
                <w:sz w:val="24"/>
                <w:szCs w:val="24"/>
              </w:rPr>
              <w:t>е</w:t>
            </w:r>
            <w:r w:rsidRPr="009F147D">
              <w:rPr>
                <w:rFonts w:ascii="Times New Roman" w:hAnsi="Times New Roman" w:cs="Times New Roman"/>
                <w:bCs/>
                <w:sz w:val="24"/>
                <w:szCs w:val="24"/>
              </w:rPr>
              <w:t>дитования.</w:t>
            </w:r>
          </w:p>
          <w:p w:rsidR="003B598E" w:rsidRPr="009F147D" w:rsidRDefault="003B598E" w:rsidP="003B598E">
            <w:pPr>
              <w:spacing w:after="0" w:line="23" w:lineRule="atLeast"/>
              <w:rPr>
                <w:rFonts w:ascii="Times New Roman" w:hAnsi="Times New Roman" w:cs="Times New Roman"/>
                <w:iCs/>
                <w:sz w:val="24"/>
                <w:szCs w:val="24"/>
              </w:rPr>
            </w:pPr>
            <w:r w:rsidRPr="009F147D">
              <w:rPr>
                <w:rFonts w:ascii="Times New Roman" w:hAnsi="Times New Roman" w:cs="Times New Roman"/>
                <w:iCs/>
                <w:sz w:val="24"/>
                <w:szCs w:val="24"/>
              </w:rPr>
              <w:t>Определять инвестицио</w:t>
            </w:r>
            <w:r w:rsidRPr="009F147D">
              <w:rPr>
                <w:rFonts w:ascii="Times New Roman" w:hAnsi="Times New Roman" w:cs="Times New Roman"/>
                <w:iCs/>
                <w:sz w:val="24"/>
                <w:szCs w:val="24"/>
              </w:rPr>
              <w:t>н</w:t>
            </w:r>
            <w:r w:rsidRPr="009F147D">
              <w:rPr>
                <w:rFonts w:ascii="Times New Roman" w:hAnsi="Times New Roman" w:cs="Times New Roman"/>
                <w:iCs/>
                <w:sz w:val="24"/>
                <w:szCs w:val="24"/>
              </w:rPr>
              <w:t>ную привлекательность коммерч</w:t>
            </w:r>
            <w:r w:rsidRPr="009F147D">
              <w:rPr>
                <w:rFonts w:ascii="Times New Roman" w:hAnsi="Times New Roman" w:cs="Times New Roman"/>
                <w:iCs/>
                <w:sz w:val="24"/>
                <w:szCs w:val="24"/>
              </w:rPr>
              <w:t>е</w:t>
            </w:r>
            <w:r w:rsidRPr="009F147D">
              <w:rPr>
                <w:rFonts w:ascii="Times New Roman" w:hAnsi="Times New Roman" w:cs="Times New Roman"/>
                <w:iCs/>
                <w:sz w:val="24"/>
                <w:szCs w:val="24"/>
              </w:rPr>
              <w:t>ских идей в рамках профессиональной деятельн</w:t>
            </w:r>
            <w:r w:rsidRPr="009F147D">
              <w:rPr>
                <w:rFonts w:ascii="Times New Roman" w:hAnsi="Times New Roman" w:cs="Times New Roman"/>
                <w:iCs/>
                <w:sz w:val="24"/>
                <w:szCs w:val="24"/>
              </w:rPr>
              <w:t>о</w:t>
            </w:r>
            <w:r w:rsidRPr="009F147D">
              <w:rPr>
                <w:rFonts w:ascii="Times New Roman" w:hAnsi="Times New Roman" w:cs="Times New Roman"/>
                <w:iCs/>
                <w:sz w:val="24"/>
                <w:szCs w:val="24"/>
              </w:rPr>
              <w:t>сти.</w:t>
            </w:r>
          </w:p>
          <w:p w:rsidR="003B598E" w:rsidRPr="009F147D" w:rsidRDefault="003B598E" w:rsidP="003B598E">
            <w:pPr>
              <w:spacing w:after="0" w:line="23" w:lineRule="atLeast"/>
              <w:rPr>
                <w:rFonts w:ascii="Times New Roman" w:hAnsi="Times New Roman" w:cs="Times New Roman"/>
                <w:iCs/>
                <w:sz w:val="24"/>
                <w:szCs w:val="24"/>
              </w:rPr>
            </w:pPr>
            <w:r w:rsidRPr="009F147D">
              <w:rPr>
                <w:rFonts w:ascii="Times New Roman" w:hAnsi="Times New Roman" w:cs="Times New Roman"/>
                <w:iCs/>
                <w:sz w:val="24"/>
                <w:szCs w:val="24"/>
              </w:rPr>
              <w:t>Презентовать бизнес-идею.</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hAnsi="Times New Roman" w:cs="Times New Roman"/>
                <w:iCs/>
                <w:sz w:val="24"/>
                <w:szCs w:val="24"/>
              </w:rPr>
              <w:t>Определять источники ф</w:t>
            </w:r>
            <w:r w:rsidRPr="009F147D">
              <w:rPr>
                <w:rFonts w:ascii="Times New Roman" w:hAnsi="Times New Roman" w:cs="Times New Roman"/>
                <w:iCs/>
                <w:sz w:val="24"/>
                <w:szCs w:val="24"/>
              </w:rPr>
              <w:t>и</w:t>
            </w:r>
            <w:r w:rsidRPr="009F147D">
              <w:rPr>
                <w:rFonts w:ascii="Times New Roman" w:hAnsi="Times New Roman" w:cs="Times New Roman"/>
                <w:iCs/>
                <w:sz w:val="24"/>
                <w:szCs w:val="24"/>
              </w:rPr>
              <w:t>нансирования.</w:t>
            </w:r>
          </w:p>
        </w:tc>
        <w:tc>
          <w:tcPr>
            <w:tcW w:w="3119"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Содержание актуальной нормативно-правовой документации. Современная научная и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ная терминология. Во</w:t>
            </w:r>
            <w:r w:rsidRPr="009F147D">
              <w:rPr>
                <w:rFonts w:ascii="Times New Roman" w:eastAsia="Times New Roman" w:hAnsi="Times New Roman" w:cs="Times New Roman"/>
                <w:sz w:val="24"/>
                <w:szCs w:val="24"/>
              </w:rPr>
              <w:t>з</w:t>
            </w:r>
            <w:r w:rsidRPr="009F147D">
              <w:rPr>
                <w:rFonts w:ascii="Times New Roman" w:eastAsia="Times New Roman" w:hAnsi="Times New Roman" w:cs="Times New Roman"/>
                <w:sz w:val="24"/>
                <w:szCs w:val="24"/>
              </w:rPr>
              <w:t>можные траектории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ного развития  и самообр</w:t>
            </w:r>
            <w:r w:rsidRPr="009F147D">
              <w:rPr>
                <w:rFonts w:ascii="Times New Roman" w:eastAsia="Times New Roman" w:hAnsi="Times New Roman" w:cs="Times New Roman"/>
                <w:sz w:val="24"/>
                <w:szCs w:val="24"/>
              </w:rPr>
              <w:t>а</w:t>
            </w:r>
            <w:r w:rsidRPr="009F147D">
              <w:rPr>
                <w:rFonts w:ascii="Times New Roman" w:eastAsia="Times New Roman" w:hAnsi="Times New Roman" w:cs="Times New Roman"/>
                <w:sz w:val="24"/>
                <w:szCs w:val="24"/>
              </w:rPr>
              <w:t>зования.</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Основы предпринимательской де</w:t>
            </w:r>
            <w:r w:rsidRPr="009F147D">
              <w:rPr>
                <w:rFonts w:ascii="Times New Roman" w:hAnsi="Times New Roman" w:cs="Times New Roman"/>
                <w:bCs/>
                <w:sz w:val="24"/>
                <w:szCs w:val="24"/>
              </w:rPr>
              <w:t>я</w:t>
            </w:r>
            <w:r w:rsidRPr="009F147D">
              <w:rPr>
                <w:rFonts w:ascii="Times New Roman" w:hAnsi="Times New Roman" w:cs="Times New Roman"/>
                <w:bCs/>
                <w:sz w:val="24"/>
                <w:szCs w:val="24"/>
              </w:rPr>
              <w:t>тельности; основы финансовой гр</w:t>
            </w:r>
            <w:r w:rsidRPr="009F147D">
              <w:rPr>
                <w:rFonts w:ascii="Times New Roman" w:hAnsi="Times New Roman" w:cs="Times New Roman"/>
                <w:bCs/>
                <w:sz w:val="24"/>
                <w:szCs w:val="24"/>
              </w:rPr>
              <w:t>а</w:t>
            </w:r>
            <w:r w:rsidRPr="009F147D">
              <w:rPr>
                <w:rFonts w:ascii="Times New Roman" w:hAnsi="Times New Roman" w:cs="Times New Roman"/>
                <w:bCs/>
                <w:sz w:val="24"/>
                <w:szCs w:val="24"/>
              </w:rPr>
              <w:t>мотности.</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Правила разработки би</w:t>
            </w:r>
            <w:r w:rsidRPr="009F147D">
              <w:rPr>
                <w:rFonts w:ascii="Times New Roman" w:hAnsi="Times New Roman" w:cs="Times New Roman"/>
                <w:bCs/>
                <w:sz w:val="24"/>
                <w:szCs w:val="24"/>
              </w:rPr>
              <w:t>з</w:t>
            </w:r>
            <w:r w:rsidRPr="009F147D">
              <w:rPr>
                <w:rFonts w:ascii="Times New Roman" w:hAnsi="Times New Roman" w:cs="Times New Roman"/>
                <w:bCs/>
                <w:sz w:val="24"/>
                <w:szCs w:val="24"/>
              </w:rPr>
              <w:t>нес-планов.</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Порядок выстраивания презент</w:t>
            </w:r>
            <w:r w:rsidRPr="009F147D">
              <w:rPr>
                <w:rFonts w:ascii="Times New Roman" w:hAnsi="Times New Roman" w:cs="Times New Roman"/>
                <w:bCs/>
                <w:sz w:val="24"/>
                <w:szCs w:val="24"/>
              </w:rPr>
              <w:t>а</w:t>
            </w:r>
            <w:r w:rsidRPr="009F147D">
              <w:rPr>
                <w:rFonts w:ascii="Times New Roman" w:hAnsi="Times New Roman" w:cs="Times New Roman"/>
                <w:bCs/>
                <w:sz w:val="24"/>
                <w:szCs w:val="24"/>
              </w:rPr>
              <w:t>ции.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hAnsi="Times New Roman" w:cs="Times New Roman"/>
                <w:bCs/>
                <w:sz w:val="24"/>
                <w:szCs w:val="24"/>
              </w:rPr>
              <w:t>Кредитные банковские пр</w:t>
            </w:r>
            <w:r w:rsidRPr="009F147D">
              <w:rPr>
                <w:rFonts w:ascii="Times New Roman" w:hAnsi="Times New Roman" w:cs="Times New Roman"/>
                <w:bCs/>
                <w:sz w:val="24"/>
                <w:szCs w:val="24"/>
              </w:rPr>
              <w:t>о</w:t>
            </w:r>
            <w:r w:rsidRPr="009F147D">
              <w:rPr>
                <w:rFonts w:ascii="Times New Roman" w:hAnsi="Times New Roman" w:cs="Times New Roman"/>
                <w:bCs/>
                <w:sz w:val="24"/>
                <w:szCs w:val="24"/>
              </w:rPr>
              <w:t>дукты</w:t>
            </w:r>
          </w:p>
        </w:tc>
        <w:tc>
          <w:tcPr>
            <w:tcW w:w="1417"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3</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14</w:t>
            </w:r>
          </w:p>
        </w:tc>
      </w:tr>
      <w:tr w:rsidR="003B598E" w:rsidRPr="009F147D" w:rsidTr="003B598E">
        <w:tblPrEx>
          <w:tblCellMar>
            <w:top w:w="33" w:type="dxa"/>
            <w:left w:w="77" w:type="dxa"/>
            <w:right w:w="35" w:type="dxa"/>
          </w:tblCellMar>
        </w:tblPrEx>
        <w:trPr>
          <w:trHeight w:val="624"/>
        </w:trPr>
        <w:tc>
          <w:tcPr>
            <w:tcW w:w="2575"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t xml:space="preserve">ОК 04. </w:t>
            </w:r>
            <w:r w:rsidRPr="009F147D">
              <w:rPr>
                <w:rFonts w:ascii="Times New Roman" w:hAnsi="Times New Roman" w:cs="Times New Roman"/>
                <w:b/>
                <w:i/>
                <w:sz w:val="24"/>
                <w:szCs w:val="24"/>
              </w:rPr>
              <w:t xml:space="preserve">Эффективно взаимодействовать </w:t>
            </w:r>
            <w:r w:rsidRPr="009F147D">
              <w:rPr>
                <w:rFonts w:ascii="Times New Roman" w:hAnsi="Times New Roman" w:cs="Times New Roman"/>
                <w:b/>
                <w:i/>
                <w:sz w:val="24"/>
                <w:szCs w:val="24"/>
              </w:rPr>
              <w:br/>
              <w:t>и работать в колле</w:t>
            </w:r>
            <w:r w:rsidRPr="009F147D">
              <w:rPr>
                <w:rFonts w:ascii="Times New Roman" w:hAnsi="Times New Roman" w:cs="Times New Roman"/>
                <w:b/>
                <w:i/>
                <w:sz w:val="24"/>
                <w:szCs w:val="24"/>
              </w:rPr>
              <w:t>к</w:t>
            </w:r>
            <w:r w:rsidRPr="009F147D">
              <w:rPr>
                <w:rFonts w:ascii="Times New Roman" w:hAnsi="Times New Roman" w:cs="Times New Roman"/>
                <w:b/>
                <w:i/>
                <w:sz w:val="24"/>
                <w:szCs w:val="24"/>
              </w:rPr>
              <w:t>тиве и команде</w:t>
            </w:r>
          </w:p>
        </w:tc>
        <w:tc>
          <w:tcPr>
            <w:tcW w:w="3260"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Организовывать работу коллектива и команды. Взаим</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действовать с коллегами, р</w:t>
            </w:r>
            <w:r w:rsidRPr="009F147D">
              <w:rPr>
                <w:rFonts w:ascii="Times New Roman" w:eastAsia="Times New Roman" w:hAnsi="Times New Roman" w:cs="Times New Roman"/>
                <w:sz w:val="24"/>
                <w:szCs w:val="24"/>
              </w:rPr>
              <w:t>у</w:t>
            </w:r>
            <w:r w:rsidRPr="009F147D">
              <w:rPr>
                <w:rFonts w:ascii="Times New Roman" w:eastAsia="Times New Roman" w:hAnsi="Times New Roman" w:cs="Times New Roman"/>
                <w:sz w:val="24"/>
                <w:szCs w:val="24"/>
              </w:rPr>
              <w:t>ководством, клиентами</w:t>
            </w:r>
            <w:r w:rsidRPr="009F147D">
              <w:rPr>
                <w:rFonts w:ascii="Times New Roman" w:hAnsi="Times New Roman" w:cs="Times New Roman"/>
                <w:bCs/>
                <w:spacing w:val="-4"/>
                <w:sz w:val="24"/>
                <w:szCs w:val="24"/>
              </w:rPr>
              <w:t xml:space="preserve"> в х</w:t>
            </w:r>
            <w:r w:rsidRPr="009F147D">
              <w:rPr>
                <w:rFonts w:ascii="Times New Roman" w:hAnsi="Times New Roman" w:cs="Times New Roman"/>
                <w:bCs/>
                <w:spacing w:val="-4"/>
                <w:sz w:val="24"/>
                <w:szCs w:val="24"/>
              </w:rPr>
              <w:t>о</w:t>
            </w:r>
            <w:r w:rsidRPr="009F147D">
              <w:rPr>
                <w:rFonts w:ascii="Times New Roman" w:hAnsi="Times New Roman" w:cs="Times New Roman"/>
                <w:bCs/>
                <w:spacing w:val="-4"/>
                <w:sz w:val="24"/>
                <w:szCs w:val="24"/>
              </w:rPr>
              <w:t>де профессиональной деятельн</w:t>
            </w:r>
            <w:r w:rsidRPr="009F147D">
              <w:rPr>
                <w:rFonts w:ascii="Times New Roman" w:hAnsi="Times New Roman" w:cs="Times New Roman"/>
                <w:bCs/>
                <w:spacing w:val="-4"/>
                <w:sz w:val="24"/>
                <w:szCs w:val="24"/>
              </w:rPr>
              <w:t>о</w:t>
            </w:r>
            <w:r w:rsidRPr="009F147D">
              <w:rPr>
                <w:rFonts w:ascii="Times New Roman" w:hAnsi="Times New Roman" w:cs="Times New Roman"/>
                <w:bCs/>
                <w:spacing w:val="-4"/>
                <w:sz w:val="24"/>
                <w:szCs w:val="24"/>
              </w:rPr>
              <w:t>сти</w:t>
            </w:r>
            <w:r w:rsidRPr="009F147D">
              <w:rPr>
                <w:rFonts w:ascii="Times New Roman" w:eastAsia="Times New Roman" w:hAnsi="Times New Roman" w:cs="Times New Roman"/>
                <w:sz w:val="24"/>
                <w:szCs w:val="24"/>
              </w:rPr>
              <w:t>.</w:t>
            </w:r>
          </w:p>
        </w:tc>
        <w:tc>
          <w:tcPr>
            <w:tcW w:w="3119"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Психологические основы деятельности коллектива, психологические особенности личн</w:t>
            </w:r>
            <w:r w:rsidRPr="009F147D">
              <w:rPr>
                <w:rFonts w:ascii="Times New Roman" w:hAnsi="Times New Roman" w:cs="Times New Roman"/>
                <w:bCs/>
                <w:sz w:val="24"/>
                <w:szCs w:val="24"/>
              </w:rPr>
              <w:t>о</w:t>
            </w:r>
            <w:r w:rsidRPr="009F147D">
              <w:rPr>
                <w:rFonts w:ascii="Times New Roman" w:hAnsi="Times New Roman" w:cs="Times New Roman"/>
                <w:bCs/>
                <w:sz w:val="24"/>
                <w:szCs w:val="24"/>
              </w:rPr>
              <w:t>сти.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Основы проектной деятел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ности.</w:t>
            </w:r>
          </w:p>
        </w:tc>
        <w:tc>
          <w:tcPr>
            <w:tcW w:w="1417"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4</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6</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eastAsia="Times New Roman" w:hAnsi="Times New Roman" w:cs="Times New Roman"/>
                <w:sz w:val="24"/>
                <w:szCs w:val="24"/>
              </w:rPr>
              <w:t>ЛР 14</w:t>
            </w:r>
          </w:p>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blPrEx>
          <w:tblCellMar>
            <w:top w:w="33" w:type="dxa"/>
            <w:left w:w="77" w:type="dxa"/>
            <w:right w:w="35" w:type="dxa"/>
          </w:tblCellMar>
        </w:tblPrEx>
        <w:trPr>
          <w:trHeight w:val="624"/>
        </w:trPr>
        <w:tc>
          <w:tcPr>
            <w:tcW w:w="2575"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t xml:space="preserve">ОК </w:t>
            </w:r>
            <w:r w:rsidRPr="00865497">
              <w:rPr>
                <w:rFonts w:ascii="Times New Roman" w:eastAsia="Times New Roman" w:hAnsi="Times New Roman" w:cs="Times New Roman"/>
                <w:b/>
                <w:i/>
                <w:sz w:val="24"/>
                <w:szCs w:val="24"/>
              </w:rPr>
              <w:t>0</w:t>
            </w:r>
            <w:r w:rsidRPr="009F147D">
              <w:rPr>
                <w:rFonts w:ascii="Times New Roman" w:eastAsia="Times New Roman" w:hAnsi="Times New Roman" w:cs="Times New Roman"/>
                <w:b/>
                <w:i/>
                <w:sz w:val="24"/>
                <w:szCs w:val="24"/>
              </w:rPr>
              <w:t>5. Осущест</w:t>
            </w:r>
            <w:r w:rsidRPr="009F147D">
              <w:rPr>
                <w:rFonts w:ascii="Times New Roman" w:eastAsia="Times New Roman" w:hAnsi="Times New Roman" w:cs="Times New Roman"/>
                <w:b/>
                <w:i/>
                <w:sz w:val="24"/>
                <w:szCs w:val="24"/>
              </w:rPr>
              <w:t>в</w:t>
            </w:r>
            <w:r w:rsidRPr="009F147D">
              <w:rPr>
                <w:rFonts w:ascii="Times New Roman" w:eastAsia="Times New Roman" w:hAnsi="Times New Roman" w:cs="Times New Roman"/>
                <w:b/>
                <w:i/>
                <w:sz w:val="24"/>
                <w:szCs w:val="24"/>
              </w:rPr>
              <w:t>лять устную и письме</w:t>
            </w:r>
            <w:r w:rsidRPr="009F147D">
              <w:rPr>
                <w:rFonts w:ascii="Times New Roman" w:eastAsia="Times New Roman" w:hAnsi="Times New Roman" w:cs="Times New Roman"/>
                <w:b/>
                <w:i/>
                <w:sz w:val="24"/>
                <w:szCs w:val="24"/>
              </w:rPr>
              <w:t>н</w:t>
            </w:r>
            <w:r w:rsidRPr="009F147D">
              <w:rPr>
                <w:rFonts w:ascii="Times New Roman" w:eastAsia="Times New Roman" w:hAnsi="Times New Roman" w:cs="Times New Roman"/>
                <w:b/>
                <w:i/>
                <w:sz w:val="24"/>
                <w:szCs w:val="24"/>
              </w:rPr>
              <w:t xml:space="preserve">ную </w:t>
            </w:r>
          </w:p>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t>коммуникацию на г</w:t>
            </w:r>
            <w:r w:rsidRPr="009F147D">
              <w:rPr>
                <w:rFonts w:ascii="Times New Roman" w:eastAsia="Times New Roman" w:hAnsi="Times New Roman" w:cs="Times New Roman"/>
                <w:b/>
                <w:i/>
                <w:sz w:val="24"/>
                <w:szCs w:val="24"/>
              </w:rPr>
              <w:t>о</w:t>
            </w:r>
            <w:r w:rsidRPr="009F147D">
              <w:rPr>
                <w:rFonts w:ascii="Times New Roman" w:eastAsia="Times New Roman" w:hAnsi="Times New Roman" w:cs="Times New Roman"/>
                <w:b/>
                <w:i/>
                <w:sz w:val="24"/>
                <w:szCs w:val="24"/>
              </w:rPr>
              <w:t>сударственном языке с учетом особенн</w:t>
            </w:r>
            <w:r w:rsidRPr="009F147D">
              <w:rPr>
                <w:rFonts w:ascii="Times New Roman" w:eastAsia="Times New Roman" w:hAnsi="Times New Roman" w:cs="Times New Roman"/>
                <w:b/>
                <w:i/>
                <w:sz w:val="24"/>
                <w:szCs w:val="24"/>
              </w:rPr>
              <w:t>о</w:t>
            </w:r>
            <w:r w:rsidRPr="009F147D">
              <w:rPr>
                <w:rFonts w:ascii="Times New Roman" w:eastAsia="Times New Roman" w:hAnsi="Times New Roman" w:cs="Times New Roman"/>
                <w:b/>
                <w:i/>
                <w:sz w:val="24"/>
                <w:szCs w:val="24"/>
              </w:rPr>
              <w:t>стей социального и культурного конте</w:t>
            </w:r>
            <w:r w:rsidRPr="009F147D">
              <w:rPr>
                <w:rFonts w:ascii="Times New Roman" w:eastAsia="Times New Roman" w:hAnsi="Times New Roman" w:cs="Times New Roman"/>
                <w:b/>
                <w:i/>
                <w:sz w:val="24"/>
                <w:szCs w:val="24"/>
              </w:rPr>
              <w:t>к</w:t>
            </w:r>
            <w:r w:rsidRPr="009F147D">
              <w:rPr>
                <w:rFonts w:ascii="Times New Roman" w:eastAsia="Times New Roman" w:hAnsi="Times New Roman" w:cs="Times New Roman"/>
                <w:b/>
                <w:i/>
                <w:sz w:val="24"/>
                <w:szCs w:val="24"/>
              </w:rPr>
              <w:t>ста</w:t>
            </w:r>
          </w:p>
        </w:tc>
        <w:tc>
          <w:tcPr>
            <w:tcW w:w="3260"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Грамотно излагать свои мысли  и оформлять док</w:t>
            </w:r>
            <w:r w:rsidRPr="009F147D">
              <w:rPr>
                <w:rFonts w:ascii="Times New Roman" w:eastAsia="Times New Roman" w:hAnsi="Times New Roman" w:cs="Times New Roman"/>
                <w:sz w:val="24"/>
                <w:szCs w:val="24"/>
              </w:rPr>
              <w:t>у</w:t>
            </w:r>
            <w:r w:rsidRPr="009F147D">
              <w:rPr>
                <w:rFonts w:ascii="Times New Roman" w:eastAsia="Times New Roman" w:hAnsi="Times New Roman" w:cs="Times New Roman"/>
                <w:sz w:val="24"/>
                <w:szCs w:val="24"/>
              </w:rPr>
              <w:t>менты</w:t>
            </w:r>
            <w:r w:rsidRPr="009F147D">
              <w:rPr>
                <w:rFonts w:ascii="Times New Roman" w:eastAsia="Times New Roman" w:hAnsi="Times New Roman" w:cs="Times New Roman"/>
                <w:bCs/>
                <w:sz w:val="24"/>
                <w:szCs w:val="24"/>
              </w:rPr>
              <w:t xml:space="preserve"> по профессиональной темат</w:t>
            </w:r>
            <w:r w:rsidRPr="009F147D">
              <w:rPr>
                <w:rFonts w:ascii="Times New Roman" w:eastAsia="Times New Roman" w:hAnsi="Times New Roman" w:cs="Times New Roman"/>
                <w:bCs/>
                <w:sz w:val="24"/>
                <w:szCs w:val="24"/>
              </w:rPr>
              <w:t>и</w:t>
            </w:r>
            <w:r w:rsidRPr="009F147D">
              <w:rPr>
                <w:rFonts w:ascii="Times New Roman" w:eastAsia="Times New Roman" w:hAnsi="Times New Roman" w:cs="Times New Roman"/>
                <w:bCs/>
                <w:sz w:val="24"/>
                <w:szCs w:val="24"/>
              </w:rPr>
              <w:t>ке</w:t>
            </w:r>
            <w:r w:rsidRPr="009F147D">
              <w:rPr>
                <w:rFonts w:ascii="Times New Roman" w:eastAsia="Times New Roman" w:hAnsi="Times New Roman" w:cs="Times New Roman"/>
                <w:sz w:val="24"/>
                <w:szCs w:val="24"/>
              </w:rPr>
              <w:t xml:space="preserve"> на государственном языке. </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П</w:t>
            </w:r>
            <w:r w:rsidRPr="009F147D">
              <w:rPr>
                <w:rFonts w:ascii="Times New Roman" w:eastAsia="Times New Roman" w:hAnsi="Times New Roman" w:cs="Times New Roman"/>
                <w:iCs/>
                <w:sz w:val="24"/>
                <w:szCs w:val="24"/>
              </w:rPr>
              <w:t>роявлять толерантность в раб</w:t>
            </w:r>
            <w:r w:rsidRPr="009F147D">
              <w:rPr>
                <w:rFonts w:ascii="Times New Roman" w:eastAsia="Times New Roman" w:hAnsi="Times New Roman" w:cs="Times New Roman"/>
                <w:iCs/>
                <w:sz w:val="24"/>
                <w:szCs w:val="24"/>
              </w:rPr>
              <w:t>о</w:t>
            </w:r>
            <w:r w:rsidRPr="009F147D">
              <w:rPr>
                <w:rFonts w:ascii="Times New Roman" w:eastAsia="Times New Roman" w:hAnsi="Times New Roman" w:cs="Times New Roman"/>
                <w:iCs/>
                <w:sz w:val="24"/>
                <w:szCs w:val="24"/>
              </w:rPr>
              <w:t>чем коллективе.</w:t>
            </w:r>
          </w:p>
        </w:tc>
        <w:tc>
          <w:tcPr>
            <w:tcW w:w="3119"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Особенности социального и культу</w:t>
            </w:r>
            <w:r w:rsidRPr="009F147D">
              <w:rPr>
                <w:rFonts w:ascii="Times New Roman" w:eastAsia="Times New Roman" w:hAnsi="Times New Roman" w:cs="Times New Roman"/>
                <w:sz w:val="24"/>
                <w:szCs w:val="24"/>
              </w:rPr>
              <w:t>р</w:t>
            </w:r>
            <w:r w:rsidRPr="009F147D">
              <w:rPr>
                <w:rFonts w:ascii="Times New Roman" w:eastAsia="Times New Roman" w:hAnsi="Times New Roman" w:cs="Times New Roman"/>
                <w:sz w:val="24"/>
                <w:szCs w:val="24"/>
              </w:rPr>
              <w:t>ного контекста.</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 xml:space="preserve"> Правила оформления док</w:t>
            </w:r>
            <w:r w:rsidRPr="009F147D">
              <w:rPr>
                <w:rFonts w:ascii="Times New Roman" w:eastAsia="Times New Roman" w:hAnsi="Times New Roman" w:cs="Times New Roman"/>
                <w:sz w:val="24"/>
                <w:szCs w:val="24"/>
              </w:rPr>
              <w:t>у</w:t>
            </w:r>
            <w:r w:rsidRPr="009F147D">
              <w:rPr>
                <w:rFonts w:ascii="Times New Roman" w:eastAsia="Times New Roman" w:hAnsi="Times New Roman" w:cs="Times New Roman"/>
                <w:sz w:val="24"/>
                <w:szCs w:val="24"/>
              </w:rPr>
              <w:t xml:space="preserve">ментов и </w:t>
            </w:r>
            <w:r w:rsidRPr="009F147D">
              <w:rPr>
                <w:rFonts w:ascii="Times New Roman" w:eastAsia="Times New Roman" w:hAnsi="Times New Roman" w:cs="Times New Roman"/>
                <w:bCs/>
                <w:sz w:val="24"/>
                <w:szCs w:val="24"/>
              </w:rPr>
              <w:t>построения устных сообщений</w:t>
            </w:r>
            <w:r w:rsidRPr="009F147D">
              <w:rPr>
                <w:rFonts w:ascii="Times New Roman" w:eastAsia="Times New Roman" w:hAnsi="Times New Roman" w:cs="Times New Roman"/>
                <w:sz w:val="24"/>
                <w:szCs w:val="24"/>
              </w:rPr>
              <w:t>.</w:t>
            </w:r>
          </w:p>
        </w:tc>
        <w:tc>
          <w:tcPr>
            <w:tcW w:w="1417"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4</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8</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15</w:t>
            </w:r>
          </w:p>
        </w:tc>
      </w:tr>
      <w:tr w:rsidR="003B598E" w:rsidRPr="009F147D" w:rsidTr="003B598E">
        <w:tblPrEx>
          <w:tblCellMar>
            <w:top w:w="33" w:type="dxa"/>
            <w:left w:w="77" w:type="dxa"/>
            <w:right w:w="35" w:type="dxa"/>
          </w:tblCellMar>
        </w:tblPrEx>
        <w:trPr>
          <w:trHeight w:val="240"/>
        </w:trPr>
        <w:tc>
          <w:tcPr>
            <w:tcW w:w="2575"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t xml:space="preserve">ОК 06. Проявлять гражданско- патриотическую </w:t>
            </w:r>
            <w:r w:rsidRPr="009F147D">
              <w:rPr>
                <w:rFonts w:ascii="Times New Roman" w:eastAsia="Times New Roman" w:hAnsi="Times New Roman" w:cs="Times New Roman"/>
                <w:b/>
                <w:i/>
                <w:sz w:val="24"/>
                <w:szCs w:val="24"/>
              </w:rPr>
              <w:lastRenderedPageBreak/>
              <w:t>поз</w:t>
            </w:r>
            <w:r w:rsidRPr="009F147D">
              <w:rPr>
                <w:rFonts w:ascii="Times New Roman" w:eastAsia="Times New Roman" w:hAnsi="Times New Roman" w:cs="Times New Roman"/>
                <w:b/>
                <w:i/>
                <w:sz w:val="24"/>
                <w:szCs w:val="24"/>
              </w:rPr>
              <w:t>и</w:t>
            </w:r>
            <w:r w:rsidRPr="009F147D">
              <w:rPr>
                <w:rFonts w:ascii="Times New Roman" w:eastAsia="Times New Roman" w:hAnsi="Times New Roman" w:cs="Times New Roman"/>
                <w:b/>
                <w:i/>
                <w:sz w:val="24"/>
                <w:szCs w:val="24"/>
              </w:rPr>
              <w:t>цию, демонстрировать осознанное п</w:t>
            </w:r>
            <w:r w:rsidRPr="009F147D">
              <w:rPr>
                <w:rFonts w:ascii="Times New Roman" w:eastAsia="Times New Roman" w:hAnsi="Times New Roman" w:cs="Times New Roman"/>
                <w:b/>
                <w:i/>
                <w:sz w:val="24"/>
                <w:szCs w:val="24"/>
              </w:rPr>
              <w:t>о</w:t>
            </w:r>
            <w:r w:rsidRPr="009F147D">
              <w:rPr>
                <w:rFonts w:ascii="Times New Roman" w:eastAsia="Times New Roman" w:hAnsi="Times New Roman" w:cs="Times New Roman"/>
                <w:b/>
                <w:i/>
                <w:sz w:val="24"/>
                <w:szCs w:val="24"/>
              </w:rPr>
              <w:t>ведение на основе общечелов</w:t>
            </w:r>
            <w:r w:rsidRPr="009F147D">
              <w:rPr>
                <w:rFonts w:ascii="Times New Roman" w:eastAsia="Times New Roman" w:hAnsi="Times New Roman" w:cs="Times New Roman"/>
                <w:b/>
                <w:i/>
                <w:sz w:val="24"/>
                <w:szCs w:val="24"/>
              </w:rPr>
              <w:t>е</w:t>
            </w:r>
            <w:r w:rsidRPr="009F147D">
              <w:rPr>
                <w:rFonts w:ascii="Times New Roman" w:eastAsia="Times New Roman" w:hAnsi="Times New Roman" w:cs="Times New Roman"/>
                <w:b/>
                <w:i/>
                <w:sz w:val="24"/>
                <w:szCs w:val="24"/>
              </w:rPr>
              <w:t>ческих ценностей</w:t>
            </w:r>
            <w:r w:rsidRPr="009F147D">
              <w:rPr>
                <w:rFonts w:ascii="Times New Roman" w:hAnsi="Times New Roman" w:cs="Times New Roman"/>
                <w:b/>
                <w:i/>
                <w:sz w:val="24"/>
                <w:szCs w:val="24"/>
              </w:rPr>
              <w:t>, в том числе с учетом гармонизации межн</w:t>
            </w:r>
            <w:r w:rsidRPr="009F147D">
              <w:rPr>
                <w:rFonts w:ascii="Times New Roman" w:hAnsi="Times New Roman" w:cs="Times New Roman"/>
                <w:b/>
                <w:i/>
                <w:sz w:val="24"/>
                <w:szCs w:val="24"/>
              </w:rPr>
              <w:t>а</w:t>
            </w:r>
            <w:r w:rsidRPr="009F147D">
              <w:rPr>
                <w:rFonts w:ascii="Times New Roman" w:hAnsi="Times New Roman" w:cs="Times New Roman"/>
                <w:b/>
                <w:i/>
                <w:sz w:val="24"/>
                <w:szCs w:val="24"/>
              </w:rPr>
              <w:t>циональных</w:t>
            </w:r>
            <w:r w:rsidRPr="009F147D">
              <w:rPr>
                <w:rFonts w:ascii="Times New Roman" w:hAnsi="Times New Roman" w:cs="Times New Roman"/>
                <w:sz w:val="24"/>
                <w:szCs w:val="24"/>
              </w:rPr>
              <w:t xml:space="preserve"> </w:t>
            </w:r>
            <w:r w:rsidRPr="009F147D">
              <w:rPr>
                <w:rFonts w:ascii="Times New Roman" w:hAnsi="Times New Roman" w:cs="Times New Roman"/>
                <w:sz w:val="24"/>
                <w:szCs w:val="24"/>
              </w:rPr>
              <w:br/>
            </w:r>
            <w:r w:rsidRPr="009F147D">
              <w:rPr>
                <w:rFonts w:ascii="Times New Roman" w:hAnsi="Times New Roman" w:cs="Times New Roman"/>
                <w:b/>
                <w:i/>
                <w:sz w:val="24"/>
                <w:szCs w:val="24"/>
              </w:rPr>
              <w:t>и межрелигиозных отношений, прим</w:t>
            </w:r>
            <w:r w:rsidRPr="009F147D">
              <w:rPr>
                <w:rFonts w:ascii="Times New Roman" w:hAnsi="Times New Roman" w:cs="Times New Roman"/>
                <w:b/>
                <w:i/>
                <w:sz w:val="24"/>
                <w:szCs w:val="24"/>
              </w:rPr>
              <w:t>е</w:t>
            </w:r>
            <w:r w:rsidRPr="009F147D">
              <w:rPr>
                <w:rFonts w:ascii="Times New Roman" w:hAnsi="Times New Roman" w:cs="Times New Roman"/>
                <w:b/>
                <w:i/>
                <w:sz w:val="24"/>
                <w:szCs w:val="24"/>
              </w:rPr>
              <w:t>нять стандарты антикоррупционного п</w:t>
            </w:r>
            <w:r w:rsidRPr="009F147D">
              <w:rPr>
                <w:rFonts w:ascii="Times New Roman" w:hAnsi="Times New Roman" w:cs="Times New Roman"/>
                <w:b/>
                <w:i/>
                <w:sz w:val="24"/>
                <w:szCs w:val="24"/>
              </w:rPr>
              <w:t>о</w:t>
            </w:r>
            <w:r w:rsidRPr="009F147D">
              <w:rPr>
                <w:rFonts w:ascii="Times New Roman" w:hAnsi="Times New Roman" w:cs="Times New Roman"/>
                <w:b/>
                <w:i/>
                <w:sz w:val="24"/>
                <w:szCs w:val="24"/>
              </w:rPr>
              <w:t>ведения</w:t>
            </w:r>
          </w:p>
        </w:tc>
        <w:tc>
          <w:tcPr>
            <w:tcW w:w="3260"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lastRenderedPageBreak/>
              <w:t>Описывать значимость своей профессии (специальности).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hAnsi="Times New Roman" w:cs="Times New Roman"/>
                <w:bCs/>
                <w:iCs/>
                <w:sz w:val="24"/>
                <w:szCs w:val="24"/>
              </w:rPr>
              <w:t xml:space="preserve">Применять стандарты </w:t>
            </w:r>
            <w:r w:rsidRPr="009F147D">
              <w:rPr>
                <w:rFonts w:ascii="Times New Roman" w:hAnsi="Times New Roman" w:cs="Times New Roman"/>
                <w:bCs/>
                <w:iCs/>
                <w:sz w:val="24"/>
                <w:szCs w:val="24"/>
              </w:rPr>
              <w:lastRenderedPageBreak/>
              <w:t>ант</w:t>
            </w:r>
            <w:r w:rsidRPr="009F147D">
              <w:rPr>
                <w:rFonts w:ascii="Times New Roman" w:hAnsi="Times New Roman" w:cs="Times New Roman"/>
                <w:bCs/>
                <w:iCs/>
                <w:sz w:val="24"/>
                <w:szCs w:val="24"/>
              </w:rPr>
              <w:t>и</w:t>
            </w:r>
            <w:r w:rsidRPr="009F147D">
              <w:rPr>
                <w:rFonts w:ascii="Times New Roman" w:hAnsi="Times New Roman" w:cs="Times New Roman"/>
                <w:bCs/>
                <w:iCs/>
                <w:sz w:val="24"/>
                <w:szCs w:val="24"/>
              </w:rPr>
              <w:t>коррупционного поведения</w:t>
            </w:r>
          </w:p>
        </w:tc>
        <w:tc>
          <w:tcPr>
            <w:tcW w:w="3119"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lastRenderedPageBreak/>
              <w:t xml:space="preserve">Сущность гражданско-патриотической позиции Общечеловеческие </w:t>
            </w:r>
            <w:r w:rsidRPr="009F147D">
              <w:rPr>
                <w:rFonts w:ascii="Times New Roman" w:eastAsia="Times New Roman" w:hAnsi="Times New Roman" w:cs="Times New Roman"/>
                <w:sz w:val="24"/>
                <w:szCs w:val="24"/>
              </w:rPr>
              <w:lastRenderedPageBreak/>
              <w:t>ценн</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 xml:space="preserve">сти. </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Значимость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ной деятельности по пр</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фессии (специальн</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сти).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hAnsi="Times New Roman" w:cs="Times New Roman"/>
                <w:bCs/>
                <w:iCs/>
                <w:sz w:val="24"/>
                <w:szCs w:val="24"/>
              </w:rPr>
              <w:t>Стандарты антикоррупцио</w:t>
            </w:r>
            <w:r w:rsidRPr="009F147D">
              <w:rPr>
                <w:rFonts w:ascii="Times New Roman" w:hAnsi="Times New Roman" w:cs="Times New Roman"/>
                <w:bCs/>
                <w:iCs/>
                <w:sz w:val="24"/>
                <w:szCs w:val="24"/>
              </w:rPr>
              <w:t>н</w:t>
            </w:r>
            <w:r w:rsidRPr="009F147D">
              <w:rPr>
                <w:rFonts w:ascii="Times New Roman" w:hAnsi="Times New Roman" w:cs="Times New Roman"/>
                <w:bCs/>
                <w:iCs/>
                <w:sz w:val="24"/>
                <w:szCs w:val="24"/>
              </w:rPr>
              <w:t>ного поведения и последс</w:t>
            </w:r>
            <w:r w:rsidRPr="009F147D">
              <w:rPr>
                <w:rFonts w:ascii="Times New Roman" w:hAnsi="Times New Roman" w:cs="Times New Roman"/>
                <w:bCs/>
                <w:iCs/>
                <w:sz w:val="24"/>
                <w:szCs w:val="24"/>
              </w:rPr>
              <w:t>т</w:t>
            </w:r>
            <w:r w:rsidRPr="009F147D">
              <w:rPr>
                <w:rFonts w:ascii="Times New Roman" w:hAnsi="Times New Roman" w:cs="Times New Roman"/>
                <w:bCs/>
                <w:iCs/>
                <w:sz w:val="24"/>
                <w:szCs w:val="24"/>
              </w:rPr>
              <w:t>вия его нар</w:t>
            </w:r>
            <w:r w:rsidRPr="009F147D">
              <w:rPr>
                <w:rFonts w:ascii="Times New Roman" w:hAnsi="Times New Roman" w:cs="Times New Roman"/>
                <w:bCs/>
                <w:iCs/>
                <w:sz w:val="24"/>
                <w:szCs w:val="24"/>
              </w:rPr>
              <w:t>у</w:t>
            </w:r>
            <w:r w:rsidRPr="009F147D">
              <w:rPr>
                <w:rFonts w:ascii="Times New Roman" w:hAnsi="Times New Roman" w:cs="Times New Roman"/>
                <w:bCs/>
                <w:iCs/>
                <w:sz w:val="24"/>
                <w:szCs w:val="24"/>
              </w:rPr>
              <w:t>шения</w:t>
            </w:r>
          </w:p>
        </w:tc>
        <w:tc>
          <w:tcPr>
            <w:tcW w:w="1417"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lastRenderedPageBreak/>
              <w:t>ЛР 5</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6</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7</w:t>
            </w:r>
          </w:p>
        </w:tc>
      </w:tr>
      <w:tr w:rsidR="003B598E" w:rsidRPr="009F147D" w:rsidTr="003B598E">
        <w:tblPrEx>
          <w:tblCellMar>
            <w:top w:w="33" w:type="dxa"/>
            <w:left w:w="77" w:type="dxa"/>
            <w:right w:w="35" w:type="dxa"/>
          </w:tblCellMar>
        </w:tblPrEx>
        <w:trPr>
          <w:trHeight w:val="624"/>
        </w:trPr>
        <w:tc>
          <w:tcPr>
            <w:tcW w:w="2575"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lastRenderedPageBreak/>
              <w:t xml:space="preserve">ОК 07. </w:t>
            </w:r>
            <w:r w:rsidRPr="009F147D">
              <w:rPr>
                <w:rFonts w:ascii="Times New Roman" w:hAnsi="Times New Roman" w:cs="Times New Roman"/>
                <w:b/>
                <w:i/>
                <w:sz w:val="24"/>
                <w:szCs w:val="24"/>
              </w:rPr>
              <w:t>Содейств</w:t>
            </w:r>
            <w:r w:rsidRPr="009F147D">
              <w:rPr>
                <w:rFonts w:ascii="Times New Roman" w:hAnsi="Times New Roman" w:cs="Times New Roman"/>
                <w:b/>
                <w:i/>
                <w:sz w:val="24"/>
                <w:szCs w:val="24"/>
              </w:rPr>
              <w:t>о</w:t>
            </w:r>
            <w:r w:rsidRPr="009F147D">
              <w:rPr>
                <w:rFonts w:ascii="Times New Roman" w:hAnsi="Times New Roman" w:cs="Times New Roman"/>
                <w:b/>
                <w:i/>
                <w:sz w:val="24"/>
                <w:szCs w:val="24"/>
              </w:rPr>
              <w:t>вать сохранению окр</w:t>
            </w:r>
            <w:r w:rsidRPr="009F147D">
              <w:rPr>
                <w:rFonts w:ascii="Times New Roman" w:hAnsi="Times New Roman" w:cs="Times New Roman"/>
                <w:b/>
                <w:i/>
                <w:sz w:val="24"/>
                <w:szCs w:val="24"/>
              </w:rPr>
              <w:t>у</w:t>
            </w:r>
            <w:r w:rsidRPr="009F147D">
              <w:rPr>
                <w:rFonts w:ascii="Times New Roman" w:hAnsi="Times New Roman" w:cs="Times New Roman"/>
                <w:b/>
                <w:i/>
                <w:sz w:val="24"/>
                <w:szCs w:val="24"/>
              </w:rPr>
              <w:t>жающей среды, ресурсосбережению, пр</w:t>
            </w:r>
            <w:r w:rsidRPr="009F147D">
              <w:rPr>
                <w:rFonts w:ascii="Times New Roman" w:hAnsi="Times New Roman" w:cs="Times New Roman"/>
                <w:b/>
                <w:i/>
                <w:sz w:val="24"/>
                <w:szCs w:val="24"/>
              </w:rPr>
              <w:t>и</w:t>
            </w:r>
            <w:r w:rsidRPr="009F147D">
              <w:rPr>
                <w:rFonts w:ascii="Times New Roman" w:hAnsi="Times New Roman" w:cs="Times New Roman"/>
                <w:b/>
                <w:i/>
                <w:sz w:val="24"/>
                <w:szCs w:val="24"/>
              </w:rPr>
              <w:t xml:space="preserve">менять знания </w:t>
            </w:r>
            <w:r w:rsidRPr="009F147D">
              <w:rPr>
                <w:rFonts w:ascii="Times New Roman" w:hAnsi="Times New Roman" w:cs="Times New Roman"/>
                <w:b/>
                <w:i/>
                <w:sz w:val="24"/>
                <w:szCs w:val="24"/>
              </w:rPr>
              <w:br/>
              <w:t>об изменении клим</w:t>
            </w:r>
            <w:r w:rsidRPr="009F147D">
              <w:rPr>
                <w:rFonts w:ascii="Times New Roman" w:hAnsi="Times New Roman" w:cs="Times New Roman"/>
                <w:b/>
                <w:i/>
                <w:sz w:val="24"/>
                <w:szCs w:val="24"/>
              </w:rPr>
              <w:t>а</w:t>
            </w:r>
            <w:r w:rsidRPr="009F147D">
              <w:rPr>
                <w:rFonts w:ascii="Times New Roman" w:hAnsi="Times New Roman" w:cs="Times New Roman"/>
                <w:b/>
                <w:i/>
                <w:sz w:val="24"/>
                <w:szCs w:val="24"/>
              </w:rPr>
              <w:t>та, принципы бережливого произво</w:t>
            </w:r>
            <w:r w:rsidRPr="009F147D">
              <w:rPr>
                <w:rFonts w:ascii="Times New Roman" w:hAnsi="Times New Roman" w:cs="Times New Roman"/>
                <w:b/>
                <w:i/>
                <w:sz w:val="24"/>
                <w:szCs w:val="24"/>
              </w:rPr>
              <w:t>д</w:t>
            </w:r>
            <w:r w:rsidRPr="009F147D">
              <w:rPr>
                <w:rFonts w:ascii="Times New Roman" w:hAnsi="Times New Roman" w:cs="Times New Roman"/>
                <w:b/>
                <w:i/>
                <w:sz w:val="24"/>
                <w:szCs w:val="24"/>
              </w:rPr>
              <w:t>ства, эффективно действовать в чре</w:t>
            </w:r>
            <w:r w:rsidRPr="009F147D">
              <w:rPr>
                <w:rFonts w:ascii="Times New Roman" w:hAnsi="Times New Roman" w:cs="Times New Roman"/>
                <w:b/>
                <w:i/>
                <w:sz w:val="24"/>
                <w:szCs w:val="24"/>
              </w:rPr>
              <w:t>з</w:t>
            </w:r>
            <w:r w:rsidRPr="009F147D">
              <w:rPr>
                <w:rFonts w:ascii="Times New Roman" w:hAnsi="Times New Roman" w:cs="Times New Roman"/>
                <w:b/>
                <w:i/>
                <w:sz w:val="24"/>
                <w:szCs w:val="24"/>
              </w:rPr>
              <w:t>вычайных ситуациях</w:t>
            </w:r>
          </w:p>
        </w:tc>
        <w:tc>
          <w:tcPr>
            <w:tcW w:w="3260"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eastAsia="Times New Roman" w:hAnsi="Times New Roman" w:cs="Times New Roman"/>
                <w:sz w:val="24"/>
                <w:szCs w:val="24"/>
              </w:rPr>
              <w:t>Соблюдать нормы экологич</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ской безопасности. Опред</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лять направления ресурсосб</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реже-</w:t>
            </w:r>
            <w:r w:rsidRPr="009F147D">
              <w:rPr>
                <w:rFonts w:ascii="Times New Roman" w:eastAsia="Times New Roman" w:hAnsi="Times New Roman" w:cs="Times New Roman"/>
                <w:sz w:val="24"/>
                <w:szCs w:val="24"/>
              </w:rPr>
              <w:br/>
              <w:t>ния в рамках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но й деятельности по профе</w:t>
            </w:r>
            <w:r w:rsidRPr="009F147D">
              <w:rPr>
                <w:rFonts w:ascii="Times New Roman" w:eastAsia="Times New Roman" w:hAnsi="Times New Roman" w:cs="Times New Roman"/>
                <w:sz w:val="24"/>
                <w:szCs w:val="24"/>
              </w:rPr>
              <w:t>с</w:t>
            </w:r>
            <w:r w:rsidRPr="009F147D">
              <w:rPr>
                <w:rFonts w:ascii="Times New Roman" w:eastAsia="Times New Roman" w:hAnsi="Times New Roman" w:cs="Times New Roman"/>
                <w:sz w:val="24"/>
                <w:szCs w:val="24"/>
              </w:rPr>
              <w:t>сии (специальности)</w:t>
            </w:r>
            <w:r w:rsidRPr="009F147D">
              <w:rPr>
                <w:rFonts w:ascii="Times New Roman" w:hAnsi="Times New Roman" w:cs="Times New Roman"/>
                <w:bCs/>
                <w:i/>
                <w:iCs/>
                <w:sz w:val="24"/>
                <w:szCs w:val="24"/>
              </w:rPr>
              <w:t xml:space="preserve"> ,</w:t>
            </w:r>
            <w:r w:rsidRPr="009F147D">
              <w:rPr>
                <w:rFonts w:ascii="Times New Roman" w:hAnsi="Times New Roman" w:cs="Times New Roman"/>
                <w:bCs/>
                <w:sz w:val="24"/>
                <w:szCs w:val="24"/>
              </w:rPr>
              <w:t>осуществлять работу с соблюдением принципов б</w:t>
            </w:r>
            <w:r w:rsidRPr="009F147D">
              <w:rPr>
                <w:rFonts w:ascii="Times New Roman" w:hAnsi="Times New Roman" w:cs="Times New Roman"/>
                <w:bCs/>
                <w:sz w:val="24"/>
                <w:szCs w:val="24"/>
              </w:rPr>
              <w:t>е</w:t>
            </w:r>
            <w:r w:rsidRPr="009F147D">
              <w:rPr>
                <w:rFonts w:ascii="Times New Roman" w:hAnsi="Times New Roman" w:cs="Times New Roman"/>
                <w:bCs/>
                <w:sz w:val="24"/>
                <w:szCs w:val="24"/>
              </w:rPr>
              <w:t>режливого производства.</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hAnsi="Times New Roman" w:cs="Times New Roman"/>
                <w:bCs/>
                <w:sz w:val="24"/>
                <w:szCs w:val="24"/>
              </w:rPr>
              <w:t>Организовывать професси</w:t>
            </w:r>
            <w:r w:rsidRPr="009F147D">
              <w:rPr>
                <w:rFonts w:ascii="Times New Roman" w:hAnsi="Times New Roman" w:cs="Times New Roman"/>
                <w:bCs/>
                <w:sz w:val="24"/>
                <w:szCs w:val="24"/>
              </w:rPr>
              <w:t>о</w:t>
            </w:r>
            <w:r w:rsidRPr="009F147D">
              <w:rPr>
                <w:rFonts w:ascii="Times New Roman" w:hAnsi="Times New Roman" w:cs="Times New Roman"/>
                <w:bCs/>
                <w:sz w:val="24"/>
                <w:szCs w:val="24"/>
              </w:rPr>
              <w:t>нальную деятельность с уч</w:t>
            </w:r>
            <w:r w:rsidRPr="009F147D">
              <w:rPr>
                <w:rFonts w:ascii="Times New Roman" w:hAnsi="Times New Roman" w:cs="Times New Roman"/>
                <w:bCs/>
                <w:sz w:val="24"/>
                <w:szCs w:val="24"/>
              </w:rPr>
              <w:t>е</w:t>
            </w:r>
            <w:r w:rsidRPr="009F147D">
              <w:rPr>
                <w:rFonts w:ascii="Times New Roman" w:hAnsi="Times New Roman" w:cs="Times New Roman"/>
                <w:bCs/>
                <w:sz w:val="24"/>
                <w:szCs w:val="24"/>
              </w:rPr>
              <w:t>том знаний об изменении климатических условий р</w:t>
            </w:r>
            <w:r w:rsidRPr="009F147D">
              <w:rPr>
                <w:rFonts w:ascii="Times New Roman" w:hAnsi="Times New Roman" w:cs="Times New Roman"/>
                <w:bCs/>
                <w:sz w:val="24"/>
                <w:szCs w:val="24"/>
              </w:rPr>
              <w:t>е</w:t>
            </w:r>
            <w:r w:rsidRPr="009F147D">
              <w:rPr>
                <w:rFonts w:ascii="Times New Roman" w:hAnsi="Times New Roman" w:cs="Times New Roman"/>
                <w:bCs/>
                <w:sz w:val="24"/>
                <w:szCs w:val="24"/>
              </w:rPr>
              <w:t>гиона</w:t>
            </w:r>
          </w:p>
        </w:tc>
        <w:tc>
          <w:tcPr>
            <w:tcW w:w="3119"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Правила экологической безопасности при ведении профессиональной деятел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ности. Основные ресурсы, задействованные в профессиональной деятел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ности.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Пути обеспечения ресурсосбереж</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ния.</w:t>
            </w:r>
          </w:p>
          <w:p w:rsidR="003B598E" w:rsidRPr="009F147D" w:rsidRDefault="003B598E" w:rsidP="003B598E">
            <w:pPr>
              <w:spacing w:after="0" w:line="23" w:lineRule="atLeast"/>
              <w:rPr>
                <w:rFonts w:ascii="Times New Roman" w:hAnsi="Times New Roman" w:cs="Times New Roman"/>
                <w:bCs/>
                <w:iCs/>
                <w:sz w:val="24"/>
                <w:szCs w:val="24"/>
              </w:rPr>
            </w:pPr>
            <w:r w:rsidRPr="009F147D">
              <w:rPr>
                <w:rFonts w:ascii="Times New Roman" w:hAnsi="Times New Roman" w:cs="Times New Roman"/>
                <w:bCs/>
                <w:iCs/>
                <w:sz w:val="24"/>
                <w:szCs w:val="24"/>
              </w:rPr>
              <w:t>Принципы бережливого произво</w:t>
            </w:r>
            <w:r w:rsidRPr="009F147D">
              <w:rPr>
                <w:rFonts w:ascii="Times New Roman" w:hAnsi="Times New Roman" w:cs="Times New Roman"/>
                <w:bCs/>
                <w:iCs/>
                <w:sz w:val="24"/>
                <w:szCs w:val="24"/>
              </w:rPr>
              <w:t>д</w:t>
            </w:r>
            <w:r w:rsidRPr="009F147D">
              <w:rPr>
                <w:rFonts w:ascii="Times New Roman" w:hAnsi="Times New Roman" w:cs="Times New Roman"/>
                <w:bCs/>
                <w:iCs/>
                <w:sz w:val="24"/>
                <w:szCs w:val="24"/>
              </w:rPr>
              <w:t>ства.</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hAnsi="Times New Roman" w:cs="Times New Roman"/>
                <w:bCs/>
                <w:iCs/>
                <w:sz w:val="24"/>
                <w:szCs w:val="24"/>
              </w:rPr>
              <w:t>Основные направления изменения климатических у</w:t>
            </w:r>
            <w:r w:rsidRPr="009F147D">
              <w:rPr>
                <w:rFonts w:ascii="Times New Roman" w:hAnsi="Times New Roman" w:cs="Times New Roman"/>
                <w:bCs/>
                <w:iCs/>
                <w:sz w:val="24"/>
                <w:szCs w:val="24"/>
              </w:rPr>
              <w:t>с</w:t>
            </w:r>
            <w:r w:rsidRPr="009F147D">
              <w:rPr>
                <w:rFonts w:ascii="Times New Roman" w:hAnsi="Times New Roman" w:cs="Times New Roman"/>
                <w:bCs/>
                <w:iCs/>
                <w:sz w:val="24"/>
                <w:szCs w:val="24"/>
              </w:rPr>
              <w:t>ловий региона.</w:t>
            </w:r>
          </w:p>
        </w:tc>
        <w:tc>
          <w:tcPr>
            <w:tcW w:w="1417"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ЛР 10</w:t>
            </w:r>
          </w:p>
        </w:tc>
      </w:tr>
      <w:tr w:rsidR="003B598E" w:rsidRPr="009F147D" w:rsidTr="003B598E">
        <w:tblPrEx>
          <w:tblCellMar>
            <w:top w:w="33" w:type="dxa"/>
            <w:left w:w="77" w:type="dxa"/>
            <w:right w:w="35" w:type="dxa"/>
          </w:tblCellMar>
        </w:tblPrEx>
        <w:trPr>
          <w:trHeight w:val="624"/>
        </w:trPr>
        <w:tc>
          <w:tcPr>
            <w:tcW w:w="2575"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t xml:space="preserve">ОК 09. Пользоваться профессиональной </w:t>
            </w:r>
          </w:p>
          <w:p w:rsidR="003B598E" w:rsidRPr="009F147D" w:rsidRDefault="003B598E" w:rsidP="003B598E">
            <w:pPr>
              <w:spacing w:after="0" w:line="23" w:lineRule="atLeast"/>
              <w:rPr>
                <w:rFonts w:ascii="Times New Roman" w:eastAsia="Times New Roman" w:hAnsi="Times New Roman" w:cs="Times New Roman"/>
                <w:b/>
                <w:i/>
                <w:sz w:val="24"/>
                <w:szCs w:val="24"/>
              </w:rPr>
            </w:pPr>
            <w:r w:rsidRPr="009F147D">
              <w:rPr>
                <w:rFonts w:ascii="Times New Roman" w:eastAsia="Times New Roman" w:hAnsi="Times New Roman" w:cs="Times New Roman"/>
                <w:b/>
                <w:i/>
                <w:sz w:val="24"/>
                <w:szCs w:val="24"/>
              </w:rPr>
              <w:t>документацией на государственном и ин</w:t>
            </w:r>
            <w:r w:rsidRPr="009F147D">
              <w:rPr>
                <w:rFonts w:ascii="Times New Roman" w:eastAsia="Times New Roman" w:hAnsi="Times New Roman" w:cs="Times New Roman"/>
                <w:b/>
                <w:i/>
                <w:sz w:val="24"/>
                <w:szCs w:val="24"/>
              </w:rPr>
              <w:t>о</w:t>
            </w:r>
            <w:r w:rsidRPr="009F147D">
              <w:rPr>
                <w:rFonts w:ascii="Times New Roman" w:eastAsia="Times New Roman" w:hAnsi="Times New Roman" w:cs="Times New Roman"/>
                <w:b/>
                <w:i/>
                <w:sz w:val="24"/>
                <w:szCs w:val="24"/>
              </w:rPr>
              <w:t>странном языке.</w:t>
            </w:r>
          </w:p>
        </w:tc>
        <w:tc>
          <w:tcPr>
            <w:tcW w:w="3260"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Понимать общий смысл че</w:t>
            </w:r>
            <w:r w:rsidRPr="009F147D">
              <w:rPr>
                <w:rFonts w:ascii="Times New Roman" w:eastAsia="Times New Roman" w:hAnsi="Times New Roman" w:cs="Times New Roman"/>
                <w:sz w:val="24"/>
                <w:szCs w:val="24"/>
              </w:rPr>
              <w:t>т</w:t>
            </w:r>
            <w:r w:rsidRPr="009F147D">
              <w:rPr>
                <w:rFonts w:ascii="Times New Roman" w:eastAsia="Times New Roman" w:hAnsi="Times New Roman" w:cs="Times New Roman"/>
                <w:sz w:val="24"/>
                <w:szCs w:val="24"/>
              </w:rPr>
              <w:t>ко произнесенных высказ</w:t>
            </w:r>
            <w:r w:rsidRPr="009F147D">
              <w:rPr>
                <w:rFonts w:ascii="Times New Roman" w:eastAsia="Times New Roman" w:hAnsi="Times New Roman" w:cs="Times New Roman"/>
                <w:sz w:val="24"/>
                <w:szCs w:val="24"/>
              </w:rPr>
              <w:t>ы</w:t>
            </w:r>
            <w:r w:rsidRPr="009F147D">
              <w:rPr>
                <w:rFonts w:ascii="Times New Roman" w:eastAsia="Times New Roman" w:hAnsi="Times New Roman" w:cs="Times New Roman"/>
                <w:sz w:val="24"/>
                <w:szCs w:val="24"/>
              </w:rPr>
              <w:t>ваний на известные темы (профе</w:t>
            </w:r>
            <w:r w:rsidRPr="009F147D">
              <w:rPr>
                <w:rFonts w:ascii="Times New Roman" w:eastAsia="Times New Roman" w:hAnsi="Times New Roman" w:cs="Times New Roman"/>
                <w:sz w:val="24"/>
                <w:szCs w:val="24"/>
              </w:rPr>
              <w:t>с</w:t>
            </w:r>
            <w:r w:rsidRPr="009F147D">
              <w:rPr>
                <w:rFonts w:ascii="Times New Roman" w:eastAsia="Times New Roman" w:hAnsi="Times New Roman" w:cs="Times New Roman"/>
                <w:sz w:val="24"/>
                <w:szCs w:val="24"/>
              </w:rPr>
              <w:t>сиональные и бытовые), п</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нимать тексты на базовые профессиональные т</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мы.</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Участвовать в диалогах на знакомые общие и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 xml:space="preserve">ные темы. </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Строить простые высказыв</w:t>
            </w:r>
            <w:r w:rsidRPr="009F147D">
              <w:rPr>
                <w:rFonts w:ascii="Times New Roman" w:eastAsia="Times New Roman" w:hAnsi="Times New Roman" w:cs="Times New Roman"/>
                <w:sz w:val="24"/>
                <w:szCs w:val="24"/>
              </w:rPr>
              <w:t>а</w:t>
            </w:r>
            <w:r w:rsidRPr="009F147D">
              <w:rPr>
                <w:rFonts w:ascii="Times New Roman" w:eastAsia="Times New Roman" w:hAnsi="Times New Roman" w:cs="Times New Roman"/>
                <w:sz w:val="24"/>
                <w:szCs w:val="24"/>
              </w:rPr>
              <w:t>ния о себе и о своей профессиональной деятельн</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сти.</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 xml:space="preserve"> Кратко обосновывать и объяснить свои действия (текущие и планиру</w:t>
            </w:r>
            <w:r w:rsidRPr="009F147D">
              <w:rPr>
                <w:rFonts w:ascii="Times New Roman" w:eastAsia="Times New Roman" w:hAnsi="Times New Roman" w:cs="Times New Roman"/>
                <w:sz w:val="24"/>
                <w:szCs w:val="24"/>
              </w:rPr>
              <w:t>е</w:t>
            </w:r>
            <w:r w:rsidRPr="009F147D">
              <w:rPr>
                <w:rFonts w:ascii="Times New Roman" w:eastAsia="Times New Roman" w:hAnsi="Times New Roman" w:cs="Times New Roman"/>
                <w:sz w:val="24"/>
                <w:szCs w:val="24"/>
              </w:rPr>
              <w:t xml:space="preserve">мые). Писать простые связные сообщения на знакомые или </w:t>
            </w:r>
            <w:r w:rsidRPr="009F147D">
              <w:rPr>
                <w:rFonts w:ascii="Times New Roman" w:eastAsia="Times New Roman" w:hAnsi="Times New Roman" w:cs="Times New Roman"/>
                <w:sz w:val="24"/>
                <w:szCs w:val="24"/>
              </w:rPr>
              <w:lastRenderedPageBreak/>
              <w:t>интересующие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ные темы.</w:t>
            </w:r>
          </w:p>
        </w:tc>
        <w:tc>
          <w:tcPr>
            <w:tcW w:w="3119"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lastRenderedPageBreak/>
              <w:t>Правила построения простых и сложных предложений на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 xml:space="preserve">ные темы. </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Основные общеупотребительные гл</w:t>
            </w:r>
            <w:r w:rsidRPr="009F147D">
              <w:rPr>
                <w:rFonts w:ascii="Times New Roman" w:eastAsia="Times New Roman" w:hAnsi="Times New Roman" w:cs="Times New Roman"/>
                <w:sz w:val="24"/>
                <w:szCs w:val="24"/>
              </w:rPr>
              <w:t>а</w:t>
            </w:r>
            <w:r w:rsidRPr="009F147D">
              <w:rPr>
                <w:rFonts w:ascii="Times New Roman" w:eastAsia="Times New Roman" w:hAnsi="Times New Roman" w:cs="Times New Roman"/>
                <w:sz w:val="24"/>
                <w:szCs w:val="24"/>
              </w:rPr>
              <w:t xml:space="preserve">голы (бытовая и профессиональная лексика). </w:t>
            </w:r>
          </w:p>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t>Лексический минимум, о</w:t>
            </w:r>
            <w:r w:rsidRPr="009F147D">
              <w:rPr>
                <w:rFonts w:ascii="Times New Roman" w:eastAsia="Times New Roman" w:hAnsi="Times New Roman" w:cs="Times New Roman"/>
                <w:sz w:val="24"/>
                <w:szCs w:val="24"/>
              </w:rPr>
              <w:t>т</w:t>
            </w:r>
            <w:r w:rsidRPr="009F147D">
              <w:rPr>
                <w:rFonts w:ascii="Times New Roman" w:eastAsia="Times New Roman" w:hAnsi="Times New Roman" w:cs="Times New Roman"/>
                <w:sz w:val="24"/>
                <w:szCs w:val="24"/>
              </w:rPr>
              <w:t>носящийся к описанию предметов, средств и пр</w:t>
            </w:r>
            <w:r w:rsidRPr="009F147D">
              <w:rPr>
                <w:rFonts w:ascii="Times New Roman" w:eastAsia="Times New Roman" w:hAnsi="Times New Roman" w:cs="Times New Roman"/>
                <w:sz w:val="24"/>
                <w:szCs w:val="24"/>
              </w:rPr>
              <w:t>о</w:t>
            </w:r>
            <w:r w:rsidRPr="009F147D">
              <w:rPr>
                <w:rFonts w:ascii="Times New Roman" w:eastAsia="Times New Roman" w:hAnsi="Times New Roman" w:cs="Times New Roman"/>
                <w:sz w:val="24"/>
                <w:szCs w:val="24"/>
              </w:rPr>
              <w:t>цессов профессиональной де</w:t>
            </w:r>
            <w:r w:rsidRPr="009F147D">
              <w:rPr>
                <w:rFonts w:ascii="Times New Roman" w:eastAsia="Times New Roman" w:hAnsi="Times New Roman" w:cs="Times New Roman"/>
                <w:sz w:val="24"/>
                <w:szCs w:val="24"/>
              </w:rPr>
              <w:t>я</w:t>
            </w:r>
            <w:r w:rsidRPr="009F147D">
              <w:rPr>
                <w:rFonts w:ascii="Times New Roman" w:eastAsia="Times New Roman" w:hAnsi="Times New Roman" w:cs="Times New Roman"/>
                <w:sz w:val="24"/>
                <w:szCs w:val="24"/>
              </w:rPr>
              <w:t>тельности. Особенности произношения. Правила чтения текстов профессионал</w:t>
            </w:r>
            <w:r w:rsidRPr="009F147D">
              <w:rPr>
                <w:rFonts w:ascii="Times New Roman" w:eastAsia="Times New Roman" w:hAnsi="Times New Roman" w:cs="Times New Roman"/>
                <w:sz w:val="24"/>
                <w:szCs w:val="24"/>
              </w:rPr>
              <w:t>ь</w:t>
            </w:r>
            <w:r w:rsidRPr="009F147D">
              <w:rPr>
                <w:rFonts w:ascii="Times New Roman" w:eastAsia="Times New Roman" w:hAnsi="Times New Roman" w:cs="Times New Roman"/>
                <w:sz w:val="24"/>
                <w:szCs w:val="24"/>
              </w:rPr>
              <w:t>ной направленности.</w:t>
            </w:r>
          </w:p>
          <w:p w:rsidR="003B598E" w:rsidRPr="009F147D" w:rsidRDefault="003B598E" w:rsidP="003B598E">
            <w:pPr>
              <w:spacing w:after="0" w:line="23" w:lineRule="atLeast"/>
              <w:rPr>
                <w:rFonts w:ascii="Times New Roman" w:eastAsia="Times New Roman" w:hAnsi="Times New Roman" w:cs="Times New Roman"/>
                <w:sz w:val="24"/>
                <w:szCs w:val="24"/>
              </w:rPr>
            </w:pPr>
          </w:p>
          <w:p w:rsidR="003B598E" w:rsidRPr="009F147D" w:rsidRDefault="003B598E" w:rsidP="003B598E">
            <w:pPr>
              <w:spacing w:after="0" w:line="23" w:lineRule="atLeast"/>
              <w:rPr>
                <w:rFonts w:ascii="Times New Roman" w:eastAsia="Times New Roman" w:hAnsi="Times New Roman" w:cs="Times New Roman"/>
                <w:sz w:val="24"/>
                <w:szCs w:val="24"/>
              </w:rPr>
            </w:pPr>
          </w:p>
        </w:tc>
        <w:tc>
          <w:tcPr>
            <w:tcW w:w="1417" w:type="dxa"/>
            <w:tcBorders>
              <w:top w:val="single" w:sz="4" w:space="0" w:color="auto"/>
              <w:left w:val="single" w:sz="3" w:space="0" w:color="000000"/>
              <w:bottom w:val="single" w:sz="4" w:space="0" w:color="auto"/>
              <w:right w:val="single" w:sz="3" w:space="0" w:color="000000"/>
            </w:tcBorders>
          </w:tcPr>
          <w:p w:rsidR="003B598E" w:rsidRPr="009F147D" w:rsidRDefault="003B598E" w:rsidP="003B598E">
            <w:pPr>
              <w:spacing w:after="0" w:line="23" w:lineRule="atLeast"/>
              <w:rPr>
                <w:rFonts w:ascii="Times New Roman" w:eastAsia="Times New Roman" w:hAnsi="Times New Roman" w:cs="Times New Roman"/>
                <w:sz w:val="24"/>
                <w:szCs w:val="24"/>
              </w:rPr>
            </w:pPr>
            <w:r w:rsidRPr="009F147D">
              <w:rPr>
                <w:rFonts w:ascii="Times New Roman" w:eastAsia="Times New Roman" w:hAnsi="Times New Roman" w:cs="Times New Roman"/>
                <w:sz w:val="24"/>
                <w:szCs w:val="24"/>
              </w:rPr>
              <w:lastRenderedPageBreak/>
              <w:t>ЛР 4</w:t>
            </w:r>
          </w:p>
          <w:p w:rsidR="003B598E" w:rsidRPr="009F147D" w:rsidRDefault="003B598E" w:rsidP="003B598E">
            <w:pPr>
              <w:spacing w:after="0" w:line="23" w:lineRule="atLeast"/>
              <w:rPr>
                <w:rFonts w:ascii="Times New Roman" w:eastAsia="Times New Roman" w:hAnsi="Times New Roman" w:cs="Times New Roman"/>
                <w:sz w:val="24"/>
                <w:szCs w:val="24"/>
              </w:rPr>
            </w:pPr>
          </w:p>
        </w:tc>
      </w:tr>
    </w:tbl>
    <w:p w:rsidR="003B598E" w:rsidRDefault="003B598E" w:rsidP="003B598E">
      <w:pPr>
        <w:tabs>
          <w:tab w:val="left" w:pos="1470"/>
        </w:tabs>
        <w:spacing w:after="0" w:line="23" w:lineRule="atLeast"/>
        <w:rPr>
          <w:rFonts w:ascii="Times New Roman" w:hAnsi="Times New Roman" w:cs="Times New Roman"/>
          <w:b/>
        </w:rPr>
      </w:pPr>
    </w:p>
    <w:p w:rsidR="003B598E" w:rsidRPr="009F147D" w:rsidRDefault="003B598E" w:rsidP="003B598E">
      <w:pPr>
        <w:tabs>
          <w:tab w:val="left" w:pos="1470"/>
        </w:tabs>
        <w:spacing w:after="0" w:line="23" w:lineRule="atLeast"/>
        <w:rPr>
          <w:rFonts w:ascii="Times New Roman" w:hAnsi="Times New Roman" w:cs="Times New Roman"/>
          <w:b/>
        </w:rPr>
      </w:pP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1.3. Количество часов, отводимое на освоение профессионального модуля</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xml:space="preserve">Объем образовательной нагрузки – </w:t>
      </w:r>
      <w:r w:rsidRPr="009F147D">
        <w:rPr>
          <w:rFonts w:ascii="Times New Roman" w:hAnsi="Times New Roman" w:cs="Times New Roman"/>
          <w:u w:val="single"/>
        </w:rPr>
        <w:t>761 час</w:t>
      </w:r>
      <w:r w:rsidRPr="009F147D">
        <w:rPr>
          <w:rFonts w:ascii="Times New Roman" w:hAnsi="Times New Roman" w:cs="Times New Roman"/>
        </w:rPr>
        <w:t>,</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xml:space="preserve">из них   во взаимодействии с преподавателем: – </w:t>
      </w:r>
      <w:r w:rsidRPr="009F147D">
        <w:rPr>
          <w:rFonts w:ascii="Times New Roman" w:hAnsi="Times New Roman" w:cs="Times New Roman"/>
          <w:u w:val="single"/>
        </w:rPr>
        <w:t>110 часов</w:t>
      </w:r>
      <w:r w:rsidRPr="009F147D">
        <w:rPr>
          <w:rFonts w:ascii="Times New Roman" w:hAnsi="Times New Roman" w:cs="Times New Roman"/>
        </w:rPr>
        <w:t>,</w:t>
      </w:r>
      <w:r w:rsidRPr="009F147D">
        <w:rPr>
          <w:rFonts w:ascii="Times New Roman" w:hAnsi="Times New Roman" w:cs="Times New Roman"/>
        </w:rPr>
        <w:br/>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i/>
        </w:rPr>
        <w:t xml:space="preserve">Занятия по модулю:  – </w:t>
      </w:r>
      <w:r w:rsidRPr="009F147D">
        <w:rPr>
          <w:rFonts w:ascii="Times New Roman" w:hAnsi="Times New Roman" w:cs="Times New Roman"/>
          <w:i/>
          <w:u w:val="single"/>
        </w:rPr>
        <w:t>110 часов</w:t>
      </w:r>
      <w:r w:rsidRPr="009F147D">
        <w:rPr>
          <w:rFonts w:ascii="Times New Roman" w:hAnsi="Times New Roman" w:cs="Times New Roman"/>
        </w:rPr>
        <w:t>,</w:t>
      </w:r>
    </w:p>
    <w:p w:rsidR="003B598E" w:rsidRPr="009F147D" w:rsidRDefault="003B598E" w:rsidP="003B598E">
      <w:pPr>
        <w:spacing w:after="0" w:line="23" w:lineRule="atLeast"/>
        <w:ind w:firstLine="708"/>
        <w:rPr>
          <w:rFonts w:ascii="Times New Roman" w:hAnsi="Times New Roman" w:cs="Times New Roman"/>
        </w:rPr>
      </w:pPr>
      <w:r w:rsidRPr="009F147D">
        <w:rPr>
          <w:rFonts w:ascii="Times New Roman" w:hAnsi="Times New Roman" w:cs="Times New Roman"/>
        </w:rPr>
        <w:t xml:space="preserve">из них теоретическое обучение: </w:t>
      </w:r>
      <w:r w:rsidRPr="009F147D">
        <w:rPr>
          <w:rFonts w:ascii="Times New Roman" w:hAnsi="Times New Roman" w:cs="Times New Roman"/>
          <w:u w:val="single"/>
        </w:rPr>
        <w:t>32 часа</w:t>
      </w:r>
      <w:r w:rsidRPr="009F147D">
        <w:rPr>
          <w:rFonts w:ascii="Times New Roman" w:hAnsi="Times New Roman" w:cs="Times New Roman"/>
        </w:rPr>
        <w:t>,</w:t>
      </w:r>
    </w:p>
    <w:p w:rsidR="003B598E" w:rsidRPr="009F147D" w:rsidRDefault="003B598E" w:rsidP="003B598E">
      <w:pPr>
        <w:spacing w:after="0" w:line="23" w:lineRule="atLeast"/>
        <w:ind w:firstLine="708"/>
        <w:rPr>
          <w:rFonts w:ascii="Times New Roman" w:hAnsi="Times New Roman" w:cs="Times New Roman"/>
          <w:u w:val="single"/>
        </w:rPr>
      </w:pPr>
      <w:r w:rsidRPr="009F147D">
        <w:rPr>
          <w:rFonts w:ascii="Times New Roman" w:hAnsi="Times New Roman" w:cs="Times New Roman"/>
        </w:rPr>
        <w:t xml:space="preserve">из них лабораторные и практические работы: </w:t>
      </w:r>
      <w:r w:rsidRPr="009F147D">
        <w:rPr>
          <w:rFonts w:ascii="Times New Roman" w:hAnsi="Times New Roman" w:cs="Times New Roman"/>
          <w:u w:val="single"/>
        </w:rPr>
        <w:t>38 часов</w:t>
      </w:r>
      <w:r w:rsidRPr="009F147D">
        <w:rPr>
          <w:rFonts w:ascii="Times New Roman" w:hAnsi="Times New Roman" w:cs="Times New Roman"/>
        </w:rPr>
        <w:t>,</w:t>
      </w:r>
    </w:p>
    <w:p w:rsidR="003B598E" w:rsidRPr="009F147D" w:rsidRDefault="003B598E" w:rsidP="003B598E">
      <w:pPr>
        <w:spacing w:after="0" w:line="23" w:lineRule="atLeast"/>
        <w:rPr>
          <w:rFonts w:ascii="Times New Roman" w:hAnsi="Times New Roman" w:cs="Times New Roman"/>
          <w:u w:val="single"/>
        </w:rPr>
      </w:pPr>
      <w:r w:rsidRPr="009F147D">
        <w:rPr>
          <w:rFonts w:ascii="Times New Roman" w:hAnsi="Times New Roman" w:cs="Times New Roman"/>
        </w:rPr>
        <w:t xml:space="preserve">из них курсовое проектирование – </w:t>
      </w:r>
      <w:r w:rsidRPr="009F147D">
        <w:rPr>
          <w:rFonts w:ascii="Times New Roman" w:hAnsi="Times New Roman" w:cs="Times New Roman"/>
          <w:u w:val="single"/>
        </w:rPr>
        <w:t>40 часов</w:t>
      </w:r>
      <w:r w:rsidRPr="009F147D">
        <w:rPr>
          <w:rFonts w:ascii="Times New Roman" w:hAnsi="Times New Roman" w:cs="Times New Roman"/>
        </w:rPr>
        <w:t>,</w:t>
      </w:r>
      <w:r w:rsidRPr="009F147D">
        <w:rPr>
          <w:rFonts w:ascii="Times New Roman" w:hAnsi="Times New Roman" w:cs="Times New Roman"/>
        </w:rPr>
        <w:br/>
        <w:t xml:space="preserve">с применением  ДОТ: </w:t>
      </w:r>
      <w:r w:rsidRPr="009F147D">
        <w:rPr>
          <w:rFonts w:ascii="Times New Roman" w:hAnsi="Times New Roman" w:cs="Times New Roman"/>
          <w:u w:val="single"/>
        </w:rPr>
        <w:t>50 часов,</w:t>
      </w:r>
    </w:p>
    <w:p w:rsidR="003B598E" w:rsidRPr="009F147D" w:rsidRDefault="003B598E" w:rsidP="003B598E">
      <w:pPr>
        <w:spacing w:after="0" w:line="23" w:lineRule="atLeast"/>
        <w:rPr>
          <w:rFonts w:ascii="Times New Roman" w:hAnsi="Times New Roman" w:cs="Times New Roman"/>
        </w:rPr>
      </w:pP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i/>
          <w:sz w:val="24"/>
          <w:szCs w:val="24"/>
        </w:rPr>
        <w:t>Промежуточная аттестация в форме экзамена по модулю:</w:t>
      </w:r>
    </w:p>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sz w:val="24"/>
          <w:szCs w:val="24"/>
        </w:rPr>
        <w:t>консультации – 0 часов</w:t>
      </w:r>
      <w:r w:rsidRPr="009F147D">
        <w:rPr>
          <w:rFonts w:ascii="Times New Roman" w:hAnsi="Times New Roman" w:cs="Times New Roman"/>
          <w:sz w:val="24"/>
          <w:szCs w:val="24"/>
        </w:rPr>
        <w:br/>
        <w:t>экзамен – 8 часов</w:t>
      </w:r>
      <w:r w:rsidRPr="009F147D">
        <w:rPr>
          <w:rFonts w:ascii="Times New Roman" w:hAnsi="Times New Roman" w:cs="Times New Roman"/>
          <w:i/>
          <w:sz w:val="24"/>
          <w:szCs w:val="24"/>
        </w:rPr>
        <w:t xml:space="preserve"> </w:t>
      </w:r>
    </w:p>
    <w:p w:rsidR="003B598E" w:rsidRPr="009F147D" w:rsidRDefault="003B598E" w:rsidP="003B598E">
      <w:pPr>
        <w:spacing w:after="0" w:line="23" w:lineRule="atLeast"/>
        <w:rPr>
          <w:rFonts w:ascii="Times New Roman" w:hAnsi="Times New Roman" w:cs="Times New Roman"/>
          <w:i/>
          <w:sz w:val="24"/>
          <w:szCs w:val="24"/>
        </w:rPr>
      </w:pPr>
    </w:p>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i/>
        </w:rPr>
        <w:t xml:space="preserve">Самостоятельная учебная работа – </w:t>
      </w:r>
      <w:r w:rsidRPr="009F147D">
        <w:rPr>
          <w:rFonts w:ascii="Times New Roman" w:hAnsi="Times New Roman" w:cs="Times New Roman"/>
          <w:i/>
          <w:u w:val="single"/>
        </w:rPr>
        <w:t>619 часов</w:t>
      </w:r>
      <w:r w:rsidRPr="009F147D">
        <w:rPr>
          <w:rFonts w:ascii="Times New Roman" w:hAnsi="Times New Roman" w:cs="Times New Roman"/>
          <w:i/>
          <w:sz w:val="24"/>
          <w:szCs w:val="24"/>
          <w:u w:val="single"/>
        </w:rPr>
        <w:t xml:space="preserve"> из них:</w:t>
      </w:r>
    </w:p>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rPr>
        <w:t xml:space="preserve">из них </w:t>
      </w:r>
      <w:r w:rsidRPr="009F147D">
        <w:rPr>
          <w:rFonts w:ascii="Times New Roman" w:hAnsi="Times New Roman" w:cs="Times New Roman"/>
          <w:sz w:val="24"/>
          <w:szCs w:val="24"/>
        </w:rPr>
        <w:t>по МДК – 367 часов</w:t>
      </w:r>
      <w:r w:rsidRPr="009F147D">
        <w:rPr>
          <w:rFonts w:ascii="Times New Roman" w:hAnsi="Times New Roman" w:cs="Times New Roman"/>
          <w:sz w:val="24"/>
          <w:szCs w:val="24"/>
        </w:rPr>
        <w:br/>
        <w:t>по производственной практике – 252 часа</w:t>
      </w:r>
      <w:r w:rsidRPr="009F147D">
        <w:rPr>
          <w:rFonts w:ascii="Times New Roman" w:hAnsi="Times New Roman" w:cs="Times New Roman"/>
          <w:sz w:val="24"/>
          <w:szCs w:val="24"/>
        </w:rPr>
        <w:br/>
      </w:r>
    </w:p>
    <w:p w:rsidR="003B598E" w:rsidRPr="009F147D" w:rsidRDefault="003B598E" w:rsidP="003B598E">
      <w:pPr>
        <w:spacing w:after="0" w:line="23" w:lineRule="atLeast"/>
        <w:rPr>
          <w:rFonts w:ascii="Times New Roman" w:hAnsi="Times New Roman" w:cs="Times New Roman"/>
          <w:i/>
          <w:sz w:val="24"/>
          <w:szCs w:val="24"/>
        </w:rPr>
      </w:pPr>
    </w:p>
    <w:p w:rsidR="003B598E" w:rsidRPr="009F147D" w:rsidRDefault="003B598E" w:rsidP="003B598E">
      <w:pPr>
        <w:spacing w:after="0" w:line="23" w:lineRule="atLeast"/>
        <w:jc w:val="center"/>
        <w:rPr>
          <w:rFonts w:ascii="Times New Roman" w:eastAsia="Times New Roman" w:hAnsi="Times New Roman" w:cs="Times New Roman"/>
          <w:i/>
          <w:sz w:val="28"/>
          <w:szCs w:val="28"/>
        </w:rPr>
      </w:pPr>
      <w:r w:rsidRPr="009F147D">
        <w:rPr>
          <w:rFonts w:ascii="Times New Roman" w:eastAsia="Times New Roman" w:hAnsi="Times New Roman" w:cs="Times New Roman"/>
          <w:i/>
          <w:sz w:val="28"/>
          <w:szCs w:val="28"/>
        </w:rPr>
        <w:t>Промежуточная и  итоговая аттестации  по ПМ.01</w:t>
      </w:r>
    </w:p>
    <w:p w:rsidR="003B598E" w:rsidRPr="009F147D" w:rsidRDefault="003B598E" w:rsidP="003B598E">
      <w:pPr>
        <w:spacing w:after="0" w:line="23" w:lineRule="atLeast"/>
        <w:jc w:val="center"/>
        <w:rPr>
          <w:rFonts w:ascii="Times New Roman" w:eastAsia="Times New Roman" w:hAnsi="Times New Roman" w:cs="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65"/>
        <w:gridCol w:w="4088"/>
        <w:gridCol w:w="2976"/>
        <w:gridCol w:w="1526"/>
      </w:tblGrid>
      <w:tr w:rsidR="003B598E" w:rsidRPr="009F147D" w:rsidTr="003B598E">
        <w:tc>
          <w:tcPr>
            <w:tcW w:w="642" w:type="pct"/>
            <w:shd w:val="clear" w:color="auto" w:fill="auto"/>
          </w:tcPr>
          <w:p w:rsidR="003B598E" w:rsidRPr="009F147D" w:rsidRDefault="003B598E" w:rsidP="003B598E">
            <w:pPr>
              <w:spacing w:after="0" w:line="23" w:lineRule="atLeast"/>
              <w:contextualSpacing/>
              <w:jc w:val="center"/>
              <w:rPr>
                <w:rFonts w:ascii="Times New Roman" w:hAnsi="Times New Roman" w:cs="Times New Roman"/>
                <w:b/>
              </w:rPr>
            </w:pPr>
          </w:p>
          <w:p w:rsidR="003B598E" w:rsidRPr="009F147D" w:rsidRDefault="003B598E" w:rsidP="003B598E">
            <w:pPr>
              <w:spacing w:after="0" w:line="23" w:lineRule="atLeast"/>
              <w:contextualSpacing/>
              <w:jc w:val="center"/>
              <w:rPr>
                <w:rFonts w:ascii="Times New Roman" w:hAnsi="Times New Roman" w:cs="Times New Roman"/>
                <w:b/>
              </w:rPr>
            </w:pPr>
            <w:r w:rsidRPr="009F147D">
              <w:rPr>
                <w:rFonts w:ascii="Times New Roman" w:hAnsi="Times New Roman" w:cs="Times New Roman"/>
                <w:b/>
              </w:rPr>
              <w:t>Шифр</w:t>
            </w:r>
          </w:p>
        </w:tc>
        <w:tc>
          <w:tcPr>
            <w:tcW w:w="2074" w:type="pct"/>
            <w:shd w:val="clear" w:color="auto" w:fill="auto"/>
          </w:tcPr>
          <w:p w:rsidR="003B598E" w:rsidRPr="009F147D" w:rsidRDefault="003B598E" w:rsidP="003B598E">
            <w:pPr>
              <w:spacing w:after="0" w:line="23" w:lineRule="atLeast"/>
              <w:contextualSpacing/>
              <w:jc w:val="center"/>
              <w:rPr>
                <w:rFonts w:ascii="Times New Roman" w:hAnsi="Times New Roman" w:cs="Times New Roman"/>
                <w:b/>
              </w:rPr>
            </w:pPr>
          </w:p>
          <w:p w:rsidR="003B598E" w:rsidRPr="009F147D" w:rsidRDefault="003B598E" w:rsidP="003B598E">
            <w:pPr>
              <w:spacing w:after="0" w:line="23" w:lineRule="atLeast"/>
              <w:contextualSpacing/>
              <w:jc w:val="center"/>
              <w:rPr>
                <w:rFonts w:ascii="Times New Roman" w:hAnsi="Times New Roman" w:cs="Times New Roman"/>
                <w:b/>
              </w:rPr>
            </w:pPr>
            <w:r w:rsidRPr="009F147D">
              <w:rPr>
                <w:rFonts w:ascii="Times New Roman" w:hAnsi="Times New Roman" w:cs="Times New Roman"/>
                <w:b/>
              </w:rPr>
              <w:t>Наименование элемента программы</w:t>
            </w:r>
          </w:p>
        </w:tc>
        <w:tc>
          <w:tcPr>
            <w:tcW w:w="1510" w:type="pct"/>
            <w:shd w:val="clear" w:color="auto" w:fill="auto"/>
          </w:tcPr>
          <w:p w:rsidR="003B598E" w:rsidRPr="009F147D" w:rsidRDefault="003B598E" w:rsidP="003B598E">
            <w:pPr>
              <w:spacing w:after="0" w:line="23" w:lineRule="atLeast"/>
              <w:contextualSpacing/>
              <w:jc w:val="center"/>
              <w:rPr>
                <w:rFonts w:ascii="Times New Roman" w:hAnsi="Times New Roman" w:cs="Times New Roman"/>
                <w:b/>
              </w:rPr>
            </w:pPr>
            <w:r w:rsidRPr="009F147D">
              <w:rPr>
                <w:rFonts w:ascii="Times New Roman" w:hAnsi="Times New Roman" w:cs="Times New Roman"/>
                <w:b/>
              </w:rPr>
              <w:t>Вид промежуточной атт</w:t>
            </w:r>
            <w:r w:rsidRPr="009F147D">
              <w:rPr>
                <w:rFonts w:ascii="Times New Roman" w:hAnsi="Times New Roman" w:cs="Times New Roman"/>
                <w:b/>
              </w:rPr>
              <w:t>е</w:t>
            </w:r>
            <w:r w:rsidRPr="009F147D">
              <w:rPr>
                <w:rFonts w:ascii="Times New Roman" w:hAnsi="Times New Roman" w:cs="Times New Roman"/>
                <w:b/>
              </w:rPr>
              <w:t>стации</w:t>
            </w:r>
          </w:p>
        </w:tc>
        <w:tc>
          <w:tcPr>
            <w:tcW w:w="774" w:type="pct"/>
            <w:shd w:val="clear" w:color="auto" w:fill="auto"/>
          </w:tcPr>
          <w:p w:rsidR="003B598E" w:rsidRPr="009F147D" w:rsidRDefault="003B598E" w:rsidP="003B598E">
            <w:pPr>
              <w:spacing w:after="0" w:line="23" w:lineRule="atLeast"/>
              <w:contextualSpacing/>
              <w:jc w:val="center"/>
              <w:rPr>
                <w:rFonts w:ascii="Times New Roman" w:hAnsi="Times New Roman" w:cs="Times New Roman"/>
                <w:b/>
              </w:rPr>
            </w:pPr>
            <w:r w:rsidRPr="009F147D">
              <w:rPr>
                <w:rFonts w:ascii="Times New Roman" w:hAnsi="Times New Roman" w:cs="Times New Roman"/>
                <w:b/>
              </w:rPr>
              <w:t>Прим.</w:t>
            </w:r>
          </w:p>
        </w:tc>
      </w:tr>
      <w:tr w:rsidR="003B598E" w:rsidRPr="009F147D" w:rsidTr="003B598E">
        <w:tc>
          <w:tcPr>
            <w:tcW w:w="642"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МДК01.01</w:t>
            </w:r>
          </w:p>
        </w:tc>
        <w:tc>
          <w:tcPr>
            <w:tcW w:w="2074"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bCs/>
              </w:rPr>
              <w:t>Осуществление монтажных работ пр</w:t>
            </w:r>
            <w:r w:rsidRPr="009F147D">
              <w:rPr>
                <w:rFonts w:ascii="Times New Roman" w:hAnsi="Times New Roman" w:cs="Times New Roman"/>
                <w:bCs/>
              </w:rPr>
              <w:t>о</w:t>
            </w:r>
            <w:r w:rsidRPr="009F147D">
              <w:rPr>
                <w:rFonts w:ascii="Times New Roman" w:hAnsi="Times New Roman" w:cs="Times New Roman"/>
                <w:bCs/>
              </w:rPr>
              <w:t>мышленного оборудования</w:t>
            </w:r>
          </w:p>
        </w:tc>
        <w:tc>
          <w:tcPr>
            <w:tcW w:w="1510"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Экзамен</w:t>
            </w:r>
          </w:p>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Экзамен</w:t>
            </w:r>
          </w:p>
        </w:tc>
        <w:tc>
          <w:tcPr>
            <w:tcW w:w="774"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2 курс</w:t>
            </w:r>
          </w:p>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3 курс</w:t>
            </w:r>
          </w:p>
        </w:tc>
      </w:tr>
      <w:tr w:rsidR="003B598E" w:rsidRPr="009F147D" w:rsidTr="003B598E">
        <w:tc>
          <w:tcPr>
            <w:tcW w:w="642"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МДК01.0</w:t>
            </w:r>
            <w:r>
              <w:rPr>
                <w:rFonts w:ascii="Times New Roman" w:hAnsi="Times New Roman" w:cs="Times New Roman"/>
              </w:rPr>
              <w:t>2</w:t>
            </w:r>
          </w:p>
        </w:tc>
        <w:tc>
          <w:tcPr>
            <w:tcW w:w="2074"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bCs/>
              </w:rPr>
            </w:pPr>
            <w:r w:rsidRPr="009F147D">
              <w:rPr>
                <w:rFonts w:ascii="Times New Roman" w:hAnsi="Times New Roman" w:cs="Times New Roman"/>
                <w:bCs/>
              </w:rPr>
              <w:t xml:space="preserve">Осуществление </w:t>
            </w:r>
            <w:r>
              <w:rPr>
                <w:rFonts w:ascii="Times New Roman" w:hAnsi="Times New Roman" w:cs="Times New Roman"/>
                <w:bCs/>
              </w:rPr>
              <w:t>пусконаладочных</w:t>
            </w:r>
            <w:r w:rsidRPr="009F147D">
              <w:rPr>
                <w:rFonts w:ascii="Times New Roman" w:hAnsi="Times New Roman" w:cs="Times New Roman"/>
                <w:bCs/>
              </w:rPr>
              <w:t xml:space="preserve"> работ промышленного оборудования</w:t>
            </w:r>
          </w:p>
        </w:tc>
        <w:tc>
          <w:tcPr>
            <w:tcW w:w="1510" w:type="pct"/>
            <w:shd w:val="clear" w:color="auto" w:fill="auto"/>
            <w:vAlign w:val="center"/>
          </w:tcPr>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Зачет</w:t>
            </w:r>
          </w:p>
        </w:tc>
        <w:tc>
          <w:tcPr>
            <w:tcW w:w="774" w:type="pct"/>
            <w:shd w:val="clear" w:color="auto" w:fill="auto"/>
            <w:vAlign w:val="center"/>
          </w:tcPr>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4 курс</w:t>
            </w:r>
          </w:p>
        </w:tc>
      </w:tr>
      <w:tr w:rsidR="003B598E" w:rsidRPr="009F147D" w:rsidTr="003B598E">
        <w:tc>
          <w:tcPr>
            <w:tcW w:w="642"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ПП</w:t>
            </w:r>
          </w:p>
        </w:tc>
        <w:tc>
          <w:tcPr>
            <w:tcW w:w="2074"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bCs/>
              </w:rPr>
            </w:pPr>
            <w:r w:rsidRPr="009F147D">
              <w:rPr>
                <w:rFonts w:ascii="Times New Roman" w:hAnsi="Times New Roman" w:cs="Times New Roman"/>
                <w:bCs/>
              </w:rPr>
              <w:t>Производственная практика</w:t>
            </w:r>
          </w:p>
        </w:tc>
        <w:tc>
          <w:tcPr>
            <w:tcW w:w="1510"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Зачет</w:t>
            </w:r>
          </w:p>
        </w:tc>
        <w:tc>
          <w:tcPr>
            <w:tcW w:w="774"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4 курс</w:t>
            </w:r>
          </w:p>
        </w:tc>
      </w:tr>
      <w:tr w:rsidR="003B598E" w:rsidRPr="009F147D" w:rsidTr="003B598E">
        <w:tc>
          <w:tcPr>
            <w:tcW w:w="642"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ПМ.01</w:t>
            </w:r>
          </w:p>
        </w:tc>
        <w:tc>
          <w:tcPr>
            <w:tcW w:w="2074"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Монтаж промышленного оборудования и пусконаладочные работы</w:t>
            </w:r>
          </w:p>
        </w:tc>
        <w:tc>
          <w:tcPr>
            <w:tcW w:w="1510"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Консультации</w:t>
            </w:r>
          </w:p>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Экзамен по модулю</w:t>
            </w:r>
          </w:p>
        </w:tc>
        <w:tc>
          <w:tcPr>
            <w:tcW w:w="774" w:type="pct"/>
            <w:shd w:val="clear" w:color="auto" w:fill="auto"/>
          </w:tcPr>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0 часов</w:t>
            </w:r>
          </w:p>
          <w:p w:rsidR="003B598E" w:rsidRPr="009F147D" w:rsidRDefault="003B598E" w:rsidP="003B598E">
            <w:pPr>
              <w:spacing w:after="0" w:line="23" w:lineRule="atLeast"/>
              <w:contextualSpacing/>
              <w:jc w:val="both"/>
              <w:rPr>
                <w:rFonts w:ascii="Times New Roman" w:hAnsi="Times New Roman" w:cs="Times New Roman"/>
              </w:rPr>
            </w:pPr>
            <w:r w:rsidRPr="009F147D">
              <w:rPr>
                <w:rFonts w:ascii="Times New Roman" w:hAnsi="Times New Roman" w:cs="Times New Roman"/>
              </w:rPr>
              <w:t>8 часов</w:t>
            </w:r>
          </w:p>
        </w:tc>
      </w:tr>
    </w:tbl>
    <w:p w:rsidR="003B598E" w:rsidRPr="009F147D" w:rsidRDefault="003B598E" w:rsidP="003B598E">
      <w:pPr>
        <w:spacing w:after="0" w:line="23" w:lineRule="atLeast"/>
        <w:rPr>
          <w:rFonts w:ascii="Times New Roman" w:hAnsi="Times New Roman" w:cs="Times New Roman"/>
          <w:i/>
          <w:sz w:val="24"/>
          <w:szCs w:val="24"/>
        </w:rPr>
        <w:sectPr w:rsidR="003B598E" w:rsidRPr="009F147D" w:rsidSect="003B598E">
          <w:pgSz w:w="11907" w:h="16840"/>
          <w:pgMar w:top="1134" w:right="1134" w:bottom="1134" w:left="1134" w:header="709" w:footer="709" w:gutter="0"/>
          <w:cols w:space="720"/>
        </w:sectPr>
      </w:pP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lastRenderedPageBreak/>
        <w:t xml:space="preserve">2. СТРУКТУРА </w:t>
      </w:r>
      <w:r w:rsidRPr="009F147D">
        <w:rPr>
          <w:rFonts w:ascii="Times New Roman" w:hAnsi="Times New Roman" w:cs="Times New Roman"/>
          <w:b/>
          <w:i/>
          <w:caps/>
          <w:sz w:val="24"/>
          <w:szCs w:val="24"/>
        </w:rPr>
        <w:t>и содержание профессионального модуля</w:t>
      </w: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t>2.1. Структура профессионального модуля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09"/>
        <w:gridCol w:w="2126"/>
        <w:gridCol w:w="1418"/>
        <w:gridCol w:w="1275"/>
        <w:gridCol w:w="1135"/>
        <w:gridCol w:w="1559"/>
        <w:gridCol w:w="1795"/>
        <w:gridCol w:w="18"/>
        <w:gridCol w:w="606"/>
        <w:gridCol w:w="953"/>
        <w:gridCol w:w="758"/>
        <w:gridCol w:w="1478"/>
      </w:tblGrid>
      <w:tr w:rsidR="003B598E" w:rsidRPr="009F147D" w:rsidTr="003B598E">
        <w:tc>
          <w:tcPr>
            <w:tcW w:w="606" w:type="pct"/>
            <w:vMerge w:val="restart"/>
            <w:tcBorders>
              <w:top w:val="single" w:sz="12" w:space="0" w:color="auto"/>
              <w:left w:val="single" w:sz="12" w:space="0" w:color="auto"/>
              <w:right w:val="single" w:sz="12" w:space="0" w:color="auto"/>
            </w:tcBorders>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Коды профе</w:t>
            </w:r>
            <w:r w:rsidRPr="009F147D">
              <w:rPr>
                <w:rFonts w:ascii="Times New Roman" w:hAnsi="Times New Roman" w:cs="Times New Roman"/>
                <w:sz w:val="24"/>
                <w:szCs w:val="24"/>
              </w:rPr>
              <w:t>с</w:t>
            </w:r>
            <w:r w:rsidRPr="009F147D">
              <w:rPr>
                <w:rFonts w:ascii="Times New Roman" w:hAnsi="Times New Roman" w:cs="Times New Roman"/>
                <w:sz w:val="24"/>
                <w:szCs w:val="24"/>
              </w:rPr>
              <w:t>сиональных общих комп</w:t>
            </w:r>
            <w:r w:rsidRPr="009F147D">
              <w:rPr>
                <w:rFonts w:ascii="Times New Roman" w:hAnsi="Times New Roman" w:cs="Times New Roman"/>
                <w:sz w:val="24"/>
                <w:szCs w:val="24"/>
              </w:rPr>
              <w:t>е</w:t>
            </w:r>
            <w:r w:rsidRPr="009F147D">
              <w:rPr>
                <w:rFonts w:ascii="Times New Roman" w:hAnsi="Times New Roman" w:cs="Times New Roman"/>
                <w:sz w:val="24"/>
                <w:szCs w:val="24"/>
              </w:rPr>
              <w:t>тенций, личн</w:t>
            </w:r>
            <w:r w:rsidRPr="009F147D">
              <w:rPr>
                <w:rFonts w:ascii="Times New Roman" w:hAnsi="Times New Roman" w:cs="Times New Roman"/>
                <w:sz w:val="24"/>
                <w:szCs w:val="24"/>
              </w:rPr>
              <w:t>о</w:t>
            </w:r>
            <w:r w:rsidRPr="009F147D">
              <w:rPr>
                <w:rFonts w:ascii="Times New Roman" w:hAnsi="Times New Roman" w:cs="Times New Roman"/>
                <w:sz w:val="24"/>
                <w:szCs w:val="24"/>
              </w:rPr>
              <w:t>стных резул</w:t>
            </w:r>
            <w:r w:rsidRPr="009F147D">
              <w:rPr>
                <w:rFonts w:ascii="Times New Roman" w:hAnsi="Times New Roman" w:cs="Times New Roman"/>
                <w:sz w:val="24"/>
                <w:szCs w:val="24"/>
              </w:rPr>
              <w:t>ь</w:t>
            </w:r>
            <w:r w:rsidRPr="009F147D">
              <w:rPr>
                <w:rFonts w:ascii="Times New Roman" w:hAnsi="Times New Roman" w:cs="Times New Roman"/>
                <w:sz w:val="24"/>
                <w:szCs w:val="24"/>
              </w:rPr>
              <w:t>татов</w:t>
            </w:r>
          </w:p>
        </w:tc>
        <w:tc>
          <w:tcPr>
            <w:tcW w:w="712" w:type="pct"/>
            <w:vMerge w:val="restart"/>
            <w:tcBorders>
              <w:top w:val="single" w:sz="12"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Наименования разделов профе</w:t>
            </w:r>
            <w:r w:rsidRPr="009F147D">
              <w:rPr>
                <w:rFonts w:ascii="Times New Roman" w:hAnsi="Times New Roman" w:cs="Times New Roman"/>
                <w:sz w:val="24"/>
                <w:szCs w:val="24"/>
              </w:rPr>
              <w:t>с</w:t>
            </w:r>
            <w:r w:rsidRPr="009F147D">
              <w:rPr>
                <w:rFonts w:ascii="Times New Roman" w:hAnsi="Times New Roman" w:cs="Times New Roman"/>
                <w:sz w:val="24"/>
                <w:szCs w:val="24"/>
              </w:rPr>
              <w:t>сионального м</w:t>
            </w:r>
            <w:r w:rsidRPr="009F147D">
              <w:rPr>
                <w:rFonts w:ascii="Times New Roman" w:hAnsi="Times New Roman" w:cs="Times New Roman"/>
                <w:sz w:val="24"/>
                <w:szCs w:val="24"/>
              </w:rPr>
              <w:t>о</w:t>
            </w:r>
            <w:r w:rsidRPr="009F147D">
              <w:rPr>
                <w:rFonts w:ascii="Times New Roman" w:hAnsi="Times New Roman" w:cs="Times New Roman"/>
                <w:sz w:val="24"/>
                <w:szCs w:val="24"/>
              </w:rPr>
              <w:t>дуля</w:t>
            </w:r>
            <w:r w:rsidRPr="009F147D">
              <w:rPr>
                <w:rFonts w:ascii="Times New Roman" w:hAnsi="Times New Roman" w:cs="Times New Roman"/>
                <w:sz w:val="24"/>
                <w:szCs w:val="24"/>
                <w:vertAlign w:val="superscript"/>
              </w:rPr>
              <w:footnoteReference w:customMarkFollows="1" w:id="4"/>
              <w:t>*</w:t>
            </w:r>
          </w:p>
        </w:tc>
        <w:tc>
          <w:tcPr>
            <w:tcW w:w="475" w:type="pct"/>
            <w:vMerge w:val="restart"/>
            <w:tcBorders>
              <w:top w:val="single" w:sz="12"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iCs/>
                <w:sz w:val="24"/>
                <w:szCs w:val="24"/>
              </w:rPr>
            </w:pPr>
            <w:r w:rsidRPr="009F147D">
              <w:rPr>
                <w:rFonts w:ascii="Times New Roman" w:hAnsi="Times New Roman" w:cs="Times New Roman"/>
                <w:iCs/>
                <w:sz w:val="24"/>
                <w:szCs w:val="24"/>
              </w:rPr>
              <w:t>Объем образов</w:t>
            </w:r>
            <w:r w:rsidRPr="009F147D">
              <w:rPr>
                <w:rFonts w:ascii="Times New Roman" w:hAnsi="Times New Roman" w:cs="Times New Roman"/>
                <w:iCs/>
                <w:sz w:val="24"/>
                <w:szCs w:val="24"/>
              </w:rPr>
              <w:t>а</w:t>
            </w:r>
            <w:r w:rsidRPr="009F147D">
              <w:rPr>
                <w:rFonts w:ascii="Times New Roman" w:hAnsi="Times New Roman" w:cs="Times New Roman"/>
                <w:iCs/>
                <w:sz w:val="24"/>
                <w:szCs w:val="24"/>
              </w:rPr>
              <w:t>тельной н</w:t>
            </w:r>
            <w:r w:rsidRPr="009F147D">
              <w:rPr>
                <w:rFonts w:ascii="Times New Roman" w:hAnsi="Times New Roman" w:cs="Times New Roman"/>
                <w:iCs/>
                <w:sz w:val="24"/>
                <w:szCs w:val="24"/>
              </w:rPr>
              <w:t>а</w:t>
            </w:r>
            <w:r w:rsidRPr="009F147D">
              <w:rPr>
                <w:rFonts w:ascii="Times New Roman" w:hAnsi="Times New Roman" w:cs="Times New Roman"/>
                <w:iCs/>
                <w:sz w:val="24"/>
                <w:szCs w:val="24"/>
              </w:rPr>
              <w:t>грузки</w:t>
            </w:r>
          </w:p>
        </w:tc>
        <w:tc>
          <w:tcPr>
            <w:tcW w:w="427" w:type="pct"/>
            <w:vMerge w:val="restart"/>
            <w:tcBorders>
              <w:top w:val="single" w:sz="12" w:space="0" w:color="auto"/>
              <w:left w:val="single" w:sz="12" w:space="0" w:color="auto"/>
              <w:right w:val="single" w:sz="12" w:space="0" w:color="auto"/>
            </w:tcBorders>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Практ</w:t>
            </w:r>
            <w:r w:rsidRPr="009F147D">
              <w:rPr>
                <w:rFonts w:ascii="Times New Roman" w:hAnsi="Times New Roman" w:cs="Times New Roman"/>
                <w:sz w:val="24"/>
                <w:szCs w:val="24"/>
              </w:rPr>
              <w:t>и</w:t>
            </w:r>
            <w:r w:rsidRPr="009F147D">
              <w:rPr>
                <w:rFonts w:ascii="Times New Roman" w:hAnsi="Times New Roman" w:cs="Times New Roman"/>
                <w:sz w:val="24"/>
                <w:szCs w:val="24"/>
              </w:rPr>
              <w:t>ческая подгото</w:t>
            </w:r>
            <w:r w:rsidRPr="009F147D">
              <w:rPr>
                <w:rFonts w:ascii="Times New Roman" w:hAnsi="Times New Roman" w:cs="Times New Roman"/>
                <w:sz w:val="24"/>
                <w:szCs w:val="24"/>
              </w:rPr>
              <w:t>в</w:t>
            </w:r>
            <w:r w:rsidRPr="009F147D">
              <w:rPr>
                <w:rFonts w:ascii="Times New Roman" w:hAnsi="Times New Roman" w:cs="Times New Roman"/>
                <w:sz w:val="24"/>
                <w:szCs w:val="24"/>
              </w:rPr>
              <w:t>ка</w:t>
            </w:r>
          </w:p>
        </w:tc>
        <w:tc>
          <w:tcPr>
            <w:tcW w:w="2031" w:type="pct"/>
            <w:gridSpan w:val="6"/>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Объем времени, отведенный на освоение междисципл</w:t>
            </w:r>
            <w:r w:rsidRPr="009F147D">
              <w:rPr>
                <w:rFonts w:ascii="Times New Roman" w:hAnsi="Times New Roman" w:cs="Times New Roman"/>
                <w:sz w:val="24"/>
                <w:szCs w:val="24"/>
              </w:rPr>
              <w:t>и</w:t>
            </w:r>
            <w:r w:rsidRPr="009F147D">
              <w:rPr>
                <w:rFonts w:ascii="Times New Roman" w:hAnsi="Times New Roman" w:cs="Times New Roman"/>
                <w:sz w:val="24"/>
                <w:szCs w:val="24"/>
              </w:rPr>
              <w:t>нарного курса (курсов)</w:t>
            </w:r>
          </w:p>
        </w:tc>
        <w:tc>
          <w:tcPr>
            <w:tcW w:w="749" w:type="pct"/>
            <w:gridSpan w:val="2"/>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Практика</w:t>
            </w:r>
          </w:p>
        </w:tc>
      </w:tr>
      <w:tr w:rsidR="003B598E" w:rsidRPr="009F147D" w:rsidTr="003B598E">
        <w:trPr>
          <w:cantSplit/>
          <w:trHeight w:val="477"/>
        </w:trPr>
        <w:tc>
          <w:tcPr>
            <w:tcW w:w="606" w:type="pct"/>
            <w:vMerge/>
            <w:tcBorders>
              <w:left w:val="single" w:sz="12" w:space="0" w:color="auto"/>
              <w:right w:val="single" w:sz="12" w:space="0" w:color="auto"/>
            </w:tcBorders>
          </w:tcPr>
          <w:p w:rsidR="003B598E" w:rsidRPr="009F147D" w:rsidRDefault="003B598E" w:rsidP="003B598E">
            <w:pPr>
              <w:spacing w:after="0" w:line="23" w:lineRule="atLeast"/>
              <w:rPr>
                <w:rFonts w:ascii="Times New Roman" w:hAnsi="Times New Roman" w:cs="Times New Roman"/>
                <w:sz w:val="24"/>
                <w:szCs w:val="24"/>
              </w:rPr>
            </w:pPr>
          </w:p>
        </w:tc>
        <w:tc>
          <w:tcPr>
            <w:tcW w:w="712" w:type="pct"/>
            <w:vMerge/>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rPr>
                <w:rFonts w:ascii="Times New Roman" w:hAnsi="Times New Roman" w:cs="Times New Roman"/>
                <w:sz w:val="24"/>
                <w:szCs w:val="24"/>
              </w:rPr>
            </w:pPr>
          </w:p>
        </w:tc>
        <w:tc>
          <w:tcPr>
            <w:tcW w:w="475" w:type="pct"/>
            <w:vMerge/>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rPr>
                <w:rFonts w:ascii="Times New Roman" w:hAnsi="Times New Roman" w:cs="Times New Roman"/>
                <w:iCs/>
                <w:sz w:val="24"/>
                <w:szCs w:val="24"/>
              </w:rPr>
            </w:pPr>
          </w:p>
        </w:tc>
        <w:tc>
          <w:tcPr>
            <w:tcW w:w="427" w:type="pct"/>
            <w:vMerge/>
            <w:tcBorders>
              <w:left w:val="single" w:sz="12" w:space="0" w:color="auto"/>
              <w:right w:val="single" w:sz="12" w:space="0" w:color="auto"/>
            </w:tcBorders>
          </w:tcPr>
          <w:p w:rsidR="003B598E" w:rsidRPr="009F147D" w:rsidRDefault="003B598E" w:rsidP="003B598E">
            <w:pPr>
              <w:spacing w:after="0" w:line="23" w:lineRule="atLeast"/>
              <w:jc w:val="center"/>
              <w:rPr>
                <w:rFonts w:ascii="Times New Roman" w:hAnsi="Times New Roman" w:cs="Times New Roman"/>
                <w:sz w:val="24"/>
                <w:szCs w:val="24"/>
              </w:rPr>
            </w:pPr>
          </w:p>
        </w:tc>
        <w:tc>
          <w:tcPr>
            <w:tcW w:w="1503" w:type="pct"/>
            <w:gridSpan w:val="3"/>
            <w:tcBorders>
              <w:top w:val="single" w:sz="12" w:space="0" w:color="auto"/>
              <w:left w:val="single" w:sz="12" w:space="0" w:color="auto"/>
              <w:bottom w:val="single" w:sz="12"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Обязательные аудиторные  учебные з</w:t>
            </w:r>
            <w:r w:rsidRPr="009F147D">
              <w:rPr>
                <w:rFonts w:ascii="Times New Roman" w:hAnsi="Times New Roman" w:cs="Times New Roman"/>
                <w:sz w:val="24"/>
                <w:szCs w:val="24"/>
              </w:rPr>
              <w:t>а</w:t>
            </w:r>
            <w:r w:rsidRPr="009F147D">
              <w:rPr>
                <w:rFonts w:ascii="Times New Roman" w:hAnsi="Times New Roman" w:cs="Times New Roman"/>
                <w:sz w:val="24"/>
                <w:szCs w:val="24"/>
              </w:rPr>
              <w:t>нятия</w:t>
            </w:r>
          </w:p>
        </w:tc>
        <w:tc>
          <w:tcPr>
            <w:tcW w:w="209" w:type="pct"/>
            <w:gridSpan w:val="2"/>
            <w:vMerge w:val="restart"/>
            <w:tcBorders>
              <w:top w:val="single" w:sz="12" w:space="0" w:color="auto"/>
              <w:left w:val="single" w:sz="12" w:space="0" w:color="auto"/>
              <w:right w:val="single" w:sz="12" w:space="0" w:color="auto"/>
            </w:tcBorders>
            <w:shd w:val="clear" w:color="auto" w:fill="auto"/>
            <w:textDirection w:val="btLr"/>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 xml:space="preserve">Консультации и </w:t>
            </w:r>
          </w:p>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экз</w:t>
            </w:r>
            <w:r w:rsidRPr="009F147D">
              <w:rPr>
                <w:rFonts w:ascii="Times New Roman" w:hAnsi="Times New Roman" w:cs="Times New Roman"/>
                <w:sz w:val="24"/>
                <w:szCs w:val="24"/>
              </w:rPr>
              <w:t>а</w:t>
            </w:r>
            <w:r w:rsidRPr="009F147D">
              <w:rPr>
                <w:rFonts w:ascii="Times New Roman" w:hAnsi="Times New Roman" w:cs="Times New Roman"/>
                <w:sz w:val="24"/>
                <w:szCs w:val="24"/>
              </w:rPr>
              <w:t>мены</w:t>
            </w:r>
          </w:p>
        </w:tc>
        <w:tc>
          <w:tcPr>
            <w:tcW w:w="319" w:type="pct"/>
            <w:vMerge w:val="restart"/>
            <w:tcBorders>
              <w:top w:val="single" w:sz="12" w:space="0" w:color="auto"/>
              <w:left w:val="single" w:sz="12" w:space="0" w:color="auto"/>
              <w:right w:val="single" w:sz="12" w:space="0" w:color="auto"/>
            </w:tcBorders>
            <w:shd w:val="clear" w:color="auto" w:fill="auto"/>
            <w:textDirection w:val="btLr"/>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 xml:space="preserve">внеаудиторная </w:t>
            </w:r>
          </w:p>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(самостоятельная) учебная работа</w:t>
            </w:r>
          </w:p>
        </w:tc>
        <w:tc>
          <w:tcPr>
            <w:tcW w:w="254" w:type="pct"/>
            <w:vMerge w:val="restart"/>
            <w:tcBorders>
              <w:top w:val="single" w:sz="12" w:space="0" w:color="auto"/>
              <w:left w:val="single" w:sz="12"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учебная</w:t>
            </w:r>
          </w:p>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ч</w:t>
            </w:r>
            <w:r w:rsidRPr="009F147D">
              <w:rPr>
                <w:rFonts w:ascii="Times New Roman" w:hAnsi="Times New Roman" w:cs="Times New Roman"/>
                <w:sz w:val="24"/>
                <w:szCs w:val="24"/>
              </w:rPr>
              <w:t>а</w:t>
            </w:r>
            <w:r w:rsidRPr="009F147D">
              <w:rPr>
                <w:rFonts w:ascii="Times New Roman" w:hAnsi="Times New Roman" w:cs="Times New Roman"/>
                <w:sz w:val="24"/>
                <w:szCs w:val="24"/>
              </w:rPr>
              <w:t>сов</w:t>
            </w:r>
          </w:p>
        </w:tc>
        <w:tc>
          <w:tcPr>
            <w:tcW w:w="495" w:type="pct"/>
            <w:vMerge w:val="restart"/>
            <w:tcBorders>
              <w:top w:val="single" w:sz="12" w:space="0" w:color="auto"/>
              <w:left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произво</w:t>
            </w:r>
            <w:r w:rsidRPr="009F147D">
              <w:rPr>
                <w:rFonts w:ascii="Times New Roman" w:hAnsi="Times New Roman" w:cs="Times New Roman"/>
                <w:sz w:val="24"/>
                <w:szCs w:val="24"/>
              </w:rPr>
              <w:t>д</w:t>
            </w:r>
            <w:r w:rsidRPr="009F147D">
              <w:rPr>
                <w:rFonts w:ascii="Times New Roman" w:hAnsi="Times New Roman" w:cs="Times New Roman"/>
                <w:sz w:val="24"/>
                <w:szCs w:val="24"/>
              </w:rPr>
              <w:t>ственная</w:t>
            </w:r>
          </w:p>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часов</w:t>
            </w:r>
          </w:p>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(если предусмо</w:t>
            </w:r>
            <w:r w:rsidRPr="009F147D">
              <w:rPr>
                <w:rFonts w:ascii="Times New Roman" w:hAnsi="Times New Roman" w:cs="Times New Roman"/>
                <w:sz w:val="24"/>
                <w:szCs w:val="24"/>
              </w:rPr>
              <w:t>т</w:t>
            </w:r>
            <w:r w:rsidRPr="009F147D">
              <w:rPr>
                <w:rFonts w:ascii="Times New Roman" w:hAnsi="Times New Roman" w:cs="Times New Roman"/>
                <w:sz w:val="24"/>
                <w:szCs w:val="24"/>
              </w:rPr>
              <w:t>рена рассредот</w:t>
            </w:r>
            <w:r w:rsidRPr="009F147D">
              <w:rPr>
                <w:rFonts w:ascii="Times New Roman" w:hAnsi="Times New Roman" w:cs="Times New Roman"/>
                <w:sz w:val="24"/>
                <w:szCs w:val="24"/>
              </w:rPr>
              <w:t>о</w:t>
            </w:r>
            <w:r w:rsidRPr="009F147D">
              <w:rPr>
                <w:rFonts w:ascii="Times New Roman" w:hAnsi="Times New Roman" w:cs="Times New Roman"/>
                <w:sz w:val="24"/>
                <w:szCs w:val="24"/>
              </w:rPr>
              <w:t>ченная практика)</w:t>
            </w:r>
          </w:p>
        </w:tc>
      </w:tr>
      <w:tr w:rsidR="003B598E" w:rsidRPr="009F147D" w:rsidTr="003B598E">
        <w:tc>
          <w:tcPr>
            <w:tcW w:w="606" w:type="pct"/>
            <w:vMerge/>
            <w:tcBorders>
              <w:left w:val="single" w:sz="12" w:space="0" w:color="auto"/>
              <w:bottom w:val="single" w:sz="12" w:space="0" w:color="auto"/>
              <w:right w:val="single" w:sz="12" w:space="0" w:color="auto"/>
            </w:tcBorders>
          </w:tcPr>
          <w:p w:rsidR="003B598E" w:rsidRPr="009F147D" w:rsidRDefault="003B598E" w:rsidP="003B598E">
            <w:pPr>
              <w:spacing w:after="0" w:line="23" w:lineRule="atLeast"/>
              <w:rPr>
                <w:rFonts w:ascii="Times New Roman" w:hAnsi="Times New Roman" w:cs="Times New Roman"/>
                <w:sz w:val="24"/>
                <w:szCs w:val="24"/>
              </w:rPr>
            </w:pPr>
          </w:p>
        </w:tc>
        <w:tc>
          <w:tcPr>
            <w:tcW w:w="712" w:type="pct"/>
            <w:vMerge/>
            <w:tcBorders>
              <w:top w:val="single" w:sz="4" w:space="0" w:color="auto"/>
              <w:left w:val="single" w:sz="12" w:space="0" w:color="auto"/>
              <w:bottom w:val="single" w:sz="12" w:space="0" w:color="auto"/>
              <w:right w:val="single" w:sz="12" w:space="0" w:color="auto"/>
            </w:tcBorders>
            <w:shd w:val="clear" w:color="auto" w:fill="auto"/>
            <w:vAlign w:val="center"/>
          </w:tcPr>
          <w:p w:rsidR="003B598E" w:rsidRPr="009F147D" w:rsidRDefault="003B598E" w:rsidP="003B598E">
            <w:pPr>
              <w:spacing w:after="0" w:line="23" w:lineRule="atLeast"/>
              <w:rPr>
                <w:rFonts w:ascii="Times New Roman" w:hAnsi="Times New Roman" w:cs="Times New Roman"/>
                <w:sz w:val="24"/>
                <w:szCs w:val="24"/>
              </w:rPr>
            </w:pPr>
          </w:p>
        </w:tc>
        <w:tc>
          <w:tcPr>
            <w:tcW w:w="475" w:type="pct"/>
            <w:vMerge/>
            <w:tcBorders>
              <w:top w:val="single" w:sz="4" w:space="0" w:color="auto"/>
              <w:left w:val="single" w:sz="12" w:space="0" w:color="auto"/>
              <w:bottom w:val="single" w:sz="12" w:space="0" w:color="auto"/>
              <w:right w:val="single" w:sz="12" w:space="0" w:color="auto"/>
            </w:tcBorders>
            <w:shd w:val="clear" w:color="auto" w:fill="auto"/>
            <w:vAlign w:val="center"/>
          </w:tcPr>
          <w:p w:rsidR="003B598E" w:rsidRPr="009F147D" w:rsidRDefault="003B598E" w:rsidP="003B598E">
            <w:pPr>
              <w:spacing w:after="0" w:line="23" w:lineRule="atLeast"/>
              <w:rPr>
                <w:rFonts w:ascii="Times New Roman" w:hAnsi="Times New Roman" w:cs="Times New Roman"/>
                <w:sz w:val="24"/>
                <w:szCs w:val="24"/>
              </w:rPr>
            </w:pPr>
          </w:p>
        </w:tc>
        <w:tc>
          <w:tcPr>
            <w:tcW w:w="427" w:type="pct"/>
            <w:vMerge/>
            <w:tcBorders>
              <w:left w:val="single" w:sz="12" w:space="0" w:color="auto"/>
              <w:bottom w:val="single" w:sz="12" w:space="0" w:color="auto"/>
              <w:right w:val="single" w:sz="12" w:space="0" w:color="auto"/>
            </w:tcBorders>
          </w:tcPr>
          <w:p w:rsidR="003B598E" w:rsidRPr="009F147D" w:rsidRDefault="003B598E" w:rsidP="003B598E">
            <w:pPr>
              <w:spacing w:after="0" w:line="23" w:lineRule="atLeast"/>
              <w:jc w:val="center"/>
              <w:rPr>
                <w:rFonts w:ascii="Times New Roman" w:hAnsi="Times New Roman" w:cs="Times New Roman"/>
                <w:sz w:val="24"/>
                <w:szCs w:val="24"/>
              </w:rPr>
            </w:pPr>
          </w:p>
        </w:tc>
        <w:tc>
          <w:tcPr>
            <w:tcW w:w="380" w:type="pct"/>
            <w:tcBorders>
              <w:top w:val="single" w:sz="12" w:space="0" w:color="auto"/>
              <w:left w:val="single" w:sz="12" w:space="0" w:color="auto"/>
              <w:bottom w:val="single" w:sz="12" w:space="0" w:color="auto"/>
              <w:right w:val="single" w:sz="4"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всего,</w:t>
            </w:r>
          </w:p>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часов</w:t>
            </w:r>
          </w:p>
        </w:tc>
        <w:tc>
          <w:tcPr>
            <w:tcW w:w="522" w:type="pct"/>
            <w:tcBorders>
              <w:top w:val="single" w:sz="12" w:space="0" w:color="auto"/>
              <w:left w:val="single" w:sz="4" w:space="0" w:color="auto"/>
              <w:bottom w:val="single" w:sz="12" w:space="0" w:color="auto"/>
              <w:right w:val="single" w:sz="4" w:space="0" w:color="auto"/>
            </w:tcBorders>
            <w:shd w:val="clear" w:color="auto" w:fill="auto"/>
            <w:vAlign w:val="center"/>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в т.ч. лаб</w:t>
            </w:r>
            <w:r w:rsidRPr="009F147D">
              <w:rPr>
                <w:rFonts w:ascii="Times New Roman" w:hAnsi="Times New Roman" w:cs="Times New Roman"/>
                <w:sz w:val="24"/>
                <w:szCs w:val="24"/>
              </w:rPr>
              <w:t>о</w:t>
            </w:r>
            <w:r w:rsidRPr="009F147D">
              <w:rPr>
                <w:rFonts w:ascii="Times New Roman" w:hAnsi="Times New Roman" w:cs="Times New Roman"/>
                <w:sz w:val="24"/>
                <w:szCs w:val="24"/>
              </w:rPr>
              <w:t>раторные и практич</w:t>
            </w:r>
            <w:r w:rsidRPr="009F147D">
              <w:rPr>
                <w:rFonts w:ascii="Times New Roman" w:hAnsi="Times New Roman" w:cs="Times New Roman"/>
                <w:sz w:val="24"/>
                <w:szCs w:val="24"/>
              </w:rPr>
              <w:t>е</w:t>
            </w:r>
            <w:r w:rsidRPr="009F147D">
              <w:rPr>
                <w:rFonts w:ascii="Times New Roman" w:hAnsi="Times New Roman" w:cs="Times New Roman"/>
                <w:sz w:val="24"/>
                <w:szCs w:val="24"/>
              </w:rPr>
              <w:t>ские зан</w:t>
            </w:r>
            <w:r w:rsidRPr="009F147D">
              <w:rPr>
                <w:rFonts w:ascii="Times New Roman" w:hAnsi="Times New Roman" w:cs="Times New Roman"/>
                <w:sz w:val="24"/>
                <w:szCs w:val="24"/>
              </w:rPr>
              <w:t>я</w:t>
            </w:r>
            <w:r w:rsidRPr="009F147D">
              <w:rPr>
                <w:rFonts w:ascii="Times New Roman" w:hAnsi="Times New Roman" w:cs="Times New Roman"/>
                <w:sz w:val="24"/>
                <w:szCs w:val="24"/>
              </w:rPr>
              <w:t xml:space="preserve">тия,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ч</w:t>
            </w:r>
            <w:r w:rsidRPr="009F147D">
              <w:rPr>
                <w:rFonts w:ascii="Times New Roman" w:hAnsi="Times New Roman" w:cs="Times New Roman"/>
                <w:sz w:val="24"/>
                <w:szCs w:val="24"/>
              </w:rPr>
              <w:t>а</w:t>
            </w:r>
            <w:r w:rsidRPr="009F147D">
              <w:rPr>
                <w:rFonts w:ascii="Times New Roman" w:hAnsi="Times New Roman" w:cs="Times New Roman"/>
                <w:sz w:val="24"/>
                <w:szCs w:val="24"/>
              </w:rPr>
              <w:t>сов</w:t>
            </w:r>
          </w:p>
        </w:tc>
        <w:tc>
          <w:tcPr>
            <w:tcW w:w="601" w:type="pct"/>
            <w:tcBorders>
              <w:top w:val="single" w:sz="12" w:space="0" w:color="auto"/>
              <w:left w:val="single" w:sz="4" w:space="0" w:color="auto"/>
              <w:bottom w:val="single" w:sz="12"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в т.ч., ку</w:t>
            </w:r>
            <w:r w:rsidRPr="009F147D">
              <w:rPr>
                <w:rFonts w:ascii="Times New Roman" w:hAnsi="Times New Roman" w:cs="Times New Roman"/>
                <w:sz w:val="24"/>
                <w:szCs w:val="24"/>
              </w:rPr>
              <w:t>р</w:t>
            </w:r>
            <w:r w:rsidRPr="009F147D">
              <w:rPr>
                <w:rFonts w:ascii="Times New Roman" w:hAnsi="Times New Roman" w:cs="Times New Roman"/>
                <w:sz w:val="24"/>
                <w:szCs w:val="24"/>
              </w:rPr>
              <w:t>совая проект (раб</w:t>
            </w:r>
            <w:r w:rsidRPr="009F147D">
              <w:rPr>
                <w:rFonts w:ascii="Times New Roman" w:hAnsi="Times New Roman" w:cs="Times New Roman"/>
                <w:sz w:val="24"/>
                <w:szCs w:val="24"/>
              </w:rPr>
              <w:t>о</w:t>
            </w:r>
            <w:r w:rsidRPr="009F147D">
              <w:rPr>
                <w:rFonts w:ascii="Times New Roman" w:hAnsi="Times New Roman" w:cs="Times New Roman"/>
                <w:sz w:val="24"/>
                <w:szCs w:val="24"/>
              </w:rPr>
              <w:t>та)*,</w:t>
            </w:r>
          </w:p>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часов</w:t>
            </w:r>
          </w:p>
        </w:tc>
        <w:tc>
          <w:tcPr>
            <w:tcW w:w="209" w:type="pct"/>
            <w:gridSpan w:val="2"/>
            <w:vMerge/>
            <w:tcBorders>
              <w:left w:val="single" w:sz="12" w:space="0" w:color="auto"/>
              <w:bottom w:val="single" w:sz="12" w:space="0" w:color="auto"/>
              <w:right w:val="single" w:sz="12" w:space="0" w:color="auto"/>
            </w:tcBorders>
            <w:vAlign w:val="center"/>
          </w:tcPr>
          <w:p w:rsidR="003B598E" w:rsidRPr="009F147D" w:rsidRDefault="003B598E" w:rsidP="003B598E">
            <w:pPr>
              <w:spacing w:after="0" w:line="23" w:lineRule="atLeast"/>
              <w:rPr>
                <w:rFonts w:ascii="Times New Roman" w:hAnsi="Times New Roman" w:cs="Times New Roman"/>
                <w:sz w:val="24"/>
                <w:szCs w:val="24"/>
              </w:rPr>
            </w:pPr>
          </w:p>
        </w:tc>
        <w:tc>
          <w:tcPr>
            <w:tcW w:w="319" w:type="pct"/>
            <w:vMerge/>
            <w:tcBorders>
              <w:left w:val="single" w:sz="12" w:space="0" w:color="auto"/>
              <w:bottom w:val="single" w:sz="12" w:space="0" w:color="auto"/>
              <w:right w:val="single" w:sz="12" w:space="0" w:color="auto"/>
            </w:tcBorders>
            <w:shd w:val="clear" w:color="auto" w:fill="auto"/>
            <w:vAlign w:val="center"/>
          </w:tcPr>
          <w:p w:rsidR="003B598E" w:rsidRPr="009F147D" w:rsidRDefault="003B598E" w:rsidP="003B598E">
            <w:pPr>
              <w:spacing w:after="0" w:line="23" w:lineRule="atLeast"/>
              <w:rPr>
                <w:rFonts w:ascii="Times New Roman" w:hAnsi="Times New Roman" w:cs="Times New Roman"/>
                <w:sz w:val="24"/>
                <w:szCs w:val="24"/>
              </w:rPr>
            </w:pPr>
          </w:p>
        </w:tc>
        <w:tc>
          <w:tcPr>
            <w:tcW w:w="254" w:type="pct"/>
            <w:vMerge/>
            <w:tcBorders>
              <w:left w:val="single" w:sz="12" w:space="0" w:color="auto"/>
              <w:bottom w:val="single" w:sz="12" w:space="0" w:color="auto"/>
              <w:right w:val="single" w:sz="12" w:space="0" w:color="auto"/>
            </w:tcBorders>
            <w:shd w:val="clear" w:color="auto" w:fill="auto"/>
            <w:vAlign w:val="center"/>
          </w:tcPr>
          <w:p w:rsidR="003B598E" w:rsidRPr="009F147D" w:rsidRDefault="003B598E" w:rsidP="003B598E">
            <w:pPr>
              <w:spacing w:after="0" w:line="23" w:lineRule="atLeast"/>
              <w:rPr>
                <w:rFonts w:ascii="Times New Roman" w:hAnsi="Times New Roman" w:cs="Times New Roman"/>
                <w:sz w:val="24"/>
                <w:szCs w:val="24"/>
              </w:rPr>
            </w:pPr>
          </w:p>
        </w:tc>
        <w:tc>
          <w:tcPr>
            <w:tcW w:w="495" w:type="pct"/>
            <w:vMerge/>
            <w:tcBorders>
              <w:left w:val="single" w:sz="12" w:space="0" w:color="auto"/>
              <w:bottom w:val="single" w:sz="12" w:space="0" w:color="auto"/>
              <w:right w:val="single" w:sz="12" w:space="0" w:color="auto"/>
            </w:tcBorders>
            <w:shd w:val="clear" w:color="auto" w:fill="auto"/>
            <w:vAlign w:val="center"/>
          </w:tcPr>
          <w:p w:rsidR="003B598E" w:rsidRPr="009F147D" w:rsidRDefault="003B598E" w:rsidP="003B598E">
            <w:pPr>
              <w:spacing w:after="0" w:line="23" w:lineRule="atLeast"/>
              <w:rPr>
                <w:rFonts w:ascii="Times New Roman" w:hAnsi="Times New Roman" w:cs="Times New Roman"/>
                <w:sz w:val="24"/>
                <w:szCs w:val="24"/>
              </w:rPr>
            </w:pPr>
          </w:p>
        </w:tc>
      </w:tr>
      <w:tr w:rsidR="003B598E" w:rsidRPr="009F147D" w:rsidTr="003B598E">
        <w:trPr>
          <w:trHeight w:val="742"/>
        </w:trPr>
        <w:tc>
          <w:tcPr>
            <w:tcW w:w="606" w:type="pct"/>
            <w:tcBorders>
              <w:top w:val="single" w:sz="12" w:space="0" w:color="auto"/>
              <w:left w:val="single" w:sz="12" w:space="0" w:color="auto"/>
              <w:bottom w:val="single" w:sz="4" w:space="0" w:color="auto"/>
              <w:right w:val="single" w:sz="12" w:space="0" w:color="auto"/>
            </w:tcBorders>
          </w:tcPr>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ПК 1.1.</w:t>
            </w:r>
          </w:p>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ОК 01-07, ОК 09</w:t>
            </w:r>
          </w:p>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 xml:space="preserve">ЛР </w:t>
            </w:r>
            <w:r w:rsidRPr="009F147D">
              <w:rPr>
                <w:rFonts w:ascii="Times New Roman" w:hAnsi="Times New Roman"/>
                <w:sz w:val="20"/>
                <w:szCs w:val="20"/>
              </w:rPr>
              <w:t>4, ЛР 7, ЛР 10, ЛР 13, ЛР 14, ЛР 15</w:t>
            </w:r>
          </w:p>
        </w:tc>
        <w:tc>
          <w:tcPr>
            <w:tcW w:w="712" w:type="pct"/>
            <w:tcBorders>
              <w:top w:val="single" w:sz="12"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Раздел 1 Подгото</w:t>
            </w:r>
            <w:r w:rsidRPr="009F147D">
              <w:rPr>
                <w:rFonts w:ascii="Times New Roman" w:hAnsi="Times New Roman" w:cs="Times New Roman"/>
              </w:rPr>
              <w:t>в</w:t>
            </w:r>
            <w:r w:rsidRPr="009F147D">
              <w:rPr>
                <w:rFonts w:ascii="Times New Roman" w:hAnsi="Times New Roman" w:cs="Times New Roman"/>
              </w:rPr>
              <w:t>ка к монтажу промышленного об</w:t>
            </w:r>
            <w:r w:rsidRPr="009F147D">
              <w:rPr>
                <w:rFonts w:ascii="Times New Roman" w:hAnsi="Times New Roman" w:cs="Times New Roman"/>
              </w:rPr>
              <w:t>о</w:t>
            </w:r>
            <w:r w:rsidRPr="009F147D">
              <w:rPr>
                <w:rFonts w:ascii="Times New Roman" w:hAnsi="Times New Roman" w:cs="Times New Roman"/>
              </w:rPr>
              <w:t>рудования</w:t>
            </w:r>
          </w:p>
        </w:tc>
        <w:tc>
          <w:tcPr>
            <w:tcW w:w="475" w:type="pct"/>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220</w:t>
            </w:r>
          </w:p>
        </w:tc>
        <w:tc>
          <w:tcPr>
            <w:tcW w:w="427" w:type="pct"/>
            <w:tcBorders>
              <w:top w:val="single" w:sz="12" w:space="0" w:color="auto"/>
              <w:left w:val="single" w:sz="12" w:space="0" w:color="auto"/>
              <w:bottom w:val="single" w:sz="4" w:space="0" w:color="auto"/>
              <w:right w:val="single" w:sz="12" w:space="0" w:color="auto"/>
            </w:tcBorders>
            <w:vAlign w:val="center"/>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380" w:type="pct"/>
            <w:tcBorders>
              <w:top w:val="single" w:sz="12" w:space="0" w:color="auto"/>
              <w:left w:val="single" w:sz="12" w:space="0" w:color="auto"/>
              <w:bottom w:val="single" w:sz="4" w:space="0" w:color="auto"/>
              <w:right w:val="single" w:sz="4"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sz w:val="24"/>
                <w:szCs w:val="24"/>
              </w:rPr>
              <w:t>54</w:t>
            </w:r>
          </w:p>
        </w:tc>
        <w:tc>
          <w:tcPr>
            <w:tcW w:w="522" w:type="pct"/>
            <w:tcBorders>
              <w:top w:val="single" w:sz="12" w:space="0" w:color="auto"/>
              <w:left w:val="single" w:sz="4" w:space="0" w:color="auto"/>
              <w:right w:val="single" w:sz="4"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28</w:t>
            </w:r>
          </w:p>
        </w:tc>
        <w:tc>
          <w:tcPr>
            <w:tcW w:w="601" w:type="pct"/>
            <w:tcBorders>
              <w:top w:val="single" w:sz="12" w:space="0" w:color="auto"/>
              <w:left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c>
          <w:tcPr>
            <w:tcW w:w="209" w:type="pct"/>
            <w:gridSpan w:val="2"/>
            <w:tcBorders>
              <w:top w:val="single" w:sz="12" w:space="0" w:color="auto"/>
              <w:left w:val="single" w:sz="12" w:space="0" w:color="auto"/>
              <w:bottom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sz w:val="24"/>
                <w:szCs w:val="24"/>
              </w:rPr>
              <w:t>24</w:t>
            </w:r>
          </w:p>
        </w:tc>
        <w:tc>
          <w:tcPr>
            <w:tcW w:w="319" w:type="pct"/>
            <w:tcBorders>
              <w:top w:val="single" w:sz="12" w:space="0" w:color="auto"/>
              <w:left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142</w:t>
            </w:r>
          </w:p>
        </w:tc>
        <w:tc>
          <w:tcPr>
            <w:tcW w:w="254" w:type="pct"/>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495" w:type="pct"/>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r>
      <w:tr w:rsidR="003B598E" w:rsidRPr="009F147D" w:rsidTr="003B598E">
        <w:trPr>
          <w:trHeight w:val="742"/>
        </w:trPr>
        <w:tc>
          <w:tcPr>
            <w:tcW w:w="606" w:type="pct"/>
            <w:tcBorders>
              <w:top w:val="single" w:sz="12" w:space="0" w:color="auto"/>
              <w:left w:val="single" w:sz="12" w:space="0" w:color="auto"/>
              <w:bottom w:val="single" w:sz="4" w:space="0" w:color="auto"/>
              <w:right w:val="single" w:sz="12" w:space="0" w:color="auto"/>
            </w:tcBorders>
          </w:tcPr>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ПК 1.2</w:t>
            </w:r>
          </w:p>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ОК 01-07, ОК 09</w:t>
            </w:r>
          </w:p>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 xml:space="preserve">ЛР </w:t>
            </w:r>
            <w:r w:rsidRPr="009F147D">
              <w:rPr>
                <w:rFonts w:ascii="Times New Roman" w:hAnsi="Times New Roman"/>
                <w:sz w:val="20"/>
                <w:szCs w:val="20"/>
              </w:rPr>
              <w:t>4, ЛР 7, ЛР 10, ЛР 13, ЛР 14, ЛР 15</w:t>
            </w:r>
          </w:p>
        </w:tc>
        <w:tc>
          <w:tcPr>
            <w:tcW w:w="712" w:type="pct"/>
            <w:tcBorders>
              <w:top w:val="single" w:sz="12"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Раздел 2 Монтаж пр</w:t>
            </w:r>
            <w:r w:rsidRPr="009F147D">
              <w:rPr>
                <w:rFonts w:ascii="Times New Roman" w:hAnsi="Times New Roman" w:cs="Times New Roman"/>
              </w:rPr>
              <w:t>о</w:t>
            </w:r>
            <w:r w:rsidRPr="009F147D">
              <w:rPr>
                <w:rFonts w:ascii="Times New Roman" w:hAnsi="Times New Roman" w:cs="Times New Roman"/>
              </w:rPr>
              <w:t>мышленного оборудов</w:t>
            </w:r>
            <w:r w:rsidRPr="009F147D">
              <w:rPr>
                <w:rFonts w:ascii="Times New Roman" w:hAnsi="Times New Roman" w:cs="Times New Roman"/>
              </w:rPr>
              <w:t>а</w:t>
            </w:r>
            <w:r w:rsidRPr="009F147D">
              <w:rPr>
                <w:rFonts w:ascii="Times New Roman" w:hAnsi="Times New Roman" w:cs="Times New Roman"/>
              </w:rPr>
              <w:t>ния</w:t>
            </w:r>
          </w:p>
        </w:tc>
        <w:tc>
          <w:tcPr>
            <w:tcW w:w="475" w:type="pct"/>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201</w:t>
            </w:r>
          </w:p>
        </w:tc>
        <w:tc>
          <w:tcPr>
            <w:tcW w:w="427" w:type="pct"/>
            <w:tcBorders>
              <w:top w:val="single" w:sz="12" w:space="0" w:color="auto"/>
              <w:left w:val="single" w:sz="12" w:space="0" w:color="auto"/>
              <w:bottom w:val="single" w:sz="4" w:space="0" w:color="auto"/>
              <w:right w:val="single" w:sz="12" w:space="0" w:color="auto"/>
            </w:tcBorders>
            <w:vAlign w:val="center"/>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380" w:type="pct"/>
            <w:tcBorders>
              <w:top w:val="single" w:sz="12" w:space="0" w:color="auto"/>
              <w:left w:val="single" w:sz="12" w:space="0" w:color="auto"/>
              <w:bottom w:val="single" w:sz="4" w:space="0" w:color="auto"/>
              <w:right w:val="single" w:sz="4"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sz w:val="24"/>
                <w:szCs w:val="24"/>
              </w:rPr>
              <w:t>46</w:t>
            </w:r>
          </w:p>
        </w:tc>
        <w:tc>
          <w:tcPr>
            <w:tcW w:w="522" w:type="pct"/>
            <w:tcBorders>
              <w:top w:val="single" w:sz="12" w:space="0" w:color="auto"/>
              <w:left w:val="single" w:sz="4" w:space="0" w:color="auto"/>
              <w:right w:val="single" w:sz="4"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6</w:t>
            </w:r>
          </w:p>
        </w:tc>
        <w:tc>
          <w:tcPr>
            <w:tcW w:w="601" w:type="pct"/>
            <w:tcBorders>
              <w:top w:val="single" w:sz="12" w:space="0" w:color="auto"/>
              <w:left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40</w:t>
            </w:r>
          </w:p>
        </w:tc>
        <w:tc>
          <w:tcPr>
            <w:tcW w:w="209" w:type="pct"/>
            <w:gridSpan w:val="2"/>
            <w:tcBorders>
              <w:top w:val="single" w:sz="12" w:space="0" w:color="auto"/>
              <w:left w:val="single" w:sz="12" w:space="0" w:color="auto"/>
              <w:bottom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sz w:val="24"/>
                <w:szCs w:val="24"/>
              </w:rPr>
              <w:t>-</w:t>
            </w:r>
          </w:p>
        </w:tc>
        <w:tc>
          <w:tcPr>
            <w:tcW w:w="319" w:type="pct"/>
            <w:tcBorders>
              <w:top w:val="single" w:sz="12" w:space="0" w:color="auto"/>
              <w:left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155</w:t>
            </w:r>
          </w:p>
        </w:tc>
        <w:tc>
          <w:tcPr>
            <w:tcW w:w="254" w:type="pct"/>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495" w:type="pct"/>
            <w:tcBorders>
              <w:top w:val="single" w:sz="12"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r>
      <w:tr w:rsidR="003B598E" w:rsidRPr="009F147D" w:rsidTr="003B598E">
        <w:trPr>
          <w:trHeight w:val="704"/>
        </w:trPr>
        <w:tc>
          <w:tcPr>
            <w:tcW w:w="606" w:type="pct"/>
            <w:tcBorders>
              <w:top w:val="single" w:sz="4" w:space="0" w:color="auto"/>
              <w:left w:val="single" w:sz="12" w:space="0" w:color="auto"/>
              <w:bottom w:val="single" w:sz="4" w:space="0" w:color="auto"/>
              <w:right w:val="single" w:sz="12" w:space="0" w:color="auto"/>
            </w:tcBorders>
          </w:tcPr>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ПК 1.3</w:t>
            </w:r>
          </w:p>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ОК 01-07, ОК 09</w:t>
            </w:r>
          </w:p>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 xml:space="preserve">ЛР </w:t>
            </w:r>
            <w:r w:rsidRPr="009F147D">
              <w:rPr>
                <w:rFonts w:ascii="Times New Roman" w:hAnsi="Times New Roman"/>
                <w:sz w:val="20"/>
                <w:szCs w:val="20"/>
              </w:rPr>
              <w:t>4, ЛР 7, ЛР 10, ЛР 13, ЛР 15</w:t>
            </w:r>
          </w:p>
        </w:tc>
        <w:tc>
          <w:tcPr>
            <w:tcW w:w="712" w:type="pct"/>
            <w:tcBorders>
              <w:top w:val="single" w:sz="4"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Раздел 3  Пусконаладочные р</w:t>
            </w:r>
            <w:r w:rsidRPr="009F147D">
              <w:rPr>
                <w:rFonts w:ascii="Times New Roman" w:hAnsi="Times New Roman" w:cs="Times New Roman"/>
              </w:rPr>
              <w:t>а</w:t>
            </w:r>
            <w:r w:rsidRPr="009F147D">
              <w:rPr>
                <w:rFonts w:ascii="Times New Roman" w:hAnsi="Times New Roman" w:cs="Times New Roman"/>
              </w:rPr>
              <w:t>боты</w:t>
            </w:r>
          </w:p>
        </w:tc>
        <w:tc>
          <w:tcPr>
            <w:tcW w:w="475" w:type="pct"/>
            <w:tcBorders>
              <w:top w:val="single" w:sz="4" w:space="0" w:color="auto"/>
              <w:left w:val="single" w:sz="12" w:space="0" w:color="auto"/>
              <w:bottom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80</w:t>
            </w:r>
          </w:p>
        </w:tc>
        <w:tc>
          <w:tcPr>
            <w:tcW w:w="427" w:type="pct"/>
            <w:tcBorders>
              <w:top w:val="single" w:sz="4" w:space="0" w:color="auto"/>
              <w:left w:val="single" w:sz="12" w:space="0" w:color="auto"/>
              <w:bottom w:val="single" w:sz="4" w:space="0" w:color="auto"/>
              <w:right w:val="single" w:sz="12" w:space="0" w:color="auto"/>
            </w:tcBorders>
            <w:vAlign w:val="center"/>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380" w:type="pct"/>
            <w:tcBorders>
              <w:top w:val="single" w:sz="4" w:space="0" w:color="auto"/>
              <w:left w:val="single" w:sz="12" w:space="0" w:color="auto"/>
              <w:bottom w:val="single" w:sz="4" w:space="0" w:color="auto"/>
              <w:right w:val="single" w:sz="4"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sz w:val="24"/>
                <w:szCs w:val="24"/>
              </w:rPr>
              <w:t>10</w:t>
            </w:r>
          </w:p>
        </w:tc>
        <w:tc>
          <w:tcPr>
            <w:tcW w:w="522" w:type="pct"/>
            <w:tcBorders>
              <w:left w:val="single" w:sz="4" w:space="0" w:color="auto"/>
              <w:bottom w:val="single" w:sz="4" w:space="0" w:color="auto"/>
              <w:right w:val="single" w:sz="4"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4</w:t>
            </w:r>
          </w:p>
        </w:tc>
        <w:tc>
          <w:tcPr>
            <w:tcW w:w="601" w:type="pct"/>
            <w:tcBorders>
              <w:left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c>
          <w:tcPr>
            <w:tcW w:w="209" w:type="pct"/>
            <w:gridSpan w:val="2"/>
            <w:tcBorders>
              <w:top w:val="single" w:sz="4" w:space="0" w:color="auto"/>
              <w:left w:val="single" w:sz="12" w:space="0" w:color="auto"/>
              <w:bottom w:val="single" w:sz="4" w:space="0" w:color="auto"/>
              <w:right w:val="single" w:sz="4" w:space="0" w:color="auto"/>
            </w:tcBorders>
          </w:tcPr>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sz w:val="24"/>
                <w:szCs w:val="24"/>
              </w:rPr>
              <w:t>-</w:t>
            </w:r>
          </w:p>
        </w:tc>
        <w:tc>
          <w:tcPr>
            <w:tcW w:w="319" w:type="pct"/>
            <w:tcBorders>
              <w:left w:val="single" w:sz="4" w:space="0" w:color="auto"/>
              <w:right w:val="single" w:sz="12" w:space="0" w:color="auto"/>
            </w:tcBorders>
            <w:shd w:val="clear" w:color="auto" w:fill="auto"/>
            <w:vAlign w:val="center"/>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70</w:t>
            </w:r>
          </w:p>
        </w:tc>
        <w:tc>
          <w:tcPr>
            <w:tcW w:w="254" w:type="pct"/>
            <w:tcBorders>
              <w:top w:val="single" w:sz="4"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sz w:val="24"/>
                <w:szCs w:val="24"/>
              </w:rPr>
              <w:t>-</w:t>
            </w:r>
          </w:p>
        </w:tc>
        <w:tc>
          <w:tcPr>
            <w:tcW w:w="495" w:type="pct"/>
            <w:tcBorders>
              <w:top w:val="single" w:sz="4"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w:t>
            </w:r>
          </w:p>
        </w:tc>
      </w:tr>
      <w:tr w:rsidR="003B598E" w:rsidRPr="009F147D" w:rsidTr="003B598E">
        <w:trPr>
          <w:trHeight w:val="559"/>
        </w:trPr>
        <w:tc>
          <w:tcPr>
            <w:tcW w:w="606" w:type="pct"/>
            <w:tcBorders>
              <w:top w:val="single" w:sz="4" w:space="0" w:color="auto"/>
              <w:left w:val="single" w:sz="12" w:space="0" w:color="auto"/>
              <w:bottom w:val="single" w:sz="4" w:space="0" w:color="auto"/>
              <w:right w:val="single" w:sz="12" w:space="0" w:color="auto"/>
            </w:tcBorders>
          </w:tcPr>
          <w:p w:rsidR="003B598E" w:rsidRPr="009F147D" w:rsidRDefault="003B598E" w:rsidP="003B598E">
            <w:pPr>
              <w:spacing w:after="0" w:line="23" w:lineRule="atLeast"/>
              <w:jc w:val="both"/>
              <w:rPr>
                <w:rFonts w:ascii="Times New Roman" w:hAnsi="Times New Roman" w:cs="Times New Roman"/>
                <w:sz w:val="20"/>
                <w:szCs w:val="20"/>
              </w:rPr>
            </w:pPr>
            <w:r w:rsidRPr="009F147D">
              <w:rPr>
                <w:rFonts w:ascii="Times New Roman" w:hAnsi="Times New Roman" w:cs="Times New Roman"/>
                <w:sz w:val="20"/>
                <w:szCs w:val="20"/>
              </w:rPr>
              <w:t>ПК 1.1.-1.3</w:t>
            </w:r>
          </w:p>
          <w:p w:rsidR="003B598E" w:rsidRPr="009F147D" w:rsidRDefault="003B598E" w:rsidP="003B598E">
            <w:pPr>
              <w:spacing w:after="0" w:line="23" w:lineRule="atLeast"/>
              <w:rPr>
                <w:rFonts w:ascii="Times New Roman" w:hAnsi="Times New Roman" w:cs="Times New Roman"/>
                <w:sz w:val="20"/>
                <w:szCs w:val="20"/>
              </w:rPr>
            </w:pPr>
            <w:r w:rsidRPr="009F147D">
              <w:rPr>
                <w:rFonts w:ascii="Times New Roman" w:hAnsi="Times New Roman" w:cs="Times New Roman"/>
                <w:sz w:val="20"/>
                <w:szCs w:val="20"/>
              </w:rPr>
              <w:t xml:space="preserve">ОК 01-07, ОК 09, ЛР </w:t>
            </w:r>
            <w:r w:rsidRPr="009F147D">
              <w:rPr>
                <w:rFonts w:ascii="Times New Roman" w:hAnsi="Times New Roman"/>
                <w:sz w:val="20"/>
                <w:szCs w:val="20"/>
              </w:rPr>
              <w:t>4, ЛР 7, ЛР 10, ЛР 13, ЛР 14, ЛР 15</w:t>
            </w:r>
          </w:p>
        </w:tc>
        <w:tc>
          <w:tcPr>
            <w:tcW w:w="712" w:type="pct"/>
            <w:tcBorders>
              <w:top w:val="single" w:sz="4"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Производственная практика (по пр</w:t>
            </w:r>
            <w:r w:rsidRPr="009F147D">
              <w:rPr>
                <w:rFonts w:ascii="Times New Roman" w:hAnsi="Times New Roman" w:cs="Times New Roman"/>
              </w:rPr>
              <w:t>о</w:t>
            </w:r>
            <w:r w:rsidRPr="009F147D">
              <w:rPr>
                <w:rFonts w:ascii="Times New Roman" w:hAnsi="Times New Roman" w:cs="Times New Roman"/>
              </w:rPr>
              <w:t>филю</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специальности),</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xml:space="preserve">часов </w:t>
            </w:r>
          </w:p>
        </w:tc>
        <w:tc>
          <w:tcPr>
            <w:tcW w:w="475" w:type="pct"/>
            <w:tcBorders>
              <w:top w:val="single" w:sz="4"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252</w:t>
            </w:r>
          </w:p>
          <w:p w:rsidR="003B598E" w:rsidRPr="009F147D" w:rsidRDefault="003B598E" w:rsidP="003B598E">
            <w:pPr>
              <w:spacing w:after="0" w:line="23" w:lineRule="atLeast"/>
              <w:jc w:val="center"/>
              <w:rPr>
                <w:rFonts w:ascii="Times New Roman" w:hAnsi="Times New Roman" w:cs="Times New Roman"/>
                <w:b/>
                <w:sz w:val="24"/>
                <w:szCs w:val="24"/>
              </w:rPr>
            </w:pPr>
          </w:p>
        </w:tc>
        <w:tc>
          <w:tcPr>
            <w:tcW w:w="427" w:type="pct"/>
            <w:tcBorders>
              <w:top w:val="single" w:sz="4" w:space="0" w:color="auto"/>
              <w:left w:val="single" w:sz="12" w:space="0" w:color="auto"/>
              <w:bottom w:val="single" w:sz="4" w:space="0" w:color="auto"/>
              <w:right w:val="single" w:sz="12" w:space="0" w:color="auto"/>
            </w:tcBorders>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2285" w:type="pct"/>
            <w:gridSpan w:val="7"/>
            <w:tcBorders>
              <w:top w:val="single" w:sz="4" w:space="0" w:color="auto"/>
              <w:left w:val="single" w:sz="12" w:space="0" w:color="auto"/>
              <w:bottom w:val="single" w:sz="4" w:space="0" w:color="auto"/>
              <w:right w:val="single" w:sz="12" w:space="0" w:color="auto"/>
            </w:tcBorders>
            <w:shd w:val="clear" w:color="auto" w:fill="F2F2F2"/>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495" w:type="pct"/>
            <w:tcBorders>
              <w:top w:val="single" w:sz="4"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252</w:t>
            </w:r>
          </w:p>
        </w:tc>
      </w:tr>
      <w:tr w:rsidR="003B598E" w:rsidRPr="009F147D" w:rsidTr="003B598E">
        <w:trPr>
          <w:trHeight w:val="319"/>
        </w:trPr>
        <w:tc>
          <w:tcPr>
            <w:tcW w:w="1318" w:type="pct"/>
            <w:gridSpan w:val="2"/>
            <w:tcBorders>
              <w:top w:val="single" w:sz="4" w:space="0" w:color="auto"/>
              <w:left w:val="single" w:sz="12" w:space="0" w:color="auto"/>
              <w:bottom w:val="single" w:sz="4" w:space="0" w:color="auto"/>
              <w:right w:val="single" w:sz="12" w:space="0" w:color="auto"/>
            </w:tcBorders>
          </w:tcPr>
          <w:p w:rsidR="003B598E" w:rsidRPr="009F147D" w:rsidRDefault="003B598E" w:rsidP="003B598E">
            <w:pPr>
              <w:spacing w:after="0" w:line="23" w:lineRule="atLeast"/>
              <w:jc w:val="right"/>
              <w:rPr>
                <w:rFonts w:ascii="Times New Roman" w:hAnsi="Times New Roman" w:cs="Times New Roman"/>
                <w:b/>
              </w:rPr>
            </w:pPr>
            <w:r w:rsidRPr="009F147D">
              <w:rPr>
                <w:rFonts w:ascii="Times New Roman" w:hAnsi="Times New Roman" w:cs="Times New Roman"/>
                <w:b/>
              </w:rPr>
              <w:t>Экзамен (м)</w:t>
            </w:r>
          </w:p>
        </w:tc>
        <w:tc>
          <w:tcPr>
            <w:tcW w:w="475" w:type="pct"/>
            <w:tcBorders>
              <w:top w:val="single" w:sz="4"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8</w:t>
            </w:r>
          </w:p>
        </w:tc>
        <w:tc>
          <w:tcPr>
            <w:tcW w:w="427" w:type="pct"/>
            <w:tcBorders>
              <w:top w:val="single" w:sz="4" w:space="0" w:color="auto"/>
              <w:left w:val="single" w:sz="12" w:space="0" w:color="auto"/>
              <w:bottom w:val="single" w:sz="4" w:space="0" w:color="auto"/>
              <w:right w:val="single" w:sz="12" w:space="0" w:color="auto"/>
            </w:tcBorders>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1509" w:type="pct"/>
            <w:gridSpan w:val="4"/>
            <w:tcBorders>
              <w:top w:val="single" w:sz="4" w:space="0" w:color="auto"/>
              <w:left w:val="single" w:sz="12" w:space="0" w:color="auto"/>
              <w:bottom w:val="single" w:sz="4" w:space="0" w:color="auto"/>
              <w:right w:val="single" w:sz="4" w:space="0" w:color="auto"/>
            </w:tcBorders>
            <w:shd w:val="clear" w:color="auto" w:fill="F2F2F2"/>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203" w:type="pct"/>
            <w:tcBorders>
              <w:top w:val="single" w:sz="4" w:space="0" w:color="auto"/>
              <w:left w:val="single" w:sz="4" w:space="0" w:color="auto"/>
              <w:bottom w:val="single" w:sz="4" w:space="0" w:color="auto"/>
              <w:right w:val="single" w:sz="4"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sz w:val="24"/>
                <w:szCs w:val="24"/>
              </w:rPr>
              <w:t>8</w:t>
            </w:r>
          </w:p>
        </w:tc>
        <w:tc>
          <w:tcPr>
            <w:tcW w:w="573" w:type="pct"/>
            <w:gridSpan w:val="2"/>
            <w:tcBorders>
              <w:top w:val="single" w:sz="4" w:space="0" w:color="auto"/>
              <w:left w:val="single" w:sz="4" w:space="0" w:color="auto"/>
              <w:bottom w:val="single" w:sz="4" w:space="0" w:color="auto"/>
              <w:right w:val="single" w:sz="12" w:space="0" w:color="auto"/>
            </w:tcBorders>
            <w:shd w:val="clear" w:color="auto" w:fill="F2F2F2"/>
          </w:tcPr>
          <w:p w:rsidR="003B598E" w:rsidRPr="009F147D" w:rsidRDefault="003B598E" w:rsidP="003B598E">
            <w:pPr>
              <w:spacing w:after="0" w:line="23" w:lineRule="atLeast"/>
              <w:jc w:val="center"/>
              <w:rPr>
                <w:rFonts w:ascii="Times New Roman" w:hAnsi="Times New Roman" w:cs="Times New Roman"/>
                <w:b/>
                <w:bCs/>
                <w:sz w:val="24"/>
                <w:szCs w:val="24"/>
              </w:rPr>
            </w:pPr>
          </w:p>
        </w:tc>
        <w:tc>
          <w:tcPr>
            <w:tcW w:w="495" w:type="pct"/>
            <w:tcBorders>
              <w:top w:val="single" w:sz="4" w:space="0" w:color="auto"/>
              <w:left w:val="single" w:sz="12" w:space="0" w:color="auto"/>
              <w:bottom w:val="single" w:sz="4"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p>
        </w:tc>
      </w:tr>
      <w:tr w:rsidR="003B598E" w:rsidRPr="009F147D" w:rsidTr="003B598E">
        <w:tc>
          <w:tcPr>
            <w:tcW w:w="606" w:type="pct"/>
            <w:tcBorders>
              <w:top w:val="single" w:sz="12" w:space="0" w:color="auto"/>
              <w:left w:val="single" w:sz="12" w:space="0" w:color="auto"/>
              <w:bottom w:val="single" w:sz="12" w:space="0" w:color="auto"/>
              <w:right w:val="single" w:sz="12" w:space="0" w:color="auto"/>
            </w:tcBorders>
          </w:tcPr>
          <w:p w:rsidR="003B598E" w:rsidRPr="009F147D" w:rsidRDefault="003B598E" w:rsidP="003B598E">
            <w:pPr>
              <w:spacing w:after="0" w:line="23" w:lineRule="atLeast"/>
              <w:rPr>
                <w:rFonts w:ascii="Times New Roman" w:hAnsi="Times New Roman" w:cs="Times New Roman"/>
                <w:b/>
                <w:sz w:val="24"/>
                <w:szCs w:val="24"/>
              </w:rPr>
            </w:pPr>
          </w:p>
        </w:tc>
        <w:tc>
          <w:tcPr>
            <w:tcW w:w="712" w:type="pct"/>
            <w:tcBorders>
              <w:top w:val="single" w:sz="12" w:space="0" w:color="auto"/>
              <w:left w:val="single" w:sz="12" w:space="0" w:color="auto"/>
              <w:bottom w:val="single" w:sz="12" w:space="0" w:color="auto"/>
              <w:right w:val="single" w:sz="12" w:space="0" w:color="auto"/>
            </w:tcBorders>
            <w:shd w:val="clear" w:color="auto" w:fill="auto"/>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Всего:</w:t>
            </w:r>
          </w:p>
        </w:tc>
        <w:tc>
          <w:tcPr>
            <w:tcW w:w="475" w:type="pct"/>
            <w:tcBorders>
              <w:top w:val="single" w:sz="12" w:space="0" w:color="auto"/>
              <w:left w:val="single" w:sz="12" w:space="0" w:color="auto"/>
              <w:bottom w:val="single" w:sz="12"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lang w:val="en-US"/>
              </w:rPr>
            </w:pPr>
            <w:r w:rsidRPr="009F147D">
              <w:rPr>
                <w:rFonts w:ascii="Times New Roman" w:hAnsi="Times New Roman" w:cs="Times New Roman"/>
                <w:b/>
                <w:sz w:val="24"/>
                <w:szCs w:val="24"/>
              </w:rPr>
              <w:t>761</w:t>
            </w:r>
          </w:p>
        </w:tc>
        <w:tc>
          <w:tcPr>
            <w:tcW w:w="427" w:type="pct"/>
            <w:tcBorders>
              <w:top w:val="single" w:sz="12" w:space="0" w:color="auto"/>
              <w:left w:val="single" w:sz="12" w:space="0" w:color="auto"/>
              <w:bottom w:val="single" w:sz="12" w:space="0" w:color="auto"/>
              <w:right w:val="single" w:sz="12" w:space="0" w:color="auto"/>
            </w:tcBorders>
          </w:tcPr>
          <w:p w:rsidR="003B598E" w:rsidRPr="009F147D" w:rsidRDefault="003B598E" w:rsidP="003B598E">
            <w:pPr>
              <w:spacing w:after="0" w:line="23" w:lineRule="atLeast"/>
              <w:jc w:val="center"/>
              <w:rPr>
                <w:rFonts w:ascii="Times New Roman" w:hAnsi="Times New Roman" w:cs="Times New Roman"/>
                <w:b/>
                <w:sz w:val="24"/>
                <w:szCs w:val="24"/>
              </w:rPr>
            </w:pPr>
          </w:p>
        </w:tc>
        <w:tc>
          <w:tcPr>
            <w:tcW w:w="380" w:type="pct"/>
            <w:tcBorders>
              <w:top w:val="single" w:sz="12" w:space="0" w:color="auto"/>
              <w:left w:val="single" w:sz="12" w:space="0" w:color="auto"/>
              <w:bottom w:val="single" w:sz="12" w:space="0" w:color="auto"/>
              <w:right w:val="single" w:sz="4"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102</w:t>
            </w:r>
          </w:p>
        </w:tc>
        <w:tc>
          <w:tcPr>
            <w:tcW w:w="522" w:type="pct"/>
            <w:tcBorders>
              <w:top w:val="single" w:sz="12" w:space="0" w:color="auto"/>
              <w:left w:val="single" w:sz="4" w:space="0" w:color="auto"/>
              <w:bottom w:val="single" w:sz="12"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38</w:t>
            </w:r>
          </w:p>
        </w:tc>
        <w:tc>
          <w:tcPr>
            <w:tcW w:w="607" w:type="pct"/>
            <w:gridSpan w:val="2"/>
            <w:tcBorders>
              <w:top w:val="single" w:sz="12" w:space="0" w:color="auto"/>
              <w:left w:val="single" w:sz="4" w:space="0" w:color="auto"/>
              <w:bottom w:val="single" w:sz="12"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40</w:t>
            </w:r>
          </w:p>
        </w:tc>
        <w:tc>
          <w:tcPr>
            <w:tcW w:w="203" w:type="pct"/>
            <w:tcBorders>
              <w:top w:val="single" w:sz="12" w:space="0" w:color="auto"/>
              <w:left w:val="single" w:sz="12" w:space="0" w:color="auto"/>
              <w:bottom w:val="single" w:sz="12" w:space="0" w:color="auto"/>
              <w:right w:val="single" w:sz="4" w:space="0" w:color="auto"/>
            </w:tcBorders>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32</w:t>
            </w:r>
          </w:p>
        </w:tc>
        <w:tc>
          <w:tcPr>
            <w:tcW w:w="319" w:type="pct"/>
            <w:tcBorders>
              <w:top w:val="single" w:sz="12" w:space="0" w:color="auto"/>
              <w:left w:val="single" w:sz="4" w:space="0" w:color="auto"/>
              <w:bottom w:val="single" w:sz="12"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367</w:t>
            </w:r>
          </w:p>
        </w:tc>
        <w:tc>
          <w:tcPr>
            <w:tcW w:w="254" w:type="pct"/>
            <w:tcBorders>
              <w:top w:val="single" w:sz="12" w:space="0" w:color="auto"/>
              <w:left w:val="single" w:sz="12" w:space="0" w:color="auto"/>
              <w:bottom w:val="single" w:sz="12"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w:t>
            </w:r>
          </w:p>
        </w:tc>
        <w:tc>
          <w:tcPr>
            <w:tcW w:w="495" w:type="pct"/>
            <w:tcBorders>
              <w:top w:val="single" w:sz="12" w:space="0" w:color="auto"/>
              <w:left w:val="single" w:sz="12" w:space="0" w:color="auto"/>
              <w:bottom w:val="single" w:sz="12" w:space="0" w:color="auto"/>
              <w:right w:val="single" w:sz="12" w:space="0" w:color="auto"/>
            </w:tcBorders>
            <w:shd w:val="clear" w:color="auto" w:fill="auto"/>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252</w:t>
            </w:r>
          </w:p>
        </w:tc>
      </w:tr>
    </w:tbl>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i/>
          <w:sz w:val="24"/>
          <w:szCs w:val="24"/>
        </w:rPr>
        <w:br w:type="page"/>
      </w:r>
      <w:r w:rsidRPr="009F147D">
        <w:rPr>
          <w:rFonts w:ascii="Times New Roman" w:hAnsi="Times New Roman" w:cs="Times New Roman"/>
          <w:b/>
          <w:i/>
          <w:sz w:val="24"/>
          <w:szCs w:val="24"/>
        </w:rPr>
        <w:lastRenderedPageBreak/>
        <w:t>2.2. Тематический план и содержание профессионального модуля (ПМ.01)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74"/>
        <w:gridCol w:w="36"/>
        <w:gridCol w:w="8337"/>
        <w:gridCol w:w="128"/>
        <w:gridCol w:w="1075"/>
        <w:gridCol w:w="1490"/>
        <w:gridCol w:w="1490"/>
      </w:tblGrid>
      <w:tr w:rsidR="003B598E" w:rsidRPr="009F147D" w:rsidTr="003B598E">
        <w:tc>
          <w:tcPr>
            <w:tcW w:w="795" w:type="pct"/>
            <w:tcBorders>
              <w:top w:val="single" w:sz="4" w:space="0" w:color="auto"/>
              <w:left w:val="single" w:sz="4" w:space="0" w:color="auto"/>
              <w:bottom w:val="single" w:sz="4" w:space="0" w:color="auto"/>
              <w:right w:val="single" w:sz="4" w:space="0" w:color="auto"/>
            </w:tcBorders>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Наименование разделов и тем профессионального модуля (ПМ), междисциплина</w:t>
            </w:r>
            <w:r w:rsidRPr="009F147D">
              <w:rPr>
                <w:rFonts w:ascii="Times New Roman" w:hAnsi="Times New Roman" w:cs="Times New Roman"/>
                <w:b/>
                <w:bCs/>
                <w:i/>
                <w:sz w:val="24"/>
                <w:szCs w:val="24"/>
              </w:rPr>
              <w:t>р</w:t>
            </w:r>
            <w:r w:rsidRPr="009F147D">
              <w:rPr>
                <w:rFonts w:ascii="Times New Roman" w:hAnsi="Times New Roman" w:cs="Times New Roman"/>
                <w:b/>
                <w:bCs/>
                <w:i/>
                <w:sz w:val="24"/>
                <w:szCs w:val="24"/>
              </w:rPr>
              <w:t xml:space="preserve">ных курсов (МДК) </w:t>
            </w:r>
          </w:p>
        </w:tc>
        <w:tc>
          <w:tcPr>
            <w:tcW w:w="3207" w:type="pct"/>
            <w:gridSpan w:val="4"/>
            <w:tcBorders>
              <w:top w:val="single" w:sz="4" w:space="0" w:color="auto"/>
              <w:left w:val="single" w:sz="4" w:space="0" w:color="auto"/>
              <w:bottom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 xml:space="preserve">Содержание учебного материала, </w:t>
            </w:r>
          </w:p>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работы и практические занятия, внеаудиторная (самостоятельная) учебная работа обучающихся, курсовая р</w:t>
            </w:r>
            <w:r w:rsidRPr="009F147D">
              <w:rPr>
                <w:rFonts w:ascii="Times New Roman" w:hAnsi="Times New Roman" w:cs="Times New Roman"/>
                <w:b/>
                <w:bCs/>
                <w:i/>
                <w:sz w:val="24"/>
                <w:szCs w:val="24"/>
              </w:rPr>
              <w:t>а</w:t>
            </w:r>
            <w:r w:rsidRPr="009F147D">
              <w:rPr>
                <w:rFonts w:ascii="Times New Roman" w:hAnsi="Times New Roman" w:cs="Times New Roman"/>
                <w:b/>
                <w:bCs/>
                <w:i/>
                <w:sz w:val="24"/>
                <w:szCs w:val="24"/>
              </w:rPr>
              <w:t>бота (проект))</w:t>
            </w:r>
          </w:p>
        </w:tc>
        <w:tc>
          <w:tcPr>
            <w:tcW w:w="499" w:type="pct"/>
            <w:tcBorders>
              <w:top w:val="single" w:sz="4" w:space="0" w:color="auto"/>
              <w:left w:val="single" w:sz="4" w:space="0" w:color="auto"/>
              <w:bottom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 xml:space="preserve">Объем в </w:t>
            </w:r>
          </w:p>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ч</w:t>
            </w:r>
            <w:r w:rsidRPr="009F147D">
              <w:rPr>
                <w:rFonts w:ascii="Times New Roman" w:hAnsi="Times New Roman" w:cs="Times New Roman"/>
                <w:b/>
                <w:bCs/>
                <w:i/>
                <w:sz w:val="24"/>
                <w:szCs w:val="24"/>
              </w:rPr>
              <w:t>а</w:t>
            </w:r>
            <w:r w:rsidRPr="009F147D">
              <w:rPr>
                <w:rFonts w:ascii="Times New Roman" w:hAnsi="Times New Roman" w:cs="Times New Roman"/>
                <w:b/>
                <w:bCs/>
                <w:i/>
                <w:sz w:val="24"/>
                <w:szCs w:val="24"/>
              </w:rPr>
              <w:t>сах</w:t>
            </w:r>
          </w:p>
        </w:tc>
        <w:tc>
          <w:tcPr>
            <w:tcW w:w="499" w:type="pct"/>
            <w:tcBorders>
              <w:top w:val="single" w:sz="4" w:space="0" w:color="auto"/>
              <w:left w:val="single" w:sz="4" w:space="0" w:color="auto"/>
              <w:bottom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Код ПК,</w:t>
            </w:r>
          </w:p>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ОК, ЛР</w:t>
            </w:r>
          </w:p>
        </w:tc>
      </w:tr>
      <w:tr w:rsidR="003B598E" w:rsidRPr="009F147D" w:rsidTr="003B598E">
        <w:tc>
          <w:tcPr>
            <w:tcW w:w="795" w:type="pct"/>
            <w:tcBorders>
              <w:top w:val="single" w:sz="4" w:space="0" w:color="auto"/>
              <w:left w:val="single" w:sz="4" w:space="0" w:color="auto"/>
              <w:bottom w:val="single" w:sz="4" w:space="0" w:color="auto"/>
              <w:right w:val="single" w:sz="4" w:space="0" w:color="auto"/>
            </w:tcBorders>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1</w:t>
            </w:r>
          </w:p>
        </w:tc>
        <w:tc>
          <w:tcPr>
            <w:tcW w:w="3207" w:type="pct"/>
            <w:gridSpan w:val="4"/>
            <w:tcBorders>
              <w:top w:val="single" w:sz="4" w:space="0" w:color="auto"/>
              <w:left w:val="single" w:sz="4" w:space="0" w:color="auto"/>
              <w:bottom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2</w:t>
            </w:r>
          </w:p>
        </w:tc>
        <w:tc>
          <w:tcPr>
            <w:tcW w:w="499" w:type="pct"/>
            <w:tcBorders>
              <w:top w:val="single" w:sz="4" w:space="0" w:color="auto"/>
              <w:left w:val="single" w:sz="4" w:space="0" w:color="auto"/>
              <w:bottom w:val="single" w:sz="4" w:space="0" w:color="auto"/>
              <w:right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3</w:t>
            </w:r>
          </w:p>
        </w:tc>
        <w:tc>
          <w:tcPr>
            <w:tcW w:w="499" w:type="pct"/>
            <w:tcBorders>
              <w:top w:val="single" w:sz="4" w:space="0" w:color="auto"/>
              <w:left w:val="single" w:sz="4" w:space="0" w:color="auto"/>
              <w:bottom w:val="single" w:sz="4" w:space="0" w:color="auto"/>
              <w:right w:val="single" w:sz="4" w:space="0" w:color="auto"/>
            </w:tcBorders>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4</w:t>
            </w:r>
          </w:p>
        </w:tc>
      </w:tr>
      <w:tr w:rsidR="003B598E" w:rsidRPr="009F147D" w:rsidTr="003B598E">
        <w:tc>
          <w:tcPr>
            <w:tcW w:w="4002" w:type="pct"/>
            <w:gridSpan w:val="5"/>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sz w:val="24"/>
                <w:szCs w:val="24"/>
              </w:rPr>
              <w:t>Раздел 1 Подготовка к монтажу промышленного оборудования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b/>
                <w:bCs/>
              </w:rPr>
            </w:pPr>
            <w:r w:rsidRPr="009F147D">
              <w:rPr>
                <w:rFonts w:ascii="Times New Roman" w:hAnsi="Times New Roman" w:cs="Times New Roman"/>
                <w:b/>
                <w:bCs/>
              </w:rPr>
              <w:t>54</w:t>
            </w:r>
          </w:p>
        </w:tc>
        <w:tc>
          <w:tcPr>
            <w:tcW w:w="499" w:type="pct"/>
          </w:tcPr>
          <w:p w:rsidR="003B598E" w:rsidRPr="009F147D" w:rsidRDefault="003B598E" w:rsidP="003B598E">
            <w:pPr>
              <w:spacing w:after="0" w:line="23" w:lineRule="atLeast"/>
              <w:jc w:val="center"/>
              <w:rPr>
                <w:rFonts w:ascii="Times New Roman" w:hAnsi="Times New Roman" w:cs="Times New Roman"/>
                <w:b/>
                <w:bCs/>
              </w:rPr>
            </w:pPr>
          </w:p>
        </w:tc>
      </w:tr>
      <w:tr w:rsidR="003B598E" w:rsidRPr="009F147D" w:rsidTr="003B598E">
        <w:tc>
          <w:tcPr>
            <w:tcW w:w="4002" w:type="pct"/>
            <w:gridSpan w:val="5"/>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МДК 01.01. Осуществление монтажных работ промышленного оборудования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b/>
              </w:rPr>
            </w:pPr>
            <w:r w:rsidRPr="009F147D">
              <w:rPr>
                <w:rFonts w:ascii="Times New Roman" w:hAnsi="Times New Roman" w:cs="Times New Roman"/>
                <w:b/>
              </w:rPr>
              <w:t>54</w:t>
            </w:r>
          </w:p>
        </w:tc>
        <w:tc>
          <w:tcPr>
            <w:tcW w:w="499" w:type="pct"/>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4002" w:type="pct"/>
            <w:gridSpan w:val="5"/>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1.Грузоподъемные машины и механизмы</w:t>
            </w:r>
          </w:p>
        </w:tc>
        <w:tc>
          <w:tcPr>
            <w:tcW w:w="499" w:type="pct"/>
            <w:vAlign w:val="center"/>
          </w:tcPr>
          <w:p w:rsidR="003B598E" w:rsidRPr="009F147D" w:rsidRDefault="003B598E" w:rsidP="003B598E">
            <w:pPr>
              <w:spacing w:after="0" w:line="23" w:lineRule="atLeast"/>
              <w:jc w:val="center"/>
              <w:rPr>
                <w:rFonts w:ascii="Times New Roman" w:hAnsi="Times New Roman" w:cs="Times New Roman"/>
                <w:b/>
              </w:rPr>
            </w:pPr>
            <w:r w:rsidRPr="009F147D">
              <w:rPr>
                <w:rFonts w:ascii="Times New Roman" w:hAnsi="Times New Roman" w:cs="Times New Roman"/>
                <w:b/>
              </w:rPr>
              <w:t>30</w:t>
            </w:r>
          </w:p>
        </w:tc>
        <w:tc>
          <w:tcPr>
            <w:tcW w:w="499" w:type="pct"/>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val="restart"/>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 xml:space="preserve">Тема 1.1. </w:t>
            </w:r>
            <w:r w:rsidRPr="009F147D">
              <w:rPr>
                <w:rFonts w:ascii="Times New Roman" w:hAnsi="Times New Roman" w:cs="Times New Roman"/>
                <w:bCs/>
                <w:sz w:val="24"/>
                <w:szCs w:val="24"/>
              </w:rPr>
              <w:t xml:space="preserve"> </w:t>
            </w:r>
            <w:r w:rsidRPr="009F147D">
              <w:rPr>
                <w:rFonts w:ascii="Times New Roman" w:hAnsi="Times New Roman" w:cs="Times New Roman"/>
                <w:b/>
                <w:bCs/>
                <w:sz w:val="24"/>
                <w:szCs w:val="24"/>
              </w:rPr>
              <w:t>Основы подгото</w:t>
            </w:r>
            <w:r w:rsidRPr="009F147D">
              <w:rPr>
                <w:rFonts w:ascii="Times New Roman" w:hAnsi="Times New Roman" w:cs="Times New Roman"/>
                <w:b/>
                <w:bCs/>
                <w:sz w:val="24"/>
                <w:szCs w:val="24"/>
              </w:rPr>
              <w:t>в</w:t>
            </w:r>
            <w:r w:rsidRPr="009F147D">
              <w:rPr>
                <w:rFonts w:ascii="Times New Roman" w:hAnsi="Times New Roman" w:cs="Times New Roman"/>
                <w:b/>
                <w:bCs/>
                <w:sz w:val="24"/>
                <w:szCs w:val="24"/>
              </w:rPr>
              <w:t>ки к</w:t>
            </w:r>
          </w:p>
          <w:p w:rsidR="003B598E" w:rsidRPr="009F147D" w:rsidRDefault="003B598E" w:rsidP="003B598E">
            <w:pPr>
              <w:tabs>
                <w:tab w:val="left" w:pos="2010"/>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монтажу</w:t>
            </w:r>
          </w:p>
          <w:p w:rsidR="003B598E" w:rsidRPr="009F147D" w:rsidRDefault="003B598E" w:rsidP="003B598E">
            <w:pPr>
              <w:tabs>
                <w:tab w:val="left" w:pos="2010"/>
              </w:tabs>
              <w:spacing w:after="0" w:line="23" w:lineRule="atLeast"/>
              <w:rPr>
                <w:rFonts w:ascii="Times New Roman" w:hAnsi="Times New Roman" w:cs="Times New Roman"/>
                <w:b/>
                <w:bCs/>
                <w:sz w:val="24"/>
                <w:szCs w:val="24"/>
              </w:rPr>
            </w:pPr>
          </w:p>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b/>
                <w:sz w:val="24"/>
                <w:szCs w:val="24"/>
              </w:rPr>
            </w:pPr>
            <w:r w:rsidRPr="009F147D">
              <w:rPr>
                <w:rFonts w:ascii="Times New Roman" w:hAnsi="Times New Roman" w:cs="Times New Roman"/>
                <w:b/>
                <w:bCs/>
                <w:sz w:val="24"/>
                <w:szCs w:val="24"/>
              </w:rPr>
              <w:t>Содержание</w:t>
            </w:r>
          </w:p>
        </w:tc>
        <w:tc>
          <w:tcPr>
            <w:tcW w:w="403" w:type="pct"/>
            <w:gridSpan w:val="2"/>
          </w:tcPr>
          <w:p w:rsidR="003B598E" w:rsidRPr="009F147D" w:rsidRDefault="003B598E" w:rsidP="003B598E">
            <w:pPr>
              <w:spacing w:after="0" w:line="23" w:lineRule="atLeast"/>
              <w:jc w:val="both"/>
              <w:rPr>
                <w:rFonts w:ascii="Times New Roman" w:hAnsi="Times New Roman" w:cs="Times New Roman"/>
                <w:b/>
                <w:bCs/>
                <w:i/>
                <w:sz w:val="24"/>
                <w:szCs w:val="24"/>
              </w:rPr>
            </w:pPr>
            <w:r w:rsidRPr="009F147D">
              <w:rPr>
                <w:rFonts w:ascii="Times New Roman" w:hAnsi="Times New Roman" w:cs="Times New Roman"/>
                <w:b/>
                <w:bCs/>
                <w:i/>
                <w:sz w:val="24"/>
                <w:szCs w:val="24"/>
              </w:rPr>
              <w:t>Уровень 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w:t>
            </w:r>
          </w:p>
          <w:p w:rsidR="003B598E" w:rsidRPr="009F147D" w:rsidRDefault="003B598E" w:rsidP="003B598E">
            <w:pPr>
              <w:spacing w:after="0" w:line="23" w:lineRule="atLeast"/>
              <w:jc w:val="both"/>
              <w:rPr>
                <w:rFonts w:ascii="Times New Roman" w:hAnsi="Times New Roman" w:cs="Times New Roman"/>
                <w:b/>
                <w:bCs/>
                <w:i/>
                <w:sz w:val="24"/>
                <w:szCs w:val="24"/>
              </w:rPr>
            </w:pPr>
            <w:r w:rsidRPr="009F147D">
              <w:rPr>
                <w:rFonts w:ascii="Times New Roman" w:hAnsi="Times New Roman" w:cs="Times New Roman"/>
                <w:b/>
                <w:bCs/>
                <w:i/>
                <w:sz w:val="24"/>
                <w:szCs w:val="24"/>
              </w:rPr>
              <w:t xml:space="preserve">  осво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8 2</w:t>
            </w:r>
          </w:p>
          <w:p w:rsidR="003B598E" w:rsidRPr="009F147D" w:rsidRDefault="003B598E" w:rsidP="003B598E">
            <w:pPr>
              <w:spacing w:after="0" w:line="23" w:lineRule="atLeast"/>
              <w:jc w:val="center"/>
              <w:rPr>
                <w:rFonts w:ascii="Times New Roman" w:hAnsi="Times New Roman" w:cs="Times New Roman"/>
              </w:rPr>
            </w:pP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rPr>
              <w:t>ЛР 4</w:t>
            </w: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i/>
                <w:sz w:val="24"/>
                <w:szCs w:val="24"/>
              </w:rPr>
              <w:t>1.Введение. Общие правила подготовительных работ с применением такелажных средств. Назначение стальных канатов, их конструкция, обознач</w:t>
            </w:r>
            <w:r w:rsidRPr="009F147D">
              <w:rPr>
                <w:rFonts w:ascii="Times New Roman" w:hAnsi="Times New Roman" w:cs="Times New Roman"/>
                <w:i/>
                <w:sz w:val="24"/>
                <w:szCs w:val="24"/>
              </w:rPr>
              <w:t>е</w:t>
            </w:r>
            <w:r w:rsidRPr="009F147D">
              <w:rPr>
                <w:rFonts w:ascii="Times New Roman" w:hAnsi="Times New Roman" w:cs="Times New Roman"/>
                <w:i/>
                <w:sz w:val="24"/>
                <w:szCs w:val="24"/>
              </w:rPr>
              <w:t>ние. Крепление концов каната. Хранение и браковка канатов. Канаты пеньковые и из синтетических вол</w:t>
            </w:r>
            <w:r w:rsidRPr="009F147D">
              <w:rPr>
                <w:rFonts w:ascii="Times New Roman" w:hAnsi="Times New Roman" w:cs="Times New Roman"/>
                <w:i/>
                <w:sz w:val="24"/>
                <w:szCs w:val="24"/>
              </w:rPr>
              <w:t>о</w:t>
            </w:r>
            <w:r w:rsidRPr="009F147D">
              <w:rPr>
                <w:rFonts w:ascii="Times New Roman" w:hAnsi="Times New Roman" w:cs="Times New Roman"/>
                <w:i/>
                <w:sz w:val="24"/>
                <w:szCs w:val="24"/>
              </w:rPr>
              <w:t>кон, характеристика и применение. Грузовые и тяговые стальные цепи, их конструкция. Принципы расчета стальных канатов. Кана</w:t>
            </w:r>
            <w:r w:rsidRPr="009F147D">
              <w:rPr>
                <w:rFonts w:ascii="Times New Roman" w:hAnsi="Times New Roman" w:cs="Times New Roman"/>
                <w:i/>
                <w:sz w:val="24"/>
                <w:szCs w:val="24"/>
              </w:rPr>
              <w:t>т</w:t>
            </w:r>
            <w:r w:rsidRPr="009F147D">
              <w:rPr>
                <w:rFonts w:ascii="Times New Roman" w:hAnsi="Times New Roman" w:cs="Times New Roman"/>
                <w:i/>
                <w:sz w:val="24"/>
                <w:szCs w:val="24"/>
              </w:rPr>
              <w:t>ные и цепные стропы</w:t>
            </w:r>
            <w:r w:rsidRPr="009F147D">
              <w:rPr>
                <w:rFonts w:ascii="Times New Roman" w:hAnsi="Times New Roman" w:cs="Times New Roman"/>
                <w:b/>
                <w:i/>
                <w:sz w:val="24"/>
                <w:szCs w:val="24"/>
              </w:rPr>
              <w:t>. *</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pStyle w:val="aff3"/>
              <w:spacing w:after="0" w:line="23" w:lineRule="atLeast"/>
              <w:ind w:left="0"/>
              <w:jc w:val="both"/>
              <w:rPr>
                <w:i/>
                <w:sz w:val="23"/>
                <w:szCs w:val="23"/>
              </w:rPr>
            </w:pPr>
            <w:r w:rsidRPr="009F147D">
              <w:rPr>
                <w:i/>
                <w:sz w:val="23"/>
                <w:szCs w:val="23"/>
              </w:rPr>
              <w:t>2. Конструктивные элементы (коуши, крюки, карабины, блоки и т.д.). Захваты (клещевые, грейферные, эксцентриковые и др.), разновидности, область  применения. Подхваты, зацепы и другие специализированные устройства и приспосо</w:t>
            </w:r>
            <w:r w:rsidRPr="009F147D">
              <w:rPr>
                <w:i/>
                <w:sz w:val="23"/>
                <w:szCs w:val="23"/>
              </w:rPr>
              <w:t>б</w:t>
            </w:r>
            <w:r w:rsidRPr="009F147D">
              <w:rPr>
                <w:i/>
                <w:sz w:val="23"/>
                <w:szCs w:val="23"/>
              </w:rPr>
              <w:t>ления для перемещения  груза. Крюковые подвески грузоподъемных машин. Разновидности и конструктивные особенн</w:t>
            </w:r>
            <w:r w:rsidRPr="009F147D">
              <w:rPr>
                <w:i/>
                <w:sz w:val="23"/>
                <w:szCs w:val="23"/>
              </w:rPr>
              <w:t>о</w:t>
            </w:r>
            <w:r w:rsidRPr="009F147D">
              <w:rPr>
                <w:i/>
                <w:sz w:val="23"/>
                <w:szCs w:val="23"/>
              </w:rPr>
              <w:t>сти</w:t>
            </w:r>
            <w:r w:rsidRPr="009F147D">
              <w:rPr>
                <w:b/>
                <w:i/>
              </w:rPr>
              <w:t xml:space="preserve"> *</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562"/>
        </w:trPr>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pStyle w:val="aff3"/>
              <w:spacing w:after="0" w:line="23" w:lineRule="atLeast"/>
              <w:ind w:left="0"/>
              <w:jc w:val="both"/>
              <w:rPr>
                <w:i/>
                <w:sz w:val="23"/>
                <w:szCs w:val="23"/>
              </w:rPr>
            </w:pPr>
            <w:r w:rsidRPr="009F147D">
              <w:rPr>
                <w:i/>
              </w:rPr>
              <w:t xml:space="preserve">3. Траверсы, их </w:t>
            </w:r>
            <w:r w:rsidRPr="009F147D">
              <w:rPr>
                <w:b/>
                <w:i/>
              </w:rPr>
              <w:t xml:space="preserve"> </w:t>
            </w:r>
            <w:r w:rsidRPr="009F147D">
              <w:rPr>
                <w:i/>
              </w:rPr>
              <w:t>назначение, конструкция и  типы.  Расчет траверс, работающих на и</w:t>
            </w:r>
            <w:r w:rsidRPr="009F147D">
              <w:rPr>
                <w:i/>
              </w:rPr>
              <w:t>з</w:t>
            </w:r>
            <w:r w:rsidRPr="009F147D">
              <w:rPr>
                <w:i/>
              </w:rPr>
              <w:t>гиб и сжатие.</w:t>
            </w:r>
            <w:r w:rsidRPr="009F147D">
              <w:rPr>
                <w:b/>
                <w:i/>
              </w:rPr>
              <w:t xml:space="preserve"> *</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b/>
                <w:i/>
                <w:sz w:val="24"/>
                <w:szCs w:val="24"/>
              </w:rPr>
            </w:pPr>
            <w:r w:rsidRPr="009F147D">
              <w:rPr>
                <w:rFonts w:ascii="Times New Roman" w:hAnsi="Times New Roman" w:cs="Times New Roman"/>
                <w:i/>
                <w:sz w:val="24"/>
                <w:szCs w:val="24"/>
              </w:rPr>
              <w:t>4. Применение монтажных полиспастов, их конструкция. Принцип действия монта</w:t>
            </w:r>
            <w:r w:rsidRPr="009F147D">
              <w:rPr>
                <w:rFonts w:ascii="Times New Roman" w:hAnsi="Times New Roman" w:cs="Times New Roman"/>
                <w:i/>
                <w:sz w:val="24"/>
                <w:szCs w:val="24"/>
              </w:rPr>
              <w:t>ж</w:t>
            </w:r>
            <w:r w:rsidRPr="009F147D">
              <w:rPr>
                <w:rFonts w:ascii="Times New Roman" w:hAnsi="Times New Roman" w:cs="Times New Roman"/>
                <w:i/>
                <w:sz w:val="24"/>
                <w:szCs w:val="24"/>
              </w:rPr>
              <w:t>ных полиспаст. Виды полиспаст и их устройство. Физический смысл применения п</w:t>
            </w:r>
            <w:r w:rsidRPr="009F147D">
              <w:rPr>
                <w:rFonts w:ascii="Times New Roman" w:hAnsi="Times New Roman" w:cs="Times New Roman"/>
                <w:i/>
                <w:sz w:val="24"/>
                <w:szCs w:val="24"/>
              </w:rPr>
              <w:t>о</w:t>
            </w:r>
            <w:r w:rsidRPr="009F147D">
              <w:rPr>
                <w:rFonts w:ascii="Times New Roman" w:hAnsi="Times New Roman" w:cs="Times New Roman"/>
                <w:i/>
                <w:sz w:val="24"/>
                <w:szCs w:val="24"/>
              </w:rPr>
              <w:t xml:space="preserve">лиспастов. Схемы запасовки, кратность. Расчет полиспастов. </w:t>
            </w:r>
            <w:r w:rsidRPr="009F147D">
              <w:rPr>
                <w:rFonts w:ascii="Times New Roman" w:hAnsi="Times New Roman" w:cs="Times New Roman"/>
                <w:i/>
                <w:sz w:val="24"/>
                <w:szCs w:val="24"/>
              </w:rPr>
              <w:lastRenderedPageBreak/>
              <w:t>Техническая характер</w:t>
            </w:r>
            <w:r w:rsidRPr="009F147D">
              <w:rPr>
                <w:rFonts w:ascii="Times New Roman" w:hAnsi="Times New Roman" w:cs="Times New Roman"/>
                <w:i/>
                <w:sz w:val="24"/>
                <w:szCs w:val="24"/>
              </w:rPr>
              <w:t>и</w:t>
            </w:r>
            <w:r w:rsidRPr="009F147D">
              <w:rPr>
                <w:rFonts w:ascii="Times New Roman" w:hAnsi="Times New Roman" w:cs="Times New Roman"/>
                <w:i/>
                <w:sz w:val="24"/>
                <w:szCs w:val="24"/>
              </w:rPr>
              <w:t>стика блоков.</w:t>
            </w:r>
            <w:r w:rsidRPr="009F147D">
              <w:rPr>
                <w:rFonts w:ascii="Times New Roman" w:hAnsi="Times New Roman" w:cs="Times New Roman"/>
                <w:b/>
                <w:i/>
                <w:sz w:val="24"/>
                <w:szCs w:val="24"/>
              </w:rPr>
              <w:t xml:space="preserve"> </w:t>
            </w:r>
            <w:r w:rsidRPr="009F147D">
              <w:rPr>
                <w:rFonts w:ascii="Times New Roman" w:hAnsi="Times New Roman" w:cs="Times New Roman"/>
                <w:i/>
                <w:sz w:val="24"/>
                <w:szCs w:val="24"/>
              </w:rPr>
              <w:t>Испытание и крепление блоков. Подбор блоков по действующему ста</w:t>
            </w:r>
            <w:r w:rsidRPr="009F147D">
              <w:rPr>
                <w:rFonts w:ascii="Times New Roman" w:hAnsi="Times New Roman" w:cs="Times New Roman"/>
                <w:i/>
                <w:sz w:val="24"/>
                <w:szCs w:val="24"/>
              </w:rPr>
              <w:t>н</w:t>
            </w:r>
            <w:r w:rsidRPr="009F147D">
              <w:rPr>
                <w:rFonts w:ascii="Times New Roman" w:hAnsi="Times New Roman" w:cs="Times New Roman"/>
                <w:i/>
                <w:sz w:val="24"/>
                <w:szCs w:val="24"/>
              </w:rPr>
              <w:t>дарту</w:t>
            </w:r>
            <w:r w:rsidRPr="009F147D">
              <w:rPr>
                <w:rFonts w:ascii="Times New Roman" w:hAnsi="Times New Roman" w:cs="Times New Roman"/>
                <w:b/>
                <w:i/>
                <w:sz w:val="24"/>
                <w:szCs w:val="24"/>
              </w:rPr>
              <w:t xml:space="preserve"> *</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lastRenderedPageBreak/>
              <w:t>3</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b/>
                <w:i/>
                <w:sz w:val="24"/>
                <w:szCs w:val="24"/>
              </w:rPr>
            </w:pPr>
            <w:r w:rsidRPr="009F147D">
              <w:rPr>
                <w:rFonts w:ascii="Times New Roman" w:hAnsi="Times New Roman" w:cs="Times New Roman"/>
                <w:i/>
                <w:sz w:val="24"/>
                <w:szCs w:val="24"/>
              </w:rPr>
              <w:t>5. Лебедки и их назначение. Типы лебедок, конструкция и принцип действия. Техническая характеристика лебедок с ручным и машинным  приводом. Установка лебедок, крепление. Барабаны лебедок.  Расчет параметров и подбор д</w:t>
            </w:r>
            <w:r w:rsidRPr="009F147D">
              <w:rPr>
                <w:rFonts w:ascii="Times New Roman" w:hAnsi="Times New Roman" w:cs="Times New Roman"/>
                <w:i/>
                <w:sz w:val="24"/>
                <w:szCs w:val="24"/>
              </w:rPr>
              <w:t>е</w:t>
            </w:r>
            <w:r w:rsidRPr="009F147D">
              <w:rPr>
                <w:rFonts w:ascii="Times New Roman" w:hAnsi="Times New Roman" w:cs="Times New Roman"/>
                <w:i/>
                <w:sz w:val="24"/>
                <w:szCs w:val="24"/>
              </w:rPr>
              <w:t>талей электрической лебедки (двигатели, муфты, тормоза). Устройство, обеспечивающее  безопасность в домкр</w:t>
            </w:r>
            <w:r w:rsidRPr="009F147D">
              <w:rPr>
                <w:rFonts w:ascii="Times New Roman" w:hAnsi="Times New Roman" w:cs="Times New Roman"/>
                <w:i/>
                <w:sz w:val="24"/>
                <w:szCs w:val="24"/>
              </w:rPr>
              <w:t>а</w:t>
            </w:r>
            <w:r w:rsidRPr="009F147D">
              <w:rPr>
                <w:rFonts w:ascii="Times New Roman" w:hAnsi="Times New Roman" w:cs="Times New Roman"/>
                <w:i/>
                <w:sz w:val="24"/>
                <w:szCs w:val="24"/>
              </w:rPr>
              <w:t>тах.</w:t>
            </w:r>
            <w:r w:rsidRPr="009F147D">
              <w:rPr>
                <w:rFonts w:ascii="Times New Roman" w:hAnsi="Times New Roman" w:cs="Times New Roman"/>
                <w:b/>
                <w:i/>
                <w:sz w:val="24"/>
                <w:szCs w:val="24"/>
              </w:rPr>
              <w:t xml:space="preserve"> *</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3</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b/>
                <w:i/>
                <w:sz w:val="24"/>
                <w:szCs w:val="24"/>
              </w:rPr>
            </w:pPr>
            <w:r w:rsidRPr="009F147D">
              <w:rPr>
                <w:rFonts w:ascii="Times New Roman" w:hAnsi="Times New Roman" w:cs="Times New Roman"/>
                <w:i/>
                <w:sz w:val="24"/>
                <w:szCs w:val="24"/>
              </w:rPr>
              <w:t>6. Тали, их</w:t>
            </w:r>
            <w:r w:rsidRPr="009F147D">
              <w:rPr>
                <w:rFonts w:ascii="Times New Roman" w:hAnsi="Times New Roman" w:cs="Times New Roman"/>
                <w:b/>
                <w:i/>
                <w:sz w:val="24"/>
                <w:szCs w:val="24"/>
              </w:rPr>
              <w:t xml:space="preserve"> </w:t>
            </w:r>
            <w:r w:rsidRPr="009F147D">
              <w:rPr>
                <w:rFonts w:ascii="Times New Roman" w:hAnsi="Times New Roman" w:cs="Times New Roman"/>
                <w:i/>
                <w:sz w:val="24"/>
                <w:szCs w:val="24"/>
              </w:rPr>
              <w:t>типы и назначение,  конструкция, принцип действия. Назначение «кошки» и монорельса. Принцип расчета монорельсов. Типы домкратов, конструкция, примен</w:t>
            </w:r>
            <w:r w:rsidRPr="009F147D">
              <w:rPr>
                <w:rFonts w:ascii="Times New Roman" w:hAnsi="Times New Roman" w:cs="Times New Roman"/>
                <w:i/>
                <w:sz w:val="24"/>
                <w:szCs w:val="24"/>
              </w:rPr>
              <w:t>е</w:t>
            </w:r>
            <w:r w:rsidRPr="009F147D">
              <w:rPr>
                <w:rFonts w:ascii="Times New Roman" w:hAnsi="Times New Roman" w:cs="Times New Roman"/>
                <w:i/>
                <w:sz w:val="24"/>
                <w:szCs w:val="24"/>
              </w:rPr>
              <w:t>ние. Устройство, обеспечивающее  безопасность в талях</w:t>
            </w:r>
            <w:r w:rsidRPr="009F147D">
              <w:rPr>
                <w:rFonts w:ascii="Times New Roman" w:hAnsi="Times New Roman" w:cs="Times New Roman"/>
                <w:b/>
                <w:i/>
                <w:sz w:val="24"/>
                <w:szCs w:val="24"/>
              </w:rPr>
              <w:t xml:space="preserve"> *</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b/>
                <w:i/>
                <w:sz w:val="24"/>
                <w:szCs w:val="24"/>
              </w:rPr>
            </w:pPr>
            <w:r w:rsidRPr="009F147D">
              <w:rPr>
                <w:rFonts w:ascii="Times New Roman" w:hAnsi="Times New Roman" w:cs="Times New Roman"/>
                <w:i/>
                <w:sz w:val="24"/>
                <w:szCs w:val="24"/>
              </w:rPr>
              <w:t>7. Назначение якорей, их типы и конструкция. Характеристика якорей и область применения. Установка якорей. Принципы расчета наземного инве</w:t>
            </w:r>
            <w:r w:rsidRPr="009F147D">
              <w:rPr>
                <w:rFonts w:ascii="Times New Roman" w:hAnsi="Times New Roman" w:cs="Times New Roman"/>
                <w:i/>
                <w:sz w:val="24"/>
                <w:szCs w:val="24"/>
              </w:rPr>
              <w:t>н</w:t>
            </w:r>
            <w:r w:rsidRPr="009F147D">
              <w:rPr>
                <w:rFonts w:ascii="Times New Roman" w:hAnsi="Times New Roman" w:cs="Times New Roman"/>
                <w:i/>
                <w:sz w:val="24"/>
                <w:szCs w:val="24"/>
              </w:rPr>
              <w:t>тарного якоря.</w:t>
            </w:r>
            <w:r w:rsidRPr="009F147D">
              <w:rPr>
                <w:rFonts w:ascii="Times New Roman" w:hAnsi="Times New Roman" w:cs="Times New Roman"/>
                <w:b/>
                <w:i/>
                <w:sz w:val="24"/>
                <w:szCs w:val="24"/>
              </w:rPr>
              <w:t xml:space="preserve"> *</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1104"/>
        </w:trPr>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b/>
                <w:i/>
                <w:sz w:val="24"/>
                <w:szCs w:val="24"/>
              </w:rPr>
            </w:pPr>
            <w:r w:rsidRPr="009F147D">
              <w:rPr>
                <w:rFonts w:ascii="Times New Roman" w:hAnsi="Times New Roman" w:cs="Times New Roman"/>
                <w:i/>
                <w:sz w:val="24"/>
                <w:szCs w:val="24"/>
              </w:rPr>
              <w:t>8. Такелажные средства, их применение, конструкция, установка. Преимущ</w:t>
            </w:r>
            <w:r w:rsidRPr="009F147D">
              <w:rPr>
                <w:rFonts w:ascii="Times New Roman" w:hAnsi="Times New Roman" w:cs="Times New Roman"/>
                <w:i/>
                <w:sz w:val="24"/>
                <w:szCs w:val="24"/>
              </w:rPr>
              <w:t>е</w:t>
            </w:r>
            <w:r w:rsidRPr="009F147D">
              <w:rPr>
                <w:rFonts w:ascii="Times New Roman" w:hAnsi="Times New Roman" w:cs="Times New Roman"/>
                <w:i/>
                <w:sz w:val="24"/>
                <w:szCs w:val="24"/>
              </w:rPr>
              <w:t>ства и недостатки применения основных такелажных приспособлений в монтажном производстве. Принцип расчета монтажной мачты, шевра, порт</w:t>
            </w:r>
            <w:r w:rsidRPr="009F147D">
              <w:rPr>
                <w:rFonts w:ascii="Times New Roman" w:hAnsi="Times New Roman" w:cs="Times New Roman"/>
                <w:i/>
                <w:sz w:val="24"/>
                <w:szCs w:val="24"/>
              </w:rPr>
              <w:t>а</w:t>
            </w:r>
            <w:r w:rsidRPr="009F147D">
              <w:rPr>
                <w:rFonts w:ascii="Times New Roman" w:hAnsi="Times New Roman" w:cs="Times New Roman"/>
                <w:i/>
                <w:sz w:val="24"/>
                <w:szCs w:val="24"/>
              </w:rPr>
              <w:t>ла. Принцип расчета монтажной балки.</w:t>
            </w:r>
            <w:r w:rsidRPr="009F147D">
              <w:rPr>
                <w:rFonts w:ascii="Times New Roman" w:hAnsi="Times New Roman" w:cs="Times New Roman"/>
                <w:b/>
                <w:i/>
                <w:sz w:val="24"/>
                <w:szCs w:val="24"/>
              </w:rPr>
              <w:t xml:space="preserve"> *</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3</w:t>
            </w:r>
          </w:p>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i/>
                <w:sz w:val="24"/>
                <w:szCs w:val="24"/>
              </w:rPr>
              <w:t>9. Шарниры и их назначение. Конструкция шарниров, принцип работы. Установка шарниров. Принцип расчета шарниров. Условия работы опорных ст</w:t>
            </w:r>
            <w:r w:rsidRPr="009F147D">
              <w:rPr>
                <w:rFonts w:ascii="Times New Roman" w:hAnsi="Times New Roman" w:cs="Times New Roman"/>
                <w:i/>
                <w:sz w:val="24"/>
                <w:szCs w:val="24"/>
              </w:rPr>
              <w:t>о</w:t>
            </w:r>
            <w:r w:rsidRPr="009F147D">
              <w:rPr>
                <w:rFonts w:ascii="Times New Roman" w:hAnsi="Times New Roman" w:cs="Times New Roman"/>
                <w:i/>
                <w:sz w:val="24"/>
                <w:szCs w:val="24"/>
              </w:rPr>
              <w:t>ек</w:t>
            </w:r>
            <w:r w:rsidRPr="009F147D">
              <w:rPr>
                <w:rFonts w:ascii="Times New Roman" w:hAnsi="Times New Roman" w:cs="Times New Roman"/>
                <w:b/>
                <w:i/>
                <w:sz w:val="24"/>
                <w:szCs w:val="24"/>
              </w:rPr>
              <w:t>*</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i/>
                <w:sz w:val="24"/>
                <w:szCs w:val="24"/>
              </w:rPr>
              <w:t>10. Способы перемещения оборудования в пределах строительно-монтажной площадки. Средства для горизонтального перемещения оборудования, их конструкция. Принцип работы средств для горизонтального перемещения обор</w:t>
            </w:r>
            <w:r w:rsidRPr="009F147D">
              <w:rPr>
                <w:rFonts w:ascii="Times New Roman" w:hAnsi="Times New Roman" w:cs="Times New Roman"/>
                <w:i/>
                <w:sz w:val="24"/>
                <w:szCs w:val="24"/>
              </w:rPr>
              <w:t>у</w:t>
            </w:r>
            <w:r w:rsidRPr="009F147D">
              <w:rPr>
                <w:rFonts w:ascii="Times New Roman" w:hAnsi="Times New Roman" w:cs="Times New Roman"/>
                <w:i/>
                <w:sz w:val="24"/>
                <w:szCs w:val="24"/>
              </w:rPr>
              <w:t>дования. Расчет и подбор тяговых механизмов для перемещения.</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3</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i/>
                <w:sz w:val="24"/>
                <w:szCs w:val="24"/>
              </w:rPr>
              <w:t>Лабораторные занятия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b/>
              </w:rPr>
            </w:pPr>
            <w:r w:rsidRPr="009F147D">
              <w:rPr>
                <w:rFonts w:ascii="Times New Roman" w:hAnsi="Times New Roman" w:cs="Times New Roman"/>
                <w:b/>
              </w:rPr>
              <w:t>-</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6  2</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1. Расчет гибких тяговых и несущих органов грузоподъемных машин*</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2. Расчет монтажных полиспастов и блоков*</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c>
          <w:tcPr>
            <w:tcW w:w="795" w:type="pct"/>
            <w:vMerge/>
          </w:tcPr>
          <w:p w:rsidR="003B598E" w:rsidRPr="009F147D" w:rsidRDefault="003B598E" w:rsidP="003B598E">
            <w:pPr>
              <w:tabs>
                <w:tab w:val="left" w:pos="2010"/>
              </w:tabs>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3. Расчет закрепления лебедки.  Расчет монорельсов и подбор балок для талей*</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4. Расчет наземных инвентарных якорей*</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5. Расчет такелажных средств*</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6. Расчет шарнира*</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7. Расчет усилия для перемещения монтируемого оборудования</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33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1.2 Груз</w:t>
            </w:r>
            <w:r w:rsidRPr="009F147D">
              <w:rPr>
                <w:rFonts w:ascii="Times New Roman" w:hAnsi="Times New Roman" w:cs="Times New Roman"/>
                <w:b/>
                <w:bCs/>
                <w:sz w:val="24"/>
                <w:szCs w:val="24"/>
              </w:rPr>
              <w:t>о</w:t>
            </w:r>
            <w:r w:rsidRPr="009F147D">
              <w:rPr>
                <w:rFonts w:ascii="Times New Roman" w:hAnsi="Times New Roman" w:cs="Times New Roman"/>
                <w:b/>
                <w:bCs/>
                <w:sz w:val="24"/>
                <w:szCs w:val="24"/>
              </w:rPr>
              <w:t>подъемные маш</w:t>
            </w:r>
            <w:r w:rsidRPr="009F147D">
              <w:rPr>
                <w:rFonts w:ascii="Times New Roman" w:hAnsi="Times New Roman" w:cs="Times New Roman"/>
                <w:b/>
                <w:bCs/>
                <w:sz w:val="24"/>
                <w:szCs w:val="24"/>
              </w:rPr>
              <w:t>и</w:t>
            </w:r>
            <w:r w:rsidRPr="009F147D">
              <w:rPr>
                <w:rFonts w:ascii="Times New Roman" w:hAnsi="Times New Roman" w:cs="Times New Roman"/>
                <w:b/>
                <w:bCs/>
                <w:sz w:val="24"/>
                <w:szCs w:val="24"/>
              </w:rPr>
              <w:t>ны</w:t>
            </w:r>
          </w:p>
        </w:tc>
        <w:tc>
          <w:tcPr>
            <w:tcW w:w="2804" w:type="pct"/>
            <w:gridSpan w:val="2"/>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p>
        </w:tc>
        <w:tc>
          <w:tcPr>
            <w:tcW w:w="403" w:type="pct"/>
            <w:gridSpan w:val="2"/>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Уровень 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i/>
                <w:sz w:val="24"/>
                <w:szCs w:val="24"/>
              </w:rPr>
              <w:t>освоения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2</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rPr>
              <w:t>ЛР 7</w:t>
            </w:r>
          </w:p>
        </w:tc>
      </w:tr>
      <w:tr w:rsidR="003B598E" w:rsidRPr="009F147D" w:rsidTr="003B598E">
        <w:trPr>
          <w:trHeight w:val="1012"/>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i/>
                <w:sz w:val="24"/>
                <w:szCs w:val="24"/>
              </w:rPr>
              <w:t>1. Устойчивость самоходных стреловых кранов, грузовысотные характер</w:t>
            </w:r>
            <w:r w:rsidRPr="009F147D">
              <w:rPr>
                <w:rFonts w:ascii="Times New Roman" w:hAnsi="Times New Roman" w:cs="Times New Roman"/>
                <w:i/>
                <w:sz w:val="24"/>
                <w:szCs w:val="24"/>
              </w:rPr>
              <w:t>и</w:t>
            </w:r>
            <w:r w:rsidRPr="009F147D">
              <w:rPr>
                <w:rFonts w:ascii="Times New Roman" w:hAnsi="Times New Roman" w:cs="Times New Roman"/>
                <w:i/>
                <w:sz w:val="24"/>
                <w:szCs w:val="24"/>
              </w:rPr>
              <w:t>стики кранов, их зависимость друг от друга. Типы, конструкция и принцип раб</w:t>
            </w:r>
            <w:r w:rsidRPr="009F147D">
              <w:rPr>
                <w:rFonts w:ascii="Times New Roman" w:hAnsi="Times New Roman" w:cs="Times New Roman"/>
                <w:i/>
                <w:sz w:val="24"/>
                <w:szCs w:val="24"/>
              </w:rPr>
              <w:t>о</w:t>
            </w:r>
            <w:r w:rsidRPr="009F147D">
              <w:rPr>
                <w:rFonts w:ascii="Times New Roman" w:hAnsi="Times New Roman" w:cs="Times New Roman"/>
                <w:i/>
                <w:sz w:val="24"/>
                <w:szCs w:val="24"/>
              </w:rPr>
              <w:t>ты приборов и устройств, обеспечивающих безопасную эксплуатацию кранов.</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3</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1312"/>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i/>
                <w:sz w:val="24"/>
                <w:szCs w:val="24"/>
              </w:rPr>
              <w:t>2. Устройства и приспособления, улучшающие грузовые характеристики с</w:t>
            </w:r>
            <w:r w:rsidRPr="009F147D">
              <w:rPr>
                <w:rFonts w:ascii="Times New Roman" w:hAnsi="Times New Roman" w:cs="Times New Roman"/>
                <w:i/>
                <w:sz w:val="24"/>
                <w:szCs w:val="24"/>
              </w:rPr>
              <w:t>а</w:t>
            </w:r>
            <w:r w:rsidRPr="009F147D">
              <w:rPr>
                <w:rFonts w:ascii="Times New Roman" w:hAnsi="Times New Roman" w:cs="Times New Roman"/>
                <w:i/>
                <w:sz w:val="24"/>
                <w:szCs w:val="24"/>
              </w:rPr>
              <w:t>моходных стреловых кранов: расчаливание стрелы, опирание оголовка стрелы на временную опору, соединение оголовков стрел двух кранов ригелем, вста</w:t>
            </w:r>
            <w:r w:rsidRPr="009F147D">
              <w:rPr>
                <w:rFonts w:ascii="Times New Roman" w:hAnsi="Times New Roman" w:cs="Times New Roman"/>
                <w:i/>
                <w:sz w:val="24"/>
                <w:szCs w:val="24"/>
              </w:rPr>
              <w:t>в</w:t>
            </w:r>
            <w:r w:rsidRPr="009F147D">
              <w:rPr>
                <w:rFonts w:ascii="Times New Roman" w:hAnsi="Times New Roman" w:cs="Times New Roman"/>
                <w:i/>
                <w:sz w:val="24"/>
                <w:szCs w:val="24"/>
              </w:rPr>
              <w:t>ка к стреле. Устройства, увеличивающие грузоподъемность мостовых кранов. Спаренная работа двух кранов.</w:t>
            </w:r>
          </w:p>
        </w:tc>
        <w:tc>
          <w:tcPr>
            <w:tcW w:w="403" w:type="pct"/>
            <w:gridSpan w:val="2"/>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65"/>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65"/>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i/>
                <w:sz w:val="24"/>
                <w:szCs w:val="24"/>
              </w:rPr>
              <w:t>Лабораторные занятия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315"/>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i/>
                <w:sz w:val="24"/>
                <w:szCs w:val="24"/>
              </w:rPr>
              <w:t>Практические занятия</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1.3. Тран</w:t>
            </w:r>
            <w:r w:rsidRPr="009F147D">
              <w:rPr>
                <w:rFonts w:ascii="Times New Roman" w:hAnsi="Times New Roman" w:cs="Times New Roman"/>
                <w:b/>
                <w:bCs/>
                <w:sz w:val="24"/>
                <w:szCs w:val="24"/>
              </w:rPr>
              <w:t>с</w:t>
            </w:r>
            <w:r w:rsidRPr="009F147D">
              <w:rPr>
                <w:rFonts w:ascii="Times New Roman" w:hAnsi="Times New Roman" w:cs="Times New Roman"/>
                <w:b/>
                <w:bCs/>
                <w:sz w:val="24"/>
                <w:szCs w:val="24"/>
              </w:rPr>
              <w:t xml:space="preserve">портировка и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 xml:space="preserve">распаковка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оборудования</w:t>
            </w:r>
          </w:p>
        </w:tc>
        <w:tc>
          <w:tcPr>
            <w:tcW w:w="2804" w:type="pct"/>
            <w:gridSpan w:val="2"/>
          </w:tcPr>
          <w:p w:rsidR="003B598E" w:rsidRPr="009F147D" w:rsidRDefault="003B598E" w:rsidP="003B598E">
            <w:pPr>
              <w:spacing w:after="0" w:line="23" w:lineRule="atLeast"/>
              <w:jc w:val="both"/>
              <w:rPr>
                <w:rFonts w:ascii="Times New Roman" w:hAnsi="Times New Roman" w:cs="Times New Roman"/>
                <w:b/>
                <w:sz w:val="24"/>
                <w:szCs w:val="24"/>
              </w:rPr>
            </w:pPr>
            <w:r w:rsidRPr="009F147D">
              <w:rPr>
                <w:rFonts w:ascii="Times New Roman" w:hAnsi="Times New Roman" w:cs="Times New Roman"/>
                <w:b/>
                <w:bCs/>
                <w:sz w:val="24"/>
                <w:szCs w:val="24"/>
              </w:rPr>
              <w:t>Содержание</w:t>
            </w:r>
          </w:p>
        </w:tc>
        <w:tc>
          <w:tcPr>
            <w:tcW w:w="403" w:type="pct"/>
            <w:gridSpan w:val="2"/>
          </w:tcPr>
          <w:p w:rsidR="003B598E" w:rsidRPr="009F147D" w:rsidRDefault="003B598E" w:rsidP="003B598E">
            <w:pPr>
              <w:spacing w:after="0" w:line="23" w:lineRule="atLeast"/>
              <w:jc w:val="both"/>
              <w:rPr>
                <w:rFonts w:ascii="Times New Roman" w:hAnsi="Times New Roman" w:cs="Times New Roman"/>
                <w:b/>
                <w:bCs/>
                <w:i/>
                <w:sz w:val="24"/>
                <w:szCs w:val="24"/>
              </w:rPr>
            </w:pPr>
            <w:r w:rsidRPr="009F147D">
              <w:rPr>
                <w:rFonts w:ascii="Times New Roman" w:hAnsi="Times New Roman" w:cs="Times New Roman"/>
                <w:b/>
                <w:bCs/>
                <w:i/>
                <w:sz w:val="24"/>
                <w:szCs w:val="24"/>
              </w:rPr>
              <w:t>Уровень</w:t>
            </w:r>
          </w:p>
          <w:p w:rsidR="003B598E" w:rsidRPr="009F147D" w:rsidRDefault="003B598E" w:rsidP="003B598E">
            <w:pPr>
              <w:spacing w:after="0" w:line="23" w:lineRule="atLeast"/>
              <w:jc w:val="both"/>
              <w:rPr>
                <w:rFonts w:ascii="Times New Roman" w:hAnsi="Times New Roman" w:cs="Times New Roman"/>
                <w:b/>
                <w:bCs/>
                <w:i/>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 xml:space="preserve">ния/ </w:t>
            </w:r>
          </w:p>
          <w:p w:rsidR="003B598E" w:rsidRPr="009F147D" w:rsidRDefault="003B598E" w:rsidP="003B598E">
            <w:pPr>
              <w:spacing w:after="0" w:line="23" w:lineRule="atLeast"/>
              <w:jc w:val="both"/>
              <w:rPr>
                <w:rFonts w:ascii="Times New Roman" w:hAnsi="Times New Roman" w:cs="Times New Roman"/>
                <w:b/>
                <w:sz w:val="24"/>
                <w:szCs w:val="24"/>
              </w:rPr>
            </w:pPr>
            <w:r w:rsidRPr="009F147D">
              <w:rPr>
                <w:rFonts w:ascii="Times New Roman" w:hAnsi="Times New Roman" w:cs="Times New Roman"/>
                <w:b/>
                <w:bCs/>
                <w:i/>
                <w:sz w:val="24"/>
                <w:szCs w:val="24"/>
              </w:rPr>
              <w:t>освоения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2</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ЛР 7</w:t>
            </w: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i/>
                <w:sz w:val="24"/>
                <w:szCs w:val="24"/>
              </w:rPr>
              <w:t>1. Классификация транспортных машин. Автомобильный подвижной состав, его характеристика. Применение тракторов, тягачей. Прицепы, полуприц</w:t>
            </w:r>
            <w:r w:rsidRPr="009F147D">
              <w:rPr>
                <w:rFonts w:ascii="Times New Roman" w:hAnsi="Times New Roman" w:cs="Times New Roman"/>
                <w:i/>
                <w:sz w:val="24"/>
                <w:szCs w:val="24"/>
              </w:rPr>
              <w:t>е</w:t>
            </w:r>
            <w:r w:rsidRPr="009F147D">
              <w:rPr>
                <w:rFonts w:ascii="Times New Roman" w:hAnsi="Times New Roman" w:cs="Times New Roman"/>
                <w:i/>
                <w:sz w:val="24"/>
                <w:szCs w:val="24"/>
              </w:rPr>
              <w:t>пы, трейлеры и платформы, их устройство, область применения Расчет ус</w:t>
            </w:r>
            <w:r w:rsidRPr="009F147D">
              <w:rPr>
                <w:rFonts w:ascii="Times New Roman" w:hAnsi="Times New Roman" w:cs="Times New Roman"/>
                <w:i/>
                <w:sz w:val="24"/>
                <w:szCs w:val="24"/>
              </w:rPr>
              <w:t>и</w:t>
            </w:r>
            <w:r w:rsidRPr="009F147D">
              <w:rPr>
                <w:rFonts w:ascii="Times New Roman" w:hAnsi="Times New Roman" w:cs="Times New Roman"/>
                <w:i/>
                <w:sz w:val="24"/>
                <w:szCs w:val="24"/>
              </w:rPr>
              <w:t>лий и подбор транспортных машин.*</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3</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1"/>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b/>
                <w:i/>
                <w:sz w:val="24"/>
                <w:szCs w:val="24"/>
              </w:rPr>
            </w:pPr>
            <w:r w:rsidRPr="009F147D">
              <w:rPr>
                <w:rFonts w:ascii="Times New Roman" w:hAnsi="Times New Roman" w:cs="Times New Roman"/>
                <w:i/>
                <w:sz w:val="24"/>
                <w:szCs w:val="24"/>
              </w:rPr>
              <w:t>2. Требования к карте для перевозки оборудования*</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i/>
                <w:sz w:val="24"/>
                <w:szCs w:val="24"/>
              </w:rPr>
              <w:t>3. Виды упаковки оборудования *</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i/>
                <w:sz w:val="24"/>
                <w:szCs w:val="24"/>
              </w:rPr>
              <w:t>4. Методы транспортирования оборудования*</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i/>
                <w:sz w:val="24"/>
                <w:szCs w:val="24"/>
              </w:rPr>
              <w:t>5. Особенности проверки оборудования**</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2</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2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2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18"/>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Контрольные работы</w:t>
            </w:r>
          </w:p>
          <w:p w:rsidR="003B598E" w:rsidRPr="009F147D" w:rsidRDefault="003B598E" w:rsidP="003B598E">
            <w:pPr>
              <w:spacing w:after="0" w:line="23" w:lineRule="atLeast"/>
              <w:rPr>
                <w:rFonts w:ascii="Times New Roman" w:hAnsi="Times New Roman" w:cs="Times New Roman"/>
                <w:b/>
                <w:bCs/>
                <w:i/>
                <w:sz w:val="24"/>
                <w:szCs w:val="24"/>
              </w:rPr>
            </w:pP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1.4 Расчет и подбор такелажн</w:t>
            </w:r>
            <w:r w:rsidRPr="009F147D">
              <w:rPr>
                <w:rFonts w:ascii="Times New Roman" w:hAnsi="Times New Roman" w:cs="Times New Roman"/>
                <w:b/>
                <w:bCs/>
                <w:sz w:val="24"/>
                <w:szCs w:val="24"/>
              </w:rPr>
              <w:t>о</w:t>
            </w:r>
            <w:r w:rsidRPr="009F147D">
              <w:rPr>
                <w:rFonts w:ascii="Times New Roman" w:hAnsi="Times New Roman" w:cs="Times New Roman"/>
                <w:b/>
                <w:bCs/>
                <w:sz w:val="24"/>
                <w:szCs w:val="24"/>
              </w:rPr>
              <w:t xml:space="preserve">го оборудования и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 xml:space="preserve">грузоподъемных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машин</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p>
        </w:tc>
        <w:tc>
          <w:tcPr>
            <w:tcW w:w="403" w:type="pct"/>
            <w:gridSpan w:val="2"/>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bCs/>
              </w:rPr>
            </w:pPr>
            <w:r w:rsidRPr="009F147D">
              <w:rPr>
                <w:rFonts w:ascii="Times New Roman" w:hAnsi="Times New Roman" w:cs="Times New Roman"/>
                <w:bCs/>
              </w:rPr>
              <w:t>1</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bCs/>
              </w:rPr>
            </w:pPr>
            <w:r w:rsidRPr="009F147D">
              <w:rPr>
                <w:rFonts w:ascii="Times New Roman" w:hAnsi="Times New Roman"/>
              </w:rPr>
              <w:t>ЛР 10</w:t>
            </w:r>
          </w:p>
        </w:tc>
      </w:tr>
      <w:tr w:rsidR="003B598E" w:rsidRPr="009F147D" w:rsidTr="003B598E">
        <w:trPr>
          <w:trHeight w:val="604"/>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rPr>
                <w:rFonts w:ascii="Times New Roman" w:hAnsi="Times New Roman" w:cs="Times New Roman"/>
                <w:bCs/>
                <w:i/>
                <w:sz w:val="24"/>
                <w:szCs w:val="24"/>
              </w:rPr>
            </w:pPr>
            <w:r w:rsidRPr="009F147D">
              <w:rPr>
                <w:rFonts w:ascii="Times New Roman" w:hAnsi="Times New Roman" w:cs="Times New Roman"/>
                <w:bCs/>
                <w:i/>
                <w:sz w:val="24"/>
                <w:szCs w:val="24"/>
              </w:rPr>
              <w:t>1. Параметры крана. Способы подъема краном. Подбор монтажных кранов. Определение наибольшей высоты под</w:t>
            </w:r>
            <w:r w:rsidRPr="009F147D">
              <w:rPr>
                <w:rFonts w:ascii="Times New Roman" w:hAnsi="Times New Roman" w:cs="Times New Roman"/>
                <w:bCs/>
                <w:i/>
                <w:sz w:val="24"/>
                <w:szCs w:val="24"/>
              </w:rPr>
              <w:t>ъ</w:t>
            </w:r>
            <w:r w:rsidRPr="009F147D">
              <w:rPr>
                <w:rFonts w:ascii="Times New Roman" w:hAnsi="Times New Roman" w:cs="Times New Roman"/>
                <w:bCs/>
                <w:i/>
                <w:sz w:val="24"/>
                <w:szCs w:val="24"/>
              </w:rPr>
              <w:t>ема крюка и вылета стрелы.</w:t>
            </w:r>
          </w:p>
        </w:tc>
        <w:tc>
          <w:tcPr>
            <w:tcW w:w="403" w:type="pct"/>
            <w:gridSpan w:val="2"/>
          </w:tcPr>
          <w:p w:rsidR="003B598E" w:rsidRPr="009F147D" w:rsidRDefault="003B598E" w:rsidP="003B598E">
            <w:pPr>
              <w:spacing w:after="0" w:line="23" w:lineRule="atLeast"/>
              <w:jc w:val="center"/>
              <w:rPr>
                <w:rFonts w:ascii="Times New Roman" w:hAnsi="Times New Roman" w:cs="Times New Roman"/>
                <w:b/>
                <w:i/>
                <w:sz w:val="24"/>
                <w:szCs w:val="24"/>
              </w:rPr>
            </w:pPr>
            <w:r w:rsidRPr="009F147D">
              <w:rPr>
                <w:rFonts w:ascii="Times New Roman" w:hAnsi="Times New Roman" w:cs="Times New Roman"/>
                <w:b/>
                <w:i/>
                <w:sz w:val="24"/>
                <w:szCs w:val="24"/>
              </w:rPr>
              <w:t>3</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4 2</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Cs/>
                <w:i/>
                <w:sz w:val="24"/>
                <w:szCs w:val="24"/>
              </w:rPr>
            </w:pPr>
            <w:r w:rsidRPr="009F147D">
              <w:rPr>
                <w:rFonts w:ascii="Times New Roman" w:hAnsi="Times New Roman" w:cs="Times New Roman"/>
                <w:bCs/>
                <w:i/>
                <w:sz w:val="24"/>
                <w:szCs w:val="24"/>
              </w:rPr>
              <w:t>1. Расчет и подбор такелажных средств*</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Cs/>
                <w:i/>
                <w:sz w:val="24"/>
                <w:szCs w:val="24"/>
              </w:rPr>
            </w:pPr>
            <w:r w:rsidRPr="009F147D">
              <w:rPr>
                <w:rFonts w:ascii="Times New Roman" w:hAnsi="Times New Roman" w:cs="Times New Roman"/>
                <w:bCs/>
                <w:i/>
                <w:sz w:val="24"/>
                <w:szCs w:val="24"/>
              </w:rPr>
              <w:t>2. Подбор монтажных кранов.</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Cs/>
                <w:i/>
                <w:sz w:val="24"/>
                <w:szCs w:val="24"/>
              </w:rPr>
            </w:pPr>
            <w:r w:rsidRPr="009F147D">
              <w:rPr>
                <w:rFonts w:ascii="Times New Roman" w:hAnsi="Times New Roman" w:cs="Times New Roman"/>
                <w:bCs/>
                <w:i/>
                <w:sz w:val="24"/>
                <w:szCs w:val="24"/>
              </w:rPr>
              <w:t>3. Расчет такелажной оснастки при временном увеличении грузоподъемности кранов.</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1.5</w:t>
            </w:r>
            <w:r w:rsidRPr="009F147D">
              <w:rPr>
                <w:rFonts w:ascii="Times New Roman" w:hAnsi="Times New Roman" w:cs="Times New Roman"/>
                <w:b/>
                <w:sz w:val="24"/>
                <w:szCs w:val="24"/>
              </w:rPr>
              <w:t xml:space="preserve"> </w:t>
            </w:r>
            <w:r w:rsidRPr="009F147D">
              <w:rPr>
                <w:rFonts w:ascii="Times New Roman" w:hAnsi="Times New Roman" w:cs="Times New Roman"/>
                <w:b/>
                <w:bCs/>
                <w:sz w:val="24"/>
                <w:szCs w:val="24"/>
              </w:rPr>
              <w:t xml:space="preserve">Виды и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способы строповки грузов</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p>
        </w:tc>
        <w:tc>
          <w:tcPr>
            <w:tcW w:w="403" w:type="pct"/>
            <w:gridSpan w:val="2"/>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 xml:space="preserve">ния/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i/>
                <w:sz w:val="24"/>
                <w:szCs w:val="24"/>
              </w:rPr>
              <w:t>освоения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2</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ЛР 14</w:t>
            </w: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Cs/>
                <w:sz w:val="24"/>
                <w:szCs w:val="24"/>
              </w:rPr>
            </w:pPr>
          </w:p>
        </w:tc>
        <w:tc>
          <w:tcPr>
            <w:tcW w:w="2804" w:type="pct"/>
            <w:gridSpan w:val="2"/>
          </w:tcPr>
          <w:p w:rsidR="003B598E" w:rsidRPr="009F147D" w:rsidRDefault="003B598E" w:rsidP="003B598E">
            <w:pPr>
              <w:pStyle w:val="aff3"/>
              <w:spacing w:after="0" w:line="23" w:lineRule="atLeast"/>
              <w:ind w:left="0"/>
              <w:jc w:val="both"/>
              <w:rPr>
                <w:i/>
              </w:rPr>
            </w:pPr>
            <w:r w:rsidRPr="009F147D">
              <w:rPr>
                <w:i/>
              </w:rPr>
              <w:t>1. Выбор грузозахватного приспособления в зависимости от массы груза. Определение массы груза по документ</w:t>
            </w:r>
            <w:r w:rsidRPr="009F147D">
              <w:rPr>
                <w:i/>
              </w:rPr>
              <w:t>а</w:t>
            </w:r>
            <w:r w:rsidRPr="009F147D">
              <w:rPr>
                <w:i/>
              </w:rPr>
              <w:t>ции (списку массы грузов). Определение мест строповки и зацепки грузов.*</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3</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Cs/>
                <w:sz w:val="24"/>
                <w:szCs w:val="24"/>
              </w:rPr>
            </w:pPr>
          </w:p>
        </w:tc>
        <w:tc>
          <w:tcPr>
            <w:tcW w:w="2804" w:type="pct"/>
            <w:gridSpan w:val="2"/>
          </w:tcPr>
          <w:p w:rsidR="003B598E" w:rsidRPr="009F147D" w:rsidRDefault="003B598E" w:rsidP="003B598E">
            <w:pPr>
              <w:pStyle w:val="aff3"/>
              <w:spacing w:after="0" w:line="23" w:lineRule="atLeast"/>
              <w:ind w:left="0"/>
              <w:jc w:val="both"/>
              <w:rPr>
                <w:bCs/>
                <w:i/>
              </w:rPr>
            </w:pPr>
            <w:r w:rsidRPr="009F147D">
              <w:rPr>
                <w:i/>
              </w:rPr>
              <w:t>2. Основные способы строповки: зацепка крюков за петлю, двойной обхват или обвязка, мертвая петля (петля – удавка). Действия стропальщика при строповке грузов: перед началом работ, при обвязке и зацепке грузов, при подъеме и перемещении груза, при опускании груза.*</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3</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Cs/>
                <w:sz w:val="24"/>
                <w:szCs w:val="24"/>
              </w:rPr>
            </w:pPr>
          </w:p>
        </w:tc>
        <w:tc>
          <w:tcPr>
            <w:tcW w:w="2804" w:type="pct"/>
            <w:gridSpan w:val="2"/>
          </w:tcPr>
          <w:p w:rsidR="003B598E" w:rsidRPr="009F147D" w:rsidRDefault="003B598E" w:rsidP="003B598E">
            <w:pPr>
              <w:pStyle w:val="aff3"/>
              <w:spacing w:after="0" w:line="23" w:lineRule="atLeast"/>
              <w:ind w:left="0"/>
              <w:jc w:val="both"/>
              <w:rPr>
                <w:i/>
              </w:rPr>
            </w:pPr>
            <w:r w:rsidRPr="009F147D">
              <w:rPr>
                <w:i/>
              </w:rPr>
              <w:t>3. Изучение инструкции по безопасному ведению работ для стропальщиков (зацепщиков), обслуживающих груз</w:t>
            </w:r>
            <w:r w:rsidRPr="009F147D">
              <w:rPr>
                <w:i/>
              </w:rPr>
              <w:t>о</w:t>
            </w:r>
            <w:r w:rsidRPr="009F147D">
              <w:rPr>
                <w:i/>
              </w:rPr>
              <w:t>подъемные краны.*</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3</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2</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Cs/>
                <w:i/>
                <w:sz w:val="24"/>
                <w:szCs w:val="24"/>
              </w:rPr>
            </w:pPr>
            <w:r w:rsidRPr="009F147D">
              <w:rPr>
                <w:rFonts w:ascii="Times New Roman" w:hAnsi="Times New Roman" w:cs="Times New Roman"/>
                <w:i/>
                <w:sz w:val="24"/>
                <w:szCs w:val="24"/>
              </w:rPr>
              <w:t>1.Подготовка рабочего места и инструмента исходя из видов предполагаемых работ*</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56"/>
        </w:trPr>
        <w:tc>
          <w:tcPr>
            <w:tcW w:w="795" w:type="pct"/>
            <w:vMerge/>
          </w:tcPr>
          <w:p w:rsidR="003B598E" w:rsidRPr="009F147D" w:rsidRDefault="003B598E" w:rsidP="003B598E">
            <w:pPr>
              <w:spacing w:after="0" w:line="23" w:lineRule="atLeast"/>
              <w:rPr>
                <w:rFonts w:ascii="Times New Roman" w:hAnsi="Times New Roman" w:cs="Times New Roman"/>
                <w:bCs/>
                <w:sz w:val="24"/>
                <w:szCs w:val="24"/>
              </w:rPr>
            </w:pPr>
          </w:p>
        </w:tc>
        <w:tc>
          <w:tcPr>
            <w:tcW w:w="3207" w:type="pct"/>
            <w:gridSpan w:val="4"/>
            <w:tcBorders>
              <w:bottom w:val="single" w:sz="4" w:space="0" w:color="auto"/>
            </w:tcBorders>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i/>
                <w:sz w:val="24"/>
                <w:szCs w:val="24"/>
              </w:rPr>
              <w:t>2. Выбор способов строповки*</w:t>
            </w:r>
          </w:p>
        </w:tc>
        <w:tc>
          <w:tcPr>
            <w:tcW w:w="499" w:type="pct"/>
            <w:vMerge/>
            <w:tcBorders>
              <w:bottom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1.6</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Производство р</w:t>
            </w:r>
            <w:r w:rsidRPr="009F147D">
              <w:rPr>
                <w:rFonts w:ascii="Times New Roman" w:hAnsi="Times New Roman" w:cs="Times New Roman"/>
                <w:b/>
                <w:bCs/>
                <w:sz w:val="24"/>
                <w:szCs w:val="24"/>
              </w:rPr>
              <w:t>а</w:t>
            </w:r>
            <w:r w:rsidRPr="009F147D">
              <w:rPr>
                <w:rFonts w:ascii="Times New Roman" w:hAnsi="Times New Roman" w:cs="Times New Roman"/>
                <w:b/>
                <w:bCs/>
                <w:sz w:val="24"/>
                <w:szCs w:val="24"/>
              </w:rPr>
              <w:t>бот</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p>
        </w:tc>
        <w:tc>
          <w:tcPr>
            <w:tcW w:w="403" w:type="pct"/>
            <w:gridSpan w:val="2"/>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Уровень 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1</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rPr>
              <w:t>ЛР 15</w:t>
            </w:r>
          </w:p>
        </w:tc>
      </w:tr>
      <w:tr w:rsidR="003B598E" w:rsidRPr="009F147D" w:rsidTr="003B598E">
        <w:trPr>
          <w:trHeight w:val="409"/>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pStyle w:val="aff3"/>
              <w:spacing w:after="0" w:line="23" w:lineRule="atLeast"/>
              <w:ind w:left="0"/>
              <w:jc w:val="both"/>
              <w:rPr>
                <w:i/>
              </w:rPr>
            </w:pPr>
            <w:r w:rsidRPr="009F147D">
              <w:rPr>
                <w:i/>
              </w:rPr>
              <w:t>1. Система сигнализации между стропальщиком и машинистом крана на производстве.</w:t>
            </w:r>
          </w:p>
        </w:tc>
        <w:tc>
          <w:tcPr>
            <w:tcW w:w="403" w:type="pct"/>
            <w:gridSpan w:val="2"/>
          </w:tcPr>
          <w:p w:rsidR="003B598E" w:rsidRPr="009F147D" w:rsidRDefault="003B598E" w:rsidP="003B598E">
            <w:pPr>
              <w:pStyle w:val="aff3"/>
              <w:spacing w:after="0" w:line="23" w:lineRule="atLeast"/>
              <w:ind w:left="0"/>
              <w:jc w:val="center"/>
            </w:pPr>
            <w:r w:rsidRPr="009F147D">
              <w:t>3</w:t>
            </w:r>
          </w:p>
        </w:tc>
        <w:tc>
          <w:tcPr>
            <w:tcW w:w="499" w:type="pct"/>
            <w:vMerge/>
            <w:vAlign w:val="center"/>
          </w:tcPr>
          <w:p w:rsidR="003B598E" w:rsidRPr="009F147D" w:rsidRDefault="003B598E" w:rsidP="003B598E">
            <w:pPr>
              <w:pStyle w:val="aff3"/>
              <w:spacing w:after="0" w:line="23" w:lineRule="atLeast"/>
              <w:ind w:left="0"/>
            </w:pPr>
          </w:p>
        </w:tc>
        <w:tc>
          <w:tcPr>
            <w:tcW w:w="499" w:type="pct"/>
            <w:vMerge/>
          </w:tcPr>
          <w:p w:rsidR="003B598E" w:rsidRPr="009F147D" w:rsidRDefault="003B598E" w:rsidP="003B598E">
            <w:pPr>
              <w:pStyle w:val="aff3"/>
              <w:spacing w:after="0" w:line="23" w:lineRule="atLeast"/>
              <w:ind w:left="0"/>
            </w:pPr>
          </w:p>
        </w:tc>
      </w:tr>
      <w:tr w:rsidR="003B598E" w:rsidRPr="009F147D" w:rsidTr="003B598E">
        <w:trPr>
          <w:trHeight w:val="193"/>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vAlign w:val="center"/>
          </w:tcPr>
          <w:p w:rsidR="003B598E" w:rsidRPr="009F147D" w:rsidRDefault="003B598E" w:rsidP="003B598E">
            <w:pPr>
              <w:pStyle w:val="aff3"/>
              <w:spacing w:after="0" w:line="23" w:lineRule="atLeast"/>
              <w:ind w:left="0"/>
              <w:jc w:val="center"/>
            </w:pPr>
            <w:r w:rsidRPr="009F147D">
              <w:t>-</w:t>
            </w: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193"/>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vAlign w:val="center"/>
          </w:tcPr>
          <w:p w:rsidR="003B598E" w:rsidRPr="009F147D" w:rsidRDefault="003B598E" w:rsidP="003B598E">
            <w:pPr>
              <w:pStyle w:val="aff3"/>
              <w:spacing w:after="0" w:line="23" w:lineRule="atLeast"/>
              <w:ind w:left="0"/>
              <w:jc w:val="center"/>
            </w:pPr>
            <w:r w:rsidRPr="009F147D">
              <w:t>-</w:t>
            </w: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pStyle w:val="aff3"/>
              <w:spacing w:after="0" w:line="23" w:lineRule="atLeast"/>
              <w:ind w:left="0"/>
              <w:jc w:val="center"/>
            </w:pPr>
            <w:r w:rsidRPr="009F147D">
              <w:t>2</w:t>
            </w: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3"/>
              <w:spacing w:after="0" w:line="23" w:lineRule="atLeast"/>
              <w:ind w:left="0"/>
            </w:pPr>
            <w:r w:rsidRPr="009F147D">
              <w:rPr>
                <w:i/>
              </w:rPr>
              <w:t>1</w:t>
            </w:r>
            <w:r w:rsidRPr="009F147D">
              <w:t xml:space="preserve">. </w:t>
            </w:r>
            <w:r w:rsidRPr="009F147D">
              <w:rPr>
                <w:i/>
              </w:rPr>
              <w:t>Применение знаковой сигнализации между стропальщиком и машинистом крана в заданных с</w:t>
            </w:r>
            <w:r w:rsidRPr="009F147D">
              <w:rPr>
                <w:i/>
              </w:rPr>
              <w:t>и</w:t>
            </w:r>
            <w:r w:rsidRPr="009F147D">
              <w:rPr>
                <w:i/>
              </w:rPr>
              <w:t>туациях</w:t>
            </w:r>
          </w:p>
        </w:tc>
        <w:tc>
          <w:tcPr>
            <w:tcW w:w="499" w:type="pct"/>
            <w:vMerge/>
            <w:vAlign w:val="center"/>
          </w:tcPr>
          <w:p w:rsidR="003B598E" w:rsidRPr="009F147D" w:rsidRDefault="003B598E" w:rsidP="003B598E">
            <w:pPr>
              <w:pStyle w:val="aff3"/>
              <w:spacing w:after="0" w:line="23" w:lineRule="atLeast"/>
              <w:ind w:left="0"/>
              <w:jc w:val="center"/>
            </w:pP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3"/>
              <w:spacing w:after="0" w:line="23" w:lineRule="atLeast"/>
              <w:ind w:left="0"/>
            </w:pPr>
            <w:r w:rsidRPr="009F147D">
              <w:rPr>
                <w:b/>
                <w:bCs/>
                <w:i/>
              </w:rPr>
              <w:t>Контрольные работы</w:t>
            </w:r>
          </w:p>
        </w:tc>
        <w:tc>
          <w:tcPr>
            <w:tcW w:w="499" w:type="pct"/>
            <w:vAlign w:val="center"/>
          </w:tcPr>
          <w:p w:rsidR="003B598E" w:rsidRPr="009F147D" w:rsidRDefault="003B598E" w:rsidP="003B598E">
            <w:pPr>
              <w:pStyle w:val="aff3"/>
              <w:spacing w:after="0" w:line="23" w:lineRule="atLeast"/>
              <w:ind w:left="0"/>
              <w:jc w:val="center"/>
              <w:rPr>
                <w:b/>
              </w:rPr>
            </w:pPr>
            <w:r w:rsidRPr="009F147D">
              <w:rPr>
                <w:b/>
              </w:rPr>
              <w:t>1</w:t>
            </w: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4002" w:type="pct"/>
            <w:gridSpan w:val="5"/>
          </w:tcPr>
          <w:p w:rsidR="003B598E" w:rsidRPr="009F147D" w:rsidRDefault="003B598E" w:rsidP="003B598E">
            <w:pPr>
              <w:pStyle w:val="aff3"/>
              <w:spacing w:after="0" w:line="23" w:lineRule="atLeast"/>
              <w:ind w:left="0"/>
              <w:rPr>
                <w:b/>
                <w:bCs/>
                <w:i/>
              </w:rPr>
            </w:pPr>
            <w:r w:rsidRPr="009F147D">
              <w:rPr>
                <w:b/>
                <w:i/>
              </w:rPr>
              <w:t>Самостоятельная работа</w:t>
            </w:r>
          </w:p>
        </w:tc>
        <w:tc>
          <w:tcPr>
            <w:tcW w:w="499" w:type="pct"/>
            <w:vMerge w:val="restart"/>
          </w:tcPr>
          <w:p w:rsidR="003B598E" w:rsidRPr="009F147D" w:rsidRDefault="003B598E" w:rsidP="003B598E">
            <w:pPr>
              <w:pStyle w:val="aff3"/>
              <w:spacing w:after="0" w:line="23" w:lineRule="atLeast"/>
              <w:ind w:left="0"/>
              <w:jc w:val="center"/>
            </w:pPr>
            <w:r w:rsidRPr="009F147D">
              <w:t>80</w:t>
            </w: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b/>
                <w:bCs/>
                <w:i/>
                <w:sz w:val="24"/>
                <w:szCs w:val="24"/>
              </w:rPr>
              <w:t>По МДК 01.01</w:t>
            </w:r>
            <w:r w:rsidRPr="009F147D">
              <w:rPr>
                <w:rFonts w:ascii="Times New Roman" w:hAnsi="Times New Roman" w:cs="Times New Roman"/>
                <w:b/>
                <w:i/>
                <w:sz w:val="24"/>
                <w:szCs w:val="24"/>
              </w:rPr>
              <w:t xml:space="preserve"> Осуществление монтажных работ промышленного оборудования</w:t>
            </w: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t>Раздел 1 Подготовка к монтажу промышленного оборудования (темы 1.1-1.6)</w:t>
            </w: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t>Тема 1.2</w:t>
            </w:r>
            <w:r w:rsidRPr="009F147D">
              <w:rPr>
                <w:rFonts w:ascii="Times New Roman" w:hAnsi="Times New Roman" w:cs="Times New Roman"/>
                <w:b/>
                <w:bCs/>
                <w:sz w:val="24"/>
                <w:szCs w:val="24"/>
              </w:rPr>
              <w:t xml:space="preserve"> </w:t>
            </w:r>
            <w:r w:rsidRPr="009F147D">
              <w:rPr>
                <w:rFonts w:ascii="Times New Roman" w:hAnsi="Times New Roman" w:cs="Times New Roman"/>
                <w:b/>
                <w:bCs/>
                <w:i/>
                <w:sz w:val="24"/>
                <w:szCs w:val="24"/>
              </w:rPr>
              <w:t>Грузоподъемные маш</w:t>
            </w:r>
            <w:r w:rsidRPr="009F147D">
              <w:rPr>
                <w:rFonts w:ascii="Times New Roman" w:hAnsi="Times New Roman" w:cs="Times New Roman"/>
                <w:b/>
                <w:bCs/>
                <w:i/>
                <w:sz w:val="24"/>
                <w:szCs w:val="24"/>
              </w:rPr>
              <w:t>и</w:t>
            </w:r>
            <w:r w:rsidRPr="009F147D">
              <w:rPr>
                <w:rFonts w:ascii="Times New Roman" w:hAnsi="Times New Roman" w:cs="Times New Roman"/>
                <w:b/>
                <w:bCs/>
                <w:i/>
                <w:sz w:val="24"/>
                <w:szCs w:val="24"/>
              </w:rPr>
              <w:t>ны</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1. Грузовые крюки: конструкция, применение, характеристика. Тормозные устройства: типы, конструкция, работа, назначение. Места установки тормозных устройств на гр</w:t>
            </w:r>
            <w:r w:rsidRPr="009F147D">
              <w:rPr>
                <w:rFonts w:ascii="Times New Roman" w:hAnsi="Times New Roman" w:cs="Times New Roman"/>
                <w:sz w:val="24"/>
                <w:szCs w:val="24"/>
              </w:rPr>
              <w:t>у</w:t>
            </w:r>
            <w:r w:rsidRPr="009F147D">
              <w:rPr>
                <w:rFonts w:ascii="Times New Roman" w:hAnsi="Times New Roman" w:cs="Times New Roman"/>
                <w:sz w:val="24"/>
                <w:szCs w:val="24"/>
              </w:rPr>
              <w:t>зоподъемных машинах. Остановы: тип, применение.</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2. Классификация приводов. Общие сведения об электропневмоприводе и комбинированном приводе. Классиф</w:t>
            </w:r>
            <w:r w:rsidRPr="009F147D">
              <w:rPr>
                <w:rFonts w:ascii="Times New Roman" w:hAnsi="Times New Roman" w:cs="Times New Roman"/>
                <w:sz w:val="24"/>
                <w:szCs w:val="24"/>
              </w:rPr>
              <w:t>и</w:t>
            </w:r>
            <w:r w:rsidRPr="009F147D">
              <w:rPr>
                <w:rFonts w:ascii="Times New Roman" w:hAnsi="Times New Roman" w:cs="Times New Roman"/>
                <w:sz w:val="24"/>
                <w:szCs w:val="24"/>
              </w:rPr>
              <w:t>кация и применение гидроприводов. Схемы различных гидроприводов, их детали и узлы. Преимущества и недо</w:t>
            </w:r>
            <w:r w:rsidRPr="009F147D">
              <w:rPr>
                <w:rFonts w:ascii="Times New Roman" w:hAnsi="Times New Roman" w:cs="Times New Roman"/>
                <w:sz w:val="24"/>
                <w:szCs w:val="24"/>
              </w:rPr>
              <w:t>с</w:t>
            </w:r>
            <w:r w:rsidRPr="009F147D">
              <w:rPr>
                <w:rFonts w:ascii="Times New Roman" w:hAnsi="Times New Roman" w:cs="Times New Roman"/>
                <w:sz w:val="24"/>
                <w:szCs w:val="24"/>
              </w:rPr>
              <w:t>татки гидропривода. Общие сведения о механизмах грузоподъемных машин. Механизм подъема и поворота. Кинематические схемы, конструкция, принцип р</w:t>
            </w:r>
            <w:r w:rsidRPr="009F147D">
              <w:rPr>
                <w:rFonts w:ascii="Times New Roman" w:hAnsi="Times New Roman" w:cs="Times New Roman"/>
                <w:sz w:val="24"/>
                <w:szCs w:val="24"/>
              </w:rPr>
              <w:t>а</w:t>
            </w:r>
            <w:r w:rsidRPr="009F147D">
              <w:rPr>
                <w:rFonts w:ascii="Times New Roman" w:hAnsi="Times New Roman" w:cs="Times New Roman"/>
                <w:sz w:val="24"/>
                <w:szCs w:val="24"/>
              </w:rPr>
              <w:t xml:space="preserve">боты.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lastRenderedPageBreak/>
              <w:t>3. Классификация кранов по типу ходового устройства. Тракторные краны, трубопрокладчики, их основные ко</w:t>
            </w:r>
            <w:r w:rsidRPr="009F147D">
              <w:rPr>
                <w:rFonts w:ascii="Times New Roman" w:hAnsi="Times New Roman" w:cs="Times New Roman"/>
                <w:sz w:val="24"/>
                <w:szCs w:val="24"/>
              </w:rPr>
              <w:t>н</w:t>
            </w:r>
            <w:r w:rsidRPr="009F147D">
              <w:rPr>
                <w:rFonts w:ascii="Times New Roman" w:hAnsi="Times New Roman" w:cs="Times New Roman"/>
                <w:sz w:val="24"/>
                <w:szCs w:val="24"/>
              </w:rPr>
              <w:t xml:space="preserve">струкционные особенности. Область применения, основные технико-экономические характеристики.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5. Типы башенных кранов, их конструкция и применение. Подкрановые пути: устро</w:t>
            </w:r>
            <w:r w:rsidRPr="009F147D">
              <w:rPr>
                <w:rFonts w:ascii="Times New Roman" w:hAnsi="Times New Roman" w:cs="Times New Roman"/>
                <w:sz w:val="24"/>
                <w:szCs w:val="24"/>
              </w:rPr>
              <w:t>й</w:t>
            </w:r>
            <w:r w:rsidRPr="009F147D">
              <w:rPr>
                <w:rFonts w:ascii="Times New Roman" w:hAnsi="Times New Roman" w:cs="Times New Roman"/>
                <w:sz w:val="24"/>
                <w:szCs w:val="24"/>
              </w:rPr>
              <w:t>ство, заземление, приемка в эксплуатацию. Устройства безопасности на башенных кранах.</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6. Область применения мостовых кранов. Технические характеристики мостовых кранов. Краны мостовые общ</w:t>
            </w:r>
            <w:r w:rsidRPr="009F147D">
              <w:rPr>
                <w:rFonts w:ascii="Times New Roman" w:hAnsi="Times New Roman" w:cs="Times New Roman"/>
                <w:sz w:val="24"/>
                <w:szCs w:val="24"/>
              </w:rPr>
              <w:t>е</w:t>
            </w:r>
            <w:r w:rsidRPr="009F147D">
              <w:rPr>
                <w:rFonts w:ascii="Times New Roman" w:hAnsi="Times New Roman" w:cs="Times New Roman"/>
                <w:sz w:val="24"/>
                <w:szCs w:val="24"/>
              </w:rPr>
              <w:t>го назначения и специальные. Приборы безопасности на мостовых кранах.</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7. Область применения козловых кранов, их технико-эксплуатационные характеристики, классификация, конструкция. Приборы и устройства безопасности на кранах. О</w:t>
            </w:r>
            <w:r w:rsidRPr="009F147D">
              <w:rPr>
                <w:rFonts w:ascii="Times New Roman" w:hAnsi="Times New Roman" w:cs="Times New Roman"/>
                <w:sz w:val="24"/>
                <w:szCs w:val="24"/>
              </w:rPr>
              <w:t>т</w:t>
            </w:r>
            <w:r w:rsidRPr="009F147D">
              <w:rPr>
                <w:rFonts w:ascii="Times New Roman" w:hAnsi="Times New Roman" w:cs="Times New Roman"/>
                <w:sz w:val="24"/>
                <w:szCs w:val="24"/>
              </w:rPr>
              <w:t>личительные конструкционные особенности козловых кранов различных типов: консольных, бесконсольных, мостокабельных, кабельных. Краны-перегружатели, их пр</w:t>
            </w:r>
            <w:r w:rsidRPr="009F147D">
              <w:rPr>
                <w:rFonts w:ascii="Times New Roman" w:hAnsi="Times New Roman" w:cs="Times New Roman"/>
                <w:sz w:val="24"/>
                <w:szCs w:val="24"/>
              </w:rPr>
              <w:t>и</w:t>
            </w:r>
            <w:r w:rsidRPr="009F147D">
              <w:rPr>
                <w:rFonts w:ascii="Times New Roman" w:hAnsi="Times New Roman" w:cs="Times New Roman"/>
                <w:sz w:val="24"/>
                <w:szCs w:val="24"/>
              </w:rPr>
              <w:t>менение.</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8. Допускаемый предел приближения кранов к зданиям, штабелям, транспортным средствам. Освещение и си</w:t>
            </w:r>
            <w:r w:rsidRPr="009F147D">
              <w:rPr>
                <w:rFonts w:ascii="Times New Roman" w:hAnsi="Times New Roman" w:cs="Times New Roman"/>
                <w:sz w:val="24"/>
                <w:szCs w:val="24"/>
              </w:rPr>
              <w:t>г</w:t>
            </w:r>
            <w:r w:rsidRPr="009F147D">
              <w:rPr>
                <w:rFonts w:ascii="Times New Roman" w:hAnsi="Times New Roman" w:cs="Times New Roman"/>
                <w:sz w:val="24"/>
                <w:szCs w:val="24"/>
              </w:rPr>
              <w:t>нализация на кранах. Рабочее движение крана, совмещение рабочих операций, остановка (выключение) крана по аварийному сигналу (стоп). Ав</w:t>
            </w:r>
            <w:r w:rsidRPr="009F147D">
              <w:rPr>
                <w:rFonts w:ascii="Times New Roman" w:hAnsi="Times New Roman" w:cs="Times New Roman"/>
                <w:sz w:val="24"/>
                <w:szCs w:val="24"/>
              </w:rPr>
              <w:t>а</w:t>
            </w:r>
            <w:r w:rsidRPr="009F147D">
              <w:rPr>
                <w:rFonts w:ascii="Times New Roman" w:hAnsi="Times New Roman" w:cs="Times New Roman"/>
                <w:sz w:val="24"/>
                <w:szCs w:val="24"/>
              </w:rPr>
              <w:t>рийное опускание перемещаемого груза.</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9. Роль и функция Ростехнадзора. Требования контролирующих организаций  к гр</w:t>
            </w:r>
            <w:r w:rsidRPr="009F147D">
              <w:rPr>
                <w:rFonts w:ascii="Times New Roman" w:hAnsi="Times New Roman" w:cs="Times New Roman"/>
                <w:sz w:val="24"/>
                <w:szCs w:val="24"/>
              </w:rPr>
              <w:t>у</w:t>
            </w:r>
            <w:r w:rsidRPr="009F147D">
              <w:rPr>
                <w:rFonts w:ascii="Times New Roman" w:hAnsi="Times New Roman" w:cs="Times New Roman"/>
                <w:sz w:val="24"/>
                <w:szCs w:val="24"/>
              </w:rPr>
              <w:t>зоподъемным машинам.</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10. Порядок регистрации кранов, технического освидетельствования и разрешения на эксплуатацию грузоподъемных машин на производстве. Техническая документация, необходимая для безопасной эксплуатации грузоподъемных машин, съемных грузозахватных приспособлений и тары. Ответстве</w:t>
            </w:r>
            <w:r w:rsidRPr="009F147D">
              <w:rPr>
                <w:rFonts w:ascii="Times New Roman" w:hAnsi="Times New Roman" w:cs="Times New Roman"/>
                <w:sz w:val="24"/>
                <w:szCs w:val="24"/>
              </w:rPr>
              <w:t>н</w:t>
            </w:r>
            <w:r w:rsidRPr="009F147D">
              <w:rPr>
                <w:rFonts w:ascii="Times New Roman" w:hAnsi="Times New Roman" w:cs="Times New Roman"/>
                <w:sz w:val="24"/>
                <w:szCs w:val="24"/>
              </w:rPr>
              <w:t>ность работников за нарушение правил и инструкции по эксплуатации груз</w:t>
            </w:r>
            <w:r w:rsidRPr="009F147D">
              <w:rPr>
                <w:rFonts w:ascii="Times New Roman" w:hAnsi="Times New Roman" w:cs="Times New Roman"/>
                <w:sz w:val="24"/>
                <w:szCs w:val="24"/>
              </w:rPr>
              <w:t>о</w:t>
            </w:r>
            <w:r w:rsidRPr="009F147D">
              <w:rPr>
                <w:rFonts w:ascii="Times New Roman" w:hAnsi="Times New Roman" w:cs="Times New Roman"/>
                <w:sz w:val="24"/>
                <w:szCs w:val="24"/>
              </w:rPr>
              <w:t>подъемных машин.</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
                <w:bCs/>
                <w:sz w:val="24"/>
                <w:szCs w:val="24"/>
              </w:rPr>
              <w:t>Тема 1.4 Расчет и подбор такелажн</w:t>
            </w:r>
            <w:r w:rsidRPr="009F147D">
              <w:rPr>
                <w:rFonts w:ascii="Times New Roman" w:hAnsi="Times New Roman" w:cs="Times New Roman"/>
                <w:b/>
                <w:bCs/>
                <w:sz w:val="24"/>
                <w:szCs w:val="24"/>
              </w:rPr>
              <w:t>о</w:t>
            </w:r>
            <w:r w:rsidRPr="009F147D">
              <w:rPr>
                <w:rFonts w:ascii="Times New Roman" w:hAnsi="Times New Roman" w:cs="Times New Roman"/>
                <w:b/>
                <w:bCs/>
                <w:sz w:val="24"/>
                <w:szCs w:val="24"/>
              </w:rPr>
              <w:t>го оборудования и грузоподъемных машин</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1.Способы подъема технологического оборудования. Методы расчета такелажных средств при подъеме оборуд</w:t>
            </w:r>
            <w:r w:rsidRPr="009F147D">
              <w:rPr>
                <w:rFonts w:ascii="Times New Roman" w:hAnsi="Times New Roman" w:cs="Times New Roman"/>
                <w:bCs/>
                <w:sz w:val="24"/>
                <w:szCs w:val="24"/>
              </w:rPr>
              <w:t>о</w:t>
            </w:r>
            <w:r w:rsidRPr="009F147D">
              <w:rPr>
                <w:rFonts w:ascii="Times New Roman" w:hAnsi="Times New Roman" w:cs="Times New Roman"/>
                <w:bCs/>
                <w:sz w:val="24"/>
                <w:szCs w:val="24"/>
              </w:rPr>
              <w:t xml:space="preserve">вания. Выбор такелажных средств на краны.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2. Расчет такелажного оборудования. Алгоритм выполнения расчета такелажного об</w:t>
            </w:r>
            <w:r w:rsidRPr="009F147D">
              <w:rPr>
                <w:rFonts w:ascii="Times New Roman" w:hAnsi="Times New Roman" w:cs="Times New Roman"/>
                <w:sz w:val="24"/>
                <w:szCs w:val="24"/>
              </w:rPr>
              <w:t>о</w:t>
            </w:r>
            <w:r w:rsidRPr="009F147D">
              <w:rPr>
                <w:rFonts w:ascii="Times New Roman" w:hAnsi="Times New Roman" w:cs="Times New Roman"/>
                <w:sz w:val="24"/>
                <w:szCs w:val="24"/>
              </w:rPr>
              <w:t>рудования</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sz w:val="24"/>
                <w:szCs w:val="24"/>
              </w:rPr>
              <w:t>Тема 1.6 Производство р</w:t>
            </w:r>
            <w:r w:rsidRPr="009F147D">
              <w:rPr>
                <w:rFonts w:ascii="Times New Roman" w:hAnsi="Times New Roman" w:cs="Times New Roman"/>
                <w:b/>
                <w:bCs/>
                <w:sz w:val="24"/>
                <w:szCs w:val="24"/>
              </w:rPr>
              <w:t>а</w:t>
            </w:r>
            <w:r w:rsidRPr="009F147D">
              <w:rPr>
                <w:rFonts w:ascii="Times New Roman" w:hAnsi="Times New Roman" w:cs="Times New Roman"/>
                <w:b/>
                <w:bCs/>
                <w:sz w:val="24"/>
                <w:szCs w:val="24"/>
              </w:rPr>
              <w:t>бот</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1. Понятие об опасных зонах на производстве, при работе грузоподъемных и других машин при  перемещении грузов. Обозначение опасных зон. Сведения об установке грузоподъемных машин различных типов на предприятиях и на о</w:t>
            </w:r>
            <w:r w:rsidRPr="009F147D">
              <w:rPr>
                <w:rFonts w:ascii="Times New Roman" w:hAnsi="Times New Roman" w:cs="Times New Roman"/>
                <w:sz w:val="24"/>
                <w:szCs w:val="24"/>
              </w:rPr>
              <w:t>т</w:t>
            </w:r>
            <w:r w:rsidRPr="009F147D">
              <w:rPr>
                <w:rFonts w:ascii="Times New Roman" w:hAnsi="Times New Roman" w:cs="Times New Roman"/>
                <w:sz w:val="24"/>
                <w:szCs w:val="24"/>
              </w:rPr>
              <w:t xml:space="preserve">крытых объектах.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2. Организация погрузочно – разгрузочных работ на производстве. Общие св</w:t>
            </w:r>
            <w:r w:rsidRPr="009F147D">
              <w:rPr>
                <w:rFonts w:ascii="Times New Roman" w:hAnsi="Times New Roman" w:cs="Times New Roman"/>
                <w:sz w:val="24"/>
                <w:szCs w:val="24"/>
              </w:rPr>
              <w:t>е</w:t>
            </w:r>
            <w:r w:rsidRPr="009F147D">
              <w:rPr>
                <w:rFonts w:ascii="Times New Roman" w:hAnsi="Times New Roman" w:cs="Times New Roman"/>
                <w:sz w:val="24"/>
                <w:szCs w:val="24"/>
              </w:rPr>
              <w:t>дения о складировании грузов на производстве. Порядок подъема, перемещ</w:t>
            </w:r>
            <w:r w:rsidRPr="009F147D">
              <w:rPr>
                <w:rFonts w:ascii="Times New Roman" w:hAnsi="Times New Roman" w:cs="Times New Roman"/>
                <w:sz w:val="24"/>
                <w:szCs w:val="24"/>
              </w:rPr>
              <w:t>е</w:t>
            </w:r>
            <w:r w:rsidRPr="009F147D">
              <w:rPr>
                <w:rFonts w:ascii="Times New Roman" w:hAnsi="Times New Roman" w:cs="Times New Roman"/>
                <w:sz w:val="24"/>
                <w:szCs w:val="24"/>
              </w:rPr>
              <w:t>ние и установка груза на заранее подготовленное место.</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3. Требования к кранам для работы вблизи ЛЭП. Требования к заземлению крана. Обязанности  крановщика и стр</w:t>
            </w:r>
            <w:r w:rsidRPr="009F147D">
              <w:rPr>
                <w:rFonts w:ascii="Times New Roman" w:hAnsi="Times New Roman" w:cs="Times New Roman"/>
                <w:sz w:val="24"/>
                <w:szCs w:val="24"/>
              </w:rPr>
              <w:t>о</w:t>
            </w:r>
            <w:r w:rsidRPr="009F147D">
              <w:rPr>
                <w:rFonts w:ascii="Times New Roman" w:hAnsi="Times New Roman" w:cs="Times New Roman"/>
                <w:sz w:val="24"/>
                <w:szCs w:val="24"/>
              </w:rPr>
              <w:t>пальщика при установке крана. Меры безопасности при работе вблизи ЛЭП. Наряд – допуск.</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4. Порядок пользования инструментом, машинами и оборудованием. Основные санитарно – гигиенические фа</w:t>
            </w:r>
            <w:r w:rsidRPr="009F147D">
              <w:rPr>
                <w:rFonts w:ascii="Times New Roman" w:hAnsi="Times New Roman" w:cs="Times New Roman"/>
                <w:sz w:val="24"/>
                <w:szCs w:val="24"/>
              </w:rPr>
              <w:t>к</w:t>
            </w:r>
            <w:r w:rsidRPr="009F147D">
              <w:rPr>
                <w:rFonts w:ascii="Times New Roman" w:hAnsi="Times New Roman" w:cs="Times New Roman"/>
                <w:sz w:val="24"/>
                <w:szCs w:val="24"/>
              </w:rPr>
              <w:t xml:space="preserve">торы производственной среды. Средства индивидуальной и коллективной защиты работающих.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lastRenderedPageBreak/>
              <w:t>5. Причины несчастных случаев и аварий, методы их предотвращения.</w:t>
            </w:r>
          </w:p>
        </w:tc>
        <w:tc>
          <w:tcPr>
            <w:tcW w:w="499" w:type="pct"/>
            <w:vMerge/>
            <w:vAlign w:val="center"/>
          </w:tcPr>
          <w:p w:rsidR="003B598E" w:rsidRPr="009F147D" w:rsidRDefault="003B598E" w:rsidP="003B598E">
            <w:pPr>
              <w:pStyle w:val="aff3"/>
              <w:spacing w:after="0" w:line="23" w:lineRule="atLeast"/>
              <w:ind w:left="0"/>
              <w:jc w:val="center"/>
            </w:pP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lastRenderedPageBreak/>
              <w:t>Экзамен по МДК 01.01</w:t>
            </w:r>
            <w:r w:rsidRPr="009F147D">
              <w:rPr>
                <w:rFonts w:ascii="Times New Roman" w:hAnsi="Times New Roman" w:cs="Times New Roman"/>
                <w:b/>
                <w:i/>
                <w:sz w:val="24"/>
                <w:szCs w:val="24"/>
              </w:rPr>
              <w:t xml:space="preserve"> Раздел 1 Темы 1.1-1.6 (2 курс)</w:t>
            </w:r>
          </w:p>
        </w:tc>
        <w:tc>
          <w:tcPr>
            <w:tcW w:w="499" w:type="pct"/>
            <w:vAlign w:val="center"/>
          </w:tcPr>
          <w:p w:rsidR="003B598E" w:rsidRPr="009F147D" w:rsidRDefault="003B598E" w:rsidP="003B598E">
            <w:pPr>
              <w:pStyle w:val="aff3"/>
              <w:spacing w:after="0" w:line="23" w:lineRule="atLeast"/>
              <w:ind w:left="0"/>
              <w:jc w:val="center"/>
            </w:pPr>
            <w:r w:rsidRPr="009F147D">
              <w:t>6</w:t>
            </w:r>
          </w:p>
        </w:tc>
        <w:tc>
          <w:tcPr>
            <w:tcW w:w="499" w:type="pct"/>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Консультации</w:t>
            </w:r>
          </w:p>
        </w:tc>
        <w:tc>
          <w:tcPr>
            <w:tcW w:w="499" w:type="pct"/>
            <w:vAlign w:val="center"/>
          </w:tcPr>
          <w:p w:rsidR="003B598E" w:rsidRPr="009F147D" w:rsidRDefault="003B598E" w:rsidP="003B598E">
            <w:pPr>
              <w:pStyle w:val="aff3"/>
              <w:spacing w:after="0" w:line="23" w:lineRule="atLeast"/>
              <w:ind w:left="0"/>
              <w:jc w:val="center"/>
            </w:pPr>
            <w:r w:rsidRPr="009F147D">
              <w:t>6</w:t>
            </w:r>
          </w:p>
        </w:tc>
        <w:tc>
          <w:tcPr>
            <w:tcW w:w="499" w:type="pct"/>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sz w:val="28"/>
                <w:szCs w:val="28"/>
              </w:rPr>
              <w:t>2. Геодезическое обеспечение монтажных работ</w:t>
            </w:r>
          </w:p>
        </w:tc>
        <w:tc>
          <w:tcPr>
            <w:tcW w:w="499" w:type="pct"/>
            <w:vAlign w:val="center"/>
          </w:tcPr>
          <w:p w:rsidR="003B598E" w:rsidRPr="009F147D" w:rsidRDefault="003B598E" w:rsidP="003B598E">
            <w:pPr>
              <w:pStyle w:val="aff3"/>
              <w:spacing w:after="0" w:line="23" w:lineRule="atLeast"/>
              <w:ind w:left="0"/>
              <w:jc w:val="center"/>
            </w:pPr>
            <w:r w:rsidRPr="009F147D">
              <w:t>24</w:t>
            </w:r>
          </w:p>
        </w:tc>
        <w:tc>
          <w:tcPr>
            <w:tcW w:w="499" w:type="pct"/>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1.7 Топогр</w:t>
            </w:r>
            <w:r w:rsidRPr="009F147D">
              <w:rPr>
                <w:rFonts w:ascii="Times New Roman" w:hAnsi="Times New Roman" w:cs="Times New Roman"/>
                <w:b/>
                <w:bCs/>
                <w:sz w:val="24"/>
                <w:szCs w:val="24"/>
              </w:rPr>
              <w:t>а</w:t>
            </w:r>
            <w:r w:rsidRPr="009F147D">
              <w:rPr>
                <w:rFonts w:ascii="Times New Roman" w:hAnsi="Times New Roman" w:cs="Times New Roman"/>
                <w:b/>
                <w:bCs/>
                <w:sz w:val="24"/>
                <w:szCs w:val="24"/>
              </w:rPr>
              <w:t>фические карты, планы и чертежи.</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p>
        </w:tc>
        <w:tc>
          <w:tcPr>
            <w:tcW w:w="403" w:type="pct"/>
            <w:gridSpan w:val="2"/>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vMerge w:val="restart"/>
          </w:tcPr>
          <w:p w:rsidR="003B598E" w:rsidRPr="009F147D" w:rsidRDefault="003B598E" w:rsidP="003B598E">
            <w:pPr>
              <w:pStyle w:val="aff3"/>
              <w:spacing w:after="0" w:line="23" w:lineRule="atLeast"/>
              <w:ind w:left="0"/>
              <w:jc w:val="center"/>
            </w:pPr>
            <w:r w:rsidRPr="009F147D">
              <w:t>10</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pStyle w:val="aff3"/>
              <w:spacing w:after="0" w:line="23" w:lineRule="atLeast"/>
              <w:ind w:left="0"/>
            </w:pPr>
            <w:r w:rsidRPr="009F147D">
              <w:t>ЛР 7</w:t>
            </w: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i/>
                <w:sz w:val="24"/>
                <w:szCs w:val="24"/>
              </w:rPr>
              <w:t>1. Предмет  и задачи геодезии. Основные сведения о форме и размерах Земли: физическая поверхность земли, уровенная поверхность, геоид, эллипсоид вращения и его параметры. Определение положение точек земной поверхн</w:t>
            </w:r>
            <w:r w:rsidRPr="009F147D">
              <w:rPr>
                <w:rFonts w:ascii="Times New Roman" w:hAnsi="Times New Roman" w:cs="Times New Roman"/>
                <w:i/>
                <w:sz w:val="24"/>
                <w:szCs w:val="24"/>
              </w:rPr>
              <w:t>о</w:t>
            </w:r>
            <w:r w:rsidRPr="009F147D">
              <w:rPr>
                <w:rFonts w:ascii="Times New Roman" w:hAnsi="Times New Roman" w:cs="Times New Roman"/>
                <w:i/>
                <w:sz w:val="24"/>
                <w:szCs w:val="24"/>
              </w:rPr>
              <w:t>сти, системы географических и прямоугольных координат. Высоты точек. Пр</w:t>
            </w:r>
            <w:r w:rsidRPr="009F147D">
              <w:rPr>
                <w:rFonts w:ascii="Times New Roman" w:hAnsi="Times New Roman" w:cs="Times New Roman"/>
                <w:i/>
                <w:sz w:val="24"/>
                <w:szCs w:val="24"/>
              </w:rPr>
              <w:t>е</w:t>
            </w:r>
            <w:r w:rsidRPr="009F147D">
              <w:rPr>
                <w:rFonts w:ascii="Times New Roman" w:hAnsi="Times New Roman" w:cs="Times New Roman"/>
                <w:i/>
                <w:sz w:val="24"/>
                <w:szCs w:val="24"/>
              </w:rPr>
              <w:t>вышения. Балтийская система высот. Изображение земной поверхности на плоскости, метод ортогонального проектиров</w:t>
            </w:r>
            <w:r w:rsidRPr="009F147D">
              <w:rPr>
                <w:rFonts w:ascii="Times New Roman" w:hAnsi="Times New Roman" w:cs="Times New Roman"/>
                <w:i/>
                <w:sz w:val="24"/>
                <w:szCs w:val="24"/>
              </w:rPr>
              <w:t>а</w:t>
            </w:r>
            <w:r w:rsidRPr="009F147D">
              <w:rPr>
                <w:rFonts w:ascii="Times New Roman" w:hAnsi="Times New Roman" w:cs="Times New Roman"/>
                <w:i/>
                <w:sz w:val="24"/>
                <w:szCs w:val="24"/>
              </w:rPr>
              <w:t>ния. *</w:t>
            </w:r>
          </w:p>
        </w:tc>
        <w:tc>
          <w:tcPr>
            <w:tcW w:w="403" w:type="pct"/>
            <w:gridSpan w:val="2"/>
          </w:tcPr>
          <w:p w:rsidR="003B598E" w:rsidRPr="009F147D" w:rsidRDefault="003B598E" w:rsidP="003B598E">
            <w:pPr>
              <w:spacing w:after="0" w:line="23" w:lineRule="atLeast"/>
              <w:jc w:val="center"/>
              <w:rPr>
                <w:rFonts w:ascii="Times New Roman" w:hAnsi="Times New Roman" w:cs="Times New Roman"/>
                <w:b/>
                <w:i/>
                <w:sz w:val="24"/>
                <w:szCs w:val="24"/>
              </w:rPr>
            </w:pPr>
            <w:r w:rsidRPr="009F147D">
              <w:rPr>
                <w:rFonts w:ascii="Times New Roman" w:hAnsi="Times New Roman" w:cs="Times New Roman"/>
                <w:b/>
                <w:i/>
                <w:sz w:val="24"/>
                <w:szCs w:val="24"/>
              </w:rPr>
              <w:t>2</w:t>
            </w:r>
          </w:p>
        </w:tc>
        <w:tc>
          <w:tcPr>
            <w:tcW w:w="499" w:type="pct"/>
            <w:vMerge/>
            <w:vAlign w:val="center"/>
          </w:tcPr>
          <w:p w:rsidR="003B598E" w:rsidRPr="009F147D" w:rsidRDefault="003B598E" w:rsidP="003B598E">
            <w:pPr>
              <w:pStyle w:val="aff3"/>
              <w:spacing w:after="0" w:line="23" w:lineRule="atLeast"/>
              <w:ind w:left="0"/>
              <w:jc w:val="center"/>
            </w:pP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bCs/>
                <w:i/>
                <w:sz w:val="24"/>
                <w:szCs w:val="24"/>
              </w:rPr>
              <w:t xml:space="preserve">2. </w:t>
            </w:r>
            <w:r w:rsidRPr="009F147D">
              <w:rPr>
                <w:rFonts w:ascii="Times New Roman" w:hAnsi="Times New Roman" w:cs="Times New Roman"/>
                <w:i/>
                <w:sz w:val="24"/>
                <w:szCs w:val="24"/>
              </w:rPr>
              <w:t>Определение масштаба. Формы записи масштаба на планах и картах: чи</w:t>
            </w:r>
            <w:r w:rsidRPr="009F147D">
              <w:rPr>
                <w:rFonts w:ascii="Times New Roman" w:hAnsi="Times New Roman" w:cs="Times New Roman"/>
                <w:i/>
                <w:sz w:val="24"/>
                <w:szCs w:val="24"/>
              </w:rPr>
              <w:t>с</w:t>
            </w:r>
            <w:r w:rsidRPr="009F147D">
              <w:rPr>
                <w:rFonts w:ascii="Times New Roman" w:hAnsi="Times New Roman" w:cs="Times New Roman"/>
                <w:i/>
                <w:sz w:val="24"/>
                <w:szCs w:val="24"/>
              </w:rPr>
              <w:t>ленная,  графическая. Точность масштаба. Государственный масштабный ряд. Методика решения стандартных задач на масштабы. Картографические условные знаки, классифик</w:t>
            </w:r>
            <w:r w:rsidRPr="009F147D">
              <w:rPr>
                <w:rFonts w:ascii="Times New Roman" w:hAnsi="Times New Roman" w:cs="Times New Roman"/>
                <w:i/>
                <w:sz w:val="24"/>
                <w:szCs w:val="24"/>
              </w:rPr>
              <w:t>а</w:t>
            </w:r>
            <w:r w:rsidRPr="009F147D">
              <w:rPr>
                <w:rFonts w:ascii="Times New Roman" w:hAnsi="Times New Roman" w:cs="Times New Roman"/>
                <w:i/>
                <w:sz w:val="24"/>
                <w:szCs w:val="24"/>
              </w:rPr>
              <w:t>ция условных знаков.*</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2</w:t>
            </w:r>
          </w:p>
        </w:tc>
        <w:tc>
          <w:tcPr>
            <w:tcW w:w="499" w:type="pct"/>
            <w:vMerge/>
            <w:vAlign w:val="center"/>
          </w:tcPr>
          <w:p w:rsidR="003B598E" w:rsidRPr="009F147D" w:rsidRDefault="003B598E" w:rsidP="003B598E">
            <w:pPr>
              <w:pStyle w:val="aff3"/>
              <w:spacing w:after="0" w:line="23" w:lineRule="atLeast"/>
              <w:ind w:left="0"/>
              <w:jc w:val="center"/>
            </w:pP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bCs/>
                <w:i/>
                <w:sz w:val="24"/>
                <w:szCs w:val="24"/>
              </w:rPr>
              <w:t xml:space="preserve">3. </w:t>
            </w:r>
            <w:r w:rsidRPr="009F147D">
              <w:rPr>
                <w:rFonts w:ascii="Times New Roman" w:hAnsi="Times New Roman" w:cs="Times New Roman"/>
                <w:i/>
                <w:sz w:val="24"/>
                <w:szCs w:val="24"/>
              </w:rPr>
              <w:t>Определение термина «рельеф местности». Основные формы рельефа и их элементы; характерные точки и линии. Методы изображения основных форм рельефа. Метод изображения основных форм рельефа горизонталями; выс</w:t>
            </w:r>
            <w:r w:rsidRPr="009F147D">
              <w:rPr>
                <w:rFonts w:ascii="Times New Roman" w:hAnsi="Times New Roman" w:cs="Times New Roman"/>
                <w:i/>
                <w:sz w:val="24"/>
                <w:szCs w:val="24"/>
              </w:rPr>
              <w:t>о</w:t>
            </w:r>
            <w:r w:rsidRPr="009F147D">
              <w:rPr>
                <w:rFonts w:ascii="Times New Roman" w:hAnsi="Times New Roman" w:cs="Times New Roman"/>
                <w:i/>
                <w:sz w:val="24"/>
                <w:szCs w:val="24"/>
              </w:rPr>
              <w:t>та сечения, заложение. Методика определения высот горизонталей и высот точек, лежащих между горизонталями. Уклон линии. Понятие профиля. Принцип и методика его построения по линии, заданной на топографич</w:t>
            </w:r>
            <w:r w:rsidRPr="009F147D">
              <w:rPr>
                <w:rFonts w:ascii="Times New Roman" w:hAnsi="Times New Roman" w:cs="Times New Roman"/>
                <w:i/>
                <w:sz w:val="24"/>
                <w:szCs w:val="24"/>
              </w:rPr>
              <w:t>е</w:t>
            </w:r>
            <w:r w:rsidRPr="009F147D">
              <w:rPr>
                <w:rFonts w:ascii="Times New Roman" w:hAnsi="Times New Roman" w:cs="Times New Roman"/>
                <w:i/>
                <w:sz w:val="24"/>
                <w:szCs w:val="24"/>
              </w:rPr>
              <w:t>ской карте. Построение  линии заданного уклона.*</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2</w:t>
            </w:r>
          </w:p>
        </w:tc>
        <w:tc>
          <w:tcPr>
            <w:tcW w:w="499" w:type="pct"/>
            <w:vMerge/>
            <w:vAlign w:val="center"/>
          </w:tcPr>
          <w:p w:rsidR="003B598E" w:rsidRPr="009F147D" w:rsidRDefault="003B598E" w:rsidP="003B598E">
            <w:pPr>
              <w:pStyle w:val="aff3"/>
              <w:spacing w:after="0" w:line="23" w:lineRule="atLeast"/>
              <w:ind w:left="0"/>
              <w:jc w:val="center"/>
            </w:pP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spacing w:after="0" w:line="23" w:lineRule="atLeast"/>
              <w:jc w:val="both"/>
              <w:rPr>
                <w:rFonts w:ascii="Times New Roman" w:hAnsi="Times New Roman" w:cs="Times New Roman"/>
                <w:i/>
                <w:sz w:val="24"/>
                <w:szCs w:val="24"/>
              </w:rPr>
            </w:pPr>
            <w:r w:rsidRPr="009F147D">
              <w:rPr>
                <w:rFonts w:ascii="Times New Roman" w:hAnsi="Times New Roman" w:cs="Times New Roman"/>
                <w:bCs/>
                <w:i/>
                <w:sz w:val="24"/>
                <w:szCs w:val="24"/>
              </w:rPr>
              <w:t xml:space="preserve">4. </w:t>
            </w:r>
            <w:r w:rsidRPr="009F147D">
              <w:rPr>
                <w:rFonts w:ascii="Times New Roman" w:hAnsi="Times New Roman" w:cs="Times New Roman"/>
                <w:i/>
                <w:sz w:val="24"/>
                <w:szCs w:val="24"/>
              </w:rPr>
              <w:t>Понятие об ориентировании направлений. Истинные и магнитные азим</w:t>
            </w:r>
            <w:r w:rsidRPr="009F147D">
              <w:rPr>
                <w:rFonts w:ascii="Times New Roman" w:hAnsi="Times New Roman" w:cs="Times New Roman"/>
                <w:i/>
                <w:sz w:val="24"/>
                <w:szCs w:val="24"/>
              </w:rPr>
              <w:t>у</w:t>
            </w:r>
            <w:r w:rsidRPr="009F147D">
              <w:rPr>
                <w:rFonts w:ascii="Times New Roman" w:hAnsi="Times New Roman" w:cs="Times New Roman"/>
                <w:i/>
                <w:sz w:val="24"/>
                <w:szCs w:val="24"/>
              </w:rPr>
              <w:t>ты, склонение магнитной стрелки. Прямой и обратный азимуты. Румбы. Формулы связи между румбами и азимутами. Понятие дирекционного угла. Сближение меридианов. Формулы перехода от дирекционного угла к азимутам, истинным или магнитным. Формулы передачи дирекционного угла. Схемы определения по карте дирекционных углов и географических азимутов заданных направл</w:t>
            </w:r>
            <w:r w:rsidRPr="009F147D">
              <w:rPr>
                <w:rFonts w:ascii="Times New Roman" w:hAnsi="Times New Roman" w:cs="Times New Roman"/>
                <w:i/>
                <w:sz w:val="24"/>
                <w:szCs w:val="24"/>
              </w:rPr>
              <w:t>е</w:t>
            </w:r>
            <w:r w:rsidRPr="009F147D">
              <w:rPr>
                <w:rFonts w:ascii="Times New Roman" w:hAnsi="Times New Roman" w:cs="Times New Roman"/>
                <w:i/>
                <w:sz w:val="24"/>
                <w:szCs w:val="24"/>
              </w:rPr>
              <w:t>ний.*</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2</w:t>
            </w:r>
          </w:p>
        </w:tc>
        <w:tc>
          <w:tcPr>
            <w:tcW w:w="499" w:type="pct"/>
            <w:vMerge/>
            <w:vAlign w:val="center"/>
          </w:tcPr>
          <w:p w:rsidR="003B598E" w:rsidRPr="009F147D" w:rsidRDefault="003B598E" w:rsidP="003B598E">
            <w:pPr>
              <w:pStyle w:val="aff3"/>
              <w:spacing w:after="0" w:line="23" w:lineRule="atLeast"/>
              <w:ind w:left="0"/>
              <w:jc w:val="center"/>
            </w:pP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tabs>
                <w:tab w:val="left" w:pos="9859"/>
              </w:tabs>
              <w:spacing w:after="0" w:line="23" w:lineRule="atLeast"/>
              <w:jc w:val="both"/>
              <w:rPr>
                <w:rFonts w:ascii="Times New Roman" w:hAnsi="Times New Roman" w:cs="Times New Roman"/>
                <w:i/>
                <w:sz w:val="24"/>
                <w:szCs w:val="24"/>
              </w:rPr>
            </w:pPr>
            <w:r w:rsidRPr="009F147D">
              <w:rPr>
                <w:rFonts w:ascii="Times New Roman" w:hAnsi="Times New Roman" w:cs="Times New Roman"/>
                <w:bCs/>
                <w:i/>
                <w:sz w:val="24"/>
                <w:szCs w:val="24"/>
              </w:rPr>
              <w:t xml:space="preserve">5. </w:t>
            </w:r>
            <w:r w:rsidRPr="009F147D">
              <w:rPr>
                <w:rFonts w:ascii="Times New Roman" w:hAnsi="Times New Roman" w:cs="Times New Roman"/>
                <w:i/>
                <w:sz w:val="24"/>
                <w:szCs w:val="24"/>
              </w:rPr>
              <w:t>Зарамочное оформление карт и планов. Географическая и прямоугольная сетки на картах и планах. Схема определения прямоугольных и географич</w:t>
            </w:r>
            <w:r w:rsidRPr="009F147D">
              <w:rPr>
                <w:rFonts w:ascii="Times New Roman" w:hAnsi="Times New Roman" w:cs="Times New Roman"/>
                <w:i/>
                <w:sz w:val="24"/>
                <w:szCs w:val="24"/>
              </w:rPr>
              <w:t>е</w:t>
            </w:r>
            <w:r w:rsidRPr="009F147D">
              <w:rPr>
                <w:rFonts w:ascii="Times New Roman" w:hAnsi="Times New Roman" w:cs="Times New Roman"/>
                <w:i/>
                <w:sz w:val="24"/>
                <w:szCs w:val="24"/>
              </w:rPr>
              <w:t>ских  координат заданных точек. Сущность прямой и обратной геодезич</w:t>
            </w:r>
            <w:r w:rsidRPr="009F147D">
              <w:rPr>
                <w:rFonts w:ascii="Times New Roman" w:hAnsi="Times New Roman" w:cs="Times New Roman"/>
                <w:i/>
                <w:sz w:val="24"/>
                <w:szCs w:val="24"/>
              </w:rPr>
              <w:t>е</w:t>
            </w:r>
            <w:r w:rsidRPr="009F147D">
              <w:rPr>
                <w:rFonts w:ascii="Times New Roman" w:hAnsi="Times New Roman" w:cs="Times New Roman"/>
                <w:i/>
                <w:sz w:val="24"/>
                <w:szCs w:val="24"/>
              </w:rPr>
              <w:t>ских задач. Алгоритм решения задач. Определение  географических и прямоугол</w:t>
            </w:r>
            <w:r w:rsidRPr="009F147D">
              <w:rPr>
                <w:rFonts w:ascii="Times New Roman" w:hAnsi="Times New Roman" w:cs="Times New Roman"/>
                <w:i/>
                <w:sz w:val="24"/>
                <w:szCs w:val="24"/>
              </w:rPr>
              <w:t>ь</w:t>
            </w:r>
            <w:r w:rsidRPr="009F147D">
              <w:rPr>
                <w:rFonts w:ascii="Times New Roman" w:hAnsi="Times New Roman" w:cs="Times New Roman"/>
                <w:i/>
                <w:sz w:val="24"/>
                <w:szCs w:val="24"/>
              </w:rPr>
              <w:t>ных координат точек, заданных на карте. Решение прямой и обратной геод</w:t>
            </w:r>
            <w:r w:rsidRPr="009F147D">
              <w:rPr>
                <w:rFonts w:ascii="Times New Roman" w:hAnsi="Times New Roman" w:cs="Times New Roman"/>
                <w:i/>
                <w:sz w:val="24"/>
                <w:szCs w:val="24"/>
              </w:rPr>
              <w:t>е</w:t>
            </w:r>
            <w:r w:rsidRPr="009F147D">
              <w:rPr>
                <w:rFonts w:ascii="Times New Roman" w:hAnsi="Times New Roman" w:cs="Times New Roman"/>
                <w:i/>
                <w:sz w:val="24"/>
                <w:szCs w:val="24"/>
              </w:rPr>
              <w:t>зической задачи.*</w:t>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2</w:t>
            </w:r>
          </w:p>
        </w:tc>
        <w:tc>
          <w:tcPr>
            <w:tcW w:w="499" w:type="pct"/>
            <w:vMerge/>
            <w:vAlign w:val="center"/>
          </w:tcPr>
          <w:p w:rsidR="003B598E" w:rsidRPr="009F147D" w:rsidRDefault="003B598E" w:rsidP="003B598E">
            <w:pPr>
              <w:pStyle w:val="aff3"/>
              <w:spacing w:after="0" w:line="23" w:lineRule="atLeast"/>
              <w:ind w:left="0"/>
              <w:jc w:val="center"/>
            </w:pP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vAlign w:val="center"/>
          </w:tcPr>
          <w:p w:rsidR="003B598E" w:rsidRPr="009F147D" w:rsidRDefault="003B598E" w:rsidP="003B598E">
            <w:pPr>
              <w:pStyle w:val="aff3"/>
              <w:spacing w:after="0" w:line="23" w:lineRule="atLeast"/>
              <w:ind w:left="0"/>
              <w:jc w:val="center"/>
            </w:pPr>
            <w:r w:rsidRPr="009F147D">
              <w:t>-</w:t>
            </w: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vAlign w:val="center"/>
          </w:tcPr>
          <w:p w:rsidR="003B598E" w:rsidRPr="009F147D" w:rsidRDefault="003B598E" w:rsidP="003B598E">
            <w:pPr>
              <w:pStyle w:val="aff3"/>
              <w:spacing w:after="0" w:line="23" w:lineRule="atLeast"/>
              <w:ind w:left="0"/>
              <w:jc w:val="center"/>
            </w:pPr>
            <w:r w:rsidRPr="009F147D">
              <w:t>-</w:t>
            </w: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pStyle w:val="aff3"/>
              <w:spacing w:after="0" w:line="23" w:lineRule="atLeast"/>
              <w:ind w:left="0"/>
              <w:jc w:val="center"/>
            </w:pPr>
            <w:r w:rsidRPr="009F147D">
              <w:t>2</w:t>
            </w: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Cs/>
                <w:i/>
                <w:sz w:val="24"/>
                <w:szCs w:val="24"/>
              </w:rPr>
              <w:t>1. Решение геодезических задач.*</w:t>
            </w:r>
          </w:p>
        </w:tc>
        <w:tc>
          <w:tcPr>
            <w:tcW w:w="499" w:type="pct"/>
            <w:vMerge/>
            <w:vAlign w:val="center"/>
          </w:tcPr>
          <w:p w:rsidR="003B598E" w:rsidRPr="009F147D" w:rsidRDefault="003B598E" w:rsidP="003B598E">
            <w:pPr>
              <w:pStyle w:val="aff3"/>
              <w:spacing w:after="0" w:line="23" w:lineRule="atLeast"/>
              <w:ind w:left="0"/>
              <w:jc w:val="center"/>
            </w:pP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Cs/>
                <w:i/>
                <w:sz w:val="24"/>
                <w:szCs w:val="24"/>
              </w:rPr>
              <w:t>2. Определение высот точек. Определение уклона линии и построение профиля. *</w:t>
            </w:r>
          </w:p>
        </w:tc>
        <w:tc>
          <w:tcPr>
            <w:tcW w:w="499" w:type="pct"/>
            <w:vMerge/>
            <w:vAlign w:val="center"/>
          </w:tcPr>
          <w:p w:rsidR="003B598E" w:rsidRPr="009F147D" w:rsidRDefault="003B598E" w:rsidP="003B598E">
            <w:pPr>
              <w:pStyle w:val="aff3"/>
              <w:spacing w:after="0" w:line="23" w:lineRule="atLeast"/>
              <w:ind w:left="0"/>
              <w:jc w:val="center"/>
            </w:pP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pStyle w:val="aff3"/>
              <w:spacing w:after="0" w:line="23" w:lineRule="atLeast"/>
              <w:ind w:left="0"/>
              <w:jc w:val="center"/>
            </w:pPr>
            <w:r w:rsidRPr="009F147D">
              <w:t>-</w:t>
            </w:r>
          </w:p>
        </w:tc>
        <w:tc>
          <w:tcPr>
            <w:tcW w:w="499" w:type="pct"/>
            <w:vMerge/>
          </w:tcPr>
          <w:p w:rsidR="003B598E" w:rsidRPr="009F147D" w:rsidRDefault="003B598E" w:rsidP="003B598E">
            <w:pPr>
              <w:pStyle w:val="aff3"/>
              <w:spacing w:after="0" w:line="23" w:lineRule="atLeast"/>
              <w:ind w:left="0"/>
              <w:jc w:val="cente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bCs/>
                <w:sz w:val="24"/>
                <w:szCs w:val="24"/>
              </w:rPr>
              <w:t>Тема 1.8  Геодезические изм</w:t>
            </w:r>
            <w:r w:rsidRPr="009F147D">
              <w:rPr>
                <w:rFonts w:ascii="Times New Roman" w:hAnsi="Times New Roman" w:cs="Times New Roman"/>
                <w:b/>
                <w:bCs/>
                <w:sz w:val="24"/>
                <w:szCs w:val="24"/>
              </w:rPr>
              <w:t>е</w:t>
            </w:r>
            <w:r w:rsidRPr="009F147D">
              <w:rPr>
                <w:rFonts w:ascii="Times New Roman" w:hAnsi="Times New Roman" w:cs="Times New Roman"/>
                <w:b/>
                <w:bCs/>
                <w:sz w:val="24"/>
                <w:szCs w:val="24"/>
              </w:rPr>
              <w:t>рения</w:t>
            </w:r>
          </w:p>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tc>
        <w:tc>
          <w:tcPr>
            <w:tcW w:w="403" w:type="pct"/>
            <w:gridSpan w:val="2"/>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tcPr>
          <w:p w:rsidR="003B598E" w:rsidRPr="009F147D" w:rsidRDefault="003B598E" w:rsidP="003B598E">
            <w:pPr>
              <w:pStyle w:val="aff3"/>
              <w:spacing w:after="0" w:line="23" w:lineRule="atLeast"/>
              <w:ind w:left="0"/>
              <w:jc w:val="center"/>
            </w:pPr>
            <w:r w:rsidRPr="009F147D">
              <w:t>-</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pStyle w:val="aff3"/>
              <w:spacing w:after="0" w:line="23" w:lineRule="atLeast"/>
              <w:ind w:left="0"/>
            </w:pPr>
            <w:r w:rsidRPr="009F147D">
              <w:t>ЛР 15</w:t>
            </w:r>
          </w:p>
        </w:tc>
      </w:tr>
      <w:tr w:rsidR="003B598E" w:rsidRPr="009F147D" w:rsidTr="003B598E">
        <w:trPr>
          <w:trHeight w:val="316"/>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4</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Cs/>
                <w:i/>
                <w:sz w:val="24"/>
                <w:szCs w:val="24"/>
              </w:rPr>
              <w:t>1. Работа с теодолитом. Выполнение поверок теодолита.</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Cs/>
                <w:i/>
                <w:sz w:val="24"/>
                <w:szCs w:val="24"/>
              </w:rPr>
              <w:t>2. Измерение горизонтального угла.</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Cs/>
                <w:i/>
                <w:sz w:val="24"/>
                <w:szCs w:val="24"/>
              </w:rPr>
              <w:t>3. Измерение вертикального угла, расстояния.</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Cs/>
                <w:i/>
                <w:sz w:val="24"/>
                <w:szCs w:val="24"/>
              </w:rPr>
              <w:t>4. Работа с нивелиром. Выполнение поверок   нивелира.</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23"/>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Cs/>
                <w:i/>
                <w:sz w:val="24"/>
                <w:szCs w:val="24"/>
              </w:rPr>
              <w:t>5. Определение превышения способом геометрического нивелирования.</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Cs/>
                <w:i/>
                <w:sz w:val="24"/>
                <w:szCs w:val="24"/>
              </w:rPr>
              <w:t>6. Определение превышения способом тригонометрического нивелирования.</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Cs/>
                <w:i/>
                <w:sz w:val="24"/>
                <w:szCs w:val="24"/>
              </w:rPr>
              <w:t>7. Измерения современными приборами.</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3"/>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05"/>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sz w:val="24"/>
                <w:szCs w:val="24"/>
              </w:rPr>
              <w:t>Тема 1.9</w:t>
            </w:r>
            <w:r w:rsidRPr="009F147D">
              <w:rPr>
                <w:rFonts w:ascii="Times New Roman" w:hAnsi="Times New Roman" w:cs="Times New Roman"/>
                <w:bCs/>
                <w:sz w:val="24"/>
                <w:szCs w:val="24"/>
              </w:rPr>
              <w:t xml:space="preserve"> </w:t>
            </w:r>
            <w:r w:rsidRPr="009F147D">
              <w:rPr>
                <w:rFonts w:ascii="Times New Roman" w:hAnsi="Times New Roman" w:cs="Times New Roman"/>
                <w:b/>
                <w:bCs/>
                <w:sz w:val="24"/>
                <w:szCs w:val="24"/>
              </w:rPr>
              <w:t>Геодезические съе</w:t>
            </w:r>
            <w:r w:rsidRPr="009F147D">
              <w:rPr>
                <w:rFonts w:ascii="Times New Roman" w:hAnsi="Times New Roman" w:cs="Times New Roman"/>
                <w:b/>
                <w:bCs/>
                <w:sz w:val="24"/>
                <w:szCs w:val="24"/>
              </w:rPr>
              <w:t>м</w:t>
            </w:r>
            <w:r w:rsidRPr="009F147D">
              <w:rPr>
                <w:rFonts w:ascii="Times New Roman" w:hAnsi="Times New Roman" w:cs="Times New Roman"/>
                <w:b/>
                <w:bCs/>
                <w:sz w:val="24"/>
                <w:szCs w:val="24"/>
              </w:rPr>
              <w:t>ки</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p>
        </w:tc>
        <w:tc>
          <w:tcPr>
            <w:tcW w:w="403" w:type="pct"/>
            <w:gridSpan w:val="2"/>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 xml:space="preserve">ния/ </w:t>
            </w:r>
            <w:r w:rsidRPr="009F147D">
              <w:rPr>
                <w:rFonts w:ascii="Times New Roman" w:hAnsi="Times New Roman" w:cs="Times New Roman"/>
                <w:b/>
                <w:bCs/>
                <w:i/>
                <w:sz w:val="24"/>
                <w:szCs w:val="24"/>
              </w:rPr>
              <w:lastRenderedPageBreak/>
              <w:t>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lastRenderedPageBreak/>
              <w:t>-</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rPr>
              <w:lastRenderedPageBreak/>
              <w:t>ЛР 15</w:t>
            </w:r>
          </w:p>
        </w:tc>
      </w:tr>
      <w:tr w:rsidR="003B598E" w:rsidRPr="009F147D" w:rsidTr="003B598E">
        <w:trPr>
          <w:trHeight w:val="309"/>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309"/>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2</w:t>
            </w: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Cs/>
                <w:i/>
                <w:sz w:val="24"/>
                <w:szCs w:val="24"/>
              </w:rPr>
              <w:t>1. Вычислительная обработка замкнутого  теодолитного хода.</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Cs/>
                <w:i/>
                <w:sz w:val="24"/>
                <w:szCs w:val="24"/>
              </w:rPr>
              <w:t xml:space="preserve">2. Нанесение точек  замкнутого  теодолитного хода на план. </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pacing w:val="-2"/>
                <w:sz w:val="24"/>
                <w:szCs w:val="24"/>
              </w:rPr>
            </w:pPr>
            <w:r w:rsidRPr="009F147D">
              <w:rPr>
                <w:rFonts w:ascii="Times New Roman" w:hAnsi="Times New Roman" w:cs="Times New Roman"/>
                <w:b/>
                <w:bCs/>
                <w:sz w:val="24"/>
                <w:szCs w:val="24"/>
              </w:rPr>
              <w:t xml:space="preserve">Тема 1.10 </w:t>
            </w:r>
            <w:r w:rsidRPr="009F147D">
              <w:rPr>
                <w:rFonts w:ascii="Times New Roman" w:hAnsi="Times New Roman" w:cs="Times New Roman"/>
                <w:b/>
                <w:bCs/>
                <w:spacing w:val="-2"/>
                <w:sz w:val="24"/>
                <w:szCs w:val="24"/>
              </w:rPr>
              <w:t>Пр</w:t>
            </w:r>
            <w:r w:rsidRPr="009F147D">
              <w:rPr>
                <w:rFonts w:ascii="Times New Roman" w:hAnsi="Times New Roman" w:cs="Times New Roman"/>
                <w:b/>
                <w:bCs/>
                <w:spacing w:val="-2"/>
                <w:sz w:val="24"/>
                <w:szCs w:val="24"/>
              </w:rPr>
              <w:t>о</w:t>
            </w:r>
            <w:r w:rsidRPr="009F147D">
              <w:rPr>
                <w:rFonts w:ascii="Times New Roman" w:hAnsi="Times New Roman" w:cs="Times New Roman"/>
                <w:b/>
                <w:bCs/>
                <w:spacing w:val="-2"/>
                <w:sz w:val="24"/>
                <w:szCs w:val="24"/>
              </w:rPr>
              <w:t>стейшие задачи</w:t>
            </w:r>
          </w:p>
          <w:p w:rsidR="003B598E" w:rsidRPr="009F147D" w:rsidRDefault="003B598E" w:rsidP="003B598E">
            <w:pPr>
              <w:spacing w:after="0" w:line="23" w:lineRule="atLeast"/>
              <w:rPr>
                <w:rFonts w:ascii="Times New Roman" w:hAnsi="Times New Roman" w:cs="Times New Roman"/>
                <w:b/>
                <w:bCs/>
                <w:spacing w:val="-2"/>
                <w:sz w:val="24"/>
                <w:szCs w:val="24"/>
              </w:rPr>
            </w:pPr>
            <w:r w:rsidRPr="009F147D">
              <w:rPr>
                <w:rFonts w:ascii="Times New Roman" w:hAnsi="Times New Roman" w:cs="Times New Roman"/>
                <w:b/>
                <w:bCs/>
                <w:spacing w:val="-2"/>
                <w:sz w:val="24"/>
                <w:szCs w:val="24"/>
              </w:rPr>
              <w:t xml:space="preserve"> геодезического </w:t>
            </w:r>
          </w:p>
          <w:p w:rsidR="003B598E" w:rsidRPr="009F147D" w:rsidRDefault="003B598E" w:rsidP="003B598E">
            <w:pPr>
              <w:spacing w:after="0" w:line="23" w:lineRule="atLeast"/>
              <w:rPr>
                <w:rFonts w:ascii="Times New Roman" w:hAnsi="Times New Roman" w:cs="Times New Roman"/>
                <w:b/>
                <w:bCs/>
                <w:spacing w:val="-2"/>
                <w:sz w:val="24"/>
                <w:szCs w:val="24"/>
              </w:rPr>
            </w:pPr>
            <w:r w:rsidRPr="009F147D">
              <w:rPr>
                <w:rFonts w:ascii="Times New Roman" w:hAnsi="Times New Roman" w:cs="Times New Roman"/>
                <w:b/>
                <w:bCs/>
                <w:spacing w:val="-2"/>
                <w:sz w:val="24"/>
                <w:szCs w:val="24"/>
              </w:rPr>
              <w:t xml:space="preserve">обеспечения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pacing w:val="-2"/>
                <w:sz w:val="24"/>
                <w:szCs w:val="24"/>
              </w:rPr>
              <w:t>монтажных работ</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rPr>
              <w:t>ЛР 4</w:t>
            </w: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6</w:t>
            </w: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7"/>
              <w:spacing w:after="0" w:line="23" w:lineRule="atLeast"/>
              <w:jc w:val="both"/>
              <w:rPr>
                <w:rFonts w:ascii="Times New Roman" w:eastAsia="Calibri" w:hAnsi="Times New Roman"/>
                <w:bCs/>
                <w:i/>
                <w:lang w:val="ru-RU" w:eastAsia="en-US"/>
              </w:rPr>
            </w:pPr>
            <w:r w:rsidRPr="009F147D">
              <w:rPr>
                <w:rFonts w:ascii="Times New Roman" w:eastAsia="Calibri" w:hAnsi="Times New Roman"/>
                <w:bCs/>
                <w:i/>
                <w:lang w:val="ru-RU" w:eastAsia="en-US"/>
              </w:rPr>
              <w:t>1. Вынос в натуру проектных элементов.</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7"/>
              <w:spacing w:after="0" w:line="23" w:lineRule="atLeast"/>
              <w:jc w:val="both"/>
              <w:rPr>
                <w:rFonts w:ascii="Times New Roman" w:eastAsia="Calibri" w:hAnsi="Times New Roman"/>
                <w:bCs/>
                <w:i/>
                <w:lang w:val="ru-RU" w:eastAsia="en-US"/>
              </w:rPr>
            </w:pPr>
            <w:r w:rsidRPr="009F147D">
              <w:rPr>
                <w:rFonts w:ascii="Times New Roman" w:eastAsia="Calibri" w:hAnsi="Times New Roman"/>
                <w:bCs/>
                <w:i/>
                <w:lang w:val="ru-RU" w:eastAsia="en-US"/>
              </w:rPr>
              <w:t>2. Передача отметки с исходного на монтажный горизонт.</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7"/>
              <w:spacing w:after="0" w:line="23" w:lineRule="atLeast"/>
              <w:jc w:val="both"/>
              <w:rPr>
                <w:rFonts w:ascii="Times New Roman" w:eastAsia="Calibri" w:hAnsi="Times New Roman"/>
                <w:bCs/>
                <w:i/>
                <w:lang w:val="ru-RU" w:eastAsia="en-US"/>
              </w:rPr>
            </w:pPr>
            <w:r w:rsidRPr="009F147D">
              <w:rPr>
                <w:rFonts w:ascii="Times New Roman" w:eastAsia="Calibri" w:hAnsi="Times New Roman"/>
                <w:bCs/>
                <w:i/>
                <w:lang w:val="ru-RU" w:eastAsia="en-US"/>
              </w:rPr>
              <w:t>3. Определение высоты труднодоступной точки</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7"/>
              <w:spacing w:after="0" w:line="23" w:lineRule="atLeast"/>
              <w:jc w:val="both"/>
              <w:rPr>
                <w:rFonts w:ascii="Times New Roman" w:eastAsia="Calibri" w:hAnsi="Times New Roman"/>
                <w:bCs/>
                <w:i/>
                <w:lang w:val="ru-RU" w:eastAsia="en-US"/>
              </w:rPr>
            </w:pPr>
            <w:r w:rsidRPr="009F147D">
              <w:rPr>
                <w:rFonts w:ascii="Times New Roman" w:eastAsia="Calibri" w:hAnsi="Times New Roman"/>
                <w:bCs/>
                <w:i/>
                <w:lang w:val="ru-RU" w:eastAsia="en-US"/>
              </w:rPr>
              <w:t>4. Определение вертикальности конструкции.</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7"/>
              <w:spacing w:after="0" w:line="23" w:lineRule="atLeast"/>
              <w:jc w:val="left"/>
              <w:rPr>
                <w:rFonts w:ascii="Times New Roman" w:eastAsia="Calibri" w:hAnsi="Times New Roman"/>
                <w:bCs/>
                <w:i/>
                <w:lang w:val="ru-RU" w:eastAsia="en-US"/>
              </w:rPr>
            </w:pPr>
            <w:r w:rsidRPr="009F147D">
              <w:rPr>
                <w:rFonts w:ascii="Times New Roman" w:eastAsia="Calibri" w:hAnsi="Times New Roman"/>
                <w:bCs/>
                <w:i/>
                <w:lang w:val="ru-RU" w:eastAsia="en-US"/>
              </w:rPr>
              <w:t>1. Вычисление отметок поверхности фундамента.</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7"/>
              <w:spacing w:after="0" w:line="23" w:lineRule="atLeast"/>
              <w:jc w:val="left"/>
              <w:rPr>
                <w:rFonts w:ascii="Times New Roman" w:eastAsia="Calibri" w:hAnsi="Times New Roman"/>
                <w:bCs/>
                <w:i/>
                <w:lang w:val="ru-RU" w:eastAsia="en-US"/>
              </w:rPr>
            </w:pPr>
            <w:r w:rsidRPr="009F147D">
              <w:rPr>
                <w:rFonts w:ascii="Times New Roman" w:eastAsia="Calibri" w:hAnsi="Times New Roman"/>
                <w:bCs/>
                <w:i/>
                <w:lang w:val="ru-RU" w:eastAsia="en-US"/>
              </w:rPr>
              <w:t xml:space="preserve">2. Вычислительная обработка журнала нивелирования опорных поверхностей </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7"/>
              <w:spacing w:after="0" w:line="23" w:lineRule="atLeast"/>
              <w:jc w:val="both"/>
              <w:rPr>
                <w:rFonts w:ascii="Times New Roman" w:eastAsia="Calibri" w:hAnsi="Times New Roman"/>
                <w:bCs/>
                <w:i/>
                <w:lang w:val="ru-RU" w:eastAsia="en-US"/>
              </w:rPr>
            </w:pPr>
            <w:r w:rsidRPr="009F147D">
              <w:rPr>
                <w:rFonts w:ascii="Times New Roman" w:eastAsia="Calibri" w:hAnsi="Times New Roman"/>
                <w:bCs/>
                <w:i/>
                <w:lang w:val="ru-RU" w:eastAsia="en-US"/>
              </w:rPr>
              <w:t>3. Составление профиля по оси опорных поверхностей.</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1</w:t>
            </w: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i/>
                <w:sz w:val="24"/>
                <w:szCs w:val="24"/>
              </w:rPr>
              <w:t>Самостоятельная работа</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62</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sz w:val="24"/>
                <w:szCs w:val="24"/>
              </w:rPr>
              <w:t>По МДК 01.01</w:t>
            </w:r>
            <w:r w:rsidRPr="009F147D">
              <w:rPr>
                <w:rFonts w:ascii="Times New Roman" w:hAnsi="Times New Roman" w:cs="Times New Roman"/>
                <w:b/>
                <w:sz w:val="24"/>
                <w:szCs w:val="24"/>
              </w:rPr>
              <w:t xml:space="preserve"> Осуществление монтажных работ промышленного оборудования</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Раздел 1 Подготовка к монтажу промышленного оборудования (темы 1.7-1.10)</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bCs/>
                <w:sz w:val="24"/>
                <w:szCs w:val="24"/>
              </w:rPr>
              <w:t>Тема 1.8  Геодезические изм</w:t>
            </w:r>
            <w:r w:rsidRPr="009F147D">
              <w:rPr>
                <w:rFonts w:ascii="Times New Roman" w:hAnsi="Times New Roman" w:cs="Times New Roman"/>
                <w:b/>
                <w:bCs/>
                <w:sz w:val="24"/>
                <w:szCs w:val="24"/>
              </w:rPr>
              <w:t>е</w:t>
            </w:r>
            <w:r w:rsidRPr="009F147D">
              <w:rPr>
                <w:rFonts w:ascii="Times New Roman" w:hAnsi="Times New Roman" w:cs="Times New Roman"/>
                <w:b/>
                <w:bCs/>
                <w:sz w:val="24"/>
                <w:szCs w:val="24"/>
              </w:rPr>
              <w:t>рения</w:t>
            </w:r>
          </w:p>
          <w:p w:rsidR="003B598E" w:rsidRPr="009F147D" w:rsidRDefault="003B598E" w:rsidP="003B598E">
            <w:pPr>
              <w:spacing w:after="0" w:line="23" w:lineRule="atLeast"/>
            </w:pPr>
            <w:r w:rsidRPr="009F147D">
              <w:rPr>
                <w:rFonts w:ascii="Times New Roman" w:hAnsi="Times New Roman" w:cs="Times New Roman"/>
                <w:bCs/>
                <w:sz w:val="24"/>
                <w:szCs w:val="24"/>
              </w:rPr>
              <w:t>1.</w:t>
            </w:r>
            <w:r w:rsidRPr="009F147D">
              <w:rPr>
                <w:rFonts w:ascii="Times New Roman" w:hAnsi="Times New Roman" w:cs="Times New Roman"/>
                <w:spacing w:val="-4"/>
                <w:sz w:val="24"/>
                <w:szCs w:val="24"/>
              </w:rPr>
              <w:t xml:space="preserve"> Измерение как процесс сравнения одной величины с величиной того же рода, принятой за единицу сравнения. Факторы и условия измерений. Виды измерений: непосредственные, косвенные, равноточные, неравноточные. Погрешность р</w:t>
            </w:r>
            <w:r w:rsidRPr="009F147D">
              <w:rPr>
                <w:rFonts w:ascii="Times New Roman" w:hAnsi="Times New Roman" w:cs="Times New Roman"/>
                <w:spacing w:val="-4"/>
                <w:sz w:val="24"/>
                <w:szCs w:val="24"/>
              </w:rPr>
              <w:t>е</w:t>
            </w:r>
            <w:r w:rsidRPr="009F147D">
              <w:rPr>
                <w:rFonts w:ascii="Times New Roman" w:hAnsi="Times New Roman" w:cs="Times New Roman"/>
                <w:spacing w:val="-4"/>
                <w:sz w:val="24"/>
                <w:szCs w:val="24"/>
              </w:rPr>
              <w:t>зультатов измерений</w:t>
            </w:r>
          </w:p>
          <w:p w:rsidR="003B598E" w:rsidRPr="009F147D" w:rsidRDefault="003B598E" w:rsidP="003B598E">
            <w:pPr>
              <w:spacing w:after="0" w:line="23" w:lineRule="atLeast"/>
            </w:pPr>
            <w:r w:rsidRPr="009F147D">
              <w:rPr>
                <w:rFonts w:ascii="Times New Roman" w:hAnsi="Times New Roman" w:cs="Times New Roman"/>
                <w:bCs/>
                <w:sz w:val="24"/>
                <w:szCs w:val="24"/>
              </w:rPr>
              <w:t xml:space="preserve">2. </w:t>
            </w:r>
            <w:r w:rsidRPr="009F147D">
              <w:rPr>
                <w:rFonts w:ascii="Times New Roman" w:hAnsi="Times New Roman" w:cs="Times New Roman"/>
                <w:sz w:val="24"/>
                <w:szCs w:val="24"/>
              </w:rPr>
              <w:t xml:space="preserve">Основные методы линейных измерений. Мерный комплект. Методика измерения линий лентой. Точность </w:t>
            </w:r>
            <w:r w:rsidRPr="009F147D">
              <w:rPr>
                <w:rFonts w:ascii="Times New Roman" w:hAnsi="Times New Roman" w:cs="Times New Roman"/>
                <w:sz w:val="24"/>
                <w:szCs w:val="24"/>
              </w:rPr>
              <w:lastRenderedPageBreak/>
              <w:t>измерений, факторы, влияющие на то</w:t>
            </w:r>
            <w:r w:rsidRPr="009F147D">
              <w:rPr>
                <w:rFonts w:ascii="Times New Roman" w:hAnsi="Times New Roman" w:cs="Times New Roman"/>
                <w:sz w:val="24"/>
                <w:szCs w:val="24"/>
              </w:rPr>
              <w:t>ч</w:t>
            </w:r>
            <w:r w:rsidRPr="009F147D">
              <w:rPr>
                <w:rFonts w:ascii="Times New Roman" w:hAnsi="Times New Roman" w:cs="Times New Roman"/>
                <w:sz w:val="24"/>
                <w:szCs w:val="24"/>
              </w:rPr>
              <w:t>ность измерений линий лентой (рулеткой). Компарирование. Учет поправок за компарирование, температуру, наклона линий. Введение поправок в измеренные значения длин линий. Ус</w:t>
            </w:r>
            <w:r w:rsidRPr="009F147D">
              <w:rPr>
                <w:rFonts w:ascii="Times New Roman" w:hAnsi="Times New Roman" w:cs="Times New Roman"/>
                <w:sz w:val="24"/>
                <w:szCs w:val="24"/>
              </w:rPr>
              <w:t>т</w:t>
            </w:r>
            <w:r w:rsidRPr="009F147D">
              <w:rPr>
                <w:rFonts w:ascii="Times New Roman" w:hAnsi="Times New Roman" w:cs="Times New Roman"/>
                <w:sz w:val="24"/>
                <w:szCs w:val="24"/>
              </w:rPr>
              <w:t>ройство лазерного дальномера: клавиатура и дисплей, функции. Работа с прибором: измерение длин  линий при помощи  л</w:t>
            </w:r>
            <w:r w:rsidRPr="009F147D">
              <w:rPr>
                <w:rFonts w:ascii="Times New Roman" w:hAnsi="Times New Roman" w:cs="Times New Roman"/>
                <w:sz w:val="24"/>
                <w:szCs w:val="24"/>
              </w:rPr>
              <w:t>а</w:t>
            </w:r>
            <w:r w:rsidRPr="009F147D">
              <w:rPr>
                <w:rFonts w:ascii="Times New Roman" w:hAnsi="Times New Roman" w:cs="Times New Roman"/>
                <w:sz w:val="24"/>
                <w:szCs w:val="24"/>
              </w:rPr>
              <w:t>зерного дальномера.</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bCs/>
                <w:sz w:val="24"/>
                <w:szCs w:val="24"/>
              </w:rPr>
              <w:t>3.</w:t>
            </w:r>
            <w:r w:rsidRPr="009F147D">
              <w:rPr>
                <w:rFonts w:ascii="Times New Roman" w:hAnsi="Times New Roman" w:cs="Times New Roman"/>
                <w:b/>
                <w:bCs/>
                <w:sz w:val="24"/>
                <w:szCs w:val="24"/>
              </w:rPr>
              <w:t xml:space="preserve"> </w:t>
            </w:r>
            <w:r w:rsidRPr="009F147D">
              <w:rPr>
                <w:rFonts w:ascii="Times New Roman" w:hAnsi="Times New Roman" w:cs="Times New Roman"/>
                <w:sz w:val="24"/>
                <w:szCs w:val="24"/>
              </w:rPr>
              <w:t>Устройство теодолита: характеристики кругов, основных винтов и д</w:t>
            </w:r>
            <w:r w:rsidRPr="009F147D">
              <w:rPr>
                <w:rFonts w:ascii="Times New Roman" w:hAnsi="Times New Roman" w:cs="Times New Roman"/>
                <w:sz w:val="24"/>
                <w:szCs w:val="24"/>
              </w:rPr>
              <w:t>е</w:t>
            </w:r>
            <w:r w:rsidRPr="009F147D">
              <w:rPr>
                <w:rFonts w:ascii="Times New Roman" w:hAnsi="Times New Roman" w:cs="Times New Roman"/>
                <w:sz w:val="24"/>
                <w:szCs w:val="24"/>
              </w:rPr>
              <w:t>талей. Назначение и устройство уровней: ось уровня, цена деления уровня. Зрительная труба, основные характеристики; сетка нитей. Характеристика отсеченного приспособления. Принадлежности теодолитного комплекта. Правила обращения с теодолитом. Поверки  теодолита. Технология измерения горизонтальных углов. Порядок работы при измерении горизонтальн</w:t>
            </w:r>
            <w:r w:rsidRPr="009F147D">
              <w:rPr>
                <w:rFonts w:ascii="Times New Roman" w:hAnsi="Times New Roman" w:cs="Times New Roman"/>
                <w:sz w:val="24"/>
                <w:szCs w:val="24"/>
              </w:rPr>
              <w:t>о</w:t>
            </w:r>
            <w:r w:rsidRPr="009F147D">
              <w:rPr>
                <w:rFonts w:ascii="Times New Roman" w:hAnsi="Times New Roman" w:cs="Times New Roman"/>
                <w:sz w:val="24"/>
                <w:szCs w:val="24"/>
              </w:rPr>
              <w:t>го угла одним полным приемом: приведение теодолита в рабочее положение, последовательность взятия отсч</w:t>
            </w:r>
            <w:r w:rsidRPr="009F147D">
              <w:rPr>
                <w:rFonts w:ascii="Times New Roman" w:hAnsi="Times New Roman" w:cs="Times New Roman"/>
                <w:sz w:val="24"/>
                <w:szCs w:val="24"/>
              </w:rPr>
              <w:t>е</w:t>
            </w:r>
            <w:r w:rsidRPr="009F147D">
              <w:rPr>
                <w:rFonts w:ascii="Times New Roman" w:hAnsi="Times New Roman" w:cs="Times New Roman"/>
                <w:sz w:val="24"/>
                <w:szCs w:val="24"/>
              </w:rPr>
              <w:t>тов и записи в полевой журнал, полевой контроль измерений. Факторы, влияющие на точность измерения горизонтальных у</w:t>
            </w:r>
            <w:r w:rsidRPr="009F147D">
              <w:rPr>
                <w:rFonts w:ascii="Times New Roman" w:hAnsi="Times New Roman" w:cs="Times New Roman"/>
                <w:sz w:val="24"/>
                <w:szCs w:val="24"/>
              </w:rPr>
              <w:t>г</w:t>
            </w:r>
            <w:r w:rsidRPr="009F147D">
              <w:rPr>
                <w:rFonts w:ascii="Times New Roman" w:hAnsi="Times New Roman" w:cs="Times New Roman"/>
                <w:sz w:val="24"/>
                <w:szCs w:val="24"/>
              </w:rPr>
              <w:t xml:space="preserve">лов, требования к точности центрирования и визирования.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Технология измерения вертикальных углов; контроль измерений и вычислений. Устройство нитяного дальном</w:t>
            </w:r>
            <w:r w:rsidRPr="009F147D">
              <w:rPr>
                <w:rFonts w:ascii="Times New Roman" w:hAnsi="Times New Roman" w:cs="Times New Roman"/>
                <w:sz w:val="24"/>
                <w:szCs w:val="24"/>
              </w:rPr>
              <w:t>е</w:t>
            </w:r>
            <w:r w:rsidRPr="009F147D">
              <w:rPr>
                <w:rFonts w:ascii="Times New Roman" w:hAnsi="Times New Roman" w:cs="Times New Roman"/>
                <w:sz w:val="24"/>
                <w:szCs w:val="24"/>
              </w:rPr>
              <w:t>ра теодолита. Устройство электронного теодолита: части теодолита и функции клавиш. Поверки  электронного теодолита. Подготовка к измер</w:t>
            </w:r>
            <w:r w:rsidRPr="009F147D">
              <w:rPr>
                <w:rFonts w:ascii="Times New Roman" w:hAnsi="Times New Roman" w:cs="Times New Roman"/>
                <w:sz w:val="24"/>
                <w:szCs w:val="24"/>
              </w:rPr>
              <w:t>е</w:t>
            </w:r>
            <w:r w:rsidRPr="009F147D">
              <w:rPr>
                <w:rFonts w:ascii="Times New Roman" w:hAnsi="Times New Roman" w:cs="Times New Roman"/>
                <w:sz w:val="24"/>
                <w:szCs w:val="24"/>
              </w:rPr>
              <w:t>нию. Измерение горизонтальных и вертикальных углов.</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bCs/>
                <w:sz w:val="24"/>
                <w:szCs w:val="24"/>
              </w:rPr>
              <w:t>4.</w:t>
            </w:r>
            <w:r w:rsidRPr="009F147D">
              <w:rPr>
                <w:rFonts w:ascii="Times New Roman" w:hAnsi="Times New Roman" w:cs="Times New Roman"/>
                <w:b/>
                <w:bCs/>
                <w:sz w:val="24"/>
                <w:szCs w:val="24"/>
              </w:rPr>
              <w:t xml:space="preserve"> </w:t>
            </w:r>
            <w:r w:rsidRPr="009F147D">
              <w:rPr>
                <w:rFonts w:ascii="Times New Roman" w:hAnsi="Times New Roman" w:cs="Times New Roman"/>
                <w:sz w:val="24"/>
                <w:szCs w:val="24"/>
              </w:rPr>
              <w:t>Устройство нивелира и нивелирных реек. Нивелирный комплект. Принцип</w:t>
            </w:r>
            <w:r w:rsidRPr="009F147D">
              <w:rPr>
                <w:rFonts w:ascii="Times New Roman" w:hAnsi="Times New Roman" w:cs="Times New Roman"/>
                <w:sz w:val="24"/>
                <w:szCs w:val="24"/>
              </w:rPr>
              <w:t>и</w:t>
            </w:r>
            <w:r w:rsidRPr="009F147D">
              <w:rPr>
                <w:rFonts w:ascii="Times New Roman" w:hAnsi="Times New Roman" w:cs="Times New Roman"/>
                <w:sz w:val="24"/>
                <w:szCs w:val="24"/>
              </w:rPr>
              <w:t>альная схема устройства нивелира с  уровнем (основное геометрическое условие). Классификация нивелирования по методам определения превышений. Принцип и способы геометрического нивелирования. Тригонометрическое и гидростатическое нивелир</w:t>
            </w:r>
            <w:r w:rsidRPr="009F147D">
              <w:rPr>
                <w:rFonts w:ascii="Times New Roman" w:hAnsi="Times New Roman" w:cs="Times New Roman"/>
                <w:sz w:val="24"/>
                <w:szCs w:val="24"/>
              </w:rPr>
              <w:t>о</w:t>
            </w:r>
            <w:r w:rsidRPr="009F147D">
              <w:rPr>
                <w:rFonts w:ascii="Times New Roman" w:hAnsi="Times New Roman" w:cs="Times New Roman"/>
                <w:sz w:val="24"/>
                <w:szCs w:val="24"/>
              </w:rPr>
              <w:t>вание.</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Принципиальная схема устройства нивелира с компенсатором.  Устройство лазерного нивелира. Поверки нивелиров. Порядок работы по определению превышений на станции: последовательность наблюдений, запись в полевой журнал, контроль нивелирования на станции. Состав нивелирных работ по передаче высот: технология полевых работ по проложению хода технического нивелирования; вычислительная обработка результатов нивел</w:t>
            </w:r>
            <w:r w:rsidRPr="009F147D">
              <w:rPr>
                <w:rFonts w:ascii="Times New Roman" w:hAnsi="Times New Roman" w:cs="Times New Roman"/>
                <w:sz w:val="24"/>
                <w:szCs w:val="24"/>
              </w:rPr>
              <w:t>и</w:t>
            </w:r>
            <w:r w:rsidRPr="009F147D">
              <w:rPr>
                <w:rFonts w:ascii="Times New Roman" w:hAnsi="Times New Roman" w:cs="Times New Roman"/>
                <w:sz w:val="24"/>
                <w:szCs w:val="24"/>
              </w:rPr>
              <w:t>рования.</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1.9</w:t>
            </w:r>
            <w:r w:rsidRPr="009F147D">
              <w:rPr>
                <w:rFonts w:ascii="Times New Roman" w:hAnsi="Times New Roman" w:cs="Times New Roman"/>
                <w:bCs/>
                <w:sz w:val="24"/>
                <w:szCs w:val="24"/>
              </w:rPr>
              <w:t xml:space="preserve"> </w:t>
            </w:r>
            <w:r w:rsidRPr="009F147D">
              <w:rPr>
                <w:rFonts w:ascii="Times New Roman" w:hAnsi="Times New Roman" w:cs="Times New Roman"/>
                <w:b/>
                <w:bCs/>
                <w:sz w:val="24"/>
                <w:szCs w:val="24"/>
              </w:rPr>
              <w:t>Геодезические съе</w:t>
            </w:r>
            <w:r w:rsidRPr="009F147D">
              <w:rPr>
                <w:rFonts w:ascii="Times New Roman" w:hAnsi="Times New Roman" w:cs="Times New Roman"/>
                <w:b/>
                <w:bCs/>
                <w:sz w:val="24"/>
                <w:szCs w:val="24"/>
              </w:rPr>
              <w:t>м</w:t>
            </w:r>
            <w:r w:rsidRPr="009F147D">
              <w:rPr>
                <w:rFonts w:ascii="Times New Roman" w:hAnsi="Times New Roman" w:cs="Times New Roman"/>
                <w:b/>
                <w:bCs/>
                <w:sz w:val="24"/>
                <w:szCs w:val="24"/>
              </w:rPr>
              <w:t>ки</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1.Назначение и виды геодезических съемок. Геодезические сети как необходимый элемент выполнения геодезических съемок и обеспечения строител</w:t>
            </w:r>
            <w:r w:rsidRPr="009F147D">
              <w:rPr>
                <w:rFonts w:ascii="Times New Roman" w:hAnsi="Times New Roman" w:cs="Times New Roman"/>
                <w:sz w:val="24"/>
                <w:szCs w:val="24"/>
              </w:rPr>
              <w:t>ь</w:t>
            </w:r>
            <w:r w:rsidRPr="009F147D">
              <w:rPr>
                <w:rFonts w:ascii="Times New Roman" w:hAnsi="Times New Roman" w:cs="Times New Roman"/>
                <w:sz w:val="24"/>
                <w:szCs w:val="24"/>
              </w:rPr>
              <w:t>ных работ. Задачи по  определению планового и высотного положения точки относительно исходных пунктов. Основные сведения о государственных плановых и высотных геодезических сетях. Закрепление точек геодезических с</w:t>
            </w:r>
            <w:r w:rsidRPr="009F147D">
              <w:rPr>
                <w:rFonts w:ascii="Times New Roman" w:hAnsi="Times New Roman" w:cs="Times New Roman"/>
                <w:sz w:val="24"/>
                <w:szCs w:val="24"/>
              </w:rPr>
              <w:t>е</w:t>
            </w:r>
            <w:r w:rsidRPr="009F147D">
              <w:rPr>
                <w:rFonts w:ascii="Times New Roman" w:hAnsi="Times New Roman" w:cs="Times New Roman"/>
                <w:sz w:val="24"/>
                <w:szCs w:val="24"/>
              </w:rPr>
              <w:t>тей на местности.</w:t>
            </w:r>
          </w:p>
          <w:p w:rsidR="003B598E" w:rsidRPr="009F147D" w:rsidRDefault="003B598E" w:rsidP="003B598E">
            <w:pPr>
              <w:spacing w:after="0" w:line="23" w:lineRule="atLeast"/>
              <w:rPr>
                <w:rFonts w:ascii="Times New Roman" w:hAnsi="Times New Roman" w:cs="Times New Roman"/>
                <w:spacing w:val="-20"/>
                <w:sz w:val="24"/>
                <w:szCs w:val="24"/>
              </w:rPr>
            </w:pPr>
            <w:r w:rsidRPr="009F147D">
              <w:rPr>
                <w:rFonts w:ascii="Times New Roman" w:hAnsi="Times New Roman" w:cs="Times New Roman"/>
                <w:sz w:val="24"/>
                <w:szCs w:val="24"/>
              </w:rPr>
              <w:t>2. Теодолитный ход как простейший метод построения плановой опоры (с</w:t>
            </w:r>
            <w:r w:rsidRPr="009F147D">
              <w:rPr>
                <w:rFonts w:ascii="Times New Roman" w:hAnsi="Times New Roman" w:cs="Times New Roman"/>
                <w:sz w:val="24"/>
                <w:szCs w:val="24"/>
              </w:rPr>
              <w:t>е</w:t>
            </w:r>
            <w:r w:rsidRPr="009F147D">
              <w:rPr>
                <w:rFonts w:ascii="Times New Roman" w:hAnsi="Times New Roman" w:cs="Times New Roman"/>
                <w:sz w:val="24"/>
                <w:szCs w:val="24"/>
              </w:rPr>
              <w:t>ти) для выполнения геодезических съемок, выноса проекта в натуру. Замкнутый и разомкнутый виды теодолитных ходов. Схемы привязки теод</w:t>
            </w:r>
            <w:r w:rsidRPr="009F147D">
              <w:rPr>
                <w:rFonts w:ascii="Times New Roman" w:hAnsi="Times New Roman" w:cs="Times New Roman"/>
                <w:sz w:val="24"/>
                <w:szCs w:val="24"/>
              </w:rPr>
              <w:t>о</w:t>
            </w:r>
            <w:r w:rsidRPr="009F147D">
              <w:rPr>
                <w:rFonts w:ascii="Times New Roman" w:hAnsi="Times New Roman" w:cs="Times New Roman"/>
                <w:sz w:val="24"/>
                <w:szCs w:val="24"/>
              </w:rPr>
              <w:t xml:space="preserve">литного хода: рекогносцировка и закрепление точек, угловые измерения на точках теодолитного хода, измерение длин сторон теодолитного хода. Полевой контроль. Обработка журнала измерений. Состав </w:t>
            </w:r>
            <w:r w:rsidRPr="009F147D">
              <w:rPr>
                <w:rFonts w:ascii="Times New Roman" w:hAnsi="Times New Roman" w:cs="Times New Roman"/>
                <w:sz w:val="24"/>
                <w:szCs w:val="24"/>
              </w:rPr>
              <w:lastRenderedPageBreak/>
              <w:t>камеральных работ при проложении замкнутого  теодолитного хода: контроль угловых измерений в теодолитных ходах, уравнив</w:t>
            </w:r>
            <w:r w:rsidRPr="009F147D">
              <w:rPr>
                <w:rFonts w:ascii="Times New Roman" w:hAnsi="Times New Roman" w:cs="Times New Roman"/>
                <w:sz w:val="24"/>
                <w:szCs w:val="24"/>
              </w:rPr>
              <w:t>а</w:t>
            </w:r>
            <w:r w:rsidRPr="009F147D">
              <w:rPr>
                <w:rFonts w:ascii="Times New Roman" w:hAnsi="Times New Roman" w:cs="Times New Roman"/>
                <w:sz w:val="24"/>
                <w:szCs w:val="24"/>
              </w:rPr>
              <w:t>ние углов, контроль линейных измерений в теодолитных ходах, уравнивание приращений координат и вычисл</w:t>
            </w:r>
            <w:r w:rsidRPr="009F147D">
              <w:rPr>
                <w:rFonts w:ascii="Times New Roman" w:hAnsi="Times New Roman" w:cs="Times New Roman"/>
                <w:sz w:val="24"/>
                <w:szCs w:val="24"/>
              </w:rPr>
              <w:t>е</w:t>
            </w:r>
            <w:r w:rsidRPr="009F147D">
              <w:rPr>
                <w:rFonts w:ascii="Times New Roman" w:hAnsi="Times New Roman" w:cs="Times New Roman"/>
                <w:sz w:val="24"/>
                <w:szCs w:val="24"/>
              </w:rPr>
              <w:t>ние координат точек хода; алгоритмы вычислительной обработки, ведомость вычисления координат точек теод</w:t>
            </w:r>
            <w:r w:rsidRPr="009F147D">
              <w:rPr>
                <w:rFonts w:ascii="Times New Roman" w:hAnsi="Times New Roman" w:cs="Times New Roman"/>
                <w:sz w:val="24"/>
                <w:szCs w:val="24"/>
              </w:rPr>
              <w:t>о</w:t>
            </w:r>
            <w:r w:rsidRPr="009F147D">
              <w:rPr>
                <w:rFonts w:ascii="Times New Roman" w:hAnsi="Times New Roman" w:cs="Times New Roman"/>
                <w:sz w:val="24"/>
                <w:szCs w:val="24"/>
              </w:rPr>
              <w:t xml:space="preserve">литного хода; нанесение точек теодолитного </w:t>
            </w:r>
            <w:r w:rsidRPr="009F147D">
              <w:rPr>
                <w:rFonts w:ascii="Times New Roman" w:hAnsi="Times New Roman" w:cs="Times New Roman"/>
                <w:spacing w:val="-20"/>
                <w:sz w:val="24"/>
                <w:szCs w:val="24"/>
              </w:rPr>
              <w:t>хода по координатам на план</w:t>
            </w:r>
          </w:p>
          <w:p w:rsidR="003B598E" w:rsidRPr="009F147D" w:rsidRDefault="003B598E" w:rsidP="003B598E">
            <w:pPr>
              <w:spacing w:after="0" w:line="23" w:lineRule="atLeast"/>
              <w:rPr>
                <w:rFonts w:ascii="Times New Roman" w:hAnsi="Times New Roman" w:cs="Times New Roman"/>
                <w:b/>
                <w:bCs/>
                <w:spacing w:val="-2"/>
                <w:sz w:val="24"/>
                <w:szCs w:val="24"/>
              </w:rPr>
            </w:pPr>
            <w:r w:rsidRPr="009F147D">
              <w:rPr>
                <w:rFonts w:ascii="Times New Roman" w:hAnsi="Times New Roman" w:cs="Times New Roman"/>
                <w:b/>
                <w:bCs/>
                <w:sz w:val="24"/>
                <w:szCs w:val="24"/>
              </w:rPr>
              <w:t xml:space="preserve">Тема 1.10 </w:t>
            </w:r>
            <w:r w:rsidRPr="009F147D">
              <w:rPr>
                <w:rFonts w:ascii="Times New Roman" w:hAnsi="Times New Roman" w:cs="Times New Roman"/>
                <w:b/>
                <w:bCs/>
                <w:spacing w:val="-2"/>
                <w:sz w:val="24"/>
                <w:szCs w:val="24"/>
              </w:rPr>
              <w:t>Пр</w:t>
            </w:r>
            <w:r w:rsidRPr="009F147D">
              <w:rPr>
                <w:rFonts w:ascii="Times New Roman" w:hAnsi="Times New Roman" w:cs="Times New Roman"/>
                <w:b/>
                <w:bCs/>
                <w:spacing w:val="-2"/>
                <w:sz w:val="24"/>
                <w:szCs w:val="24"/>
              </w:rPr>
              <w:t>о</w:t>
            </w:r>
            <w:r w:rsidRPr="009F147D">
              <w:rPr>
                <w:rFonts w:ascii="Times New Roman" w:hAnsi="Times New Roman" w:cs="Times New Roman"/>
                <w:b/>
                <w:bCs/>
                <w:spacing w:val="-2"/>
                <w:sz w:val="24"/>
                <w:szCs w:val="24"/>
              </w:rPr>
              <w:t>стейшие задачи геодезического обеспечения монтажных работ</w:t>
            </w:r>
          </w:p>
          <w:p w:rsidR="003B598E" w:rsidRPr="009F147D" w:rsidRDefault="003B598E" w:rsidP="003B598E">
            <w:pPr>
              <w:spacing w:after="0" w:line="23" w:lineRule="atLeast"/>
              <w:rPr>
                <w:rFonts w:ascii="Times New Roman" w:hAnsi="Times New Roman"/>
              </w:rPr>
            </w:pPr>
            <w:r w:rsidRPr="009F147D">
              <w:rPr>
                <w:rFonts w:ascii="Times New Roman" w:hAnsi="Times New Roman"/>
              </w:rPr>
              <w:t>1.Формулировка задачи по контролю планово</w:t>
            </w:r>
            <w:r w:rsidRPr="009F147D">
              <w:rPr>
                <w:rFonts w:ascii="Times New Roman" w:hAnsi="Times New Roman"/>
              </w:rPr>
              <w:softHyphen/>
              <w:t>го и высотного положения во</w:t>
            </w:r>
            <w:r w:rsidRPr="009F147D">
              <w:rPr>
                <w:rFonts w:ascii="Times New Roman" w:hAnsi="Times New Roman"/>
              </w:rPr>
              <w:t>з</w:t>
            </w:r>
            <w:r w:rsidRPr="009F147D">
              <w:rPr>
                <w:rFonts w:ascii="Times New Roman" w:hAnsi="Times New Roman"/>
              </w:rPr>
              <w:t>веденного фундамента при приемке под монтаж обору</w:t>
            </w:r>
            <w:r w:rsidRPr="009F147D">
              <w:rPr>
                <w:rFonts w:ascii="Times New Roman" w:hAnsi="Times New Roman"/>
              </w:rPr>
              <w:softHyphen/>
              <w:t>дования методом нивелирования поверхн</w:t>
            </w:r>
            <w:r w:rsidRPr="009F147D">
              <w:rPr>
                <w:rFonts w:ascii="Times New Roman" w:hAnsi="Times New Roman"/>
              </w:rPr>
              <w:t>о</w:t>
            </w:r>
            <w:r w:rsidRPr="009F147D">
              <w:rPr>
                <w:rFonts w:ascii="Times New Roman" w:hAnsi="Times New Roman"/>
              </w:rPr>
              <w:t>сти. Методика разбивки сетки квадратов и закрепления вершин квадратов. Нивелирование вершин квадратов. Содержание камерал</w:t>
            </w:r>
            <w:r w:rsidRPr="009F147D">
              <w:rPr>
                <w:rFonts w:ascii="Times New Roman" w:hAnsi="Times New Roman"/>
              </w:rPr>
              <w:t>ь</w:t>
            </w:r>
            <w:r w:rsidRPr="009F147D">
              <w:rPr>
                <w:rFonts w:ascii="Times New Roman" w:hAnsi="Times New Roman"/>
              </w:rPr>
              <w:t>ных работ: вычисле</w:t>
            </w:r>
            <w:r w:rsidRPr="009F147D">
              <w:rPr>
                <w:rFonts w:ascii="Times New Roman" w:hAnsi="Times New Roman"/>
              </w:rPr>
              <w:softHyphen/>
              <w:t>ние горизонта нивелира; вычисление высот вершин квадратов; вычисление рабочих отметок, характеризующих толщину слоя по</w:t>
            </w:r>
            <w:r w:rsidRPr="009F147D">
              <w:rPr>
                <w:rFonts w:ascii="Times New Roman" w:hAnsi="Times New Roman"/>
              </w:rPr>
              <w:t>д</w:t>
            </w:r>
            <w:r w:rsidRPr="009F147D">
              <w:rPr>
                <w:rFonts w:ascii="Times New Roman" w:hAnsi="Times New Roman"/>
              </w:rPr>
              <w:t>ливки бетона.</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2. Порядок работ по разбивке пикетажа. Введение пикетажного журнала, плюсовые точки. Порядок работ по направлению трассы. Обработка результатов нивелирования: порядок вычисления связующих точек, плюсовых точек. Нивелирование опорных поверхностей консолей продольного ряда железобетонных колонн. Вычислител</w:t>
            </w:r>
            <w:r w:rsidRPr="009F147D">
              <w:rPr>
                <w:rFonts w:ascii="Times New Roman" w:hAnsi="Times New Roman" w:cs="Times New Roman"/>
                <w:sz w:val="24"/>
                <w:szCs w:val="24"/>
              </w:rPr>
              <w:t>ь</w:t>
            </w:r>
            <w:r w:rsidRPr="009F147D">
              <w:rPr>
                <w:rFonts w:ascii="Times New Roman" w:hAnsi="Times New Roman" w:cs="Times New Roman"/>
                <w:sz w:val="24"/>
                <w:szCs w:val="24"/>
              </w:rPr>
              <w:t>ная обработка журнала нивелирования опорных  поверхностей консолей колонн для укладки подкрановых б</w:t>
            </w:r>
            <w:r w:rsidRPr="009F147D">
              <w:rPr>
                <w:rFonts w:ascii="Times New Roman" w:hAnsi="Times New Roman" w:cs="Times New Roman"/>
                <w:sz w:val="24"/>
                <w:szCs w:val="24"/>
              </w:rPr>
              <w:t>а</w:t>
            </w:r>
            <w:r w:rsidRPr="009F147D">
              <w:rPr>
                <w:rFonts w:ascii="Times New Roman" w:hAnsi="Times New Roman" w:cs="Times New Roman"/>
                <w:sz w:val="24"/>
                <w:szCs w:val="24"/>
              </w:rPr>
              <w:t>лок.</w:t>
            </w:r>
          </w:p>
          <w:p w:rsidR="003B598E" w:rsidRPr="009F147D" w:rsidRDefault="003B598E" w:rsidP="003B598E">
            <w:pPr>
              <w:tabs>
                <w:tab w:val="left" w:pos="10039"/>
              </w:tabs>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3. Порядок работы по составлению продольного профиля: сетка профиля, масштабы, выбор линии условного горизонта, заполнение граф сетки проф</w:t>
            </w:r>
            <w:r w:rsidRPr="009F147D">
              <w:rPr>
                <w:rFonts w:ascii="Times New Roman" w:hAnsi="Times New Roman" w:cs="Times New Roman"/>
                <w:sz w:val="24"/>
                <w:szCs w:val="24"/>
              </w:rPr>
              <w:t>и</w:t>
            </w:r>
            <w:r w:rsidRPr="009F147D">
              <w:rPr>
                <w:rFonts w:ascii="Times New Roman" w:hAnsi="Times New Roman" w:cs="Times New Roman"/>
                <w:sz w:val="24"/>
                <w:szCs w:val="24"/>
              </w:rPr>
              <w:t>ля, откладывание высот (ординат) точек профиля, оформление профиля. Расчет и нанесение проектной л</w:t>
            </w:r>
            <w:r w:rsidRPr="009F147D">
              <w:rPr>
                <w:rFonts w:ascii="Times New Roman" w:hAnsi="Times New Roman" w:cs="Times New Roman"/>
                <w:sz w:val="24"/>
                <w:szCs w:val="24"/>
              </w:rPr>
              <w:t>и</w:t>
            </w:r>
            <w:r w:rsidRPr="009F147D">
              <w:rPr>
                <w:rFonts w:ascii="Times New Roman" w:hAnsi="Times New Roman" w:cs="Times New Roman"/>
                <w:sz w:val="24"/>
                <w:szCs w:val="24"/>
              </w:rPr>
              <w:t>нии: вычисление рабочих отметок.</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Составление профиля по оси опорных поверхностей консолей колонн с нанесением  линий фактического положения консолей по высоте. Назначение монтажного (выравненного) горизонта с определением толщины подкладок на к</w:t>
            </w:r>
            <w:r w:rsidRPr="009F147D">
              <w:rPr>
                <w:rFonts w:ascii="Times New Roman" w:hAnsi="Times New Roman" w:cs="Times New Roman"/>
                <w:sz w:val="24"/>
                <w:szCs w:val="24"/>
              </w:rPr>
              <w:t>а</w:t>
            </w:r>
            <w:r w:rsidRPr="009F147D">
              <w:rPr>
                <w:rFonts w:ascii="Times New Roman" w:hAnsi="Times New Roman" w:cs="Times New Roman"/>
                <w:sz w:val="24"/>
                <w:szCs w:val="24"/>
              </w:rPr>
              <w:t>ждой опоре.</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4. Формулировка задачи по выносу проектных элементов в натуру. Плановая и высо</w:t>
            </w:r>
            <w:r w:rsidRPr="009F147D">
              <w:rPr>
                <w:rFonts w:ascii="Times New Roman" w:hAnsi="Times New Roman" w:cs="Times New Roman"/>
                <w:sz w:val="24"/>
                <w:szCs w:val="24"/>
              </w:rPr>
              <w:t>т</w:t>
            </w:r>
            <w:r w:rsidRPr="009F147D">
              <w:rPr>
                <w:rFonts w:ascii="Times New Roman" w:hAnsi="Times New Roman" w:cs="Times New Roman"/>
                <w:sz w:val="24"/>
                <w:szCs w:val="24"/>
              </w:rPr>
              <w:t>ная разбивочные сети на объекте. Техническая документация по выносу про</w:t>
            </w:r>
            <w:r w:rsidRPr="009F147D">
              <w:rPr>
                <w:rFonts w:ascii="Times New Roman" w:hAnsi="Times New Roman" w:cs="Times New Roman"/>
                <w:sz w:val="24"/>
                <w:szCs w:val="24"/>
              </w:rPr>
              <w:softHyphen/>
              <w:t>екта в натуру. Элементы геодезических построений: построение осевых точек, линейных отрезков заданной проектной длины и уклона, точек с заданными проектными выс</w:t>
            </w:r>
            <w:r w:rsidRPr="009F147D">
              <w:rPr>
                <w:rFonts w:ascii="Times New Roman" w:hAnsi="Times New Roman" w:cs="Times New Roman"/>
                <w:sz w:val="24"/>
                <w:szCs w:val="24"/>
              </w:rPr>
              <w:t>о</w:t>
            </w:r>
            <w:r w:rsidRPr="009F147D">
              <w:rPr>
                <w:rFonts w:ascii="Times New Roman" w:hAnsi="Times New Roman" w:cs="Times New Roman"/>
                <w:sz w:val="24"/>
                <w:szCs w:val="24"/>
              </w:rPr>
              <w:t>тами. Способы построения на местности проектных точек. Геодезическая подготовка для переноса проекта в н</w:t>
            </w:r>
            <w:r w:rsidRPr="009F147D">
              <w:rPr>
                <w:rFonts w:ascii="Times New Roman" w:hAnsi="Times New Roman" w:cs="Times New Roman"/>
                <w:sz w:val="24"/>
                <w:szCs w:val="24"/>
              </w:rPr>
              <w:t>а</w:t>
            </w:r>
            <w:r w:rsidRPr="009F147D">
              <w:rPr>
                <w:rFonts w:ascii="Times New Roman" w:hAnsi="Times New Roman" w:cs="Times New Roman"/>
                <w:sz w:val="24"/>
                <w:szCs w:val="24"/>
              </w:rPr>
              <w:t>туру: методика получе</w:t>
            </w:r>
            <w:r w:rsidRPr="009F147D">
              <w:rPr>
                <w:rFonts w:ascii="Times New Roman" w:hAnsi="Times New Roman" w:cs="Times New Roman"/>
                <w:sz w:val="24"/>
                <w:szCs w:val="24"/>
              </w:rPr>
              <w:softHyphen/>
              <w:t>ния данных, необходимых для выноса в натуру; составление разбивочного чертежа. Полевые работы. Контроль выполнения ра</w:t>
            </w:r>
            <w:r w:rsidRPr="009F147D">
              <w:rPr>
                <w:rFonts w:ascii="Times New Roman" w:hAnsi="Times New Roman" w:cs="Times New Roman"/>
                <w:sz w:val="24"/>
                <w:szCs w:val="24"/>
              </w:rPr>
              <w:t>з</w:t>
            </w:r>
            <w:r w:rsidRPr="009F147D">
              <w:rPr>
                <w:rFonts w:ascii="Times New Roman" w:hAnsi="Times New Roman" w:cs="Times New Roman"/>
                <w:sz w:val="24"/>
                <w:szCs w:val="24"/>
              </w:rPr>
              <w:t>бивочных работ.</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5</w:t>
            </w:r>
            <w:r w:rsidRPr="009F147D">
              <w:rPr>
                <w:rFonts w:ascii="Times New Roman" w:hAnsi="Times New Roman" w:cs="Times New Roman"/>
                <w:b/>
                <w:sz w:val="24"/>
                <w:szCs w:val="24"/>
              </w:rPr>
              <w:t>.</w:t>
            </w:r>
            <w:r w:rsidRPr="009F147D">
              <w:rPr>
                <w:rFonts w:ascii="Times New Roman" w:hAnsi="Times New Roman" w:cs="Times New Roman"/>
                <w:sz w:val="24"/>
                <w:szCs w:val="24"/>
              </w:rPr>
              <w:t xml:space="preserve"> Методика проверки соосности и прямолинейности поверхностей. Опред</w:t>
            </w:r>
            <w:r w:rsidRPr="009F147D">
              <w:rPr>
                <w:rFonts w:ascii="Times New Roman" w:hAnsi="Times New Roman" w:cs="Times New Roman"/>
                <w:sz w:val="24"/>
                <w:szCs w:val="24"/>
              </w:rPr>
              <w:t>е</w:t>
            </w:r>
            <w:r w:rsidRPr="009F147D">
              <w:rPr>
                <w:rFonts w:ascii="Times New Roman" w:hAnsi="Times New Roman" w:cs="Times New Roman"/>
                <w:sz w:val="24"/>
                <w:szCs w:val="24"/>
              </w:rPr>
              <w:t>ление высот труднодоступных точек различных сооружений и конструктивных элементов. Контроль установки конструктивных элементов в вертикальной плоскости. Простейшие методы проверки вертикальности: испол</w:t>
            </w:r>
            <w:r w:rsidRPr="009F147D">
              <w:rPr>
                <w:rFonts w:ascii="Times New Roman" w:hAnsi="Times New Roman" w:cs="Times New Roman"/>
                <w:sz w:val="24"/>
                <w:szCs w:val="24"/>
              </w:rPr>
              <w:t>ь</w:t>
            </w:r>
            <w:r w:rsidRPr="009F147D">
              <w:rPr>
                <w:rFonts w:ascii="Times New Roman" w:hAnsi="Times New Roman" w:cs="Times New Roman"/>
                <w:sz w:val="24"/>
                <w:szCs w:val="24"/>
              </w:rPr>
              <w:t>зование отвеса, теодолита. Боковое нивел</w:t>
            </w:r>
            <w:r w:rsidRPr="009F147D">
              <w:rPr>
                <w:rFonts w:ascii="Times New Roman" w:hAnsi="Times New Roman" w:cs="Times New Roman"/>
                <w:sz w:val="24"/>
                <w:szCs w:val="24"/>
              </w:rPr>
              <w:t>и</w:t>
            </w:r>
            <w:r w:rsidRPr="009F147D">
              <w:rPr>
                <w:rFonts w:ascii="Times New Roman" w:hAnsi="Times New Roman" w:cs="Times New Roman"/>
                <w:sz w:val="24"/>
                <w:szCs w:val="24"/>
              </w:rPr>
              <w:t>рование.</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sz w:val="24"/>
                <w:szCs w:val="24"/>
              </w:rPr>
            </w:pPr>
          </w:p>
        </w:tc>
        <w:tc>
          <w:tcPr>
            <w:tcW w:w="499" w:type="pct"/>
            <w:vMerge/>
          </w:tcPr>
          <w:p w:rsidR="003B598E" w:rsidRPr="009F147D" w:rsidRDefault="003B598E" w:rsidP="003B598E">
            <w:pPr>
              <w:spacing w:after="0" w:line="23" w:lineRule="atLeast"/>
              <w:jc w:val="center"/>
              <w:rPr>
                <w:rFonts w:ascii="Times New Roman" w:hAnsi="Times New Roman" w:cs="Times New Roman"/>
                <w:sz w:val="24"/>
                <w:szCs w:val="24"/>
              </w:rP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lastRenderedPageBreak/>
              <w:t>Экзамен по МДК 01.01</w:t>
            </w:r>
            <w:r w:rsidRPr="009F147D">
              <w:rPr>
                <w:rFonts w:ascii="Times New Roman" w:hAnsi="Times New Roman" w:cs="Times New Roman"/>
                <w:b/>
                <w:i/>
                <w:sz w:val="24"/>
                <w:szCs w:val="24"/>
              </w:rPr>
              <w:t xml:space="preserve"> Раздел 1 Темы 1.7-1.10 (3 курс)</w:t>
            </w:r>
          </w:p>
        </w:tc>
        <w:tc>
          <w:tcPr>
            <w:tcW w:w="499" w:type="pct"/>
            <w:vAlign w:val="center"/>
          </w:tcPr>
          <w:p w:rsidR="003B598E" w:rsidRPr="009F147D" w:rsidRDefault="003B598E" w:rsidP="003B598E">
            <w:pPr>
              <w:pStyle w:val="aff3"/>
              <w:spacing w:after="0" w:line="23" w:lineRule="atLeast"/>
              <w:ind w:left="0" w:hanging="283"/>
              <w:jc w:val="center"/>
            </w:pPr>
            <w:r w:rsidRPr="009F147D">
              <w:t>6</w:t>
            </w:r>
          </w:p>
        </w:tc>
        <w:tc>
          <w:tcPr>
            <w:tcW w:w="499" w:type="pct"/>
          </w:tcPr>
          <w:p w:rsidR="003B598E" w:rsidRPr="009F147D" w:rsidRDefault="003B598E" w:rsidP="003B598E">
            <w:pPr>
              <w:spacing w:after="0" w:line="23" w:lineRule="atLeast"/>
              <w:jc w:val="center"/>
              <w:rPr>
                <w:rFonts w:ascii="Times New Roman" w:hAnsi="Times New Roman" w:cs="Times New Roman"/>
                <w:b/>
                <w:sz w:val="24"/>
                <w:szCs w:val="24"/>
                <w:lang w:val="en-US"/>
              </w:rP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Консультации</w:t>
            </w:r>
          </w:p>
        </w:tc>
        <w:tc>
          <w:tcPr>
            <w:tcW w:w="499" w:type="pct"/>
            <w:vAlign w:val="center"/>
          </w:tcPr>
          <w:p w:rsidR="003B598E" w:rsidRPr="009F147D" w:rsidRDefault="003B598E" w:rsidP="003B598E">
            <w:pPr>
              <w:pStyle w:val="aff3"/>
              <w:spacing w:after="0" w:line="23" w:lineRule="atLeast"/>
              <w:ind w:left="0" w:hanging="283"/>
              <w:jc w:val="center"/>
            </w:pPr>
            <w:r w:rsidRPr="009F147D">
              <w:t>6</w:t>
            </w:r>
          </w:p>
        </w:tc>
        <w:tc>
          <w:tcPr>
            <w:tcW w:w="499" w:type="pct"/>
          </w:tcPr>
          <w:p w:rsidR="003B598E" w:rsidRPr="009F147D" w:rsidRDefault="003B598E" w:rsidP="003B598E">
            <w:pPr>
              <w:spacing w:after="0" w:line="23" w:lineRule="atLeast"/>
              <w:jc w:val="center"/>
              <w:rPr>
                <w:rFonts w:ascii="Times New Roman" w:hAnsi="Times New Roman" w:cs="Times New Roman"/>
                <w:b/>
                <w:sz w:val="24"/>
                <w:szCs w:val="24"/>
                <w:lang w:val="en-US"/>
              </w:rP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sz w:val="24"/>
                <w:szCs w:val="24"/>
              </w:rPr>
              <w:lastRenderedPageBreak/>
              <w:t>Раздел 2 Монтаж промышленного оборудования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46</w:t>
            </w:r>
          </w:p>
        </w:tc>
        <w:tc>
          <w:tcPr>
            <w:tcW w:w="499" w:type="pct"/>
          </w:tcPr>
          <w:p w:rsidR="003B598E" w:rsidRPr="009F147D" w:rsidRDefault="003B598E" w:rsidP="003B598E">
            <w:pPr>
              <w:spacing w:after="0" w:line="23" w:lineRule="atLeast"/>
              <w:jc w:val="center"/>
              <w:rPr>
                <w:rFonts w:ascii="Times New Roman" w:hAnsi="Times New Roman" w:cs="Times New Roman"/>
                <w:b/>
                <w:sz w:val="24"/>
                <w:szCs w:val="24"/>
              </w:rPr>
            </w:pPr>
          </w:p>
        </w:tc>
      </w:tr>
      <w:tr w:rsidR="003B598E" w:rsidRPr="009F147D" w:rsidTr="003B598E">
        <w:trPr>
          <w:trHeight w:val="297"/>
        </w:trPr>
        <w:tc>
          <w:tcPr>
            <w:tcW w:w="4002" w:type="pct"/>
            <w:gridSpan w:val="5"/>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МДК 01.01 Осуществление монтажных работ промышленного оборудования</w:t>
            </w:r>
          </w:p>
        </w:tc>
        <w:tc>
          <w:tcPr>
            <w:tcW w:w="499" w:type="pct"/>
            <w:vAlign w:val="center"/>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46</w:t>
            </w:r>
          </w:p>
        </w:tc>
        <w:tc>
          <w:tcPr>
            <w:tcW w:w="499" w:type="pct"/>
          </w:tcPr>
          <w:p w:rsidR="003B598E" w:rsidRPr="009F147D" w:rsidRDefault="003B598E" w:rsidP="003B598E">
            <w:pPr>
              <w:spacing w:after="0" w:line="23" w:lineRule="atLeast"/>
              <w:jc w:val="center"/>
              <w:rPr>
                <w:rFonts w:ascii="Times New Roman" w:hAnsi="Times New Roman" w:cs="Times New Roman"/>
                <w:b/>
                <w:sz w:val="24"/>
                <w:szCs w:val="24"/>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Тема 2.1 Установка оборудования в проектное полож</w:t>
            </w:r>
            <w:r w:rsidRPr="009F147D">
              <w:rPr>
                <w:rFonts w:ascii="Times New Roman" w:hAnsi="Times New Roman" w:cs="Times New Roman"/>
                <w:b/>
                <w:sz w:val="24"/>
                <w:szCs w:val="24"/>
              </w:rPr>
              <w:t>е</w:t>
            </w:r>
            <w:r w:rsidRPr="009F147D">
              <w:rPr>
                <w:rFonts w:ascii="Times New Roman" w:hAnsi="Times New Roman" w:cs="Times New Roman"/>
                <w:b/>
                <w:sz w:val="24"/>
                <w:szCs w:val="24"/>
              </w:rPr>
              <w:t>ние</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tcPr>
          <w:p w:rsidR="003B598E" w:rsidRPr="009F147D" w:rsidRDefault="003B598E" w:rsidP="003B598E">
            <w:pPr>
              <w:spacing w:after="0" w:line="23" w:lineRule="atLeast"/>
              <w:jc w:val="center"/>
              <w:rPr>
                <w:rFonts w:ascii="Times New Roman" w:hAnsi="Times New Roman" w:cs="Times New Roman"/>
                <w:sz w:val="24"/>
                <w:szCs w:val="24"/>
              </w:rPr>
            </w:pPr>
            <w:r w:rsidRPr="009F147D">
              <w:rPr>
                <w:rFonts w:ascii="Times New Roman" w:hAnsi="Times New Roman" w:cs="Times New Roman"/>
                <w:sz w:val="24"/>
                <w:szCs w:val="24"/>
              </w:rPr>
              <w:t>-</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1.2</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rPr>
              <w:t>ЛР 15</w:t>
            </w:r>
          </w:p>
        </w:tc>
      </w:tr>
      <w:tr w:rsidR="003B598E" w:rsidRPr="009F147D" w:rsidTr="003B598E">
        <w:trPr>
          <w:trHeight w:val="17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Borders>
              <w:top w:val="single" w:sz="4" w:space="0" w:color="auto"/>
              <w:bottom w:val="single" w:sz="4" w:space="0" w:color="auto"/>
            </w:tcBorders>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tcBorders>
              <w:bottom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17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Borders>
              <w:top w:val="single" w:sz="4" w:space="0" w:color="auto"/>
              <w:bottom w:val="single" w:sz="4" w:space="0" w:color="auto"/>
            </w:tcBorders>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tcBorders>
              <w:bottom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85"/>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Borders>
              <w:top w:val="single" w:sz="4" w:space="0" w:color="auto"/>
            </w:tcBorders>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Borders>
              <w:top w:val="single" w:sz="4" w:space="0" w:color="auto"/>
            </w:tcBorders>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2</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pStyle w:val="affc"/>
              <w:spacing w:line="23" w:lineRule="atLeast"/>
              <w:jc w:val="both"/>
              <w:rPr>
                <w:b w:val="0"/>
                <w:i/>
                <w:sz w:val="24"/>
              </w:rPr>
            </w:pPr>
            <w:r w:rsidRPr="009F147D">
              <w:rPr>
                <w:b w:val="0"/>
                <w:bCs/>
                <w:i/>
                <w:sz w:val="24"/>
              </w:rPr>
              <w:t xml:space="preserve">1. </w:t>
            </w:r>
            <w:r w:rsidRPr="009F147D">
              <w:rPr>
                <w:rFonts w:eastAsia="Calibri"/>
                <w:b w:val="0"/>
                <w:bCs/>
                <w:i/>
                <w:sz w:val="24"/>
              </w:rPr>
              <w:t>Определение способа установки оборудов</w:t>
            </w:r>
            <w:r w:rsidRPr="009F147D">
              <w:rPr>
                <w:rFonts w:eastAsia="Calibri"/>
                <w:b w:val="0"/>
                <w:bCs/>
                <w:i/>
                <w:sz w:val="24"/>
              </w:rPr>
              <w:t>а</w:t>
            </w:r>
            <w:r w:rsidRPr="009F147D">
              <w:rPr>
                <w:rFonts w:eastAsia="Calibri"/>
                <w:b w:val="0"/>
                <w:bCs/>
                <w:i/>
                <w:sz w:val="24"/>
              </w:rPr>
              <w:t>ния*</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Cs/>
                <w:i/>
                <w:sz w:val="24"/>
                <w:szCs w:val="24"/>
              </w:rPr>
            </w:pPr>
            <w:r w:rsidRPr="009F147D">
              <w:rPr>
                <w:rFonts w:ascii="Times New Roman" w:hAnsi="Times New Roman" w:cs="Times New Roman"/>
                <w:bCs/>
                <w:i/>
                <w:sz w:val="24"/>
                <w:szCs w:val="24"/>
              </w:rPr>
              <w:t>2. Выверка установки оборудования*</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Cs/>
                <w:i/>
                <w:sz w:val="24"/>
                <w:szCs w:val="24"/>
              </w:rPr>
            </w:pPr>
            <w:r w:rsidRPr="009F147D">
              <w:rPr>
                <w:rFonts w:ascii="Times New Roman" w:hAnsi="Times New Roman" w:cs="Times New Roman"/>
                <w:bCs/>
                <w:i/>
                <w:sz w:val="24"/>
                <w:szCs w:val="24"/>
              </w:rPr>
              <w:t>3. Проверка соосности валов*</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Cs/>
                <w:i/>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2.2 Сборка типовых узлов оборуд</w:t>
            </w:r>
            <w:r w:rsidRPr="009F147D">
              <w:rPr>
                <w:rFonts w:ascii="Times New Roman" w:hAnsi="Times New Roman" w:cs="Times New Roman"/>
                <w:b/>
                <w:bCs/>
                <w:sz w:val="24"/>
                <w:szCs w:val="24"/>
              </w:rPr>
              <w:t>о</w:t>
            </w:r>
            <w:r w:rsidRPr="009F147D">
              <w:rPr>
                <w:rFonts w:ascii="Times New Roman" w:hAnsi="Times New Roman" w:cs="Times New Roman"/>
                <w:b/>
                <w:bCs/>
                <w:sz w:val="24"/>
                <w:szCs w:val="24"/>
              </w:rPr>
              <w:t>вания</w:t>
            </w:r>
          </w:p>
          <w:p w:rsidR="003B598E" w:rsidRPr="009F147D" w:rsidRDefault="003B598E" w:rsidP="003B598E">
            <w:pPr>
              <w:spacing w:after="0" w:line="23" w:lineRule="atLeast"/>
              <w:rPr>
                <w:rFonts w:ascii="Times New Roman" w:hAnsi="Times New Roman" w:cs="Times New Roman"/>
                <w:b/>
                <w:bCs/>
                <w:sz w:val="24"/>
                <w:szCs w:val="24"/>
              </w:rPr>
            </w:pP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1.2</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rPr>
              <w:t>ЛР 13</w:t>
            </w: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vAlign w:val="center"/>
          </w:tcPr>
          <w:p w:rsidR="003B598E" w:rsidRPr="009F147D" w:rsidRDefault="003B598E" w:rsidP="003B598E">
            <w:pPr>
              <w:spacing w:after="0" w:line="23" w:lineRule="atLeast"/>
              <w:jc w:val="center"/>
            </w:pPr>
            <w:r w:rsidRPr="009F147D">
              <w:t>-</w:t>
            </w:r>
          </w:p>
        </w:tc>
        <w:tc>
          <w:tcPr>
            <w:tcW w:w="499" w:type="pct"/>
            <w:vMerge/>
          </w:tcPr>
          <w:p w:rsidR="003B598E" w:rsidRPr="009F147D" w:rsidRDefault="003B598E" w:rsidP="003B598E">
            <w:pPr>
              <w:spacing w:after="0" w:line="23" w:lineRule="atLeast"/>
              <w:jc w:val="center"/>
            </w:pPr>
          </w:p>
        </w:tc>
      </w:tr>
      <w:tr w:rsidR="003B598E" w:rsidRPr="009F147D" w:rsidTr="003B598E">
        <w:trPr>
          <w:trHeight w:val="274"/>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 xml:space="preserve">Практические занятия </w:t>
            </w:r>
          </w:p>
        </w:tc>
        <w:tc>
          <w:tcPr>
            <w:tcW w:w="499" w:type="pct"/>
            <w:vMerge w:val="restart"/>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1</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74"/>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Cs/>
                <w:i/>
                <w:sz w:val="24"/>
                <w:szCs w:val="24"/>
              </w:rPr>
            </w:pPr>
            <w:r w:rsidRPr="009F147D">
              <w:rPr>
                <w:rFonts w:ascii="Times New Roman" w:hAnsi="Times New Roman" w:cs="Times New Roman"/>
                <w:bCs/>
                <w:i/>
                <w:sz w:val="24"/>
                <w:szCs w:val="24"/>
              </w:rPr>
              <w:t xml:space="preserve">1. </w:t>
            </w:r>
            <w:r w:rsidRPr="009F147D">
              <w:rPr>
                <w:rFonts w:ascii="Times New Roman" w:hAnsi="Times New Roman" w:cs="Times New Roman"/>
                <w:i/>
              </w:rPr>
              <w:t>Проверка бокового зазора зубчатых передач</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Контрольные работы</w:t>
            </w:r>
          </w:p>
        </w:tc>
        <w:tc>
          <w:tcPr>
            <w:tcW w:w="499" w:type="pct"/>
            <w:vAlign w:val="center"/>
          </w:tcPr>
          <w:p w:rsidR="003B598E" w:rsidRPr="009F147D" w:rsidRDefault="003B598E" w:rsidP="003B598E">
            <w:pPr>
              <w:spacing w:after="0" w:line="23" w:lineRule="atLeast"/>
              <w:jc w:val="center"/>
            </w:pPr>
            <w:r w:rsidRPr="009F147D">
              <w:t>-</w:t>
            </w:r>
          </w:p>
        </w:tc>
        <w:tc>
          <w:tcPr>
            <w:tcW w:w="499" w:type="pct"/>
            <w:vMerge/>
          </w:tcPr>
          <w:p w:rsidR="003B598E" w:rsidRPr="009F147D" w:rsidRDefault="003B598E" w:rsidP="003B598E">
            <w:pPr>
              <w:spacing w:after="0" w:line="23" w:lineRule="atLeast"/>
              <w:jc w:val="cente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 xml:space="preserve">Тема 2.3 Основы </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технологии</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монтажных работ</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1.2</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rPr>
              <w:t>ЛР 7</w:t>
            </w: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1</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53"/>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i/>
              </w:rPr>
              <w:t xml:space="preserve">1. Оформление технической документации на монтажные работы </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Контрольные работы</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9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lastRenderedPageBreak/>
              <w:t>Тема 2.6  Монтаж оборудования       предприятий о</w:t>
            </w:r>
            <w:r w:rsidRPr="009F147D">
              <w:rPr>
                <w:rFonts w:ascii="Times New Roman" w:hAnsi="Times New Roman" w:cs="Times New Roman"/>
                <w:b/>
                <w:bCs/>
                <w:sz w:val="24"/>
                <w:szCs w:val="24"/>
              </w:rPr>
              <w:t>т</w:t>
            </w:r>
            <w:r w:rsidRPr="009F147D">
              <w:rPr>
                <w:rFonts w:ascii="Times New Roman" w:hAnsi="Times New Roman" w:cs="Times New Roman"/>
                <w:b/>
                <w:bCs/>
                <w:sz w:val="24"/>
                <w:szCs w:val="24"/>
              </w:rPr>
              <w:t>расли</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1.2</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rPr>
              <w:t>ЛР 15</w:t>
            </w:r>
          </w:p>
        </w:tc>
      </w:tr>
      <w:tr w:rsidR="003B598E" w:rsidRPr="009F147D" w:rsidTr="003B598E">
        <w:trPr>
          <w:trHeight w:val="243"/>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Borders>
              <w:bottom w:val="single" w:sz="4" w:space="0" w:color="auto"/>
            </w:tcBorders>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tcBorders>
              <w:bottom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243"/>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Borders>
              <w:bottom w:val="single" w:sz="4" w:space="0" w:color="auto"/>
            </w:tcBorders>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tcBorders>
              <w:bottom w:val="single" w:sz="4" w:space="0" w:color="auto"/>
            </w:tcBorders>
            <w:vAlign w:val="center"/>
          </w:tcPr>
          <w:p w:rsidR="003B598E" w:rsidRPr="009F147D" w:rsidRDefault="003B598E" w:rsidP="003B598E">
            <w:pPr>
              <w:spacing w:after="0" w:line="23" w:lineRule="atLeast"/>
              <w:jc w:val="center"/>
              <w:rPr>
                <w:rFonts w:ascii="Times New Roman" w:hAnsi="Times New Roman" w:cs="Times New Roman"/>
                <w:b/>
              </w:rPr>
            </w:pPr>
            <w:r w:rsidRPr="009F147D">
              <w:rPr>
                <w:rFonts w:ascii="Times New Roman" w:hAnsi="Times New Roman" w:cs="Times New Roman"/>
                <w:b/>
              </w:rPr>
              <w:t>-</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307"/>
        </w:trPr>
        <w:tc>
          <w:tcPr>
            <w:tcW w:w="795" w:type="pct"/>
            <w:vMerge/>
          </w:tcPr>
          <w:p w:rsidR="003B598E" w:rsidRPr="009F147D" w:rsidRDefault="003B598E" w:rsidP="003B598E">
            <w:pPr>
              <w:spacing w:after="0" w:line="23" w:lineRule="atLeast"/>
              <w:rPr>
                <w:rFonts w:ascii="Times New Roman" w:hAnsi="Times New Roman" w:cs="Times New Roman"/>
                <w:b/>
                <w:i/>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1</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177"/>
        </w:trPr>
        <w:tc>
          <w:tcPr>
            <w:tcW w:w="795" w:type="pct"/>
            <w:vMerge/>
          </w:tcPr>
          <w:p w:rsidR="003B598E" w:rsidRPr="009F147D" w:rsidRDefault="003B598E" w:rsidP="003B598E">
            <w:pPr>
              <w:spacing w:after="0" w:line="23" w:lineRule="atLeast"/>
              <w:rPr>
                <w:rFonts w:ascii="Times New Roman" w:hAnsi="Times New Roman" w:cs="Times New Roman"/>
                <w:b/>
                <w:i/>
              </w:rPr>
            </w:pPr>
          </w:p>
        </w:tc>
        <w:tc>
          <w:tcPr>
            <w:tcW w:w="3207" w:type="pct"/>
            <w:gridSpan w:val="4"/>
          </w:tcPr>
          <w:p w:rsidR="003B598E" w:rsidRPr="009F147D" w:rsidRDefault="003B598E" w:rsidP="003B598E">
            <w:pPr>
              <w:tabs>
                <w:tab w:val="left" w:pos="4138"/>
              </w:tabs>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1. Составление исполнительной документации</w:t>
            </w:r>
          </w:p>
        </w:tc>
        <w:tc>
          <w:tcPr>
            <w:tcW w:w="499" w:type="pct"/>
            <w:vMerge/>
            <w:vAlign w:val="center"/>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247"/>
        </w:trPr>
        <w:tc>
          <w:tcPr>
            <w:tcW w:w="795" w:type="pct"/>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2.8 Монтаж транспортирующ</w:t>
            </w:r>
            <w:r w:rsidRPr="009F147D">
              <w:rPr>
                <w:rFonts w:ascii="Times New Roman" w:hAnsi="Times New Roman" w:cs="Times New Roman"/>
                <w:b/>
                <w:bCs/>
                <w:sz w:val="24"/>
                <w:szCs w:val="24"/>
              </w:rPr>
              <w:t>е</w:t>
            </w:r>
            <w:r w:rsidRPr="009F147D">
              <w:rPr>
                <w:rFonts w:ascii="Times New Roman" w:hAnsi="Times New Roman" w:cs="Times New Roman"/>
                <w:b/>
                <w:bCs/>
                <w:sz w:val="24"/>
                <w:szCs w:val="24"/>
              </w:rPr>
              <w:t>го и подъемного обор</w:t>
            </w:r>
            <w:r w:rsidRPr="009F147D">
              <w:rPr>
                <w:rFonts w:ascii="Times New Roman" w:hAnsi="Times New Roman" w:cs="Times New Roman"/>
                <w:b/>
                <w:bCs/>
                <w:sz w:val="24"/>
                <w:szCs w:val="24"/>
              </w:rPr>
              <w:t>у</w:t>
            </w:r>
            <w:r w:rsidRPr="009F147D">
              <w:rPr>
                <w:rFonts w:ascii="Times New Roman" w:hAnsi="Times New Roman" w:cs="Times New Roman"/>
                <w:b/>
                <w:bCs/>
                <w:sz w:val="24"/>
                <w:szCs w:val="24"/>
              </w:rPr>
              <w:t>дования</w:t>
            </w:r>
          </w:p>
        </w:tc>
        <w:tc>
          <w:tcPr>
            <w:tcW w:w="2804" w:type="pct"/>
            <w:gridSpan w:val="2"/>
          </w:tcPr>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Содержание</w:t>
            </w:r>
            <w:r w:rsidRPr="009F147D">
              <w:rPr>
                <w:rFonts w:ascii="Times New Roman" w:hAnsi="Times New Roman" w:cs="Times New Roman"/>
                <w:b/>
                <w:bCs/>
                <w:sz w:val="24"/>
                <w:szCs w:val="24"/>
              </w:rPr>
              <w:tab/>
            </w:r>
          </w:p>
          <w:p w:rsidR="003B598E" w:rsidRPr="009F147D" w:rsidRDefault="003B598E" w:rsidP="003B598E">
            <w:pPr>
              <w:tabs>
                <w:tab w:val="left" w:pos="8775"/>
              </w:tabs>
              <w:spacing w:after="0" w:line="23" w:lineRule="atLeast"/>
              <w:rPr>
                <w:rFonts w:ascii="Times New Roman" w:hAnsi="Times New Roman" w:cs="Times New Roman"/>
                <w:bCs/>
                <w:sz w:val="24"/>
                <w:szCs w:val="24"/>
              </w:rPr>
            </w:pPr>
          </w:p>
        </w:tc>
        <w:tc>
          <w:tcPr>
            <w:tcW w:w="403" w:type="pct"/>
            <w:gridSpan w:val="2"/>
          </w:tcPr>
          <w:p w:rsidR="003B598E" w:rsidRPr="009F147D" w:rsidRDefault="003B598E" w:rsidP="003B598E">
            <w:pPr>
              <w:spacing w:after="0" w:line="23" w:lineRule="atLeast"/>
              <w:jc w:val="center"/>
              <w:rPr>
                <w:rFonts w:ascii="Times New Roman" w:hAnsi="Times New Roman" w:cs="Times New Roman"/>
                <w:b/>
                <w:bCs/>
                <w:i/>
                <w:sz w:val="24"/>
                <w:szCs w:val="24"/>
              </w:rPr>
            </w:pPr>
            <w:r w:rsidRPr="009F147D">
              <w:rPr>
                <w:rFonts w:ascii="Times New Roman" w:hAnsi="Times New Roman" w:cs="Times New Roman"/>
                <w:b/>
                <w:bCs/>
                <w:i/>
                <w:sz w:val="24"/>
                <w:szCs w:val="24"/>
              </w:rPr>
              <w:t xml:space="preserve">Уровень </w:t>
            </w:r>
          </w:p>
          <w:p w:rsidR="003B598E" w:rsidRPr="009F147D" w:rsidRDefault="003B598E" w:rsidP="003B598E">
            <w:pPr>
              <w:spacing w:after="0" w:line="23" w:lineRule="atLeast"/>
              <w:jc w:val="center"/>
              <w:rPr>
                <w:rFonts w:ascii="Times New Roman" w:hAnsi="Times New Roman" w:cs="Times New Roman"/>
                <w:b/>
                <w:bCs/>
                <w:sz w:val="24"/>
                <w:szCs w:val="24"/>
              </w:rPr>
            </w:pPr>
            <w:r w:rsidRPr="009F147D">
              <w:rPr>
                <w:rFonts w:ascii="Times New Roman" w:hAnsi="Times New Roman" w:cs="Times New Roman"/>
                <w:b/>
                <w:bCs/>
                <w:i/>
                <w:sz w:val="24"/>
                <w:szCs w:val="24"/>
              </w:rPr>
              <w:t>усво</w:t>
            </w:r>
            <w:r w:rsidRPr="009F147D">
              <w:rPr>
                <w:rFonts w:ascii="Times New Roman" w:hAnsi="Times New Roman" w:cs="Times New Roman"/>
                <w:b/>
                <w:bCs/>
                <w:i/>
                <w:sz w:val="24"/>
                <w:szCs w:val="24"/>
              </w:rPr>
              <w:t>е</w:t>
            </w:r>
            <w:r w:rsidRPr="009F147D">
              <w:rPr>
                <w:rFonts w:ascii="Times New Roman" w:hAnsi="Times New Roman" w:cs="Times New Roman"/>
                <w:b/>
                <w:bCs/>
                <w:i/>
                <w:sz w:val="24"/>
                <w:szCs w:val="24"/>
              </w:rPr>
              <w:t>ния/ о</w:t>
            </w:r>
            <w:r w:rsidRPr="009F147D">
              <w:rPr>
                <w:rFonts w:ascii="Times New Roman" w:hAnsi="Times New Roman" w:cs="Times New Roman"/>
                <w:b/>
                <w:bCs/>
                <w:i/>
                <w:sz w:val="24"/>
                <w:szCs w:val="24"/>
              </w:rPr>
              <w:t>с</w:t>
            </w:r>
            <w:r w:rsidRPr="009F147D">
              <w:rPr>
                <w:rFonts w:ascii="Times New Roman" w:hAnsi="Times New Roman" w:cs="Times New Roman"/>
                <w:b/>
                <w:bCs/>
                <w:i/>
                <w:sz w:val="24"/>
                <w:szCs w:val="24"/>
              </w:rPr>
              <w:t>воения</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1.2</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rPr>
              <w:t>ЛР 15</w:t>
            </w:r>
          </w:p>
        </w:tc>
      </w:tr>
      <w:tr w:rsidR="003B598E" w:rsidRPr="009F147D" w:rsidTr="003B598E">
        <w:trPr>
          <w:trHeight w:val="24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Практическая подготовка</w:t>
            </w:r>
          </w:p>
        </w:tc>
        <w:tc>
          <w:tcPr>
            <w:tcW w:w="499" w:type="pc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24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Лабораторные занятия</w:t>
            </w:r>
          </w:p>
        </w:tc>
        <w:tc>
          <w:tcPr>
            <w:tcW w:w="499" w:type="pct"/>
          </w:tcPr>
          <w:p w:rsidR="003B598E" w:rsidRPr="009F147D" w:rsidRDefault="003B598E" w:rsidP="003B598E">
            <w:pPr>
              <w:spacing w:after="0" w:line="23" w:lineRule="atLeast"/>
              <w:jc w:val="center"/>
              <w:rPr>
                <w:rFonts w:ascii="Times New Roman" w:hAnsi="Times New Roman" w:cs="Times New Roman"/>
                <w:b/>
              </w:rPr>
            </w:pPr>
            <w:r w:rsidRPr="009F147D">
              <w:rPr>
                <w:rFonts w:ascii="Times New Roman" w:hAnsi="Times New Roman" w:cs="Times New Roman"/>
                <w:b/>
              </w:rPr>
              <w:t>-</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24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Практические занятия</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rPr>
            </w:pPr>
            <w:r w:rsidRPr="009F147D">
              <w:rPr>
                <w:rFonts w:ascii="Times New Roman" w:hAnsi="Times New Roman" w:cs="Times New Roman"/>
              </w:rPr>
              <w:t>1</w:t>
            </w:r>
          </w:p>
        </w:tc>
        <w:tc>
          <w:tcPr>
            <w:tcW w:w="499" w:type="pct"/>
            <w:vMerge/>
          </w:tcPr>
          <w:p w:rsidR="003B598E" w:rsidRPr="009F147D" w:rsidRDefault="003B598E" w:rsidP="003B598E">
            <w:pPr>
              <w:spacing w:after="0" w:line="23" w:lineRule="atLeast"/>
              <w:jc w:val="center"/>
              <w:rPr>
                <w:rFonts w:ascii="Times New Roman" w:hAnsi="Times New Roman" w:cs="Times New Roman"/>
              </w:rPr>
            </w:pPr>
          </w:p>
        </w:tc>
      </w:tr>
      <w:tr w:rsidR="003B598E" w:rsidRPr="009F147D" w:rsidTr="003B598E">
        <w:trPr>
          <w:trHeight w:val="247"/>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tabs>
                <w:tab w:val="left" w:pos="4138"/>
              </w:tabs>
              <w:spacing w:after="0" w:line="23" w:lineRule="atLeast"/>
              <w:rPr>
                <w:rFonts w:ascii="Times New Roman" w:hAnsi="Times New Roman" w:cs="Times New Roman"/>
                <w:bCs/>
                <w:i/>
                <w:sz w:val="24"/>
                <w:szCs w:val="24"/>
              </w:rPr>
            </w:pPr>
            <w:r w:rsidRPr="009F147D">
              <w:rPr>
                <w:rFonts w:ascii="Times New Roman" w:hAnsi="Times New Roman" w:cs="Times New Roman"/>
                <w:i/>
                <w:sz w:val="24"/>
                <w:szCs w:val="24"/>
              </w:rPr>
              <w:t>1. Разработка технологии монтажа мостового крана</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211"/>
        </w:trPr>
        <w:tc>
          <w:tcPr>
            <w:tcW w:w="795" w:type="pct"/>
            <w:vMerge/>
          </w:tcPr>
          <w:p w:rsidR="003B598E" w:rsidRPr="009F147D" w:rsidRDefault="003B598E" w:rsidP="003B598E">
            <w:pPr>
              <w:spacing w:after="0" w:line="23" w:lineRule="atLeast"/>
              <w:rPr>
                <w:rFonts w:ascii="Times New Roman" w:hAnsi="Times New Roman" w:cs="Times New Roman"/>
                <w:b/>
                <w:bCs/>
                <w:sz w:val="24"/>
                <w:szCs w:val="24"/>
              </w:rPr>
            </w:pPr>
          </w:p>
        </w:tc>
        <w:tc>
          <w:tcPr>
            <w:tcW w:w="3207" w:type="pct"/>
            <w:gridSpan w:val="4"/>
          </w:tcPr>
          <w:p w:rsidR="003B598E" w:rsidRPr="009F147D" w:rsidRDefault="003B598E" w:rsidP="003B598E">
            <w:pPr>
              <w:tabs>
                <w:tab w:val="left" w:pos="4138"/>
              </w:tabs>
              <w:spacing w:after="0" w:line="23" w:lineRule="atLeast"/>
              <w:rPr>
                <w:sz w:val="20"/>
                <w:szCs w:val="20"/>
              </w:rPr>
            </w:pPr>
            <w:r w:rsidRPr="009F147D">
              <w:rPr>
                <w:rFonts w:ascii="Times New Roman" w:hAnsi="Times New Roman" w:cs="Times New Roman"/>
                <w:b/>
                <w:bCs/>
                <w:i/>
                <w:sz w:val="24"/>
                <w:szCs w:val="24"/>
              </w:rPr>
              <w:t>Контрольные работы</w:t>
            </w:r>
          </w:p>
        </w:tc>
        <w:tc>
          <w:tcPr>
            <w:tcW w:w="499" w:type="pct"/>
          </w:tcPr>
          <w:p w:rsidR="003B598E" w:rsidRPr="009F147D" w:rsidRDefault="003B598E" w:rsidP="003B598E">
            <w:pPr>
              <w:spacing w:after="0" w:line="23" w:lineRule="atLeast"/>
              <w:jc w:val="center"/>
              <w:rPr>
                <w:rFonts w:ascii="Times New Roman" w:hAnsi="Times New Roman" w:cs="Times New Roman"/>
                <w:b/>
              </w:rPr>
            </w:pPr>
            <w:r w:rsidRPr="009F147D">
              <w:rPr>
                <w:rFonts w:ascii="Times New Roman" w:hAnsi="Times New Roman" w:cs="Times New Roman"/>
                <w:b/>
              </w:rPr>
              <w:t>1</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269"/>
        </w:trPr>
        <w:tc>
          <w:tcPr>
            <w:tcW w:w="4002" w:type="pct"/>
            <w:gridSpan w:val="5"/>
          </w:tcPr>
          <w:p w:rsidR="003B598E" w:rsidRPr="009F147D" w:rsidRDefault="003B598E" w:rsidP="003B598E">
            <w:pPr>
              <w:tabs>
                <w:tab w:val="left" w:pos="4138"/>
              </w:tabs>
              <w:spacing w:after="0" w:line="23" w:lineRule="atLeast"/>
              <w:rPr>
                <w:rFonts w:ascii="Times New Roman" w:hAnsi="Times New Roman" w:cs="Times New Roman"/>
                <w:b/>
                <w:bCs/>
                <w:i/>
                <w:sz w:val="24"/>
                <w:szCs w:val="24"/>
              </w:rPr>
            </w:pPr>
            <w:r w:rsidRPr="009F147D">
              <w:rPr>
                <w:rFonts w:ascii="Times New Roman" w:hAnsi="Times New Roman" w:cs="Times New Roman"/>
                <w:b/>
                <w:bCs/>
                <w:sz w:val="24"/>
                <w:szCs w:val="24"/>
              </w:rPr>
              <w:t>Обязательная аудиторная учебная нагрузка по курсовому проекту</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b/>
              </w:rPr>
            </w:pPr>
            <w:r w:rsidRPr="009F147D">
              <w:rPr>
                <w:rFonts w:ascii="Times New Roman" w:hAnsi="Times New Roman" w:cs="Times New Roman"/>
                <w:b/>
              </w:rPr>
              <w:t>40</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516"/>
        </w:trPr>
        <w:tc>
          <w:tcPr>
            <w:tcW w:w="4002" w:type="pct"/>
            <w:gridSpan w:val="5"/>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
                <w:bCs/>
                <w:sz w:val="24"/>
                <w:szCs w:val="24"/>
              </w:rPr>
              <w:t>Тематика курсовых проектов:</w:t>
            </w:r>
            <w:r w:rsidRPr="009F147D">
              <w:rPr>
                <w:rFonts w:ascii="Times New Roman" w:hAnsi="Times New Roman" w:cs="Times New Roman"/>
                <w:bCs/>
                <w:i/>
                <w:sz w:val="24"/>
                <w:szCs w:val="24"/>
              </w:rPr>
              <w:t xml:space="preserve"> </w:t>
            </w:r>
          </w:p>
          <w:p w:rsidR="003B598E" w:rsidRPr="009F147D" w:rsidRDefault="003B598E" w:rsidP="003B598E">
            <w:pPr>
              <w:tabs>
                <w:tab w:val="left" w:pos="2798"/>
              </w:tabs>
              <w:spacing w:after="0" w:line="23" w:lineRule="atLeast"/>
              <w:rPr>
                <w:rFonts w:ascii="Times New Roman" w:hAnsi="Times New Roman" w:cs="Times New Roman"/>
                <w:i/>
                <w:sz w:val="24"/>
                <w:szCs w:val="24"/>
              </w:rPr>
            </w:pPr>
            <w:r w:rsidRPr="009F147D">
              <w:rPr>
                <w:rFonts w:ascii="Times New Roman" w:hAnsi="Times New Roman" w:cs="Times New Roman"/>
                <w:sz w:val="24"/>
                <w:szCs w:val="24"/>
              </w:rPr>
              <w:t xml:space="preserve">1. </w:t>
            </w:r>
            <w:r w:rsidRPr="009F147D">
              <w:rPr>
                <w:rFonts w:ascii="Times New Roman" w:hAnsi="Times New Roman" w:cs="Times New Roman"/>
                <w:i/>
                <w:sz w:val="24"/>
                <w:szCs w:val="24"/>
              </w:rPr>
              <w:t>Проект монтажа типового промышленного оборудования.</w:t>
            </w:r>
          </w:p>
          <w:p w:rsidR="003B598E" w:rsidRPr="009F147D" w:rsidRDefault="003B598E" w:rsidP="003B598E">
            <w:pPr>
              <w:tabs>
                <w:tab w:val="left" w:pos="2798"/>
              </w:tabs>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2. Проект монтажа специального  промышленного оборудования.</w:t>
            </w:r>
          </w:p>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i/>
                <w:sz w:val="24"/>
                <w:szCs w:val="24"/>
              </w:rPr>
              <w:t>3. Проект монтажа крупных узлов типового промышленного оборудования</w:t>
            </w:r>
          </w:p>
          <w:p w:rsidR="003B598E" w:rsidRPr="009F147D" w:rsidRDefault="003B598E" w:rsidP="003B598E">
            <w:pPr>
              <w:tabs>
                <w:tab w:val="left" w:pos="4138"/>
              </w:tabs>
              <w:spacing w:after="0" w:line="23" w:lineRule="atLeast"/>
              <w:rPr>
                <w:rFonts w:ascii="Times New Roman" w:hAnsi="Times New Roman" w:cs="Times New Roman"/>
                <w:b/>
                <w:bCs/>
                <w:sz w:val="24"/>
                <w:szCs w:val="24"/>
              </w:rPr>
            </w:pPr>
            <w:r w:rsidRPr="009F147D">
              <w:rPr>
                <w:rFonts w:ascii="Times New Roman" w:hAnsi="Times New Roman" w:cs="Times New Roman"/>
                <w:sz w:val="24"/>
                <w:szCs w:val="24"/>
              </w:rPr>
              <w:t>Каждый студент группы имеет индивидуальное задание для выполнение курсового проекта на монтаж конкретного оборуд</w:t>
            </w:r>
            <w:r w:rsidRPr="009F147D">
              <w:rPr>
                <w:rFonts w:ascii="Times New Roman" w:hAnsi="Times New Roman" w:cs="Times New Roman"/>
                <w:sz w:val="24"/>
                <w:szCs w:val="24"/>
              </w:rPr>
              <w:t>о</w:t>
            </w:r>
            <w:r w:rsidRPr="009F147D">
              <w:rPr>
                <w:rFonts w:ascii="Times New Roman" w:hAnsi="Times New Roman" w:cs="Times New Roman"/>
                <w:sz w:val="24"/>
                <w:szCs w:val="24"/>
              </w:rPr>
              <w:t>вания.</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516"/>
        </w:trPr>
        <w:tc>
          <w:tcPr>
            <w:tcW w:w="4002" w:type="pct"/>
            <w:gridSpan w:val="5"/>
          </w:tcPr>
          <w:p w:rsidR="003B598E" w:rsidRPr="009F147D" w:rsidRDefault="003B598E" w:rsidP="003B598E">
            <w:pPr>
              <w:spacing w:after="0" w:line="23" w:lineRule="atLeast"/>
              <w:jc w:val="both"/>
              <w:rPr>
                <w:rFonts w:ascii="Times New Roman" w:hAnsi="Times New Roman" w:cs="Times New Roman"/>
                <w:bCs/>
                <w:i/>
                <w:sz w:val="24"/>
                <w:szCs w:val="24"/>
              </w:rPr>
            </w:pPr>
            <w:r w:rsidRPr="009F147D">
              <w:rPr>
                <w:rFonts w:ascii="Times New Roman" w:hAnsi="Times New Roman" w:cs="Times New Roman"/>
                <w:b/>
                <w:bCs/>
                <w:i/>
                <w:sz w:val="24"/>
                <w:szCs w:val="24"/>
              </w:rPr>
              <w:t xml:space="preserve">Самостоятельная работа </w:t>
            </w:r>
          </w:p>
        </w:tc>
        <w:tc>
          <w:tcPr>
            <w:tcW w:w="499" w:type="pct"/>
            <w:vMerge w:val="restart"/>
          </w:tcPr>
          <w:p w:rsidR="003B598E" w:rsidRPr="009F147D" w:rsidRDefault="003B598E" w:rsidP="003B598E">
            <w:pPr>
              <w:spacing w:after="0" w:line="23" w:lineRule="atLeast"/>
              <w:jc w:val="center"/>
              <w:rPr>
                <w:rFonts w:ascii="Times New Roman" w:hAnsi="Times New Roman" w:cs="Times New Roman"/>
                <w:b/>
              </w:rPr>
            </w:pPr>
            <w:r w:rsidRPr="009F147D">
              <w:rPr>
                <w:rFonts w:ascii="Times New Roman" w:hAnsi="Times New Roman" w:cs="Times New Roman"/>
                <w:b/>
              </w:rPr>
              <w:t>155</w:t>
            </w:r>
          </w:p>
        </w:tc>
        <w:tc>
          <w:tcPr>
            <w:tcW w:w="499" w:type="pct"/>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516"/>
        </w:trPr>
        <w:tc>
          <w:tcPr>
            <w:tcW w:w="4002" w:type="pct"/>
            <w:gridSpan w:val="5"/>
          </w:tcPr>
          <w:p w:rsidR="003B598E" w:rsidRPr="009F147D" w:rsidRDefault="003B598E" w:rsidP="003B598E">
            <w:pPr>
              <w:spacing w:after="0" w:line="23" w:lineRule="atLeast"/>
              <w:jc w:val="both"/>
              <w:rPr>
                <w:rFonts w:ascii="Times New Roman" w:hAnsi="Times New Roman" w:cs="Times New Roman"/>
                <w:b/>
                <w:sz w:val="24"/>
                <w:szCs w:val="24"/>
              </w:rPr>
            </w:pPr>
            <w:r w:rsidRPr="009F147D">
              <w:rPr>
                <w:rFonts w:ascii="Times New Roman" w:hAnsi="Times New Roman" w:cs="Times New Roman"/>
                <w:b/>
                <w:sz w:val="24"/>
                <w:szCs w:val="24"/>
              </w:rPr>
              <w:t>Тема 2.1 Установка оборудования в проектное полож</w:t>
            </w:r>
            <w:r w:rsidRPr="009F147D">
              <w:rPr>
                <w:rFonts w:ascii="Times New Roman" w:hAnsi="Times New Roman" w:cs="Times New Roman"/>
                <w:b/>
                <w:sz w:val="24"/>
                <w:szCs w:val="24"/>
              </w:rPr>
              <w:t>е</w:t>
            </w:r>
            <w:r w:rsidRPr="009F147D">
              <w:rPr>
                <w:rFonts w:ascii="Times New Roman" w:hAnsi="Times New Roman" w:cs="Times New Roman"/>
                <w:b/>
                <w:sz w:val="24"/>
                <w:szCs w:val="24"/>
              </w:rPr>
              <w:t>ние</w:t>
            </w:r>
          </w:p>
          <w:p w:rsidR="003B598E" w:rsidRPr="009F147D" w:rsidRDefault="003B598E" w:rsidP="003B598E">
            <w:pPr>
              <w:spacing w:after="0" w:line="23" w:lineRule="atLeast"/>
              <w:jc w:val="both"/>
              <w:rPr>
                <w:rFonts w:ascii="Times New Roman" w:hAnsi="Times New Roman" w:cs="Times New Roman"/>
                <w:b/>
                <w:sz w:val="24"/>
                <w:szCs w:val="24"/>
              </w:rPr>
            </w:pPr>
            <w:r w:rsidRPr="009F147D">
              <w:rPr>
                <w:rFonts w:ascii="Times New Roman" w:hAnsi="Times New Roman" w:cs="Times New Roman"/>
                <w:sz w:val="24"/>
                <w:szCs w:val="24"/>
              </w:rPr>
              <w:t>1. Готовность сооружений. Монтажные проемы. Фундаменты под оборуд</w:t>
            </w:r>
            <w:r w:rsidRPr="009F147D">
              <w:rPr>
                <w:rFonts w:ascii="Times New Roman" w:hAnsi="Times New Roman" w:cs="Times New Roman"/>
                <w:sz w:val="24"/>
                <w:szCs w:val="24"/>
              </w:rPr>
              <w:t>о</w:t>
            </w:r>
            <w:r w:rsidRPr="009F147D">
              <w:rPr>
                <w:rFonts w:ascii="Times New Roman" w:hAnsi="Times New Roman" w:cs="Times New Roman"/>
                <w:sz w:val="24"/>
                <w:szCs w:val="24"/>
              </w:rPr>
              <w:t>вание. Назначение фундаментов под оборудование и общие требования к ним. Устройства и материалы для фундаментов, виды фундаментов. Проектирование и изготовление фундамента, допускаемые отклонения оси, знаки их размещения, разметка под фундамент, провешивание осей монтируемого оборудования. Способы разметки котлована, сечение и глубина фунд</w:t>
            </w:r>
            <w:r w:rsidRPr="009F147D">
              <w:rPr>
                <w:rFonts w:ascii="Times New Roman" w:hAnsi="Times New Roman" w:cs="Times New Roman"/>
                <w:sz w:val="24"/>
                <w:szCs w:val="24"/>
              </w:rPr>
              <w:t>а</w:t>
            </w:r>
            <w:r w:rsidRPr="009F147D">
              <w:rPr>
                <w:rFonts w:ascii="Times New Roman" w:hAnsi="Times New Roman" w:cs="Times New Roman"/>
                <w:sz w:val="24"/>
                <w:szCs w:val="24"/>
              </w:rPr>
              <w:t xml:space="preserve">ментных колодцев под болты, пробки для колодцев. Типовые конструкции монтажных полов. </w:t>
            </w:r>
            <w:r w:rsidRPr="009F147D">
              <w:rPr>
                <w:rFonts w:ascii="Times New Roman" w:hAnsi="Times New Roman" w:cs="Times New Roman"/>
                <w:sz w:val="24"/>
                <w:szCs w:val="24"/>
              </w:rPr>
              <w:lastRenderedPageBreak/>
              <w:t>Фундаментные гайки, болты, преимущества анкерных болтов. Заливка и выдержка фундаментов. Способы исправления отклонений фундаментов. Приемка фундаментов. Фундаментные бо</w:t>
            </w:r>
            <w:r w:rsidRPr="009F147D">
              <w:rPr>
                <w:rFonts w:ascii="Times New Roman" w:hAnsi="Times New Roman" w:cs="Times New Roman"/>
                <w:sz w:val="24"/>
                <w:szCs w:val="24"/>
              </w:rPr>
              <w:t>л</w:t>
            </w:r>
            <w:r w:rsidRPr="009F147D">
              <w:rPr>
                <w:rFonts w:ascii="Times New Roman" w:hAnsi="Times New Roman" w:cs="Times New Roman"/>
                <w:sz w:val="24"/>
                <w:szCs w:val="24"/>
              </w:rPr>
              <w:t>ты.</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2.</w:t>
            </w:r>
            <w:r w:rsidRPr="009F147D">
              <w:rPr>
                <w:rFonts w:ascii="Times New Roman" w:hAnsi="Times New Roman" w:cs="Times New Roman"/>
                <w:b/>
                <w:sz w:val="24"/>
                <w:szCs w:val="24"/>
              </w:rPr>
              <w:t xml:space="preserve"> </w:t>
            </w:r>
            <w:r w:rsidRPr="009F147D">
              <w:rPr>
                <w:rFonts w:ascii="Times New Roman" w:hAnsi="Times New Roman" w:cs="Times New Roman"/>
                <w:sz w:val="24"/>
                <w:szCs w:val="24"/>
              </w:rPr>
              <w:t>Общие сведения о монтаже оборудования.</w:t>
            </w:r>
            <w:r w:rsidRPr="009F147D">
              <w:rPr>
                <w:rFonts w:ascii="Times New Roman" w:hAnsi="Times New Roman" w:cs="Times New Roman"/>
                <w:b/>
                <w:sz w:val="24"/>
                <w:szCs w:val="24"/>
              </w:rPr>
              <w:t xml:space="preserve"> </w:t>
            </w:r>
            <w:r w:rsidRPr="009F147D">
              <w:rPr>
                <w:rFonts w:ascii="Times New Roman" w:hAnsi="Times New Roman" w:cs="Times New Roman"/>
                <w:sz w:val="24"/>
                <w:szCs w:val="24"/>
              </w:rPr>
              <w:t>Установочные базы машин. Установка машин в проектное положение в плане. Установка машин в проек</w:t>
            </w:r>
            <w:r w:rsidRPr="009F147D">
              <w:rPr>
                <w:rFonts w:ascii="Times New Roman" w:hAnsi="Times New Roman" w:cs="Times New Roman"/>
                <w:sz w:val="24"/>
                <w:szCs w:val="24"/>
              </w:rPr>
              <w:t>т</w:t>
            </w:r>
            <w:r w:rsidRPr="009F147D">
              <w:rPr>
                <w:rFonts w:ascii="Times New Roman" w:hAnsi="Times New Roman" w:cs="Times New Roman"/>
                <w:sz w:val="24"/>
                <w:szCs w:val="24"/>
              </w:rPr>
              <w:t>ное высотное положение. Установка плашек и реперов. Геодезическое обоснование монтажа.  Инструмент и приспособления для производства монтажных работ.</w:t>
            </w:r>
            <w:r w:rsidRPr="009F147D">
              <w:rPr>
                <w:rFonts w:ascii="Times New Roman" w:hAnsi="Times New Roman" w:cs="Times New Roman"/>
              </w:rPr>
              <w:t xml:space="preserve"> Способы крепления оборудования к фундаментам</w:t>
            </w:r>
            <w:r w:rsidRPr="009F147D">
              <w:rPr>
                <w:rFonts w:ascii="Times New Roman" w:hAnsi="Times New Roman" w:cs="Times New Roman"/>
                <w:sz w:val="24"/>
                <w:szCs w:val="24"/>
              </w:rPr>
              <w:t>. Установка машин на подкладки. Установка машин на вторых гайках. Установка машин с пом</w:t>
            </w:r>
            <w:r w:rsidRPr="009F147D">
              <w:rPr>
                <w:rFonts w:ascii="Times New Roman" w:hAnsi="Times New Roman" w:cs="Times New Roman"/>
                <w:sz w:val="24"/>
                <w:szCs w:val="24"/>
              </w:rPr>
              <w:t>о</w:t>
            </w:r>
            <w:r w:rsidRPr="009F147D">
              <w:rPr>
                <w:rFonts w:ascii="Times New Roman" w:hAnsi="Times New Roman" w:cs="Times New Roman"/>
                <w:sz w:val="24"/>
                <w:szCs w:val="24"/>
              </w:rPr>
              <w:t xml:space="preserve">щью отжимного винта. </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4. Контроль положения машины. Подливка бетонным раствором. Установка собранных машин.</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5.</w:t>
            </w:r>
            <w:r w:rsidRPr="009F147D">
              <w:rPr>
                <w:rFonts w:ascii="Times New Roman" w:hAnsi="Times New Roman" w:cs="Times New Roman"/>
                <w:b/>
                <w:sz w:val="24"/>
                <w:szCs w:val="24"/>
              </w:rPr>
              <w:t xml:space="preserve"> </w:t>
            </w:r>
            <w:r w:rsidRPr="009F147D">
              <w:rPr>
                <w:rFonts w:ascii="Times New Roman" w:hAnsi="Times New Roman" w:cs="Times New Roman"/>
                <w:sz w:val="24"/>
                <w:szCs w:val="24"/>
              </w:rPr>
              <w:t xml:space="preserve">Точность сборки и установки машин. Расстояния и угловые положения элементов. Инструмент для измерения точности установки. Отклонения от соосности. </w:t>
            </w:r>
            <w:r w:rsidRPr="009F147D">
              <w:rPr>
                <w:rFonts w:ascii="Times New Roman" w:hAnsi="Times New Roman" w:cs="Times New Roman"/>
              </w:rPr>
              <w:t>Монтажно-контрольные приспособления и инструмент. Методы ко</w:t>
            </w:r>
            <w:r w:rsidRPr="009F147D">
              <w:rPr>
                <w:rFonts w:ascii="Times New Roman" w:hAnsi="Times New Roman" w:cs="Times New Roman"/>
              </w:rPr>
              <w:t>н</w:t>
            </w:r>
            <w:r w:rsidRPr="009F147D">
              <w:rPr>
                <w:rFonts w:ascii="Times New Roman" w:hAnsi="Times New Roman" w:cs="Times New Roman"/>
              </w:rPr>
              <w:t xml:space="preserve">троля качества монтажа. </w:t>
            </w:r>
            <w:r w:rsidRPr="009F147D">
              <w:rPr>
                <w:rFonts w:ascii="Times New Roman" w:hAnsi="Times New Roman" w:cs="Times New Roman"/>
                <w:sz w:val="24"/>
                <w:szCs w:val="24"/>
              </w:rPr>
              <w:t xml:space="preserve"> Проверка соосности вала. Проверка параллельности. Проверка перпендикулярности. Проверка прямолинейности. Проверка плоскосности.</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2.2 Сборка типовых узлов оборуд</w:t>
            </w:r>
            <w:r w:rsidRPr="009F147D">
              <w:rPr>
                <w:rFonts w:ascii="Times New Roman" w:hAnsi="Times New Roman" w:cs="Times New Roman"/>
                <w:b/>
                <w:bCs/>
                <w:sz w:val="24"/>
                <w:szCs w:val="24"/>
              </w:rPr>
              <w:t>о</w:t>
            </w:r>
            <w:r w:rsidRPr="009F147D">
              <w:rPr>
                <w:rFonts w:ascii="Times New Roman" w:hAnsi="Times New Roman" w:cs="Times New Roman"/>
                <w:b/>
                <w:bCs/>
                <w:sz w:val="24"/>
                <w:szCs w:val="24"/>
              </w:rPr>
              <w:t>вания</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Cs/>
                <w:sz w:val="24"/>
                <w:szCs w:val="24"/>
              </w:rPr>
              <w:t>1</w:t>
            </w:r>
            <w:r w:rsidRPr="009F147D">
              <w:rPr>
                <w:rFonts w:ascii="Times New Roman" w:hAnsi="Times New Roman" w:cs="Times New Roman"/>
                <w:b/>
                <w:bCs/>
                <w:sz w:val="24"/>
                <w:szCs w:val="24"/>
              </w:rPr>
              <w:t xml:space="preserve">. </w:t>
            </w:r>
            <w:r w:rsidRPr="009F147D">
              <w:rPr>
                <w:rFonts w:ascii="Times New Roman" w:hAnsi="Times New Roman" w:cs="Times New Roman"/>
                <w:sz w:val="24"/>
                <w:szCs w:val="24"/>
              </w:rPr>
              <w:t>Сборка неподвижных соединений. Соединение с натягом. Резьбовые соед</w:t>
            </w:r>
            <w:r w:rsidRPr="009F147D">
              <w:rPr>
                <w:rFonts w:ascii="Times New Roman" w:hAnsi="Times New Roman" w:cs="Times New Roman"/>
                <w:sz w:val="24"/>
                <w:szCs w:val="24"/>
              </w:rPr>
              <w:t>и</w:t>
            </w:r>
            <w:r w:rsidRPr="009F147D">
              <w:rPr>
                <w:rFonts w:ascii="Times New Roman" w:hAnsi="Times New Roman" w:cs="Times New Roman"/>
                <w:sz w:val="24"/>
                <w:szCs w:val="24"/>
              </w:rPr>
              <w:t>нения. Последовательность затяжки болтов. Стопорение. Шпоночные и шлицевые соедин</w:t>
            </w:r>
            <w:r w:rsidRPr="009F147D">
              <w:rPr>
                <w:rFonts w:ascii="Times New Roman" w:hAnsi="Times New Roman" w:cs="Times New Roman"/>
                <w:sz w:val="24"/>
                <w:szCs w:val="24"/>
              </w:rPr>
              <w:t>е</w:t>
            </w:r>
            <w:r w:rsidRPr="009F147D">
              <w:rPr>
                <w:rFonts w:ascii="Times New Roman" w:hAnsi="Times New Roman" w:cs="Times New Roman"/>
                <w:sz w:val="24"/>
                <w:szCs w:val="24"/>
              </w:rPr>
              <w:t>ния. Уплотнение.</w:t>
            </w:r>
          </w:p>
          <w:p w:rsidR="003B598E" w:rsidRPr="009F147D" w:rsidRDefault="003B598E" w:rsidP="003B598E">
            <w:pPr>
              <w:spacing w:after="0" w:line="23" w:lineRule="atLeast"/>
              <w:jc w:val="both"/>
              <w:rPr>
                <w:rFonts w:ascii="Times New Roman" w:hAnsi="Times New Roman" w:cs="Times New Roman"/>
                <w:b/>
                <w:bCs/>
                <w:sz w:val="24"/>
                <w:szCs w:val="24"/>
              </w:rPr>
            </w:pPr>
            <w:r w:rsidRPr="009F147D">
              <w:rPr>
                <w:rFonts w:ascii="Times New Roman" w:hAnsi="Times New Roman" w:cs="Times New Roman"/>
                <w:sz w:val="24"/>
                <w:szCs w:val="24"/>
              </w:rPr>
              <w:t>2. Сборка подвижных соединений. Соединения валов. Схема измерений по п</w:t>
            </w:r>
            <w:r w:rsidRPr="009F147D">
              <w:rPr>
                <w:rFonts w:ascii="Times New Roman" w:hAnsi="Times New Roman" w:cs="Times New Roman"/>
                <w:sz w:val="24"/>
                <w:szCs w:val="24"/>
              </w:rPr>
              <w:t>о</w:t>
            </w:r>
            <w:r w:rsidRPr="009F147D">
              <w:rPr>
                <w:rFonts w:ascii="Times New Roman" w:hAnsi="Times New Roman" w:cs="Times New Roman"/>
                <w:sz w:val="24"/>
                <w:szCs w:val="24"/>
              </w:rPr>
              <w:t>лумуфтам. Кривошипно-шатунные механизмы. Опоры с подшипниками скольжения. Уплотнения подвижных соединений. Основные требования к монтажу подшипников. Подготовка к монтажу подшипников. Посадка подшипников. Монтаж подшипников, подшипниковых опор. Регулировка зазоров.</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3. Сборка передач. Сборка зубчатых передач. Проверка бокового зазора передачи. Проверка контакта зубчатого зацепления. Сборка конических передач, их проверки. Сборка червячных передач, их проверки. Сборка ременных пер</w:t>
            </w:r>
            <w:r w:rsidRPr="009F147D">
              <w:rPr>
                <w:rFonts w:ascii="Times New Roman" w:hAnsi="Times New Roman" w:cs="Times New Roman"/>
                <w:sz w:val="24"/>
                <w:szCs w:val="24"/>
              </w:rPr>
              <w:t>е</w:t>
            </w:r>
            <w:r w:rsidRPr="009F147D">
              <w:rPr>
                <w:rFonts w:ascii="Times New Roman" w:hAnsi="Times New Roman" w:cs="Times New Roman"/>
                <w:sz w:val="24"/>
                <w:szCs w:val="24"/>
              </w:rPr>
              <w:t>дач, их проверки</w:t>
            </w:r>
          </w:p>
          <w:p w:rsidR="003B598E" w:rsidRPr="009F147D" w:rsidRDefault="003B598E" w:rsidP="003B598E">
            <w:pPr>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4. Сборка тормозных устройств. Балансировка</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2.3 Основы технологии монтажных работ</w:t>
            </w:r>
          </w:p>
          <w:p w:rsidR="003B598E" w:rsidRPr="009F147D" w:rsidRDefault="003B598E" w:rsidP="003B598E">
            <w:pPr>
              <w:tabs>
                <w:tab w:val="left" w:pos="8775"/>
              </w:tabs>
              <w:spacing w:after="0" w:line="23" w:lineRule="atLeast"/>
              <w:rPr>
                <w:rFonts w:ascii="Times New Roman" w:hAnsi="Times New Roman" w:cs="Times New Roman"/>
                <w:b/>
                <w:bCs/>
                <w:sz w:val="24"/>
                <w:szCs w:val="24"/>
              </w:rPr>
            </w:pPr>
            <w:r w:rsidRPr="009F147D">
              <w:rPr>
                <w:rFonts w:ascii="Times New Roman" w:hAnsi="Times New Roman" w:cs="Times New Roman"/>
                <w:bCs/>
                <w:sz w:val="24"/>
                <w:szCs w:val="24"/>
              </w:rPr>
              <w:t xml:space="preserve">1. </w:t>
            </w:r>
            <w:r w:rsidRPr="009F147D">
              <w:rPr>
                <w:rFonts w:ascii="Times New Roman" w:hAnsi="Times New Roman"/>
                <w:sz w:val="24"/>
                <w:szCs w:val="24"/>
              </w:rPr>
              <w:t>Общие правила производства монтажа.</w:t>
            </w:r>
          </w:p>
          <w:p w:rsidR="003B598E" w:rsidRPr="009F147D" w:rsidRDefault="003B598E" w:rsidP="003B598E">
            <w:pPr>
              <w:spacing w:after="0" w:line="23" w:lineRule="atLeast"/>
              <w:jc w:val="both"/>
              <w:rPr>
                <w:rFonts w:ascii="Times New Roman" w:hAnsi="Times New Roman"/>
                <w:b/>
                <w:sz w:val="24"/>
                <w:szCs w:val="24"/>
              </w:rPr>
            </w:pPr>
            <w:r w:rsidRPr="009F147D">
              <w:rPr>
                <w:rFonts w:ascii="Times New Roman" w:hAnsi="Times New Roman"/>
                <w:sz w:val="24"/>
                <w:szCs w:val="24"/>
              </w:rPr>
              <w:t xml:space="preserve">2. Маршрут технологического процесса монтажа </w:t>
            </w:r>
          </w:p>
          <w:p w:rsidR="003B598E" w:rsidRPr="009F147D" w:rsidRDefault="003B598E" w:rsidP="003B598E">
            <w:pPr>
              <w:spacing w:after="0" w:line="23" w:lineRule="atLeast"/>
              <w:jc w:val="both"/>
              <w:rPr>
                <w:rFonts w:ascii="Times New Roman" w:hAnsi="Times New Roman"/>
                <w:b/>
                <w:sz w:val="24"/>
                <w:szCs w:val="24"/>
              </w:rPr>
            </w:pPr>
            <w:r w:rsidRPr="009F147D">
              <w:rPr>
                <w:rFonts w:ascii="Times New Roman" w:hAnsi="Times New Roman"/>
                <w:sz w:val="24"/>
                <w:szCs w:val="24"/>
              </w:rPr>
              <w:t xml:space="preserve">3. Примерные объемы работ </w:t>
            </w:r>
          </w:p>
          <w:p w:rsidR="003B598E" w:rsidRPr="009F147D" w:rsidRDefault="003B598E" w:rsidP="003B598E">
            <w:pPr>
              <w:spacing w:after="0" w:line="23" w:lineRule="atLeast"/>
              <w:jc w:val="both"/>
              <w:rPr>
                <w:rFonts w:ascii="Times New Roman" w:hAnsi="Times New Roman"/>
                <w:b/>
                <w:sz w:val="24"/>
                <w:szCs w:val="24"/>
              </w:rPr>
            </w:pPr>
            <w:r w:rsidRPr="009F147D">
              <w:rPr>
                <w:rFonts w:ascii="Times New Roman" w:hAnsi="Times New Roman"/>
                <w:sz w:val="24"/>
                <w:szCs w:val="24"/>
              </w:rPr>
              <w:t xml:space="preserve">4. Техническая документация </w:t>
            </w:r>
          </w:p>
          <w:p w:rsidR="003B598E" w:rsidRPr="009F147D" w:rsidRDefault="003B598E" w:rsidP="003B598E">
            <w:pPr>
              <w:spacing w:after="0" w:line="23" w:lineRule="atLeast"/>
              <w:rPr>
                <w:rFonts w:ascii="Times New Roman" w:hAnsi="Times New Roman"/>
                <w:sz w:val="24"/>
                <w:szCs w:val="24"/>
              </w:rPr>
            </w:pPr>
            <w:r w:rsidRPr="009F147D">
              <w:rPr>
                <w:rFonts w:ascii="Times New Roman" w:hAnsi="Times New Roman"/>
                <w:sz w:val="24"/>
                <w:szCs w:val="24"/>
              </w:rPr>
              <w:t>5. Карта технологического процесса монтажа</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2.4 Монтаж централ</w:t>
            </w:r>
            <w:r w:rsidRPr="009F147D">
              <w:rPr>
                <w:rFonts w:ascii="Times New Roman" w:hAnsi="Times New Roman" w:cs="Times New Roman"/>
                <w:b/>
                <w:bCs/>
                <w:sz w:val="24"/>
                <w:szCs w:val="24"/>
              </w:rPr>
              <w:t>и</w:t>
            </w:r>
            <w:r w:rsidRPr="009F147D">
              <w:rPr>
                <w:rFonts w:ascii="Times New Roman" w:hAnsi="Times New Roman" w:cs="Times New Roman"/>
                <w:b/>
                <w:bCs/>
                <w:sz w:val="24"/>
                <w:szCs w:val="24"/>
              </w:rPr>
              <w:t>зованных смазочных систем</w:t>
            </w:r>
          </w:p>
          <w:p w:rsidR="003B598E" w:rsidRPr="009F147D" w:rsidRDefault="003B598E" w:rsidP="003B598E">
            <w:pPr>
              <w:tabs>
                <w:tab w:val="left" w:pos="8775"/>
              </w:tabs>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1.  Монтаж централизованных систем смазки.  Системы густой и жидкой сма</w:t>
            </w:r>
            <w:r w:rsidRPr="009F147D">
              <w:rPr>
                <w:rFonts w:ascii="Times New Roman" w:hAnsi="Times New Roman" w:cs="Times New Roman"/>
                <w:bCs/>
                <w:sz w:val="24"/>
                <w:szCs w:val="24"/>
              </w:rPr>
              <w:t>з</w:t>
            </w:r>
            <w:r w:rsidRPr="009F147D">
              <w:rPr>
                <w:rFonts w:ascii="Times New Roman" w:hAnsi="Times New Roman" w:cs="Times New Roman"/>
                <w:bCs/>
                <w:sz w:val="24"/>
                <w:szCs w:val="24"/>
              </w:rPr>
              <w:t>ки.</w:t>
            </w:r>
          </w:p>
          <w:p w:rsidR="003B598E" w:rsidRPr="009F147D" w:rsidRDefault="003B598E" w:rsidP="003B598E">
            <w:pPr>
              <w:tabs>
                <w:tab w:val="left" w:pos="8775"/>
              </w:tabs>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2. Монтаж и наладка централизованных систем смазки.</w:t>
            </w:r>
          </w:p>
          <w:p w:rsidR="003B598E" w:rsidRPr="009F147D" w:rsidRDefault="003B598E" w:rsidP="003B598E">
            <w:pPr>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lastRenderedPageBreak/>
              <w:t>3. Безопасность монтажных работ</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2.5 Монтаж общезаводского обор</w:t>
            </w:r>
            <w:r w:rsidRPr="009F147D">
              <w:rPr>
                <w:rFonts w:ascii="Times New Roman" w:hAnsi="Times New Roman" w:cs="Times New Roman"/>
                <w:b/>
                <w:bCs/>
                <w:sz w:val="24"/>
                <w:szCs w:val="24"/>
              </w:rPr>
              <w:t>у</w:t>
            </w:r>
            <w:r w:rsidRPr="009F147D">
              <w:rPr>
                <w:rFonts w:ascii="Times New Roman" w:hAnsi="Times New Roman" w:cs="Times New Roman"/>
                <w:b/>
                <w:bCs/>
                <w:sz w:val="24"/>
                <w:szCs w:val="24"/>
              </w:rPr>
              <w:t>дования</w:t>
            </w:r>
          </w:p>
          <w:p w:rsidR="003B598E" w:rsidRPr="009F147D" w:rsidRDefault="003B598E" w:rsidP="003B598E">
            <w:pPr>
              <w:tabs>
                <w:tab w:val="left" w:pos="8775"/>
              </w:tabs>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1.   Принципиальные схемы насосных установок. Монтаж центробежных насосов. Проверка положения собра</w:t>
            </w:r>
            <w:r w:rsidRPr="009F147D">
              <w:rPr>
                <w:rFonts w:ascii="Times New Roman" w:hAnsi="Times New Roman" w:cs="Times New Roman"/>
                <w:bCs/>
                <w:sz w:val="24"/>
                <w:szCs w:val="24"/>
              </w:rPr>
              <w:t>н</w:t>
            </w:r>
            <w:r w:rsidRPr="009F147D">
              <w:rPr>
                <w:rFonts w:ascii="Times New Roman" w:hAnsi="Times New Roman" w:cs="Times New Roman"/>
                <w:bCs/>
                <w:sz w:val="24"/>
                <w:szCs w:val="24"/>
              </w:rPr>
              <w:t xml:space="preserve">ного насоса.  </w:t>
            </w:r>
          </w:p>
          <w:p w:rsidR="003B598E" w:rsidRPr="009F147D" w:rsidRDefault="003B598E" w:rsidP="003B598E">
            <w:pPr>
              <w:tabs>
                <w:tab w:val="left" w:pos="8775"/>
              </w:tabs>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2. Монтаж вентиляторов. Неполадки при пуске вентиляторов</w:t>
            </w:r>
          </w:p>
          <w:p w:rsidR="003B598E" w:rsidRPr="009F147D" w:rsidRDefault="003B598E" w:rsidP="003B598E">
            <w:pPr>
              <w:tabs>
                <w:tab w:val="left" w:pos="8775"/>
              </w:tabs>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3. Монтаж компрессоров. Отклонения и допуски при монтаже компрессора. Назначение, конструкция турбокомпрессоров. Особенности монтажа турб</w:t>
            </w:r>
            <w:r w:rsidRPr="009F147D">
              <w:rPr>
                <w:rFonts w:ascii="Times New Roman" w:hAnsi="Times New Roman" w:cs="Times New Roman"/>
                <w:bCs/>
                <w:sz w:val="24"/>
                <w:szCs w:val="24"/>
              </w:rPr>
              <w:t>о</w:t>
            </w:r>
            <w:r w:rsidRPr="009F147D">
              <w:rPr>
                <w:rFonts w:ascii="Times New Roman" w:hAnsi="Times New Roman" w:cs="Times New Roman"/>
                <w:bCs/>
                <w:sz w:val="24"/>
                <w:szCs w:val="24"/>
              </w:rPr>
              <w:t>компрессоров.</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Cs/>
                <w:sz w:val="24"/>
                <w:szCs w:val="24"/>
              </w:rPr>
              <w:t xml:space="preserve">4. </w:t>
            </w:r>
            <w:r w:rsidRPr="009F147D">
              <w:rPr>
                <w:rFonts w:ascii="Times New Roman" w:hAnsi="Times New Roman" w:cs="Times New Roman"/>
                <w:sz w:val="24"/>
                <w:szCs w:val="24"/>
              </w:rPr>
              <w:t>Монтаж металлообрабатывающих станков.   Особенности монтажа легких и средних станков.  Особенности мо</w:t>
            </w:r>
            <w:r w:rsidRPr="009F147D">
              <w:rPr>
                <w:rFonts w:ascii="Times New Roman" w:hAnsi="Times New Roman" w:cs="Times New Roman"/>
                <w:sz w:val="24"/>
                <w:szCs w:val="24"/>
              </w:rPr>
              <w:t>н</w:t>
            </w:r>
            <w:r w:rsidRPr="009F147D">
              <w:rPr>
                <w:rFonts w:ascii="Times New Roman" w:hAnsi="Times New Roman" w:cs="Times New Roman"/>
                <w:sz w:val="24"/>
                <w:szCs w:val="24"/>
              </w:rPr>
              <w:t>тажа и крупных станков.</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2.6  Монтаж оборудования предприятий о</w:t>
            </w:r>
            <w:r w:rsidRPr="009F147D">
              <w:rPr>
                <w:rFonts w:ascii="Times New Roman" w:hAnsi="Times New Roman" w:cs="Times New Roman"/>
                <w:b/>
                <w:bCs/>
                <w:sz w:val="24"/>
                <w:szCs w:val="24"/>
              </w:rPr>
              <w:t>т</w:t>
            </w:r>
            <w:r w:rsidRPr="009F147D">
              <w:rPr>
                <w:rFonts w:ascii="Times New Roman" w:hAnsi="Times New Roman" w:cs="Times New Roman"/>
                <w:b/>
                <w:bCs/>
                <w:sz w:val="24"/>
                <w:szCs w:val="24"/>
              </w:rPr>
              <w:t>расли</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1.Особенности монтажа оборудования обогатительных и агломерационных фабрик. Монтаж дробилок. Монтаж шаровых, стержневых мельниц. Монтаж  грохотов и фильтров. Монтаж классификаторов и сушильных барабанов. Монтаж оборудования для обогащения руд. Монтаж для окускования руд. Монтаж оборудования для прои</w:t>
            </w:r>
            <w:r w:rsidRPr="009F147D">
              <w:rPr>
                <w:rFonts w:ascii="Times New Roman" w:hAnsi="Times New Roman" w:cs="Times New Roman"/>
                <w:sz w:val="24"/>
                <w:szCs w:val="24"/>
              </w:rPr>
              <w:t>з</w:t>
            </w:r>
            <w:r w:rsidRPr="009F147D">
              <w:rPr>
                <w:rFonts w:ascii="Times New Roman" w:hAnsi="Times New Roman" w:cs="Times New Roman"/>
                <w:sz w:val="24"/>
                <w:szCs w:val="24"/>
              </w:rPr>
              <w:t>водства агломерата и окатышей. Монтаж эксгаустера.</w:t>
            </w:r>
          </w:p>
          <w:p w:rsidR="003B598E" w:rsidRPr="009F147D" w:rsidRDefault="003B598E" w:rsidP="003B598E">
            <w:pPr>
              <w:tabs>
                <w:tab w:val="left" w:pos="8775"/>
              </w:tabs>
              <w:spacing w:after="0" w:line="23" w:lineRule="atLeast"/>
              <w:jc w:val="both"/>
              <w:rPr>
                <w:rFonts w:ascii="Times New Roman" w:hAnsi="Times New Roman" w:cs="Times New Roman"/>
                <w:sz w:val="24"/>
                <w:szCs w:val="24"/>
              </w:rPr>
            </w:pPr>
            <w:r w:rsidRPr="009F147D">
              <w:rPr>
                <w:rFonts w:ascii="Times New Roman" w:hAnsi="Times New Roman" w:cs="Times New Roman"/>
                <w:sz w:val="24"/>
                <w:szCs w:val="24"/>
              </w:rPr>
              <w:t>2.  Особенности монтажа оборудования доменных цехов. Монтаж доменной печи. Монтаж скипового подъемн</w:t>
            </w:r>
            <w:r w:rsidRPr="009F147D">
              <w:rPr>
                <w:rFonts w:ascii="Times New Roman" w:hAnsi="Times New Roman" w:cs="Times New Roman"/>
                <w:sz w:val="24"/>
                <w:szCs w:val="24"/>
              </w:rPr>
              <w:t>и</w:t>
            </w:r>
            <w:r w:rsidRPr="009F147D">
              <w:rPr>
                <w:rFonts w:ascii="Times New Roman" w:hAnsi="Times New Roman" w:cs="Times New Roman"/>
                <w:sz w:val="24"/>
                <w:szCs w:val="24"/>
              </w:rPr>
              <w:t>ка. Монтаж  роторного вагоноопрокидывателя.  Монтаж скиповой лебедки.  Особенности монтажа бункерной эстакады доменной печи. Монтаж оборудования скиповой ямы. Монтаж наклонного моста. Монтаж системы загрузки доменной печи: засыпного аппарата, распределителя шихты, балансиров. Монтаж оборудования маши</w:t>
            </w:r>
            <w:r w:rsidRPr="009F147D">
              <w:rPr>
                <w:rFonts w:ascii="Times New Roman" w:hAnsi="Times New Roman" w:cs="Times New Roman"/>
                <w:sz w:val="24"/>
                <w:szCs w:val="24"/>
              </w:rPr>
              <w:t>н</w:t>
            </w:r>
            <w:r w:rsidRPr="009F147D">
              <w:rPr>
                <w:rFonts w:ascii="Times New Roman" w:hAnsi="Times New Roman" w:cs="Times New Roman"/>
                <w:sz w:val="24"/>
                <w:szCs w:val="24"/>
              </w:rPr>
              <w:t>ного зала. Монтаж оборудования поддоменика.</w:t>
            </w:r>
          </w:p>
          <w:p w:rsidR="003B598E" w:rsidRPr="009F147D" w:rsidRDefault="003B598E" w:rsidP="003B598E">
            <w:pPr>
              <w:tabs>
                <w:tab w:val="left" w:pos="8775"/>
              </w:tabs>
              <w:spacing w:after="0" w:line="23" w:lineRule="atLeast"/>
              <w:jc w:val="both"/>
              <w:rPr>
                <w:rFonts w:ascii="Times New Roman" w:hAnsi="Times New Roman" w:cs="Times New Roman"/>
                <w:bCs/>
                <w:sz w:val="24"/>
                <w:szCs w:val="24"/>
              </w:rPr>
            </w:pPr>
            <w:r w:rsidRPr="009F147D">
              <w:rPr>
                <w:rFonts w:ascii="Times New Roman" w:hAnsi="Times New Roman" w:cs="Times New Roman"/>
                <w:bCs/>
                <w:sz w:val="24"/>
                <w:szCs w:val="24"/>
              </w:rPr>
              <w:t xml:space="preserve">3. </w:t>
            </w:r>
            <w:r w:rsidRPr="009F147D">
              <w:rPr>
                <w:rFonts w:ascii="Times New Roman" w:hAnsi="Times New Roman" w:cs="Times New Roman"/>
                <w:sz w:val="24"/>
                <w:szCs w:val="24"/>
              </w:rPr>
              <w:t>Особенности монтажа кузнечно-прессового и литейного оборудования.</w:t>
            </w:r>
          </w:p>
          <w:p w:rsidR="003B598E" w:rsidRPr="009F147D" w:rsidRDefault="003B598E" w:rsidP="003B598E">
            <w:pPr>
              <w:tabs>
                <w:tab w:val="left" w:pos="8775"/>
              </w:tabs>
              <w:spacing w:after="0" w:line="23" w:lineRule="atLeast"/>
              <w:jc w:val="both"/>
              <w:rPr>
                <w:rFonts w:ascii="Times New Roman" w:hAnsi="Times New Roman" w:cs="Times New Roman"/>
                <w:bCs/>
                <w:sz w:val="24"/>
                <w:szCs w:val="24"/>
              </w:rPr>
            </w:pPr>
            <w:r w:rsidRPr="009F147D">
              <w:rPr>
                <w:rFonts w:ascii="Times New Roman" w:hAnsi="Times New Roman" w:cs="Times New Roman"/>
                <w:bCs/>
                <w:sz w:val="24"/>
                <w:szCs w:val="24"/>
              </w:rPr>
              <w:t>4. Монтаж оборудования воздухонагревателей. Монтаж оборудования пылеуловит</w:t>
            </w:r>
            <w:r w:rsidRPr="009F147D">
              <w:rPr>
                <w:rFonts w:ascii="Times New Roman" w:hAnsi="Times New Roman" w:cs="Times New Roman"/>
                <w:bCs/>
                <w:sz w:val="24"/>
                <w:szCs w:val="24"/>
              </w:rPr>
              <w:t>е</w:t>
            </w:r>
            <w:r w:rsidRPr="009F147D">
              <w:rPr>
                <w:rFonts w:ascii="Times New Roman" w:hAnsi="Times New Roman" w:cs="Times New Roman"/>
                <w:bCs/>
                <w:sz w:val="24"/>
                <w:szCs w:val="24"/>
              </w:rPr>
              <w:t>лей: винтового конвейера, скруббера. Монтаж системы газоочистки: электрофильтров.</w:t>
            </w:r>
          </w:p>
          <w:p w:rsidR="003B598E" w:rsidRPr="009F147D" w:rsidRDefault="003B598E" w:rsidP="003B598E">
            <w:pPr>
              <w:tabs>
                <w:tab w:val="left" w:pos="8775"/>
              </w:tabs>
              <w:spacing w:after="0" w:line="23" w:lineRule="atLeast"/>
              <w:jc w:val="both"/>
              <w:rPr>
                <w:rFonts w:ascii="Times New Roman" w:hAnsi="Times New Roman" w:cs="Times New Roman"/>
                <w:sz w:val="24"/>
                <w:szCs w:val="24"/>
              </w:rPr>
            </w:pPr>
            <w:r w:rsidRPr="009F147D">
              <w:rPr>
                <w:rFonts w:ascii="Times New Roman" w:hAnsi="Times New Roman" w:cs="Times New Roman"/>
                <w:bCs/>
                <w:sz w:val="24"/>
                <w:szCs w:val="24"/>
              </w:rPr>
              <w:t xml:space="preserve">5. </w:t>
            </w:r>
            <w:r w:rsidRPr="009F147D">
              <w:rPr>
                <w:rFonts w:ascii="Times New Roman" w:hAnsi="Times New Roman" w:cs="Times New Roman"/>
                <w:sz w:val="24"/>
                <w:szCs w:val="24"/>
              </w:rPr>
              <w:t xml:space="preserve"> Особенности монтажа оборудования сталеплавильных цехов. Подготовка к монтажу, монтаж разливочной машины. Монтаж оборудования миксерного отделения. Последовательность монтажа блоков электросталепл</w:t>
            </w:r>
            <w:r w:rsidRPr="009F147D">
              <w:rPr>
                <w:rFonts w:ascii="Times New Roman" w:hAnsi="Times New Roman" w:cs="Times New Roman"/>
                <w:sz w:val="24"/>
                <w:szCs w:val="24"/>
              </w:rPr>
              <w:t>а</w:t>
            </w:r>
            <w:r w:rsidRPr="009F147D">
              <w:rPr>
                <w:rFonts w:ascii="Times New Roman" w:hAnsi="Times New Roman" w:cs="Times New Roman"/>
                <w:sz w:val="24"/>
                <w:szCs w:val="24"/>
              </w:rPr>
              <w:t>вильной печи. Монтаж оборудования кислородно- конверторного цеха. Монтаж оборудования охладителей конверто</w:t>
            </w:r>
            <w:r w:rsidRPr="009F147D">
              <w:rPr>
                <w:rFonts w:ascii="Times New Roman" w:hAnsi="Times New Roman" w:cs="Times New Roman"/>
                <w:sz w:val="24"/>
                <w:szCs w:val="24"/>
              </w:rPr>
              <w:t>р</w:t>
            </w:r>
            <w:r w:rsidRPr="009F147D">
              <w:rPr>
                <w:rFonts w:ascii="Times New Roman" w:hAnsi="Times New Roman" w:cs="Times New Roman"/>
                <w:sz w:val="24"/>
                <w:szCs w:val="24"/>
              </w:rPr>
              <w:t>ных газов. Монтаж машины непрерывного литья заготовок.</w:t>
            </w:r>
          </w:p>
          <w:p w:rsidR="003B598E" w:rsidRPr="009F147D" w:rsidRDefault="003B598E" w:rsidP="003B598E">
            <w:pPr>
              <w:tabs>
                <w:tab w:val="left" w:pos="8775"/>
              </w:tabs>
              <w:spacing w:after="0" w:line="23" w:lineRule="atLeast"/>
              <w:jc w:val="both"/>
              <w:rPr>
                <w:rFonts w:ascii="Times New Roman" w:hAnsi="Times New Roman" w:cs="Times New Roman"/>
                <w:sz w:val="24"/>
                <w:szCs w:val="24"/>
              </w:rPr>
            </w:pPr>
            <w:r w:rsidRPr="009F147D">
              <w:rPr>
                <w:rFonts w:ascii="Times New Roman" w:hAnsi="Times New Roman" w:cs="Times New Roman"/>
                <w:bCs/>
                <w:sz w:val="24"/>
                <w:szCs w:val="24"/>
              </w:rPr>
              <w:t xml:space="preserve">6. </w:t>
            </w:r>
            <w:r w:rsidRPr="009F147D">
              <w:rPr>
                <w:rFonts w:ascii="Times New Roman" w:hAnsi="Times New Roman" w:cs="Times New Roman"/>
                <w:sz w:val="24"/>
                <w:szCs w:val="24"/>
              </w:rPr>
              <w:t>Особенности монтажа прокатного оборудования. Выверка плитовин пр</w:t>
            </w:r>
            <w:r w:rsidRPr="009F147D">
              <w:rPr>
                <w:rFonts w:ascii="Times New Roman" w:hAnsi="Times New Roman" w:cs="Times New Roman"/>
                <w:sz w:val="24"/>
                <w:szCs w:val="24"/>
              </w:rPr>
              <w:t>о</w:t>
            </w:r>
            <w:r w:rsidRPr="009F147D">
              <w:rPr>
                <w:rFonts w:ascii="Times New Roman" w:hAnsi="Times New Roman" w:cs="Times New Roman"/>
                <w:sz w:val="24"/>
                <w:szCs w:val="24"/>
              </w:rPr>
              <w:t>катного стана. Последовательность монтажа прокатного оборудования. Мо</w:t>
            </w:r>
            <w:r w:rsidRPr="009F147D">
              <w:rPr>
                <w:rFonts w:ascii="Times New Roman" w:hAnsi="Times New Roman" w:cs="Times New Roman"/>
                <w:sz w:val="24"/>
                <w:szCs w:val="24"/>
              </w:rPr>
              <w:t>н</w:t>
            </w:r>
            <w:r w:rsidRPr="009F147D">
              <w:rPr>
                <w:rFonts w:ascii="Times New Roman" w:hAnsi="Times New Roman" w:cs="Times New Roman"/>
                <w:sz w:val="24"/>
                <w:szCs w:val="24"/>
              </w:rPr>
              <w:t>таж оборудования линий рабочих клетей стана. Монтаж нажимного и уравновешивающего устройства. Монтаж шестеренной клети и шпиндельного  ус</w:t>
            </w:r>
            <w:r w:rsidRPr="009F147D">
              <w:rPr>
                <w:rFonts w:ascii="Times New Roman" w:hAnsi="Times New Roman" w:cs="Times New Roman"/>
                <w:sz w:val="24"/>
                <w:szCs w:val="24"/>
              </w:rPr>
              <w:t>т</w:t>
            </w:r>
            <w:r w:rsidRPr="009F147D">
              <w:rPr>
                <w:rFonts w:ascii="Times New Roman" w:hAnsi="Times New Roman" w:cs="Times New Roman"/>
                <w:sz w:val="24"/>
                <w:szCs w:val="24"/>
              </w:rPr>
              <w:t>ройства. Монтаж рольгангов.  Монтаж манипуляторов и кантователей. Монтаж подъемно- качающихся столов и поворотных устройств. Мо</w:t>
            </w:r>
            <w:r w:rsidRPr="009F147D">
              <w:rPr>
                <w:rFonts w:ascii="Times New Roman" w:hAnsi="Times New Roman" w:cs="Times New Roman"/>
                <w:sz w:val="24"/>
                <w:szCs w:val="24"/>
              </w:rPr>
              <w:t>н</w:t>
            </w:r>
            <w:r w:rsidRPr="009F147D">
              <w:rPr>
                <w:rFonts w:ascii="Times New Roman" w:hAnsi="Times New Roman" w:cs="Times New Roman"/>
                <w:sz w:val="24"/>
                <w:szCs w:val="24"/>
              </w:rPr>
              <w:t>таж пил и ножниц.  Монтаж правильных машин. Монтаж моталок и конвейеров. Монтаж  толкателей и упоров. Монтаж тр</w:t>
            </w:r>
            <w:r w:rsidRPr="009F147D">
              <w:rPr>
                <w:rFonts w:ascii="Times New Roman" w:hAnsi="Times New Roman" w:cs="Times New Roman"/>
                <w:sz w:val="24"/>
                <w:szCs w:val="24"/>
              </w:rPr>
              <w:t>у</w:t>
            </w:r>
            <w:r w:rsidRPr="009F147D">
              <w:rPr>
                <w:rFonts w:ascii="Times New Roman" w:hAnsi="Times New Roman" w:cs="Times New Roman"/>
                <w:sz w:val="24"/>
                <w:szCs w:val="24"/>
              </w:rPr>
              <w:t>бопрокатных станов. Монтаж систем смазки.</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bCs/>
                <w:sz w:val="24"/>
                <w:szCs w:val="24"/>
              </w:rPr>
              <w:lastRenderedPageBreak/>
              <w:t xml:space="preserve">Тема 2.7 Монтаж </w:t>
            </w:r>
            <w:r w:rsidRPr="009F147D">
              <w:rPr>
                <w:rFonts w:ascii="Times New Roman" w:hAnsi="Times New Roman" w:cs="Times New Roman"/>
                <w:b/>
                <w:sz w:val="24"/>
                <w:szCs w:val="24"/>
              </w:rPr>
              <w:t>технологических металлоконструкций и трубопров</w:t>
            </w:r>
            <w:r w:rsidRPr="009F147D">
              <w:rPr>
                <w:rFonts w:ascii="Times New Roman" w:hAnsi="Times New Roman" w:cs="Times New Roman"/>
                <w:b/>
                <w:sz w:val="24"/>
                <w:szCs w:val="24"/>
              </w:rPr>
              <w:t>о</w:t>
            </w:r>
            <w:r w:rsidRPr="009F147D">
              <w:rPr>
                <w:rFonts w:ascii="Times New Roman" w:hAnsi="Times New Roman" w:cs="Times New Roman"/>
                <w:b/>
                <w:sz w:val="24"/>
                <w:szCs w:val="24"/>
              </w:rPr>
              <w:t>дов</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 xml:space="preserve">1. </w:t>
            </w:r>
            <w:r w:rsidRPr="009F147D">
              <w:rPr>
                <w:rFonts w:ascii="Times New Roman" w:hAnsi="Times New Roman" w:cs="Times New Roman"/>
                <w:bCs/>
                <w:sz w:val="24"/>
                <w:szCs w:val="24"/>
              </w:rPr>
              <w:t>Технология монтажа металлоконструкций</w:t>
            </w:r>
            <w:r w:rsidRPr="009F147D">
              <w:rPr>
                <w:rFonts w:ascii="Times New Roman" w:hAnsi="Times New Roman" w:cs="Times New Roman"/>
                <w:sz w:val="24"/>
                <w:szCs w:val="24"/>
              </w:rPr>
              <w:t xml:space="preserve">. </w:t>
            </w:r>
            <w:r w:rsidRPr="009F147D">
              <w:rPr>
                <w:rFonts w:ascii="Times New Roman" w:hAnsi="Times New Roman" w:cs="Times New Roman"/>
                <w:bCs/>
                <w:sz w:val="24"/>
                <w:szCs w:val="24"/>
              </w:rPr>
              <w:t>Монтаж стальных колонн, балок и ферм</w:t>
            </w:r>
            <w:r w:rsidRPr="009F147D">
              <w:rPr>
                <w:rFonts w:ascii="Times New Roman" w:hAnsi="Times New Roman" w:cs="Times New Roman"/>
                <w:sz w:val="24"/>
                <w:szCs w:val="24"/>
              </w:rPr>
              <w:t xml:space="preserve">. </w:t>
            </w:r>
            <w:r w:rsidRPr="009F147D">
              <w:rPr>
                <w:rFonts w:ascii="Times New Roman" w:hAnsi="Times New Roman" w:cs="Times New Roman"/>
                <w:bCs/>
                <w:sz w:val="24"/>
                <w:szCs w:val="24"/>
              </w:rPr>
              <w:t>Монтаж промышленных зданий со стальным каркасом</w:t>
            </w:r>
            <w:r w:rsidRPr="009F147D">
              <w:rPr>
                <w:rFonts w:ascii="Times New Roman" w:hAnsi="Times New Roman" w:cs="Times New Roman"/>
                <w:sz w:val="24"/>
                <w:szCs w:val="24"/>
              </w:rPr>
              <w:t xml:space="preserve">. </w:t>
            </w:r>
            <w:r w:rsidRPr="009F147D">
              <w:rPr>
                <w:rFonts w:ascii="Times New Roman" w:hAnsi="Times New Roman" w:cs="Times New Roman"/>
                <w:bCs/>
                <w:sz w:val="24"/>
                <w:szCs w:val="24"/>
              </w:rPr>
              <w:t>Монтаж р</w:t>
            </w:r>
            <w:r w:rsidRPr="009F147D">
              <w:rPr>
                <w:rFonts w:ascii="Times New Roman" w:hAnsi="Times New Roman" w:cs="Times New Roman"/>
                <w:bCs/>
                <w:sz w:val="24"/>
                <w:szCs w:val="24"/>
              </w:rPr>
              <w:t>е</w:t>
            </w:r>
            <w:r w:rsidRPr="009F147D">
              <w:rPr>
                <w:rFonts w:ascii="Times New Roman" w:hAnsi="Times New Roman" w:cs="Times New Roman"/>
                <w:bCs/>
                <w:sz w:val="24"/>
                <w:szCs w:val="24"/>
              </w:rPr>
              <w:t>зервуаров</w:t>
            </w:r>
            <w:r w:rsidRPr="009F147D">
              <w:rPr>
                <w:rFonts w:ascii="Times New Roman" w:hAnsi="Times New Roman" w:cs="Times New Roman"/>
                <w:sz w:val="24"/>
                <w:szCs w:val="24"/>
              </w:rPr>
              <w:t xml:space="preserve">. </w:t>
            </w:r>
            <w:r w:rsidRPr="009F147D">
              <w:rPr>
                <w:rFonts w:ascii="Times New Roman" w:hAnsi="Times New Roman" w:cs="Times New Roman"/>
                <w:bCs/>
                <w:sz w:val="24"/>
                <w:szCs w:val="24"/>
              </w:rPr>
              <w:t>Техника безопасности при монтаже металлоконструкций</w:t>
            </w:r>
            <w:r w:rsidRPr="009F147D">
              <w:rPr>
                <w:rFonts w:ascii="Times New Roman" w:hAnsi="Times New Roman" w:cs="Times New Roman"/>
                <w:sz w:val="24"/>
                <w:szCs w:val="24"/>
              </w:rPr>
              <w:t xml:space="preserve">.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2. Технологические трубопроводы. Соединения стальных трубопроводов. Опоры и подвески для крепления стальных трубопроводов. Трубопроводная арматура. Компе</w:t>
            </w:r>
            <w:r w:rsidRPr="009F147D">
              <w:rPr>
                <w:rFonts w:ascii="Times New Roman" w:hAnsi="Times New Roman" w:cs="Times New Roman"/>
                <w:sz w:val="24"/>
                <w:szCs w:val="24"/>
              </w:rPr>
              <w:t>н</w:t>
            </w:r>
            <w:r w:rsidRPr="009F147D">
              <w:rPr>
                <w:rFonts w:ascii="Times New Roman" w:hAnsi="Times New Roman" w:cs="Times New Roman"/>
                <w:sz w:val="24"/>
                <w:szCs w:val="24"/>
              </w:rPr>
              <w:t xml:space="preserve">саторы.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3. Проектно-техническая документация на трубопроводы. Монтажные схемы соединений. Деталировочные чертежи трубопроводов. Маркировка и пр</w:t>
            </w:r>
            <w:r w:rsidRPr="009F147D">
              <w:rPr>
                <w:rFonts w:ascii="Times New Roman" w:hAnsi="Times New Roman" w:cs="Times New Roman"/>
                <w:sz w:val="24"/>
                <w:szCs w:val="24"/>
              </w:rPr>
              <w:t>и</w:t>
            </w:r>
            <w:r w:rsidRPr="009F147D">
              <w:rPr>
                <w:rFonts w:ascii="Times New Roman" w:hAnsi="Times New Roman" w:cs="Times New Roman"/>
                <w:sz w:val="24"/>
                <w:szCs w:val="24"/>
              </w:rPr>
              <w:t>емка узлов и секций трубопроводов</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4. Технология монтажа внутрицеховых трубопроводов. Разбивка трассы. Установка узлов в проектное положение. Монтаж подземных трубопроводов. Техника безопасн</w:t>
            </w:r>
            <w:r w:rsidRPr="009F147D">
              <w:rPr>
                <w:rFonts w:ascii="Times New Roman" w:hAnsi="Times New Roman" w:cs="Times New Roman"/>
                <w:sz w:val="24"/>
                <w:szCs w:val="24"/>
              </w:rPr>
              <w:t>о</w:t>
            </w:r>
            <w:r w:rsidRPr="009F147D">
              <w:rPr>
                <w:rFonts w:ascii="Times New Roman" w:hAnsi="Times New Roman" w:cs="Times New Roman"/>
                <w:sz w:val="24"/>
                <w:szCs w:val="24"/>
              </w:rPr>
              <w:t>сти при монтаже трубопроводов.</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5. Виды сварных соединений, характеристика, условные обозначения, изобр</w:t>
            </w:r>
            <w:r w:rsidRPr="009F147D">
              <w:rPr>
                <w:rFonts w:ascii="Times New Roman" w:hAnsi="Times New Roman" w:cs="Times New Roman"/>
                <w:sz w:val="24"/>
                <w:szCs w:val="24"/>
              </w:rPr>
              <w:t>а</w:t>
            </w:r>
            <w:r w:rsidRPr="009F147D">
              <w:rPr>
                <w:rFonts w:ascii="Times New Roman" w:hAnsi="Times New Roman" w:cs="Times New Roman"/>
                <w:sz w:val="24"/>
                <w:szCs w:val="24"/>
              </w:rPr>
              <w:t>жения.</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Приемы и методы выполнения сварочных работ. Инструмент, защитные приспособления при выполнении св</w:t>
            </w:r>
            <w:r w:rsidRPr="009F147D">
              <w:rPr>
                <w:rFonts w:ascii="Times New Roman" w:hAnsi="Times New Roman" w:cs="Times New Roman"/>
                <w:sz w:val="24"/>
                <w:szCs w:val="24"/>
              </w:rPr>
              <w:t>а</w:t>
            </w:r>
            <w:r w:rsidRPr="009F147D">
              <w:rPr>
                <w:rFonts w:ascii="Times New Roman" w:hAnsi="Times New Roman" w:cs="Times New Roman"/>
                <w:sz w:val="24"/>
                <w:szCs w:val="24"/>
              </w:rPr>
              <w:t>рочных работ. Техника безопасности при ручной сварке.</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2.8 Монтаж транспортирующего и подъемного обор</w:t>
            </w:r>
            <w:r w:rsidRPr="009F147D">
              <w:rPr>
                <w:rFonts w:ascii="Times New Roman" w:hAnsi="Times New Roman" w:cs="Times New Roman"/>
                <w:b/>
                <w:bCs/>
                <w:sz w:val="24"/>
                <w:szCs w:val="24"/>
              </w:rPr>
              <w:t>у</w:t>
            </w:r>
            <w:r w:rsidRPr="009F147D">
              <w:rPr>
                <w:rFonts w:ascii="Times New Roman" w:hAnsi="Times New Roman" w:cs="Times New Roman"/>
                <w:b/>
                <w:bCs/>
                <w:sz w:val="24"/>
                <w:szCs w:val="24"/>
              </w:rPr>
              <w:t>дования</w:t>
            </w:r>
          </w:p>
          <w:p w:rsidR="003B598E" w:rsidRPr="009F147D" w:rsidRDefault="003B598E" w:rsidP="003B598E">
            <w:pPr>
              <w:tabs>
                <w:tab w:val="left" w:pos="8775"/>
              </w:tabs>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 xml:space="preserve">1. Монтаж  мостовых  кранов общего назначения. </w:t>
            </w:r>
          </w:p>
          <w:p w:rsidR="003B598E" w:rsidRPr="009F147D" w:rsidRDefault="003B598E" w:rsidP="003B598E">
            <w:pPr>
              <w:tabs>
                <w:tab w:val="left" w:pos="8775"/>
              </w:tabs>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2. Монтаж специальных кранов: разливочных, стрипперных.</w:t>
            </w:r>
          </w:p>
          <w:p w:rsidR="003B598E" w:rsidRPr="009F147D" w:rsidRDefault="003B598E" w:rsidP="003B598E">
            <w:pPr>
              <w:tabs>
                <w:tab w:val="left" w:pos="8775"/>
              </w:tabs>
              <w:spacing w:after="0" w:line="23" w:lineRule="atLeast"/>
              <w:rPr>
                <w:rFonts w:ascii="Times New Roman" w:hAnsi="Times New Roman" w:cs="Times New Roman"/>
                <w:bCs/>
                <w:sz w:val="24"/>
                <w:szCs w:val="24"/>
              </w:rPr>
            </w:pPr>
            <w:r w:rsidRPr="009F147D">
              <w:rPr>
                <w:rFonts w:ascii="Times New Roman" w:hAnsi="Times New Roman" w:cs="Times New Roman"/>
                <w:bCs/>
                <w:sz w:val="24"/>
                <w:szCs w:val="24"/>
              </w:rPr>
              <w:t xml:space="preserve">3. Монтаж козловых кранов.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Cs/>
                <w:sz w:val="24"/>
                <w:szCs w:val="24"/>
              </w:rPr>
              <w:t>4. Монтаж башенных кранов</w:t>
            </w:r>
            <w:r w:rsidRPr="009F147D">
              <w:rPr>
                <w:rFonts w:ascii="Times New Roman" w:hAnsi="Times New Roman" w:cs="Times New Roman"/>
                <w:bCs/>
                <w:i/>
                <w:sz w:val="24"/>
                <w:szCs w:val="24"/>
              </w:rPr>
              <w:t>.</w:t>
            </w:r>
          </w:p>
          <w:p w:rsidR="003B598E" w:rsidRPr="009F147D" w:rsidRDefault="003B598E" w:rsidP="003B598E">
            <w:pPr>
              <w:spacing w:after="0" w:line="23" w:lineRule="atLeast"/>
              <w:jc w:val="both"/>
              <w:rPr>
                <w:rFonts w:ascii="Times New Roman" w:hAnsi="Times New Roman" w:cs="Times New Roman"/>
                <w:b/>
                <w:bCs/>
                <w:sz w:val="24"/>
                <w:szCs w:val="24"/>
              </w:rPr>
            </w:pPr>
            <w:r w:rsidRPr="009F147D">
              <w:rPr>
                <w:rFonts w:ascii="Times New Roman" w:hAnsi="Times New Roman" w:cs="Times New Roman"/>
                <w:b/>
                <w:bCs/>
                <w:sz w:val="24"/>
                <w:szCs w:val="24"/>
              </w:rPr>
              <w:t>Самостоятельная работа по курсовому проектированию:</w:t>
            </w:r>
          </w:p>
          <w:p w:rsidR="003B598E" w:rsidRPr="009F147D" w:rsidRDefault="003B598E" w:rsidP="003B598E">
            <w:pPr>
              <w:spacing w:after="0" w:line="23" w:lineRule="atLeast"/>
              <w:jc w:val="both"/>
              <w:rPr>
                <w:rFonts w:ascii="Times New Roman" w:hAnsi="Times New Roman" w:cs="Times New Roman"/>
                <w:bCs/>
                <w:sz w:val="24"/>
                <w:szCs w:val="24"/>
              </w:rPr>
            </w:pPr>
            <w:r w:rsidRPr="009F147D">
              <w:rPr>
                <w:rFonts w:ascii="Times New Roman" w:hAnsi="Times New Roman" w:cs="Times New Roman"/>
                <w:bCs/>
                <w:sz w:val="24"/>
                <w:szCs w:val="24"/>
              </w:rPr>
              <w:t>Оформление пояснительной записки.</w:t>
            </w:r>
          </w:p>
          <w:p w:rsidR="003B598E" w:rsidRPr="009F147D" w:rsidRDefault="003B598E" w:rsidP="003B598E">
            <w:pPr>
              <w:spacing w:after="0" w:line="23" w:lineRule="atLeast"/>
              <w:jc w:val="both"/>
              <w:rPr>
                <w:rFonts w:ascii="Times New Roman" w:hAnsi="Times New Roman" w:cs="Times New Roman"/>
                <w:b/>
                <w:bCs/>
                <w:sz w:val="24"/>
                <w:szCs w:val="24"/>
              </w:rPr>
            </w:pPr>
            <w:r w:rsidRPr="009F147D">
              <w:rPr>
                <w:rFonts w:ascii="Times New Roman" w:hAnsi="Times New Roman" w:cs="Times New Roman"/>
                <w:bCs/>
                <w:sz w:val="24"/>
                <w:szCs w:val="24"/>
              </w:rPr>
              <w:t>Выполнение чертежей.</w:t>
            </w:r>
          </w:p>
        </w:tc>
        <w:tc>
          <w:tcPr>
            <w:tcW w:w="499" w:type="pct"/>
            <w:vMerge/>
          </w:tcPr>
          <w:p w:rsidR="003B598E" w:rsidRPr="009F147D" w:rsidRDefault="003B598E" w:rsidP="003B598E">
            <w:pPr>
              <w:spacing w:after="0" w:line="23" w:lineRule="atLeast"/>
              <w:jc w:val="center"/>
              <w:rPr>
                <w:rFonts w:ascii="Times New Roman" w:hAnsi="Times New Roman" w:cs="Times New Roman"/>
                <w:b/>
              </w:rPr>
            </w:pPr>
          </w:p>
        </w:tc>
        <w:tc>
          <w:tcPr>
            <w:tcW w:w="499" w:type="pct"/>
          </w:tcPr>
          <w:p w:rsidR="003B598E" w:rsidRPr="009F147D" w:rsidRDefault="003B598E" w:rsidP="003B598E">
            <w:pPr>
              <w:spacing w:after="0" w:line="23" w:lineRule="atLeast"/>
              <w:jc w:val="center"/>
              <w:rPr>
                <w:rFonts w:ascii="Times New Roman" w:hAnsi="Times New Roman" w:cs="Times New Roman"/>
                <w:b/>
              </w:rPr>
            </w:pPr>
          </w:p>
        </w:tc>
      </w:tr>
      <w:tr w:rsidR="003B598E" w:rsidRPr="009F147D" w:rsidTr="003B598E">
        <w:trPr>
          <w:trHeight w:val="313"/>
        </w:trPr>
        <w:tc>
          <w:tcPr>
            <w:tcW w:w="4002" w:type="pct"/>
            <w:gridSpan w:val="5"/>
            <w:tcBorders>
              <w:top w:val="single" w:sz="4" w:space="0" w:color="auto"/>
              <w:left w:val="single" w:sz="4" w:space="0" w:color="auto"/>
              <w:bottom w:val="single" w:sz="4" w:space="0" w:color="auto"/>
              <w:right w:val="single" w:sz="4" w:space="0" w:color="auto"/>
            </w:tcBorders>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lastRenderedPageBreak/>
              <w:t>Раздел 3  Пусконаладочные работы</w:t>
            </w:r>
          </w:p>
        </w:tc>
        <w:tc>
          <w:tcPr>
            <w:tcW w:w="499" w:type="pct"/>
            <w:tcBorders>
              <w:top w:val="single" w:sz="4" w:space="0" w:color="auto"/>
              <w:left w:val="single" w:sz="4" w:space="0" w:color="auto"/>
              <w:bottom w:val="single" w:sz="4" w:space="0" w:color="auto"/>
              <w:right w:val="single" w:sz="4" w:space="0" w:color="auto"/>
            </w:tcBorders>
          </w:tcPr>
          <w:p w:rsidR="003B598E" w:rsidRPr="009F147D" w:rsidRDefault="003B598E" w:rsidP="003B598E">
            <w:pPr>
              <w:spacing w:after="0" w:line="23" w:lineRule="atLeast"/>
              <w:jc w:val="center"/>
              <w:rPr>
                <w:rFonts w:ascii="Times New Roman" w:hAnsi="Times New Roman" w:cs="Times New Roman"/>
                <w:b/>
                <w:sz w:val="23"/>
                <w:szCs w:val="23"/>
              </w:rPr>
            </w:pPr>
            <w:r w:rsidRPr="009F147D">
              <w:rPr>
                <w:rFonts w:ascii="Times New Roman" w:hAnsi="Times New Roman" w:cs="Times New Roman"/>
                <w:b/>
                <w:sz w:val="23"/>
                <w:szCs w:val="23"/>
              </w:rPr>
              <w:t>10</w:t>
            </w:r>
          </w:p>
        </w:tc>
        <w:tc>
          <w:tcPr>
            <w:tcW w:w="499" w:type="pct"/>
            <w:tcBorders>
              <w:top w:val="single" w:sz="4" w:space="0" w:color="auto"/>
              <w:left w:val="single" w:sz="4" w:space="0" w:color="auto"/>
              <w:bottom w:val="single" w:sz="4" w:space="0" w:color="auto"/>
              <w:right w:val="single" w:sz="4" w:space="0" w:color="auto"/>
            </w:tcBorders>
          </w:tcPr>
          <w:p w:rsidR="003B598E" w:rsidRPr="009F147D" w:rsidRDefault="003B598E" w:rsidP="003B598E">
            <w:pPr>
              <w:spacing w:after="0" w:line="23" w:lineRule="atLeast"/>
              <w:jc w:val="center"/>
              <w:rPr>
                <w:rFonts w:ascii="Times New Roman" w:hAnsi="Times New Roman" w:cs="Times New Roman"/>
                <w:b/>
                <w:sz w:val="23"/>
                <w:szCs w:val="23"/>
              </w:rPr>
            </w:pPr>
          </w:p>
        </w:tc>
      </w:tr>
      <w:tr w:rsidR="003B598E" w:rsidRPr="009F147D" w:rsidTr="003B598E">
        <w:trPr>
          <w:trHeight w:val="262"/>
        </w:trPr>
        <w:tc>
          <w:tcPr>
            <w:tcW w:w="4002" w:type="pct"/>
            <w:gridSpan w:val="5"/>
            <w:tcBorders>
              <w:top w:val="single" w:sz="4" w:space="0" w:color="auto"/>
              <w:left w:val="single" w:sz="4" w:space="0" w:color="auto"/>
              <w:bottom w:val="single" w:sz="4" w:space="0" w:color="auto"/>
              <w:right w:val="single" w:sz="4" w:space="0" w:color="auto"/>
            </w:tcBorders>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МДК 01.02 Осуществление пусконаладочных работ промышленного оборудования</w:t>
            </w:r>
          </w:p>
        </w:tc>
        <w:tc>
          <w:tcPr>
            <w:tcW w:w="499" w:type="pct"/>
            <w:tcBorders>
              <w:top w:val="single" w:sz="4" w:space="0" w:color="auto"/>
              <w:left w:val="single" w:sz="4" w:space="0" w:color="auto"/>
              <w:bottom w:val="single" w:sz="4" w:space="0" w:color="auto"/>
              <w:right w:val="single" w:sz="4" w:space="0" w:color="auto"/>
            </w:tcBorders>
          </w:tcPr>
          <w:p w:rsidR="003B598E" w:rsidRPr="009F147D" w:rsidRDefault="003B598E" w:rsidP="003B598E">
            <w:pPr>
              <w:spacing w:after="0" w:line="23" w:lineRule="atLeast"/>
              <w:jc w:val="center"/>
              <w:rPr>
                <w:rFonts w:ascii="Times New Roman" w:hAnsi="Times New Roman" w:cs="Times New Roman"/>
                <w:b/>
                <w:sz w:val="23"/>
                <w:szCs w:val="23"/>
              </w:rPr>
            </w:pPr>
            <w:r w:rsidRPr="009F147D">
              <w:rPr>
                <w:rFonts w:ascii="Times New Roman" w:hAnsi="Times New Roman" w:cs="Times New Roman"/>
                <w:b/>
                <w:sz w:val="23"/>
                <w:szCs w:val="23"/>
              </w:rPr>
              <w:t>10</w:t>
            </w:r>
          </w:p>
        </w:tc>
        <w:tc>
          <w:tcPr>
            <w:tcW w:w="499" w:type="pct"/>
            <w:tcBorders>
              <w:top w:val="single" w:sz="4" w:space="0" w:color="auto"/>
              <w:left w:val="single" w:sz="4" w:space="0" w:color="auto"/>
              <w:bottom w:val="single" w:sz="4" w:space="0" w:color="auto"/>
              <w:right w:val="single" w:sz="4" w:space="0" w:color="auto"/>
            </w:tcBorders>
          </w:tcPr>
          <w:p w:rsidR="003B598E" w:rsidRPr="009F147D" w:rsidRDefault="003B598E" w:rsidP="003B598E">
            <w:pPr>
              <w:spacing w:after="0" w:line="23" w:lineRule="atLeast"/>
              <w:jc w:val="center"/>
              <w:rPr>
                <w:rFonts w:ascii="Times New Roman" w:hAnsi="Times New Roman" w:cs="Times New Roman"/>
                <w:b/>
                <w:sz w:val="23"/>
                <w:szCs w:val="23"/>
              </w:rPr>
            </w:pPr>
          </w:p>
        </w:tc>
      </w:tr>
      <w:tr w:rsidR="003B598E" w:rsidRPr="009F147D" w:rsidTr="003B598E">
        <w:trPr>
          <w:trHeight w:val="772"/>
        </w:trPr>
        <w:tc>
          <w:tcPr>
            <w:tcW w:w="807" w:type="pct"/>
            <w:gridSpan w:val="2"/>
            <w:vMerge w:val="restart"/>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3.1. Испыт</w:t>
            </w:r>
            <w:r w:rsidRPr="009F147D">
              <w:rPr>
                <w:rFonts w:ascii="Times New Roman" w:hAnsi="Times New Roman" w:cs="Times New Roman"/>
                <w:b/>
                <w:bCs/>
                <w:sz w:val="24"/>
                <w:szCs w:val="24"/>
              </w:rPr>
              <w:t>а</w:t>
            </w:r>
            <w:r w:rsidRPr="009F147D">
              <w:rPr>
                <w:rFonts w:ascii="Times New Roman" w:hAnsi="Times New Roman" w:cs="Times New Roman"/>
                <w:b/>
                <w:bCs/>
                <w:sz w:val="24"/>
                <w:szCs w:val="24"/>
              </w:rPr>
              <w:t>ния узлов и мех</w:t>
            </w:r>
            <w:r w:rsidRPr="009F147D">
              <w:rPr>
                <w:rFonts w:ascii="Times New Roman" w:hAnsi="Times New Roman" w:cs="Times New Roman"/>
                <w:b/>
                <w:bCs/>
                <w:sz w:val="24"/>
                <w:szCs w:val="24"/>
              </w:rPr>
              <w:t>а</w:t>
            </w:r>
            <w:r w:rsidRPr="009F147D">
              <w:rPr>
                <w:rFonts w:ascii="Times New Roman" w:hAnsi="Times New Roman" w:cs="Times New Roman"/>
                <w:b/>
                <w:bCs/>
                <w:sz w:val="24"/>
                <w:szCs w:val="24"/>
              </w:rPr>
              <w:t>низмов</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оборудования после монтажа</w:t>
            </w:r>
          </w:p>
        </w:tc>
        <w:tc>
          <w:tcPr>
            <w:tcW w:w="2835" w:type="pct"/>
            <w:gridSpan w:val="2"/>
          </w:tcPr>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bCs/>
                <w:sz w:val="24"/>
                <w:szCs w:val="24"/>
              </w:rPr>
              <w:t xml:space="preserve">Содержание </w:t>
            </w:r>
          </w:p>
        </w:tc>
        <w:tc>
          <w:tcPr>
            <w:tcW w:w="360" w:type="pct"/>
          </w:tcPr>
          <w:p w:rsidR="003B598E" w:rsidRPr="009F147D" w:rsidRDefault="003B598E" w:rsidP="003B598E">
            <w:pPr>
              <w:spacing w:after="0" w:line="23" w:lineRule="atLeast"/>
              <w:rPr>
                <w:rFonts w:ascii="Times New Roman" w:hAnsi="Times New Roman" w:cs="Times New Roman"/>
                <w:b/>
                <w:bCs/>
                <w:i/>
                <w:sz w:val="23"/>
                <w:szCs w:val="23"/>
              </w:rPr>
            </w:pPr>
            <w:r w:rsidRPr="009F147D">
              <w:rPr>
                <w:rFonts w:ascii="Times New Roman" w:hAnsi="Times New Roman" w:cs="Times New Roman"/>
                <w:b/>
                <w:bCs/>
                <w:i/>
                <w:sz w:val="23"/>
                <w:szCs w:val="23"/>
              </w:rPr>
              <w:t xml:space="preserve">Уровень </w:t>
            </w:r>
          </w:p>
          <w:p w:rsidR="003B598E" w:rsidRPr="009F147D" w:rsidRDefault="003B598E" w:rsidP="003B598E">
            <w:pPr>
              <w:spacing w:after="0" w:line="23" w:lineRule="atLeast"/>
              <w:rPr>
                <w:rFonts w:ascii="Times New Roman" w:hAnsi="Times New Roman"/>
                <w:b/>
                <w:sz w:val="23"/>
                <w:szCs w:val="23"/>
              </w:rPr>
            </w:pPr>
            <w:r w:rsidRPr="009F147D">
              <w:rPr>
                <w:rFonts w:ascii="Times New Roman" w:hAnsi="Times New Roman" w:cs="Times New Roman"/>
                <w:b/>
                <w:bCs/>
                <w:i/>
                <w:sz w:val="23"/>
                <w:szCs w:val="23"/>
              </w:rPr>
              <w:t>усво</w:t>
            </w:r>
            <w:r w:rsidRPr="009F147D">
              <w:rPr>
                <w:rFonts w:ascii="Times New Roman" w:hAnsi="Times New Roman" w:cs="Times New Roman"/>
                <w:b/>
                <w:bCs/>
                <w:i/>
                <w:sz w:val="23"/>
                <w:szCs w:val="23"/>
              </w:rPr>
              <w:t>е</w:t>
            </w:r>
            <w:r w:rsidRPr="009F147D">
              <w:rPr>
                <w:rFonts w:ascii="Times New Roman" w:hAnsi="Times New Roman" w:cs="Times New Roman"/>
                <w:b/>
                <w:bCs/>
                <w:i/>
                <w:sz w:val="23"/>
                <w:szCs w:val="23"/>
              </w:rPr>
              <w:t>ния/ о</w:t>
            </w:r>
            <w:r w:rsidRPr="009F147D">
              <w:rPr>
                <w:rFonts w:ascii="Times New Roman" w:hAnsi="Times New Roman" w:cs="Times New Roman"/>
                <w:b/>
                <w:bCs/>
                <w:i/>
                <w:sz w:val="23"/>
                <w:szCs w:val="23"/>
              </w:rPr>
              <w:t>с</w:t>
            </w:r>
            <w:r w:rsidRPr="009F147D">
              <w:rPr>
                <w:rFonts w:ascii="Times New Roman" w:hAnsi="Times New Roman" w:cs="Times New Roman"/>
                <w:b/>
                <w:bCs/>
                <w:i/>
                <w:sz w:val="23"/>
                <w:szCs w:val="23"/>
              </w:rPr>
              <w:t>воения</w:t>
            </w:r>
          </w:p>
        </w:tc>
        <w:tc>
          <w:tcPr>
            <w:tcW w:w="499" w:type="pct"/>
            <w:vMerge w:val="restart"/>
          </w:tcPr>
          <w:p w:rsidR="003B598E" w:rsidRPr="009F147D" w:rsidRDefault="003B598E" w:rsidP="003B598E">
            <w:pPr>
              <w:spacing w:after="0" w:line="23" w:lineRule="atLeast"/>
              <w:jc w:val="center"/>
              <w:rPr>
                <w:rFonts w:ascii="Times New Roman" w:hAnsi="Times New Roman"/>
                <w:sz w:val="23"/>
                <w:szCs w:val="23"/>
              </w:rPr>
            </w:pPr>
            <w:r w:rsidRPr="009F147D">
              <w:rPr>
                <w:rFonts w:ascii="Times New Roman" w:hAnsi="Times New Roman"/>
                <w:sz w:val="23"/>
                <w:szCs w:val="23"/>
              </w:rPr>
              <w:t>5</w:t>
            </w:r>
          </w:p>
        </w:tc>
        <w:tc>
          <w:tcPr>
            <w:tcW w:w="499" w:type="pct"/>
            <w:vMerge w:val="restar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1.3</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sz w:val="23"/>
                <w:szCs w:val="23"/>
              </w:rPr>
            </w:pPr>
            <w:r w:rsidRPr="009F147D">
              <w:rPr>
                <w:rFonts w:ascii="Times New Roman" w:hAnsi="Times New Roman"/>
              </w:rPr>
              <w:t>ЛР 10, ЛР 13</w:t>
            </w: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4"/>
                <w:szCs w:val="24"/>
              </w:rPr>
            </w:pPr>
          </w:p>
        </w:tc>
        <w:tc>
          <w:tcPr>
            <w:tcW w:w="2835" w:type="pct"/>
            <w:gridSpan w:val="2"/>
          </w:tcPr>
          <w:p w:rsidR="003B598E" w:rsidRPr="009F147D" w:rsidRDefault="003B598E" w:rsidP="003B598E">
            <w:pPr>
              <w:spacing w:after="0" w:line="23" w:lineRule="atLeast"/>
              <w:rPr>
                <w:rFonts w:ascii="Times New Roman" w:hAnsi="Times New Roman" w:cs="Times New Roman"/>
                <w:b/>
                <w:i/>
              </w:rPr>
            </w:pPr>
            <w:r w:rsidRPr="009F147D">
              <w:rPr>
                <w:rFonts w:ascii="Times New Roman" w:hAnsi="Times New Roman" w:cs="Times New Roman"/>
                <w:i/>
              </w:rPr>
              <w:t>1. Методы и виды испытаний промышленного оборудования.*</w:t>
            </w:r>
          </w:p>
        </w:tc>
        <w:tc>
          <w:tcPr>
            <w:tcW w:w="360" w:type="pc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i/>
                <w:sz w:val="23"/>
                <w:szCs w:val="23"/>
              </w:rPr>
              <w:t>2</w:t>
            </w:r>
          </w:p>
        </w:tc>
        <w:tc>
          <w:tcPr>
            <w:tcW w:w="499" w:type="pct"/>
            <w:vMerge/>
            <w:vAlign w:val="center"/>
          </w:tcPr>
          <w:p w:rsidR="003B598E" w:rsidRPr="009F147D" w:rsidRDefault="003B598E" w:rsidP="003B598E">
            <w:pPr>
              <w:spacing w:after="0" w:line="23" w:lineRule="atLeast"/>
              <w:jc w:val="center"/>
              <w:rPr>
                <w:rFonts w:ascii="Times New Roman" w:hAnsi="Times New Roman"/>
                <w:sz w:val="23"/>
                <w:szCs w:val="23"/>
              </w:rPr>
            </w:pPr>
          </w:p>
        </w:tc>
        <w:tc>
          <w:tcPr>
            <w:tcW w:w="499" w:type="pct"/>
            <w:vMerge/>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4"/>
                <w:szCs w:val="24"/>
              </w:rPr>
            </w:pPr>
          </w:p>
        </w:tc>
        <w:tc>
          <w:tcPr>
            <w:tcW w:w="2835" w:type="pct"/>
            <w:gridSpan w:val="2"/>
          </w:tcPr>
          <w:p w:rsidR="003B598E" w:rsidRPr="009F147D" w:rsidRDefault="003B598E" w:rsidP="003B598E">
            <w:pPr>
              <w:spacing w:after="0" w:line="23" w:lineRule="atLeast"/>
              <w:rPr>
                <w:rFonts w:ascii="Times New Roman" w:hAnsi="Times New Roman" w:cs="Times New Roman"/>
                <w:b/>
                <w:i/>
              </w:rPr>
            </w:pPr>
            <w:r w:rsidRPr="009F147D">
              <w:rPr>
                <w:rFonts w:ascii="Times New Roman" w:hAnsi="Times New Roman" w:cs="Times New Roman"/>
                <w:i/>
              </w:rPr>
              <w:t>2. Принцип работы оборудования для проведения испытаний (стенды).*</w:t>
            </w:r>
          </w:p>
        </w:tc>
        <w:tc>
          <w:tcPr>
            <w:tcW w:w="360" w:type="pc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i/>
                <w:sz w:val="23"/>
                <w:szCs w:val="23"/>
              </w:rPr>
              <w:t>3</w:t>
            </w:r>
          </w:p>
        </w:tc>
        <w:tc>
          <w:tcPr>
            <w:tcW w:w="499" w:type="pct"/>
            <w:vMerge/>
            <w:vAlign w:val="center"/>
          </w:tcPr>
          <w:p w:rsidR="003B598E" w:rsidRPr="009F147D" w:rsidRDefault="003B598E" w:rsidP="003B598E">
            <w:pPr>
              <w:spacing w:after="0" w:line="23" w:lineRule="atLeast"/>
              <w:jc w:val="center"/>
              <w:rPr>
                <w:rFonts w:ascii="Times New Roman" w:hAnsi="Times New Roman"/>
                <w:sz w:val="23"/>
                <w:szCs w:val="23"/>
              </w:rPr>
            </w:pPr>
          </w:p>
        </w:tc>
        <w:tc>
          <w:tcPr>
            <w:tcW w:w="499" w:type="pct"/>
            <w:vMerge/>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3"/>
                <w:szCs w:val="23"/>
              </w:rPr>
            </w:pPr>
          </w:p>
        </w:tc>
        <w:tc>
          <w:tcPr>
            <w:tcW w:w="2835" w:type="pct"/>
            <w:gridSpan w:val="2"/>
          </w:tcPr>
          <w:p w:rsidR="003B598E" w:rsidRPr="009F147D" w:rsidRDefault="003B598E" w:rsidP="003B598E">
            <w:pPr>
              <w:spacing w:after="0" w:line="23" w:lineRule="atLeast"/>
              <w:rPr>
                <w:rFonts w:ascii="Times New Roman" w:hAnsi="Times New Roman" w:cs="Times New Roman"/>
                <w:b/>
                <w:i/>
              </w:rPr>
            </w:pPr>
            <w:r w:rsidRPr="009F147D">
              <w:rPr>
                <w:rFonts w:ascii="Times New Roman" w:hAnsi="Times New Roman" w:cs="Times New Roman"/>
                <w:i/>
              </w:rPr>
              <w:t>3. Способы технического контроля при испытании промышленного оборудования: визуальный, проверка на ощупь, пр</w:t>
            </w:r>
            <w:r w:rsidRPr="009F147D">
              <w:rPr>
                <w:rFonts w:ascii="Times New Roman" w:hAnsi="Times New Roman" w:cs="Times New Roman"/>
                <w:i/>
              </w:rPr>
              <w:t>о</w:t>
            </w:r>
            <w:r w:rsidRPr="009F147D">
              <w:rPr>
                <w:rFonts w:ascii="Times New Roman" w:hAnsi="Times New Roman" w:cs="Times New Roman"/>
                <w:i/>
              </w:rPr>
              <w:t>стукивание, прослушивание, измерение.*</w:t>
            </w:r>
          </w:p>
        </w:tc>
        <w:tc>
          <w:tcPr>
            <w:tcW w:w="360" w:type="pc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i/>
                <w:sz w:val="23"/>
                <w:szCs w:val="23"/>
              </w:rPr>
              <w:t>3</w:t>
            </w:r>
          </w:p>
        </w:tc>
        <w:tc>
          <w:tcPr>
            <w:tcW w:w="499" w:type="pct"/>
            <w:vMerge/>
            <w:vAlign w:val="center"/>
          </w:tcPr>
          <w:p w:rsidR="003B598E" w:rsidRPr="009F147D" w:rsidRDefault="003B598E" w:rsidP="003B598E">
            <w:pPr>
              <w:spacing w:after="0" w:line="23" w:lineRule="atLeast"/>
              <w:jc w:val="center"/>
              <w:rPr>
                <w:rFonts w:ascii="Times New Roman" w:hAnsi="Times New Roman"/>
                <w:sz w:val="23"/>
                <w:szCs w:val="23"/>
              </w:rPr>
            </w:pPr>
          </w:p>
        </w:tc>
        <w:tc>
          <w:tcPr>
            <w:tcW w:w="499" w:type="pct"/>
            <w:vMerge/>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3"/>
                <w:szCs w:val="23"/>
              </w:rPr>
            </w:pPr>
          </w:p>
        </w:tc>
        <w:tc>
          <w:tcPr>
            <w:tcW w:w="2835" w:type="pct"/>
            <w:gridSpan w:val="2"/>
          </w:tcPr>
          <w:p w:rsidR="003B598E" w:rsidRPr="009F147D" w:rsidRDefault="003B598E" w:rsidP="003B598E">
            <w:pPr>
              <w:spacing w:after="0" w:line="23" w:lineRule="atLeast"/>
              <w:rPr>
                <w:rFonts w:ascii="Times New Roman" w:hAnsi="Times New Roman" w:cs="Times New Roman"/>
                <w:b/>
                <w:i/>
              </w:rPr>
            </w:pPr>
            <w:r w:rsidRPr="009F147D">
              <w:rPr>
                <w:rFonts w:ascii="Times New Roman" w:hAnsi="Times New Roman" w:cs="Times New Roman"/>
                <w:i/>
              </w:rPr>
              <w:t>4. Испытания и обкатка промышленного оборудования после монтажа*</w:t>
            </w:r>
          </w:p>
        </w:tc>
        <w:tc>
          <w:tcPr>
            <w:tcW w:w="360" w:type="pc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i/>
                <w:sz w:val="23"/>
                <w:szCs w:val="23"/>
              </w:rPr>
              <w:t>2</w:t>
            </w:r>
          </w:p>
        </w:tc>
        <w:tc>
          <w:tcPr>
            <w:tcW w:w="499" w:type="pct"/>
            <w:vMerge/>
            <w:vAlign w:val="center"/>
          </w:tcPr>
          <w:p w:rsidR="003B598E" w:rsidRPr="009F147D" w:rsidRDefault="003B598E" w:rsidP="003B598E">
            <w:pPr>
              <w:spacing w:after="0" w:line="23" w:lineRule="atLeast"/>
              <w:jc w:val="center"/>
              <w:rPr>
                <w:rFonts w:ascii="Times New Roman" w:hAnsi="Times New Roman"/>
                <w:sz w:val="23"/>
                <w:szCs w:val="23"/>
              </w:rPr>
            </w:pPr>
          </w:p>
        </w:tc>
        <w:tc>
          <w:tcPr>
            <w:tcW w:w="499" w:type="pct"/>
            <w:vMerge/>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3"/>
                <w:szCs w:val="23"/>
              </w:rPr>
            </w:pPr>
          </w:p>
        </w:tc>
        <w:tc>
          <w:tcPr>
            <w:tcW w:w="2835" w:type="pct"/>
            <w:gridSpan w:val="2"/>
          </w:tcPr>
          <w:p w:rsidR="003B598E" w:rsidRPr="009F147D" w:rsidRDefault="003B598E" w:rsidP="003B598E">
            <w:pPr>
              <w:spacing w:after="0" w:line="23" w:lineRule="atLeast"/>
              <w:rPr>
                <w:rFonts w:ascii="Times New Roman" w:hAnsi="Times New Roman" w:cs="Times New Roman"/>
                <w:b/>
                <w:i/>
              </w:rPr>
            </w:pPr>
            <w:r w:rsidRPr="009F147D">
              <w:rPr>
                <w:rFonts w:ascii="Times New Roman" w:hAnsi="Times New Roman" w:cs="Times New Roman"/>
                <w:i/>
              </w:rPr>
              <w:t>5. Виды испытаний (статические и динамические) промышленного оборудования*</w:t>
            </w:r>
          </w:p>
        </w:tc>
        <w:tc>
          <w:tcPr>
            <w:tcW w:w="360" w:type="pc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i/>
                <w:sz w:val="23"/>
                <w:szCs w:val="23"/>
              </w:rPr>
              <w:t>2</w:t>
            </w:r>
          </w:p>
        </w:tc>
        <w:tc>
          <w:tcPr>
            <w:tcW w:w="499" w:type="pct"/>
            <w:vMerge/>
            <w:vAlign w:val="center"/>
          </w:tcPr>
          <w:p w:rsidR="003B598E" w:rsidRPr="009F147D" w:rsidRDefault="003B598E" w:rsidP="003B598E">
            <w:pPr>
              <w:spacing w:after="0" w:line="23" w:lineRule="atLeast"/>
              <w:jc w:val="center"/>
              <w:rPr>
                <w:rFonts w:ascii="Times New Roman" w:hAnsi="Times New Roman"/>
                <w:sz w:val="23"/>
                <w:szCs w:val="23"/>
              </w:rPr>
            </w:pPr>
          </w:p>
        </w:tc>
        <w:tc>
          <w:tcPr>
            <w:tcW w:w="499" w:type="pct"/>
            <w:vMerge/>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3"/>
                <w:szCs w:val="23"/>
              </w:rPr>
            </w:pPr>
          </w:p>
        </w:tc>
        <w:tc>
          <w:tcPr>
            <w:tcW w:w="2835" w:type="pct"/>
            <w:gridSpan w:val="2"/>
          </w:tcPr>
          <w:p w:rsidR="003B598E" w:rsidRPr="009F147D" w:rsidRDefault="003B598E" w:rsidP="003B598E">
            <w:pPr>
              <w:spacing w:after="0" w:line="23" w:lineRule="atLeast"/>
              <w:rPr>
                <w:rFonts w:ascii="Times New Roman" w:hAnsi="Times New Roman" w:cs="Times New Roman"/>
                <w:b/>
                <w:i/>
              </w:rPr>
            </w:pPr>
            <w:r w:rsidRPr="009F147D">
              <w:rPr>
                <w:rFonts w:ascii="Times New Roman" w:hAnsi="Times New Roman" w:cs="Times New Roman"/>
                <w:i/>
              </w:rPr>
              <w:t>6. Виды обкатки машин. Эксплуатационная обкатка: обкатка двигателя на хол</w:t>
            </w:r>
            <w:r w:rsidRPr="009F147D">
              <w:rPr>
                <w:rFonts w:ascii="Times New Roman" w:hAnsi="Times New Roman" w:cs="Times New Roman"/>
                <w:i/>
              </w:rPr>
              <w:t>о</w:t>
            </w:r>
            <w:r w:rsidRPr="009F147D">
              <w:rPr>
                <w:rFonts w:ascii="Times New Roman" w:hAnsi="Times New Roman" w:cs="Times New Roman"/>
                <w:i/>
              </w:rPr>
              <w:t>стом ходу, обкатка машины на хол</w:t>
            </w:r>
            <w:r w:rsidRPr="009F147D">
              <w:rPr>
                <w:rFonts w:ascii="Times New Roman" w:hAnsi="Times New Roman" w:cs="Times New Roman"/>
                <w:i/>
              </w:rPr>
              <w:t>о</w:t>
            </w:r>
            <w:r w:rsidRPr="009F147D">
              <w:rPr>
                <w:rFonts w:ascii="Times New Roman" w:hAnsi="Times New Roman" w:cs="Times New Roman"/>
                <w:i/>
              </w:rPr>
              <w:t>стом ходу и обкатка машины под нагрузкой.*</w:t>
            </w:r>
          </w:p>
        </w:tc>
        <w:tc>
          <w:tcPr>
            <w:tcW w:w="360" w:type="pc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i/>
                <w:sz w:val="23"/>
                <w:szCs w:val="23"/>
              </w:rPr>
              <w:t>2</w:t>
            </w:r>
          </w:p>
        </w:tc>
        <w:tc>
          <w:tcPr>
            <w:tcW w:w="499" w:type="pct"/>
            <w:vMerge/>
            <w:vAlign w:val="center"/>
          </w:tcPr>
          <w:p w:rsidR="003B598E" w:rsidRPr="009F147D" w:rsidRDefault="003B598E" w:rsidP="003B598E">
            <w:pPr>
              <w:spacing w:after="0" w:line="23" w:lineRule="atLeast"/>
              <w:jc w:val="center"/>
              <w:rPr>
                <w:rFonts w:ascii="Times New Roman" w:hAnsi="Times New Roman"/>
                <w:b/>
                <w:sz w:val="23"/>
                <w:szCs w:val="23"/>
              </w:rPr>
            </w:pPr>
          </w:p>
        </w:tc>
        <w:tc>
          <w:tcPr>
            <w:tcW w:w="499" w:type="pct"/>
            <w:vMerge/>
          </w:tcPr>
          <w:p w:rsidR="003B598E" w:rsidRPr="009F147D" w:rsidRDefault="003B598E" w:rsidP="003B598E">
            <w:pPr>
              <w:spacing w:after="0" w:line="23" w:lineRule="atLeast"/>
              <w:jc w:val="center"/>
              <w:rPr>
                <w:rFonts w:ascii="Times New Roman" w:hAnsi="Times New Roman"/>
                <w:b/>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3"/>
                <w:szCs w:val="23"/>
              </w:rPr>
            </w:pPr>
          </w:p>
        </w:tc>
        <w:tc>
          <w:tcPr>
            <w:tcW w:w="3195" w:type="pct"/>
            <w:gridSpan w:val="3"/>
          </w:tcPr>
          <w:p w:rsidR="003B598E" w:rsidRPr="009F147D" w:rsidRDefault="003B598E" w:rsidP="003B598E">
            <w:pPr>
              <w:spacing w:after="0" w:line="23" w:lineRule="atLeast"/>
              <w:rPr>
                <w:rFonts w:ascii="Times New Roman" w:hAnsi="Times New Roman" w:cs="Times New Roman"/>
                <w:b/>
                <w:bCs/>
                <w:i/>
              </w:rPr>
            </w:pPr>
            <w:r w:rsidRPr="009F147D">
              <w:rPr>
                <w:rFonts w:ascii="Times New Roman" w:hAnsi="Times New Roman" w:cs="Times New Roman"/>
                <w:b/>
                <w:bCs/>
                <w:i/>
              </w:rPr>
              <w:t>Практическая подготовка</w:t>
            </w:r>
          </w:p>
        </w:tc>
        <w:tc>
          <w:tcPr>
            <w:tcW w:w="499" w:type="pct"/>
            <w:vAlign w:val="center"/>
          </w:tcPr>
          <w:p w:rsidR="003B598E" w:rsidRPr="009F147D" w:rsidRDefault="003B598E" w:rsidP="003B598E">
            <w:pPr>
              <w:spacing w:after="0" w:line="23" w:lineRule="atLeast"/>
              <w:jc w:val="center"/>
              <w:rPr>
                <w:rFonts w:ascii="Times New Roman" w:hAnsi="Times New Roman"/>
                <w:sz w:val="23"/>
                <w:szCs w:val="23"/>
              </w:rPr>
            </w:pPr>
            <w:r w:rsidRPr="009F147D">
              <w:rPr>
                <w:rFonts w:ascii="Times New Roman" w:hAnsi="Times New Roman"/>
                <w:sz w:val="23"/>
                <w:szCs w:val="23"/>
              </w:rPr>
              <w:t>-</w:t>
            </w:r>
          </w:p>
        </w:tc>
        <w:tc>
          <w:tcPr>
            <w:tcW w:w="499" w:type="pct"/>
            <w:vMerge/>
          </w:tcPr>
          <w:p w:rsidR="003B598E" w:rsidRPr="009F147D" w:rsidRDefault="003B598E" w:rsidP="003B598E">
            <w:pPr>
              <w:spacing w:after="0" w:line="23" w:lineRule="atLeast"/>
              <w:jc w:val="center"/>
              <w:rPr>
                <w:rFonts w:ascii="Times New Roman" w:hAnsi="Times New Roman"/>
                <w:b/>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3"/>
                <w:szCs w:val="23"/>
              </w:rPr>
            </w:pPr>
          </w:p>
        </w:tc>
        <w:tc>
          <w:tcPr>
            <w:tcW w:w="3195" w:type="pct"/>
            <w:gridSpan w:val="3"/>
          </w:tcPr>
          <w:p w:rsidR="003B598E" w:rsidRPr="009F147D" w:rsidRDefault="003B598E" w:rsidP="003B598E">
            <w:pPr>
              <w:spacing w:after="0" w:line="23" w:lineRule="atLeast"/>
              <w:rPr>
                <w:rFonts w:ascii="Times New Roman" w:hAnsi="Times New Roman" w:cs="Times New Roman"/>
                <w:b/>
                <w:bCs/>
                <w:i/>
              </w:rPr>
            </w:pPr>
            <w:r w:rsidRPr="009F147D">
              <w:rPr>
                <w:rFonts w:ascii="Times New Roman" w:hAnsi="Times New Roman" w:cs="Times New Roman"/>
                <w:b/>
                <w:bCs/>
                <w:i/>
              </w:rPr>
              <w:t>Лабораторные занятия</w:t>
            </w:r>
          </w:p>
        </w:tc>
        <w:tc>
          <w:tcPr>
            <w:tcW w:w="499" w:type="pct"/>
            <w:vAlign w:val="center"/>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sz w:val="23"/>
                <w:szCs w:val="23"/>
              </w:rPr>
              <w:t>-</w:t>
            </w:r>
          </w:p>
        </w:tc>
        <w:tc>
          <w:tcPr>
            <w:tcW w:w="499" w:type="pct"/>
            <w:vMerge/>
          </w:tcPr>
          <w:p w:rsidR="003B598E" w:rsidRPr="009F147D" w:rsidRDefault="003B598E" w:rsidP="003B598E">
            <w:pPr>
              <w:spacing w:after="0" w:line="23" w:lineRule="atLeast"/>
              <w:jc w:val="center"/>
              <w:rPr>
                <w:rFonts w:ascii="Times New Roman" w:hAnsi="Times New Roman"/>
                <w:b/>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3"/>
                <w:szCs w:val="23"/>
              </w:rPr>
            </w:pPr>
          </w:p>
        </w:tc>
        <w:tc>
          <w:tcPr>
            <w:tcW w:w="3195" w:type="pct"/>
            <w:gridSpan w:val="3"/>
          </w:tcPr>
          <w:p w:rsidR="003B598E" w:rsidRPr="009F147D" w:rsidRDefault="003B598E" w:rsidP="003B598E">
            <w:pPr>
              <w:spacing w:after="0" w:line="23" w:lineRule="atLeast"/>
              <w:rPr>
                <w:rFonts w:ascii="Times New Roman" w:hAnsi="Times New Roman" w:cs="Times New Roman"/>
                <w:b/>
                <w:bCs/>
                <w:i/>
              </w:rPr>
            </w:pPr>
            <w:r w:rsidRPr="009F147D">
              <w:rPr>
                <w:rFonts w:ascii="Times New Roman" w:hAnsi="Times New Roman" w:cs="Times New Roman"/>
                <w:b/>
                <w:bCs/>
                <w:i/>
              </w:rPr>
              <w:t>Практические занятия</w:t>
            </w:r>
          </w:p>
        </w:tc>
        <w:tc>
          <w:tcPr>
            <w:tcW w:w="499" w:type="pct"/>
            <w:vMerge w:val="restar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sz w:val="23"/>
                <w:szCs w:val="23"/>
              </w:rPr>
              <w:t>4</w:t>
            </w:r>
          </w:p>
        </w:tc>
        <w:tc>
          <w:tcPr>
            <w:tcW w:w="499" w:type="pct"/>
            <w:vMerge/>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3"/>
                <w:szCs w:val="23"/>
              </w:rPr>
            </w:pPr>
          </w:p>
        </w:tc>
        <w:tc>
          <w:tcPr>
            <w:tcW w:w="3195" w:type="pct"/>
            <w:gridSpan w:val="3"/>
          </w:tcPr>
          <w:p w:rsidR="003B598E" w:rsidRPr="009F147D" w:rsidRDefault="003B598E" w:rsidP="003B598E">
            <w:pPr>
              <w:spacing w:after="0" w:line="23" w:lineRule="atLeast"/>
              <w:rPr>
                <w:rFonts w:ascii="Times New Roman" w:hAnsi="Times New Roman" w:cs="Times New Roman"/>
                <w:i/>
              </w:rPr>
            </w:pPr>
            <w:r w:rsidRPr="009F147D">
              <w:rPr>
                <w:rFonts w:ascii="Times New Roman" w:hAnsi="Times New Roman" w:cs="Times New Roman"/>
                <w:i/>
              </w:rPr>
              <w:t>1.Организация работ по испытанию промышленного оборудования после монтажа.*</w:t>
            </w:r>
          </w:p>
          <w:p w:rsidR="003B598E" w:rsidRPr="009F147D" w:rsidRDefault="003B598E" w:rsidP="003B598E">
            <w:pPr>
              <w:spacing w:after="0" w:line="23" w:lineRule="atLeast"/>
              <w:rPr>
                <w:rFonts w:ascii="Times New Roman" w:hAnsi="Times New Roman" w:cs="Times New Roman"/>
                <w:i/>
              </w:rPr>
            </w:pPr>
            <w:r w:rsidRPr="009F147D">
              <w:rPr>
                <w:rFonts w:ascii="Times New Roman" w:hAnsi="Times New Roman" w:cs="Times New Roman"/>
                <w:i/>
              </w:rPr>
              <w:t>2. Составление пакета документации на испытания оборудования</w:t>
            </w:r>
          </w:p>
        </w:tc>
        <w:tc>
          <w:tcPr>
            <w:tcW w:w="499" w:type="pct"/>
            <w:vMerge/>
          </w:tcPr>
          <w:p w:rsidR="003B598E" w:rsidRPr="009F147D" w:rsidRDefault="003B598E" w:rsidP="003B598E">
            <w:pPr>
              <w:spacing w:after="0" w:line="23" w:lineRule="atLeast"/>
              <w:jc w:val="center"/>
              <w:rPr>
                <w:rFonts w:ascii="Times New Roman" w:hAnsi="Times New Roman"/>
                <w:sz w:val="23"/>
                <w:szCs w:val="23"/>
              </w:rPr>
            </w:pPr>
          </w:p>
        </w:tc>
        <w:tc>
          <w:tcPr>
            <w:tcW w:w="499" w:type="pct"/>
            <w:vMerge/>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807" w:type="pct"/>
            <w:gridSpan w:val="2"/>
            <w:vMerge/>
          </w:tcPr>
          <w:p w:rsidR="003B598E" w:rsidRPr="009F147D" w:rsidRDefault="003B598E" w:rsidP="003B598E">
            <w:pPr>
              <w:spacing w:after="0" w:line="23" w:lineRule="atLeast"/>
              <w:rPr>
                <w:rFonts w:ascii="Times New Roman" w:hAnsi="Times New Roman" w:cs="Times New Roman"/>
                <w:b/>
                <w:bCs/>
                <w:sz w:val="23"/>
                <w:szCs w:val="23"/>
              </w:rPr>
            </w:pPr>
          </w:p>
        </w:tc>
        <w:tc>
          <w:tcPr>
            <w:tcW w:w="3195" w:type="pct"/>
            <w:gridSpan w:val="3"/>
          </w:tcPr>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b/>
                <w:bCs/>
                <w:i/>
              </w:rPr>
              <w:t>Контрольные работы</w:t>
            </w:r>
          </w:p>
        </w:tc>
        <w:tc>
          <w:tcPr>
            <w:tcW w:w="499" w:type="pc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sz w:val="23"/>
                <w:szCs w:val="23"/>
              </w:rPr>
              <w:t>1</w:t>
            </w:r>
          </w:p>
        </w:tc>
        <w:tc>
          <w:tcPr>
            <w:tcW w:w="499" w:type="pct"/>
            <w:vMerge/>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4002" w:type="pct"/>
            <w:gridSpan w:val="5"/>
          </w:tcPr>
          <w:p w:rsidR="003B598E" w:rsidRPr="009F147D" w:rsidRDefault="003B598E" w:rsidP="003B598E">
            <w:pPr>
              <w:spacing w:after="0" w:line="23" w:lineRule="atLeast"/>
              <w:rPr>
                <w:rFonts w:ascii="Times New Roman" w:hAnsi="Times New Roman" w:cs="Times New Roman"/>
                <w:b/>
                <w:bCs/>
                <w:i/>
              </w:rPr>
            </w:pPr>
            <w:r w:rsidRPr="009F147D">
              <w:rPr>
                <w:rFonts w:ascii="Times New Roman" w:hAnsi="Times New Roman" w:cs="Times New Roman"/>
                <w:b/>
                <w:i/>
                <w:sz w:val="24"/>
                <w:szCs w:val="24"/>
              </w:rPr>
              <w:t>Самостоятельная работа</w:t>
            </w:r>
          </w:p>
        </w:tc>
        <w:tc>
          <w:tcPr>
            <w:tcW w:w="499" w:type="pct"/>
            <w:vAlign w:val="center"/>
          </w:tcPr>
          <w:p w:rsidR="003B598E" w:rsidRPr="009F147D" w:rsidRDefault="003B598E" w:rsidP="003B598E">
            <w:pPr>
              <w:spacing w:after="0" w:line="23" w:lineRule="atLeast"/>
              <w:jc w:val="center"/>
              <w:rPr>
                <w:rFonts w:ascii="Times New Roman" w:hAnsi="Times New Roman"/>
                <w:sz w:val="23"/>
                <w:szCs w:val="23"/>
              </w:rPr>
            </w:pPr>
          </w:p>
        </w:tc>
        <w:tc>
          <w:tcPr>
            <w:tcW w:w="499" w:type="pct"/>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4002" w:type="pct"/>
            <w:gridSpan w:val="5"/>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 xml:space="preserve">По </w:t>
            </w:r>
            <w:r w:rsidRPr="009F147D">
              <w:rPr>
                <w:rFonts w:ascii="Times New Roman" w:hAnsi="Times New Roman" w:cs="Times New Roman"/>
                <w:b/>
                <w:sz w:val="24"/>
                <w:szCs w:val="24"/>
              </w:rPr>
              <w:t>МДК 01.02 Осуществление пусконаладочных работ промышленного оборудования Раздел 3</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b/>
                <w:bCs/>
                <w:sz w:val="24"/>
                <w:szCs w:val="24"/>
              </w:rPr>
              <w:t>Тема 3.1. Испытания узлов и мех</w:t>
            </w:r>
            <w:r w:rsidRPr="009F147D">
              <w:rPr>
                <w:rFonts w:ascii="Times New Roman" w:hAnsi="Times New Roman" w:cs="Times New Roman"/>
                <w:b/>
                <w:bCs/>
                <w:sz w:val="24"/>
                <w:szCs w:val="24"/>
              </w:rPr>
              <w:t>а</w:t>
            </w:r>
            <w:r w:rsidRPr="009F147D">
              <w:rPr>
                <w:rFonts w:ascii="Times New Roman" w:hAnsi="Times New Roman" w:cs="Times New Roman"/>
                <w:b/>
                <w:bCs/>
                <w:sz w:val="24"/>
                <w:szCs w:val="24"/>
              </w:rPr>
              <w:t>низмов оборудования после монтажа</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sz w:val="24"/>
                <w:szCs w:val="24"/>
              </w:rPr>
              <w:t>1.Последовательность выполнения испытаний узлов и механизмов оборудов</w:t>
            </w:r>
            <w:r w:rsidRPr="009F147D">
              <w:rPr>
                <w:rFonts w:ascii="Times New Roman" w:hAnsi="Times New Roman" w:cs="Times New Roman"/>
                <w:sz w:val="24"/>
                <w:szCs w:val="24"/>
              </w:rPr>
              <w:t>а</w:t>
            </w:r>
            <w:r w:rsidRPr="009F147D">
              <w:rPr>
                <w:rFonts w:ascii="Times New Roman" w:hAnsi="Times New Roman" w:cs="Times New Roman"/>
                <w:sz w:val="24"/>
                <w:szCs w:val="24"/>
              </w:rPr>
              <w:t>ния после монтажа</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sz w:val="24"/>
                <w:szCs w:val="24"/>
              </w:rPr>
              <w:t>2. Технологический процесс испытаний промышленного оборудования после монтажа.</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sz w:val="24"/>
                <w:szCs w:val="24"/>
              </w:rPr>
              <w:t>3. Приборы и приспособления для проверки технической характеристики узлов, агрегатов и машин промышле</w:t>
            </w:r>
            <w:r w:rsidRPr="009F147D">
              <w:rPr>
                <w:rFonts w:ascii="Times New Roman" w:hAnsi="Times New Roman" w:cs="Times New Roman"/>
                <w:sz w:val="24"/>
                <w:szCs w:val="24"/>
              </w:rPr>
              <w:t>н</w:t>
            </w:r>
            <w:r w:rsidRPr="009F147D">
              <w:rPr>
                <w:rFonts w:ascii="Times New Roman" w:hAnsi="Times New Roman" w:cs="Times New Roman"/>
                <w:sz w:val="24"/>
                <w:szCs w:val="24"/>
              </w:rPr>
              <w:t>ного оборудования.</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4. Проверка давления в цилиндрах, давления масла и топлива, воды, пара, под</w:t>
            </w:r>
            <w:r w:rsidRPr="009F147D">
              <w:rPr>
                <w:rFonts w:ascii="Times New Roman" w:hAnsi="Times New Roman" w:cs="Times New Roman"/>
                <w:sz w:val="24"/>
                <w:szCs w:val="24"/>
              </w:rPr>
              <w:t>а</w:t>
            </w:r>
            <w:r w:rsidRPr="009F147D">
              <w:rPr>
                <w:rFonts w:ascii="Times New Roman" w:hAnsi="Times New Roman" w:cs="Times New Roman"/>
                <w:sz w:val="24"/>
                <w:szCs w:val="24"/>
              </w:rPr>
              <w:t>чи насоса, развиваемой мощности, грузоподъемности промышленного  обор</w:t>
            </w:r>
            <w:r w:rsidRPr="009F147D">
              <w:rPr>
                <w:rFonts w:ascii="Times New Roman" w:hAnsi="Times New Roman" w:cs="Times New Roman"/>
                <w:sz w:val="24"/>
                <w:szCs w:val="24"/>
              </w:rPr>
              <w:t>у</w:t>
            </w:r>
            <w:r w:rsidRPr="009F147D">
              <w:rPr>
                <w:rFonts w:ascii="Times New Roman" w:hAnsi="Times New Roman" w:cs="Times New Roman"/>
                <w:sz w:val="24"/>
                <w:szCs w:val="24"/>
              </w:rPr>
              <w:t>дования.</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Тема 3.2. Пускон</w:t>
            </w:r>
            <w:r w:rsidRPr="009F147D">
              <w:rPr>
                <w:rFonts w:ascii="Times New Roman" w:hAnsi="Times New Roman" w:cs="Times New Roman"/>
                <w:b/>
                <w:bCs/>
                <w:sz w:val="24"/>
                <w:szCs w:val="24"/>
              </w:rPr>
              <w:t>а</w:t>
            </w:r>
            <w:r w:rsidRPr="009F147D">
              <w:rPr>
                <w:rFonts w:ascii="Times New Roman" w:hAnsi="Times New Roman" w:cs="Times New Roman"/>
                <w:b/>
                <w:bCs/>
                <w:sz w:val="24"/>
                <w:szCs w:val="24"/>
              </w:rPr>
              <w:t>ладочные работы узлов и механизмов оборудования после монтажа</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sz w:val="24"/>
                <w:szCs w:val="24"/>
              </w:rPr>
              <w:t>1. Выполнение пусконаладочных работ</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sz w:val="24"/>
                <w:szCs w:val="24"/>
              </w:rPr>
              <w:t>2. Последовательность выполнения и средства контроля при пусконаладочных раб</w:t>
            </w:r>
            <w:r w:rsidRPr="009F147D">
              <w:rPr>
                <w:rFonts w:ascii="Times New Roman" w:hAnsi="Times New Roman" w:cs="Times New Roman"/>
                <w:sz w:val="24"/>
                <w:szCs w:val="24"/>
              </w:rPr>
              <w:t>о</w:t>
            </w:r>
            <w:r w:rsidRPr="009F147D">
              <w:rPr>
                <w:rFonts w:ascii="Times New Roman" w:hAnsi="Times New Roman" w:cs="Times New Roman"/>
                <w:sz w:val="24"/>
                <w:szCs w:val="24"/>
              </w:rPr>
              <w:t>тах.</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sz w:val="24"/>
                <w:szCs w:val="24"/>
              </w:rPr>
              <w:t>3. Технологический процесс пусконаладочных работ.</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sz w:val="24"/>
                <w:szCs w:val="24"/>
              </w:rPr>
              <w:t>4. Инструкции и правила проведения пусконаладочных работ.</w:t>
            </w:r>
          </w:p>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sz w:val="24"/>
                <w:szCs w:val="24"/>
              </w:rPr>
              <w:t>5. Способы и средства контроля пусконаладочных работ.</w:t>
            </w:r>
          </w:p>
        </w:tc>
        <w:tc>
          <w:tcPr>
            <w:tcW w:w="499" w:type="pc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sz w:val="23"/>
                <w:szCs w:val="23"/>
              </w:rPr>
              <w:t>70</w:t>
            </w:r>
          </w:p>
        </w:tc>
        <w:tc>
          <w:tcPr>
            <w:tcW w:w="499" w:type="pct"/>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4002" w:type="pct"/>
            <w:gridSpan w:val="5"/>
          </w:tcPr>
          <w:p w:rsidR="003B598E" w:rsidRPr="009F147D" w:rsidRDefault="003B598E" w:rsidP="003B598E">
            <w:pPr>
              <w:spacing w:after="0" w:line="23" w:lineRule="atLeast"/>
              <w:rPr>
                <w:rFonts w:ascii="Times New Roman" w:hAnsi="Times New Roman" w:cs="Times New Roman"/>
                <w:b/>
                <w:bCs/>
                <w:i/>
              </w:rPr>
            </w:pPr>
            <w:r w:rsidRPr="009F147D">
              <w:rPr>
                <w:rFonts w:ascii="Times New Roman" w:hAnsi="Times New Roman" w:cs="Times New Roman"/>
                <w:b/>
                <w:bCs/>
                <w:i/>
              </w:rPr>
              <w:t>Зачет по МДК 02.01 Раздел 3 (4 курс)</w:t>
            </w:r>
          </w:p>
        </w:tc>
        <w:tc>
          <w:tcPr>
            <w:tcW w:w="499" w:type="pct"/>
            <w:vAlign w:val="center"/>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sz w:val="23"/>
                <w:szCs w:val="23"/>
              </w:rPr>
              <w:t>1</w:t>
            </w:r>
          </w:p>
        </w:tc>
        <w:tc>
          <w:tcPr>
            <w:tcW w:w="499" w:type="pct"/>
          </w:tcPr>
          <w:p w:rsidR="003B598E" w:rsidRPr="009F147D" w:rsidRDefault="003B598E" w:rsidP="003B598E">
            <w:pPr>
              <w:spacing w:after="0" w:line="23" w:lineRule="atLeast"/>
              <w:jc w:val="center"/>
              <w:rPr>
                <w:rFonts w:ascii="Times New Roman" w:hAnsi="Times New Roman"/>
                <w:sz w:val="23"/>
                <w:szCs w:val="23"/>
              </w:rPr>
            </w:pPr>
          </w:p>
        </w:tc>
      </w:tr>
      <w:tr w:rsidR="003B598E" w:rsidRPr="009F147D" w:rsidTr="003B598E">
        <w:tc>
          <w:tcPr>
            <w:tcW w:w="4002" w:type="pct"/>
            <w:gridSpan w:val="5"/>
          </w:tcPr>
          <w:p w:rsidR="003B598E" w:rsidRPr="009F147D" w:rsidRDefault="003B598E" w:rsidP="003B598E">
            <w:pPr>
              <w:spacing w:after="0" w:line="23" w:lineRule="atLeast"/>
              <w:rPr>
                <w:rFonts w:ascii="Times New Roman" w:hAnsi="Times New Roman"/>
                <w:b/>
                <w:i/>
              </w:rPr>
            </w:pPr>
            <w:r w:rsidRPr="009F147D">
              <w:rPr>
                <w:rFonts w:ascii="Times New Roman" w:hAnsi="Times New Roman"/>
                <w:b/>
                <w:bCs/>
                <w:i/>
              </w:rPr>
              <w:t xml:space="preserve">Производственная </w:t>
            </w:r>
            <w:r w:rsidRPr="009F147D">
              <w:rPr>
                <w:rFonts w:ascii="Times New Roman" w:hAnsi="Times New Roman"/>
                <w:b/>
                <w:i/>
              </w:rPr>
              <w:t>по профилю специальности итоговая по модулю</w:t>
            </w:r>
          </w:p>
          <w:p w:rsidR="003B598E" w:rsidRPr="009F147D" w:rsidRDefault="003B598E" w:rsidP="003B598E">
            <w:pPr>
              <w:spacing w:after="0" w:line="23" w:lineRule="atLeast"/>
              <w:rPr>
                <w:rFonts w:ascii="Times New Roman" w:hAnsi="Times New Roman"/>
                <w:b/>
                <w:bCs/>
                <w:i/>
              </w:rPr>
            </w:pPr>
            <w:r w:rsidRPr="009F147D">
              <w:rPr>
                <w:rFonts w:ascii="Times New Roman" w:hAnsi="Times New Roman"/>
                <w:b/>
                <w:bCs/>
                <w:i/>
              </w:rPr>
              <w:t>Виды работ:</w:t>
            </w:r>
          </w:p>
          <w:p w:rsidR="003B598E" w:rsidRPr="009F147D" w:rsidRDefault="003B598E" w:rsidP="003B598E">
            <w:pPr>
              <w:spacing w:after="0" w:line="23" w:lineRule="atLeast"/>
              <w:rPr>
                <w:rFonts w:ascii="Times New Roman" w:hAnsi="Times New Roman" w:cs="Times New Roman"/>
                <w:i/>
              </w:rPr>
            </w:pPr>
            <w:r w:rsidRPr="009F147D">
              <w:rPr>
                <w:rFonts w:ascii="Times New Roman" w:hAnsi="Times New Roman" w:cs="Times New Roman"/>
                <w:i/>
              </w:rPr>
              <w:t>- вскрытие упаковки и проверка соответствия оборудования комплектовочной ведомости и упаковочному листу на ка</w:t>
            </w:r>
            <w:r w:rsidRPr="009F147D">
              <w:rPr>
                <w:rFonts w:ascii="Times New Roman" w:hAnsi="Times New Roman" w:cs="Times New Roman"/>
                <w:i/>
              </w:rPr>
              <w:t>ж</w:t>
            </w:r>
            <w:r w:rsidRPr="009F147D">
              <w:rPr>
                <w:rFonts w:ascii="Times New Roman" w:hAnsi="Times New Roman" w:cs="Times New Roman"/>
                <w:i/>
              </w:rPr>
              <w:t>дое место;</w:t>
            </w:r>
          </w:p>
          <w:p w:rsidR="003B598E" w:rsidRPr="009F147D" w:rsidRDefault="003B598E" w:rsidP="003B598E">
            <w:pPr>
              <w:spacing w:after="0" w:line="23" w:lineRule="atLeast"/>
              <w:rPr>
                <w:rFonts w:ascii="Times New Roman" w:hAnsi="Times New Roman"/>
                <w:bCs/>
                <w:i/>
              </w:rPr>
            </w:pPr>
            <w:r w:rsidRPr="009F147D">
              <w:rPr>
                <w:rFonts w:ascii="Times New Roman" w:hAnsi="Times New Roman"/>
                <w:bCs/>
                <w:i/>
              </w:rPr>
              <w:t>- монтаж и пуско-наладка промышленного оборудования на основе разработанной технической документации;</w:t>
            </w:r>
          </w:p>
          <w:p w:rsidR="003B598E" w:rsidRPr="009F147D" w:rsidRDefault="003B598E" w:rsidP="003B598E">
            <w:pPr>
              <w:spacing w:after="0" w:line="23" w:lineRule="atLeast"/>
              <w:rPr>
                <w:rFonts w:ascii="Times New Roman" w:hAnsi="Times New Roman"/>
                <w:bCs/>
                <w:i/>
              </w:rPr>
            </w:pPr>
            <w:r w:rsidRPr="009F147D">
              <w:rPr>
                <w:rFonts w:ascii="Times New Roman" w:hAnsi="Times New Roman"/>
                <w:bCs/>
                <w:i/>
              </w:rPr>
              <w:t>- руководство работами, связанными с применением грузоподъемных механизмов при монтаже промышленного оборуд</w:t>
            </w:r>
            <w:r w:rsidRPr="009F147D">
              <w:rPr>
                <w:rFonts w:ascii="Times New Roman" w:hAnsi="Times New Roman"/>
                <w:bCs/>
                <w:i/>
              </w:rPr>
              <w:t>о</w:t>
            </w:r>
            <w:r w:rsidRPr="009F147D">
              <w:rPr>
                <w:rFonts w:ascii="Times New Roman" w:hAnsi="Times New Roman"/>
                <w:bCs/>
                <w:i/>
              </w:rPr>
              <w:t>вания;</w:t>
            </w:r>
          </w:p>
          <w:p w:rsidR="003B598E" w:rsidRPr="009F147D" w:rsidRDefault="003B598E" w:rsidP="003B598E">
            <w:pPr>
              <w:spacing w:after="0" w:line="23" w:lineRule="atLeast"/>
              <w:rPr>
                <w:rFonts w:ascii="Times New Roman" w:hAnsi="Times New Roman"/>
                <w:bCs/>
                <w:i/>
              </w:rPr>
            </w:pPr>
            <w:r w:rsidRPr="009F147D">
              <w:rPr>
                <w:rFonts w:ascii="Times New Roman" w:hAnsi="Times New Roman"/>
                <w:bCs/>
                <w:i/>
              </w:rPr>
              <w:t>- проведение контроля работ по монтажу промышленного оборудования с использованием КИП;</w:t>
            </w:r>
          </w:p>
          <w:p w:rsidR="003B598E" w:rsidRPr="009F147D" w:rsidRDefault="003B598E" w:rsidP="003B598E">
            <w:pPr>
              <w:spacing w:after="0" w:line="23" w:lineRule="atLeast"/>
              <w:rPr>
                <w:rFonts w:ascii="Times New Roman" w:hAnsi="Times New Roman"/>
                <w:bCs/>
                <w:i/>
              </w:rPr>
            </w:pPr>
            <w:r w:rsidRPr="009F147D">
              <w:rPr>
                <w:rFonts w:ascii="Times New Roman" w:hAnsi="Times New Roman"/>
                <w:bCs/>
                <w:i/>
              </w:rPr>
              <w:lastRenderedPageBreak/>
              <w:t>- составление документации для проведения работ по монтажу промышленного оборудования;</w:t>
            </w:r>
          </w:p>
          <w:p w:rsidR="003B598E" w:rsidRPr="009F147D" w:rsidRDefault="003B598E" w:rsidP="003B598E">
            <w:pPr>
              <w:spacing w:after="0" w:line="23" w:lineRule="atLeast"/>
              <w:rPr>
                <w:rFonts w:ascii="Times New Roman" w:hAnsi="Times New Roman"/>
                <w:bCs/>
                <w:i/>
              </w:rPr>
            </w:pPr>
            <w:r w:rsidRPr="009F147D">
              <w:rPr>
                <w:rFonts w:ascii="Times New Roman" w:hAnsi="Times New Roman"/>
                <w:bCs/>
                <w:i/>
              </w:rPr>
              <w:t>- особенности монтажа промышленного оборудования;</w:t>
            </w:r>
          </w:p>
          <w:p w:rsidR="003B598E" w:rsidRPr="009F147D" w:rsidRDefault="003B598E" w:rsidP="003B598E">
            <w:pPr>
              <w:spacing w:after="0" w:line="23" w:lineRule="atLeast"/>
              <w:rPr>
                <w:rFonts w:ascii="Times New Roman" w:hAnsi="Times New Roman"/>
                <w:bCs/>
                <w:i/>
              </w:rPr>
            </w:pPr>
            <w:r w:rsidRPr="009F147D">
              <w:rPr>
                <w:rFonts w:ascii="Times New Roman" w:hAnsi="Times New Roman"/>
                <w:bCs/>
                <w:i/>
              </w:rPr>
              <w:t>- программирование автоматизированных систем промышленного оборудования с учетом специфики технологических процессов;</w:t>
            </w:r>
          </w:p>
          <w:p w:rsidR="003B598E" w:rsidRPr="009F147D" w:rsidRDefault="003B598E" w:rsidP="003B598E">
            <w:pPr>
              <w:spacing w:after="0" w:line="23" w:lineRule="atLeast"/>
              <w:rPr>
                <w:rFonts w:ascii="Times New Roman" w:hAnsi="Times New Roman"/>
                <w:bCs/>
                <w:i/>
              </w:rPr>
            </w:pPr>
            <w:r w:rsidRPr="009F147D">
              <w:rPr>
                <w:rFonts w:ascii="Times New Roman" w:hAnsi="Times New Roman"/>
                <w:bCs/>
                <w:i/>
              </w:rPr>
              <w:t>- сборка узлов и систем, монтаж и наладка промышленного оборудования;</w:t>
            </w:r>
          </w:p>
          <w:p w:rsidR="003B598E" w:rsidRPr="009F147D" w:rsidRDefault="003B598E" w:rsidP="003B598E">
            <w:pPr>
              <w:spacing w:after="0" w:line="23" w:lineRule="atLeast"/>
              <w:rPr>
                <w:rFonts w:ascii="Times New Roman" w:hAnsi="Times New Roman"/>
                <w:bCs/>
                <w:i/>
              </w:rPr>
            </w:pPr>
            <w:r w:rsidRPr="009F147D">
              <w:rPr>
                <w:rFonts w:ascii="Times New Roman" w:hAnsi="Times New Roman"/>
                <w:bCs/>
                <w:i/>
              </w:rPr>
              <w:t>- выполнение пусконаладочных работ и проведение испытаний систем промышленного оборудования.</w:t>
            </w:r>
          </w:p>
          <w:p w:rsidR="003B598E" w:rsidRPr="009F147D" w:rsidRDefault="003B598E" w:rsidP="003B598E">
            <w:pPr>
              <w:spacing w:after="0" w:line="23" w:lineRule="atLeast"/>
              <w:rPr>
                <w:rFonts w:ascii="Times New Roman" w:hAnsi="Times New Roman"/>
                <w:bCs/>
              </w:rPr>
            </w:pPr>
            <w:r w:rsidRPr="009F147D">
              <w:rPr>
                <w:rFonts w:ascii="Times New Roman" w:hAnsi="Times New Roman"/>
                <w:bCs/>
                <w:i/>
              </w:rPr>
              <w:t>ЗАЧЕТ</w:t>
            </w:r>
          </w:p>
        </w:tc>
        <w:tc>
          <w:tcPr>
            <w:tcW w:w="499" w:type="pct"/>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sz w:val="23"/>
                <w:szCs w:val="23"/>
              </w:rPr>
              <w:lastRenderedPageBreak/>
              <w:t>252</w:t>
            </w:r>
          </w:p>
        </w:tc>
        <w:tc>
          <w:tcPr>
            <w:tcW w:w="499" w:type="pct"/>
          </w:tcPr>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ПК 1.1-1.3</w:t>
            </w:r>
          </w:p>
          <w:p w:rsidR="003B598E" w:rsidRPr="009F147D" w:rsidRDefault="003B598E" w:rsidP="003B598E">
            <w:pPr>
              <w:spacing w:after="0" w:line="23" w:lineRule="atLeast"/>
              <w:rPr>
                <w:rFonts w:ascii="Times New Roman" w:hAnsi="Times New Roman"/>
              </w:rPr>
            </w:pPr>
            <w:r w:rsidRPr="009F147D">
              <w:rPr>
                <w:rFonts w:ascii="Times New Roman" w:hAnsi="Times New Roman"/>
              </w:rPr>
              <w:t>ОК 01-07, ОК 09,</w:t>
            </w:r>
          </w:p>
          <w:p w:rsidR="003B598E" w:rsidRPr="009F147D" w:rsidRDefault="003B598E" w:rsidP="003B598E">
            <w:pPr>
              <w:spacing w:after="0" w:line="23" w:lineRule="atLeast"/>
              <w:rPr>
                <w:rFonts w:ascii="Times New Roman" w:hAnsi="Times New Roman"/>
                <w:b/>
                <w:sz w:val="23"/>
                <w:szCs w:val="23"/>
              </w:rPr>
            </w:pPr>
            <w:r w:rsidRPr="009F147D">
              <w:rPr>
                <w:rFonts w:ascii="Times New Roman" w:hAnsi="Times New Roman"/>
              </w:rPr>
              <w:t>ЛР 4, ЛР 7, ЛР 10, ЛР 13, ЛР 14, ЛР 15</w:t>
            </w:r>
          </w:p>
        </w:tc>
      </w:tr>
      <w:tr w:rsidR="003B598E" w:rsidRPr="009F147D" w:rsidTr="003B598E">
        <w:trPr>
          <w:trHeight w:val="299"/>
        </w:trPr>
        <w:tc>
          <w:tcPr>
            <w:tcW w:w="4002" w:type="pct"/>
            <w:gridSpan w:val="5"/>
            <w:vAlign w:val="center"/>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lastRenderedPageBreak/>
              <w:t>Экзамен по модулю</w:t>
            </w:r>
          </w:p>
        </w:tc>
        <w:tc>
          <w:tcPr>
            <w:tcW w:w="499" w:type="pct"/>
          </w:tcPr>
          <w:p w:rsidR="003B598E" w:rsidRPr="009F147D" w:rsidRDefault="003B598E" w:rsidP="003B598E">
            <w:pPr>
              <w:spacing w:after="0" w:line="23" w:lineRule="atLeast"/>
              <w:jc w:val="center"/>
              <w:rPr>
                <w:rFonts w:ascii="Times New Roman" w:hAnsi="Times New Roman"/>
                <w:b/>
                <w:sz w:val="23"/>
                <w:szCs w:val="23"/>
                <w:lang w:val="en-US"/>
              </w:rPr>
            </w:pPr>
            <w:r w:rsidRPr="009F147D">
              <w:rPr>
                <w:rFonts w:ascii="Times New Roman" w:hAnsi="Times New Roman"/>
                <w:b/>
                <w:sz w:val="23"/>
                <w:szCs w:val="23"/>
                <w:lang w:val="en-US"/>
              </w:rPr>
              <w:t>8</w:t>
            </w:r>
          </w:p>
        </w:tc>
        <w:tc>
          <w:tcPr>
            <w:tcW w:w="499" w:type="pct"/>
          </w:tcPr>
          <w:p w:rsidR="003B598E" w:rsidRPr="009F147D" w:rsidRDefault="003B598E" w:rsidP="003B598E">
            <w:pPr>
              <w:spacing w:after="0" w:line="23" w:lineRule="atLeast"/>
              <w:jc w:val="center"/>
              <w:rPr>
                <w:rFonts w:ascii="Times New Roman" w:hAnsi="Times New Roman"/>
                <w:b/>
                <w:sz w:val="23"/>
                <w:szCs w:val="23"/>
                <w:lang w:val="en-US"/>
              </w:rPr>
            </w:pPr>
          </w:p>
        </w:tc>
      </w:tr>
      <w:tr w:rsidR="003B598E" w:rsidRPr="009F147D" w:rsidTr="003B598E">
        <w:tc>
          <w:tcPr>
            <w:tcW w:w="4002" w:type="pct"/>
            <w:gridSpan w:val="5"/>
            <w:vAlign w:val="center"/>
          </w:tcPr>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 xml:space="preserve">Консультации к экзамену по модулю </w:t>
            </w:r>
          </w:p>
        </w:tc>
        <w:tc>
          <w:tcPr>
            <w:tcW w:w="499" w:type="pct"/>
          </w:tcPr>
          <w:p w:rsidR="003B598E" w:rsidRPr="009F147D" w:rsidRDefault="003B598E" w:rsidP="003B598E">
            <w:pPr>
              <w:spacing w:after="0" w:line="23" w:lineRule="atLeast"/>
              <w:jc w:val="center"/>
              <w:rPr>
                <w:rFonts w:ascii="Times New Roman" w:hAnsi="Times New Roman"/>
                <w:b/>
                <w:sz w:val="23"/>
                <w:szCs w:val="23"/>
                <w:lang w:val="en-US"/>
              </w:rPr>
            </w:pPr>
            <w:r w:rsidRPr="009F147D">
              <w:rPr>
                <w:rFonts w:ascii="Times New Roman" w:hAnsi="Times New Roman"/>
                <w:b/>
                <w:sz w:val="23"/>
                <w:szCs w:val="23"/>
                <w:lang w:val="en-US"/>
              </w:rPr>
              <w:t>0</w:t>
            </w:r>
          </w:p>
        </w:tc>
        <w:tc>
          <w:tcPr>
            <w:tcW w:w="499" w:type="pct"/>
          </w:tcPr>
          <w:p w:rsidR="003B598E" w:rsidRPr="009F147D" w:rsidRDefault="003B598E" w:rsidP="003B598E">
            <w:pPr>
              <w:spacing w:after="0" w:line="23" w:lineRule="atLeast"/>
              <w:jc w:val="center"/>
              <w:rPr>
                <w:rFonts w:ascii="Times New Roman" w:hAnsi="Times New Roman"/>
                <w:b/>
                <w:sz w:val="23"/>
                <w:szCs w:val="23"/>
                <w:lang w:val="en-US"/>
              </w:rPr>
            </w:pPr>
          </w:p>
        </w:tc>
      </w:tr>
      <w:tr w:rsidR="003B598E" w:rsidRPr="009F147D" w:rsidTr="003B598E">
        <w:tc>
          <w:tcPr>
            <w:tcW w:w="4002" w:type="pct"/>
            <w:gridSpan w:val="5"/>
            <w:tcBorders>
              <w:bottom w:val="single" w:sz="4" w:space="0" w:color="auto"/>
            </w:tcBorders>
          </w:tcPr>
          <w:p w:rsidR="003B598E" w:rsidRPr="009F147D" w:rsidRDefault="003B598E" w:rsidP="003B598E">
            <w:pPr>
              <w:spacing w:after="0" w:line="23" w:lineRule="atLeast"/>
              <w:rPr>
                <w:rFonts w:ascii="Times New Roman" w:hAnsi="Times New Roman"/>
                <w:b/>
                <w:bCs/>
                <w:sz w:val="23"/>
                <w:szCs w:val="23"/>
              </w:rPr>
            </w:pPr>
            <w:r w:rsidRPr="009F147D">
              <w:rPr>
                <w:rFonts w:ascii="Times New Roman" w:hAnsi="Times New Roman"/>
                <w:b/>
                <w:bCs/>
                <w:sz w:val="23"/>
                <w:szCs w:val="23"/>
              </w:rPr>
              <w:t>Всего</w:t>
            </w:r>
          </w:p>
        </w:tc>
        <w:tc>
          <w:tcPr>
            <w:tcW w:w="499" w:type="pct"/>
            <w:tcBorders>
              <w:bottom w:val="single" w:sz="4" w:space="0" w:color="auto"/>
            </w:tcBorders>
            <w:vAlign w:val="center"/>
          </w:tcPr>
          <w:p w:rsidR="003B598E" w:rsidRPr="009F147D" w:rsidRDefault="003B598E" w:rsidP="003B598E">
            <w:pPr>
              <w:spacing w:after="0" w:line="23" w:lineRule="atLeast"/>
              <w:jc w:val="center"/>
              <w:rPr>
                <w:rFonts w:ascii="Times New Roman" w:hAnsi="Times New Roman"/>
                <w:b/>
                <w:sz w:val="23"/>
                <w:szCs w:val="23"/>
              </w:rPr>
            </w:pPr>
            <w:r w:rsidRPr="009F147D">
              <w:rPr>
                <w:rFonts w:ascii="Times New Roman" w:hAnsi="Times New Roman"/>
                <w:b/>
                <w:sz w:val="23"/>
                <w:szCs w:val="23"/>
              </w:rPr>
              <w:t>761</w:t>
            </w:r>
          </w:p>
        </w:tc>
        <w:tc>
          <w:tcPr>
            <w:tcW w:w="499" w:type="pct"/>
            <w:tcBorders>
              <w:bottom w:val="single" w:sz="4" w:space="0" w:color="auto"/>
            </w:tcBorders>
          </w:tcPr>
          <w:p w:rsidR="003B598E" w:rsidRPr="009F147D" w:rsidRDefault="003B598E" w:rsidP="003B598E">
            <w:pPr>
              <w:spacing w:after="0" w:line="23" w:lineRule="atLeast"/>
              <w:jc w:val="center"/>
              <w:rPr>
                <w:rFonts w:ascii="Times New Roman" w:hAnsi="Times New Roman"/>
                <w:b/>
                <w:sz w:val="23"/>
                <w:szCs w:val="23"/>
              </w:rPr>
            </w:pPr>
          </w:p>
        </w:tc>
      </w:tr>
      <w:tr w:rsidR="003B598E" w:rsidRPr="009F147D" w:rsidTr="003B598E">
        <w:tc>
          <w:tcPr>
            <w:tcW w:w="4002" w:type="pct"/>
            <w:gridSpan w:val="5"/>
            <w:tcBorders>
              <w:left w:val="nil"/>
              <w:bottom w:val="nil"/>
              <w:right w:val="nil"/>
            </w:tcBorders>
          </w:tcPr>
          <w:p w:rsidR="003B598E" w:rsidRPr="009F147D" w:rsidRDefault="003B598E" w:rsidP="003B598E">
            <w:pPr>
              <w:spacing w:after="0" w:line="23" w:lineRule="atLeast"/>
              <w:rPr>
                <w:rFonts w:ascii="Times New Roman" w:hAnsi="Times New Roman"/>
                <w:b/>
                <w:bCs/>
                <w:sz w:val="23"/>
                <w:szCs w:val="23"/>
              </w:rPr>
            </w:pPr>
          </w:p>
          <w:p w:rsidR="003B598E" w:rsidRPr="009F147D" w:rsidRDefault="003B598E" w:rsidP="003B598E">
            <w:pPr>
              <w:spacing w:after="0" w:line="23" w:lineRule="atLeast"/>
              <w:rPr>
                <w:rFonts w:ascii="Times New Roman" w:hAnsi="Times New Roman"/>
                <w:b/>
                <w:bCs/>
                <w:sz w:val="23"/>
                <w:szCs w:val="23"/>
              </w:rPr>
            </w:pPr>
          </w:p>
          <w:p w:rsidR="003B598E" w:rsidRPr="009F147D" w:rsidRDefault="003B598E" w:rsidP="003B598E">
            <w:pPr>
              <w:spacing w:after="0" w:line="23" w:lineRule="atLeast"/>
              <w:rPr>
                <w:rFonts w:ascii="Times New Roman" w:hAnsi="Times New Roman"/>
                <w:b/>
                <w:bCs/>
                <w:sz w:val="23"/>
                <w:szCs w:val="23"/>
              </w:rPr>
            </w:pPr>
          </w:p>
          <w:p w:rsidR="003B598E" w:rsidRPr="009F147D" w:rsidRDefault="003B598E" w:rsidP="003B598E">
            <w:pPr>
              <w:spacing w:after="0" w:line="23" w:lineRule="atLeast"/>
              <w:rPr>
                <w:rFonts w:ascii="Times New Roman" w:hAnsi="Times New Roman"/>
                <w:b/>
                <w:bCs/>
                <w:sz w:val="24"/>
                <w:szCs w:val="24"/>
              </w:rPr>
            </w:pPr>
            <w:r w:rsidRPr="009F147D">
              <w:rPr>
                <w:rFonts w:ascii="Times New Roman" w:hAnsi="Times New Roman"/>
                <w:b/>
                <w:bCs/>
                <w:sz w:val="24"/>
                <w:szCs w:val="24"/>
              </w:rPr>
              <w:t>*- темы программы реализуются с применением ДОТ.</w:t>
            </w:r>
          </w:p>
        </w:tc>
        <w:tc>
          <w:tcPr>
            <w:tcW w:w="499" w:type="pct"/>
            <w:tcBorders>
              <w:left w:val="nil"/>
              <w:bottom w:val="nil"/>
              <w:right w:val="nil"/>
            </w:tcBorders>
            <w:vAlign w:val="center"/>
          </w:tcPr>
          <w:p w:rsidR="003B598E" w:rsidRPr="009F147D" w:rsidRDefault="003B598E" w:rsidP="003B598E">
            <w:pPr>
              <w:spacing w:after="0" w:line="23" w:lineRule="atLeast"/>
              <w:jc w:val="center"/>
              <w:rPr>
                <w:rFonts w:ascii="Times New Roman" w:hAnsi="Times New Roman"/>
                <w:b/>
                <w:sz w:val="23"/>
                <w:szCs w:val="23"/>
              </w:rPr>
            </w:pPr>
          </w:p>
        </w:tc>
        <w:tc>
          <w:tcPr>
            <w:tcW w:w="499" w:type="pct"/>
            <w:tcBorders>
              <w:left w:val="nil"/>
              <w:bottom w:val="nil"/>
              <w:right w:val="nil"/>
            </w:tcBorders>
          </w:tcPr>
          <w:p w:rsidR="003B598E" w:rsidRPr="009F147D" w:rsidRDefault="003B598E" w:rsidP="003B598E">
            <w:pPr>
              <w:spacing w:after="0" w:line="23" w:lineRule="atLeast"/>
              <w:jc w:val="center"/>
              <w:rPr>
                <w:rFonts w:ascii="Times New Roman" w:hAnsi="Times New Roman"/>
                <w:b/>
                <w:sz w:val="23"/>
                <w:szCs w:val="23"/>
              </w:rPr>
            </w:pPr>
          </w:p>
        </w:tc>
      </w:tr>
    </w:tbl>
    <w:p w:rsidR="003B598E" w:rsidRPr="009F147D" w:rsidRDefault="003B598E" w:rsidP="003B598E">
      <w:pPr>
        <w:spacing w:after="0" w:line="23" w:lineRule="atLeast"/>
        <w:rPr>
          <w:rFonts w:ascii="Times New Roman" w:hAnsi="Times New Roman" w:cs="Times New Roman"/>
          <w:sz w:val="24"/>
          <w:szCs w:val="24"/>
        </w:rPr>
        <w:sectPr w:rsidR="003B598E" w:rsidRPr="009F147D" w:rsidSect="003B598E">
          <w:pgSz w:w="16840" w:h="11907" w:orient="landscape"/>
          <w:pgMar w:top="851" w:right="1134" w:bottom="851" w:left="992" w:header="709" w:footer="709" w:gutter="0"/>
          <w:cols w:space="720"/>
          <w:titlePg/>
          <w:docGrid w:linePitch="299"/>
        </w:sectPr>
      </w:pPr>
    </w:p>
    <w:p w:rsidR="003B598E" w:rsidRPr="0083422B" w:rsidRDefault="003B598E" w:rsidP="003B598E">
      <w:pPr>
        <w:spacing w:after="0" w:line="23" w:lineRule="atLeast"/>
        <w:rPr>
          <w:rFonts w:ascii="Times New Roman" w:hAnsi="Times New Roman" w:cs="Times New Roman"/>
          <w:b/>
          <w:bCs/>
          <w:sz w:val="28"/>
          <w:szCs w:val="28"/>
        </w:rPr>
      </w:pPr>
      <w:r w:rsidRPr="0083422B">
        <w:rPr>
          <w:rFonts w:ascii="Times New Roman" w:hAnsi="Times New Roman" w:cs="Times New Roman"/>
          <w:b/>
          <w:bCs/>
          <w:sz w:val="28"/>
          <w:szCs w:val="28"/>
        </w:rPr>
        <w:lastRenderedPageBreak/>
        <w:t>3. УСЛОВИЯ РЕАЛИЗАЦИИ ПРОГРАММЫ ПРОФЕССИОНАЛ</w:t>
      </w:r>
      <w:r w:rsidRPr="0083422B">
        <w:rPr>
          <w:rFonts w:ascii="Times New Roman" w:hAnsi="Times New Roman" w:cs="Times New Roman"/>
          <w:b/>
          <w:bCs/>
          <w:sz w:val="28"/>
          <w:szCs w:val="28"/>
        </w:rPr>
        <w:t>Ь</w:t>
      </w:r>
      <w:r w:rsidRPr="0083422B">
        <w:rPr>
          <w:rFonts w:ascii="Times New Roman" w:hAnsi="Times New Roman" w:cs="Times New Roman"/>
          <w:b/>
          <w:bCs/>
          <w:sz w:val="28"/>
          <w:szCs w:val="28"/>
        </w:rPr>
        <w:t>НОГО  МОДУЛЯ</w:t>
      </w: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3.1. Реализация программы осуществляется в:</w:t>
      </w:r>
    </w:p>
    <w:p w:rsidR="003B598E" w:rsidRPr="009F147D" w:rsidRDefault="003B598E" w:rsidP="003B598E">
      <w:pPr>
        <w:spacing w:after="0" w:line="23" w:lineRule="atLeast"/>
        <w:ind w:firstLine="709"/>
        <w:jc w:val="both"/>
        <w:rPr>
          <w:rFonts w:ascii="Times New Roman" w:hAnsi="Times New Roman" w:cs="Times New Roman"/>
          <w:bCs/>
          <w:sz w:val="24"/>
          <w:szCs w:val="24"/>
        </w:rPr>
      </w:pPr>
      <w:r w:rsidRPr="009F147D">
        <w:rPr>
          <w:rFonts w:ascii="Times New Roman" w:hAnsi="Times New Roman" w:cs="Times New Roman"/>
          <w:b/>
          <w:bCs/>
          <w:sz w:val="24"/>
          <w:szCs w:val="24"/>
        </w:rPr>
        <w:t xml:space="preserve">Кабинете </w:t>
      </w:r>
      <w:r w:rsidRPr="009F147D">
        <w:rPr>
          <w:rFonts w:ascii="Times New Roman" w:hAnsi="Times New Roman" w:cs="Times New Roman"/>
          <w:bCs/>
          <w:sz w:val="24"/>
          <w:szCs w:val="24"/>
        </w:rPr>
        <w:t>«</w:t>
      </w:r>
      <w:r w:rsidRPr="009F147D">
        <w:rPr>
          <w:rFonts w:ascii="Times New Roman" w:hAnsi="Times New Roman" w:cs="Times New Roman"/>
          <w:bCs/>
          <w:sz w:val="24"/>
          <w:szCs w:val="24"/>
          <w:u w:val="single"/>
        </w:rPr>
        <w:t>Монтажа, технической эксплуатации и ремонта промышленного оборудования»</w:t>
      </w:r>
      <w:r w:rsidRPr="009F147D">
        <w:rPr>
          <w:rFonts w:ascii="Times New Roman" w:hAnsi="Times New Roman" w:cs="Times New Roman"/>
          <w:bCs/>
          <w:sz w:val="24"/>
          <w:szCs w:val="24"/>
        </w:rPr>
        <w:t xml:space="preserve"> имеющего  посадочные места по количеству обучающихся; рабочее место преподавателя; комплект учебно-методической документации; наглядные пособия; стенды экспозиционные и техн</w:t>
      </w:r>
      <w:r w:rsidRPr="009F147D">
        <w:rPr>
          <w:rFonts w:ascii="Times New Roman" w:hAnsi="Times New Roman" w:cs="Times New Roman"/>
          <w:bCs/>
          <w:sz w:val="24"/>
          <w:szCs w:val="24"/>
        </w:rPr>
        <w:t>и</w:t>
      </w:r>
      <w:r w:rsidRPr="009F147D">
        <w:rPr>
          <w:rFonts w:ascii="Times New Roman" w:hAnsi="Times New Roman" w:cs="Times New Roman"/>
          <w:bCs/>
          <w:sz w:val="24"/>
          <w:szCs w:val="24"/>
        </w:rPr>
        <w:t>ческие средства  компьютер с лицензионным программным обеспечением, для оснащения рабочего места преподавателя и обучающихся; технические устройства для аудиовизуального отображ</w:t>
      </w:r>
      <w:r w:rsidRPr="009F147D">
        <w:rPr>
          <w:rFonts w:ascii="Times New Roman" w:hAnsi="Times New Roman" w:cs="Times New Roman"/>
          <w:bCs/>
          <w:sz w:val="24"/>
          <w:szCs w:val="24"/>
        </w:rPr>
        <w:t>е</w:t>
      </w:r>
      <w:r w:rsidRPr="009F147D">
        <w:rPr>
          <w:rFonts w:ascii="Times New Roman" w:hAnsi="Times New Roman" w:cs="Times New Roman"/>
          <w:bCs/>
          <w:sz w:val="24"/>
          <w:szCs w:val="24"/>
        </w:rPr>
        <w:t>ния информации; аудиовизуальные средства обучения.</w:t>
      </w:r>
    </w:p>
    <w:p w:rsidR="003B598E" w:rsidRPr="009F147D" w:rsidRDefault="003B598E" w:rsidP="003B598E">
      <w:pPr>
        <w:spacing w:after="0" w:line="23" w:lineRule="atLeast"/>
        <w:ind w:firstLine="709"/>
        <w:jc w:val="both"/>
        <w:rPr>
          <w:rFonts w:ascii="Times New Roman" w:hAnsi="Times New Roman" w:cs="Times New Roman"/>
          <w:bCs/>
          <w:sz w:val="24"/>
          <w:szCs w:val="24"/>
        </w:rPr>
      </w:pPr>
      <w:r w:rsidRPr="009F147D">
        <w:rPr>
          <w:rFonts w:ascii="Times New Roman" w:hAnsi="Times New Roman" w:cs="Times New Roman"/>
          <w:b/>
          <w:bCs/>
          <w:sz w:val="24"/>
          <w:szCs w:val="24"/>
        </w:rPr>
        <w:t>Мастерской «</w:t>
      </w:r>
      <w:r w:rsidRPr="009F147D">
        <w:rPr>
          <w:rFonts w:ascii="Times New Roman" w:hAnsi="Times New Roman" w:cs="Times New Roman"/>
          <w:bCs/>
          <w:sz w:val="24"/>
          <w:szCs w:val="24"/>
        </w:rPr>
        <w:t>Монтаж, наладка, ремонт и эксплуатация промышленного оборудования с участком грузоподъемного оборудования»:</w:t>
      </w:r>
    </w:p>
    <w:p w:rsidR="003B598E" w:rsidRPr="009F147D" w:rsidRDefault="003B598E" w:rsidP="003B598E">
      <w:pPr>
        <w:spacing w:after="0" w:line="23" w:lineRule="atLeast"/>
        <w:ind w:firstLine="709"/>
        <w:jc w:val="both"/>
        <w:rPr>
          <w:rFonts w:ascii="Times New Roman" w:hAnsi="Times New Roman"/>
          <w:sz w:val="24"/>
          <w:szCs w:val="24"/>
        </w:rPr>
      </w:pPr>
      <w:r w:rsidRPr="009F147D">
        <w:rPr>
          <w:rFonts w:ascii="Times New Roman" w:hAnsi="Times New Roman"/>
          <w:sz w:val="24"/>
          <w:szCs w:val="24"/>
        </w:rPr>
        <w:t>- лабораторные комплексы "Механические передачи"; «Детали машин – передачи редукторные»;  «Детали машин - передачи ременные»;  «Детали машин – соединения с натягом»; «Д</w:t>
      </w:r>
      <w:r w:rsidRPr="009F147D">
        <w:rPr>
          <w:rFonts w:ascii="Times New Roman" w:hAnsi="Times New Roman"/>
          <w:sz w:val="24"/>
          <w:szCs w:val="24"/>
        </w:rPr>
        <w:t>е</w:t>
      </w:r>
      <w:r w:rsidRPr="009F147D">
        <w:rPr>
          <w:rFonts w:ascii="Times New Roman" w:hAnsi="Times New Roman"/>
          <w:sz w:val="24"/>
          <w:szCs w:val="24"/>
        </w:rPr>
        <w:t>тали машин – раскрытие стыка резьбового соединения»; «Детали машин – трение в резьбовых с</w:t>
      </w:r>
      <w:r w:rsidRPr="009F147D">
        <w:rPr>
          <w:rFonts w:ascii="Times New Roman" w:hAnsi="Times New Roman"/>
          <w:sz w:val="24"/>
          <w:szCs w:val="24"/>
        </w:rPr>
        <w:t>о</w:t>
      </w:r>
      <w:r w:rsidRPr="009F147D">
        <w:rPr>
          <w:rFonts w:ascii="Times New Roman" w:hAnsi="Times New Roman"/>
          <w:sz w:val="24"/>
          <w:szCs w:val="24"/>
        </w:rPr>
        <w:t>единениях»; «Детали машин - редуктор червячный"; «Детали машин - редуктор конический»; «Детали машин - редуктор цилиндрический»; «Детали машин - редуктор планетарный»; «Детали м</w:t>
      </w:r>
      <w:r w:rsidRPr="009F147D">
        <w:rPr>
          <w:rFonts w:ascii="Times New Roman" w:hAnsi="Times New Roman"/>
          <w:sz w:val="24"/>
          <w:szCs w:val="24"/>
        </w:rPr>
        <w:t>а</w:t>
      </w:r>
      <w:r w:rsidRPr="009F147D">
        <w:rPr>
          <w:rFonts w:ascii="Times New Roman" w:hAnsi="Times New Roman"/>
          <w:sz w:val="24"/>
          <w:szCs w:val="24"/>
        </w:rPr>
        <w:t>шин - передачи цепные»; «Детали машин - муфты предохранительные»; «Детали машин - колодочный тормозной механизм»; «Детали машин - подшипники скольж</w:t>
      </w:r>
      <w:r w:rsidRPr="009F147D">
        <w:rPr>
          <w:rFonts w:ascii="Times New Roman" w:hAnsi="Times New Roman"/>
          <w:sz w:val="24"/>
          <w:szCs w:val="24"/>
        </w:rPr>
        <w:t>е</w:t>
      </w:r>
      <w:r w:rsidRPr="009F147D">
        <w:rPr>
          <w:rFonts w:ascii="Times New Roman" w:hAnsi="Times New Roman"/>
          <w:sz w:val="24"/>
          <w:szCs w:val="24"/>
        </w:rPr>
        <w:t>ния»; «Детали машин - резонанс валов»; «Рабочие процессы механических передач»; «Исследование механических соед</w:t>
      </w:r>
      <w:r w:rsidRPr="009F147D">
        <w:rPr>
          <w:rFonts w:ascii="Times New Roman" w:hAnsi="Times New Roman"/>
          <w:sz w:val="24"/>
          <w:szCs w:val="24"/>
        </w:rPr>
        <w:t>и</w:t>
      </w:r>
      <w:r w:rsidRPr="009F147D">
        <w:rPr>
          <w:rFonts w:ascii="Times New Roman" w:hAnsi="Times New Roman"/>
          <w:sz w:val="24"/>
          <w:szCs w:val="24"/>
        </w:rPr>
        <w:t>нений»; «Исследования винтовой кинематической пары»</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типовое комплекты учебного оборудования «Нарезание эвольвентных зубьев методом о</w:t>
      </w:r>
      <w:r w:rsidRPr="009F147D">
        <w:rPr>
          <w:rFonts w:ascii="Times New Roman" w:hAnsi="Times New Roman"/>
          <w:sz w:val="24"/>
          <w:szCs w:val="24"/>
        </w:rPr>
        <w:t>б</w:t>
      </w:r>
      <w:r w:rsidRPr="009F147D">
        <w:rPr>
          <w:rFonts w:ascii="Times New Roman" w:hAnsi="Times New Roman"/>
          <w:sz w:val="24"/>
          <w:szCs w:val="24"/>
        </w:rPr>
        <w:t>катки»; «Устройство общепромышленных редукторов»</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лабораторный комплекс  «Характеристики витых пружин сжатия и растяжения»</w:t>
      </w:r>
    </w:p>
    <w:p w:rsidR="003B598E" w:rsidRPr="009F147D" w:rsidRDefault="003B598E" w:rsidP="003B598E">
      <w:pPr>
        <w:spacing w:after="0" w:line="23" w:lineRule="atLeast"/>
        <w:ind w:firstLine="709"/>
        <w:jc w:val="both"/>
        <w:rPr>
          <w:rFonts w:ascii="Times New Roman" w:hAnsi="Times New Roman"/>
          <w:sz w:val="24"/>
          <w:szCs w:val="24"/>
        </w:rPr>
      </w:pPr>
      <w:r w:rsidRPr="009F147D">
        <w:rPr>
          <w:rFonts w:ascii="Times New Roman" w:hAnsi="Times New Roman"/>
          <w:sz w:val="24"/>
          <w:szCs w:val="24"/>
        </w:rPr>
        <w:t xml:space="preserve"> - стенды учебные «Распределение давлений в гидродинамическом подшипнике»; «С</w:t>
      </w:r>
      <w:r w:rsidRPr="009F147D">
        <w:rPr>
          <w:rFonts w:ascii="Times New Roman" w:hAnsi="Times New Roman"/>
          <w:sz w:val="24"/>
          <w:szCs w:val="24"/>
        </w:rPr>
        <w:t>у</w:t>
      </w:r>
      <w:r w:rsidRPr="009F147D">
        <w:rPr>
          <w:rFonts w:ascii="Times New Roman" w:hAnsi="Times New Roman"/>
          <w:sz w:val="24"/>
          <w:szCs w:val="24"/>
        </w:rPr>
        <w:t>хое трение»; «Подшипники качения»; «Диагностирование дефектов зубчатых передач»;  «Вибрац</w:t>
      </w:r>
      <w:r w:rsidRPr="009F147D">
        <w:rPr>
          <w:rFonts w:ascii="Times New Roman" w:hAnsi="Times New Roman"/>
          <w:sz w:val="24"/>
          <w:szCs w:val="24"/>
        </w:rPr>
        <w:t>и</w:t>
      </w:r>
      <w:r w:rsidRPr="009F147D">
        <w:rPr>
          <w:rFonts w:ascii="Times New Roman" w:hAnsi="Times New Roman"/>
          <w:sz w:val="24"/>
          <w:szCs w:val="24"/>
        </w:rPr>
        <w:t xml:space="preserve">оннная диагностика дисбаланса»; «Центровка валов в горизонтальной плоскости» </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лабораторные стенды «Регулировка зацепления червячной передачи»; «Опоры валов»; «Регулировка радиально-упорных подшипников качения»; « Рабочие процессы приводных муфт»</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станок вертикально-сверлильный;</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станок заточной;</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станок вертикально-фрезерный;</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станок токарно-винторезный;</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тренажер операционный для токарных и фрезерных станков;</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пресс ручной, гидравлический или электрический;</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печь муфельная с программным ступенчатым терморегулятором, и автономной в</w:t>
      </w:r>
      <w:r w:rsidRPr="009F147D">
        <w:rPr>
          <w:rFonts w:ascii="Times New Roman" w:hAnsi="Times New Roman"/>
          <w:sz w:val="24"/>
          <w:szCs w:val="24"/>
        </w:rPr>
        <w:t>ы</w:t>
      </w:r>
      <w:r w:rsidRPr="009F147D">
        <w:rPr>
          <w:rFonts w:ascii="Times New Roman" w:hAnsi="Times New Roman"/>
          <w:sz w:val="24"/>
          <w:szCs w:val="24"/>
        </w:rPr>
        <w:t>тяжкой;</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таль ручная (грузоподъемность 0,5 т);</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электротельфер (грузоподъемность 0,5 т);</w:t>
      </w:r>
    </w:p>
    <w:p w:rsidR="003B598E" w:rsidRPr="009F147D" w:rsidRDefault="003B598E" w:rsidP="003B598E">
      <w:pPr>
        <w:spacing w:after="0" w:line="23" w:lineRule="atLeast"/>
        <w:ind w:firstLine="709"/>
        <w:rPr>
          <w:rFonts w:ascii="Times New Roman" w:hAnsi="Times New Roman"/>
          <w:sz w:val="24"/>
          <w:szCs w:val="24"/>
        </w:rPr>
      </w:pPr>
      <w:r w:rsidRPr="009F147D">
        <w:rPr>
          <w:rFonts w:ascii="Times New Roman" w:hAnsi="Times New Roman"/>
          <w:sz w:val="24"/>
          <w:szCs w:val="24"/>
        </w:rPr>
        <w:t>- угловая шлифовальная машина.</w:t>
      </w:r>
    </w:p>
    <w:p w:rsidR="003B598E" w:rsidRPr="009F147D" w:rsidRDefault="003B598E" w:rsidP="003B598E">
      <w:pPr>
        <w:tabs>
          <w:tab w:val="left" w:pos="709"/>
          <w:tab w:val="left" w:pos="851"/>
        </w:tabs>
        <w:spacing w:after="0" w:line="23" w:lineRule="atLeast"/>
        <w:ind w:firstLine="567"/>
        <w:jc w:val="both"/>
        <w:rPr>
          <w:rFonts w:ascii="Times New Roman" w:hAnsi="Times New Roman" w:cs="Times New Roman"/>
          <w:sz w:val="24"/>
          <w:szCs w:val="24"/>
        </w:rPr>
      </w:pPr>
      <w:r w:rsidRPr="009F147D">
        <w:rPr>
          <w:rFonts w:ascii="Times New Roman" w:hAnsi="Times New Roman" w:cs="Times New Roman"/>
          <w:sz w:val="24"/>
          <w:szCs w:val="24"/>
        </w:rPr>
        <w:t>Для организации процесса обучения с применением ДОТ, используют ЭУКи, размеще</w:t>
      </w:r>
      <w:r w:rsidRPr="009F147D">
        <w:rPr>
          <w:rFonts w:ascii="Times New Roman" w:hAnsi="Times New Roman" w:cs="Times New Roman"/>
          <w:sz w:val="24"/>
          <w:szCs w:val="24"/>
        </w:rPr>
        <w:t>н</w:t>
      </w:r>
      <w:r w:rsidRPr="009F147D">
        <w:rPr>
          <w:rFonts w:ascii="Times New Roman" w:hAnsi="Times New Roman" w:cs="Times New Roman"/>
          <w:sz w:val="24"/>
          <w:szCs w:val="24"/>
        </w:rPr>
        <w:t>ные на СДО колледжа https://dom.sustec.ru</w:t>
      </w:r>
    </w:p>
    <w:p w:rsidR="003B598E" w:rsidRPr="009F147D" w:rsidRDefault="003B598E" w:rsidP="003B598E">
      <w:pPr>
        <w:spacing w:after="0" w:line="23" w:lineRule="atLeast"/>
        <w:ind w:firstLine="709"/>
        <w:rPr>
          <w:rFonts w:ascii="Times New Roman" w:hAnsi="Times New Roman"/>
          <w:sz w:val="24"/>
          <w:szCs w:val="24"/>
        </w:rPr>
      </w:pPr>
    </w:p>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b/>
          <w:bCs/>
          <w:sz w:val="24"/>
          <w:szCs w:val="24"/>
        </w:rPr>
        <w:t>3.2. Информационное обеспечение обучения</w:t>
      </w:r>
    </w:p>
    <w:p w:rsidR="003B598E" w:rsidRPr="009F147D" w:rsidRDefault="003B598E" w:rsidP="003B598E">
      <w:pPr>
        <w:spacing w:after="0" w:line="23" w:lineRule="atLeast"/>
        <w:rPr>
          <w:rFonts w:ascii="Times New Roman" w:hAnsi="Times New Roman"/>
          <w:b/>
          <w:bCs/>
          <w:i/>
          <w:sz w:val="24"/>
          <w:szCs w:val="24"/>
        </w:rPr>
      </w:pPr>
      <w:r w:rsidRPr="009F147D">
        <w:rPr>
          <w:rFonts w:ascii="Times New Roman" w:hAnsi="Times New Roman" w:cs="Times New Roman"/>
          <w:b/>
          <w:bCs/>
          <w:i/>
          <w:sz w:val="24"/>
          <w:szCs w:val="24"/>
        </w:rPr>
        <w:t xml:space="preserve">      </w:t>
      </w:r>
      <w:r w:rsidRPr="009F147D">
        <w:rPr>
          <w:rFonts w:ascii="Times New Roman" w:hAnsi="Times New Roman"/>
          <w:b/>
          <w:bCs/>
          <w:i/>
          <w:sz w:val="24"/>
          <w:szCs w:val="24"/>
        </w:rPr>
        <w:t>Перечень используемых учебных изданий, Интернет-ресурсов, дополнительной лит</w:t>
      </w:r>
      <w:r w:rsidRPr="009F147D">
        <w:rPr>
          <w:rFonts w:ascii="Times New Roman" w:hAnsi="Times New Roman"/>
          <w:b/>
          <w:bCs/>
          <w:i/>
          <w:sz w:val="24"/>
          <w:szCs w:val="24"/>
        </w:rPr>
        <w:t>е</w:t>
      </w:r>
      <w:r w:rsidRPr="009F147D">
        <w:rPr>
          <w:rFonts w:ascii="Times New Roman" w:hAnsi="Times New Roman"/>
          <w:b/>
          <w:bCs/>
          <w:i/>
          <w:sz w:val="24"/>
          <w:szCs w:val="24"/>
        </w:rPr>
        <w:t>ратуры</w:t>
      </w:r>
    </w:p>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 xml:space="preserve">  Основные источники (печатные):</w:t>
      </w:r>
    </w:p>
    <w:p w:rsidR="003B598E" w:rsidRPr="009F147D" w:rsidRDefault="003B598E" w:rsidP="00B0333F">
      <w:pPr>
        <w:pStyle w:val="ac"/>
        <w:numPr>
          <w:ilvl w:val="0"/>
          <w:numId w:val="75"/>
        </w:numPr>
        <w:spacing w:after="0" w:line="23" w:lineRule="atLeast"/>
        <w:ind w:left="0"/>
        <w:contextualSpacing w:val="0"/>
        <w:rPr>
          <w:rFonts w:ascii="Times New Roman" w:eastAsia="Times New Roman" w:hAnsi="Times New Roman"/>
          <w:sz w:val="24"/>
          <w:szCs w:val="24"/>
        </w:rPr>
      </w:pPr>
      <w:r w:rsidRPr="009F147D">
        <w:rPr>
          <w:rFonts w:ascii="Times New Roman" w:eastAsia="Times New Roman" w:hAnsi="Times New Roman"/>
          <w:sz w:val="24"/>
          <w:szCs w:val="24"/>
        </w:rPr>
        <w:t>Вереина, Л.И. Технологическое оборудование [текст]: учебник для среднего проф. образов</w:t>
      </w:r>
      <w:r w:rsidRPr="009F147D">
        <w:rPr>
          <w:rFonts w:ascii="Times New Roman" w:eastAsia="Times New Roman" w:hAnsi="Times New Roman"/>
          <w:sz w:val="24"/>
          <w:szCs w:val="24"/>
        </w:rPr>
        <w:t>а</w:t>
      </w:r>
      <w:r w:rsidRPr="009F147D">
        <w:rPr>
          <w:rFonts w:ascii="Times New Roman" w:eastAsia="Times New Roman" w:hAnsi="Times New Roman"/>
          <w:sz w:val="24"/>
          <w:szCs w:val="24"/>
        </w:rPr>
        <w:t>ния /Л.И. Вереина. – М.: Академия, 201</w:t>
      </w:r>
      <w:r>
        <w:rPr>
          <w:rFonts w:ascii="Times New Roman" w:eastAsia="Times New Roman" w:hAnsi="Times New Roman"/>
          <w:sz w:val="24"/>
          <w:szCs w:val="24"/>
        </w:rPr>
        <w:t>9</w:t>
      </w:r>
      <w:r w:rsidRPr="009F147D">
        <w:rPr>
          <w:rFonts w:ascii="Times New Roman" w:eastAsia="Times New Roman" w:hAnsi="Times New Roman"/>
          <w:sz w:val="24"/>
          <w:szCs w:val="24"/>
        </w:rPr>
        <w:t>. – 336с.</w:t>
      </w:r>
    </w:p>
    <w:p w:rsidR="003B598E" w:rsidRPr="009F147D" w:rsidRDefault="003B598E" w:rsidP="00B0333F">
      <w:pPr>
        <w:pStyle w:val="ac"/>
        <w:numPr>
          <w:ilvl w:val="0"/>
          <w:numId w:val="75"/>
        </w:numPr>
        <w:spacing w:after="0" w:line="23" w:lineRule="atLeast"/>
        <w:ind w:left="0"/>
        <w:contextualSpacing w:val="0"/>
        <w:rPr>
          <w:rFonts w:ascii="Times New Roman" w:eastAsia="Times New Roman" w:hAnsi="Times New Roman"/>
          <w:sz w:val="24"/>
          <w:szCs w:val="24"/>
        </w:rPr>
      </w:pPr>
      <w:r w:rsidRPr="009F147D">
        <w:rPr>
          <w:rFonts w:ascii="Times New Roman" w:eastAsia="Times New Roman" w:hAnsi="Times New Roman"/>
          <w:sz w:val="24"/>
          <w:szCs w:val="24"/>
        </w:rPr>
        <w:lastRenderedPageBreak/>
        <w:t>Чумаченко, Ю.Т. Материаловедение и слесарное дело [текст]: учебник для среднего проф. образования /Ю.Т. Чумаченко, Г.В. Чумаченко.- 2-е изд., стер. – М.: КНОРУС, 2019.- 294с. – (Среднее проф. образование)</w:t>
      </w:r>
    </w:p>
    <w:p w:rsidR="003B598E" w:rsidRPr="009F147D" w:rsidRDefault="003B598E" w:rsidP="003B598E">
      <w:pPr>
        <w:pStyle w:val="ac"/>
        <w:spacing w:after="0" w:line="23" w:lineRule="atLeast"/>
        <w:ind w:left="0"/>
        <w:contextualSpacing w:val="0"/>
        <w:rPr>
          <w:rFonts w:ascii="Times New Roman" w:eastAsia="Times New Roman" w:hAnsi="Times New Roman"/>
          <w:sz w:val="24"/>
          <w:szCs w:val="24"/>
        </w:rPr>
      </w:pPr>
    </w:p>
    <w:p w:rsidR="003B598E" w:rsidRPr="009F147D" w:rsidRDefault="003B598E" w:rsidP="003B598E">
      <w:pPr>
        <w:spacing w:after="0" w:line="23" w:lineRule="atLeast"/>
        <w:rPr>
          <w:rFonts w:ascii="Times New Roman" w:hAnsi="Times New Roman" w:cs="Times New Roman"/>
          <w:b/>
          <w:bCs/>
          <w:i/>
          <w:sz w:val="24"/>
          <w:szCs w:val="24"/>
        </w:rPr>
      </w:pPr>
      <w:r w:rsidRPr="009F147D">
        <w:rPr>
          <w:rFonts w:ascii="Times New Roman" w:hAnsi="Times New Roman" w:cs="Times New Roman"/>
          <w:b/>
          <w:bCs/>
          <w:i/>
          <w:sz w:val="24"/>
          <w:szCs w:val="24"/>
        </w:rPr>
        <w:t>Дополнительные источники:</w:t>
      </w:r>
    </w:p>
    <w:p w:rsidR="003B598E" w:rsidRPr="009F147D" w:rsidRDefault="003B598E" w:rsidP="00B0333F">
      <w:pPr>
        <w:pStyle w:val="ac"/>
        <w:numPr>
          <w:ilvl w:val="0"/>
          <w:numId w:val="75"/>
        </w:numPr>
        <w:spacing w:after="0" w:line="23" w:lineRule="atLeast"/>
        <w:ind w:left="0" w:hanging="357"/>
        <w:rPr>
          <w:rFonts w:ascii="Times New Roman" w:hAnsi="Times New Roman"/>
          <w:sz w:val="24"/>
          <w:szCs w:val="24"/>
        </w:rPr>
      </w:pPr>
      <w:r w:rsidRPr="009F147D">
        <w:rPr>
          <w:rFonts w:ascii="Times New Roman" w:hAnsi="Times New Roman"/>
          <w:sz w:val="24"/>
          <w:szCs w:val="24"/>
        </w:rPr>
        <w:t>Вышкомонтажник  [Текст]: учебное пособие для СПО / под. ред. М. Т. Басовской. –Ростов н/ Д.: Феникс, 2018.- 381 с</w:t>
      </w:r>
    </w:p>
    <w:p w:rsidR="003B598E" w:rsidRPr="009F147D" w:rsidRDefault="003B598E" w:rsidP="00B0333F">
      <w:pPr>
        <w:pStyle w:val="ac"/>
        <w:numPr>
          <w:ilvl w:val="0"/>
          <w:numId w:val="75"/>
        </w:numPr>
        <w:spacing w:after="0" w:line="23" w:lineRule="atLeast"/>
        <w:ind w:left="0"/>
        <w:contextualSpacing w:val="0"/>
        <w:rPr>
          <w:rFonts w:ascii="Times New Roman" w:eastAsia="Times New Roman" w:hAnsi="Times New Roman"/>
          <w:sz w:val="24"/>
          <w:szCs w:val="24"/>
        </w:rPr>
      </w:pPr>
      <w:r w:rsidRPr="009F147D">
        <w:rPr>
          <w:rFonts w:ascii="Times New Roman" w:eastAsia="Times New Roman" w:hAnsi="Times New Roman"/>
          <w:sz w:val="24"/>
          <w:szCs w:val="24"/>
        </w:rPr>
        <w:t>Ермолаев, В.В. Технологическая оснастка [текст]: учебник для среднего проф. образ</w:t>
      </w:r>
      <w:r w:rsidRPr="009F147D">
        <w:rPr>
          <w:rFonts w:ascii="Times New Roman" w:eastAsia="Times New Roman" w:hAnsi="Times New Roman"/>
          <w:sz w:val="24"/>
          <w:szCs w:val="24"/>
        </w:rPr>
        <w:t>о</w:t>
      </w:r>
      <w:r w:rsidRPr="009F147D">
        <w:rPr>
          <w:rFonts w:ascii="Times New Roman" w:eastAsia="Times New Roman" w:hAnsi="Times New Roman"/>
          <w:sz w:val="24"/>
          <w:szCs w:val="24"/>
        </w:rPr>
        <w:t xml:space="preserve">вания /В.В. Ермолаев. – М.: Академия, 2018. – 272с. </w:t>
      </w:r>
    </w:p>
    <w:p w:rsidR="003B598E" w:rsidRPr="009F147D" w:rsidRDefault="003B598E" w:rsidP="00B0333F">
      <w:pPr>
        <w:pStyle w:val="ac"/>
        <w:numPr>
          <w:ilvl w:val="0"/>
          <w:numId w:val="75"/>
        </w:numPr>
        <w:spacing w:after="0" w:line="23" w:lineRule="atLeast"/>
        <w:ind w:left="0"/>
        <w:contextualSpacing w:val="0"/>
        <w:rPr>
          <w:rFonts w:ascii="Times New Roman" w:eastAsia="Times New Roman" w:hAnsi="Times New Roman"/>
          <w:sz w:val="24"/>
          <w:szCs w:val="24"/>
        </w:rPr>
      </w:pPr>
      <w:r w:rsidRPr="009F147D">
        <w:rPr>
          <w:rFonts w:ascii="Times New Roman" w:eastAsia="Times New Roman" w:hAnsi="Times New Roman"/>
          <w:sz w:val="24"/>
          <w:szCs w:val="24"/>
        </w:rPr>
        <w:t>Минько, В.М. Охрана труда в машиностроении [текст]: учебник для среднего проф.  образования /В.М. Минько.- М.: Академия, 2018.-  256с. – ( Профессиональное образ</w:t>
      </w:r>
      <w:r w:rsidRPr="009F147D">
        <w:rPr>
          <w:rFonts w:ascii="Times New Roman" w:eastAsia="Times New Roman" w:hAnsi="Times New Roman"/>
          <w:sz w:val="24"/>
          <w:szCs w:val="24"/>
        </w:rPr>
        <w:t>о</w:t>
      </w:r>
      <w:r w:rsidRPr="009F147D">
        <w:rPr>
          <w:rFonts w:ascii="Times New Roman" w:eastAsia="Times New Roman" w:hAnsi="Times New Roman"/>
          <w:sz w:val="24"/>
          <w:szCs w:val="24"/>
        </w:rPr>
        <w:t>вание)</w:t>
      </w:r>
    </w:p>
    <w:p w:rsidR="003B598E" w:rsidRPr="009F147D" w:rsidRDefault="003B598E" w:rsidP="00B0333F">
      <w:pPr>
        <w:pStyle w:val="ac"/>
        <w:numPr>
          <w:ilvl w:val="0"/>
          <w:numId w:val="75"/>
        </w:numPr>
        <w:spacing w:after="0" w:line="23" w:lineRule="atLeast"/>
        <w:ind w:left="0"/>
        <w:contextualSpacing w:val="0"/>
        <w:rPr>
          <w:rFonts w:ascii="Times New Roman" w:eastAsia="Times New Roman" w:hAnsi="Times New Roman"/>
          <w:sz w:val="24"/>
          <w:szCs w:val="24"/>
        </w:rPr>
      </w:pPr>
      <w:r w:rsidRPr="009F147D">
        <w:rPr>
          <w:rFonts w:ascii="Times New Roman" w:eastAsia="Times New Roman" w:hAnsi="Times New Roman"/>
          <w:sz w:val="24"/>
          <w:szCs w:val="24"/>
        </w:rPr>
        <w:t>Основы технологии и организации строительно-монтажных работ : учебник / С.Д. С</w:t>
      </w:r>
      <w:r w:rsidRPr="009F147D">
        <w:rPr>
          <w:rFonts w:ascii="Times New Roman" w:eastAsia="Times New Roman" w:hAnsi="Times New Roman"/>
          <w:sz w:val="24"/>
          <w:szCs w:val="24"/>
        </w:rPr>
        <w:t>о</w:t>
      </w:r>
      <w:r w:rsidRPr="009F147D">
        <w:rPr>
          <w:rFonts w:ascii="Times New Roman" w:eastAsia="Times New Roman" w:hAnsi="Times New Roman"/>
          <w:sz w:val="24"/>
          <w:szCs w:val="24"/>
        </w:rPr>
        <w:t xml:space="preserve">кова. — М. : ИНФРА-М, 2018. — 208 с. — (Среднее профессиональное образование). - Режим доступа: </w:t>
      </w:r>
      <w:hyperlink r:id="rId45" w:history="1">
        <w:r w:rsidRPr="009F147D">
          <w:rPr>
            <w:rFonts w:ascii="Times New Roman" w:eastAsia="Times New Roman" w:hAnsi="Times New Roman"/>
            <w:sz w:val="24"/>
            <w:szCs w:val="24"/>
          </w:rPr>
          <w:t>http://znanium.com/catalog/product/943592</w:t>
        </w:r>
      </w:hyperlink>
    </w:p>
    <w:p w:rsidR="003B598E" w:rsidRPr="009F147D" w:rsidRDefault="003B598E" w:rsidP="00B0333F">
      <w:pPr>
        <w:pStyle w:val="ac"/>
        <w:numPr>
          <w:ilvl w:val="0"/>
          <w:numId w:val="75"/>
        </w:numPr>
        <w:spacing w:after="0" w:line="23" w:lineRule="atLeast"/>
        <w:ind w:left="0"/>
        <w:contextualSpacing w:val="0"/>
        <w:rPr>
          <w:rFonts w:ascii="Times New Roman" w:eastAsia="Times New Roman" w:hAnsi="Times New Roman"/>
          <w:sz w:val="24"/>
          <w:szCs w:val="24"/>
        </w:rPr>
      </w:pPr>
      <w:r w:rsidRPr="009F147D">
        <w:rPr>
          <w:rFonts w:ascii="Times New Roman" w:eastAsia="Times New Roman" w:hAnsi="Times New Roman"/>
          <w:sz w:val="24"/>
          <w:szCs w:val="24"/>
        </w:rPr>
        <w:t>Попова, Т.В. Охрана труда [Текст] : учеб. пособие для СПО / Т. В. Попова. - Ростов н/Д : Феникс, 2018. - 318 с. : ил.</w:t>
      </w:r>
    </w:p>
    <w:p w:rsidR="003B598E" w:rsidRPr="009F147D" w:rsidRDefault="003B598E" w:rsidP="003B598E">
      <w:pPr>
        <w:spacing w:after="0" w:line="23" w:lineRule="atLeast"/>
        <w:rPr>
          <w:rFonts w:ascii="Times New Roman" w:eastAsia="Times New Roman" w:hAnsi="Times New Roman" w:cs="Times New Roman"/>
          <w:sz w:val="24"/>
          <w:szCs w:val="24"/>
        </w:rPr>
      </w:pPr>
    </w:p>
    <w:p w:rsidR="003B598E" w:rsidRPr="009F147D" w:rsidRDefault="003B598E" w:rsidP="003B598E">
      <w:pPr>
        <w:tabs>
          <w:tab w:val="left" w:pos="709"/>
          <w:tab w:val="left" w:pos="851"/>
        </w:tabs>
        <w:spacing w:after="0" w:line="23" w:lineRule="atLeast"/>
        <w:ind w:firstLine="567"/>
        <w:jc w:val="both"/>
        <w:rPr>
          <w:rFonts w:ascii="Times New Roman" w:hAnsi="Times New Roman" w:cs="Times New Roman"/>
          <w:b/>
          <w:i/>
          <w:sz w:val="24"/>
          <w:szCs w:val="24"/>
        </w:rPr>
      </w:pPr>
      <w:r w:rsidRPr="009F147D">
        <w:rPr>
          <w:rFonts w:ascii="Times New Roman" w:hAnsi="Times New Roman" w:cs="Times New Roman"/>
          <w:b/>
          <w:i/>
          <w:sz w:val="24"/>
          <w:szCs w:val="24"/>
        </w:rPr>
        <w:t>3.3. Организация образовательного процесса</w:t>
      </w:r>
    </w:p>
    <w:p w:rsidR="003B598E" w:rsidRPr="009F147D" w:rsidRDefault="003B598E" w:rsidP="003B598E">
      <w:pPr>
        <w:shd w:val="clear" w:color="auto" w:fill="FFFFFF"/>
        <w:tabs>
          <w:tab w:val="left" w:pos="709"/>
          <w:tab w:val="left" w:pos="851"/>
        </w:tabs>
        <w:spacing w:after="0" w:line="23" w:lineRule="atLeast"/>
        <w:ind w:firstLine="567"/>
        <w:jc w:val="both"/>
        <w:rPr>
          <w:rFonts w:ascii="Times New Roman" w:hAnsi="Times New Roman" w:cs="Times New Roman"/>
          <w:bCs/>
          <w:sz w:val="24"/>
          <w:szCs w:val="24"/>
        </w:rPr>
      </w:pPr>
      <w:r w:rsidRPr="009F147D">
        <w:rPr>
          <w:rFonts w:ascii="Times New Roman" w:hAnsi="Times New Roman" w:cs="Times New Roman"/>
          <w:bCs/>
          <w:sz w:val="24"/>
          <w:szCs w:val="24"/>
        </w:rPr>
        <w:t>Для реализации содержания МДК предусмотрено проведение лекционных и практич</w:t>
      </w:r>
      <w:r w:rsidRPr="009F147D">
        <w:rPr>
          <w:rFonts w:ascii="Times New Roman" w:hAnsi="Times New Roman" w:cs="Times New Roman"/>
          <w:bCs/>
          <w:sz w:val="24"/>
          <w:szCs w:val="24"/>
        </w:rPr>
        <w:t>е</w:t>
      </w:r>
      <w:r w:rsidRPr="009F147D">
        <w:rPr>
          <w:rFonts w:ascii="Times New Roman" w:hAnsi="Times New Roman" w:cs="Times New Roman"/>
          <w:bCs/>
          <w:sz w:val="24"/>
          <w:szCs w:val="24"/>
        </w:rPr>
        <w:t>ских занятий. Практические занятия предусматривают выполнение и оформление отчетов. Реализация программы предусматривает смешанную модель обучения: сочетание аудиторных занятий с применением ДОТ.</w:t>
      </w:r>
    </w:p>
    <w:p w:rsidR="003B598E" w:rsidRPr="009F147D" w:rsidRDefault="003B598E" w:rsidP="003B598E">
      <w:pPr>
        <w:shd w:val="clear" w:color="auto" w:fill="FFFFFF"/>
        <w:tabs>
          <w:tab w:val="left" w:pos="709"/>
          <w:tab w:val="left" w:pos="851"/>
        </w:tabs>
        <w:spacing w:after="0" w:line="23" w:lineRule="atLeast"/>
        <w:ind w:firstLine="567"/>
        <w:jc w:val="both"/>
        <w:rPr>
          <w:rFonts w:ascii="Times New Roman" w:hAnsi="Times New Roman" w:cs="Times New Roman"/>
          <w:bCs/>
          <w:sz w:val="24"/>
          <w:szCs w:val="24"/>
        </w:rPr>
      </w:pPr>
      <w:r w:rsidRPr="009F147D">
        <w:rPr>
          <w:rFonts w:ascii="Times New Roman" w:hAnsi="Times New Roman" w:cs="Times New Roman"/>
          <w:bCs/>
          <w:sz w:val="24"/>
          <w:szCs w:val="24"/>
        </w:rPr>
        <w:t>Производственная практика проводится согласно графика на предприятиях и организ</w:t>
      </w:r>
      <w:r w:rsidRPr="009F147D">
        <w:rPr>
          <w:rFonts w:ascii="Times New Roman" w:hAnsi="Times New Roman" w:cs="Times New Roman"/>
          <w:bCs/>
          <w:sz w:val="24"/>
          <w:szCs w:val="24"/>
        </w:rPr>
        <w:t>а</w:t>
      </w:r>
      <w:r w:rsidRPr="009F147D">
        <w:rPr>
          <w:rFonts w:ascii="Times New Roman" w:hAnsi="Times New Roman" w:cs="Times New Roman"/>
          <w:bCs/>
          <w:sz w:val="24"/>
          <w:szCs w:val="24"/>
        </w:rPr>
        <w:t>циях по профилю специальности (по месту работы).</w:t>
      </w:r>
    </w:p>
    <w:p w:rsidR="003B598E" w:rsidRPr="009F147D" w:rsidRDefault="003B598E" w:rsidP="003B598E">
      <w:pPr>
        <w:shd w:val="clear" w:color="auto" w:fill="FFFFFF"/>
        <w:tabs>
          <w:tab w:val="left" w:pos="709"/>
          <w:tab w:val="left" w:pos="851"/>
        </w:tabs>
        <w:spacing w:after="0" w:line="23" w:lineRule="atLeast"/>
        <w:ind w:firstLine="567"/>
        <w:jc w:val="both"/>
        <w:rPr>
          <w:rFonts w:ascii="Times New Roman" w:hAnsi="Times New Roman" w:cs="Times New Roman"/>
          <w:bCs/>
          <w:sz w:val="24"/>
          <w:szCs w:val="24"/>
        </w:rPr>
      </w:pPr>
      <w:r w:rsidRPr="009F147D">
        <w:rPr>
          <w:rFonts w:ascii="Times New Roman" w:hAnsi="Times New Roman" w:cs="Times New Roman"/>
          <w:bCs/>
          <w:sz w:val="24"/>
          <w:szCs w:val="24"/>
        </w:rPr>
        <w:t>Обязательным условием допуска к экзамену по модулю является успешное прохождение промежуточной аттестации по всем структурным элементам профессионального модуля.</w:t>
      </w:r>
    </w:p>
    <w:p w:rsidR="003B598E" w:rsidRPr="009F147D" w:rsidRDefault="003B598E" w:rsidP="003B598E">
      <w:pPr>
        <w:shd w:val="clear" w:color="auto" w:fill="FFFFFF"/>
        <w:tabs>
          <w:tab w:val="left" w:pos="709"/>
          <w:tab w:val="left" w:pos="851"/>
        </w:tabs>
        <w:spacing w:after="0" w:line="23" w:lineRule="atLeast"/>
        <w:ind w:firstLine="567"/>
        <w:jc w:val="both"/>
        <w:rPr>
          <w:rFonts w:ascii="Times New Roman" w:hAnsi="Times New Roman" w:cs="Times New Roman"/>
          <w:bCs/>
          <w:sz w:val="24"/>
          <w:szCs w:val="24"/>
        </w:rPr>
      </w:pP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3.4. Кадровое обеспечение образовательного процесса</w:t>
      </w:r>
    </w:p>
    <w:p w:rsidR="003B598E" w:rsidRPr="009F147D" w:rsidRDefault="003B598E" w:rsidP="003B598E">
      <w:pPr>
        <w:spacing w:after="0" w:line="23" w:lineRule="atLeast"/>
        <w:jc w:val="both"/>
        <w:rPr>
          <w:rFonts w:ascii="Times New Roman" w:hAnsi="Times New Roman" w:cs="Times New Roman"/>
          <w:bCs/>
          <w:sz w:val="24"/>
          <w:szCs w:val="24"/>
        </w:rPr>
      </w:pPr>
      <w:r w:rsidRPr="009F147D">
        <w:rPr>
          <w:rFonts w:ascii="Times New Roman" w:hAnsi="Times New Roman" w:cs="Times New Roman"/>
          <w:bCs/>
          <w:sz w:val="24"/>
          <w:szCs w:val="24"/>
        </w:rPr>
        <w:t>Педагогические кадры, обеспечивающие обучение по междисциплинарным курсам в ра</w:t>
      </w:r>
      <w:r w:rsidRPr="009F147D">
        <w:rPr>
          <w:rFonts w:ascii="Times New Roman" w:hAnsi="Times New Roman" w:cs="Times New Roman"/>
          <w:bCs/>
          <w:sz w:val="24"/>
          <w:szCs w:val="24"/>
        </w:rPr>
        <w:t>м</w:t>
      </w:r>
      <w:r w:rsidRPr="009F147D">
        <w:rPr>
          <w:rFonts w:ascii="Times New Roman" w:hAnsi="Times New Roman" w:cs="Times New Roman"/>
          <w:bCs/>
          <w:sz w:val="24"/>
          <w:szCs w:val="24"/>
        </w:rPr>
        <w:t xml:space="preserve">ках данного профессионального модуля – преподаватели МДК -  имеют  высшее и </w:t>
      </w:r>
      <w:r w:rsidRPr="009F147D">
        <w:rPr>
          <w:rFonts w:ascii="Times New Roman" w:hAnsi="Times New Roman" w:cs="Times New Roman"/>
          <w:sz w:val="24"/>
          <w:szCs w:val="24"/>
        </w:rPr>
        <w:t>среднее профессиональное</w:t>
      </w:r>
      <w:r w:rsidRPr="009F147D">
        <w:rPr>
          <w:rFonts w:ascii="Times New Roman" w:hAnsi="Times New Roman" w:cs="Times New Roman"/>
          <w:bCs/>
          <w:sz w:val="24"/>
          <w:szCs w:val="24"/>
        </w:rPr>
        <w:t xml:space="preserve"> образования,  один из трех – имеет опыт работы на предприятиях и в орган</w:t>
      </w:r>
      <w:r w:rsidRPr="009F147D">
        <w:rPr>
          <w:rFonts w:ascii="Times New Roman" w:hAnsi="Times New Roman" w:cs="Times New Roman"/>
          <w:bCs/>
          <w:sz w:val="24"/>
          <w:szCs w:val="24"/>
        </w:rPr>
        <w:t>и</w:t>
      </w:r>
      <w:r w:rsidRPr="009F147D">
        <w:rPr>
          <w:rFonts w:ascii="Times New Roman" w:hAnsi="Times New Roman" w:cs="Times New Roman"/>
          <w:bCs/>
          <w:sz w:val="24"/>
          <w:szCs w:val="24"/>
        </w:rPr>
        <w:t>зациях по профилю подготовки.</w:t>
      </w:r>
    </w:p>
    <w:p w:rsidR="003B598E" w:rsidRPr="009F147D" w:rsidRDefault="003B598E" w:rsidP="003B598E">
      <w:pPr>
        <w:spacing w:after="0" w:line="23" w:lineRule="atLeast"/>
        <w:jc w:val="both"/>
        <w:rPr>
          <w:rFonts w:ascii="Times New Roman" w:hAnsi="Times New Roman" w:cs="Times New Roman"/>
          <w:bCs/>
          <w:sz w:val="24"/>
          <w:szCs w:val="24"/>
        </w:rPr>
      </w:pPr>
      <w:r w:rsidRPr="009F147D">
        <w:rPr>
          <w:rFonts w:ascii="Times New Roman" w:hAnsi="Times New Roman" w:cs="Times New Roman"/>
          <w:bCs/>
          <w:sz w:val="24"/>
          <w:szCs w:val="24"/>
          <w:u w:val="single"/>
        </w:rPr>
        <w:t>Руководство практикой осуществляют</w:t>
      </w:r>
      <w:r w:rsidRPr="009F147D">
        <w:rPr>
          <w:rFonts w:ascii="Times New Roman" w:hAnsi="Times New Roman" w:cs="Times New Roman"/>
          <w:bCs/>
          <w:sz w:val="24"/>
          <w:szCs w:val="24"/>
        </w:rPr>
        <w:t xml:space="preserve"> преподаватели  - дипломированные специалисты.</w:t>
      </w:r>
    </w:p>
    <w:p w:rsidR="003B598E" w:rsidRPr="009F147D" w:rsidRDefault="003B598E" w:rsidP="003B598E">
      <w:pPr>
        <w:spacing w:after="0" w:line="23" w:lineRule="atLeast"/>
        <w:jc w:val="both"/>
        <w:rPr>
          <w:rFonts w:ascii="Times New Roman" w:hAnsi="Times New Roman" w:cs="Times New Roman"/>
          <w:bCs/>
          <w:sz w:val="24"/>
          <w:szCs w:val="24"/>
        </w:rPr>
      </w:pPr>
      <w:r w:rsidRPr="009F147D">
        <w:rPr>
          <w:rFonts w:ascii="Times New Roman" w:hAnsi="Times New Roman" w:cs="Times New Roman"/>
          <w:bCs/>
          <w:sz w:val="24"/>
          <w:szCs w:val="24"/>
        </w:rPr>
        <w:t>Руководители практики - представители организации, на базе которой проводится практ</w:t>
      </w:r>
      <w:r w:rsidRPr="009F147D">
        <w:rPr>
          <w:rFonts w:ascii="Times New Roman" w:hAnsi="Times New Roman" w:cs="Times New Roman"/>
          <w:bCs/>
          <w:sz w:val="24"/>
          <w:szCs w:val="24"/>
        </w:rPr>
        <w:t>и</w:t>
      </w:r>
      <w:r w:rsidRPr="009F147D">
        <w:rPr>
          <w:rFonts w:ascii="Times New Roman" w:hAnsi="Times New Roman" w:cs="Times New Roman"/>
          <w:bCs/>
          <w:sz w:val="24"/>
          <w:szCs w:val="24"/>
        </w:rPr>
        <w:t>ка: дипломированные специалисты с образованием, соответствующим профилю специал</w:t>
      </w:r>
      <w:r w:rsidRPr="009F147D">
        <w:rPr>
          <w:rFonts w:ascii="Times New Roman" w:hAnsi="Times New Roman" w:cs="Times New Roman"/>
          <w:bCs/>
          <w:sz w:val="24"/>
          <w:szCs w:val="24"/>
        </w:rPr>
        <w:t>ь</w:t>
      </w:r>
      <w:r w:rsidRPr="009F147D">
        <w:rPr>
          <w:rFonts w:ascii="Times New Roman" w:hAnsi="Times New Roman" w:cs="Times New Roman"/>
          <w:bCs/>
          <w:sz w:val="24"/>
          <w:szCs w:val="24"/>
        </w:rPr>
        <w:t>ности «Монтаж, техническое обслуживание и ремонт промышленного оборудования (по отраслям).</w:t>
      </w:r>
    </w:p>
    <w:p w:rsidR="003B598E" w:rsidRPr="009F147D" w:rsidRDefault="003B598E" w:rsidP="003B598E">
      <w:pPr>
        <w:spacing w:after="0" w:line="23" w:lineRule="atLeast"/>
        <w:jc w:val="both"/>
        <w:rPr>
          <w:rFonts w:ascii="Times New Roman" w:hAnsi="Times New Roman" w:cs="Times New Roman"/>
          <w:bCs/>
          <w:sz w:val="24"/>
          <w:szCs w:val="24"/>
        </w:rPr>
      </w:pPr>
    </w:p>
    <w:p w:rsidR="003B598E" w:rsidRPr="009F147D" w:rsidRDefault="003B598E" w:rsidP="003B598E">
      <w:pPr>
        <w:spacing w:after="0" w:line="23" w:lineRule="atLeast"/>
        <w:jc w:val="both"/>
        <w:rPr>
          <w:rFonts w:ascii="Times New Roman" w:hAnsi="Times New Roman" w:cs="Times New Roman"/>
          <w:bCs/>
          <w:sz w:val="24"/>
          <w:szCs w:val="24"/>
        </w:rPr>
      </w:pPr>
    </w:p>
    <w:p w:rsidR="003B598E" w:rsidRPr="009F147D" w:rsidRDefault="003B598E" w:rsidP="003B598E">
      <w:pPr>
        <w:spacing w:after="0" w:line="23" w:lineRule="atLeast"/>
        <w:jc w:val="both"/>
        <w:rPr>
          <w:rFonts w:ascii="Times New Roman" w:hAnsi="Times New Roman" w:cs="Times New Roman"/>
          <w:bCs/>
          <w:sz w:val="24"/>
          <w:szCs w:val="24"/>
        </w:rPr>
      </w:pPr>
    </w:p>
    <w:p w:rsidR="003B598E" w:rsidRPr="009F147D" w:rsidRDefault="003B598E" w:rsidP="003B598E">
      <w:pPr>
        <w:spacing w:after="0" w:line="23" w:lineRule="atLeast"/>
        <w:jc w:val="both"/>
        <w:rPr>
          <w:rFonts w:ascii="Times New Roman" w:hAnsi="Times New Roman" w:cs="Times New Roman"/>
          <w:bCs/>
          <w:sz w:val="24"/>
          <w:szCs w:val="24"/>
        </w:rPr>
      </w:pPr>
    </w:p>
    <w:p w:rsidR="003B598E" w:rsidRPr="009F147D" w:rsidRDefault="003B598E" w:rsidP="003B598E">
      <w:pPr>
        <w:spacing w:after="0" w:line="23" w:lineRule="atLeast"/>
        <w:jc w:val="both"/>
        <w:rPr>
          <w:rFonts w:ascii="Times New Roman" w:hAnsi="Times New Roman" w:cs="Times New Roman"/>
          <w:bCs/>
          <w:sz w:val="24"/>
          <w:szCs w:val="24"/>
        </w:rPr>
      </w:pPr>
    </w:p>
    <w:p w:rsidR="003B598E" w:rsidRPr="009F147D" w:rsidRDefault="003B598E" w:rsidP="003B598E">
      <w:pPr>
        <w:spacing w:after="0" w:line="23" w:lineRule="atLeast"/>
        <w:jc w:val="both"/>
        <w:rPr>
          <w:rFonts w:ascii="Times New Roman" w:hAnsi="Times New Roman" w:cs="Times New Roman"/>
          <w:b/>
          <w:sz w:val="24"/>
          <w:szCs w:val="24"/>
        </w:rPr>
      </w:pPr>
      <w:r w:rsidRPr="009F147D">
        <w:rPr>
          <w:rFonts w:ascii="Times New Roman" w:hAnsi="Times New Roman" w:cs="Times New Roman"/>
          <w:bCs/>
          <w:sz w:val="24"/>
          <w:szCs w:val="24"/>
        </w:rPr>
        <w:br w:type="page"/>
      </w:r>
      <w:r w:rsidRPr="009F147D">
        <w:rPr>
          <w:rFonts w:ascii="Times New Roman" w:hAnsi="Times New Roman" w:cs="Times New Roman"/>
          <w:b/>
          <w:sz w:val="24"/>
          <w:szCs w:val="24"/>
        </w:rPr>
        <w:lastRenderedPageBreak/>
        <w:t xml:space="preserve">4. КОНТРОЛЬ И ОЦЕНКА РЕЗУЛЬТАТОВ ОСВОЕНИЯ ПРОФЕССИОНАЛЬНОГО МОДУЛЯ </w:t>
      </w:r>
    </w:p>
    <w:tbl>
      <w:tblPr>
        <w:tblW w:w="0" w:type="auto"/>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28"/>
        <w:gridCol w:w="2510"/>
        <w:gridCol w:w="2234"/>
        <w:gridCol w:w="2641"/>
      </w:tblGrid>
      <w:tr w:rsidR="003B598E" w:rsidRPr="009F147D" w:rsidTr="003B598E">
        <w:tc>
          <w:tcPr>
            <w:tcW w:w="2489" w:type="dxa"/>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Профессионал</w:t>
            </w:r>
            <w:r w:rsidRPr="009F147D">
              <w:rPr>
                <w:rFonts w:ascii="Times New Roman" w:hAnsi="Times New Roman" w:cs="Times New Roman"/>
                <w:b/>
                <w:sz w:val="24"/>
                <w:szCs w:val="24"/>
              </w:rPr>
              <w:t>ь</w:t>
            </w:r>
            <w:r w:rsidRPr="009F147D">
              <w:rPr>
                <w:rFonts w:ascii="Times New Roman" w:hAnsi="Times New Roman" w:cs="Times New Roman"/>
                <w:b/>
                <w:sz w:val="24"/>
                <w:szCs w:val="24"/>
              </w:rPr>
              <w:t>ные компетенции</w:t>
            </w:r>
          </w:p>
        </w:tc>
        <w:tc>
          <w:tcPr>
            <w:tcW w:w="2846" w:type="dxa"/>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Оцениваемые знания и умения, пра</w:t>
            </w:r>
            <w:r w:rsidRPr="009F147D">
              <w:rPr>
                <w:rFonts w:ascii="Times New Roman" w:hAnsi="Times New Roman" w:cs="Times New Roman"/>
                <w:b/>
                <w:sz w:val="24"/>
                <w:szCs w:val="24"/>
              </w:rPr>
              <w:t>к</w:t>
            </w:r>
            <w:r w:rsidRPr="009F147D">
              <w:rPr>
                <w:rFonts w:ascii="Times New Roman" w:hAnsi="Times New Roman" w:cs="Times New Roman"/>
                <w:b/>
                <w:sz w:val="24"/>
                <w:szCs w:val="24"/>
              </w:rPr>
              <w:t>тический опыт</w:t>
            </w:r>
          </w:p>
        </w:tc>
        <w:tc>
          <w:tcPr>
            <w:tcW w:w="2133" w:type="dxa"/>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Методы оценки</w:t>
            </w:r>
          </w:p>
        </w:tc>
        <w:tc>
          <w:tcPr>
            <w:tcW w:w="2669" w:type="dxa"/>
          </w:tcPr>
          <w:p w:rsidR="003B598E" w:rsidRPr="009F147D" w:rsidRDefault="003B598E" w:rsidP="003B598E">
            <w:pPr>
              <w:spacing w:after="0" w:line="23" w:lineRule="atLeast"/>
              <w:jc w:val="center"/>
              <w:rPr>
                <w:rFonts w:ascii="Times New Roman" w:hAnsi="Times New Roman" w:cs="Times New Roman"/>
                <w:b/>
                <w:sz w:val="24"/>
                <w:szCs w:val="24"/>
              </w:rPr>
            </w:pPr>
            <w:r w:rsidRPr="009F147D">
              <w:rPr>
                <w:rFonts w:ascii="Times New Roman" w:hAnsi="Times New Roman" w:cs="Times New Roman"/>
                <w:b/>
                <w:sz w:val="24"/>
                <w:szCs w:val="24"/>
              </w:rPr>
              <w:t>Критерии  оценки</w:t>
            </w:r>
          </w:p>
        </w:tc>
      </w:tr>
      <w:tr w:rsidR="003B598E" w:rsidRPr="009F147D" w:rsidTr="003B598E">
        <w:tc>
          <w:tcPr>
            <w:tcW w:w="2489" w:type="dxa"/>
          </w:tcPr>
          <w:p w:rsidR="003B598E" w:rsidRPr="009F147D" w:rsidRDefault="003B598E" w:rsidP="003B598E">
            <w:pPr>
              <w:spacing w:after="0" w:line="23" w:lineRule="atLeast"/>
              <w:rPr>
                <w:rFonts w:ascii="Times New Roman" w:hAnsi="Times New Roman" w:cs="Times New Roman"/>
                <w:b/>
                <w:bCs/>
                <w:iCs/>
                <w:sz w:val="24"/>
                <w:szCs w:val="24"/>
              </w:rPr>
            </w:pPr>
            <w:r w:rsidRPr="009F147D">
              <w:rPr>
                <w:rFonts w:ascii="Times New Roman" w:hAnsi="Times New Roman" w:cs="Times New Roman"/>
                <w:b/>
                <w:sz w:val="24"/>
                <w:szCs w:val="24"/>
              </w:rPr>
              <w:t xml:space="preserve">ПК 1.1 </w:t>
            </w:r>
            <w:r w:rsidRPr="009F147D">
              <w:rPr>
                <w:rFonts w:ascii="Times New Roman" w:hAnsi="Times New Roman" w:cs="Times New Roman"/>
                <w:b/>
                <w:bCs/>
                <w:iCs/>
                <w:sz w:val="24"/>
                <w:szCs w:val="24"/>
              </w:rPr>
              <w:t>Осущест</w:t>
            </w:r>
            <w:r w:rsidRPr="009F147D">
              <w:rPr>
                <w:rFonts w:ascii="Times New Roman" w:hAnsi="Times New Roman" w:cs="Times New Roman"/>
                <w:b/>
                <w:bCs/>
                <w:iCs/>
                <w:sz w:val="24"/>
                <w:szCs w:val="24"/>
              </w:rPr>
              <w:t>в</w:t>
            </w:r>
            <w:r w:rsidRPr="009F147D">
              <w:rPr>
                <w:rFonts w:ascii="Times New Roman" w:hAnsi="Times New Roman" w:cs="Times New Roman"/>
                <w:b/>
                <w:bCs/>
                <w:iCs/>
                <w:sz w:val="24"/>
                <w:szCs w:val="24"/>
              </w:rPr>
              <w:t>лять работы по подготовке единиц оборудования к монтажу</w:t>
            </w:r>
          </w:p>
        </w:tc>
        <w:tc>
          <w:tcPr>
            <w:tcW w:w="2846" w:type="dxa"/>
          </w:tcPr>
          <w:p w:rsidR="003B598E" w:rsidRPr="009F147D" w:rsidRDefault="003B598E" w:rsidP="003B598E">
            <w:pPr>
              <w:spacing w:after="0" w:line="23" w:lineRule="atLeast"/>
              <w:ind w:firstLine="176"/>
              <w:contextualSpacing/>
              <w:rPr>
                <w:rFonts w:ascii="Times New Roman" w:hAnsi="Times New Roman" w:cs="Times New Roman"/>
                <w:b/>
              </w:rPr>
            </w:pPr>
            <w:r w:rsidRPr="009F147D">
              <w:rPr>
                <w:rFonts w:ascii="Times New Roman" w:hAnsi="Times New Roman" w:cs="Times New Roman"/>
                <w:b/>
              </w:rPr>
              <w:t xml:space="preserve">Практический опыт </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b/>
              </w:rPr>
              <w:t>-</w:t>
            </w:r>
            <w:r w:rsidRPr="009F147D">
              <w:rPr>
                <w:rFonts w:ascii="Times New Roman" w:hAnsi="Times New Roman" w:cs="Times New Roman"/>
              </w:rPr>
              <w:t>вскрытия упаковки с оборудованием</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-проверки соответствия оборудования комплектовочной ведомости и упаковочному листу на ка</w:t>
            </w:r>
            <w:r w:rsidRPr="009F147D">
              <w:rPr>
                <w:rFonts w:ascii="Times New Roman" w:hAnsi="Times New Roman" w:cs="Times New Roman"/>
              </w:rPr>
              <w:t>ж</w:t>
            </w:r>
            <w:r w:rsidRPr="009F147D">
              <w:rPr>
                <w:rFonts w:ascii="Times New Roman" w:hAnsi="Times New Roman" w:cs="Times New Roman"/>
              </w:rPr>
              <w:t>дое место</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-выполнения операций по подготовке рабочего места и его обслужив</w:t>
            </w:r>
            <w:r w:rsidRPr="009F147D">
              <w:rPr>
                <w:rFonts w:ascii="Times New Roman" w:hAnsi="Times New Roman" w:cs="Times New Roman"/>
              </w:rPr>
              <w:t>а</w:t>
            </w:r>
            <w:r w:rsidRPr="009F147D">
              <w:rPr>
                <w:rFonts w:ascii="Times New Roman" w:hAnsi="Times New Roman" w:cs="Times New Roman"/>
              </w:rPr>
              <w:t>нию.</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-анализа исходных данных (чертеж, схема, узел, механизм)</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-проведения работ, связанных с применением ручного и механизированного  инструмента, контрольно-измерительных приборов,  приспособл</w:t>
            </w:r>
            <w:r w:rsidRPr="009F147D">
              <w:rPr>
                <w:rFonts w:ascii="Times New Roman" w:hAnsi="Times New Roman" w:cs="Times New Roman"/>
              </w:rPr>
              <w:t>е</w:t>
            </w:r>
            <w:r w:rsidRPr="009F147D">
              <w:rPr>
                <w:rFonts w:ascii="Times New Roman" w:hAnsi="Times New Roman" w:cs="Times New Roman"/>
              </w:rPr>
              <w:t>ний для монтажа</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-диагностики технического состояния ед</w:t>
            </w:r>
            <w:r w:rsidRPr="009F147D">
              <w:rPr>
                <w:rFonts w:ascii="Times New Roman" w:hAnsi="Times New Roman" w:cs="Times New Roman"/>
              </w:rPr>
              <w:t>и</w:t>
            </w:r>
            <w:r w:rsidRPr="009F147D">
              <w:rPr>
                <w:rFonts w:ascii="Times New Roman" w:hAnsi="Times New Roman" w:cs="Times New Roman"/>
              </w:rPr>
              <w:t>ниц оборудования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контроля качества в</w:t>
            </w:r>
            <w:r w:rsidRPr="009F147D">
              <w:rPr>
                <w:rFonts w:ascii="Times New Roman" w:hAnsi="Times New Roman" w:cs="Times New Roman"/>
              </w:rPr>
              <w:t>ы</w:t>
            </w:r>
            <w:r w:rsidRPr="009F147D">
              <w:rPr>
                <w:rFonts w:ascii="Times New Roman" w:hAnsi="Times New Roman" w:cs="Times New Roman"/>
              </w:rPr>
              <w:t>полненных работ</w:t>
            </w:r>
          </w:p>
          <w:p w:rsidR="003B598E" w:rsidRPr="009F147D" w:rsidRDefault="003B598E" w:rsidP="003B598E">
            <w:pPr>
              <w:spacing w:after="0" w:line="23" w:lineRule="atLeast"/>
              <w:jc w:val="both"/>
              <w:rPr>
                <w:rFonts w:ascii="Times New Roman" w:hAnsi="Times New Roman" w:cs="Times New Roman"/>
                <w:b/>
              </w:rPr>
            </w:pPr>
            <w:r w:rsidRPr="009F147D">
              <w:rPr>
                <w:rFonts w:ascii="Times New Roman" w:hAnsi="Times New Roman" w:cs="Times New Roman"/>
                <w:b/>
              </w:rPr>
              <w:t>Умения:</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-определять целостность упаковки и наличие повреждений об</w:t>
            </w:r>
            <w:r w:rsidRPr="009F147D">
              <w:rPr>
                <w:rFonts w:ascii="Times New Roman" w:hAnsi="Times New Roman" w:cs="Times New Roman"/>
              </w:rPr>
              <w:t>о</w:t>
            </w:r>
            <w:r w:rsidRPr="009F147D">
              <w:rPr>
                <w:rFonts w:ascii="Times New Roman" w:hAnsi="Times New Roman" w:cs="Times New Roman"/>
              </w:rPr>
              <w:t>рудования;</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-определять техническое состояние единиц обор</w:t>
            </w:r>
            <w:r w:rsidRPr="009F147D">
              <w:rPr>
                <w:rFonts w:ascii="Times New Roman" w:hAnsi="Times New Roman" w:cs="Times New Roman"/>
              </w:rPr>
              <w:t>у</w:t>
            </w:r>
            <w:r w:rsidRPr="009F147D">
              <w:rPr>
                <w:rFonts w:ascii="Times New Roman" w:hAnsi="Times New Roman" w:cs="Times New Roman"/>
              </w:rPr>
              <w:t>дования;</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-поддерживать состояние рабочего места в соответствии с требованиями охраны труда, пожарной, промышленной и экологической безопасности, правилами организации рабоч</w:t>
            </w:r>
            <w:r w:rsidRPr="009F147D">
              <w:rPr>
                <w:rFonts w:ascii="Times New Roman" w:hAnsi="Times New Roman" w:cs="Times New Roman"/>
              </w:rPr>
              <w:t>е</w:t>
            </w:r>
            <w:r w:rsidRPr="009F147D">
              <w:rPr>
                <w:rFonts w:ascii="Times New Roman" w:hAnsi="Times New Roman" w:cs="Times New Roman"/>
              </w:rPr>
              <w:t>го места;</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 xml:space="preserve">-анализировать </w:t>
            </w:r>
            <w:r w:rsidRPr="009F147D">
              <w:rPr>
                <w:rFonts w:ascii="Times New Roman" w:hAnsi="Times New Roman" w:cs="Times New Roman"/>
              </w:rPr>
              <w:lastRenderedPageBreak/>
              <w:t>техническую документацию на выполнение монтажных работ; читать принципиальные структурные сх</w:t>
            </w:r>
            <w:r w:rsidRPr="009F147D">
              <w:rPr>
                <w:rFonts w:ascii="Times New Roman" w:hAnsi="Times New Roman" w:cs="Times New Roman"/>
              </w:rPr>
              <w:t>е</w:t>
            </w:r>
            <w:r w:rsidRPr="009F147D">
              <w:rPr>
                <w:rFonts w:ascii="Times New Roman" w:hAnsi="Times New Roman" w:cs="Times New Roman"/>
              </w:rPr>
              <w:t>мы;</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-выбирать ручной и механизированный инструмент, контрольно-измерительные приборы и приспособления для монтажа оборуд</w:t>
            </w:r>
            <w:r w:rsidRPr="009F147D">
              <w:rPr>
                <w:rFonts w:ascii="Times New Roman" w:hAnsi="Times New Roman" w:cs="Times New Roman"/>
              </w:rPr>
              <w:t>о</w:t>
            </w:r>
            <w:r w:rsidRPr="009F147D">
              <w:rPr>
                <w:rFonts w:ascii="Times New Roman" w:hAnsi="Times New Roman" w:cs="Times New Roman"/>
              </w:rPr>
              <w:t>вания;</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-изготавливать простые приспособления для монтажа оборуд</w:t>
            </w:r>
            <w:r w:rsidRPr="009F147D">
              <w:rPr>
                <w:rFonts w:ascii="Times New Roman" w:hAnsi="Times New Roman" w:cs="Times New Roman"/>
              </w:rPr>
              <w:t>о</w:t>
            </w:r>
            <w:r w:rsidRPr="009F147D">
              <w:rPr>
                <w:rFonts w:ascii="Times New Roman" w:hAnsi="Times New Roman" w:cs="Times New Roman"/>
              </w:rPr>
              <w:t>вания;</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-выполнять подготовку сборочных единиц к мо</w:t>
            </w:r>
            <w:r w:rsidRPr="009F147D">
              <w:rPr>
                <w:rFonts w:ascii="Times New Roman" w:hAnsi="Times New Roman" w:cs="Times New Roman"/>
              </w:rPr>
              <w:t>н</w:t>
            </w:r>
            <w:r w:rsidRPr="009F147D">
              <w:rPr>
                <w:rFonts w:ascii="Times New Roman" w:hAnsi="Times New Roman" w:cs="Times New Roman"/>
              </w:rPr>
              <w:t>тажу;</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-контролировать качество выполненных р</w:t>
            </w:r>
            <w:r w:rsidRPr="009F147D">
              <w:rPr>
                <w:rFonts w:ascii="Times New Roman" w:hAnsi="Times New Roman" w:cs="Times New Roman"/>
              </w:rPr>
              <w:t>а</w:t>
            </w:r>
            <w:r w:rsidRPr="009F147D">
              <w:rPr>
                <w:rFonts w:ascii="Times New Roman" w:hAnsi="Times New Roman" w:cs="Times New Roman"/>
              </w:rPr>
              <w:t>бот;</w:t>
            </w:r>
          </w:p>
          <w:p w:rsidR="003B598E" w:rsidRPr="009F147D" w:rsidRDefault="003B598E" w:rsidP="003B598E">
            <w:pPr>
              <w:spacing w:after="0" w:line="23" w:lineRule="atLeast"/>
              <w:rPr>
                <w:rFonts w:ascii="Times New Roman" w:hAnsi="Times New Roman" w:cs="Times New Roman"/>
                <w:b/>
              </w:rPr>
            </w:pPr>
            <w:r w:rsidRPr="009F147D">
              <w:rPr>
                <w:rFonts w:ascii="Times New Roman" w:hAnsi="Times New Roman" w:cs="Times New Roman"/>
                <w:b/>
              </w:rPr>
              <w:t>Знания: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основные правила построения чертежей и схем, требования к разработке и оформлению конструкторской и технологической докуме</w:t>
            </w:r>
            <w:r w:rsidRPr="009F147D">
              <w:rPr>
                <w:rFonts w:ascii="Times New Roman" w:hAnsi="Times New Roman" w:cs="Times New Roman"/>
              </w:rPr>
              <w:t>н</w:t>
            </w:r>
            <w:r w:rsidRPr="009F147D">
              <w:rPr>
                <w:rFonts w:ascii="Times New Roman" w:hAnsi="Times New Roman" w:cs="Times New Roman"/>
              </w:rPr>
              <w:t>тации;</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основы организации производственного и технологического процессов о</w:t>
            </w:r>
            <w:r w:rsidRPr="009F147D">
              <w:rPr>
                <w:rFonts w:ascii="Times New Roman" w:hAnsi="Times New Roman" w:cs="Times New Roman"/>
              </w:rPr>
              <w:t>т</w:t>
            </w:r>
            <w:r w:rsidRPr="009F147D">
              <w:rPr>
                <w:rFonts w:ascii="Times New Roman" w:hAnsi="Times New Roman" w:cs="Times New Roman"/>
              </w:rPr>
              <w:t>расли;</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виды устройство и назначение технологическ</w:t>
            </w:r>
            <w:r w:rsidRPr="009F147D">
              <w:rPr>
                <w:rFonts w:ascii="Times New Roman" w:hAnsi="Times New Roman" w:cs="Times New Roman"/>
              </w:rPr>
              <w:t>о</w:t>
            </w:r>
            <w:r w:rsidRPr="009F147D">
              <w:rPr>
                <w:rFonts w:ascii="Times New Roman" w:hAnsi="Times New Roman" w:cs="Times New Roman"/>
              </w:rPr>
              <w:t>го оборудования отрасли;</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требования к разработке и оформлению конструкторской и технологической докуме</w:t>
            </w:r>
            <w:r w:rsidRPr="009F147D">
              <w:rPr>
                <w:rFonts w:ascii="Times New Roman" w:hAnsi="Times New Roman" w:cs="Times New Roman"/>
              </w:rPr>
              <w:t>н</w:t>
            </w:r>
            <w:r w:rsidRPr="009F147D">
              <w:rPr>
                <w:rFonts w:ascii="Times New Roman" w:hAnsi="Times New Roman" w:cs="Times New Roman"/>
              </w:rPr>
              <w:t>тации;</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устройство и конструктивные особенности элементов промышленного оборудования, особенн</w:t>
            </w:r>
            <w:r w:rsidRPr="009F147D">
              <w:rPr>
                <w:rFonts w:ascii="Times New Roman" w:hAnsi="Times New Roman" w:cs="Times New Roman"/>
              </w:rPr>
              <w:t>о</w:t>
            </w:r>
            <w:r w:rsidRPr="009F147D">
              <w:rPr>
                <w:rFonts w:ascii="Times New Roman" w:hAnsi="Times New Roman" w:cs="Times New Roman"/>
              </w:rPr>
              <w:t xml:space="preserve">сти монтажа; </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-требования охраны труда при выполнении мо</w:t>
            </w:r>
            <w:r w:rsidRPr="009F147D">
              <w:rPr>
                <w:rFonts w:ascii="Times New Roman" w:hAnsi="Times New Roman" w:cs="Times New Roman"/>
              </w:rPr>
              <w:t>н</w:t>
            </w:r>
            <w:r w:rsidRPr="009F147D">
              <w:rPr>
                <w:rFonts w:ascii="Times New Roman" w:hAnsi="Times New Roman" w:cs="Times New Roman"/>
              </w:rPr>
              <w:t>тажных работ;</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lastRenderedPageBreak/>
              <w:t>-специальные эксплуатационные треб</w:t>
            </w:r>
            <w:r w:rsidRPr="009F147D">
              <w:rPr>
                <w:rFonts w:ascii="Times New Roman" w:hAnsi="Times New Roman" w:cs="Times New Roman"/>
              </w:rPr>
              <w:t>о</w:t>
            </w:r>
            <w:r w:rsidRPr="009F147D">
              <w:rPr>
                <w:rFonts w:ascii="Times New Roman" w:hAnsi="Times New Roman" w:cs="Times New Roman"/>
              </w:rPr>
              <w:t>вания к сборочным единицам;</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-основные понятия метрологии, сертификации и стандартиз</w:t>
            </w:r>
            <w:r w:rsidRPr="009F147D">
              <w:rPr>
                <w:rFonts w:ascii="Times New Roman" w:hAnsi="Times New Roman" w:cs="Times New Roman"/>
              </w:rPr>
              <w:t>а</w:t>
            </w:r>
            <w:r w:rsidRPr="009F147D">
              <w:rPr>
                <w:rFonts w:ascii="Times New Roman" w:hAnsi="Times New Roman" w:cs="Times New Roman"/>
              </w:rPr>
              <w:t>ции;</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-требования к планировке и оснащению р</w:t>
            </w:r>
            <w:r w:rsidRPr="009F147D">
              <w:rPr>
                <w:rFonts w:ascii="Times New Roman" w:hAnsi="Times New Roman" w:cs="Times New Roman"/>
              </w:rPr>
              <w:t>а</w:t>
            </w:r>
            <w:r w:rsidRPr="009F147D">
              <w:rPr>
                <w:rFonts w:ascii="Times New Roman" w:hAnsi="Times New Roman" w:cs="Times New Roman"/>
              </w:rPr>
              <w:t>бочего места;</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-виды и назначение ручного и механизированного инструмента, контрольно-измерительных приб</w:t>
            </w:r>
            <w:r w:rsidRPr="009F147D">
              <w:rPr>
                <w:rFonts w:ascii="Times New Roman" w:hAnsi="Times New Roman" w:cs="Times New Roman"/>
              </w:rPr>
              <w:t>о</w:t>
            </w:r>
            <w:r w:rsidRPr="009F147D">
              <w:rPr>
                <w:rFonts w:ascii="Times New Roman" w:hAnsi="Times New Roman" w:cs="Times New Roman"/>
              </w:rPr>
              <w:t>ров и приспособлений;</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-способы изготовления простых присп</w:t>
            </w:r>
            <w:r w:rsidRPr="009F147D">
              <w:rPr>
                <w:rFonts w:ascii="Times New Roman" w:hAnsi="Times New Roman" w:cs="Times New Roman"/>
              </w:rPr>
              <w:t>о</w:t>
            </w:r>
            <w:r w:rsidRPr="009F147D">
              <w:rPr>
                <w:rFonts w:ascii="Times New Roman" w:hAnsi="Times New Roman" w:cs="Times New Roman"/>
              </w:rPr>
              <w:t>соблений;</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-виды, свойства, область применения конструкционных и вспомогательных матери</w:t>
            </w:r>
            <w:r w:rsidRPr="009F147D">
              <w:rPr>
                <w:rFonts w:ascii="Times New Roman" w:hAnsi="Times New Roman" w:cs="Times New Roman"/>
              </w:rPr>
              <w:t>а</w:t>
            </w:r>
            <w:r w:rsidRPr="009F147D">
              <w:rPr>
                <w:rFonts w:ascii="Times New Roman" w:hAnsi="Times New Roman" w:cs="Times New Roman"/>
              </w:rPr>
              <w:t>лов;</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-методы измерения параметров и свойств мат</w:t>
            </w:r>
            <w:r w:rsidRPr="009F147D">
              <w:rPr>
                <w:rFonts w:ascii="Times New Roman" w:hAnsi="Times New Roman" w:cs="Times New Roman"/>
              </w:rPr>
              <w:t>е</w:t>
            </w:r>
            <w:r w:rsidRPr="009F147D">
              <w:rPr>
                <w:rFonts w:ascii="Times New Roman" w:hAnsi="Times New Roman" w:cs="Times New Roman"/>
              </w:rPr>
              <w:t>риалов;</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-основы организации производственного и технологического пр</w:t>
            </w:r>
            <w:r w:rsidRPr="009F147D">
              <w:rPr>
                <w:rFonts w:ascii="Times New Roman" w:hAnsi="Times New Roman" w:cs="Times New Roman"/>
              </w:rPr>
              <w:t>о</w:t>
            </w:r>
            <w:r w:rsidRPr="009F147D">
              <w:rPr>
                <w:rFonts w:ascii="Times New Roman" w:hAnsi="Times New Roman" w:cs="Times New Roman"/>
              </w:rPr>
              <w:t>цессов отрасли;</w:t>
            </w:r>
          </w:p>
          <w:p w:rsidR="003B598E" w:rsidRPr="009F147D" w:rsidRDefault="003B598E" w:rsidP="003B598E">
            <w:pPr>
              <w:spacing w:after="0" w:line="23" w:lineRule="atLeast"/>
              <w:ind w:firstLine="176"/>
              <w:contextualSpacing/>
              <w:rPr>
                <w:rFonts w:ascii="Times New Roman" w:hAnsi="Times New Roman" w:cs="Times New Roman"/>
              </w:rPr>
            </w:pPr>
            <w:r w:rsidRPr="009F147D">
              <w:rPr>
                <w:rFonts w:ascii="Times New Roman" w:hAnsi="Times New Roman" w:cs="Times New Roman"/>
              </w:rPr>
              <w:t>-методы диагностики технического состояния простых узлов и мех</w:t>
            </w:r>
            <w:r w:rsidRPr="009F147D">
              <w:rPr>
                <w:rFonts w:ascii="Times New Roman" w:hAnsi="Times New Roman" w:cs="Times New Roman"/>
              </w:rPr>
              <w:t>а</w:t>
            </w:r>
            <w:r w:rsidRPr="009F147D">
              <w:rPr>
                <w:rFonts w:ascii="Times New Roman" w:hAnsi="Times New Roman" w:cs="Times New Roman"/>
              </w:rPr>
              <w:t>низмов;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-методы и способы контроля качества выполненных работ; средства контроля при подготовител</w:t>
            </w:r>
            <w:r w:rsidRPr="009F147D">
              <w:rPr>
                <w:rFonts w:ascii="Times New Roman" w:hAnsi="Times New Roman" w:cs="Times New Roman"/>
              </w:rPr>
              <w:t>ь</w:t>
            </w:r>
            <w:r w:rsidRPr="009F147D">
              <w:rPr>
                <w:rFonts w:ascii="Times New Roman" w:hAnsi="Times New Roman" w:cs="Times New Roman"/>
              </w:rPr>
              <w:t>ных работах;</w:t>
            </w:r>
          </w:p>
        </w:tc>
        <w:tc>
          <w:tcPr>
            <w:tcW w:w="2133" w:type="dxa"/>
            <w:vMerge w:val="restart"/>
          </w:tcPr>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lastRenderedPageBreak/>
              <w:t>Тестирование</w:t>
            </w: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t xml:space="preserve">Зачет </w:t>
            </w: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t>(по МДК 01.02)</w:t>
            </w:r>
          </w:p>
          <w:p w:rsidR="003B598E" w:rsidRPr="009F147D" w:rsidRDefault="003B598E" w:rsidP="003B598E">
            <w:pPr>
              <w:spacing w:after="0" w:line="23" w:lineRule="atLeast"/>
              <w:rPr>
                <w:rFonts w:ascii="Times New Roman" w:hAnsi="Times New Roman" w:cs="Times New Roman"/>
                <w:i/>
                <w:sz w:val="24"/>
                <w:szCs w:val="24"/>
              </w:rPr>
            </w:pPr>
          </w:p>
          <w:p w:rsidR="003B598E" w:rsidRPr="009F147D" w:rsidRDefault="003B598E" w:rsidP="003B598E">
            <w:pPr>
              <w:spacing w:after="0" w:line="23" w:lineRule="atLeast"/>
              <w:rPr>
                <w:rFonts w:ascii="Times New Roman" w:hAnsi="Times New Roman" w:cs="Times New Roman"/>
                <w:i/>
                <w:sz w:val="24"/>
                <w:szCs w:val="24"/>
              </w:rPr>
            </w:pPr>
          </w:p>
          <w:p w:rsidR="003B598E" w:rsidRPr="009F147D" w:rsidRDefault="003B598E" w:rsidP="003B598E">
            <w:pPr>
              <w:spacing w:after="0" w:line="23" w:lineRule="atLeast"/>
              <w:rPr>
                <w:rFonts w:ascii="Times New Roman" w:hAnsi="Times New Roman" w:cs="Times New Roman"/>
                <w:i/>
                <w:sz w:val="24"/>
                <w:szCs w:val="24"/>
              </w:rPr>
            </w:pPr>
          </w:p>
          <w:p w:rsidR="003B598E" w:rsidRPr="009F147D" w:rsidRDefault="003B598E" w:rsidP="003B598E">
            <w:pPr>
              <w:spacing w:after="0" w:line="23" w:lineRule="atLeast"/>
              <w:rPr>
                <w:rFonts w:ascii="Times New Roman" w:hAnsi="Times New Roman" w:cs="Times New Roman"/>
                <w:i/>
                <w:sz w:val="24"/>
                <w:szCs w:val="24"/>
              </w:rPr>
            </w:pPr>
          </w:p>
          <w:p w:rsidR="003B598E" w:rsidRPr="009F147D" w:rsidRDefault="003B598E" w:rsidP="003B598E">
            <w:pPr>
              <w:spacing w:after="0" w:line="23" w:lineRule="atLeast"/>
              <w:rPr>
                <w:rFonts w:ascii="Times New Roman" w:hAnsi="Times New Roman" w:cs="Times New Roman"/>
                <w:i/>
                <w:sz w:val="24"/>
                <w:szCs w:val="24"/>
              </w:rPr>
            </w:pPr>
          </w:p>
          <w:p w:rsidR="003B598E" w:rsidRPr="009F147D" w:rsidRDefault="003B598E" w:rsidP="003B598E">
            <w:pPr>
              <w:spacing w:after="0" w:line="23" w:lineRule="atLeast"/>
              <w:rPr>
                <w:rFonts w:ascii="Times New Roman" w:hAnsi="Times New Roman" w:cs="Times New Roman"/>
                <w:i/>
                <w:sz w:val="24"/>
                <w:szCs w:val="24"/>
              </w:rPr>
            </w:pP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t>Экзамен (м)</w:t>
            </w: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lastRenderedPageBreak/>
              <w:t>Практические (лабораторные) работы</w:t>
            </w: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ind w:firstLine="176"/>
              <w:rPr>
                <w:rFonts w:ascii="Times New Roman" w:hAnsi="Times New Roman"/>
                <w:b/>
                <w:sz w:val="24"/>
                <w:szCs w:val="24"/>
              </w:rPr>
            </w:pPr>
            <w:r w:rsidRPr="009F147D">
              <w:rPr>
                <w:rFonts w:ascii="Times New Roman" w:hAnsi="Times New Roman"/>
                <w:b/>
                <w:sz w:val="24"/>
                <w:szCs w:val="24"/>
              </w:rPr>
              <w:t>Экспертное заключение по процессу (результатам наблюдения) и результату (качеству) выполнения учебно-производстве</w:t>
            </w:r>
            <w:r w:rsidRPr="009F147D">
              <w:rPr>
                <w:rFonts w:ascii="Times New Roman" w:hAnsi="Times New Roman"/>
                <w:b/>
                <w:sz w:val="24"/>
                <w:szCs w:val="24"/>
              </w:rPr>
              <w:t>н</w:t>
            </w:r>
            <w:r w:rsidRPr="009F147D">
              <w:rPr>
                <w:rFonts w:ascii="Times New Roman" w:hAnsi="Times New Roman"/>
                <w:b/>
                <w:sz w:val="24"/>
                <w:szCs w:val="24"/>
              </w:rPr>
              <w:t xml:space="preserve">ных работ на практике </w:t>
            </w: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eastAsia="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eastAsia="Times New Roman" w:hAnsi="Times New Roman" w:cs="Times New Roman"/>
                <w:b/>
                <w:sz w:val="24"/>
                <w:szCs w:val="24"/>
              </w:rPr>
              <w:t>Зачет (по практике - в форме ан</w:t>
            </w:r>
            <w:r w:rsidRPr="009F147D">
              <w:rPr>
                <w:rFonts w:ascii="Times New Roman" w:eastAsia="Times New Roman" w:hAnsi="Times New Roman" w:cs="Times New Roman"/>
                <w:b/>
                <w:sz w:val="24"/>
                <w:szCs w:val="24"/>
              </w:rPr>
              <w:t>а</w:t>
            </w:r>
            <w:r w:rsidRPr="009F147D">
              <w:rPr>
                <w:rFonts w:ascii="Times New Roman" w:eastAsia="Times New Roman" w:hAnsi="Times New Roman" w:cs="Times New Roman"/>
                <w:b/>
                <w:sz w:val="24"/>
                <w:szCs w:val="24"/>
              </w:rPr>
              <w:t>лиза документов по практике)</w:t>
            </w:r>
          </w:p>
          <w:p w:rsidR="003B598E" w:rsidRPr="009F147D" w:rsidRDefault="003B598E" w:rsidP="003B598E">
            <w:pPr>
              <w:spacing w:after="0" w:line="23" w:lineRule="atLeast"/>
              <w:rPr>
                <w:rFonts w:ascii="Times New Roman" w:hAnsi="Times New Roman" w:cs="Times New Roman"/>
                <w:b/>
                <w:sz w:val="24"/>
                <w:szCs w:val="24"/>
              </w:rPr>
            </w:pPr>
          </w:p>
        </w:tc>
        <w:tc>
          <w:tcPr>
            <w:tcW w:w="2669" w:type="dxa"/>
            <w:vMerge w:val="restart"/>
          </w:tcPr>
          <w:p w:rsidR="003B598E" w:rsidRPr="009F147D" w:rsidRDefault="003B598E" w:rsidP="003B598E">
            <w:pPr>
              <w:spacing w:after="0" w:line="23" w:lineRule="atLeast"/>
              <w:rPr>
                <w:rFonts w:ascii="Times New Roman" w:eastAsia="Times New Roman" w:hAnsi="Times New Roman" w:cs="Times New Roman"/>
              </w:rPr>
            </w:pPr>
            <w:r w:rsidRPr="009F147D">
              <w:rPr>
                <w:rFonts w:ascii="Times New Roman" w:hAnsi="Times New Roman" w:cs="Times New Roman"/>
                <w:bCs/>
              </w:rPr>
              <w:lastRenderedPageBreak/>
              <w:t>«5» - 90 – 100% правил</w:t>
            </w:r>
            <w:r w:rsidRPr="009F147D">
              <w:rPr>
                <w:rFonts w:ascii="Times New Roman" w:hAnsi="Times New Roman" w:cs="Times New Roman"/>
                <w:bCs/>
              </w:rPr>
              <w:t>ь</w:t>
            </w:r>
            <w:r w:rsidRPr="009F147D">
              <w:rPr>
                <w:rFonts w:ascii="Times New Roman" w:hAnsi="Times New Roman" w:cs="Times New Roman"/>
                <w:bCs/>
              </w:rPr>
              <w:t>ных ответов,</w:t>
            </w:r>
          </w:p>
          <w:p w:rsidR="003B598E" w:rsidRPr="009F147D" w:rsidRDefault="003B598E" w:rsidP="003B598E">
            <w:pPr>
              <w:pStyle w:val="af2"/>
              <w:widowControl w:val="0"/>
              <w:suppressAutoHyphens/>
              <w:spacing w:before="0" w:beforeAutospacing="0" w:after="0" w:afterAutospacing="0" w:line="23" w:lineRule="atLeast"/>
              <w:rPr>
                <w:bCs/>
              </w:rPr>
            </w:pPr>
            <w:r w:rsidRPr="009F147D">
              <w:rPr>
                <w:bCs/>
              </w:rPr>
              <w:t>«</w:t>
            </w:r>
            <w:r w:rsidRPr="009F147D">
              <w:rPr>
                <w:bCs/>
              </w:rPr>
              <w:t>4</w:t>
            </w:r>
            <w:r w:rsidRPr="009F147D">
              <w:rPr>
                <w:bCs/>
              </w:rPr>
              <w:t>»</w:t>
            </w:r>
            <w:r w:rsidRPr="009F147D">
              <w:rPr>
                <w:bCs/>
              </w:rPr>
              <w:t xml:space="preserve"> - 70-89% </w:t>
            </w:r>
            <w:r w:rsidRPr="009F147D">
              <w:rPr>
                <w:bCs/>
              </w:rPr>
              <w:t>правильных</w:t>
            </w:r>
            <w:r w:rsidRPr="009F147D">
              <w:rPr>
                <w:bCs/>
              </w:rPr>
              <w:t xml:space="preserve"> </w:t>
            </w:r>
            <w:r w:rsidRPr="009F147D">
              <w:rPr>
                <w:bCs/>
              </w:rPr>
              <w:t>ответов</w:t>
            </w:r>
            <w:r w:rsidRPr="009F147D">
              <w:rPr>
                <w:bCs/>
              </w:rPr>
              <w:t xml:space="preserve">, </w:t>
            </w:r>
          </w:p>
          <w:p w:rsidR="003B598E" w:rsidRPr="009F147D" w:rsidRDefault="003B598E" w:rsidP="003B598E">
            <w:pPr>
              <w:pStyle w:val="af2"/>
              <w:widowControl w:val="0"/>
              <w:suppressAutoHyphens/>
              <w:spacing w:before="0" w:beforeAutospacing="0" w:after="0" w:afterAutospacing="0" w:line="23" w:lineRule="atLeast"/>
              <w:rPr>
                <w:bCs/>
              </w:rPr>
            </w:pPr>
            <w:r w:rsidRPr="009F147D">
              <w:rPr>
                <w:bCs/>
              </w:rPr>
              <w:t>«</w:t>
            </w:r>
            <w:r w:rsidRPr="009F147D">
              <w:rPr>
                <w:bCs/>
              </w:rPr>
              <w:t>3</w:t>
            </w:r>
            <w:r w:rsidRPr="009F147D">
              <w:rPr>
                <w:bCs/>
              </w:rPr>
              <w:t>»</w:t>
            </w:r>
            <w:r w:rsidRPr="009F147D">
              <w:rPr>
                <w:bCs/>
              </w:rPr>
              <w:t xml:space="preserve"> - 50-69 % </w:t>
            </w:r>
            <w:r w:rsidRPr="009F147D">
              <w:rPr>
                <w:bCs/>
              </w:rPr>
              <w:t>правильных</w:t>
            </w:r>
            <w:r w:rsidRPr="009F147D">
              <w:rPr>
                <w:bCs/>
              </w:rPr>
              <w:t xml:space="preserve"> </w:t>
            </w:r>
            <w:r w:rsidRPr="009F147D">
              <w:rPr>
                <w:bCs/>
              </w:rPr>
              <w:t>ответов</w:t>
            </w:r>
            <w:r w:rsidRPr="009F147D">
              <w:rPr>
                <w:bCs/>
              </w:rPr>
              <w:t xml:space="preserve">, </w:t>
            </w:r>
          </w:p>
          <w:p w:rsidR="003B598E" w:rsidRPr="009F147D" w:rsidRDefault="003B598E" w:rsidP="003B598E">
            <w:pPr>
              <w:spacing w:after="0" w:line="23" w:lineRule="atLeast"/>
              <w:rPr>
                <w:rFonts w:ascii="Times New Roman" w:hAnsi="Times New Roman"/>
                <w:bCs/>
                <w:sz w:val="24"/>
                <w:szCs w:val="24"/>
              </w:rPr>
            </w:pPr>
            <w:r w:rsidRPr="009F147D">
              <w:rPr>
                <w:rFonts w:ascii="Times New Roman" w:hAnsi="Times New Roman"/>
                <w:bCs/>
                <w:sz w:val="24"/>
                <w:szCs w:val="24"/>
              </w:rPr>
              <w:t>«2» - менее 50% пр</w:t>
            </w:r>
            <w:r w:rsidRPr="009F147D">
              <w:rPr>
                <w:rFonts w:ascii="Times New Roman" w:hAnsi="Times New Roman"/>
                <w:bCs/>
                <w:sz w:val="24"/>
                <w:szCs w:val="24"/>
              </w:rPr>
              <w:t>а</w:t>
            </w:r>
            <w:r w:rsidRPr="009F147D">
              <w:rPr>
                <w:rFonts w:ascii="Times New Roman" w:hAnsi="Times New Roman"/>
                <w:bCs/>
                <w:sz w:val="24"/>
                <w:szCs w:val="24"/>
              </w:rPr>
              <w:t>вильных ответов.</w:t>
            </w:r>
          </w:p>
          <w:p w:rsidR="003B598E" w:rsidRPr="009F147D" w:rsidRDefault="003B598E" w:rsidP="003B598E">
            <w:pPr>
              <w:spacing w:after="0" w:line="23" w:lineRule="atLeast"/>
              <w:rPr>
                <w:rFonts w:ascii="Times New Roman" w:hAnsi="Times New Roman"/>
                <w:bCs/>
                <w:sz w:val="24"/>
                <w:szCs w:val="24"/>
              </w:rPr>
            </w:pP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 оценка «отлично» выставляется обучающемуся за работу, выполненную безошибочно, в полном объеме с учетом раци</w:t>
            </w:r>
            <w:r w:rsidRPr="009F147D">
              <w:rPr>
                <w:rFonts w:ascii="Times New Roman" w:hAnsi="Times New Roman"/>
                <w:iCs/>
                <w:sz w:val="24"/>
                <w:szCs w:val="24"/>
              </w:rPr>
              <w:t>о</w:t>
            </w:r>
            <w:r w:rsidRPr="009F147D">
              <w:rPr>
                <w:rFonts w:ascii="Times New Roman" w:hAnsi="Times New Roman"/>
                <w:iCs/>
                <w:sz w:val="24"/>
                <w:szCs w:val="24"/>
              </w:rPr>
              <w:t>нальности выбранных решений;</w:t>
            </w: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 оценка «хорошо» выставляется обучающемуся за работу, выполненную в полном объеме с недочетами или незначительно превысившим время выпо</w:t>
            </w:r>
            <w:r w:rsidRPr="009F147D">
              <w:rPr>
                <w:rFonts w:ascii="Times New Roman" w:hAnsi="Times New Roman"/>
                <w:iCs/>
                <w:sz w:val="24"/>
                <w:szCs w:val="24"/>
              </w:rPr>
              <w:t>л</w:t>
            </w:r>
            <w:r w:rsidRPr="009F147D">
              <w:rPr>
                <w:rFonts w:ascii="Times New Roman" w:hAnsi="Times New Roman"/>
                <w:iCs/>
                <w:sz w:val="24"/>
                <w:szCs w:val="24"/>
              </w:rPr>
              <w:t>нения задания.</w:t>
            </w: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 оценка «удовлетворительно» выставляется обучающемуся за работу, выполненную не в полном объеме (не менее 50 % правильно выполненных заданий) или с несколькими незначительными оши</w:t>
            </w:r>
            <w:r w:rsidRPr="009F147D">
              <w:rPr>
                <w:rFonts w:ascii="Times New Roman" w:hAnsi="Times New Roman"/>
                <w:iCs/>
                <w:sz w:val="24"/>
                <w:szCs w:val="24"/>
              </w:rPr>
              <w:t>б</w:t>
            </w:r>
            <w:r w:rsidRPr="009F147D">
              <w:rPr>
                <w:rFonts w:ascii="Times New Roman" w:hAnsi="Times New Roman"/>
                <w:iCs/>
                <w:sz w:val="24"/>
                <w:szCs w:val="24"/>
              </w:rPr>
              <w:t xml:space="preserve">ками (более 3-х). </w:t>
            </w:r>
          </w:p>
          <w:p w:rsidR="003B598E" w:rsidRPr="009F147D" w:rsidRDefault="003B598E" w:rsidP="003B598E">
            <w:pPr>
              <w:spacing w:after="0" w:line="23" w:lineRule="atLeast"/>
              <w:jc w:val="both"/>
              <w:rPr>
                <w:rFonts w:ascii="Times New Roman" w:hAnsi="Times New Roman"/>
                <w:iCs/>
                <w:sz w:val="24"/>
                <w:szCs w:val="24"/>
              </w:rPr>
            </w:pPr>
            <w:r w:rsidRPr="009F147D">
              <w:rPr>
                <w:rFonts w:ascii="Times New Roman" w:hAnsi="Times New Roman"/>
                <w:iCs/>
                <w:sz w:val="24"/>
                <w:szCs w:val="24"/>
              </w:rPr>
              <w:t>- оценка «неудовлетворительно» выставляе</w:t>
            </w:r>
            <w:r w:rsidRPr="009F147D">
              <w:rPr>
                <w:rFonts w:ascii="Times New Roman" w:hAnsi="Times New Roman"/>
                <w:iCs/>
                <w:sz w:val="24"/>
                <w:szCs w:val="24"/>
              </w:rPr>
              <w:t>т</w:t>
            </w:r>
            <w:r w:rsidRPr="009F147D">
              <w:rPr>
                <w:rFonts w:ascii="Times New Roman" w:hAnsi="Times New Roman"/>
                <w:iCs/>
                <w:sz w:val="24"/>
                <w:szCs w:val="24"/>
              </w:rPr>
              <w:t>ся обучающемуся за работу, выполненную в не полном объеме</w:t>
            </w:r>
          </w:p>
          <w:p w:rsidR="003B598E" w:rsidRPr="009F147D" w:rsidRDefault="003B598E" w:rsidP="003B598E">
            <w:pPr>
              <w:spacing w:after="0" w:line="23" w:lineRule="atLeast"/>
              <w:rPr>
                <w:rFonts w:ascii="Times New Roman" w:hAnsi="Times New Roman"/>
                <w:iCs/>
                <w:sz w:val="24"/>
                <w:szCs w:val="24"/>
              </w:rPr>
            </w:pPr>
            <w:r w:rsidRPr="009F147D">
              <w:rPr>
                <w:rFonts w:ascii="Times New Roman" w:hAnsi="Times New Roman"/>
                <w:iCs/>
                <w:sz w:val="24"/>
                <w:szCs w:val="24"/>
              </w:rPr>
              <w:lastRenderedPageBreak/>
              <w:t>(менее 50% правильно выполненных заданий от общего объема р</w:t>
            </w:r>
            <w:r w:rsidRPr="009F147D">
              <w:rPr>
                <w:rFonts w:ascii="Times New Roman" w:hAnsi="Times New Roman"/>
                <w:iCs/>
                <w:sz w:val="24"/>
                <w:szCs w:val="24"/>
              </w:rPr>
              <w:t>а</w:t>
            </w:r>
            <w:r w:rsidRPr="009F147D">
              <w:rPr>
                <w:rFonts w:ascii="Times New Roman" w:hAnsi="Times New Roman"/>
                <w:iCs/>
                <w:sz w:val="24"/>
                <w:szCs w:val="24"/>
              </w:rPr>
              <w:t>боты) или с грубыми ошибками.</w:t>
            </w: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 оценка «отлично» выставляется обучающемуся за работу, выполненную безошибочно, в полном объеме с учетом раци</w:t>
            </w:r>
            <w:r w:rsidRPr="009F147D">
              <w:rPr>
                <w:rFonts w:ascii="Times New Roman" w:hAnsi="Times New Roman"/>
                <w:iCs/>
                <w:sz w:val="24"/>
                <w:szCs w:val="24"/>
              </w:rPr>
              <w:t>о</w:t>
            </w:r>
            <w:r w:rsidRPr="009F147D">
              <w:rPr>
                <w:rFonts w:ascii="Times New Roman" w:hAnsi="Times New Roman"/>
                <w:iCs/>
                <w:sz w:val="24"/>
                <w:szCs w:val="24"/>
              </w:rPr>
              <w:t>нальности выбранных решений;</w:t>
            </w: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 оценка «хорошо» выставляется обучающемуся за работу, выполненную в полном об</w:t>
            </w:r>
            <w:r w:rsidRPr="009F147D">
              <w:rPr>
                <w:rFonts w:ascii="Times New Roman" w:hAnsi="Times New Roman"/>
                <w:iCs/>
                <w:sz w:val="24"/>
                <w:szCs w:val="24"/>
              </w:rPr>
              <w:t>ъ</w:t>
            </w:r>
            <w:r w:rsidRPr="009F147D">
              <w:rPr>
                <w:rFonts w:ascii="Times New Roman" w:hAnsi="Times New Roman"/>
                <w:iCs/>
                <w:sz w:val="24"/>
                <w:szCs w:val="24"/>
              </w:rPr>
              <w:t>еме с недочетами;</w:t>
            </w: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 оценка «удовлетворительно» выставляется обучающемуся за работу, выполненную с ошибками, исправленными с помощью пр</w:t>
            </w:r>
            <w:r w:rsidRPr="009F147D">
              <w:rPr>
                <w:rFonts w:ascii="Times New Roman" w:hAnsi="Times New Roman"/>
                <w:iCs/>
                <w:sz w:val="24"/>
                <w:szCs w:val="24"/>
              </w:rPr>
              <w:t>е</w:t>
            </w:r>
            <w:r w:rsidRPr="009F147D">
              <w:rPr>
                <w:rFonts w:ascii="Times New Roman" w:hAnsi="Times New Roman"/>
                <w:iCs/>
                <w:sz w:val="24"/>
                <w:szCs w:val="24"/>
              </w:rPr>
              <w:t>подавателя.</w:t>
            </w:r>
          </w:p>
          <w:p w:rsidR="003B598E" w:rsidRPr="009F147D" w:rsidRDefault="003B598E" w:rsidP="003B598E">
            <w:pPr>
              <w:spacing w:after="0" w:line="23" w:lineRule="atLeast"/>
              <w:rPr>
                <w:rFonts w:ascii="Times New Roman" w:hAnsi="Times New Roman"/>
                <w:iCs/>
                <w:sz w:val="24"/>
                <w:szCs w:val="24"/>
              </w:rPr>
            </w:pPr>
            <w:r w:rsidRPr="009F147D">
              <w:rPr>
                <w:rFonts w:ascii="Times New Roman" w:hAnsi="Times New Roman"/>
                <w:iCs/>
                <w:sz w:val="24"/>
                <w:szCs w:val="24"/>
              </w:rPr>
              <w:t>- оценка «неудовлетворительно» выставляется обучающемуся за работу с грубыми ошибками, не устраненными в устано</w:t>
            </w:r>
            <w:r w:rsidRPr="009F147D">
              <w:rPr>
                <w:rFonts w:ascii="Times New Roman" w:hAnsi="Times New Roman"/>
                <w:iCs/>
                <w:sz w:val="24"/>
                <w:szCs w:val="24"/>
              </w:rPr>
              <w:t>в</w:t>
            </w:r>
            <w:r w:rsidRPr="009F147D">
              <w:rPr>
                <w:rFonts w:ascii="Times New Roman" w:hAnsi="Times New Roman"/>
                <w:iCs/>
                <w:sz w:val="24"/>
                <w:szCs w:val="24"/>
              </w:rPr>
              <w:t>ленные сроки</w:t>
            </w: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 оценка «отлично» выставляется обучающемуся за работу, выполненную безошибочно, в полном объеме с учетом требований ГОСТов, соблюдения норм безопасности труда, правильности выполнения трудовых при</w:t>
            </w:r>
            <w:r w:rsidRPr="009F147D">
              <w:rPr>
                <w:rFonts w:ascii="Times New Roman" w:hAnsi="Times New Roman"/>
                <w:iCs/>
                <w:sz w:val="24"/>
                <w:szCs w:val="24"/>
              </w:rPr>
              <w:t>е</w:t>
            </w:r>
            <w:r w:rsidRPr="009F147D">
              <w:rPr>
                <w:rFonts w:ascii="Times New Roman" w:hAnsi="Times New Roman"/>
                <w:iCs/>
                <w:sz w:val="24"/>
                <w:szCs w:val="24"/>
              </w:rPr>
              <w:t>мов и операций;</w:t>
            </w: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 xml:space="preserve">- оценка «хорошо» выставляется </w:t>
            </w:r>
            <w:r w:rsidRPr="009F147D">
              <w:rPr>
                <w:rFonts w:ascii="Times New Roman" w:hAnsi="Times New Roman"/>
                <w:iCs/>
                <w:sz w:val="24"/>
                <w:szCs w:val="24"/>
              </w:rPr>
              <w:lastRenderedPageBreak/>
              <w:t>обучающемуся за работу, выполненную в полном объеме с учетом требований, ГОСТов с небольшими исправим</w:t>
            </w:r>
            <w:r w:rsidRPr="009F147D">
              <w:rPr>
                <w:rFonts w:ascii="Times New Roman" w:hAnsi="Times New Roman"/>
                <w:iCs/>
                <w:sz w:val="24"/>
                <w:szCs w:val="24"/>
              </w:rPr>
              <w:t>ы</w:t>
            </w:r>
            <w:r w:rsidRPr="009F147D">
              <w:rPr>
                <w:rFonts w:ascii="Times New Roman" w:hAnsi="Times New Roman"/>
                <w:iCs/>
                <w:sz w:val="24"/>
                <w:szCs w:val="24"/>
              </w:rPr>
              <w:t>ми недочетами;</w:t>
            </w: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 оценка «удовлетворительно» выставляется обучающемуся за работу, выполненную с ошибками, исправленными с помощью пр</w:t>
            </w:r>
            <w:r w:rsidRPr="009F147D">
              <w:rPr>
                <w:rFonts w:ascii="Times New Roman" w:hAnsi="Times New Roman"/>
                <w:iCs/>
                <w:sz w:val="24"/>
                <w:szCs w:val="24"/>
              </w:rPr>
              <w:t>е</w:t>
            </w:r>
            <w:r w:rsidRPr="009F147D">
              <w:rPr>
                <w:rFonts w:ascii="Times New Roman" w:hAnsi="Times New Roman"/>
                <w:iCs/>
                <w:sz w:val="24"/>
                <w:szCs w:val="24"/>
              </w:rPr>
              <w:t>подаватетеля;</w:t>
            </w:r>
          </w:p>
          <w:p w:rsidR="003B598E" w:rsidRPr="009F147D" w:rsidRDefault="003B598E" w:rsidP="003B598E">
            <w:pPr>
              <w:spacing w:after="0" w:line="23" w:lineRule="atLeast"/>
              <w:rPr>
                <w:rFonts w:ascii="Times New Roman" w:hAnsi="Times New Roman"/>
                <w:iCs/>
                <w:sz w:val="24"/>
                <w:szCs w:val="24"/>
              </w:rPr>
            </w:pPr>
            <w:r w:rsidRPr="009F147D">
              <w:rPr>
                <w:rFonts w:ascii="Times New Roman" w:hAnsi="Times New Roman"/>
                <w:iCs/>
                <w:sz w:val="24"/>
                <w:szCs w:val="24"/>
              </w:rPr>
              <w:t>- оценка «неудовлетворительно» выставляется обучающемуся за работу, выполненную с ошибками (неисправленными после пр</w:t>
            </w:r>
            <w:r w:rsidRPr="009F147D">
              <w:rPr>
                <w:rFonts w:ascii="Times New Roman" w:hAnsi="Times New Roman"/>
                <w:iCs/>
                <w:sz w:val="24"/>
                <w:szCs w:val="24"/>
              </w:rPr>
              <w:t>о</w:t>
            </w:r>
            <w:r w:rsidRPr="009F147D">
              <w:rPr>
                <w:rFonts w:ascii="Times New Roman" w:hAnsi="Times New Roman"/>
                <w:iCs/>
                <w:sz w:val="24"/>
                <w:szCs w:val="24"/>
              </w:rPr>
              <w:t>верки в установленный срок).</w:t>
            </w:r>
          </w:p>
          <w:p w:rsidR="003B598E" w:rsidRPr="009F147D" w:rsidRDefault="003B598E" w:rsidP="003B598E">
            <w:pPr>
              <w:spacing w:after="0" w:line="23" w:lineRule="atLeast"/>
              <w:ind w:hanging="1"/>
              <w:jc w:val="both"/>
              <w:rPr>
                <w:rFonts w:ascii="Times New Roman" w:hAnsi="Times New Roman"/>
                <w:iCs/>
                <w:sz w:val="24"/>
                <w:szCs w:val="24"/>
              </w:rPr>
            </w:pPr>
            <w:r w:rsidRPr="009F147D">
              <w:rPr>
                <w:rFonts w:ascii="Times New Roman" w:hAnsi="Times New Roman"/>
                <w:iCs/>
                <w:sz w:val="24"/>
                <w:szCs w:val="24"/>
              </w:rPr>
              <w:t>оценка «отлично» выставляется обучающемуся за высокое качество выполненных работ (средний балл не ниже 4,5) при наличии положительной характеристики, определяющей, что ОК о</w:t>
            </w:r>
            <w:r w:rsidRPr="009F147D">
              <w:rPr>
                <w:rFonts w:ascii="Times New Roman" w:hAnsi="Times New Roman"/>
                <w:iCs/>
                <w:sz w:val="24"/>
                <w:szCs w:val="24"/>
              </w:rPr>
              <w:t>с</w:t>
            </w:r>
            <w:r w:rsidRPr="009F147D">
              <w:rPr>
                <w:rFonts w:ascii="Times New Roman" w:hAnsi="Times New Roman"/>
                <w:iCs/>
                <w:sz w:val="24"/>
                <w:szCs w:val="24"/>
              </w:rPr>
              <w:t>воены на высоком уровне)</w:t>
            </w:r>
          </w:p>
          <w:p w:rsidR="003B598E" w:rsidRPr="009F147D" w:rsidRDefault="003B598E" w:rsidP="003B598E">
            <w:pPr>
              <w:spacing w:after="0" w:line="23" w:lineRule="atLeast"/>
              <w:rPr>
                <w:rFonts w:ascii="Times New Roman" w:hAnsi="Times New Roman"/>
                <w:iCs/>
                <w:sz w:val="24"/>
                <w:szCs w:val="24"/>
              </w:rPr>
            </w:pPr>
          </w:p>
          <w:p w:rsidR="003B598E" w:rsidRPr="009F147D" w:rsidRDefault="003B598E" w:rsidP="003B598E">
            <w:pPr>
              <w:spacing w:after="0" w:line="23" w:lineRule="atLeast"/>
              <w:rPr>
                <w:rFonts w:ascii="Times New Roman" w:hAnsi="Times New Roman"/>
                <w:iCs/>
                <w:sz w:val="24"/>
                <w:szCs w:val="24"/>
              </w:rPr>
            </w:pPr>
            <w:r w:rsidRPr="009F147D">
              <w:rPr>
                <w:rFonts w:ascii="Times New Roman" w:hAnsi="Times New Roman"/>
                <w:iCs/>
                <w:sz w:val="24"/>
                <w:szCs w:val="24"/>
              </w:rPr>
              <w:t>оценка «хорошо» выставляется обучающемуся за хорошее качество выполненных работ (средний бал за выполненные работы 4.4 - 3,5 балла). Характеристика – полож</w:t>
            </w:r>
            <w:r w:rsidRPr="009F147D">
              <w:rPr>
                <w:rFonts w:ascii="Times New Roman" w:hAnsi="Times New Roman"/>
                <w:iCs/>
                <w:sz w:val="24"/>
                <w:szCs w:val="24"/>
              </w:rPr>
              <w:t>и</w:t>
            </w:r>
            <w:r w:rsidRPr="009F147D">
              <w:rPr>
                <w:rFonts w:ascii="Times New Roman" w:hAnsi="Times New Roman"/>
                <w:iCs/>
                <w:sz w:val="24"/>
                <w:szCs w:val="24"/>
              </w:rPr>
              <w:t>тельная.</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iCs/>
                <w:sz w:val="24"/>
                <w:szCs w:val="24"/>
              </w:rPr>
              <w:t xml:space="preserve">оценка «удовлетворительная» выставляется </w:t>
            </w:r>
            <w:r w:rsidRPr="009F147D">
              <w:rPr>
                <w:rFonts w:ascii="Times New Roman" w:hAnsi="Times New Roman"/>
                <w:iCs/>
                <w:sz w:val="24"/>
                <w:szCs w:val="24"/>
              </w:rPr>
              <w:lastRenderedPageBreak/>
              <w:t>обучающемуся за удовлетворительное качество выполненных работ (средний бал за выполненные работы 4.4 – 3 балла). Характеристика в целом п</w:t>
            </w:r>
            <w:r w:rsidRPr="009F147D">
              <w:rPr>
                <w:rFonts w:ascii="Times New Roman" w:hAnsi="Times New Roman"/>
                <w:iCs/>
                <w:sz w:val="24"/>
                <w:szCs w:val="24"/>
              </w:rPr>
              <w:t>о</w:t>
            </w:r>
            <w:r w:rsidRPr="009F147D">
              <w:rPr>
                <w:rFonts w:ascii="Times New Roman" w:hAnsi="Times New Roman"/>
                <w:iCs/>
                <w:sz w:val="24"/>
                <w:szCs w:val="24"/>
              </w:rPr>
              <w:t>ложительная.</w:t>
            </w:r>
          </w:p>
        </w:tc>
      </w:tr>
      <w:tr w:rsidR="003B598E" w:rsidRPr="009F147D" w:rsidTr="003B598E">
        <w:tc>
          <w:tcPr>
            <w:tcW w:w="2489" w:type="dxa"/>
          </w:tcPr>
          <w:p w:rsidR="003B598E" w:rsidRPr="009F147D" w:rsidRDefault="003B598E" w:rsidP="003B598E">
            <w:pPr>
              <w:spacing w:after="0" w:line="23" w:lineRule="atLeast"/>
              <w:rPr>
                <w:b/>
                <w:sz w:val="24"/>
                <w:szCs w:val="24"/>
              </w:rPr>
            </w:pPr>
            <w:r w:rsidRPr="009F147D">
              <w:rPr>
                <w:rFonts w:ascii="Times New Roman" w:hAnsi="Times New Roman" w:cs="Times New Roman"/>
                <w:b/>
                <w:bCs/>
                <w:iCs/>
                <w:sz w:val="24"/>
                <w:szCs w:val="24"/>
              </w:rPr>
              <w:lastRenderedPageBreak/>
              <w:t>ПК 1.2. </w:t>
            </w:r>
          </w:p>
          <w:p w:rsidR="003B598E" w:rsidRPr="009F147D" w:rsidRDefault="003B598E" w:rsidP="003B598E">
            <w:pPr>
              <w:spacing w:after="0" w:line="23" w:lineRule="atLeast"/>
              <w:rPr>
                <w:rFonts w:ascii="Times New Roman" w:hAnsi="Times New Roman" w:cs="Times New Roman"/>
                <w:i/>
                <w:sz w:val="24"/>
                <w:szCs w:val="24"/>
              </w:rPr>
            </w:pPr>
            <w:r w:rsidRPr="009F147D">
              <w:rPr>
                <w:rFonts w:ascii="Times New Roman" w:hAnsi="Times New Roman" w:cs="Times New Roman"/>
                <w:b/>
                <w:bCs/>
                <w:iCs/>
                <w:sz w:val="24"/>
                <w:szCs w:val="24"/>
              </w:rPr>
              <w:t>Проводить монтаж промышленного оборудования в соответствии с технической документ</w:t>
            </w:r>
            <w:r w:rsidRPr="009F147D">
              <w:rPr>
                <w:rFonts w:ascii="Times New Roman" w:hAnsi="Times New Roman" w:cs="Times New Roman"/>
                <w:b/>
                <w:bCs/>
                <w:iCs/>
                <w:sz w:val="24"/>
                <w:szCs w:val="24"/>
              </w:rPr>
              <w:t>а</w:t>
            </w:r>
            <w:r w:rsidRPr="009F147D">
              <w:rPr>
                <w:rFonts w:ascii="Times New Roman" w:hAnsi="Times New Roman" w:cs="Times New Roman"/>
                <w:b/>
                <w:bCs/>
                <w:iCs/>
                <w:sz w:val="24"/>
                <w:szCs w:val="24"/>
              </w:rPr>
              <w:t>цией</w:t>
            </w:r>
          </w:p>
        </w:tc>
        <w:tc>
          <w:tcPr>
            <w:tcW w:w="2846" w:type="dxa"/>
          </w:tcPr>
          <w:p w:rsidR="003B598E" w:rsidRPr="009F147D" w:rsidRDefault="003B598E" w:rsidP="003B598E">
            <w:pPr>
              <w:spacing w:after="0" w:line="23" w:lineRule="atLeast"/>
              <w:rPr>
                <w:rFonts w:ascii="Times New Roman" w:hAnsi="Times New Roman" w:cs="Times New Roman"/>
                <w:b/>
              </w:rPr>
            </w:pPr>
            <w:r w:rsidRPr="009F147D">
              <w:rPr>
                <w:rFonts w:ascii="Times New Roman" w:hAnsi="Times New Roman" w:cs="Times New Roman"/>
                <w:b/>
              </w:rPr>
              <w:t>Практический опыт</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b/>
              </w:rPr>
              <w:t xml:space="preserve"> </w:t>
            </w:r>
            <w:r w:rsidRPr="009F147D">
              <w:rPr>
                <w:rFonts w:ascii="Times New Roman" w:hAnsi="Times New Roman" w:cs="Times New Roman"/>
              </w:rPr>
              <w:t>- монтажа и пуско-наладки промышленного оборудования на основе разработанной технической докуме</w:t>
            </w:r>
            <w:r w:rsidRPr="009F147D">
              <w:rPr>
                <w:rFonts w:ascii="Times New Roman" w:hAnsi="Times New Roman" w:cs="Times New Roman"/>
              </w:rPr>
              <w:t>н</w:t>
            </w:r>
            <w:r w:rsidRPr="009F147D">
              <w:rPr>
                <w:rFonts w:ascii="Times New Roman" w:hAnsi="Times New Roman" w:cs="Times New Roman"/>
              </w:rPr>
              <w:t xml:space="preserve">тации; </w:t>
            </w:r>
          </w:p>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 xml:space="preserve">- проведения работ, связанных с применением </w:t>
            </w:r>
            <w:r w:rsidRPr="009F147D">
              <w:rPr>
                <w:rFonts w:ascii="Times New Roman" w:hAnsi="Times New Roman" w:cs="Times New Roman"/>
              </w:rPr>
              <w:lastRenderedPageBreak/>
              <w:t>грузоподъемных механизмов при монтаже и ремонте промышленного обор</w:t>
            </w:r>
            <w:r w:rsidRPr="009F147D">
              <w:rPr>
                <w:rFonts w:ascii="Times New Roman" w:hAnsi="Times New Roman" w:cs="Times New Roman"/>
              </w:rPr>
              <w:t>у</w:t>
            </w:r>
            <w:r w:rsidRPr="009F147D">
              <w:rPr>
                <w:rFonts w:ascii="Times New Roman" w:hAnsi="Times New Roman" w:cs="Times New Roman"/>
              </w:rPr>
              <w:t xml:space="preserve">дования; </w:t>
            </w:r>
          </w:p>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 контроля работ по монтажу промышленного оборудования с использованием контрольно-измерительных инстр</w:t>
            </w:r>
            <w:r w:rsidRPr="009F147D">
              <w:rPr>
                <w:rFonts w:ascii="Times New Roman" w:hAnsi="Times New Roman" w:cs="Times New Roman"/>
              </w:rPr>
              <w:t>у</w:t>
            </w:r>
            <w:r w:rsidRPr="009F147D">
              <w:rPr>
                <w:rFonts w:ascii="Times New Roman" w:hAnsi="Times New Roman" w:cs="Times New Roman"/>
              </w:rPr>
              <w:t>ментов;</w:t>
            </w:r>
          </w:p>
          <w:p w:rsidR="003B598E" w:rsidRPr="009F147D" w:rsidRDefault="003B598E" w:rsidP="003B598E">
            <w:pPr>
              <w:spacing w:after="0" w:line="23" w:lineRule="atLeast"/>
              <w:jc w:val="both"/>
              <w:rPr>
                <w:rFonts w:ascii="Times New Roman" w:hAnsi="Times New Roman" w:cs="Times New Roman"/>
              </w:rPr>
            </w:pPr>
            <w:r w:rsidRPr="009F147D">
              <w:rPr>
                <w:rFonts w:ascii="Times New Roman" w:hAnsi="Times New Roman" w:cs="Times New Roman"/>
              </w:rPr>
              <w:t>- сборки и облицовки металлического карк</w:t>
            </w:r>
            <w:r w:rsidRPr="009F147D">
              <w:rPr>
                <w:rFonts w:ascii="Times New Roman" w:hAnsi="Times New Roman" w:cs="Times New Roman"/>
              </w:rPr>
              <w:t>а</w:t>
            </w:r>
            <w:r w:rsidRPr="009F147D">
              <w:rPr>
                <w:rFonts w:ascii="Times New Roman" w:hAnsi="Times New Roman" w:cs="Times New Roman"/>
              </w:rPr>
              <w:t>са,</w:t>
            </w:r>
          </w:p>
          <w:p w:rsidR="003B598E" w:rsidRPr="009F147D" w:rsidRDefault="003B598E" w:rsidP="003B598E">
            <w:pPr>
              <w:pStyle w:val="Default"/>
              <w:spacing w:line="23" w:lineRule="atLeast"/>
              <w:rPr>
                <w:color w:val="auto"/>
              </w:rPr>
            </w:pPr>
            <w:r w:rsidRPr="009F147D">
              <w:rPr>
                <w:color w:val="auto"/>
              </w:rPr>
              <w:t>- сборки  деталей,  узлов и механизмов, оборудования, агрег</w:t>
            </w:r>
            <w:r w:rsidRPr="009F147D">
              <w:rPr>
                <w:color w:val="auto"/>
              </w:rPr>
              <w:t>а</w:t>
            </w:r>
            <w:r w:rsidRPr="009F147D">
              <w:rPr>
                <w:color w:val="auto"/>
              </w:rPr>
              <w:t>тов и машин;</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Умения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анализировать техническую документацию на выполнение монта</w:t>
            </w:r>
            <w:r w:rsidRPr="009F147D">
              <w:rPr>
                <w:rFonts w:ascii="Times New Roman" w:hAnsi="Times New Roman" w:cs="Times New Roman"/>
              </w:rPr>
              <w:t>ж</w:t>
            </w:r>
            <w:r w:rsidRPr="009F147D">
              <w:rPr>
                <w:rFonts w:ascii="Times New Roman" w:hAnsi="Times New Roman" w:cs="Times New Roman"/>
              </w:rPr>
              <w:t xml:space="preserve">ных работ; </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читать принципиальные структурные схемы;</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пользоваться знаковой сигнализацией при перемещении грузов кр</w:t>
            </w:r>
            <w:r w:rsidRPr="009F147D">
              <w:rPr>
                <w:rFonts w:ascii="Times New Roman" w:hAnsi="Times New Roman" w:cs="Times New Roman"/>
              </w:rPr>
              <w:t>а</w:t>
            </w:r>
            <w:r w:rsidRPr="009F147D">
              <w:rPr>
                <w:rFonts w:ascii="Times New Roman" w:hAnsi="Times New Roman" w:cs="Times New Roman"/>
              </w:rPr>
              <w:t>нами;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стропо</w:t>
            </w:r>
            <w:r w:rsidRPr="009F147D">
              <w:rPr>
                <w:rFonts w:ascii="Times New Roman" w:hAnsi="Times New Roman" w:cs="Times New Roman"/>
              </w:rPr>
              <w:t>в</w:t>
            </w:r>
            <w:r w:rsidRPr="009F147D">
              <w:rPr>
                <w:rFonts w:ascii="Times New Roman" w:hAnsi="Times New Roman" w:cs="Times New Roman"/>
              </w:rPr>
              <w:t>ку грузов;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подбирать грузозахватные приспособления, соответствующие массе и характеру по</w:t>
            </w:r>
            <w:r w:rsidRPr="009F147D">
              <w:rPr>
                <w:rFonts w:ascii="Times New Roman" w:hAnsi="Times New Roman" w:cs="Times New Roman"/>
              </w:rPr>
              <w:t>д</w:t>
            </w:r>
            <w:r w:rsidRPr="009F147D">
              <w:rPr>
                <w:rFonts w:ascii="Times New Roman" w:hAnsi="Times New Roman" w:cs="Times New Roman"/>
              </w:rPr>
              <w:t>нимаемого груза;</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рассчитывать предельные нагрузки грузоподъемных ус</w:t>
            </w:r>
            <w:r w:rsidRPr="009F147D">
              <w:rPr>
                <w:rFonts w:ascii="Times New Roman" w:hAnsi="Times New Roman" w:cs="Times New Roman"/>
              </w:rPr>
              <w:t>т</w:t>
            </w:r>
            <w:r w:rsidRPr="009F147D">
              <w:rPr>
                <w:rFonts w:ascii="Times New Roman" w:hAnsi="Times New Roman" w:cs="Times New Roman"/>
              </w:rPr>
              <w:t>ройств;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соединять металлоконструкции с пом</w:t>
            </w:r>
            <w:r w:rsidRPr="009F147D">
              <w:rPr>
                <w:rFonts w:ascii="Times New Roman" w:hAnsi="Times New Roman" w:cs="Times New Roman"/>
              </w:rPr>
              <w:t>о</w:t>
            </w:r>
            <w:r w:rsidRPr="009F147D">
              <w:rPr>
                <w:rFonts w:ascii="Times New Roman" w:hAnsi="Times New Roman" w:cs="Times New Roman"/>
              </w:rPr>
              <w:t>щью ручной дуговой электросварки;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применять средства индивидуальной защ</w:t>
            </w:r>
            <w:r w:rsidRPr="009F147D">
              <w:rPr>
                <w:rFonts w:ascii="Times New Roman" w:hAnsi="Times New Roman" w:cs="Times New Roman"/>
              </w:rPr>
              <w:t>и</w:t>
            </w:r>
            <w:r w:rsidRPr="009F147D">
              <w:rPr>
                <w:rFonts w:ascii="Times New Roman" w:hAnsi="Times New Roman" w:cs="Times New Roman"/>
              </w:rPr>
              <w:t>ты;</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производить сборку сборочных единиц в соответствии с технической д</w:t>
            </w:r>
            <w:r w:rsidRPr="009F147D">
              <w:rPr>
                <w:rFonts w:ascii="Times New Roman" w:hAnsi="Times New Roman" w:cs="Times New Roman"/>
              </w:rPr>
              <w:t>о</w:t>
            </w:r>
            <w:r w:rsidRPr="009F147D">
              <w:rPr>
                <w:rFonts w:ascii="Times New Roman" w:hAnsi="Times New Roman" w:cs="Times New Roman"/>
              </w:rPr>
              <w:t>кументацией;</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lastRenderedPageBreak/>
              <w:t>- производить измерения при помощи контрольно-измерительных инстр</w:t>
            </w:r>
            <w:r w:rsidRPr="009F147D">
              <w:rPr>
                <w:rFonts w:ascii="Times New Roman" w:hAnsi="Times New Roman" w:cs="Times New Roman"/>
              </w:rPr>
              <w:t>у</w:t>
            </w:r>
            <w:r w:rsidRPr="009F147D">
              <w:rPr>
                <w:rFonts w:ascii="Times New Roman" w:hAnsi="Times New Roman" w:cs="Times New Roman"/>
              </w:rPr>
              <w:t>ментов;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выполнять монтажные работы;</w:t>
            </w:r>
          </w:p>
          <w:p w:rsidR="003B598E" w:rsidRPr="009F147D" w:rsidRDefault="003B598E" w:rsidP="003B598E">
            <w:pPr>
              <w:pStyle w:val="Default"/>
              <w:spacing w:line="23" w:lineRule="atLeast"/>
              <w:rPr>
                <w:color w:val="auto"/>
              </w:rPr>
            </w:pPr>
            <w:r w:rsidRPr="009F147D">
              <w:rPr>
                <w:color w:val="auto"/>
              </w:rPr>
              <w:t>- выполнять операции сборки механизмов с соблюдением требований о</w:t>
            </w:r>
            <w:r w:rsidRPr="009F147D">
              <w:rPr>
                <w:color w:val="auto"/>
              </w:rPr>
              <w:t>х</w:t>
            </w:r>
            <w:r w:rsidRPr="009F147D">
              <w:rPr>
                <w:color w:val="auto"/>
              </w:rPr>
              <w:t>раны труда</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b/>
              </w:rPr>
              <w:t>Знания:</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xml:space="preserve">- основные законы электротехники;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физические, технич</w:t>
            </w:r>
            <w:r w:rsidRPr="009F147D">
              <w:rPr>
                <w:rFonts w:ascii="Times New Roman" w:hAnsi="Times New Roman" w:cs="Times New Roman"/>
              </w:rPr>
              <w:t>е</w:t>
            </w:r>
            <w:r w:rsidRPr="009F147D">
              <w:rPr>
                <w:rFonts w:ascii="Times New Roman" w:hAnsi="Times New Roman" w:cs="Times New Roman"/>
              </w:rPr>
              <w:t xml:space="preserve">ские и промышленные основы электроники;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типовые узлы и ус</w:t>
            </w:r>
            <w:r w:rsidRPr="009F147D">
              <w:rPr>
                <w:rFonts w:ascii="Times New Roman" w:hAnsi="Times New Roman" w:cs="Times New Roman"/>
              </w:rPr>
              <w:t>т</w:t>
            </w:r>
            <w:r w:rsidRPr="009F147D">
              <w:rPr>
                <w:rFonts w:ascii="Times New Roman" w:hAnsi="Times New Roman" w:cs="Times New Roman"/>
              </w:rPr>
              <w:t>ройства электронной техники;</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виды, свойства, область применения конструкционных и вспомогательных матери</w:t>
            </w:r>
            <w:r w:rsidRPr="009F147D">
              <w:rPr>
                <w:rFonts w:ascii="Times New Roman" w:hAnsi="Times New Roman" w:cs="Times New Roman"/>
              </w:rPr>
              <w:t>а</w:t>
            </w:r>
            <w:r w:rsidRPr="009F147D">
              <w:rPr>
                <w:rFonts w:ascii="Times New Roman" w:hAnsi="Times New Roman" w:cs="Times New Roman"/>
              </w:rPr>
              <w:t>лов;</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методы измерения параметров и свойств матери</w:t>
            </w:r>
            <w:r w:rsidRPr="009F147D">
              <w:rPr>
                <w:rFonts w:ascii="Times New Roman" w:hAnsi="Times New Roman" w:cs="Times New Roman"/>
              </w:rPr>
              <w:t>а</w:t>
            </w:r>
            <w:r w:rsidRPr="009F147D">
              <w:rPr>
                <w:rFonts w:ascii="Times New Roman" w:hAnsi="Times New Roman" w:cs="Times New Roman"/>
              </w:rPr>
              <w:t>лов;</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виды движений и преобразующие движения м</w:t>
            </w:r>
            <w:r w:rsidRPr="009F147D">
              <w:rPr>
                <w:rFonts w:ascii="Times New Roman" w:hAnsi="Times New Roman" w:cs="Times New Roman"/>
              </w:rPr>
              <w:t>е</w:t>
            </w:r>
            <w:r w:rsidRPr="009F147D">
              <w:rPr>
                <w:rFonts w:ascii="Times New Roman" w:hAnsi="Times New Roman" w:cs="Times New Roman"/>
              </w:rPr>
              <w:t xml:space="preserve">ханизмы;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назначение и класс</w:t>
            </w:r>
            <w:r w:rsidRPr="009F147D">
              <w:rPr>
                <w:rFonts w:ascii="Times New Roman" w:hAnsi="Times New Roman" w:cs="Times New Roman"/>
              </w:rPr>
              <w:t>и</w:t>
            </w:r>
            <w:r w:rsidRPr="009F147D">
              <w:rPr>
                <w:rFonts w:ascii="Times New Roman" w:hAnsi="Times New Roman" w:cs="Times New Roman"/>
              </w:rPr>
              <w:t xml:space="preserve">фикацию подшипников;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характер соединения основных сборочных единиц и деталей; основные типы смазо</w:t>
            </w:r>
            <w:r w:rsidRPr="009F147D">
              <w:rPr>
                <w:rFonts w:ascii="Times New Roman" w:hAnsi="Times New Roman" w:cs="Times New Roman"/>
              </w:rPr>
              <w:t>ч</w:t>
            </w:r>
            <w:r w:rsidRPr="009F147D">
              <w:rPr>
                <w:rFonts w:ascii="Times New Roman" w:hAnsi="Times New Roman" w:cs="Times New Roman"/>
              </w:rPr>
              <w:t xml:space="preserve">ных устройств;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типы, назначение, ус</w:t>
            </w:r>
            <w:r w:rsidRPr="009F147D">
              <w:rPr>
                <w:rFonts w:ascii="Times New Roman" w:hAnsi="Times New Roman" w:cs="Times New Roman"/>
              </w:rPr>
              <w:t>т</w:t>
            </w:r>
            <w:r w:rsidRPr="009F147D">
              <w:rPr>
                <w:rFonts w:ascii="Times New Roman" w:hAnsi="Times New Roman" w:cs="Times New Roman"/>
              </w:rPr>
              <w:t xml:space="preserve">ройство редукторов;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виды передач, их устройство, назначение, преимущества и недостатки, условные об</w:t>
            </w:r>
            <w:r w:rsidRPr="009F147D">
              <w:rPr>
                <w:rFonts w:ascii="Times New Roman" w:hAnsi="Times New Roman" w:cs="Times New Roman"/>
              </w:rPr>
              <w:t>о</w:t>
            </w:r>
            <w:r w:rsidRPr="009F147D">
              <w:rPr>
                <w:rFonts w:ascii="Times New Roman" w:hAnsi="Times New Roman" w:cs="Times New Roman"/>
              </w:rPr>
              <w:t xml:space="preserve">значения на схемах;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кинематику механизмов, соединения деталей м</w:t>
            </w:r>
            <w:r w:rsidRPr="009F147D">
              <w:rPr>
                <w:rFonts w:ascii="Times New Roman" w:hAnsi="Times New Roman" w:cs="Times New Roman"/>
              </w:rPr>
              <w:t>а</w:t>
            </w:r>
            <w:r w:rsidRPr="009F147D">
              <w:rPr>
                <w:rFonts w:ascii="Times New Roman" w:hAnsi="Times New Roman" w:cs="Times New Roman"/>
              </w:rPr>
              <w:t>шин;</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виды износа и дефо</w:t>
            </w:r>
            <w:r w:rsidRPr="009F147D">
              <w:rPr>
                <w:rFonts w:ascii="Times New Roman" w:hAnsi="Times New Roman" w:cs="Times New Roman"/>
              </w:rPr>
              <w:t>р</w:t>
            </w:r>
            <w:r w:rsidRPr="009F147D">
              <w:rPr>
                <w:rFonts w:ascii="Times New Roman" w:hAnsi="Times New Roman" w:cs="Times New Roman"/>
              </w:rPr>
              <w:t xml:space="preserve">маций деталей и узлов;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xml:space="preserve">- систему допусков и </w:t>
            </w:r>
            <w:r w:rsidRPr="009F147D">
              <w:rPr>
                <w:rFonts w:ascii="Times New Roman" w:hAnsi="Times New Roman" w:cs="Times New Roman"/>
              </w:rPr>
              <w:lastRenderedPageBreak/>
              <w:t>п</w:t>
            </w:r>
            <w:r w:rsidRPr="009F147D">
              <w:rPr>
                <w:rFonts w:ascii="Times New Roman" w:hAnsi="Times New Roman" w:cs="Times New Roman"/>
              </w:rPr>
              <w:t>о</w:t>
            </w:r>
            <w:r w:rsidRPr="009F147D">
              <w:rPr>
                <w:rFonts w:ascii="Times New Roman" w:hAnsi="Times New Roman" w:cs="Times New Roman"/>
              </w:rPr>
              <w:t>садок;</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методику расчета конструкций на прочность, жесткость и устойчивость при различных видах д</w:t>
            </w:r>
            <w:r w:rsidRPr="009F147D">
              <w:rPr>
                <w:rFonts w:ascii="Times New Roman" w:hAnsi="Times New Roman" w:cs="Times New Roman"/>
              </w:rPr>
              <w:t>е</w:t>
            </w:r>
            <w:r w:rsidRPr="009F147D">
              <w:rPr>
                <w:rFonts w:ascii="Times New Roman" w:hAnsi="Times New Roman" w:cs="Times New Roman"/>
              </w:rPr>
              <w:t xml:space="preserve">формации;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xml:space="preserve">- методику расчета на сжатие, срез и смятие;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xml:space="preserve">- трение, его виды, роль трения в технике;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основные понятия метрологии, сертификации и стандартиз</w:t>
            </w:r>
            <w:r w:rsidRPr="009F147D">
              <w:rPr>
                <w:rFonts w:ascii="Times New Roman" w:hAnsi="Times New Roman" w:cs="Times New Roman"/>
              </w:rPr>
              <w:t>а</w:t>
            </w:r>
            <w:r w:rsidRPr="009F147D">
              <w:rPr>
                <w:rFonts w:ascii="Times New Roman" w:hAnsi="Times New Roman" w:cs="Times New Roman"/>
              </w:rPr>
              <w:t>ции;</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нормативные требования по проведению монтажных работ промышленного оборуд</w:t>
            </w:r>
            <w:r w:rsidRPr="009F147D">
              <w:rPr>
                <w:rFonts w:ascii="Times New Roman" w:hAnsi="Times New Roman" w:cs="Times New Roman"/>
              </w:rPr>
              <w:t>о</w:t>
            </w:r>
            <w:r w:rsidRPr="009F147D">
              <w:rPr>
                <w:rFonts w:ascii="Times New Roman" w:hAnsi="Times New Roman" w:cs="Times New Roman"/>
              </w:rPr>
              <w:t>вания;</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типы и правила эксплуатации грузопод</w:t>
            </w:r>
            <w:r w:rsidRPr="009F147D">
              <w:rPr>
                <w:rFonts w:ascii="Times New Roman" w:hAnsi="Times New Roman" w:cs="Times New Roman"/>
              </w:rPr>
              <w:t>ъ</w:t>
            </w:r>
            <w:r w:rsidRPr="009F147D">
              <w:rPr>
                <w:rFonts w:ascii="Times New Roman" w:hAnsi="Times New Roman" w:cs="Times New Roman"/>
              </w:rPr>
              <w:t>емных механизмов;</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правила строповки гр</w:t>
            </w:r>
            <w:r w:rsidRPr="009F147D">
              <w:rPr>
                <w:rFonts w:ascii="Times New Roman" w:hAnsi="Times New Roman" w:cs="Times New Roman"/>
              </w:rPr>
              <w:t>у</w:t>
            </w:r>
            <w:r w:rsidRPr="009F147D">
              <w:rPr>
                <w:rFonts w:ascii="Times New Roman" w:hAnsi="Times New Roman" w:cs="Times New Roman"/>
              </w:rPr>
              <w:t>зов;</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условная сигнализация при выполнении груз</w:t>
            </w:r>
            <w:r w:rsidRPr="009F147D">
              <w:rPr>
                <w:rFonts w:ascii="Times New Roman" w:hAnsi="Times New Roman" w:cs="Times New Roman"/>
              </w:rPr>
              <w:t>о</w:t>
            </w:r>
            <w:r w:rsidRPr="009F147D">
              <w:rPr>
                <w:rFonts w:ascii="Times New Roman" w:hAnsi="Times New Roman" w:cs="Times New Roman"/>
              </w:rPr>
              <w:t xml:space="preserve">подъемных работ;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технологию монтажа промышленного оборудования с учетом специфики технологических проце</w:t>
            </w:r>
            <w:r w:rsidRPr="009F147D">
              <w:rPr>
                <w:rFonts w:ascii="Times New Roman" w:hAnsi="Times New Roman" w:cs="Times New Roman"/>
              </w:rPr>
              <w:t>с</w:t>
            </w:r>
            <w:r w:rsidRPr="009F147D">
              <w:rPr>
                <w:rFonts w:ascii="Times New Roman" w:hAnsi="Times New Roman" w:cs="Times New Roman"/>
              </w:rPr>
              <w:t xml:space="preserve">сов; </w:t>
            </w:r>
          </w:p>
          <w:p w:rsidR="003B598E" w:rsidRPr="009F147D" w:rsidRDefault="003B598E" w:rsidP="003B598E">
            <w:pPr>
              <w:pStyle w:val="Default"/>
              <w:spacing w:line="23" w:lineRule="atLeast"/>
              <w:rPr>
                <w:i/>
                <w:color w:val="auto"/>
              </w:rPr>
            </w:pPr>
            <w:r w:rsidRPr="009F147D">
              <w:rPr>
                <w:color w:val="auto"/>
              </w:rPr>
              <w:t>- средства контроля при монтажных раб</w:t>
            </w:r>
            <w:r w:rsidRPr="009F147D">
              <w:rPr>
                <w:color w:val="auto"/>
              </w:rPr>
              <w:t>о</w:t>
            </w:r>
            <w:r w:rsidRPr="009F147D">
              <w:rPr>
                <w:color w:val="auto"/>
              </w:rPr>
              <w:t>тах;</w:t>
            </w:r>
          </w:p>
        </w:tc>
        <w:tc>
          <w:tcPr>
            <w:tcW w:w="2133" w:type="dxa"/>
            <w:vMerge/>
          </w:tcPr>
          <w:p w:rsidR="003B598E" w:rsidRPr="009F147D" w:rsidRDefault="003B598E" w:rsidP="003B598E">
            <w:pPr>
              <w:spacing w:after="0" w:line="23" w:lineRule="atLeast"/>
              <w:rPr>
                <w:rFonts w:ascii="Times New Roman" w:hAnsi="Times New Roman" w:cs="Times New Roman"/>
                <w:b/>
                <w:sz w:val="24"/>
                <w:szCs w:val="24"/>
              </w:rPr>
            </w:pPr>
          </w:p>
        </w:tc>
        <w:tc>
          <w:tcPr>
            <w:tcW w:w="2669" w:type="dxa"/>
            <w:vMerge/>
          </w:tcPr>
          <w:p w:rsidR="003B598E" w:rsidRPr="009F147D" w:rsidRDefault="003B598E" w:rsidP="003B598E">
            <w:pPr>
              <w:spacing w:after="0" w:line="23" w:lineRule="atLeast"/>
              <w:rPr>
                <w:rFonts w:ascii="Times New Roman" w:hAnsi="Times New Roman" w:cs="Times New Roman"/>
                <w:b/>
                <w:sz w:val="24"/>
                <w:szCs w:val="24"/>
              </w:rPr>
            </w:pPr>
          </w:p>
        </w:tc>
      </w:tr>
      <w:tr w:rsidR="003B598E" w:rsidRPr="009F147D" w:rsidTr="003B598E">
        <w:tc>
          <w:tcPr>
            <w:tcW w:w="2489" w:type="dxa"/>
          </w:tcPr>
          <w:p w:rsidR="003B598E" w:rsidRPr="009F147D" w:rsidRDefault="003B598E" w:rsidP="003B598E">
            <w:pPr>
              <w:spacing w:after="0" w:line="23" w:lineRule="atLeast"/>
              <w:rPr>
                <w:b/>
                <w:sz w:val="24"/>
                <w:szCs w:val="24"/>
              </w:rPr>
            </w:pPr>
            <w:r w:rsidRPr="009F147D">
              <w:rPr>
                <w:rFonts w:ascii="Times New Roman" w:hAnsi="Times New Roman" w:cs="Times New Roman"/>
                <w:b/>
                <w:bCs/>
                <w:iCs/>
                <w:sz w:val="24"/>
                <w:szCs w:val="24"/>
              </w:rPr>
              <w:lastRenderedPageBreak/>
              <w:t>ПК 1.3.</w:t>
            </w: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bCs/>
                <w:iCs/>
                <w:sz w:val="24"/>
                <w:szCs w:val="24"/>
              </w:rPr>
              <w:t>Производить ввод в эксплуатацию и испытания промышленного оборудования в соответствии с технической документ</w:t>
            </w:r>
            <w:r w:rsidRPr="009F147D">
              <w:rPr>
                <w:rFonts w:ascii="Times New Roman" w:hAnsi="Times New Roman" w:cs="Times New Roman"/>
                <w:b/>
                <w:bCs/>
                <w:iCs/>
                <w:sz w:val="24"/>
                <w:szCs w:val="24"/>
              </w:rPr>
              <w:t>а</w:t>
            </w:r>
            <w:r w:rsidRPr="009F147D">
              <w:rPr>
                <w:rFonts w:ascii="Times New Roman" w:hAnsi="Times New Roman" w:cs="Times New Roman"/>
                <w:b/>
                <w:bCs/>
                <w:iCs/>
                <w:sz w:val="24"/>
                <w:szCs w:val="24"/>
              </w:rPr>
              <w:t>цией</w:t>
            </w:r>
          </w:p>
        </w:tc>
        <w:tc>
          <w:tcPr>
            <w:tcW w:w="2846" w:type="dxa"/>
          </w:tcPr>
          <w:p w:rsidR="003B598E" w:rsidRPr="009F147D" w:rsidRDefault="003B598E" w:rsidP="003B598E">
            <w:pPr>
              <w:spacing w:after="0" w:line="23" w:lineRule="atLeast"/>
              <w:rPr>
                <w:rFonts w:ascii="Times New Roman" w:hAnsi="Times New Roman" w:cs="Times New Roman"/>
                <w:b/>
              </w:rPr>
            </w:pPr>
            <w:r w:rsidRPr="009F147D">
              <w:rPr>
                <w:rFonts w:ascii="Times New Roman" w:hAnsi="Times New Roman" w:cs="Times New Roman"/>
                <w:b/>
              </w:rPr>
              <w:t xml:space="preserve">Практический опыт </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b/>
              </w:rPr>
              <w:t>-</w:t>
            </w:r>
            <w:r w:rsidRPr="009F147D">
              <w:rPr>
                <w:rFonts w:ascii="Times New Roman" w:hAnsi="Times New Roman" w:cs="Times New Roman"/>
              </w:rPr>
              <w:t>наладки автоматических режимов работы промышленного оборудования по количественным и качественным показателям в соответствии с технической документацией изготовителя по наладке оборуд</w:t>
            </w:r>
            <w:r w:rsidRPr="009F147D">
              <w:rPr>
                <w:rFonts w:ascii="Times New Roman" w:hAnsi="Times New Roman" w:cs="Times New Roman"/>
              </w:rPr>
              <w:t>о</w:t>
            </w:r>
            <w:r w:rsidRPr="009F147D">
              <w:rPr>
                <w:rFonts w:ascii="Times New Roman" w:hAnsi="Times New Roman" w:cs="Times New Roman"/>
              </w:rPr>
              <w:t>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xml:space="preserve">- комплектования необходимых для выполнения наладки </w:t>
            </w:r>
            <w:r w:rsidRPr="009F147D">
              <w:rPr>
                <w:rFonts w:ascii="Times New Roman" w:hAnsi="Times New Roman" w:cs="Times New Roman"/>
              </w:rPr>
              <w:lastRenderedPageBreak/>
              <w:t>приборов и инс</w:t>
            </w:r>
            <w:r w:rsidRPr="009F147D">
              <w:rPr>
                <w:rFonts w:ascii="Times New Roman" w:hAnsi="Times New Roman" w:cs="Times New Roman"/>
              </w:rPr>
              <w:t>т</w:t>
            </w:r>
            <w:r w:rsidRPr="009F147D">
              <w:rPr>
                <w:rFonts w:ascii="Times New Roman" w:hAnsi="Times New Roman" w:cs="Times New Roman"/>
              </w:rPr>
              <w:t>румента;</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 проведения подготовительных работ к  испытаниям промышленного оборудования, выполнения пусконаладочных работ и проведения испытаний промышленного оборуд</w:t>
            </w:r>
            <w:r w:rsidRPr="009F147D">
              <w:rPr>
                <w:rFonts w:ascii="Times New Roman" w:hAnsi="Times New Roman" w:cs="Times New Roman"/>
              </w:rPr>
              <w:t>о</w:t>
            </w:r>
            <w:r w:rsidRPr="009F147D">
              <w:rPr>
                <w:rFonts w:ascii="Times New Roman" w:hAnsi="Times New Roman" w:cs="Times New Roman"/>
              </w:rPr>
              <w:t>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-проверки соответствия рабочих характеристик промышленного оборудования техническим требованиям и определения причин отклонений от них при испыт</w:t>
            </w:r>
            <w:r w:rsidRPr="009F147D">
              <w:rPr>
                <w:rFonts w:ascii="Times New Roman" w:hAnsi="Times New Roman" w:cs="Times New Roman"/>
              </w:rPr>
              <w:t>а</w:t>
            </w:r>
            <w:r w:rsidRPr="009F147D">
              <w:rPr>
                <w:rFonts w:ascii="Times New Roman" w:hAnsi="Times New Roman" w:cs="Times New Roman"/>
              </w:rPr>
              <w:t>ниях;</w:t>
            </w:r>
          </w:p>
          <w:p w:rsidR="003B598E" w:rsidRPr="009F147D" w:rsidRDefault="003B598E" w:rsidP="003B598E">
            <w:pPr>
              <w:spacing w:after="0" w:line="23" w:lineRule="atLeast"/>
              <w:rPr>
                <w:rFonts w:ascii="Times New Roman" w:hAnsi="Times New Roman" w:cs="Times New Roman"/>
              </w:rPr>
            </w:pPr>
            <w:r w:rsidRPr="009F147D">
              <w:rPr>
                <w:rFonts w:ascii="Times New Roman" w:hAnsi="Times New Roman" w:cs="Times New Roman"/>
              </w:rPr>
              <w:t>-контроля качества в</w:t>
            </w:r>
            <w:r w:rsidRPr="009F147D">
              <w:rPr>
                <w:rFonts w:ascii="Times New Roman" w:hAnsi="Times New Roman" w:cs="Times New Roman"/>
              </w:rPr>
              <w:t>ы</w:t>
            </w:r>
            <w:r w:rsidRPr="009F147D">
              <w:rPr>
                <w:rFonts w:ascii="Times New Roman" w:hAnsi="Times New Roman" w:cs="Times New Roman"/>
              </w:rPr>
              <w:t>полненных работ;</w:t>
            </w:r>
          </w:p>
          <w:p w:rsidR="003B598E" w:rsidRPr="009F147D" w:rsidRDefault="003B598E" w:rsidP="003B598E">
            <w:pPr>
              <w:spacing w:after="0" w:line="23" w:lineRule="atLeast"/>
              <w:rPr>
                <w:rFonts w:ascii="Times New Roman" w:hAnsi="Times New Roman" w:cs="Times New Roman"/>
                <w:b/>
              </w:rPr>
            </w:pPr>
            <w:r w:rsidRPr="009F147D">
              <w:rPr>
                <w:rFonts w:ascii="Times New Roman" w:hAnsi="Times New Roman" w:cs="Times New Roman"/>
                <w:b/>
              </w:rPr>
              <w:t>Умения:</w:t>
            </w:r>
          </w:p>
          <w:p w:rsidR="003B598E" w:rsidRPr="009F147D" w:rsidRDefault="003B598E" w:rsidP="00B0333F">
            <w:pPr>
              <w:pStyle w:val="ac"/>
              <w:numPr>
                <w:ilvl w:val="0"/>
                <w:numId w:val="76"/>
              </w:numPr>
              <w:tabs>
                <w:tab w:val="left" w:pos="175"/>
              </w:tabs>
              <w:spacing w:after="0" w:line="23" w:lineRule="atLeast"/>
              <w:ind w:left="0" w:firstLine="0"/>
              <w:rPr>
                <w:rFonts w:ascii="Times New Roman" w:eastAsia="Times New Roman" w:hAnsi="Times New Roman"/>
              </w:rPr>
            </w:pPr>
            <w:r w:rsidRPr="009F147D">
              <w:rPr>
                <w:rFonts w:ascii="Times New Roman" w:eastAsia="Times New Roman" w:hAnsi="Times New Roman"/>
              </w:rPr>
              <w:t>разрабатывать технологический процесс и планировать последовател</w:t>
            </w:r>
            <w:r w:rsidRPr="009F147D">
              <w:rPr>
                <w:rFonts w:ascii="Times New Roman" w:eastAsia="Times New Roman" w:hAnsi="Times New Roman"/>
              </w:rPr>
              <w:t>ь</w:t>
            </w:r>
            <w:r w:rsidRPr="009F147D">
              <w:rPr>
                <w:rFonts w:ascii="Times New Roman" w:eastAsia="Times New Roman" w:hAnsi="Times New Roman"/>
              </w:rPr>
              <w:t>ность выполнения работ;</w:t>
            </w:r>
          </w:p>
          <w:p w:rsidR="003B598E" w:rsidRPr="009F147D" w:rsidRDefault="003B598E" w:rsidP="00B0333F">
            <w:pPr>
              <w:pStyle w:val="ac"/>
              <w:numPr>
                <w:ilvl w:val="0"/>
                <w:numId w:val="76"/>
              </w:numPr>
              <w:tabs>
                <w:tab w:val="left" w:pos="175"/>
              </w:tabs>
              <w:spacing w:after="0" w:line="23" w:lineRule="atLeast"/>
              <w:ind w:left="0" w:firstLine="0"/>
              <w:rPr>
                <w:rFonts w:ascii="Times New Roman" w:eastAsia="Times New Roman" w:hAnsi="Times New Roman"/>
              </w:rPr>
            </w:pPr>
            <w:r w:rsidRPr="009F147D">
              <w:rPr>
                <w:rFonts w:ascii="Times New Roman" w:eastAsia="Times New Roman" w:hAnsi="Times New Roman"/>
              </w:rPr>
              <w:t>осуществлять наладку оборудования в соответствии с данными из технической документации изготовителя и ввод в эк</w:t>
            </w:r>
            <w:r w:rsidRPr="009F147D">
              <w:rPr>
                <w:rFonts w:ascii="Times New Roman" w:eastAsia="Times New Roman" w:hAnsi="Times New Roman"/>
              </w:rPr>
              <w:t>с</w:t>
            </w:r>
            <w:r w:rsidRPr="009F147D">
              <w:rPr>
                <w:rFonts w:ascii="Times New Roman" w:eastAsia="Times New Roman" w:hAnsi="Times New Roman"/>
              </w:rPr>
              <w:t>плуатацию;</w:t>
            </w:r>
          </w:p>
          <w:p w:rsidR="003B598E" w:rsidRPr="009F147D" w:rsidRDefault="003B598E" w:rsidP="00B0333F">
            <w:pPr>
              <w:pStyle w:val="ac"/>
              <w:numPr>
                <w:ilvl w:val="0"/>
                <w:numId w:val="76"/>
              </w:numPr>
              <w:tabs>
                <w:tab w:val="left" w:pos="175"/>
              </w:tabs>
              <w:spacing w:after="0" w:line="23" w:lineRule="atLeast"/>
              <w:ind w:left="0" w:firstLine="0"/>
              <w:rPr>
                <w:rFonts w:ascii="Times New Roman" w:eastAsia="Times New Roman" w:hAnsi="Times New Roman"/>
              </w:rPr>
            </w:pPr>
            <w:r w:rsidRPr="009F147D">
              <w:rPr>
                <w:rFonts w:ascii="Times New Roman" w:eastAsia="Times New Roman" w:hAnsi="Times New Roman"/>
              </w:rPr>
              <w:t>регулировать и настраивать программируемые параметры промышленного оборудования с использов</w:t>
            </w:r>
            <w:r w:rsidRPr="009F147D">
              <w:rPr>
                <w:rFonts w:ascii="Times New Roman" w:eastAsia="Times New Roman" w:hAnsi="Times New Roman"/>
              </w:rPr>
              <w:t>а</w:t>
            </w:r>
            <w:r w:rsidRPr="009F147D">
              <w:rPr>
                <w:rFonts w:ascii="Times New Roman" w:eastAsia="Times New Roman" w:hAnsi="Times New Roman"/>
              </w:rPr>
              <w:t>нием компьютерной техники;</w:t>
            </w:r>
          </w:p>
          <w:p w:rsidR="003B598E" w:rsidRPr="009F147D" w:rsidRDefault="003B598E" w:rsidP="00B0333F">
            <w:pPr>
              <w:pStyle w:val="ac"/>
              <w:numPr>
                <w:ilvl w:val="0"/>
                <w:numId w:val="76"/>
              </w:numPr>
              <w:tabs>
                <w:tab w:val="left" w:pos="175"/>
              </w:tabs>
              <w:spacing w:after="0" w:line="23" w:lineRule="atLeast"/>
              <w:ind w:left="0" w:firstLine="0"/>
              <w:rPr>
                <w:rFonts w:ascii="Times New Roman" w:eastAsia="Times New Roman" w:hAnsi="Times New Roman"/>
              </w:rPr>
            </w:pPr>
            <w:r w:rsidRPr="009F147D">
              <w:rPr>
                <w:rFonts w:ascii="Times New Roman" w:eastAsia="Times New Roman" w:hAnsi="Times New Roman"/>
              </w:rPr>
              <w:t>анализировать по показаниям  приборов работу промышленного оборуд</w:t>
            </w:r>
            <w:r w:rsidRPr="009F147D">
              <w:rPr>
                <w:rFonts w:ascii="Times New Roman" w:eastAsia="Times New Roman" w:hAnsi="Times New Roman"/>
              </w:rPr>
              <w:t>о</w:t>
            </w:r>
            <w:r w:rsidRPr="009F147D">
              <w:rPr>
                <w:rFonts w:ascii="Times New Roman" w:eastAsia="Times New Roman" w:hAnsi="Times New Roman"/>
              </w:rPr>
              <w:t>вания;</w:t>
            </w:r>
          </w:p>
          <w:p w:rsidR="003B598E" w:rsidRPr="009F147D" w:rsidRDefault="003B598E" w:rsidP="00B0333F">
            <w:pPr>
              <w:pStyle w:val="ac"/>
              <w:numPr>
                <w:ilvl w:val="0"/>
                <w:numId w:val="76"/>
              </w:numPr>
              <w:tabs>
                <w:tab w:val="left" w:pos="175"/>
              </w:tabs>
              <w:spacing w:after="0" w:line="23" w:lineRule="atLeast"/>
              <w:ind w:left="0" w:firstLine="0"/>
              <w:rPr>
                <w:rFonts w:ascii="Times New Roman" w:eastAsia="Times New Roman" w:hAnsi="Times New Roman"/>
              </w:rPr>
            </w:pPr>
            <w:r w:rsidRPr="009F147D">
              <w:rPr>
                <w:rFonts w:ascii="Times New Roman" w:eastAsia="Times New Roman" w:hAnsi="Times New Roman"/>
              </w:rPr>
              <w:t>производить подготовку промышленного оборудования к исп</w:t>
            </w:r>
            <w:r w:rsidRPr="009F147D">
              <w:rPr>
                <w:rFonts w:ascii="Times New Roman" w:eastAsia="Times New Roman" w:hAnsi="Times New Roman"/>
              </w:rPr>
              <w:t>ы</w:t>
            </w:r>
            <w:r w:rsidRPr="009F147D">
              <w:rPr>
                <w:rFonts w:ascii="Times New Roman" w:eastAsia="Times New Roman" w:hAnsi="Times New Roman"/>
              </w:rPr>
              <w:t>танию</w:t>
            </w:r>
          </w:p>
          <w:p w:rsidR="003B598E" w:rsidRPr="009F147D" w:rsidRDefault="003B598E" w:rsidP="00B0333F">
            <w:pPr>
              <w:pStyle w:val="ac"/>
              <w:numPr>
                <w:ilvl w:val="0"/>
                <w:numId w:val="76"/>
              </w:numPr>
              <w:tabs>
                <w:tab w:val="left" w:pos="175"/>
              </w:tabs>
              <w:spacing w:after="0" w:line="23" w:lineRule="atLeast"/>
              <w:ind w:left="0" w:firstLine="0"/>
              <w:rPr>
                <w:rFonts w:ascii="Times New Roman" w:eastAsia="Times New Roman" w:hAnsi="Times New Roman"/>
              </w:rPr>
            </w:pPr>
            <w:r w:rsidRPr="009F147D">
              <w:rPr>
                <w:rFonts w:ascii="Times New Roman" w:eastAsia="Times New Roman" w:hAnsi="Times New Roman"/>
              </w:rPr>
              <w:t xml:space="preserve">производить </w:t>
            </w:r>
            <w:r w:rsidRPr="009F147D">
              <w:rPr>
                <w:rFonts w:ascii="Times New Roman" w:eastAsia="Times New Roman" w:hAnsi="Times New Roman"/>
              </w:rPr>
              <w:lastRenderedPageBreak/>
              <w:t>испытание на холостом ходу, на виброустойчивость, мощность, температурный нагрев, чистоту обработки деталей, жесткость, точность в соответствии с техническим регламентом с соблюдением требов</w:t>
            </w:r>
            <w:r w:rsidRPr="009F147D">
              <w:rPr>
                <w:rFonts w:ascii="Times New Roman" w:eastAsia="Times New Roman" w:hAnsi="Times New Roman"/>
              </w:rPr>
              <w:t>а</w:t>
            </w:r>
            <w:r w:rsidRPr="009F147D">
              <w:rPr>
                <w:rFonts w:ascii="Times New Roman" w:eastAsia="Times New Roman" w:hAnsi="Times New Roman"/>
              </w:rPr>
              <w:t>ний охраны труда;</w:t>
            </w:r>
          </w:p>
          <w:p w:rsidR="003B598E" w:rsidRPr="009F147D" w:rsidRDefault="003B598E" w:rsidP="003B598E">
            <w:pPr>
              <w:spacing w:after="0" w:line="23" w:lineRule="atLeast"/>
              <w:ind w:firstLine="176"/>
              <w:rPr>
                <w:rFonts w:ascii="Times New Roman" w:eastAsia="Times New Roman" w:hAnsi="Times New Roman" w:cs="Times New Roman"/>
              </w:rPr>
            </w:pPr>
            <w:r w:rsidRPr="009F147D">
              <w:rPr>
                <w:rFonts w:ascii="Times New Roman" w:eastAsia="Times New Roman" w:hAnsi="Times New Roman" w:cs="Times New Roman"/>
              </w:rPr>
              <w:t>контролировать качество выполненных р</w:t>
            </w:r>
            <w:r w:rsidRPr="009F147D">
              <w:rPr>
                <w:rFonts w:ascii="Times New Roman" w:eastAsia="Times New Roman" w:hAnsi="Times New Roman" w:cs="Times New Roman"/>
              </w:rPr>
              <w:t>а</w:t>
            </w:r>
            <w:r w:rsidRPr="009F147D">
              <w:rPr>
                <w:rFonts w:ascii="Times New Roman" w:eastAsia="Times New Roman" w:hAnsi="Times New Roman" w:cs="Times New Roman"/>
              </w:rPr>
              <w:t>бот;</w:t>
            </w:r>
          </w:p>
          <w:p w:rsidR="003B598E" w:rsidRPr="009F147D" w:rsidRDefault="003B598E" w:rsidP="003B598E">
            <w:pPr>
              <w:spacing w:after="0" w:line="23" w:lineRule="atLeast"/>
              <w:contextualSpacing/>
              <w:rPr>
                <w:rFonts w:ascii="Times New Roman" w:hAnsi="Times New Roman" w:cs="Times New Roman"/>
                <w:b/>
              </w:rPr>
            </w:pPr>
            <w:r w:rsidRPr="009F147D">
              <w:rPr>
                <w:rFonts w:ascii="Times New Roman" w:hAnsi="Times New Roman" w:cs="Times New Roman"/>
                <w:b/>
              </w:rPr>
              <w:t>Знания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требования к планировке и оснащению р</w:t>
            </w:r>
            <w:r w:rsidRPr="009F147D">
              <w:rPr>
                <w:rFonts w:ascii="Times New Roman" w:hAnsi="Times New Roman" w:cs="Times New Roman"/>
              </w:rPr>
              <w:t>а</w:t>
            </w:r>
            <w:r w:rsidRPr="009F147D">
              <w:rPr>
                <w:rFonts w:ascii="Times New Roman" w:hAnsi="Times New Roman" w:cs="Times New Roman"/>
              </w:rPr>
              <w:t>бочего места;</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основные условные обозначения элементов гидравлических и электрич</w:t>
            </w:r>
            <w:r w:rsidRPr="009F147D">
              <w:rPr>
                <w:rFonts w:ascii="Times New Roman" w:hAnsi="Times New Roman" w:cs="Times New Roman"/>
              </w:rPr>
              <w:t>е</w:t>
            </w:r>
            <w:r w:rsidRPr="009F147D">
              <w:rPr>
                <w:rFonts w:ascii="Times New Roman" w:hAnsi="Times New Roman" w:cs="Times New Roman"/>
              </w:rPr>
              <w:t>ских схем;</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основные правила построения чертежей и схем, требования к разработке и оформлению конструкторской и технологической докуме</w:t>
            </w:r>
            <w:r w:rsidRPr="009F147D">
              <w:rPr>
                <w:rFonts w:ascii="Times New Roman" w:hAnsi="Times New Roman" w:cs="Times New Roman"/>
              </w:rPr>
              <w:t>н</w:t>
            </w:r>
            <w:r w:rsidRPr="009F147D">
              <w:rPr>
                <w:rFonts w:ascii="Times New Roman" w:hAnsi="Times New Roman" w:cs="Times New Roman"/>
              </w:rPr>
              <w:t>тации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основные понятия метрологии, сертификации и стандартиз</w:t>
            </w:r>
            <w:r w:rsidRPr="009F147D">
              <w:rPr>
                <w:rFonts w:ascii="Times New Roman" w:hAnsi="Times New Roman" w:cs="Times New Roman"/>
              </w:rPr>
              <w:t>а</w:t>
            </w:r>
            <w:r w:rsidRPr="009F147D">
              <w:rPr>
                <w:rFonts w:ascii="Times New Roman" w:hAnsi="Times New Roman" w:cs="Times New Roman"/>
              </w:rPr>
              <w:t>ции;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назначение, устройство и параметры приборов и инструментов, необходимых для выполнения наладки промышленного оборуд</w:t>
            </w:r>
            <w:r w:rsidRPr="009F147D">
              <w:rPr>
                <w:rFonts w:ascii="Times New Roman" w:hAnsi="Times New Roman" w:cs="Times New Roman"/>
              </w:rPr>
              <w:t>о</w:t>
            </w:r>
            <w:r w:rsidRPr="009F147D">
              <w:rPr>
                <w:rFonts w:ascii="Times New Roman" w:hAnsi="Times New Roman" w:cs="Times New Roman"/>
              </w:rPr>
              <w:t>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правила пользования электроизмерительными приборами, приборами для настройки режимов функционирования оборудования и средствами и</w:t>
            </w:r>
            <w:r w:rsidRPr="009F147D">
              <w:rPr>
                <w:rFonts w:ascii="Times New Roman" w:hAnsi="Times New Roman" w:cs="Times New Roman"/>
              </w:rPr>
              <w:t>з</w:t>
            </w:r>
            <w:r w:rsidRPr="009F147D">
              <w:rPr>
                <w:rFonts w:ascii="Times New Roman" w:hAnsi="Times New Roman" w:cs="Times New Roman"/>
              </w:rPr>
              <w:t>мерений;</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xml:space="preserve">- технический и технологический </w:t>
            </w:r>
            <w:r w:rsidRPr="009F147D">
              <w:rPr>
                <w:rFonts w:ascii="Times New Roman" w:hAnsi="Times New Roman" w:cs="Times New Roman"/>
              </w:rPr>
              <w:lastRenderedPageBreak/>
              <w:t>регламент подготовительных р</w:t>
            </w:r>
            <w:r w:rsidRPr="009F147D">
              <w:rPr>
                <w:rFonts w:ascii="Times New Roman" w:hAnsi="Times New Roman" w:cs="Times New Roman"/>
              </w:rPr>
              <w:t>а</w:t>
            </w:r>
            <w:r w:rsidRPr="009F147D">
              <w:rPr>
                <w:rFonts w:ascii="Times New Roman" w:hAnsi="Times New Roman" w:cs="Times New Roman"/>
              </w:rPr>
              <w:t>бот;</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основы организации производственного и технологического пр</w:t>
            </w:r>
            <w:r w:rsidRPr="009F147D">
              <w:rPr>
                <w:rFonts w:ascii="Times New Roman" w:hAnsi="Times New Roman" w:cs="Times New Roman"/>
              </w:rPr>
              <w:t>о</w:t>
            </w:r>
            <w:r w:rsidRPr="009F147D">
              <w:rPr>
                <w:rFonts w:ascii="Times New Roman" w:hAnsi="Times New Roman" w:cs="Times New Roman"/>
              </w:rPr>
              <w:t>цессов отрасли;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основные законы электротехники;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физические, технич</w:t>
            </w:r>
            <w:r w:rsidRPr="009F147D">
              <w:rPr>
                <w:rFonts w:ascii="Times New Roman" w:hAnsi="Times New Roman" w:cs="Times New Roman"/>
              </w:rPr>
              <w:t>е</w:t>
            </w:r>
            <w:r w:rsidRPr="009F147D">
              <w:rPr>
                <w:rFonts w:ascii="Times New Roman" w:hAnsi="Times New Roman" w:cs="Times New Roman"/>
              </w:rPr>
              <w:t>ские и промышленные основы электроники;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назначение, устройство и параметры промышленного оборуд</w:t>
            </w:r>
            <w:r w:rsidRPr="009F147D">
              <w:rPr>
                <w:rFonts w:ascii="Times New Roman" w:hAnsi="Times New Roman" w:cs="Times New Roman"/>
              </w:rPr>
              <w:t>о</w:t>
            </w:r>
            <w:r w:rsidRPr="009F147D">
              <w:rPr>
                <w:rFonts w:ascii="Times New Roman" w:hAnsi="Times New Roman" w:cs="Times New Roman"/>
              </w:rPr>
              <w:t>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передач, их устройство, назначение, преимущества и недостатки, условные об</w:t>
            </w:r>
            <w:r w:rsidRPr="009F147D">
              <w:rPr>
                <w:rFonts w:ascii="Times New Roman" w:hAnsi="Times New Roman" w:cs="Times New Roman"/>
              </w:rPr>
              <w:t>о</w:t>
            </w:r>
            <w:r w:rsidRPr="009F147D">
              <w:rPr>
                <w:rFonts w:ascii="Times New Roman" w:hAnsi="Times New Roman" w:cs="Times New Roman"/>
              </w:rPr>
              <w:t>значения на схемах;</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характер соединения основных сборочных единиц и деталей, основные типы смазо</w:t>
            </w:r>
            <w:r w:rsidRPr="009F147D">
              <w:rPr>
                <w:rFonts w:ascii="Times New Roman" w:hAnsi="Times New Roman" w:cs="Times New Roman"/>
              </w:rPr>
              <w:t>ч</w:t>
            </w:r>
            <w:r w:rsidRPr="009F147D">
              <w:rPr>
                <w:rFonts w:ascii="Times New Roman" w:hAnsi="Times New Roman" w:cs="Times New Roman"/>
              </w:rPr>
              <w:t>ных устройств;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методы регулировки параметров промы</w:t>
            </w:r>
            <w:r w:rsidRPr="009F147D">
              <w:rPr>
                <w:rFonts w:ascii="Times New Roman" w:hAnsi="Times New Roman" w:cs="Times New Roman"/>
              </w:rPr>
              <w:t>ш</w:t>
            </w:r>
            <w:r w:rsidRPr="009F147D">
              <w:rPr>
                <w:rFonts w:ascii="Times New Roman" w:hAnsi="Times New Roman" w:cs="Times New Roman"/>
              </w:rPr>
              <w:t>ленного оборудования;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методы испытаний промышленного оборудов</w:t>
            </w:r>
            <w:r w:rsidRPr="009F147D">
              <w:rPr>
                <w:rFonts w:ascii="Times New Roman" w:hAnsi="Times New Roman" w:cs="Times New Roman"/>
              </w:rPr>
              <w:t>а</w:t>
            </w:r>
            <w:r w:rsidRPr="009F147D">
              <w:rPr>
                <w:rFonts w:ascii="Times New Roman" w:hAnsi="Times New Roman" w:cs="Times New Roman"/>
              </w:rPr>
              <w:t>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технология пусконаладочных работ при введении в эксплуатацию промышленного оборудования с учетом специфики технологических проце</w:t>
            </w:r>
            <w:r w:rsidRPr="009F147D">
              <w:rPr>
                <w:rFonts w:ascii="Times New Roman" w:hAnsi="Times New Roman" w:cs="Times New Roman"/>
              </w:rPr>
              <w:t>с</w:t>
            </w:r>
            <w:r w:rsidRPr="009F147D">
              <w:rPr>
                <w:rFonts w:ascii="Times New Roman" w:hAnsi="Times New Roman" w:cs="Times New Roman"/>
              </w:rPr>
              <w:t>сов;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технический и технологический регламент проведения испытания на холостом ходу, на виброустойчивость, мощность, температурный нагрев, чистоту обработки деталей, ж</w:t>
            </w:r>
            <w:r w:rsidRPr="009F147D">
              <w:rPr>
                <w:rFonts w:ascii="Times New Roman" w:hAnsi="Times New Roman" w:cs="Times New Roman"/>
              </w:rPr>
              <w:t>е</w:t>
            </w:r>
            <w:r w:rsidRPr="009F147D">
              <w:rPr>
                <w:rFonts w:ascii="Times New Roman" w:hAnsi="Times New Roman" w:cs="Times New Roman"/>
              </w:rPr>
              <w:t>сткость, точность;</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виды износа и дефо</w:t>
            </w:r>
            <w:r w:rsidRPr="009F147D">
              <w:rPr>
                <w:rFonts w:ascii="Times New Roman" w:hAnsi="Times New Roman" w:cs="Times New Roman"/>
              </w:rPr>
              <w:t>р</w:t>
            </w:r>
            <w:r w:rsidRPr="009F147D">
              <w:rPr>
                <w:rFonts w:ascii="Times New Roman" w:hAnsi="Times New Roman" w:cs="Times New Roman"/>
              </w:rPr>
              <w:t xml:space="preserve">маций деталей и </w:t>
            </w:r>
            <w:r w:rsidRPr="009F147D">
              <w:rPr>
                <w:rFonts w:ascii="Times New Roman" w:hAnsi="Times New Roman" w:cs="Times New Roman"/>
              </w:rPr>
              <w:lastRenderedPageBreak/>
              <w:t>узлов;</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методика расчета конструкций на прочность, жесткость и устойчивость при различных видах д</w:t>
            </w:r>
            <w:r w:rsidRPr="009F147D">
              <w:rPr>
                <w:rFonts w:ascii="Times New Roman" w:hAnsi="Times New Roman" w:cs="Times New Roman"/>
              </w:rPr>
              <w:t>е</w:t>
            </w:r>
            <w:r w:rsidRPr="009F147D">
              <w:rPr>
                <w:rFonts w:ascii="Times New Roman" w:hAnsi="Times New Roman" w:cs="Times New Roman"/>
              </w:rPr>
              <w:t>формации;</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методика расчета на сж</w:t>
            </w:r>
            <w:r w:rsidRPr="009F147D">
              <w:rPr>
                <w:rFonts w:ascii="Times New Roman" w:hAnsi="Times New Roman" w:cs="Times New Roman"/>
              </w:rPr>
              <w:t>а</w:t>
            </w:r>
            <w:r w:rsidRPr="009F147D">
              <w:rPr>
                <w:rFonts w:ascii="Times New Roman" w:hAnsi="Times New Roman" w:cs="Times New Roman"/>
              </w:rPr>
              <w:t>тие, срез и смятие;</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трение, его виды, роль трения в технике;</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требования охраны труда при проведении испытаний промышленного об</w:t>
            </w:r>
            <w:r w:rsidRPr="009F147D">
              <w:rPr>
                <w:rFonts w:ascii="Times New Roman" w:hAnsi="Times New Roman" w:cs="Times New Roman"/>
              </w:rPr>
              <w:t>о</w:t>
            </w:r>
            <w:r w:rsidRPr="009F147D">
              <w:rPr>
                <w:rFonts w:ascii="Times New Roman" w:hAnsi="Times New Roman" w:cs="Times New Roman"/>
              </w:rPr>
              <w:t>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инструкция по охране труда и производственная инструкция для ввода в эксплуатацию и испытаний промышленного об</w:t>
            </w:r>
            <w:r w:rsidRPr="009F147D">
              <w:rPr>
                <w:rFonts w:ascii="Times New Roman" w:hAnsi="Times New Roman" w:cs="Times New Roman"/>
              </w:rPr>
              <w:t>о</w:t>
            </w:r>
            <w:r w:rsidRPr="009F147D">
              <w:rPr>
                <w:rFonts w:ascii="Times New Roman" w:hAnsi="Times New Roman" w:cs="Times New Roman"/>
              </w:rPr>
              <w:t>рудования;</w:t>
            </w:r>
          </w:p>
          <w:p w:rsidR="003B598E" w:rsidRPr="009F147D" w:rsidRDefault="003B598E" w:rsidP="003B598E">
            <w:pPr>
              <w:spacing w:after="0" w:line="23" w:lineRule="atLeast"/>
              <w:contextualSpacing/>
              <w:rPr>
                <w:rFonts w:ascii="Times New Roman" w:hAnsi="Times New Roman" w:cs="Times New Roman"/>
              </w:rPr>
            </w:pPr>
            <w:r w:rsidRPr="009F147D">
              <w:rPr>
                <w:rFonts w:ascii="Times New Roman" w:hAnsi="Times New Roman" w:cs="Times New Roman"/>
              </w:rPr>
              <w:t>- методы и способы контроля качества выполне</w:t>
            </w:r>
            <w:r w:rsidRPr="009F147D">
              <w:rPr>
                <w:rFonts w:ascii="Times New Roman" w:hAnsi="Times New Roman" w:cs="Times New Roman"/>
              </w:rPr>
              <w:t>н</w:t>
            </w:r>
            <w:r w:rsidRPr="009F147D">
              <w:rPr>
                <w:rFonts w:ascii="Times New Roman" w:hAnsi="Times New Roman" w:cs="Times New Roman"/>
              </w:rPr>
              <w:t>ных работ;</w:t>
            </w:r>
          </w:p>
          <w:p w:rsidR="003B598E" w:rsidRPr="009F147D" w:rsidRDefault="003B598E" w:rsidP="003B598E">
            <w:pPr>
              <w:spacing w:after="0" w:line="23" w:lineRule="atLeast"/>
              <w:ind w:firstLine="176"/>
              <w:rPr>
                <w:rFonts w:eastAsia="Times New Roman"/>
              </w:rPr>
            </w:pPr>
            <w:r w:rsidRPr="009F147D">
              <w:rPr>
                <w:rFonts w:ascii="Times New Roman" w:hAnsi="Times New Roman" w:cs="Times New Roman"/>
              </w:rPr>
              <w:t>- средства контроля при пусконаладочных работах</w:t>
            </w:r>
          </w:p>
        </w:tc>
        <w:tc>
          <w:tcPr>
            <w:tcW w:w="2133" w:type="dxa"/>
            <w:vMerge/>
          </w:tcPr>
          <w:p w:rsidR="003B598E" w:rsidRPr="009F147D" w:rsidRDefault="003B598E" w:rsidP="003B598E">
            <w:pPr>
              <w:spacing w:after="0" w:line="23" w:lineRule="atLeast"/>
              <w:rPr>
                <w:rFonts w:ascii="Times New Roman" w:hAnsi="Times New Roman" w:cs="Times New Roman"/>
                <w:b/>
                <w:sz w:val="24"/>
                <w:szCs w:val="24"/>
              </w:rPr>
            </w:pPr>
          </w:p>
        </w:tc>
        <w:tc>
          <w:tcPr>
            <w:tcW w:w="2669" w:type="dxa"/>
            <w:vMerge/>
          </w:tcPr>
          <w:p w:rsidR="003B598E" w:rsidRPr="009F147D" w:rsidRDefault="003B598E" w:rsidP="003B598E">
            <w:pPr>
              <w:spacing w:after="0" w:line="23" w:lineRule="atLeast"/>
              <w:rPr>
                <w:rFonts w:ascii="Times New Roman" w:hAnsi="Times New Roman" w:cs="Times New Roman"/>
                <w:b/>
                <w:sz w:val="24"/>
                <w:szCs w:val="24"/>
              </w:rPr>
            </w:pPr>
          </w:p>
        </w:tc>
      </w:tr>
    </w:tbl>
    <w:p w:rsidR="003B598E" w:rsidRPr="009F147D" w:rsidRDefault="003B598E" w:rsidP="003B598E">
      <w:pPr>
        <w:spacing w:after="0" w:line="23" w:lineRule="atLeast"/>
        <w:rPr>
          <w:rFonts w:ascii="Times New Roman" w:hAnsi="Times New Roman" w:cs="Times New Roman"/>
          <w:i/>
          <w:sz w:val="24"/>
          <w:szCs w:val="24"/>
        </w:rPr>
      </w:pPr>
    </w:p>
    <w:p w:rsidR="003B598E" w:rsidRPr="009F147D" w:rsidRDefault="003B598E" w:rsidP="003B598E">
      <w:pPr>
        <w:spacing w:after="0" w:line="23" w:lineRule="atLeast"/>
        <w:ind w:firstLine="566"/>
        <w:jc w:val="both"/>
        <w:rPr>
          <w:rFonts w:ascii="Times New Roman" w:hAnsi="Times New Roman" w:cs="Times New Roman"/>
          <w:b/>
          <w:bCs/>
          <w:sz w:val="28"/>
          <w:szCs w:val="28"/>
        </w:rPr>
      </w:pPr>
      <w:r w:rsidRPr="009F147D">
        <w:rPr>
          <w:rFonts w:ascii="Times New Roman" w:hAnsi="Times New Roman" w:cs="Times New Roman"/>
          <w:i/>
          <w:sz w:val="24"/>
          <w:szCs w:val="24"/>
        </w:rPr>
        <w:br w:type="page"/>
      </w:r>
      <w:r w:rsidRPr="009F147D">
        <w:rPr>
          <w:rFonts w:ascii="Times New Roman" w:hAnsi="Times New Roman" w:cs="Times New Roman"/>
          <w:b/>
          <w:bCs/>
          <w:sz w:val="28"/>
          <w:szCs w:val="28"/>
        </w:rPr>
        <w:lastRenderedPageBreak/>
        <w:t xml:space="preserve">5. </w:t>
      </w:r>
      <w:r w:rsidRPr="009F147D">
        <w:rPr>
          <w:rFonts w:ascii="Times New Roman" w:hAnsi="Times New Roman" w:cs="Times New Roman"/>
          <w:b/>
          <w:sz w:val="28"/>
          <w:szCs w:val="28"/>
        </w:rPr>
        <w:t>КОНТРОЛЬ И ОЦЕНКА</w:t>
      </w:r>
      <w:r w:rsidRPr="009F147D">
        <w:rPr>
          <w:rFonts w:ascii="Times New Roman" w:hAnsi="Times New Roman" w:cs="Times New Roman"/>
          <w:b/>
          <w:bCs/>
          <w:sz w:val="28"/>
          <w:szCs w:val="28"/>
        </w:rPr>
        <w:t xml:space="preserve"> РЕЗУЛЬТАТОВ ОСВОЕНИЯ ОБУЧА</w:t>
      </w:r>
      <w:r w:rsidRPr="009F147D">
        <w:rPr>
          <w:rFonts w:ascii="Times New Roman" w:hAnsi="Times New Roman" w:cs="Times New Roman"/>
          <w:b/>
          <w:bCs/>
          <w:sz w:val="28"/>
          <w:szCs w:val="28"/>
        </w:rPr>
        <w:t>Ю</w:t>
      </w:r>
      <w:r w:rsidRPr="009F147D">
        <w:rPr>
          <w:rFonts w:ascii="Times New Roman" w:hAnsi="Times New Roman" w:cs="Times New Roman"/>
          <w:b/>
          <w:bCs/>
          <w:sz w:val="28"/>
          <w:szCs w:val="28"/>
        </w:rPr>
        <w:t xml:space="preserve">ЩИМИСЯ </w:t>
      </w:r>
      <w:r w:rsidRPr="009F147D">
        <w:rPr>
          <w:rFonts w:ascii="Times New Roman" w:hAnsi="Times New Roman" w:cs="Times New Roman"/>
          <w:b/>
          <w:sz w:val="28"/>
          <w:szCs w:val="28"/>
        </w:rPr>
        <w:t>ПРОФЕССИОНАЛЬНОГО МОДУЛЯ</w:t>
      </w:r>
      <w:r w:rsidRPr="009F147D">
        <w:rPr>
          <w:rFonts w:ascii="Times New Roman" w:hAnsi="Times New Roman" w:cs="Times New Roman"/>
          <w:b/>
          <w:bCs/>
          <w:sz w:val="28"/>
          <w:szCs w:val="28"/>
        </w:rPr>
        <w:t xml:space="preserve"> В ЧАСТИ ДОСТИЖЕНИЯ ЛИЧНОСТНЫХ РЕЗУЛЬТ</w:t>
      </w:r>
      <w:r w:rsidRPr="009F147D">
        <w:rPr>
          <w:rFonts w:ascii="Times New Roman" w:hAnsi="Times New Roman" w:cs="Times New Roman"/>
          <w:b/>
          <w:bCs/>
          <w:sz w:val="28"/>
          <w:szCs w:val="28"/>
        </w:rPr>
        <w:t>А</w:t>
      </w:r>
      <w:r w:rsidRPr="009F147D">
        <w:rPr>
          <w:rFonts w:ascii="Times New Roman" w:hAnsi="Times New Roman" w:cs="Times New Roman"/>
          <w:b/>
          <w:bCs/>
          <w:sz w:val="28"/>
          <w:szCs w:val="28"/>
        </w:rPr>
        <w:t>ТОВ</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71"/>
        <w:gridCol w:w="1985"/>
      </w:tblGrid>
      <w:tr w:rsidR="003B598E" w:rsidRPr="009F147D" w:rsidTr="003B598E">
        <w:tc>
          <w:tcPr>
            <w:tcW w:w="7371" w:type="dxa"/>
          </w:tcPr>
          <w:p w:rsidR="003B598E" w:rsidRPr="009F147D" w:rsidRDefault="003B598E" w:rsidP="003B598E">
            <w:pPr>
              <w:spacing w:after="0" w:line="23" w:lineRule="atLeast"/>
              <w:ind w:firstLine="34"/>
              <w:jc w:val="center"/>
              <w:rPr>
                <w:rFonts w:ascii="Times New Roman" w:hAnsi="Times New Roman" w:cs="Times New Roman"/>
                <w:b/>
                <w:bCs/>
                <w:sz w:val="24"/>
                <w:szCs w:val="24"/>
              </w:rPr>
            </w:pPr>
            <w:r w:rsidRPr="009F147D">
              <w:rPr>
                <w:rFonts w:ascii="Times New Roman" w:hAnsi="Times New Roman" w:cs="Times New Roman"/>
                <w:b/>
                <w:bCs/>
                <w:sz w:val="24"/>
                <w:szCs w:val="24"/>
              </w:rPr>
              <w:t xml:space="preserve">Личностные результаты </w:t>
            </w:r>
          </w:p>
          <w:p w:rsidR="003B598E" w:rsidRPr="009F147D" w:rsidRDefault="003B598E" w:rsidP="003B598E">
            <w:pPr>
              <w:spacing w:after="0" w:line="23" w:lineRule="atLeast"/>
              <w:ind w:firstLine="34"/>
              <w:jc w:val="center"/>
              <w:rPr>
                <w:rFonts w:ascii="Times New Roman" w:hAnsi="Times New Roman" w:cs="Times New Roman"/>
                <w:b/>
                <w:bCs/>
                <w:sz w:val="24"/>
                <w:szCs w:val="24"/>
              </w:rPr>
            </w:pPr>
            <w:r w:rsidRPr="009F147D">
              <w:rPr>
                <w:rFonts w:ascii="Times New Roman" w:hAnsi="Times New Roman" w:cs="Times New Roman"/>
                <w:b/>
                <w:bCs/>
                <w:sz w:val="24"/>
                <w:szCs w:val="24"/>
              </w:rPr>
              <w:t xml:space="preserve">реализации программы воспитания </w:t>
            </w:r>
          </w:p>
          <w:p w:rsidR="003B598E" w:rsidRPr="009F147D" w:rsidRDefault="003B598E" w:rsidP="003B598E">
            <w:pPr>
              <w:spacing w:after="0" w:line="23" w:lineRule="atLeast"/>
              <w:ind w:firstLine="34"/>
              <w:jc w:val="center"/>
              <w:rPr>
                <w:rFonts w:ascii="Times New Roman" w:hAnsi="Times New Roman" w:cs="Times New Roman"/>
                <w:b/>
                <w:bCs/>
                <w:sz w:val="24"/>
                <w:szCs w:val="24"/>
              </w:rPr>
            </w:pPr>
            <w:r w:rsidRPr="009F147D">
              <w:rPr>
                <w:rFonts w:ascii="Times New Roman" w:hAnsi="Times New Roman" w:cs="Times New Roman"/>
                <w:i/>
                <w:iCs/>
                <w:sz w:val="24"/>
                <w:szCs w:val="24"/>
              </w:rPr>
              <w:t>(дескрипторы)</w:t>
            </w:r>
          </w:p>
        </w:tc>
        <w:tc>
          <w:tcPr>
            <w:tcW w:w="1985" w:type="dxa"/>
            <w:vAlign w:val="center"/>
          </w:tcPr>
          <w:p w:rsidR="003B598E" w:rsidRPr="009F147D" w:rsidRDefault="003B598E" w:rsidP="003B598E">
            <w:pPr>
              <w:spacing w:after="0" w:line="23" w:lineRule="atLeast"/>
              <w:ind w:firstLine="33"/>
              <w:jc w:val="center"/>
              <w:rPr>
                <w:rFonts w:ascii="Times New Roman" w:hAnsi="Times New Roman" w:cs="Times New Roman"/>
                <w:b/>
                <w:bCs/>
                <w:sz w:val="24"/>
                <w:szCs w:val="24"/>
              </w:rPr>
            </w:pPr>
            <w:r w:rsidRPr="009F147D">
              <w:rPr>
                <w:rFonts w:ascii="Times New Roman" w:hAnsi="Times New Roman" w:cs="Times New Roman"/>
                <w:b/>
                <w:bCs/>
                <w:sz w:val="24"/>
                <w:szCs w:val="24"/>
              </w:rPr>
              <w:t>Код личностных результ</w:t>
            </w:r>
            <w:r w:rsidRPr="009F147D">
              <w:rPr>
                <w:rFonts w:ascii="Times New Roman" w:hAnsi="Times New Roman" w:cs="Times New Roman"/>
                <w:b/>
                <w:bCs/>
                <w:sz w:val="24"/>
                <w:szCs w:val="24"/>
              </w:rPr>
              <w:t>а</w:t>
            </w:r>
            <w:r w:rsidRPr="009F147D">
              <w:rPr>
                <w:rFonts w:ascii="Times New Roman" w:hAnsi="Times New Roman" w:cs="Times New Roman"/>
                <w:b/>
                <w:bCs/>
                <w:sz w:val="24"/>
                <w:szCs w:val="24"/>
              </w:rPr>
              <w:t xml:space="preserve">тов </w:t>
            </w:r>
            <w:r w:rsidRPr="009F147D">
              <w:rPr>
                <w:rFonts w:ascii="Times New Roman" w:hAnsi="Times New Roman" w:cs="Times New Roman"/>
                <w:b/>
                <w:bCs/>
                <w:sz w:val="24"/>
                <w:szCs w:val="24"/>
              </w:rPr>
              <w:br/>
              <w:t xml:space="preserve">реализации </w:t>
            </w:r>
            <w:r w:rsidRPr="009F147D">
              <w:rPr>
                <w:rFonts w:ascii="Times New Roman" w:hAnsi="Times New Roman" w:cs="Times New Roman"/>
                <w:b/>
                <w:bCs/>
                <w:sz w:val="24"/>
                <w:szCs w:val="24"/>
              </w:rPr>
              <w:br/>
              <w:t xml:space="preserve">программы </w:t>
            </w:r>
            <w:r w:rsidRPr="009F147D">
              <w:rPr>
                <w:rFonts w:ascii="Times New Roman" w:hAnsi="Times New Roman" w:cs="Times New Roman"/>
                <w:b/>
                <w:bCs/>
                <w:sz w:val="24"/>
                <w:szCs w:val="24"/>
              </w:rPr>
              <w:br/>
              <w:t>воспитания</w:t>
            </w:r>
          </w:p>
        </w:tc>
      </w:tr>
      <w:tr w:rsidR="003B598E" w:rsidRPr="009F147D" w:rsidTr="003B598E">
        <w:trPr>
          <w:trHeight w:val="1232"/>
        </w:trPr>
        <w:tc>
          <w:tcPr>
            <w:tcW w:w="7371" w:type="dxa"/>
            <w:tcBorders>
              <w:top w:val="single" w:sz="8" w:space="0" w:color="000000"/>
              <w:left w:val="single" w:sz="8" w:space="0" w:color="000000"/>
              <w:bottom w:val="single" w:sz="8" w:space="0" w:color="000000"/>
              <w:right w:val="single" w:sz="8" w:space="0" w:color="000000"/>
            </w:tcBorders>
            <w:shd w:val="clear" w:color="auto" w:fill="auto"/>
          </w:tcPr>
          <w:p w:rsidR="003B598E" w:rsidRPr="009F147D" w:rsidRDefault="003B598E" w:rsidP="003B598E">
            <w:pPr>
              <w:spacing w:after="0" w:line="23" w:lineRule="atLeast"/>
              <w:ind w:firstLine="33"/>
              <w:jc w:val="both"/>
              <w:rPr>
                <w:rFonts w:ascii="Times New Roman" w:hAnsi="Times New Roman" w:cs="Times New Roman"/>
                <w:b/>
                <w:bCs/>
                <w:sz w:val="24"/>
                <w:szCs w:val="24"/>
              </w:rPr>
            </w:pPr>
            <w:r w:rsidRPr="009F147D">
              <w:rPr>
                <w:rFonts w:ascii="Times New Roman" w:hAnsi="Times New Roman" w:cs="Times New Roman"/>
                <w:sz w:val="24"/>
                <w:szCs w:val="24"/>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w:t>
            </w:r>
            <w:r w:rsidRPr="009F147D">
              <w:rPr>
                <w:rFonts w:ascii="Times New Roman" w:hAnsi="Times New Roman" w:cs="Times New Roman"/>
                <w:sz w:val="24"/>
                <w:szCs w:val="24"/>
              </w:rPr>
              <w:t>е</w:t>
            </w:r>
            <w:r w:rsidRPr="009F147D">
              <w:rPr>
                <w:rFonts w:ascii="Times New Roman" w:hAnsi="Times New Roman" w:cs="Times New Roman"/>
                <w:sz w:val="24"/>
                <w:szCs w:val="24"/>
              </w:rPr>
              <w:t>да»</w:t>
            </w:r>
          </w:p>
        </w:tc>
        <w:tc>
          <w:tcPr>
            <w:tcW w:w="1985" w:type="dxa"/>
            <w:vAlign w:val="center"/>
          </w:tcPr>
          <w:p w:rsidR="003B598E" w:rsidRPr="009F147D" w:rsidRDefault="003B598E" w:rsidP="003B598E">
            <w:pPr>
              <w:spacing w:after="0" w:line="23" w:lineRule="atLeast"/>
              <w:ind w:firstLine="33"/>
              <w:jc w:val="center"/>
              <w:rPr>
                <w:rFonts w:ascii="Times New Roman" w:hAnsi="Times New Roman" w:cs="Times New Roman"/>
                <w:b/>
                <w:bCs/>
                <w:sz w:val="24"/>
                <w:szCs w:val="24"/>
              </w:rPr>
            </w:pPr>
            <w:r w:rsidRPr="009F147D">
              <w:rPr>
                <w:rFonts w:ascii="Times New Roman" w:hAnsi="Times New Roman" w:cs="Times New Roman"/>
                <w:b/>
                <w:bCs/>
                <w:sz w:val="24"/>
                <w:szCs w:val="24"/>
              </w:rPr>
              <w:t>ЛР 4</w:t>
            </w:r>
          </w:p>
        </w:tc>
      </w:tr>
      <w:tr w:rsidR="003B598E" w:rsidRPr="009F147D" w:rsidTr="003B598E">
        <w:trPr>
          <w:trHeight w:val="268"/>
        </w:trPr>
        <w:tc>
          <w:tcPr>
            <w:tcW w:w="7371" w:type="dxa"/>
            <w:tcBorders>
              <w:top w:val="single" w:sz="8" w:space="0" w:color="000000"/>
              <w:left w:val="single" w:sz="8" w:space="0" w:color="000000"/>
              <w:bottom w:val="single" w:sz="8" w:space="0" w:color="000000"/>
              <w:right w:val="single" w:sz="8" w:space="0" w:color="000000"/>
            </w:tcBorders>
            <w:shd w:val="clear" w:color="auto" w:fill="auto"/>
          </w:tcPr>
          <w:p w:rsidR="003B598E" w:rsidRPr="009F147D" w:rsidRDefault="003B598E" w:rsidP="003B598E">
            <w:pPr>
              <w:spacing w:after="0" w:line="23" w:lineRule="atLeast"/>
              <w:ind w:firstLine="33"/>
              <w:jc w:val="both"/>
              <w:rPr>
                <w:rFonts w:ascii="Times New Roman" w:hAnsi="Times New Roman" w:cs="Times New Roman"/>
                <w:b/>
                <w:bCs/>
                <w:sz w:val="24"/>
                <w:szCs w:val="24"/>
              </w:rPr>
            </w:pPr>
            <w:r w:rsidRPr="009F147D">
              <w:rPr>
                <w:rFonts w:ascii="Times New Roman" w:hAnsi="Times New Roman" w:cs="Times New Roman"/>
                <w:sz w:val="24"/>
                <w:szCs w:val="24"/>
              </w:rPr>
              <w:t>Осознающий приоритетную ценность личности человека; уважающий собственную и чужую уникальность в различных ситуациях, во всех фо</w:t>
            </w:r>
            <w:r w:rsidRPr="009F147D">
              <w:rPr>
                <w:rFonts w:ascii="Times New Roman" w:hAnsi="Times New Roman" w:cs="Times New Roman"/>
                <w:sz w:val="24"/>
                <w:szCs w:val="24"/>
              </w:rPr>
              <w:t>р</w:t>
            </w:r>
            <w:r w:rsidRPr="009F147D">
              <w:rPr>
                <w:rFonts w:ascii="Times New Roman" w:hAnsi="Times New Roman" w:cs="Times New Roman"/>
                <w:sz w:val="24"/>
                <w:szCs w:val="24"/>
              </w:rPr>
              <w:t>мах и видах деятельности.</w:t>
            </w:r>
          </w:p>
        </w:tc>
        <w:tc>
          <w:tcPr>
            <w:tcW w:w="1985" w:type="dxa"/>
            <w:vAlign w:val="center"/>
          </w:tcPr>
          <w:p w:rsidR="003B598E" w:rsidRPr="009F147D" w:rsidRDefault="003B598E" w:rsidP="003B598E">
            <w:pPr>
              <w:spacing w:after="0" w:line="23" w:lineRule="atLeast"/>
              <w:ind w:firstLine="33"/>
              <w:jc w:val="center"/>
              <w:rPr>
                <w:rFonts w:ascii="Times New Roman" w:hAnsi="Times New Roman" w:cs="Times New Roman"/>
                <w:b/>
                <w:bCs/>
                <w:sz w:val="24"/>
                <w:szCs w:val="24"/>
              </w:rPr>
            </w:pPr>
            <w:r w:rsidRPr="009F147D">
              <w:rPr>
                <w:rFonts w:ascii="Times New Roman" w:hAnsi="Times New Roman" w:cs="Times New Roman"/>
                <w:b/>
                <w:bCs/>
                <w:sz w:val="24"/>
                <w:szCs w:val="24"/>
              </w:rPr>
              <w:t>ЛР 7</w:t>
            </w:r>
          </w:p>
        </w:tc>
      </w:tr>
      <w:tr w:rsidR="003B598E" w:rsidRPr="009F147D" w:rsidTr="003B598E">
        <w:trPr>
          <w:trHeight w:val="268"/>
        </w:trPr>
        <w:tc>
          <w:tcPr>
            <w:tcW w:w="7371" w:type="dxa"/>
            <w:tcBorders>
              <w:top w:val="single" w:sz="8" w:space="0" w:color="000000"/>
              <w:left w:val="single" w:sz="8" w:space="0" w:color="000000"/>
              <w:bottom w:val="single" w:sz="8" w:space="0" w:color="000000"/>
              <w:right w:val="single" w:sz="8" w:space="0" w:color="000000"/>
            </w:tcBorders>
            <w:shd w:val="clear" w:color="auto" w:fill="auto"/>
          </w:tcPr>
          <w:p w:rsidR="003B598E" w:rsidRPr="009F147D" w:rsidRDefault="003B598E" w:rsidP="003B598E">
            <w:pPr>
              <w:spacing w:after="0" w:line="23" w:lineRule="atLeast"/>
              <w:jc w:val="both"/>
              <w:rPr>
                <w:rFonts w:ascii="Times New Roman" w:hAnsi="Times New Roman" w:cs="Times New Roman"/>
                <w:b/>
                <w:bCs/>
                <w:sz w:val="24"/>
                <w:szCs w:val="24"/>
              </w:rPr>
            </w:pPr>
            <w:r w:rsidRPr="009F147D">
              <w:rPr>
                <w:rFonts w:ascii="Times New Roman" w:hAnsi="Times New Roman" w:cs="Times New Roman"/>
                <w:sz w:val="24"/>
                <w:szCs w:val="24"/>
              </w:rPr>
              <w:t>Заботящийся о защите окружающей среды, собственной и чужой безопа</w:t>
            </w:r>
            <w:r w:rsidRPr="009F147D">
              <w:rPr>
                <w:rFonts w:ascii="Times New Roman" w:hAnsi="Times New Roman" w:cs="Times New Roman"/>
                <w:sz w:val="24"/>
                <w:szCs w:val="24"/>
              </w:rPr>
              <w:t>с</w:t>
            </w:r>
            <w:r w:rsidRPr="009F147D">
              <w:rPr>
                <w:rFonts w:ascii="Times New Roman" w:hAnsi="Times New Roman" w:cs="Times New Roman"/>
                <w:sz w:val="24"/>
                <w:szCs w:val="24"/>
              </w:rPr>
              <w:t>ности, в том числе цифровой</w:t>
            </w:r>
          </w:p>
        </w:tc>
        <w:tc>
          <w:tcPr>
            <w:tcW w:w="1985" w:type="dxa"/>
            <w:vAlign w:val="center"/>
          </w:tcPr>
          <w:p w:rsidR="003B598E" w:rsidRPr="009F147D" w:rsidRDefault="003B598E" w:rsidP="003B598E">
            <w:pPr>
              <w:spacing w:after="0" w:line="23" w:lineRule="atLeast"/>
              <w:ind w:firstLine="33"/>
              <w:jc w:val="center"/>
              <w:rPr>
                <w:rFonts w:ascii="Times New Roman" w:hAnsi="Times New Roman" w:cs="Times New Roman"/>
                <w:b/>
                <w:bCs/>
                <w:sz w:val="24"/>
                <w:szCs w:val="24"/>
              </w:rPr>
            </w:pPr>
            <w:r w:rsidRPr="009F147D">
              <w:rPr>
                <w:rFonts w:ascii="Times New Roman" w:hAnsi="Times New Roman" w:cs="Times New Roman"/>
                <w:b/>
                <w:bCs/>
                <w:sz w:val="24"/>
                <w:szCs w:val="24"/>
              </w:rPr>
              <w:t>ЛР 10</w:t>
            </w:r>
          </w:p>
        </w:tc>
      </w:tr>
      <w:tr w:rsidR="003B598E" w:rsidRPr="009F147D" w:rsidTr="003B598E">
        <w:tc>
          <w:tcPr>
            <w:tcW w:w="9356" w:type="dxa"/>
            <w:gridSpan w:val="2"/>
            <w:vAlign w:val="center"/>
          </w:tcPr>
          <w:p w:rsidR="003B598E" w:rsidRPr="009F147D" w:rsidRDefault="003B598E" w:rsidP="003B598E">
            <w:pPr>
              <w:spacing w:after="0" w:line="23" w:lineRule="atLeast"/>
              <w:ind w:firstLine="33"/>
              <w:jc w:val="center"/>
              <w:rPr>
                <w:rFonts w:ascii="Times New Roman" w:hAnsi="Times New Roman" w:cs="Times New Roman"/>
                <w:b/>
                <w:bCs/>
                <w:sz w:val="24"/>
                <w:szCs w:val="24"/>
              </w:rPr>
            </w:pPr>
            <w:r w:rsidRPr="009F147D">
              <w:rPr>
                <w:rFonts w:ascii="Times New Roman" w:hAnsi="Times New Roman" w:cs="Times New Roman"/>
                <w:b/>
                <w:bCs/>
                <w:sz w:val="24"/>
                <w:szCs w:val="24"/>
              </w:rPr>
              <w:t>Личностные результаты</w:t>
            </w:r>
          </w:p>
          <w:p w:rsidR="003B598E" w:rsidRPr="009F147D" w:rsidRDefault="003B598E" w:rsidP="003B598E">
            <w:pPr>
              <w:spacing w:after="0" w:line="23" w:lineRule="atLeast"/>
              <w:ind w:firstLine="33"/>
              <w:jc w:val="center"/>
              <w:rPr>
                <w:rFonts w:ascii="Times New Roman" w:hAnsi="Times New Roman" w:cs="Times New Roman"/>
                <w:b/>
                <w:bCs/>
                <w:sz w:val="24"/>
                <w:szCs w:val="24"/>
              </w:rPr>
            </w:pPr>
            <w:r w:rsidRPr="009F147D">
              <w:rPr>
                <w:rFonts w:ascii="Times New Roman" w:hAnsi="Times New Roman" w:cs="Times New Roman"/>
                <w:b/>
                <w:bCs/>
                <w:sz w:val="24"/>
                <w:szCs w:val="24"/>
              </w:rPr>
              <w:t xml:space="preserve">реализации программы воспитания, определенные отраслевыми требованиями </w:t>
            </w:r>
            <w:r w:rsidRPr="009F147D">
              <w:rPr>
                <w:rFonts w:ascii="Times New Roman" w:hAnsi="Times New Roman" w:cs="Times New Roman"/>
                <w:b/>
                <w:bCs/>
                <w:sz w:val="24"/>
                <w:szCs w:val="24"/>
              </w:rPr>
              <w:br/>
              <w:t>к деловым качествам личности</w:t>
            </w:r>
          </w:p>
        </w:tc>
      </w:tr>
      <w:tr w:rsidR="003B598E" w:rsidRPr="009F147D" w:rsidTr="003B598E">
        <w:tc>
          <w:tcPr>
            <w:tcW w:w="7371" w:type="dxa"/>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sz w:val="24"/>
                <w:szCs w:val="24"/>
              </w:rPr>
              <w:t>Демонстрирующий готовность и способность вести диалог с другими людьми, достигать в нем взаимопонимания, находить общие цели и сотрудничать для их достижения в профессиональной деятельн</w:t>
            </w:r>
            <w:r w:rsidRPr="009F147D">
              <w:rPr>
                <w:rFonts w:ascii="Times New Roman" w:hAnsi="Times New Roman" w:cs="Times New Roman"/>
                <w:sz w:val="24"/>
                <w:szCs w:val="24"/>
              </w:rPr>
              <w:t>о</w:t>
            </w:r>
            <w:r w:rsidRPr="009F147D">
              <w:rPr>
                <w:rFonts w:ascii="Times New Roman" w:hAnsi="Times New Roman" w:cs="Times New Roman"/>
                <w:sz w:val="24"/>
                <w:szCs w:val="24"/>
              </w:rPr>
              <w:t>сти</w:t>
            </w:r>
          </w:p>
        </w:tc>
        <w:tc>
          <w:tcPr>
            <w:tcW w:w="1985" w:type="dxa"/>
            <w:vAlign w:val="center"/>
          </w:tcPr>
          <w:p w:rsidR="003B598E" w:rsidRPr="009F147D" w:rsidRDefault="003B598E" w:rsidP="003B598E">
            <w:pPr>
              <w:spacing w:after="0" w:line="23" w:lineRule="atLeast"/>
              <w:ind w:firstLine="33"/>
              <w:jc w:val="center"/>
              <w:rPr>
                <w:rFonts w:ascii="Times New Roman" w:hAnsi="Times New Roman" w:cs="Times New Roman"/>
                <w:b/>
                <w:bCs/>
                <w:sz w:val="24"/>
                <w:szCs w:val="24"/>
              </w:rPr>
            </w:pPr>
            <w:r w:rsidRPr="009F147D">
              <w:rPr>
                <w:rFonts w:ascii="Times New Roman" w:hAnsi="Times New Roman" w:cs="Times New Roman"/>
                <w:b/>
                <w:bCs/>
                <w:sz w:val="24"/>
                <w:szCs w:val="24"/>
              </w:rPr>
              <w:t>ЛР13</w:t>
            </w:r>
          </w:p>
        </w:tc>
      </w:tr>
      <w:tr w:rsidR="003B598E" w:rsidRPr="009F147D" w:rsidTr="003B598E">
        <w:tc>
          <w:tcPr>
            <w:tcW w:w="7371" w:type="dxa"/>
          </w:tcPr>
          <w:p w:rsidR="003B598E" w:rsidRPr="009F147D" w:rsidRDefault="003B598E" w:rsidP="003B598E">
            <w:pPr>
              <w:spacing w:after="0" w:line="23" w:lineRule="atLeast"/>
              <w:rPr>
                <w:rFonts w:ascii="Times New Roman" w:hAnsi="Times New Roman" w:cs="Times New Roman"/>
                <w:b/>
                <w:bCs/>
                <w:sz w:val="24"/>
                <w:szCs w:val="24"/>
              </w:rPr>
            </w:pPr>
            <w:r w:rsidRPr="009F147D">
              <w:rPr>
                <w:rFonts w:ascii="Times New Roman" w:hAnsi="Times New Roman" w:cs="Times New Roman"/>
                <w:sz w:val="24"/>
                <w:szCs w:val="24"/>
              </w:rPr>
              <w:t>Проявляющий сознательное отношение к непрерывному образованию как условию успешной профессиональной и общественной деятельн</w:t>
            </w:r>
            <w:r w:rsidRPr="009F147D">
              <w:rPr>
                <w:rFonts w:ascii="Times New Roman" w:hAnsi="Times New Roman" w:cs="Times New Roman"/>
                <w:sz w:val="24"/>
                <w:szCs w:val="24"/>
              </w:rPr>
              <w:t>о</w:t>
            </w:r>
            <w:r w:rsidRPr="009F147D">
              <w:rPr>
                <w:rFonts w:ascii="Times New Roman" w:hAnsi="Times New Roman" w:cs="Times New Roman"/>
                <w:sz w:val="24"/>
                <w:szCs w:val="24"/>
              </w:rPr>
              <w:t>сти</w:t>
            </w:r>
          </w:p>
        </w:tc>
        <w:tc>
          <w:tcPr>
            <w:tcW w:w="1985" w:type="dxa"/>
            <w:vAlign w:val="center"/>
          </w:tcPr>
          <w:p w:rsidR="003B598E" w:rsidRPr="009F147D" w:rsidRDefault="003B598E" w:rsidP="003B598E">
            <w:pPr>
              <w:spacing w:after="0" w:line="23" w:lineRule="atLeast"/>
              <w:ind w:firstLine="33"/>
              <w:jc w:val="center"/>
              <w:rPr>
                <w:rFonts w:ascii="Times New Roman" w:hAnsi="Times New Roman" w:cs="Times New Roman"/>
                <w:b/>
                <w:bCs/>
                <w:sz w:val="24"/>
                <w:szCs w:val="24"/>
              </w:rPr>
            </w:pPr>
            <w:r w:rsidRPr="009F147D">
              <w:rPr>
                <w:rFonts w:ascii="Times New Roman" w:hAnsi="Times New Roman" w:cs="Times New Roman"/>
                <w:b/>
                <w:bCs/>
                <w:sz w:val="24"/>
                <w:szCs w:val="24"/>
              </w:rPr>
              <w:t>ЛР14</w:t>
            </w:r>
          </w:p>
        </w:tc>
      </w:tr>
      <w:tr w:rsidR="003B598E" w:rsidRPr="009F147D" w:rsidTr="003B598E">
        <w:tc>
          <w:tcPr>
            <w:tcW w:w="7371" w:type="dxa"/>
          </w:tcPr>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Готовый к профессиональной конкуренции и конструктивной реа</w:t>
            </w:r>
            <w:r w:rsidRPr="009F147D">
              <w:rPr>
                <w:rFonts w:ascii="Times New Roman" w:hAnsi="Times New Roman" w:cs="Times New Roman"/>
                <w:sz w:val="24"/>
                <w:szCs w:val="24"/>
              </w:rPr>
              <w:t>к</w:t>
            </w:r>
            <w:r w:rsidRPr="009F147D">
              <w:rPr>
                <w:rFonts w:ascii="Times New Roman" w:hAnsi="Times New Roman" w:cs="Times New Roman"/>
                <w:sz w:val="24"/>
                <w:szCs w:val="24"/>
              </w:rPr>
              <w:t>ции на критику</w:t>
            </w:r>
          </w:p>
        </w:tc>
        <w:tc>
          <w:tcPr>
            <w:tcW w:w="1985" w:type="dxa"/>
            <w:vAlign w:val="center"/>
          </w:tcPr>
          <w:p w:rsidR="003B598E" w:rsidRPr="009F147D" w:rsidRDefault="003B598E" w:rsidP="003B598E">
            <w:pPr>
              <w:spacing w:after="0" w:line="23" w:lineRule="atLeast"/>
              <w:ind w:firstLine="33"/>
              <w:jc w:val="center"/>
              <w:rPr>
                <w:rFonts w:ascii="Times New Roman" w:hAnsi="Times New Roman" w:cs="Times New Roman"/>
                <w:b/>
                <w:bCs/>
                <w:sz w:val="24"/>
                <w:szCs w:val="24"/>
              </w:rPr>
            </w:pPr>
            <w:r w:rsidRPr="009F147D">
              <w:rPr>
                <w:rFonts w:ascii="Times New Roman" w:hAnsi="Times New Roman" w:cs="Times New Roman"/>
                <w:b/>
                <w:bCs/>
                <w:sz w:val="24"/>
                <w:szCs w:val="24"/>
              </w:rPr>
              <w:t>ЛР15</w:t>
            </w:r>
          </w:p>
        </w:tc>
      </w:tr>
    </w:tbl>
    <w:p w:rsidR="003B598E" w:rsidRPr="009F147D" w:rsidRDefault="003B598E" w:rsidP="003B598E">
      <w:pPr>
        <w:tabs>
          <w:tab w:val="left" w:pos="1134"/>
        </w:tabs>
        <w:spacing w:after="0" w:line="23" w:lineRule="atLeast"/>
        <w:ind w:firstLine="709"/>
        <w:jc w:val="both"/>
        <w:rPr>
          <w:rFonts w:ascii="Times New Roman" w:hAnsi="Times New Roman" w:cs="Times New Roman"/>
          <w:sz w:val="28"/>
          <w:szCs w:val="28"/>
        </w:rPr>
      </w:pPr>
    </w:p>
    <w:p w:rsidR="003B598E" w:rsidRPr="009F147D" w:rsidRDefault="003B598E" w:rsidP="003B598E">
      <w:pPr>
        <w:tabs>
          <w:tab w:val="left" w:pos="1134"/>
        </w:tabs>
        <w:spacing w:after="0" w:line="23" w:lineRule="atLeast"/>
        <w:ind w:firstLine="709"/>
        <w:jc w:val="both"/>
        <w:rPr>
          <w:rFonts w:ascii="Times New Roman" w:hAnsi="Times New Roman" w:cs="Times New Roman"/>
          <w:sz w:val="28"/>
          <w:szCs w:val="28"/>
        </w:rPr>
      </w:pPr>
      <w:r w:rsidRPr="009F147D">
        <w:rPr>
          <w:rFonts w:ascii="Times New Roman" w:hAnsi="Times New Roman" w:cs="Times New Roman"/>
          <w:sz w:val="28"/>
          <w:szCs w:val="28"/>
        </w:rPr>
        <w:t xml:space="preserve">Оценка достижения обучающимися личностных результатов проводится в рамках контрольных и оценочных процедур, предусмотренных образовательной программой. </w:t>
      </w:r>
    </w:p>
    <w:p w:rsidR="003B598E" w:rsidRPr="009F147D" w:rsidRDefault="003B598E" w:rsidP="003B598E">
      <w:pPr>
        <w:tabs>
          <w:tab w:val="left" w:pos="1134"/>
        </w:tabs>
        <w:spacing w:after="0" w:line="23" w:lineRule="atLeast"/>
        <w:ind w:firstLine="709"/>
        <w:jc w:val="both"/>
        <w:rPr>
          <w:rFonts w:ascii="Times New Roman" w:hAnsi="Times New Roman" w:cs="Times New Roman"/>
          <w:sz w:val="28"/>
          <w:szCs w:val="28"/>
        </w:rPr>
      </w:pPr>
      <w:r w:rsidRPr="009F147D">
        <w:rPr>
          <w:rFonts w:ascii="Times New Roman" w:hAnsi="Times New Roman" w:cs="Times New Roman"/>
          <w:sz w:val="28"/>
          <w:szCs w:val="28"/>
        </w:rPr>
        <w:t>Комплекс примерных критериев оценки личностных результатов обучающи</w:t>
      </w:r>
      <w:r w:rsidRPr="009F147D">
        <w:rPr>
          <w:rFonts w:ascii="Times New Roman" w:hAnsi="Times New Roman" w:cs="Times New Roman"/>
          <w:sz w:val="28"/>
          <w:szCs w:val="28"/>
        </w:rPr>
        <w:t>х</w:t>
      </w:r>
      <w:r w:rsidRPr="009F147D">
        <w:rPr>
          <w:rFonts w:ascii="Times New Roman" w:hAnsi="Times New Roman" w:cs="Times New Roman"/>
          <w:sz w:val="28"/>
          <w:szCs w:val="28"/>
        </w:rPr>
        <w:t>ся:</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демонстрация интереса к будущей профессии;</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оценка собственного продвижения, личностного развития;</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положительная динамика в организации собственной учебной деятельности по результатам самооценки, самоанализа и коррекции ее результ</w:t>
      </w:r>
      <w:r w:rsidRPr="009F147D">
        <w:rPr>
          <w:rFonts w:ascii="Times New Roman" w:hAnsi="Times New Roman" w:cs="Times New Roman"/>
          <w:sz w:val="28"/>
          <w:szCs w:val="28"/>
        </w:rPr>
        <w:t>а</w:t>
      </w:r>
      <w:r w:rsidRPr="009F147D">
        <w:rPr>
          <w:rFonts w:ascii="Times New Roman" w:hAnsi="Times New Roman" w:cs="Times New Roman"/>
          <w:sz w:val="28"/>
          <w:szCs w:val="28"/>
        </w:rPr>
        <w:t>тов;</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ответственность за результат учебной деятельности и подготовки к профессиональной де</w:t>
      </w:r>
      <w:r w:rsidRPr="009F147D">
        <w:rPr>
          <w:rFonts w:ascii="Times New Roman" w:hAnsi="Times New Roman" w:cs="Times New Roman"/>
          <w:sz w:val="28"/>
          <w:szCs w:val="28"/>
        </w:rPr>
        <w:t>я</w:t>
      </w:r>
      <w:r w:rsidRPr="009F147D">
        <w:rPr>
          <w:rFonts w:ascii="Times New Roman" w:hAnsi="Times New Roman" w:cs="Times New Roman"/>
          <w:sz w:val="28"/>
          <w:szCs w:val="28"/>
        </w:rPr>
        <w:t>тельности;</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проявление высокопрофессиональной трудовой активности;</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участие в исследовательской и проектной работе;</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участие в конкурсах профессионального мастерства, олимпиадах по профессии, викторинах, в предметных неделях;</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lastRenderedPageBreak/>
        <w:t>соблюдение этических норм общения при взаимодействии с обучающимися, преподават</w:t>
      </w:r>
      <w:r w:rsidRPr="009F147D">
        <w:rPr>
          <w:rFonts w:ascii="Times New Roman" w:hAnsi="Times New Roman" w:cs="Times New Roman"/>
          <w:sz w:val="28"/>
          <w:szCs w:val="28"/>
        </w:rPr>
        <w:t>е</w:t>
      </w:r>
      <w:r w:rsidRPr="009F147D">
        <w:rPr>
          <w:rFonts w:ascii="Times New Roman" w:hAnsi="Times New Roman" w:cs="Times New Roman"/>
          <w:sz w:val="28"/>
          <w:szCs w:val="28"/>
        </w:rPr>
        <w:t>лями, мастерами и руководителями практики;</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конструктивное взаимодействие в учебном коллективе/бригаде;</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демонстрация навыков межличностного делового общения, социальн</w:t>
      </w:r>
      <w:r w:rsidRPr="009F147D">
        <w:rPr>
          <w:rFonts w:ascii="Times New Roman" w:hAnsi="Times New Roman" w:cs="Times New Roman"/>
          <w:sz w:val="28"/>
          <w:szCs w:val="28"/>
        </w:rPr>
        <w:t>о</w:t>
      </w:r>
      <w:r w:rsidRPr="009F147D">
        <w:rPr>
          <w:rFonts w:ascii="Times New Roman" w:hAnsi="Times New Roman" w:cs="Times New Roman"/>
          <w:sz w:val="28"/>
          <w:szCs w:val="28"/>
        </w:rPr>
        <w:t>го имиджа;</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готовность к общению и взаимодействию с людьми самого разного статуса, этнической, религиозной принадлежности и в многообразных обсто</w:t>
      </w:r>
      <w:r w:rsidRPr="009F147D">
        <w:rPr>
          <w:rFonts w:ascii="Times New Roman" w:hAnsi="Times New Roman" w:cs="Times New Roman"/>
          <w:sz w:val="28"/>
          <w:szCs w:val="28"/>
        </w:rPr>
        <w:t>я</w:t>
      </w:r>
      <w:r w:rsidRPr="009F147D">
        <w:rPr>
          <w:rFonts w:ascii="Times New Roman" w:hAnsi="Times New Roman" w:cs="Times New Roman"/>
          <w:sz w:val="28"/>
          <w:szCs w:val="28"/>
        </w:rPr>
        <w:t>тельствах;</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проявление мировоззренческих установок на готовность молодых людей к раб</w:t>
      </w:r>
      <w:r w:rsidRPr="009F147D">
        <w:rPr>
          <w:rFonts w:ascii="Times New Roman" w:hAnsi="Times New Roman" w:cs="Times New Roman"/>
          <w:sz w:val="28"/>
          <w:szCs w:val="28"/>
        </w:rPr>
        <w:t>о</w:t>
      </w:r>
      <w:r w:rsidRPr="009F147D">
        <w:rPr>
          <w:rFonts w:ascii="Times New Roman" w:hAnsi="Times New Roman" w:cs="Times New Roman"/>
          <w:sz w:val="28"/>
          <w:szCs w:val="28"/>
        </w:rPr>
        <w:t>те на благо Отечества;</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отсутствие социальных конфликтов среди обучающихся, основанных на межн</w:t>
      </w:r>
      <w:r w:rsidRPr="009F147D">
        <w:rPr>
          <w:rFonts w:ascii="Times New Roman" w:hAnsi="Times New Roman" w:cs="Times New Roman"/>
          <w:sz w:val="28"/>
          <w:szCs w:val="28"/>
        </w:rPr>
        <w:t>а</w:t>
      </w:r>
      <w:r w:rsidRPr="009F147D">
        <w:rPr>
          <w:rFonts w:ascii="Times New Roman" w:hAnsi="Times New Roman" w:cs="Times New Roman"/>
          <w:sz w:val="28"/>
          <w:szCs w:val="28"/>
        </w:rPr>
        <w:t>циональной, межрелигиозной почве;</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демонстрация навыков здорового образа жизни и высокий уровень культуры здоровья об</w:t>
      </w:r>
      <w:r w:rsidRPr="009F147D">
        <w:rPr>
          <w:rFonts w:ascii="Times New Roman" w:hAnsi="Times New Roman" w:cs="Times New Roman"/>
          <w:sz w:val="28"/>
          <w:szCs w:val="28"/>
        </w:rPr>
        <w:t>у</w:t>
      </w:r>
      <w:r w:rsidRPr="009F147D">
        <w:rPr>
          <w:rFonts w:ascii="Times New Roman" w:hAnsi="Times New Roman" w:cs="Times New Roman"/>
          <w:sz w:val="28"/>
          <w:szCs w:val="28"/>
        </w:rPr>
        <w:t>чающихся;</w:t>
      </w:r>
    </w:p>
    <w:p w:rsidR="003B598E" w:rsidRPr="009F147D" w:rsidRDefault="003B598E" w:rsidP="00B0333F">
      <w:pPr>
        <w:numPr>
          <w:ilvl w:val="0"/>
          <w:numId w:val="4"/>
        </w:numPr>
        <w:tabs>
          <w:tab w:val="left" w:pos="1134"/>
        </w:tabs>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проявление культуры потребления информации, умений и навыков пользования компьютерной техникой, навыков отбора и критического анализа информации, умения ориентироваться в инфо</w:t>
      </w:r>
      <w:r w:rsidRPr="009F147D">
        <w:rPr>
          <w:rFonts w:ascii="Times New Roman" w:hAnsi="Times New Roman" w:cs="Times New Roman"/>
          <w:sz w:val="28"/>
          <w:szCs w:val="28"/>
        </w:rPr>
        <w:t>р</w:t>
      </w:r>
      <w:r w:rsidRPr="009F147D">
        <w:rPr>
          <w:rFonts w:ascii="Times New Roman" w:hAnsi="Times New Roman" w:cs="Times New Roman"/>
          <w:sz w:val="28"/>
          <w:szCs w:val="28"/>
        </w:rPr>
        <w:t>мационном пространстве;</w:t>
      </w:r>
    </w:p>
    <w:p w:rsidR="003B598E" w:rsidRPr="009F147D" w:rsidRDefault="003B598E" w:rsidP="00B0333F">
      <w:pPr>
        <w:keepNext/>
        <w:numPr>
          <w:ilvl w:val="0"/>
          <w:numId w:val="4"/>
        </w:numPr>
        <w:tabs>
          <w:tab w:val="left" w:pos="1134"/>
        </w:tabs>
        <w:spacing w:after="0" w:line="23" w:lineRule="atLeast"/>
        <w:ind w:left="0" w:firstLine="709"/>
        <w:jc w:val="both"/>
        <w:outlineLvl w:val="0"/>
        <w:rPr>
          <w:rFonts w:ascii="Times New Roman" w:hAnsi="Times New Roman" w:cs="Times New Roman"/>
          <w:sz w:val="28"/>
          <w:szCs w:val="28"/>
        </w:rPr>
      </w:pPr>
      <w:r w:rsidRPr="009F147D">
        <w:rPr>
          <w:rFonts w:ascii="Times New Roman" w:hAnsi="Times New Roman" w:cs="Times New Roman"/>
          <w:sz w:val="28"/>
          <w:szCs w:val="28"/>
        </w:rPr>
        <w:t>участие в конкурсах профессионального мастерства и в командных проектах.</w:t>
      </w:r>
    </w:p>
    <w:p w:rsidR="003B598E" w:rsidRPr="009F147D"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3" w:lineRule="atLeast"/>
        <w:jc w:val="center"/>
        <w:rPr>
          <w:rFonts w:ascii="Times New Roman" w:eastAsia="Times New Roman" w:hAnsi="Times New Roman" w:cs="Times New Roman"/>
          <w:b/>
          <w:caps/>
          <w:sz w:val="28"/>
          <w:szCs w:val="28"/>
        </w:rPr>
      </w:pPr>
      <w:r w:rsidRPr="009F147D">
        <w:rPr>
          <w:rFonts w:ascii="Times New Roman" w:hAnsi="Times New Roman" w:cs="Times New Roman"/>
          <w:sz w:val="28"/>
          <w:szCs w:val="28"/>
        </w:rPr>
        <w:br w:type="page"/>
      </w:r>
      <w:r w:rsidRPr="009F147D">
        <w:rPr>
          <w:rFonts w:ascii="Times New Roman" w:eastAsia="Times New Roman" w:hAnsi="Times New Roman" w:cs="Times New Roman"/>
          <w:b/>
          <w:caps/>
          <w:sz w:val="28"/>
          <w:szCs w:val="28"/>
        </w:rPr>
        <w:lastRenderedPageBreak/>
        <w:t xml:space="preserve">6.  </w:t>
      </w:r>
      <w:r w:rsidRPr="009F147D">
        <w:rPr>
          <w:rFonts w:ascii="Times New Roman" w:hAnsi="Times New Roman" w:cs="Times New Roman"/>
          <w:b/>
          <w:sz w:val="24"/>
          <w:szCs w:val="24"/>
        </w:rPr>
        <w:t>КОНТРОЛЬНЫЕ ЗАДАНИЯ И МЕТОДИЧЕСКИЕ УКАЗАНИЯ ПО ИХ ВЫПОЛНЕНИЮ</w:t>
      </w:r>
    </w:p>
    <w:p w:rsidR="003B598E" w:rsidRPr="009F147D"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3" w:lineRule="atLeast"/>
        <w:rPr>
          <w:rFonts w:ascii="Times New Roman" w:eastAsia="Times New Roman" w:hAnsi="Times New Roman" w:cs="Times New Roman"/>
          <w:b/>
          <w:caps/>
          <w:sz w:val="24"/>
          <w:szCs w:val="24"/>
        </w:rPr>
      </w:pPr>
    </w:p>
    <w:p w:rsidR="003B598E" w:rsidRPr="009F147D" w:rsidRDefault="003B598E" w:rsidP="003B598E">
      <w:pPr>
        <w:spacing w:after="0" w:line="23" w:lineRule="atLeast"/>
        <w:rPr>
          <w:rFonts w:ascii="Times New Roman" w:hAnsi="Times New Roman" w:cs="Times New Roman"/>
          <w:b/>
          <w:i/>
          <w:sz w:val="28"/>
          <w:szCs w:val="28"/>
          <w:u w:val="single"/>
        </w:rPr>
      </w:pPr>
      <w:r w:rsidRPr="009F147D">
        <w:rPr>
          <w:rFonts w:ascii="Times New Roman" w:hAnsi="Times New Roman" w:cs="Times New Roman"/>
          <w:b/>
          <w:i/>
          <w:sz w:val="28"/>
          <w:szCs w:val="28"/>
          <w:u w:val="single"/>
        </w:rPr>
        <w:t xml:space="preserve">1. Методические указания по выполнению контрольных работ </w:t>
      </w:r>
    </w:p>
    <w:p w:rsidR="003B598E" w:rsidRPr="009F147D" w:rsidRDefault="003B598E" w:rsidP="003B598E">
      <w:pPr>
        <w:spacing w:after="0" w:line="23" w:lineRule="atLeast"/>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Каждый студент </w:t>
      </w:r>
      <w:r w:rsidRPr="009F147D">
        <w:rPr>
          <w:rFonts w:ascii="Times New Roman" w:eastAsia="Times New Roman" w:hAnsi="Times New Roman" w:cs="Times New Roman"/>
          <w:sz w:val="28"/>
          <w:szCs w:val="28"/>
        </w:rPr>
        <w:t>выполняет вариант контрольной работы в  зависимости от последней цифры присвоенного ему шифра.</w:t>
      </w:r>
    </w:p>
    <w:p w:rsidR="003B598E" w:rsidRPr="009F147D" w:rsidRDefault="003B598E" w:rsidP="003B598E">
      <w:pPr>
        <w:spacing w:after="0" w:line="23" w:lineRule="atLeast"/>
        <w:ind w:firstLine="709"/>
        <w:jc w:val="both"/>
        <w:rPr>
          <w:rFonts w:ascii="Times New Roman" w:eastAsia="Times New Roman" w:hAnsi="Times New Roman" w:cs="Times New Roman"/>
          <w:sz w:val="28"/>
          <w:szCs w:val="28"/>
        </w:rPr>
      </w:pPr>
      <w:r w:rsidRPr="009F147D">
        <w:rPr>
          <w:rFonts w:ascii="Times New Roman" w:eastAsia="Times New Roman" w:hAnsi="Times New Roman" w:cs="Times New Roman"/>
          <w:sz w:val="28"/>
          <w:szCs w:val="28"/>
        </w:rPr>
        <w:t>За ответом на последний вопрос приводится список использованной литературы, указывается методическое пособие, по которому выполнена работа, о</w:t>
      </w:r>
      <w:r w:rsidRPr="009F147D">
        <w:rPr>
          <w:rFonts w:ascii="Times New Roman" w:eastAsia="Times New Roman" w:hAnsi="Times New Roman" w:cs="Times New Roman"/>
          <w:sz w:val="28"/>
          <w:szCs w:val="28"/>
        </w:rPr>
        <w:t>с</w:t>
      </w:r>
      <w:r w:rsidRPr="009F147D">
        <w:rPr>
          <w:rFonts w:ascii="Times New Roman" w:eastAsia="Times New Roman" w:hAnsi="Times New Roman" w:cs="Times New Roman"/>
          <w:sz w:val="28"/>
          <w:szCs w:val="28"/>
        </w:rPr>
        <w:t>тавляется место для рецензии.</w:t>
      </w:r>
    </w:p>
    <w:p w:rsidR="003B598E" w:rsidRPr="009F147D" w:rsidRDefault="003B598E" w:rsidP="003B598E">
      <w:pPr>
        <w:spacing w:after="0" w:line="23" w:lineRule="atLeast"/>
        <w:ind w:firstLine="709"/>
        <w:jc w:val="both"/>
        <w:rPr>
          <w:rFonts w:ascii="Times New Roman" w:eastAsia="Times New Roman" w:hAnsi="Times New Roman" w:cs="Times New Roman"/>
          <w:sz w:val="28"/>
          <w:szCs w:val="28"/>
        </w:rPr>
      </w:pPr>
      <w:r w:rsidRPr="009F147D">
        <w:rPr>
          <w:rFonts w:ascii="Times New Roman" w:eastAsia="Times New Roman" w:hAnsi="Times New Roman" w:cs="Times New Roman"/>
          <w:sz w:val="28"/>
          <w:szCs w:val="28"/>
        </w:rPr>
        <w:t>Контрольная работа, выполненная не по своему варианту, не зачитывается и возвращается студенту. Если контрольная работа не зачтена, то студент в</w:t>
      </w:r>
      <w:r w:rsidRPr="009F147D">
        <w:rPr>
          <w:rFonts w:ascii="Times New Roman" w:eastAsia="Times New Roman" w:hAnsi="Times New Roman" w:cs="Times New Roman"/>
          <w:sz w:val="28"/>
          <w:szCs w:val="28"/>
        </w:rPr>
        <w:t>ы</w:t>
      </w:r>
      <w:r w:rsidRPr="009F147D">
        <w:rPr>
          <w:rFonts w:ascii="Times New Roman" w:eastAsia="Times New Roman" w:hAnsi="Times New Roman" w:cs="Times New Roman"/>
          <w:sz w:val="28"/>
          <w:szCs w:val="28"/>
        </w:rPr>
        <w:t>полняет её повторно.</w:t>
      </w:r>
    </w:p>
    <w:p w:rsidR="003B598E" w:rsidRPr="009F147D" w:rsidRDefault="003B598E" w:rsidP="003B598E">
      <w:pPr>
        <w:spacing w:after="0" w:line="23" w:lineRule="atLeast"/>
        <w:ind w:firstLine="709"/>
        <w:jc w:val="both"/>
        <w:rPr>
          <w:rFonts w:ascii="Times New Roman" w:eastAsia="Times New Roman" w:hAnsi="Times New Roman" w:cs="Times New Roman"/>
          <w:sz w:val="28"/>
          <w:szCs w:val="28"/>
        </w:rPr>
      </w:pPr>
      <w:r w:rsidRPr="009F147D">
        <w:rPr>
          <w:rFonts w:ascii="Times New Roman" w:eastAsia="Times New Roman" w:hAnsi="Times New Roman" w:cs="Times New Roman"/>
          <w:sz w:val="28"/>
          <w:szCs w:val="28"/>
        </w:rPr>
        <w:t>В случае затруднений при выполнении заданий необходимо пользоваться консультацией преподавателя.</w:t>
      </w:r>
    </w:p>
    <w:p w:rsidR="003B598E" w:rsidRPr="009F147D" w:rsidRDefault="003B598E" w:rsidP="003B598E">
      <w:pPr>
        <w:spacing w:after="0" w:line="23" w:lineRule="atLeast"/>
        <w:ind w:firstLine="709"/>
        <w:jc w:val="both"/>
        <w:rPr>
          <w:rFonts w:ascii="Times New Roman" w:eastAsia="Times New Roman" w:hAnsi="Times New Roman" w:cs="Times New Roman"/>
          <w:sz w:val="28"/>
          <w:szCs w:val="28"/>
        </w:rPr>
      </w:pP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Критерии оценивания практических заданий</w:t>
      </w:r>
    </w:p>
    <w:p w:rsidR="003B598E" w:rsidRPr="009F147D" w:rsidRDefault="003B598E" w:rsidP="003B598E">
      <w:pPr>
        <w:spacing w:after="0" w:line="23" w:lineRule="atLeast"/>
        <w:rPr>
          <w:rFonts w:ascii="Times New Roman" w:hAnsi="Times New Roman" w:cs="Times New Roman"/>
          <w:sz w:val="24"/>
          <w:szCs w:val="24"/>
        </w:rPr>
      </w:pP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 xml:space="preserve">- оценка </w:t>
      </w:r>
      <w:r w:rsidRPr="009F147D">
        <w:rPr>
          <w:rFonts w:ascii="Times New Roman" w:hAnsi="Times New Roman" w:cs="Times New Roman"/>
          <w:b/>
          <w:sz w:val="24"/>
          <w:szCs w:val="24"/>
        </w:rPr>
        <w:t xml:space="preserve">«отлично» </w:t>
      </w:r>
      <w:r w:rsidRPr="009F147D">
        <w:rPr>
          <w:rFonts w:ascii="Times New Roman" w:hAnsi="Times New Roman" w:cs="Times New Roman"/>
          <w:sz w:val="24"/>
          <w:szCs w:val="24"/>
        </w:rPr>
        <w:t xml:space="preserve">выставляется обучающемуся за работу, выполненную безошибочно, в полном объеме с учетом рациональности выбранных решений;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 оценка</w:t>
      </w:r>
      <w:r w:rsidRPr="009F147D">
        <w:rPr>
          <w:rFonts w:ascii="Times New Roman" w:hAnsi="Times New Roman" w:cs="Times New Roman"/>
          <w:b/>
          <w:sz w:val="24"/>
          <w:szCs w:val="24"/>
        </w:rPr>
        <w:t xml:space="preserve"> «хорошо»</w:t>
      </w:r>
      <w:r w:rsidRPr="009F147D">
        <w:rPr>
          <w:rFonts w:ascii="Times New Roman" w:hAnsi="Times New Roman" w:cs="Times New Roman"/>
          <w:sz w:val="24"/>
          <w:szCs w:val="24"/>
        </w:rPr>
        <w:t xml:space="preserve">  выставляется обучающемуся  за  работу, выполненную в полном объеме с недочетами;</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 xml:space="preserve">- оценка </w:t>
      </w:r>
      <w:r w:rsidRPr="009F147D">
        <w:rPr>
          <w:rFonts w:ascii="Times New Roman" w:hAnsi="Times New Roman" w:cs="Times New Roman"/>
          <w:b/>
          <w:sz w:val="24"/>
          <w:szCs w:val="24"/>
        </w:rPr>
        <w:t>«удовлетворительно»</w:t>
      </w:r>
      <w:r w:rsidRPr="009F147D">
        <w:rPr>
          <w:rFonts w:ascii="Times New Roman" w:hAnsi="Times New Roman" w:cs="Times New Roman"/>
          <w:sz w:val="24"/>
          <w:szCs w:val="24"/>
        </w:rPr>
        <w:t xml:space="preserve"> выставляется обучающемуся  за работу, выполненную в не полном объеме  (не менее 50% правильно выполненных заданий от общего объема работы);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 xml:space="preserve">- оценка </w:t>
      </w:r>
      <w:r w:rsidRPr="009F147D">
        <w:rPr>
          <w:rFonts w:ascii="Times New Roman" w:hAnsi="Times New Roman" w:cs="Times New Roman"/>
          <w:b/>
          <w:sz w:val="24"/>
          <w:szCs w:val="24"/>
        </w:rPr>
        <w:t xml:space="preserve">«неудовлетворительно» </w:t>
      </w:r>
      <w:r w:rsidRPr="009F147D">
        <w:rPr>
          <w:rFonts w:ascii="Times New Roman" w:hAnsi="Times New Roman" w:cs="Times New Roman"/>
          <w:sz w:val="24"/>
          <w:szCs w:val="24"/>
        </w:rPr>
        <w:t>выставляется обучающемуся за работу, выполненную в не полном объеме  (менее 50% правильно выполненных заданий от общего объема работы).</w:t>
      </w:r>
    </w:p>
    <w:p w:rsidR="003B598E" w:rsidRPr="009F147D" w:rsidRDefault="003B598E" w:rsidP="003B598E">
      <w:pPr>
        <w:spacing w:after="0" w:line="23" w:lineRule="atLeast"/>
        <w:rPr>
          <w:rFonts w:ascii="Times New Roman" w:hAnsi="Times New Roman" w:cs="Times New Roman"/>
          <w:b/>
          <w:sz w:val="24"/>
          <w:szCs w:val="24"/>
        </w:rPr>
      </w:pPr>
    </w:p>
    <w:p w:rsidR="003B598E" w:rsidRPr="009F147D" w:rsidRDefault="003B598E" w:rsidP="003B598E">
      <w:pPr>
        <w:spacing w:after="0" w:line="23" w:lineRule="atLeast"/>
        <w:rPr>
          <w:rFonts w:ascii="Times New Roman" w:hAnsi="Times New Roman" w:cs="Times New Roman"/>
          <w:b/>
          <w:sz w:val="24"/>
          <w:szCs w:val="24"/>
        </w:rPr>
      </w:pPr>
      <w:r w:rsidRPr="009F147D">
        <w:rPr>
          <w:rFonts w:ascii="Times New Roman" w:hAnsi="Times New Roman" w:cs="Times New Roman"/>
          <w:b/>
          <w:sz w:val="24"/>
          <w:szCs w:val="24"/>
        </w:rPr>
        <w:t xml:space="preserve">Критерии оценивания ответов на теоретические вопросы </w:t>
      </w:r>
    </w:p>
    <w:p w:rsidR="003B598E" w:rsidRPr="009F147D" w:rsidRDefault="003B598E" w:rsidP="003B598E">
      <w:pPr>
        <w:spacing w:after="0" w:line="23" w:lineRule="atLeast"/>
        <w:rPr>
          <w:rFonts w:ascii="Times New Roman" w:hAnsi="Times New Roman" w:cs="Times New Roman"/>
          <w:sz w:val="24"/>
          <w:szCs w:val="24"/>
        </w:rPr>
      </w:pPr>
    </w:p>
    <w:p w:rsidR="003B598E" w:rsidRPr="009F147D" w:rsidRDefault="003B598E" w:rsidP="003B598E">
      <w:pPr>
        <w:spacing w:after="0" w:line="23" w:lineRule="atLeast"/>
        <w:rPr>
          <w:rFonts w:ascii="Times New Roman" w:hAnsi="Times New Roman" w:cs="Times New Roman"/>
          <w:b/>
          <w:i/>
          <w:sz w:val="24"/>
          <w:szCs w:val="24"/>
        </w:rPr>
      </w:pPr>
      <w:r w:rsidRPr="009F147D">
        <w:rPr>
          <w:rFonts w:ascii="Times New Roman" w:hAnsi="Times New Roman" w:cs="Times New Roman"/>
          <w:b/>
          <w:i/>
          <w:sz w:val="24"/>
          <w:szCs w:val="24"/>
        </w:rPr>
        <w:t>Оценка работы:</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 xml:space="preserve">- </w:t>
      </w:r>
      <w:r w:rsidRPr="009F147D">
        <w:rPr>
          <w:rFonts w:ascii="Times New Roman" w:hAnsi="Times New Roman" w:cs="Times New Roman"/>
          <w:b/>
          <w:sz w:val="24"/>
          <w:szCs w:val="24"/>
        </w:rPr>
        <w:t>«отлично»</w:t>
      </w:r>
      <w:r w:rsidRPr="009F147D">
        <w:rPr>
          <w:rFonts w:ascii="Times New Roman" w:hAnsi="Times New Roman" w:cs="Times New Roman"/>
          <w:sz w:val="24"/>
          <w:szCs w:val="24"/>
        </w:rPr>
        <w:t xml:space="preserve"> - весь материал выполнен на занятии в пределах установленного времени; оформление работы аккуратное, без исправлений; умение разрешить ситуацию, указанную в задании. Без затруднений делает выводы на основе анализа фактического материала и знания темы, с применением действующего нормативного материала по данной теме. Грамотно отв</w:t>
      </w:r>
      <w:r w:rsidRPr="009F147D">
        <w:rPr>
          <w:rFonts w:ascii="Times New Roman" w:hAnsi="Times New Roman" w:cs="Times New Roman"/>
          <w:sz w:val="24"/>
          <w:szCs w:val="24"/>
        </w:rPr>
        <w:t>е</w:t>
      </w:r>
      <w:r w:rsidRPr="009F147D">
        <w:rPr>
          <w:rFonts w:ascii="Times New Roman" w:hAnsi="Times New Roman" w:cs="Times New Roman"/>
          <w:sz w:val="24"/>
          <w:szCs w:val="24"/>
        </w:rPr>
        <w:t xml:space="preserve">чает на поставленные вопросы. </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 xml:space="preserve">- </w:t>
      </w:r>
      <w:r w:rsidRPr="009F147D">
        <w:rPr>
          <w:rFonts w:ascii="Times New Roman" w:hAnsi="Times New Roman" w:cs="Times New Roman"/>
          <w:b/>
          <w:sz w:val="24"/>
          <w:szCs w:val="24"/>
        </w:rPr>
        <w:t xml:space="preserve">«хорошо» </w:t>
      </w:r>
      <w:r w:rsidRPr="009F147D">
        <w:rPr>
          <w:rFonts w:ascii="Times New Roman" w:hAnsi="Times New Roman" w:cs="Times New Roman"/>
          <w:sz w:val="24"/>
          <w:szCs w:val="24"/>
        </w:rPr>
        <w:t>-  ставится, когда работа выполнена полностью, разрешена ситуация по данной теме, но имеются небольшие замечания, которые устраняются после наводящих вопросов; Оформление отвечает соответствующим требованиям.</w:t>
      </w:r>
    </w:p>
    <w:p w:rsidR="003B598E" w:rsidRPr="009F147D" w:rsidRDefault="003B598E" w:rsidP="003B598E">
      <w:pPr>
        <w:spacing w:after="0" w:line="23" w:lineRule="atLeast"/>
        <w:rPr>
          <w:rFonts w:ascii="Times New Roman" w:hAnsi="Times New Roman" w:cs="Times New Roman"/>
          <w:sz w:val="24"/>
          <w:szCs w:val="24"/>
        </w:rPr>
      </w:pPr>
      <w:r w:rsidRPr="009F147D">
        <w:rPr>
          <w:rFonts w:ascii="Times New Roman" w:hAnsi="Times New Roman" w:cs="Times New Roman"/>
          <w:sz w:val="24"/>
          <w:szCs w:val="24"/>
        </w:rPr>
        <w:t xml:space="preserve">- </w:t>
      </w:r>
      <w:r w:rsidRPr="009F147D">
        <w:rPr>
          <w:rFonts w:ascii="Times New Roman" w:hAnsi="Times New Roman" w:cs="Times New Roman"/>
          <w:b/>
          <w:sz w:val="24"/>
          <w:szCs w:val="24"/>
        </w:rPr>
        <w:t xml:space="preserve">«удовлетворительно» </w:t>
      </w:r>
      <w:r w:rsidRPr="009F147D">
        <w:rPr>
          <w:rFonts w:ascii="Times New Roman" w:hAnsi="Times New Roman" w:cs="Times New Roman"/>
          <w:sz w:val="24"/>
          <w:szCs w:val="24"/>
        </w:rPr>
        <w:t xml:space="preserve">- ставится в случае, когда имеются замечания по работе: содержание работы по теме раскрыто не в полном объеме. На поставленные вопросы правильные ответы даются частично, имеются отклонения в оформлении работы. </w:t>
      </w:r>
    </w:p>
    <w:p w:rsidR="003B598E" w:rsidRPr="009F147D" w:rsidRDefault="003B598E" w:rsidP="003B598E">
      <w:pPr>
        <w:spacing w:after="0" w:line="23" w:lineRule="atLeast"/>
      </w:pPr>
      <w:r w:rsidRPr="009F147D">
        <w:rPr>
          <w:rFonts w:ascii="Times New Roman" w:hAnsi="Times New Roman" w:cs="Times New Roman"/>
          <w:sz w:val="24"/>
          <w:szCs w:val="24"/>
        </w:rPr>
        <w:t xml:space="preserve">- </w:t>
      </w:r>
      <w:r w:rsidRPr="009F147D">
        <w:rPr>
          <w:rFonts w:ascii="Times New Roman" w:hAnsi="Times New Roman" w:cs="Times New Roman"/>
          <w:b/>
          <w:sz w:val="24"/>
          <w:szCs w:val="24"/>
        </w:rPr>
        <w:t>«неудовлетворительно»</w:t>
      </w:r>
      <w:r w:rsidRPr="009F147D">
        <w:rPr>
          <w:rFonts w:ascii="Times New Roman" w:hAnsi="Times New Roman" w:cs="Times New Roman"/>
          <w:sz w:val="24"/>
          <w:szCs w:val="24"/>
        </w:rPr>
        <w:t xml:space="preserve"> - работа выполнена не полностью, частично; не умеет пользоваться нормативным материалом; на вопросы отвечает плохо, показывает незнание дисциплины, н</w:t>
      </w:r>
      <w:r w:rsidRPr="009F147D">
        <w:rPr>
          <w:rFonts w:ascii="Times New Roman" w:hAnsi="Times New Roman" w:cs="Times New Roman"/>
          <w:sz w:val="24"/>
          <w:szCs w:val="24"/>
        </w:rPr>
        <w:t>е</w:t>
      </w:r>
      <w:r w:rsidRPr="009F147D">
        <w:rPr>
          <w:rFonts w:ascii="Times New Roman" w:hAnsi="Times New Roman" w:cs="Times New Roman"/>
          <w:sz w:val="24"/>
          <w:szCs w:val="24"/>
        </w:rPr>
        <w:t>уверенность в своих ответах.</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Style w:val="afe"/>
          <w:rFonts w:ascii="Times New Roman" w:hAnsi="Times New Roman"/>
          <w:sz w:val="28"/>
          <w:szCs w:val="28"/>
        </w:rPr>
        <w:br w:type="page"/>
      </w:r>
      <w:r w:rsidRPr="009F147D">
        <w:rPr>
          <w:rFonts w:ascii="Times New Roman" w:hAnsi="Times New Roman" w:cs="Times New Roman"/>
          <w:b/>
          <w:sz w:val="28"/>
          <w:szCs w:val="28"/>
        </w:rPr>
        <w:lastRenderedPageBreak/>
        <w:t>Требования к оформлению контрольной работы</w:t>
      </w:r>
    </w:p>
    <w:p w:rsidR="003B598E" w:rsidRPr="009F147D" w:rsidRDefault="003B598E" w:rsidP="003B598E">
      <w:pPr>
        <w:shd w:val="clear" w:color="auto" w:fill="FFFFFF"/>
        <w:autoSpaceDE w:val="0"/>
        <w:autoSpaceDN w:val="0"/>
        <w:adjustRightInd w:val="0"/>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При оформлении контрольной работы необходимо выполнить следующие требов</w:t>
      </w:r>
      <w:r w:rsidRPr="009F147D">
        <w:rPr>
          <w:rFonts w:ascii="Times New Roman" w:hAnsi="Times New Roman" w:cs="Times New Roman"/>
          <w:sz w:val="28"/>
          <w:szCs w:val="28"/>
        </w:rPr>
        <w:t>а</w:t>
      </w:r>
      <w:r w:rsidRPr="009F147D">
        <w:rPr>
          <w:rFonts w:ascii="Times New Roman" w:hAnsi="Times New Roman" w:cs="Times New Roman"/>
          <w:sz w:val="28"/>
          <w:szCs w:val="28"/>
        </w:rPr>
        <w:t>ния:</w:t>
      </w:r>
    </w:p>
    <w:p w:rsidR="003B598E" w:rsidRPr="009F147D" w:rsidRDefault="003B598E" w:rsidP="00B0333F">
      <w:pPr>
        <w:numPr>
          <w:ilvl w:val="0"/>
          <w:numId w:val="77"/>
        </w:numPr>
        <w:shd w:val="clear" w:color="auto" w:fill="FFFFFF"/>
        <w:tabs>
          <w:tab w:val="left" w:pos="1134"/>
        </w:tabs>
        <w:autoSpaceDE w:val="0"/>
        <w:autoSpaceDN w:val="0"/>
        <w:adjustRightInd w:val="0"/>
        <w:spacing w:after="0" w:line="23" w:lineRule="atLeast"/>
        <w:ind w:left="0" w:firstLine="851"/>
        <w:jc w:val="both"/>
        <w:rPr>
          <w:rFonts w:ascii="Times New Roman" w:hAnsi="Times New Roman" w:cs="Times New Roman"/>
          <w:sz w:val="28"/>
          <w:szCs w:val="28"/>
        </w:rPr>
      </w:pPr>
      <w:r w:rsidRPr="009F147D">
        <w:rPr>
          <w:rFonts w:ascii="Times New Roman" w:hAnsi="Times New Roman" w:cs="Times New Roman"/>
          <w:sz w:val="28"/>
          <w:szCs w:val="28"/>
        </w:rPr>
        <w:t>Контрольную работу следует выполнять в отдельной тетради четким разборчивым почерком, без помарок или на компьютере с последующим выводом набранного текста (таблиц, рисунков, схем…) на листах формата А4, кот</w:t>
      </w:r>
      <w:r w:rsidRPr="009F147D">
        <w:rPr>
          <w:rFonts w:ascii="Times New Roman" w:hAnsi="Times New Roman" w:cs="Times New Roman"/>
          <w:sz w:val="28"/>
          <w:szCs w:val="28"/>
        </w:rPr>
        <w:t>о</w:t>
      </w:r>
      <w:r w:rsidRPr="009F147D">
        <w:rPr>
          <w:rFonts w:ascii="Times New Roman" w:hAnsi="Times New Roman" w:cs="Times New Roman"/>
          <w:sz w:val="28"/>
          <w:szCs w:val="28"/>
        </w:rPr>
        <w:t>рые помещают в папку-скоросшиватель.</w:t>
      </w:r>
    </w:p>
    <w:p w:rsidR="003B598E" w:rsidRPr="009F147D" w:rsidRDefault="003B598E" w:rsidP="00B0333F">
      <w:pPr>
        <w:numPr>
          <w:ilvl w:val="0"/>
          <w:numId w:val="77"/>
        </w:numPr>
        <w:shd w:val="clear" w:color="auto" w:fill="FFFFFF"/>
        <w:tabs>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Записи следует делать без сокращений.</w:t>
      </w:r>
    </w:p>
    <w:p w:rsidR="003B598E" w:rsidRPr="009F147D" w:rsidRDefault="003B598E" w:rsidP="00B0333F">
      <w:pPr>
        <w:numPr>
          <w:ilvl w:val="0"/>
          <w:numId w:val="77"/>
        </w:numPr>
        <w:shd w:val="clear" w:color="auto" w:fill="FFFFFF"/>
        <w:tabs>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При выполнении расчетов необходимо записать формулу, а затем вычисления в развернутом виде, обязательно указывать размерность пол</w:t>
      </w:r>
      <w:r w:rsidRPr="009F147D">
        <w:rPr>
          <w:rFonts w:ascii="Times New Roman" w:hAnsi="Times New Roman" w:cs="Times New Roman"/>
          <w:sz w:val="28"/>
          <w:szCs w:val="28"/>
        </w:rPr>
        <w:t>у</w:t>
      </w:r>
      <w:r w:rsidRPr="009F147D">
        <w:rPr>
          <w:rFonts w:ascii="Times New Roman" w:hAnsi="Times New Roman" w:cs="Times New Roman"/>
          <w:sz w:val="28"/>
          <w:szCs w:val="28"/>
        </w:rPr>
        <w:t>чаемых величин и давать пояснения к расчету.</w:t>
      </w:r>
    </w:p>
    <w:p w:rsidR="003B598E" w:rsidRPr="009F147D" w:rsidRDefault="003B598E" w:rsidP="00B0333F">
      <w:pPr>
        <w:numPr>
          <w:ilvl w:val="0"/>
          <w:numId w:val="77"/>
        </w:numPr>
        <w:shd w:val="clear" w:color="auto" w:fill="FFFFFF"/>
        <w:tabs>
          <w:tab w:val="left" w:pos="1134"/>
        </w:tabs>
        <w:autoSpaceDE w:val="0"/>
        <w:autoSpaceDN w:val="0"/>
        <w:adjustRightInd w:val="0"/>
        <w:spacing w:after="0" w:line="23" w:lineRule="atLeast"/>
        <w:ind w:left="0" w:firstLine="851"/>
        <w:jc w:val="both"/>
        <w:rPr>
          <w:rFonts w:ascii="Times New Roman" w:hAnsi="Times New Roman" w:cs="Times New Roman"/>
          <w:sz w:val="28"/>
          <w:szCs w:val="28"/>
        </w:rPr>
      </w:pPr>
      <w:r w:rsidRPr="009F147D">
        <w:rPr>
          <w:rFonts w:ascii="Times New Roman" w:hAnsi="Times New Roman" w:cs="Times New Roman"/>
          <w:sz w:val="28"/>
          <w:szCs w:val="28"/>
        </w:rPr>
        <w:t>Каждое задание должно начинаться с правильно и четко написанного условия (в полном соответствии с тем, как оно сформулировано в настоящих м</w:t>
      </w:r>
      <w:r w:rsidRPr="009F147D">
        <w:rPr>
          <w:rFonts w:ascii="Times New Roman" w:hAnsi="Times New Roman" w:cs="Times New Roman"/>
          <w:sz w:val="28"/>
          <w:szCs w:val="28"/>
        </w:rPr>
        <w:t>е</w:t>
      </w:r>
      <w:r w:rsidRPr="009F147D">
        <w:rPr>
          <w:rFonts w:ascii="Times New Roman" w:hAnsi="Times New Roman" w:cs="Times New Roman"/>
          <w:sz w:val="28"/>
          <w:szCs w:val="28"/>
        </w:rPr>
        <w:t>тодических рекомендациях) и с новой страницы.</w:t>
      </w:r>
    </w:p>
    <w:p w:rsidR="003B598E" w:rsidRPr="009F147D" w:rsidRDefault="003B598E" w:rsidP="003B598E">
      <w:pPr>
        <w:spacing w:after="0" w:line="23" w:lineRule="atLeast"/>
        <w:ind w:firstLine="709"/>
        <w:jc w:val="both"/>
        <w:rPr>
          <w:rFonts w:ascii="Times New Roman" w:hAnsi="Times New Roman" w:cs="Times New Roman"/>
          <w:i/>
          <w:sz w:val="28"/>
          <w:szCs w:val="28"/>
        </w:rPr>
      </w:pPr>
      <w:r w:rsidRPr="009F147D">
        <w:rPr>
          <w:rFonts w:ascii="Times New Roman" w:hAnsi="Times New Roman" w:cs="Times New Roman"/>
          <w:i/>
          <w:sz w:val="28"/>
          <w:szCs w:val="28"/>
        </w:rPr>
        <w:t>Например:</w:t>
      </w:r>
    </w:p>
    <w:p w:rsidR="003B598E" w:rsidRPr="009F147D" w:rsidRDefault="003B598E" w:rsidP="003B598E">
      <w:pPr>
        <w:widowControl w:val="0"/>
        <w:autoSpaceDE w:val="0"/>
        <w:autoSpaceDN w:val="0"/>
        <w:adjustRightInd w:val="0"/>
        <w:spacing w:after="0" w:line="23" w:lineRule="atLeast"/>
        <w:jc w:val="both"/>
        <w:rPr>
          <w:rFonts w:ascii="Times New Roman" w:hAnsi="Times New Roman" w:cs="Times New Roman"/>
          <w:i/>
          <w:sz w:val="28"/>
          <w:szCs w:val="28"/>
        </w:rPr>
      </w:pPr>
      <w:r w:rsidRPr="009F147D">
        <w:rPr>
          <w:rFonts w:ascii="Times New Roman" w:hAnsi="Times New Roman" w:cs="Times New Roman"/>
          <w:b/>
          <w:i/>
          <w:sz w:val="28"/>
          <w:szCs w:val="28"/>
        </w:rPr>
        <w:t xml:space="preserve">Вопрос 1. </w:t>
      </w:r>
      <w:r w:rsidRPr="009F147D">
        <w:rPr>
          <w:rFonts w:ascii="Times New Roman" w:hAnsi="Times New Roman" w:cs="Times New Roman"/>
          <w:i/>
          <w:sz w:val="28"/>
          <w:szCs w:val="28"/>
        </w:rPr>
        <w:t>Что называется диагностикой?</w:t>
      </w:r>
    </w:p>
    <w:p w:rsidR="003B598E" w:rsidRPr="009F147D" w:rsidRDefault="003B598E" w:rsidP="003B598E">
      <w:pPr>
        <w:spacing w:after="0" w:line="23" w:lineRule="atLeast"/>
        <w:jc w:val="both"/>
        <w:rPr>
          <w:rFonts w:ascii="Times New Roman" w:hAnsi="Times New Roman" w:cs="Times New Roman"/>
          <w:i/>
          <w:sz w:val="28"/>
          <w:szCs w:val="28"/>
        </w:rPr>
      </w:pPr>
      <w:r w:rsidRPr="009F147D">
        <w:rPr>
          <w:rFonts w:ascii="Times New Roman" w:hAnsi="Times New Roman" w:cs="Times New Roman"/>
          <w:i/>
          <w:sz w:val="28"/>
          <w:szCs w:val="28"/>
        </w:rPr>
        <w:t>Диагностика – это …</w:t>
      </w:r>
    </w:p>
    <w:p w:rsidR="003B598E" w:rsidRPr="009F147D" w:rsidRDefault="003B598E" w:rsidP="00B0333F">
      <w:pPr>
        <w:numPr>
          <w:ilvl w:val="0"/>
          <w:numId w:val="77"/>
        </w:numPr>
        <w:shd w:val="clear" w:color="auto" w:fill="FFFFFF"/>
        <w:tabs>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Ответы на вопросы должны быть краткими и конкретными - по сущ</w:t>
      </w:r>
      <w:r w:rsidRPr="009F147D">
        <w:rPr>
          <w:rFonts w:ascii="Times New Roman" w:hAnsi="Times New Roman" w:cs="Times New Roman"/>
          <w:sz w:val="28"/>
          <w:szCs w:val="28"/>
        </w:rPr>
        <w:t>е</w:t>
      </w:r>
      <w:r w:rsidRPr="009F147D">
        <w:rPr>
          <w:rFonts w:ascii="Times New Roman" w:hAnsi="Times New Roman" w:cs="Times New Roman"/>
          <w:sz w:val="28"/>
          <w:szCs w:val="28"/>
        </w:rPr>
        <w:t>ству поставленного вопроса. Они должны сопровождаться (быть дополнены) схемами и\или рисунками технологического оборудования, инструментов, те</w:t>
      </w:r>
      <w:r w:rsidRPr="009F147D">
        <w:rPr>
          <w:rFonts w:ascii="Times New Roman" w:hAnsi="Times New Roman" w:cs="Times New Roman"/>
          <w:sz w:val="28"/>
          <w:szCs w:val="28"/>
        </w:rPr>
        <w:t>х</w:t>
      </w:r>
      <w:r w:rsidRPr="009F147D">
        <w:rPr>
          <w:rFonts w:ascii="Times New Roman" w:hAnsi="Times New Roman" w:cs="Times New Roman"/>
          <w:sz w:val="28"/>
          <w:szCs w:val="28"/>
        </w:rPr>
        <w:t xml:space="preserve">нологических процессов и т.п. </w:t>
      </w:r>
    </w:p>
    <w:p w:rsidR="003B598E" w:rsidRPr="009F147D" w:rsidRDefault="003B598E" w:rsidP="00B0333F">
      <w:pPr>
        <w:numPr>
          <w:ilvl w:val="0"/>
          <w:numId w:val="77"/>
        </w:numPr>
        <w:shd w:val="clear" w:color="auto" w:fill="FFFFFF"/>
        <w:tabs>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Схемы и рисунки должны быть выполнены с помощью чертёжных принадлежностей и с соответствующими пояснениями.</w:t>
      </w:r>
    </w:p>
    <w:p w:rsidR="003B598E" w:rsidRPr="009F147D" w:rsidRDefault="003B598E" w:rsidP="00B0333F">
      <w:pPr>
        <w:numPr>
          <w:ilvl w:val="0"/>
          <w:numId w:val="77"/>
        </w:numPr>
        <w:shd w:val="clear" w:color="auto" w:fill="FFFFFF"/>
        <w:tabs>
          <w:tab w:val="clear" w:pos="1353"/>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В конце выполненной контрольной работы следует указать список используемой литературы и оставить место для рецензии препод</w:t>
      </w:r>
      <w:r w:rsidRPr="009F147D">
        <w:rPr>
          <w:rFonts w:ascii="Times New Roman" w:hAnsi="Times New Roman" w:cs="Times New Roman"/>
          <w:sz w:val="28"/>
          <w:szCs w:val="28"/>
        </w:rPr>
        <w:t>а</w:t>
      </w:r>
      <w:r w:rsidRPr="009F147D">
        <w:rPr>
          <w:rFonts w:ascii="Times New Roman" w:hAnsi="Times New Roman" w:cs="Times New Roman"/>
          <w:sz w:val="28"/>
          <w:szCs w:val="28"/>
        </w:rPr>
        <w:t>вателя.</w:t>
      </w:r>
    </w:p>
    <w:p w:rsidR="003B598E" w:rsidRPr="009F147D" w:rsidRDefault="003B598E" w:rsidP="003B598E">
      <w:pPr>
        <w:spacing w:after="0" w:line="23" w:lineRule="atLeast"/>
        <w:rPr>
          <w:rStyle w:val="afe"/>
          <w:rFonts w:ascii="Times New Roman" w:hAnsi="Times New Roman"/>
          <w:sz w:val="28"/>
          <w:szCs w:val="28"/>
        </w:rPr>
      </w:pPr>
    </w:p>
    <w:p w:rsidR="003B598E" w:rsidRPr="009F147D" w:rsidRDefault="003B598E" w:rsidP="003B598E">
      <w:pPr>
        <w:spacing w:after="0" w:line="23" w:lineRule="atLeast"/>
        <w:rPr>
          <w:rStyle w:val="afe"/>
          <w:rFonts w:ascii="Times New Roman" w:hAnsi="Times New Roman"/>
          <w:sz w:val="28"/>
          <w:szCs w:val="28"/>
        </w:rPr>
      </w:pPr>
    </w:p>
    <w:p w:rsidR="003B598E" w:rsidRPr="009F147D" w:rsidRDefault="003B598E" w:rsidP="003B598E">
      <w:pPr>
        <w:spacing w:after="0" w:line="23" w:lineRule="atLeast"/>
        <w:rPr>
          <w:rStyle w:val="afe"/>
          <w:rFonts w:ascii="Times New Roman" w:hAnsi="Times New Roman"/>
          <w:sz w:val="28"/>
          <w:szCs w:val="28"/>
        </w:rPr>
      </w:pP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b/>
          <w:sz w:val="28"/>
          <w:szCs w:val="28"/>
        </w:rPr>
        <w:t xml:space="preserve">Содержание контрольной работы № 1 (2 курс) </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Style w:val="afe"/>
          <w:rFonts w:ascii="Times New Roman" w:hAnsi="Times New Roman"/>
          <w:sz w:val="28"/>
          <w:szCs w:val="28"/>
        </w:rPr>
        <w:t>по МДК 01.01</w:t>
      </w:r>
      <w:r w:rsidRPr="009F147D">
        <w:rPr>
          <w:rFonts w:ascii="Times New Roman" w:hAnsi="Times New Roman" w:cs="Times New Roman"/>
          <w:b/>
          <w:sz w:val="28"/>
          <w:szCs w:val="28"/>
        </w:rPr>
        <w:t xml:space="preserve"> Осуществление монтажных работ промышленного оборуд</w:t>
      </w:r>
      <w:r w:rsidRPr="009F147D">
        <w:rPr>
          <w:rFonts w:ascii="Times New Roman" w:hAnsi="Times New Roman" w:cs="Times New Roman"/>
          <w:b/>
          <w:sz w:val="28"/>
          <w:szCs w:val="28"/>
        </w:rPr>
        <w:t>о</w:t>
      </w:r>
      <w:r w:rsidRPr="009F147D">
        <w:rPr>
          <w:rFonts w:ascii="Times New Roman" w:hAnsi="Times New Roman" w:cs="Times New Roman"/>
          <w:b/>
          <w:sz w:val="28"/>
          <w:szCs w:val="28"/>
        </w:rPr>
        <w:t>вания Раздел 1 Подготовка к монтажу промышленного оборудования</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 xml:space="preserve"> Темы 1.1-1.6 (Грузоподъемные машины и механизмы) </w:t>
      </w:r>
    </w:p>
    <w:p w:rsidR="003B598E" w:rsidRPr="009F147D" w:rsidRDefault="003B598E" w:rsidP="003B598E">
      <w:pPr>
        <w:shd w:val="clear" w:color="auto" w:fill="FFFFFF"/>
        <w:tabs>
          <w:tab w:val="left" w:pos="720"/>
        </w:tabs>
        <w:spacing w:after="0" w:line="23" w:lineRule="atLeast"/>
        <w:ind w:firstLine="851"/>
        <w:jc w:val="both"/>
        <w:rPr>
          <w:rFonts w:ascii="Times New Roman" w:hAnsi="Times New Roman" w:cs="Times New Roman"/>
          <w:sz w:val="28"/>
          <w:szCs w:val="28"/>
        </w:rPr>
      </w:pPr>
      <w:r w:rsidRPr="009F147D">
        <w:rPr>
          <w:rFonts w:ascii="Times New Roman" w:hAnsi="Times New Roman" w:cs="Times New Roman"/>
          <w:sz w:val="28"/>
          <w:szCs w:val="28"/>
        </w:rPr>
        <w:t>Каждый студент выполняет свой вариант контрольной работы, вкл</w:t>
      </w:r>
      <w:r w:rsidRPr="009F147D">
        <w:rPr>
          <w:rFonts w:ascii="Times New Roman" w:hAnsi="Times New Roman" w:cs="Times New Roman"/>
          <w:sz w:val="28"/>
          <w:szCs w:val="28"/>
        </w:rPr>
        <w:t>ю</w:t>
      </w:r>
      <w:r w:rsidRPr="009F147D">
        <w:rPr>
          <w:rFonts w:ascii="Times New Roman" w:hAnsi="Times New Roman" w:cs="Times New Roman"/>
          <w:sz w:val="28"/>
          <w:szCs w:val="28"/>
        </w:rPr>
        <w:t>чающей пять заданий (три теоретических вопроса и две практических задачи) из разных разделов пр</w:t>
      </w:r>
      <w:r w:rsidRPr="009F147D">
        <w:rPr>
          <w:rFonts w:ascii="Times New Roman" w:hAnsi="Times New Roman" w:cs="Times New Roman"/>
          <w:sz w:val="28"/>
          <w:szCs w:val="28"/>
        </w:rPr>
        <w:t>о</w:t>
      </w:r>
      <w:r w:rsidRPr="009F147D">
        <w:rPr>
          <w:rFonts w:ascii="Times New Roman" w:hAnsi="Times New Roman" w:cs="Times New Roman"/>
          <w:sz w:val="28"/>
          <w:szCs w:val="28"/>
        </w:rPr>
        <w:t>граммы обучения.</w:t>
      </w:r>
    </w:p>
    <w:p w:rsidR="003B598E" w:rsidRPr="009F147D" w:rsidRDefault="003B598E" w:rsidP="003B598E">
      <w:pPr>
        <w:shd w:val="clear" w:color="auto" w:fill="FFFFFF"/>
        <w:tabs>
          <w:tab w:val="left" w:pos="720"/>
        </w:tabs>
        <w:spacing w:after="0" w:line="23" w:lineRule="atLeast"/>
        <w:ind w:firstLine="851"/>
        <w:jc w:val="both"/>
        <w:rPr>
          <w:rFonts w:ascii="Times New Roman" w:hAnsi="Times New Roman" w:cs="Times New Roman"/>
          <w:sz w:val="28"/>
          <w:szCs w:val="28"/>
        </w:rPr>
      </w:pPr>
      <w:r w:rsidRPr="009F147D">
        <w:rPr>
          <w:rFonts w:ascii="Times New Roman" w:hAnsi="Times New Roman" w:cs="Times New Roman"/>
          <w:sz w:val="28"/>
          <w:szCs w:val="28"/>
        </w:rPr>
        <w:t>Вариант контрольной работы определяется по последним цифрам ши</w:t>
      </w:r>
      <w:r w:rsidRPr="009F147D">
        <w:rPr>
          <w:rFonts w:ascii="Times New Roman" w:hAnsi="Times New Roman" w:cs="Times New Roman"/>
          <w:sz w:val="28"/>
          <w:szCs w:val="28"/>
        </w:rPr>
        <w:t>ф</w:t>
      </w:r>
      <w:r w:rsidRPr="009F147D">
        <w:rPr>
          <w:rFonts w:ascii="Times New Roman" w:hAnsi="Times New Roman" w:cs="Times New Roman"/>
          <w:sz w:val="28"/>
          <w:szCs w:val="28"/>
        </w:rPr>
        <w:t>ра-номера личного дела студента, согласно таблице 1.</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Таблица 1 -  Варианты заданий</w:t>
      </w:r>
    </w:p>
    <w:tbl>
      <w:tblPr>
        <w:tblW w:w="9781" w:type="dxa"/>
        <w:tblInd w:w="55" w:type="dxa"/>
        <w:tblLayout w:type="fixed"/>
        <w:tblCellMar>
          <w:top w:w="55" w:type="dxa"/>
          <w:left w:w="55" w:type="dxa"/>
          <w:bottom w:w="55" w:type="dxa"/>
          <w:right w:w="55" w:type="dxa"/>
        </w:tblCellMar>
        <w:tblLook w:val="0000"/>
      </w:tblPr>
      <w:tblGrid>
        <w:gridCol w:w="690"/>
        <w:gridCol w:w="1062"/>
        <w:gridCol w:w="918"/>
        <w:gridCol w:w="870"/>
        <w:gridCol w:w="840"/>
        <w:gridCol w:w="876"/>
        <w:gridCol w:w="876"/>
        <w:gridCol w:w="876"/>
        <w:gridCol w:w="876"/>
        <w:gridCol w:w="876"/>
        <w:gridCol w:w="1021"/>
      </w:tblGrid>
      <w:tr w:rsidR="003B598E" w:rsidRPr="009F147D" w:rsidTr="003B598E">
        <w:tc>
          <w:tcPr>
            <w:tcW w:w="690" w:type="dxa"/>
            <w:vMerge w:val="restart"/>
            <w:tcBorders>
              <w:top w:val="single" w:sz="1" w:space="0" w:color="000000"/>
              <w:left w:val="single" w:sz="1" w:space="0" w:color="000000"/>
              <w:bottom w:val="single" w:sz="1" w:space="0" w:color="000000"/>
            </w:tcBorders>
          </w:tcPr>
          <w:p w:rsidR="003B598E" w:rsidRPr="009F147D" w:rsidRDefault="003B598E" w:rsidP="003B598E">
            <w:pPr>
              <w:pStyle w:val="aff8"/>
              <w:spacing w:line="23" w:lineRule="atLeast"/>
              <w:jc w:val="center"/>
            </w:pPr>
            <w:r w:rsidRPr="009F147D">
              <w:t>Предпоследняя циф-ра учеб</w:t>
            </w:r>
            <w:r w:rsidRPr="009F147D">
              <w:lastRenderedPageBreak/>
              <w:t>ного шифра</w:t>
            </w:r>
          </w:p>
        </w:tc>
        <w:tc>
          <w:tcPr>
            <w:tcW w:w="9091" w:type="dxa"/>
            <w:gridSpan w:val="10"/>
            <w:tcBorders>
              <w:top w:val="single" w:sz="1" w:space="0" w:color="000000"/>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lastRenderedPageBreak/>
              <w:t>Последняя цифра учебного шифра</w:t>
            </w:r>
          </w:p>
        </w:tc>
      </w:tr>
      <w:tr w:rsidR="003B598E" w:rsidRPr="009F147D" w:rsidTr="003B598E">
        <w:tc>
          <w:tcPr>
            <w:tcW w:w="690" w:type="dxa"/>
            <w:vMerge/>
            <w:tcBorders>
              <w:top w:val="single" w:sz="1" w:space="0" w:color="000000"/>
              <w:left w:val="single" w:sz="1" w:space="0" w:color="000000"/>
              <w:bottom w:val="single" w:sz="1" w:space="0" w:color="000000"/>
            </w:tcBorders>
          </w:tcPr>
          <w:p w:rsidR="003B598E" w:rsidRPr="009F147D" w:rsidRDefault="003B598E" w:rsidP="003B598E">
            <w:pPr>
              <w:spacing w:after="0" w:line="23" w:lineRule="atLeast"/>
              <w:rPr>
                <w:rFonts w:ascii="Times New Roman" w:hAnsi="Times New Roman" w:cs="Times New Roman"/>
                <w:sz w:val="24"/>
                <w:szCs w:val="24"/>
              </w:rPr>
            </w:pP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4</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5</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6</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7</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8</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9</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0</w:t>
            </w:r>
          </w:p>
        </w:tc>
      </w:tr>
      <w:tr w:rsidR="003B598E" w:rsidRPr="009F147D" w:rsidTr="003B598E">
        <w:tc>
          <w:tcPr>
            <w:tcW w:w="69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lastRenderedPageBreak/>
              <w:t>1</w:t>
            </w: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1,11,</w:t>
            </w:r>
          </w:p>
          <w:p w:rsidR="003B598E" w:rsidRPr="009F147D" w:rsidRDefault="003B598E" w:rsidP="003B598E">
            <w:pPr>
              <w:pStyle w:val="aff8"/>
              <w:spacing w:line="23" w:lineRule="atLeast"/>
              <w:jc w:val="center"/>
            </w:pPr>
            <w:r w:rsidRPr="009F147D">
              <w:t>21,41,31</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2,12,22,42,32</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3,13,23,33,43</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4,14,24,34,44</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5,15,25,35,45</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6,16,26,35,46</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7,17,23,37,47</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8,18,28,38,48</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9,19,29,39,49</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10,20,30,40,50</w:t>
            </w:r>
          </w:p>
        </w:tc>
      </w:tr>
      <w:tr w:rsidR="003B598E" w:rsidRPr="009F147D" w:rsidTr="003B598E">
        <w:tc>
          <w:tcPr>
            <w:tcW w:w="69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w:t>
            </w: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31,23,14,49,19</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32,24,</w:t>
            </w:r>
          </w:p>
          <w:p w:rsidR="003B598E" w:rsidRPr="009F147D" w:rsidRDefault="003B598E" w:rsidP="003B598E">
            <w:pPr>
              <w:pStyle w:val="aff8"/>
              <w:spacing w:line="23" w:lineRule="atLeast"/>
              <w:jc w:val="center"/>
            </w:pPr>
            <w:r w:rsidRPr="009F147D">
              <w:t>15,18,</w:t>
            </w:r>
          </w:p>
          <w:p w:rsidR="003B598E" w:rsidRPr="009F147D" w:rsidRDefault="003B598E" w:rsidP="003B598E">
            <w:pPr>
              <w:pStyle w:val="aff8"/>
              <w:spacing w:line="23" w:lineRule="atLeast"/>
              <w:jc w:val="center"/>
            </w:pPr>
            <w:r w:rsidRPr="009F147D">
              <w:t>48</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33,25,3,16,47</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34,26,4,17,48</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35,27,18,5,49</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36,28,6,19,50</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37,29,7,20,43</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38,30,8,12,41</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39,22,9,11,42</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21,40,1,</w:t>
            </w:r>
          </w:p>
          <w:p w:rsidR="003B598E" w:rsidRPr="009F147D" w:rsidRDefault="003B598E" w:rsidP="003B598E">
            <w:pPr>
              <w:pStyle w:val="aff8"/>
              <w:spacing w:line="23" w:lineRule="atLeast"/>
              <w:jc w:val="center"/>
            </w:pPr>
            <w:r w:rsidRPr="009F147D">
              <w:t>13,35</w:t>
            </w:r>
          </w:p>
        </w:tc>
      </w:tr>
      <w:tr w:rsidR="003B598E" w:rsidRPr="009F147D" w:rsidTr="003B598E">
        <w:tc>
          <w:tcPr>
            <w:tcW w:w="69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w:t>
            </w: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9,24,35,</w:t>
            </w:r>
          </w:p>
          <w:p w:rsidR="003B598E" w:rsidRPr="009F147D" w:rsidRDefault="003B598E" w:rsidP="003B598E">
            <w:pPr>
              <w:pStyle w:val="aff8"/>
              <w:spacing w:line="23" w:lineRule="atLeast"/>
              <w:jc w:val="center"/>
            </w:pPr>
            <w:r w:rsidRPr="009F147D">
              <w:t>45,15</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25,8,36,46,16</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26,37,7,47,17</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6,27,38,48,18</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5,28,39,49,19</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29,40,50,4,21</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30,41,3,22,29</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2,31,42,23,7</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1,32,43,24,11</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21,44,33,19,9</w:t>
            </w:r>
          </w:p>
        </w:tc>
      </w:tr>
      <w:tr w:rsidR="003B598E" w:rsidRPr="009F147D" w:rsidTr="003B598E">
        <w:tc>
          <w:tcPr>
            <w:tcW w:w="69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4</w:t>
            </w: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3,32,46,</w:t>
            </w:r>
          </w:p>
          <w:p w:rsidR="003B598E" w:rsidRPr="009F147D" w:rsidRDefault="003B598E" w:rsidP="003B598E">
            <w:pPr>
              <w:pStyle w:val="aff8"/>
              <w:spacing w:line="23" w:lineRule="atLeast"/>
              <w:jc w:val="center"/>
            </w:pPr>
            <w:r w:rsidRPr="009F147D">
              <w:t>19,34</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4,33,47,14,23</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5,34,48,18,21</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6,35,49,21,10</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7,36,50,13,27</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8,37,41,21,3</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9,38,42,22,13</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10,39,</w:t>
            </w:r>
          </w:p>
          <w:p w:rsidR="003B598E" w:rsidRPr="009F147D" w:rsidRDefault="003B598E" w:rsidP="003B598E">
            <w:pPr>
              <w:pStyle w:val="aff8"/>
              <w:spacing w:line="23" w:lineRule="atLeast"/>
              <w:jc w:val="center"/>
            </w:pPr>
            <w:r w:rsidRPr="009F147D">
              <w:t>43,17,</w:t>
            </w:r>
          </w:p>
          <w:p w:rsidR="003B598E" w:rsidRPr="009F147D" w:rsidRDefault="003B598E" w:rsidP="003B598E">
            <w:pPr>
              <w:pStyle w:val="aff8"/>
              <w:spacing w:line="23" w:lineRule="atLeast"/>
              <w:jc w:val="center"/>
            </w:pPr>
            <w:r w:rsidRPr="009F147D">
              <w:t>23</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11,40,</w:t>
            </w:r>
          </w:p>
          <w:p w:rsidR="003B598E" w:rsidRPr="009F147D" w:rsidRDefault="003B598E" w:rsidP="003B598E">
            <w:pPr>
              <w:pStyle w:val="aff8"/>
              <w:spacing w:line="23" w:lineRule="atLeast"/>
              <w:jc w:val="center"/>
            </w:pPr>
            <w:r w:rsidRPr="009F147D">
              <w:t>44,21,</w:t>
            </w:r>
          </w:p>
          <w:p w:rsidR="003B598E" w:rsidRPr="009F147D" w:rsidRDefault="003B598E" w:rsidP="003B598E">
            <w:pPr>
              <w:pStyle w:val="aff8"/>
              <w:spacing w:line="23" w:lineRule="atLeast"/>
              <w:jc w:val="center"/>
            </w:pPr>
            <w:r w:rsidRPr="009F147D">
              <w:t>24</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2,41,25,</w:t>
            </w:r>
          </w:p>
          <w:p w:rsidR="003B598E" w:rsidRPr="009F147D" w:rsidRDefault="003B598E" w:rsidP="003B598E">
            <w:pPr>
              <w:pStyle w:val="aff8"/>
              <w:spacing w:line="23" w:lineRule="atLeast"/>
              <w:jc w:val="center"/>
            </w:pPr>
            <w:r w:rsidRPr="009F147D">
              <w:t>17,31</w:t>
            </w:r>
          </w:p>
        </w:tc>
      </w:tr>
      <w:tr w:rsidR="003B598E" w:rsidRPr="009F147D" w:rsidTr="003B598E">
        <w:tc>
          <w:tcPr>
            <w:tcW w:w="69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5</w:t>
            </w: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13,26,3,</w:t>
            </w:r>
          </w:p>
          <w:p w:rsidR="003B598E" w:rsidRPr="009F147D" w:rsidRDefault="003B598E" w:rsidP="003B598E">
            <w:pPr>
              <w:pStyle w:val="aff8"/>
              <w:spacing w:line="23" w:lineRule="atLeast"/>
              <w:jc w:val="center"/>
            </w:pPr>
            <w:r w:rsidRPr="009F147D">
              <w:t>45,31</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14,27,</w:t>
            </w:r>
          </w:p>
          <w:p w:rsidR="003B598E" w:rsidRPr="009F147D" w:rsidRDefault="003B598E" w:rsidP="003B598E">
            <w:pPr>
              <w:pStyle w:val="aff8"/>
              <w:spacing w:line="23" w:lineRule="atLeast"/>
              <w:jc w:val="center"/>
            </w:pPr>
            <w:r w:rsidRPr="009F147D">
              <w:t>44,5,32</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15,28,</w:t>
            </w:r>
          </w:p>
          <w:p w:rsidR="003B598E" w:rsidRPr="009F147D" w:rsidRDefault="003B598E" w:rsidP="003B598E">
            <w:pPr>
              <w:pStyle w:val="aff8"/>
              <w:spacing w:line="23" w:lineRule="atLeast"/>
              <w:jc w:val="center"/>
            </w:pPr>
            <w:r w:rsidRPr="009F147D">
              <w:t>43,8,35</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16,29,</w:t>
            </w:r>
          </w:p>
          <w:p w:rsidR="003B598E" w:rsidRPr="009F147D" w:rsidRDefault="003B598E" w:rsidP="003B598E">
            <w:pPr>
              <w:pStyle w:val="aff8"/>
              <w:spacing w:line="23" w:lineRule="atLeast"/>
              <w:jc w:val="center"/>
            </w:pPr>
            <w:r w:rsidRPr="009F147D">
              <w:t>42,1,36</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17,3,</w:t>
            </w:r>
          </w:p>
          <w:p w:rsidR="003B598E" w:rsidRPr="009F147D" w:rsidRDefault="003B598E" w:rsidP="003B598E">
            <w:pPr>
              <w:pStyle w:val="aff8"/>
              <w:spacing w:line="23" w:lineRule="atLeast"/>
              <w:jc w:val="center"/>
            </w:pPr>
            <w:r w:rsidRPr="009F147D">
              <w:t>41,2,37</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18,31,</w:t>
            </w:r>
          </w:p>
          <w:p w:rsidR="003B598E" w:rsidRPr="009F147D" w:rsidRDefault="003B598E" w:rsidP="003B598E">
            <w:pPr>
              <w:pStyle w:val="aff8"/>
              <w:spacing w:line="23" w:lineRule="atLeast"/>
              <w:jc w:val="center"/>
            </w:pPr>
            <w:r w:rsidRPr="009F147D">
              <w:t>46,22,3</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19,32,</w:t>
            </w:r>
          </w:p>
          <w:p w:rsidR="003B598E" w:rsidRPr="009F147D" w:rsidRDefault="003B598E" w:rsidP="003B598E">
            <w:pPr>
              <w:pStyle w:val="aff8"/>
              <w:spacing w:line="23" w:lineRule="atLeast"/>
              <w:jc w:val="center"/>
            </w:pPr>
            <w:r w:rsidRPr="009F147D">
              <w:t>47,4,28</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20,33,</w:t>
            </w:r>
          </w:p>
          <w:p w:rsidR="003B598E" w:rsidRPr="009F147D" w:rsidRDefault="003B598E" w:rsidP="003B598E">
            <w:pPr>
              <w:pStyle w:val="aff8"/>
              <w:spacing w:line="23" w:lineRule="atLeast"/>
              <w:jc w:val="center"/>
            </w:pPr>
            <w:r w:rsidRPr="009F147D">
              <w:t>48,27,9</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21,37,</w:t>
            </w:r>
          </w:p>
          <w:p w:rsidR="003B598E" w:rsidRPr="009F147D" w:rsidRDefault="003B598E" w:rsidP="003B598E">
            <w:pPr>
              <w:pStyle w:val="aff8"/>
              <w:spacing w:line="23" w:lineRule="atLeast"/>
              <w:jc w:val="center"/>
            </w:pPr>
            <w:r w:rsidRPr="009F147D">
              <w:t>49,10,7</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22,35,50,8,17</w:t>
            </w:r>
          </w:p>
        </w:tc>
      </w:tr>
      <w:tr w:rsidR="003B598E" w:rsidRPr="009F147D" w:rsidTr="003B598E">
        <w:tc>
          <w:tcPr>
            <w:tcW w:w="69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6</w:t>
            </w: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36,29,41,1,12</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28,37,</w:t>
            </w:r>
          </w:p>
          <w:p w:rsidR="003B598E" w:rsidRPr="009F147D" w:rsidRDefault="003B598E" w:rsidP="003B598E">
            <w:pPr>
              <w:pStyle w:val="aff8"/>
              <w:spacing w:line="23" w:lineRule="atLeast"/>
              <w:jc w:val="center"/>
            </w:pPr>
            <w:r w:rsidRPr="009F147D">
              <w:t>42,2,13</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27,38,</w:t>
            </w:r>
          </w:p>
          <w:p w:rsidR="003B598E" w:rsidRPr="009F147D" w:rsidRDefault="003B598E" w:rsidP="003B598E">
            <w:pPr>
              <w:pStyle w:val="aff8"/>
              <w:spacing w:line="23" w:lineRule="atLeast"/>
              <w:jc w:val="center"/>
            </w:pPr>
            <w:r w:rsidRPr="009F147D">
              <w:t>45,3,14</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26,39,</w:t>
            </w:r>
          </w:p>
          <w:p w:rsidR="003B598E" w:rsidRPr="009F147D" w:rsidRDefault="003B598E" w:rsidP="003B598E">
            <w:pPr>
              <w:pStyle w:val="aff8"/>
              <w:spacing w:line="23" w:lineRule="atLeast"/>
              <w:jc w:val="center"/>
            </w:pPr>
            <w:r w:rsidRPr="009F147D">
              <w:t>44,4,15</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25,40,</w:t>
            </w:r>
          </w:p>
          <w:p w:rsidR="003B598E" w:rsidRPr="009F147D" w:rsidRDefault="003B598E" w:rsidP="003B598E">
            <w:pPr>
              <w:pStyle w:val="aff8"/>
              <w:spacing w:line="23" w:lineRule="atLeast"/>
              <w:jc w:val="center"/>
            </w:pPr>
            <w:r w:rsidRPr="009F147D">
              <w:t>47,5,16</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10,24,</w:t>
            </w:r>
          </w:p>
          <w:p w:rsidR="003B598E" w:rsidRPr="009F147D" w:rsidRDefault="003B598E" w:rsidP="003B598E">
            <w:pPr>
              <w:pStyle w:val="aff8"/>
              <w:spacing w:line="23" w:lineRule="atLeast"/>
              <w:jc w:val="center"/>
            </w:pPr>
            <w:r w:rsidRPr="009F147D">
              <w:t>48,6,37</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11,23,</w:t>
            </w:r>
          </w:p>
          <w:p w:rsidR="003B598E" w:rsidRPr="009F147D" w:rsidRDefault="003B598E" w:rsidP="003B598E">
            <w:pPr>
              <w:pStyle w:val="aff8"/>
              <w:spacing w:line="23" w:lineRule="atLeast"/>
              <w:jc w:val="center"/>
            </w:pPr>
            <w:r w:rsidRPr="009F147D">
              <w:t>48,7,38</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12,22,</w:t>
            </w:r>
          </w:p>
          <w:p w:rsidR="003B598E" w:rsidRPr="009F147D" w:rsidRDefault="003B598E" w:rsidP="003B598E">
            <w:pPr>
              <w:pStyle w:val="aff8"/>
              <w:spacing w:line="23" w:lineRule="atLeast"/>
              <w:jc w:val="center"/>
            </w:pPr>
            <w:r w:rsidRPr="009F147D">
              <w:t>50,8,39</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13,21,</w:t>
            </w:r>
          </w:p>
          <w:p w:rsidR="003B598E" w:rsidRPr="009F147D" w:rsidRDefault="003B598E" w:rsidP="003B598E">
            <w:pPr>
              <w:pStyle w:val="aff8"/>
              <w:spacing w:line="23" w:lineRule="atLeast"/>
              <w:jc w:val="center"/>
            </w:pPr>
            <w:r w:rsidRPr="009F147D">
              <w:t>43,9,41</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14,20,49,10,41</w:t>
            </w:r>
          </w:p>
        </w:tc>
      </w:tr>
      <w:tr w:rsidR="003B598E" w:rsidRPr="009F147D" w:rsidTr="003B598E">
        <w:tc>
          <w:tcPr>
            <w:tcW w:w="69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7</w:t>
            </w: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38,9,17,</w:t>
            </w:r>
          </w:p>
          <w:p w:rsidR="003B598E" w:rsidRPr="009F147D" w:rsidRDefault="003B598E" w:rsidP="003B598E">
            <w:pPr>
              <w:pStyle w:val="aff8"/>
              <w:spacing w:line="23" w:lineRule="atLeast"/>
              <w:jc w:val="center"/>
            </w:pPr>
            <w:r w:rsidRPr="009F147D">
              <w:t>29,45</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39,8,18,28,46</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40,7,19,27,48</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32,6,20,26,19</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31,5,21,25,42</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33,4,22,24,47,</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34,3,23,20,48</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35,2,24,19,43</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36,1,25,18,42,</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37,10,26,15,41</w:t>
            </w:r>
          </w:p>
        </w:tc>
      </w:tr>
      <w:tr w:rsidR="003B598E" w:rsidRPr="009F147D" w:rsidTr="003B598E">
        <w:tc>
          <w:tcPr>
            <w:tcW w:w="69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8</w:t>
            </w: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1,32,43,24,11</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6,27,38,48,18</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17,30,</w:t>
            </w:r>
          </w:p>
          <w:p w:rsidR="003B598E" w:rsidRPr="009F147D" w:rsidRDefault="003B598E" w:rsidP="003B598E">
            <w:pPr>
              <w:pStyle w:val="aff8"/>
              <w:spacing w:line="23" w:lineRule="atLeast"/>
              <w:jc w:val="center"/>
            </w:pPr>
            <w:r w:rsidRPr="009F147D">
              <w:t>41,2,27</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19,32,</w:t>
            </w:r>
          </w:p>
          <w:p w:rsidR="003B598E" w:rsidRPr="009F147D" w:rsidRDefault="003B598E" w:rsidP="003B598E">
            <w:pPr>
              <w:pStyle w:val="aff8"/>
              <w:spacing w:line="23" w:lineRule="atLeast"/>
              <w:jc w:val="center"/>
            </w:pPr>
            <w:r w:rsidRPr="009F147D">
              <w:t>47,4,28</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20,1,32,50,5</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21,5,41,13,31</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23,17,9,35,42</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25,15,</w:t>
            </w:r>
          </w:p>
          <w:p w:rsidR="003B598E" w:rsidRPr="009F147D" w:rsidRDefault="003B598E" w:rsidP="003B598E">
            <w:pPr>
              <w:pStyle w:val="aff8"/>
              <w:spacing w:line="23" w:lineRule="atLeast"/>
              <w:jc w:val="center"/>
            </w:pPr>
            <w:r w:rsidRPr="009F147D">
              <w:t>31,6,41</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27,19,</w:t>
            </w:r>
          </w:p>
          <w:p w:rsidR="003B598E" w:rsidRPr="009F147D" w:rsidRDefault="003B598E" w:rsidP="003B598E">
            <w:pPr>
              <w:pStyle w:val="aff8"/>
              <w:spacing w:line="23" w:lineRule="atLeast"/>
              <w:jc w:val="center"/>
            </w:pPr>
            <w:r w:rsidRPr="009F147D">
              <w:t>33,1,43</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29,20,36,7,45</w:t>
            </w:r>
          </w:p>
        </w:tc>
      </w:tr>
      <w:tr w:rsidR="003B598E" w:rsidRPr="009F147D" w:rsidTr="003B598E">
        <w:tc>
          <w:tcPr>
            <w:tcW w:w="69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9</w:t>
            </w:r>
          </w:p>
        </w:tc>
        <w:tc>
          <w:tcPr>
            <w:tcW w:w="1062"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3,13,21,</w:t>
            </w:r>
          </w:p>
          <w:p w:rsidR="003B598E" w:rsidRPr="009F147D" w:rsidRDefault="003B598E" w:rsidP="003B598E">
            <w:pPr>
              <w:pStyle w:val="aff8"/>
              <w:spacing w:line="23" w:lineRule="atLeast"/>
              <w:jc w:val="center"/>
            </w:pPr>
            <w:r w:rsidRPr="009F147D">
              <w:t>33,44</w:t>
            </w:r>
          </w:p>
        </w:tc>
        <w:tc>
          <w:tcPr>
            <w:tcW w:w="918"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7,14,25,38,47</w:t>
            </w:r>
          </w:p>
        </w:tc>
        <w:tc>
          <w:tcPr>
            <w:tcW w:w="87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8,18,27,37,49</w:t>
            </w:r>
          </w:p>
        </w:tc>
        <w:tc>
          <w:tcPr>
            <w:tcW w:w="840"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9,15,29,34,50</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10,17,</w:t>
            </w:r>
          </w:p>
          <w:p w:rsidR="003B598E" w:rsidRPr="009F147D" w:rsidRDefault="003B598E" w:rsidP="003B598E">
            <w:pPr>
              <w:pStyle w:val="aff8"/>
              <w:spacing w:line="23" w:lineRule="atLeast"/>
              <w:jc w:val="center"/>
            </w:pPr>
            <w:r w:rsidRPr="009F147D">
              <w:t>31,2,41</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4,19,33,25,42</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2,12,35,23,43</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1,31,37,19,45</w:t>
            </w:r>
          </w:p>
        </w:tc>
        <w:tc>
          <w:tcPr>
            <w:tcW w:w="876" w:type="dxa"/>
            <w:tcBorders>
              <w:left w:val="single" w:sz="1" w:space="0" w:color="000000"/>
              <w:bottom w:val="single" w:sz="1" w:space="0" w:color="000000"/>
            </w:tcBorders>
          </w:tcPr>
          <w:p w:rsidR="003B598E" w:rsidRPr="009F147D" w:rsidRDefault="003B598E" w:rsidP="003B598E">
            <w:pPr>
              <w:pStyle w:val="aff8"/>
              <w:spacing w:line="23" w:lineRule="atLeast"/>
              <w:jc w:val="center"/>
            </w:pPr>
            <w:r w:rsidRPr="009F147D">
              <w:t>5,35,38,23,46</w:t>
            </w:r>
          </w:p>
        </w:tc>
        <w:tc>
          <w:tcPr>
            <w:tcW w:w="1021" w:type="dxa"/>
            <w:tcBorders>
              <w:left w:val="single" w:sz="1" w:space="0" w:color="000000"/>
              <w:bottom w:val="single" w:sz="1" w:space="0" w:color="000000"/>
              <w:right w:val="single" w:sz="1" w:space="0" w:color="000000"/>
            </w:tcBorders>
          </w:tcPr>
          <w:p w:rsidR="003B598E" w:rsidRPr="009F147D" w:rsidRDefault="003B598E" w:rsidP="003B598E">
            <w:pPr>
              <w:pStyle w:val="aff8"/>
              <w:spacing w:line="23" w:lineRule="atLeast"/>
              <w:jc w:val="center"/>
            </w:pPr>
            <w:r w:rsidRPr="009F147D">
              <w:t>6,36,29,</w:t>
            </w:r>
          </w:p>
          <w:p w:rsidR="003B598E" w:rsidRPr="009F147D" w:rsidRDefault="003B598E" w:rsidP="003B598E">
            <w:pPr>
              <w:pStyle w:val="aff8"/>
              <w:spacing w:line="23" w:lineRule="atLeast"/>
              <w:jc w:val="center"/>
            </w:pPr>
            <w:r w:rsidRPr="009F147D">
              <w:t>15,48.</w:t>
            </w:r>
          </w:p>
        </w:tc>
      </w:tr>
    </w:tbl>
    <w:p w:rsidR="003B598E" w:rsidRPr="009F147D" w:rsidRDefault="003B598E" w:rsidP="003B598E">
      <w:pPr>
        <w:shd w:val="clear" w:color="auto" w:fill="FFFFFF"/>
        <w:tabs>
          <w:tab w:val="left" w:pos="720"/>
        </w:tabs>
        <w:spacing w:after="0" w:line="23" w:lineRule="atLeast"/>
        <w:ind w:firstLine="850"/>
        <w:jc w:val="both"/>
        <w:rPr>
          <w:rFonts w:ascii="Times New Roman" w:hAnsi="Times New Roman" w:cs="Times New Roman"/>
          <w:sz w:val="28"/>
          <w:szCs w:val="28"/>
        </w:rPr>
      </w:pPr>
      <w:r w:rsidRPr="009F147D">
        <w:rPr>
          <w:rFonts w:ascii="Times New Roman" w:hAnsi="Times New Roman" w:cs="Times New Roman"/>
          <w:sz w:val="28"/>
          <w:szCs w:val="28"/>
        </w:rPr>
        <w:t>В текстовой и графической части контрольной работы следует соблюдать терм</w:t>
      </w:r>
      <w:r w:rsidRPr="009F147D">
        <w:rPr>
          <w:rFonts w:ascii="Times New Roman" w:hAnsi="Times New Roman" w:cs="Times New Roman"/>
          <w:sz w:val="28"/>
          <w:szCs w:val="28"/>
        </w:rPr>
        <w:t>и</w:t>
      </w:r>
      <w:r w:rsidRPr="009F147D">
        <w:rPr>
          <w:rFonts w:ascii="Times New Roman" w:hAnsi="Times New Roman" w:cs="Times New Roman"/>
          <w:sz w:val="28"/>
          <w:szCs w:val="28"/>
        </w:rPr>
        <w:t>нологию и обозначения, соответствующие действующим ГОСТам.</w:t>
      </w:r>
    </w:p>
    <w:p w:rsidR="003B598E" w:rsidRPr="009F147D" w:rsidRDefault="003B598E" w:rsidP="003B598E">
      <w:pPr>
        <w:shd w:val="clear" w:color="auto" w:fill="FFFFFF"/>
        <w:autoSpaceDE w:val="0"/>
        <w:autoSpaceDN w:val="0"/>
        <w:adjustRightInd w:val="0"/>
        <w:spacing w:after="0" w:line="23" w:lineRule="atLeast"/>
        <w:ind w:firstLine="900"/>
        <w:jc w:val="both"/>
        <w:rPr>
          <w:rFonts w:ascii="Times New Roman" w:hAnsi="Times New Roman" w:cs="Times New Roman"/>
          <w:sz w:val="28"/>
          <w:szCs w:val="28"/>
        </w:rPr>
      </w:pPr>
      <w:r w:rsidRPr="009F147D">
        <w:rPr>
          <w:rFonts w:ascii="Times New Roman" w:hAnsi="Times New Roman" w:cs="Times New Roman"/>
          <w:sz w:val="28"/>
          <w:szCs w:val="28"/>
        </w:rPr>
        <w:t>При оформлении контрольной работы необходимо выполнить следующие треб</w:t>
      </w:r>
      <w:r w:rsidRPr="009F147D">
        <w:rPr>
          <w:rFonts w:ascii="Times New Roman" w:hAnsi="Times New Roman" w:cs="Times New Roman"/>
          <w:sz w:val="28"/>
          <w:szCs w:val="28"/>
        </w:rPr>
        <w:t>о</w:t>
      </w:r>
      <w:r w:rsidRPr="009F147D">
        <w:rPr>
          <w:rFonts w:ascii="Times New Roman" w:hAnsi="Times New Roman" w:cs="Times New Roman"/>
          <w:sz w:val="28"/>
          <w:szCs w:val="28"/>
        </w:rPr>
        <w:t>вания:</w:t>
      </w:r>
    </w:p>
    <w:p w:rsidR="003B598E" w:rsidRPr="009F147D" w:rsidRDefault="003B598E" w:rsidP="00B0333F">
      <w:pPr>
        <w:numPr>
          <w:ilvl w:val="0"/>
          <w:numId w:val="77"/>
        </w:numPr>
        <w:shd w:val="clear" w:color="auto" w:fill="FFFFFF"/>
        <w:tabs>
          <w:tab w:val="left" w:pos="1134"/>
        </w:tabs>
        <w:autoSpaceDE w:val="0"/>
        <w:autoSpaceDN w:val="0"/>
        <w:adjustRightInd w:val="0"/>
        <w:spacing w:after="0" w:line="23" w:lineRule="atLeast"/>
        <w:ind w:left="0" w:firstLine="851"/>
        <w:rPr>
          <w:rFonts w:ascii="Times New Roman" w:hAnsi="Times New Roman" w:cs="Times New Roman"/>
          <w:sz w:val="28"/>
          <w:szCs w:val="28"/>
        </w:rPr>
      </w:pPr>
      <w:r w:rsidRPr="009F147D">
        <w:rPr>
          <w:rFonts w:ascii="Times New Roman" w:hAnsi="Times New Roman" w:cs="Times New Roman"/>
          <w:sz w:val="28"/>
          <w:szCs w:val="28"/>
        </w:rPr>
        <w:t>контрольную работу следует выполнять в отдельной тетради четким разборчивым почерком, без помарок или на компьютере с последующим выводом набранного текста (таблиц, рисунков, схем…) на листах формата А4, которые помещ</w:t>
      </w:r>
      <w:r w:rsidRPr="009F147D">
        <w:rPr>
          <w:rFonts w:ascii="Times New Roman" w:hAnsi="Times New Roman" w:cs="Times New Roman"/>
          <w:sz w:val="28"/>
          <w:szCs w:val="28"/>
        </w:rPr>
        <w:t>а</w:t>
      </w:r>
      <w:r w:rsidRPr="009F147D">
        <w:rPr>
          <w:rFonts w:ascii="Times New Roman" w:hAnsi="Times New Roman" w:cs="Times New Roman"/>
          <w:sz w:val="28"/>
          <w:szCs w:val="28"/>
        </w:rPr>
        <w:t>ют в папку-скоросшиватель;</w:t>
      </w:r>
    </w:p>
    <w:p w:rsidR="003B598E" w:rsidRPr="009F147D" w:rsidRDefault="003B598E" w:rsidP="00B0333F">
      <w:pPr>
        <w:numPr>
          <w:ilvl w:val="0"/>
          <w:numId w:val="77"/>
        </w:numPr>
        <w:shd w:val="clear" w:color="auto" w:fill="FFFFFF"/>
        <w:tabs>
          <w:tab w:val="left" w:pos="1134"/>
        </w:tabs>
        <w:autoSpaceDE w:val="0"/>
        <w:autoSpaceDN w:val="0"/>
        <w:adjustRightInd w:val="0"/>
        <w:spacing w:after="0" w:line="23" w:lineRule="atLeast"/>
        <w:ind w:left="0" w:firstLine="709"/>
        <w:rPr>
          <w:rFonts w:ascii="Times New Roman" w:hAnsi="Times New Roman" w:cs="Times New Roman"/>
          <w:sz w:val="28"/>
          <w:szCs w:val="28"/>
        </w:rPr>
      </w:pPr>
      <w:r w:rsidRPr="009F147D">
        <w:rPr>
          <w:rFonts w:ascii="Times New Roman" w:hAnsi="Times New Roman" w:cs="Times New Roman"/>
          <w:sz w:val="28"/>
          <w:szCs w:val="28"/>
        </w:rPr>
        <w:t>записи следует делать без сокращений;</w:t>
      </w:r>
    </w:p>
    <w:p w:rsidR="003B598E" w:rsidRPr="009F147D" w:rsidRDefault="003B598E" w:rsidP="00B0333F">
      <w:pPr>
        <w:numPr>
          <w:ilvl w:val="0"/>
          <w:numId w:val="77"/>
        </w:numPr>
        <w:shd w:val="clear" w:color="auto" w:fill="FFFFFF"/>
        <w:tabs>
          <w:tab w:val="clear" w:pos="1353"/>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каждое задание должно начинаться с правильно и четко написанного условия и обязательно с новой страницы;</w:t>
      </w:r>
    </w:p>
    <w:p w:rsidR="003B598E" w:rsidRPr="009F147D" w:rsidRDefault="003B598E" w:rsidP="00B0333F">
      <w:pPr>
        <w:numPr>
          <w:ilvl w:val="0"/>
          <w:numId w:val="77"/>
        </w:numPr>
        <w:shd w:val="clear" w:color="auto" w:fill="FFFFFF"/>
        <w:tabs>
          <w:tab w:val="clear" w:pos="1353"/>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ответы давать кратко и конкретно по существу поставленного вопроса и можно дополнять примерами собственного производственного опыта;</w:t>
      </w:r>
    </w:p>
    <w:p w:rsidR="003B598E" w:rsidRPr="009F147D" w:rsidRDefault="003B598E" w:rsidP="00B0333F">
      <w:pPr>
        <w:numPr>
          <w:ilvl w:val="0"/>
          <w:numId w:val="77"/>
        </w:numPr>
        <w:shd w:val="clear" w:color="auto" w:fill="FFFFFF"/>
        <w:tabs>
          <w:tab w:val="clear" w:pos="1353"/>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в контрольной работе необходимые эскизы, схемы приводятся в карандаше. Схемы и эскизы следует сопровождать поясняющей надписью и спецификацией, ук</w:t>
      </w:r>
      <w:r w:rsidRPr="009F147D">
        <w:rPr>
          <w:rFonts w:ascii="Times New Roman" w:hAnsi="Times New Roman" w:cs="Times New Roman"/>
          <w:sz w:val="28"/>
          <w:szCs w:val="28"/>
        </w:rPr>
        <w:t>а</w:t>
      </w:r>
      <w:r w:rsidRPr="009F147D">
        <w:rPr>
          <w:rFonts w:ascii="Times New Roman" w:hAnsi="Times New Roman" w:cs="Times New Roman"/>
          <w:sz w:val="28"/>
          <w:szCs w:val="28"/>
        </w:rPr>
        <w:t>зывать все действующие силы, нагрузки и размеры;</w:t>
      </w:r>
    </w:p>
    <w:p w:rsidR="003B598E" w:rsidRPr="009F147D" w:rsidRDefault="003B598E" w:rsidP="00B0333F">
      <w:pPr>
        <w:numPr>
          <w:ilvl w:val="0"/>
          <w:numId w:val="77"/>
        </w:numPr>
        <w:shd w:val="clear" w:color="auto" w:fill="FFFFFF"/>
        <w:tabs>
          <w:tab w:val="clear" w:pos="1353"/>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при выполнении расчетов необходимо записать формулу, а затем в</w:t>
      </w:r>
      <w:r w:rsidRPr="009F147D">
        <w:rPr>
          <w:rFonts w:ascii="Times New Roman" w:hAnsi="Times New Roman" w:cs="Times New Roman"/>
          <w:sz w:val="28"/>
          <w:szCs w:val="28"/>
        </w:rPr>
        <w:t>ы</w:t>
      </w:r>
      <w:r w:rsidRPr="009F147D">
        <w:rPr>
          <w:rFonts w:ascii="Times New Roman" w:hAnsi="Times New Roman" w:cs="Times New Roman"/>
          <w:sz w:val="28"/>
          <w:szCs w:val="28"/>
        </w:rPr>
        <w:t>числения в развернутом виде, обязательно указывать размерность получаемых величин и обязател</w:t>
      </w:r>
      <w:r w:rsidRPr="009F147D">
        <w:rPr>
          <w:rFonts w:ascii="Times New Roman" w:hAnsi="Times New Roman" w:cs="Times New Roman"/>
          <w:sz w:val="28"/>
          <w:szCs w:val="28"/>
        </w:rPr>
        <w:t>ь</w:t>
      </w:r>
      <w:r w:rsidRPr="009F147D">
        <w:rPr>
          <w:rFonts w:ascii="Times New Roman" w:hAnsi="Times New Roman" w:cs="Times New Roman"/>
          <w:sz w:val="28"/>
          <w:szCs w:val="28"/>
        </w:rPr>
        <w:t>но давать пояснения к расчету;</w:t>
      </w:r>
    </w:p>
    <w:p w:rsidR="003B598E" w:rsidRPr="009F147D" w:rsidRDefault="003B598E" w:rsidP="00B0333F">
      <w:pPr>
        <w:numPr>
          <w:ilvl w:val="0"/>
          <w:numId w:val="77"/>
        </w:numPr>
        <w:shd w:val="clear" w:color="auto" w:fill="FFFFFF"/>
        <w:tabs>
          <w:tab w:val="clear" w:pos="1353"/>
          <w:tab w:val="left" w:pos="1134"/>
        </w:tabs>
        <w:autoSpaceDE w:val="0"/>
        <w:autoSpaceDN w:val="0"/>
        <w:adjustRightInd w:val="0"/>
        <w:spacing w:after="0" w:line="23" w:lineRule="atLeast"/>
        <w:ind w:left="0" w:firstLine="709"/>
        <w:jc w:val="both"/>
        <w:rPr>
          <w:rFonts w:ascii="Times New Roman" w:hAnsi="Times New Roman" w:cs="Times New Roman"/>
          <w:sz w:val="28"/>
          <w:szCs w:val="28"/>
        </w:rPr>
      </w:pPr>
      <w:r w:rsidRPr="009F147D">
        <w:rPr>
          <w:rFonts w:ascii="Times New Roman" w:hAnsi="Times New Roman" w:cs="Times New Roman"/>
          <w:sz w:val="28"/>
          <w:szCs w:val="28"/>
        </w:rPr>
        <w:t>в конце выполненной контрольной работы следует указать список используемых источников и оставить место для рецензии преп</w:t>
      </w:r>
      <w:r w:rsidRPr="009F147D">
        <w:rPr>
          <w:rFonts w:ascii="Times New Roman" w:hAnsi="Times New Roman" w:cs="Times New Roman"/>
          <w:sz w:val="28"/>
          <w:szCs w:val="28"/>
        </w:rPr>
        <w:t>о</w:t>
      </w:r>
      <w:r w:rsidRPr="009F147D">
        <w:rPr>
          <w:rFonts w:ascii="Times New Roman" w:hAnsi="Times New Roman" w:cs="Times New Roman"/>
          <w:sz w:val="28"/>
          <w:szCs w:val="28"/>
        </w:rPr>
        <w:t>давателя.</w:t>
      </w:r>
    </w:p>
    <w:p w:rsidR="003B598E" w:rsidRPr="009F147D" w:rsidRDefault="003B598E" w:rsidP="003B598E">
      <w:pPr>
        <w:shd w:val="clear" w:color="auto" w:fill="FFFFFF"/>
        <w:autoSpaceDE w:val="0"/>
        <w:autoSpaceDN w:val="0"/>
        <w:adjustRightInd w:val="0"/>
        <w:spacing w:after="0" w:line="23" w:lineRule="atLeast"/>
        <w:ind w:firstLine="720"/>
        <w:jc w:val="both"/>
        <w:rPr>
          <w:rFonts w:ascii="Times New Roman" w:hAnsi="Times New Roman" w:cs="Times New Roman"/>
          <w:sz w:val="28"/>
          <w:szCs w:val="28"/>
        </w:rPr>
      </w:pPr>
      <w:r w:rsidRPr="009F147D">
        <w:rPr>
          <w:rFonts w:ascii="Times New Roman" w:hAnsi="Times New Roman" w:cs="Times New Roman"/>
          <w:sz w:val="28"/>
          <w:szCs w:val="28"/>
        </w:rPr>
        <w:lastRenderedPageBreak/>
        <w:t xml:space="preserve">   Выполненная контрольная работа направляется для проверки в колледж в установленный учебным планом срок. После рецензирования контрольная работа во</w:t>
      </w:r>
      <w:r w:rsidRPr="009F147D">
        <w:rPr>
          <w:rFonts w:ascii="Times New Roman" w:hAnsi="Times New Roman" w:cs="Times New Roman"/>
          <w:sz w:val="28"/>
          <w:szCs w:val="28"/>
        </w:rPr>
        <w:t>з</w:t>
      </w:r>
      <w:r w:rsidRPr="009F147D">
        <w:rPr>
          <w:rFonts w:ascii="Times New Roman" w:hAnsi="Times New Roman" w:cs="Times New Roman"/>
          <w:sz w:val="28"/>
          <w:szCs w:val="28"/>
        </w:rPr>
        <w:t>вращается обучающемуся для внесения соответствующих исправлений и дополн</w:t>
      </w:r>
      <w:r w:rsidRPr="009F147D">
        <w:rPr>
          <w:rFonts w:ascii="Times New Roman" w:hAnsi="Times New Roman" w:cs="Times New Roman"/>
          <w:sz w:val="28"/>
          <w:szCs w:val="28"/>
        </w:rPr>
        <w:t>е</w:t>
      </w:r>
      <w:r w:rsidRPr="009F147D">
        <w:rPr>
          <w:rFonts w:ascii="Times New Roman" w:hAnsi="Times New Roman" w:cs="Times New Roman"/>
          <w:sz w:val="28"/>
          <w:szCs w:val="28"/>
        </w:rPr>
        <w:t>ний.</w:t>
      </w:r>
    </w:p>
    <w:p w:rsidR="003B598E" w:rsidRPr="009F147D" w:rsidRDefault="003B598E" w:rsidP="003B598E">
      <w:pPr>
        <w:shd w:val="clear" w:color="auto" w:fill="FFFFFF"/>
        <w:autoSpaceDE w:val="0"/>
        <w:autoSpaceDN w:val="0"/>
        <w:adjustRightInd w:val="0"/>
        <w:spacing w:after="0" w:line="23" w:lineRule="atLeast"/>
        <w:ind w:firstLine="900"/>
        <w:jc w:val="both"/>
        <w:rPr>
          <w:rFonts w:ascii="Times New Roman" w:hAnsi="Times New Roman" w:cs="Times New Roman"/>
          <w:sz w:val="28"/>
          <w:szCs w:val="28"/>
        </w:rPr>
      </w:pPr>
      <w:r w:rsidRPr="009F147D">
        <w:rPr>
          <w:rFonts w:ascii="Times New Roman" w:hAnsi="Times New Roman" w:cs="Times New Roman"/>
          <w:sz w:val="28"/>
          <w:szCs w:val="28"/>
        </w:rPr>
        <w:t>Работа, не соответствующая варианту или выполненная не полностью, не з</w:t>
      </w:r>
      <w:r w:rsidRPr="009F147D">
        <w:rPr>
          <w:rFonts w:ascii="Times New Roman" w:hAnsi="Times New Roman" w:cs="Times New Roman"/>
          <w:sz w:val="28"/>
          <w:szCs w:val="28"/>
        </w:rPr>
        <w:t>а</w:t>
      </w:r>
      <w:r w:rsidRPr="009F147D">
        <w:rPr>
          <w:rFonts w:ascii="Times New Roman" w:hAnsi="Times New Roman" w:cs="Times New Roman"/>
          <w:sz w:val="28"/>
          <w:szCs w:val="28"/>
        </w:rPr>
        <w:t>читывается и возвращается без проверки.</w:t>
      </w:r>
    </w:p>
    <w:p w:rsidR="003B598E" w:rsidRPr="009F147D" w:rsidRDefault="003B598E" w:rsidP="003B598E">
      <w:pPr>
        <w:shd w:val="clear" w:color="auto" w:fill="FFFFFF"/>
        <w:autoSpaceDE w:val="0"/>
        <w:autoSpaceDN w:val="0"/>
        <w:adjustRightInd w:val="0"/>
        <w:spacing w:after="0" w:line="23" w:lineRule="atLeast"/>
        <w:ind w:firstLine="900"/>
        <w:jc w:val="both"/>
        <w:rPr>
          <w:rFonts w:ascii="Times New Roman" w:hAnsi="Times New Roman" w:cs="Times New Roman"/>
          <w:sz w:val="28"/>
          <w:szCs w:val="28"/>
        </w:rPr>
      </w:pPr>
      <w:r w:rsidRPr="009F147D">
        <w:rPr>
          <w:rFonts w:ascii="Times New Roman" w:hAnsi="Times New Roman" w:cs="Times New Roman"/>
          <w:sz w:val="28"/>
          <w:szCs w:val="28"/>
        </w:rPr>
        <w:t>Если контрольная работа не зачтена, то обучающийся выполняет её п</w:t>
      </w:r>
      <w:r w:rsidRPr="009F147D">
        <w:rPr>
          <w:rFonts w:ascii="Times New Roman" w:hAnsi="Times New Roman" w:cs="Times New Roman"/>
          <w:sz w:val="28"/>
          <w:szCs w:val="28"/>
        </w:rPr>
        <w:t>о</w:t>
      </w:r>
      <w:r w:rsidRPr="009F147D">
        <w:rPr>
          <w:rFonts w:ascii="Times New Roman" w:hAnsi="Times New Roman" w:cs="Times New Roman"/>
          <w:sz w:val="28"/>
          <w:szCs w:val="28"/>
        </w:rPr>
        <w:t>вторно.</w:t>
      </w:r>
    </w:p>
    <w:p w:rsidR="003B598E" w:rsidRPr="009F147D" w:rsidRDefault="003B598E" w:rsidP="003B598E">
      <w:pPr>
        <w:shd w:val="clear" w:color="auto" w:fill="FFFFFF"/>
        <w:autoSpaceDE w:val="0"/>
        <w:autoSpaceDN w:val="0"/>
        <w:adjustRightInd w:val="0"/>
        <w:spacing w:after="0" w:line="23" w:lineRule="atLeast"/>
        <w:ind w:firstLine="900"/>
        <w:jc w:val="both"/>
        <w:rPr>
          <w:rFonts w:ascii="Times New Roman" w:hAnsi="Times New Roman" w:cs="Times New Roman"/>
          <w:sz w:val="28"/>
          <w:szCs w:val="28"/>
        </w:rPr>
      </w:pPr>
      <w:r w:rsidRPr="009F147D">
        <w:rPr>
          <w:rFonts w:ascii="Times New Roman" w:hAnsi="Times New Roman" w:cs="Times New Roman"/>
          <w:sz w:val="28"/>
          <w:szCs w:val="28"/>
        </w:rPr>
        <w:t>В случае затруднений при выполнении заданий контрольной работы обучающемуся необходимо воспользоваться консультацией препод</w:t>
      </w:r>
      <w:r w:rsidRPr="009F147D">
        <w:rPr>
          <w:rFonts w:ascii="Times New Roman" w:hAnsi="Times New Roman" w:cs="Times New Roman"/>
          <w:sz w:val="28"/>
          <w:szCs w:val="28"/>
        </w:rPr>
        <w:t>а</w:t>
      </w:r>
      <w:r w:rsidRPr="009F147D">
        <w:rPr>
          <w:rFonts w:ascii="Times New Roman" w:hAnsi="Times New Roman" w:cs="Times New Roman"/>
          <w:sz w:val="28"/>
          <w:szCs w:val="28"/>
        </w:rPr>
        <w:t>вателя.</w:t>
      </w:r>
    </w:p>
    <w:p w:rsidR="003B598E" w:rsidRPr="009F147D" w:rsidRDefault="003B598E" w:rsidP="003B59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3" w:lineRule="atLeast"/>
        <w:rPr>
          <w:rFonts w:ascii="Times New Roman" w:hAnsi="Times New Roman" w:cs="Times New Roman"/>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Перечень теоретических вопросов</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Канаты стальные, их классификация, конструкция, область применения. Маркировка канатов по ГОСТу. Расчет и подбор стальных канатов.</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Браковка, разметка, резка, хранение стальных  канатов. Правила эксплуатации.</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Цепи стальные, классификация, конструкция, область  применения. Расчет цепей.</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Стропы, их виды, их конструкция. Порядок расчета канатных  стропов. Выбор инвентарных стропов по ГОСТ 25573-82 (схемы стропов).</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Основные правила эксплуатации и технического освидетельствования стропов, периодичность их проведения.</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Траверсы, классификация, их конструкция, область применения (схемы).</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Порядок расчета траверс разной конструкции и назначения.</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Правила испытаний и эксплуатации траверс.</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Полиспасты, принцип действия, стройства и назначение (одинарные и сдвоенные). Схемы.</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Особенности запасовки полиспастов в зависимости от типа свивки каната и количества роликов в блоке. Определение кратности полиспаста (схемы).</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Порядок расчета и подбор элемента полиспастов. Схемы расчета одинарных и сдвоенных полиспастов.</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Отводные блоки, работа, назначение, порядок расчета. Способы крепления отводных блоков.</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Монтажные лебедки, классификация, конструкция, область применения. Расчет параметров и подбор лебедок.</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Тали, их разновидность, устройство, применение. Схемы. Применение талей на монтаже.</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Домкраты, классификация, конструкция, область применения. Правила эксплуатации домкратов различных типов. Привести принципиальные схемы домкратов. Техника безопасности при работе с домкратами.</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Анкерные устройства (якоря), их классификация, назначение, устройство и технические характеристики. Порядок расчета якорей. Привести схемы нагрузок якорей.</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lastRenderedPageBreak/>
        <w:t>Мачты, разновидности, их технические характеристики, конструкция, область применения. Схемы мачт. Порядок расчета.</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Шевры монтажные, принцип работы, конструкция, назначение. Порядок расчета. Расчетные схемы.</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Порталы монтажные, назначение, конструкция, область применения. Порядок расчета порталов. Схемы. Конструкция, принцип работы портального гидроподъемника.</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Методы передвижения мачт и порталов. Методы монтажа и демонтажа. Такелаж, применяемый при этих работах. Схемы передвижения и монтажа мачт.</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Балки монтажные, назначение, конструкция, порядок расчета. Схемы установки балок.</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Шарниры поворотные, назначение, конструкция, работа, порядок расчета. Схемы расчета шарниров.</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Перемещение грузов по монтажной площадке, способы, их достоинства и недостатки. Порядок расчета усилия для транспортирования груза по горизонтали и наклонной плоскости, выбор тягового средства. Схемы перемещения груза различными способами.</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Особенности перемещения груза кранами в зависимости от типа крана. Требования Госгортехнадзора, применяемые при эксплуатации крана.</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Гидравлический домкрат, принцип работы, расчет подъемного усилия домкрата. Правила эксплуатации и техника безопасности при работе с домкратами.</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Кленовые домкраты, принцип работы, назначение, область применения. Правила эксплуатации и техника безопасности при работе с кленовыми домкратами.</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Установка вант для мачт, порталов и шевров, принцип, способы натяжения вант. Схемы расположения вант для мачт, порталов и шевров.</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Строповка грузов с учетом расположения центра тяжести и проектного положения груза. Схемы. Безтрассовый метод строповки, применение, конструкция. Схемы.</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Правила испытания и освидетельствования монтажных лебедок (электрических и рычажных), их периодичность. Способы крепления лебедок и проверка их устойчивости. Схемы крепления лебедок и расчет проверки на устойчивость.</w:t>
      </w:r>
    </w:p>
    <w:p w:rsidR="003B598E" w:rsidRPr="009F147D" w:rsidRDefault="003B598E" w:rsidP="00B0333F">
      <w:pPr>
        <w:numPr>
          <w:ilvl w:val="0"/>
          <w:numId w:val="78"/>
        </w:numPr>
        <w:shd w:val="clear" w:color="auto" w:fill="FFFFFF"/>
        <w:tabs>
          <w:tab w:val="clear" w:pos="720"/>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Техника безопасности при перемещении грузов по монтажной площадки различными способами (лист, катки, тележка, перекатывание по горизонтали и наклонной плоскости).</w:t>
      </w:r>
    </w:p>
    <w:p w:rsidR="003B598E" w:rsidRPr="009F147D" w:rsidRDefault="003B598E" w:rsidP="003B598E">
      <w:pPr>
        <w:shd w:val="clear" w:color="auto" w:fill="FFFFFF"/>
        <w:tabs>
          <w:tab w:val="left" w:pos="142"/>
        </w:tabs>
        <w:suppressAutoHyphens/>
        <w:spacing w:after="0" w:line="23" w:lineRule="atLeast"/>
        <w:ind w:firstLine="284"/>
        <w:jc w:val="both"/>
        <w:rPr>
          <w:rFonts w:ascii="Times New Roman" w:hAnsi="Times New Roman" w:cs="Times New Roman"/>
          <w:sz w:val="28"/>
          <w:szCs w:val="28"/>
        </w:rPr>
      </w:pPr>
    </w:p>
    <w:p w:rsidR="003B598E" w:rsidRPr="009F147D" w:rsidRDefault="003B598E" w:rsidP="003B598E">
      <w:pPr>
        <w:tabs>
          <w:tab w:val="left" w:pos="142"/>
        </w:tabs>
        <w:spacing w:after="0" w:line="23" w:lineRule="atLeast"/>
        <w:ind w:firstLine="284"/>
        <w:jc w:val="center"/>
        <w:rPr>
          <w:rFonts w:ascii="Times New Roman" w:hAnsi="Times New Roman" w:cs="Times New Roman"/>
          <w:b/>
          <w:sz w:val="28"/>
          <w:szCs w:val="28"/>
        </w:rPr>
      </w:pPr>
      <w:r w:rsidRPr="009F147D">
        <w:rPr>
          <w:rFonts w:ascii="Times New Roman" w:hAnsi="Times New Roman" w:cs="Times New Roman"/>
          <w:b/>
          <w:sz w:val="28"/>
          <w:szCs w:val="28"/>
        </w:rPr>
        <w:t>Перечень практических задач</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3"/>
        <w:jc w:val="both"/>
        <w:rPr>
          <w:rFonts w:ascii="Times New Roman" w:hAnsi="Times New Roman" w:cs="Times New Roman"/>
          <w:sz w:val="28"/>
          <w:szCs w:val="28"/>
        </w:rPr>
      </w:pPr>
      <w:r w:rsidRPr="009F147D">
        <w:rPr>
          <w:rFonts w:ascii="Times New Roman" w:hAnsi="Times New Roman" w:cs="Times New Roman"/>
          <w:sz w:val="28"/>
          <w:szCs w:val="28"/>
        </w:rPr>
        <w:t>Определить диаметр стального каната для электрической лебедки Q=5т.с. Записать его маркировку по ГОСТу. Определить диаметр барабана и его длину при канатоемкости 80м и двухслойной укладки каната на барабане.</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lastRenderedPageBreak/>
        <w:t>Определить грузоподъемность отводного блока при угле сбегающей нити 120</w:t>
      </w:r>
      <w:r w:rsidRPr="009F147D">
        <w:rPr>
          <w:rFonts w:ascii="Times New Roman" w:hAnsi="Times New Roman" w:cs="Times New Roman"/>
          <w:sz w:val="28"/>
          <w:szCs w:val="28"/>
          <w:vertAlign w:val="superscript"/>
        </w:rPr>
        <w:t>о</w:t>
      </w:r>
      <w:r w:rsidRPr="009F147D">
        <w:rPr>
          <w:rFonts w:ascii="Times New Roman" w:hAnsi="Times New Roman" w:cs="Times New Roman"/>
          <w:sz w:val="28"/>
          <w:szCs w:val="28"/>
        </w:rPr>
        <w:t>, если усилие в сбегающей нити 47кН. Рассчитать строп для крепления отводного блока. Схема.</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канатный строп для строповки груза массой 27 т, габаритом 6*3*2. Определить оптимальный угол между стопами. Выбрать схему строповки.</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сдвоенный полиспаст на груз массой  85т. Высота подъема груза 12м. Схема запасовки полиспаста.</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траверсу, работающую на изгиб. Длина 6,5м, нагрузка 320 кН. Схема нагрузки, действующей на траверсу.</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одинарный полиспаст на нагрузку 75т, высота подъема 15м. Схема запасовки полиспаста.</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тяговый канат для горизонтального перемещения груза массой 150т. На катках из труб по грунту. Определить механизм для перемещения груза.</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и подобрать отводной блок с углом обхвата сбегающей нити 90</w:t>
      </w:r>
      <w:r w:rsidRPr="009F147D">
        <w:rPr>
          <w:rFonts w:ascii="Times New Roman" w:hAnsi="Times New Roman" w:cs="Times New Roman"/>
          <w:sz w:val="28"/>
          <w:szCs w:val="28"/>
          <w:vertAlign w:val="superscript"/>
        </w:rPr>
        <w:t xml:space="preserve">о  </w:t>
      </w:r>
      <w:r w:rsidRPr="009F147D">
        <w:rPr>
          <w:rFonts w:ascii="Times New Roman" w:hAnsi="Times New Roman" w:cs="Times New Roman"/>
          <w:sz w:val="28"/>
          <w:szCs w:val="28"/>
        </w:rPr>
        <w:t xml:space="preserve"> с усилием в ней 77 кН. Определить диаметр каната для крепления этого блока. Изобразить схему блока и крепления.</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vertAlign w:val="superscript"/>
        </w:rPr>
      </w:pPr>
      <w:r w:rsidRPr="009F147D">
        <w:rPr>
          <w:rFonts w:ascii="Times New Roman" w:hAnsi="Times New Roman" w:cs="Times New Roman"/>
          <w:sz w:val="28"/>
          <w:szCs w:val="28"/>
        </w:rPr>
        <w:t>Рассчитать инвентарный наземный якорь на усилие от расчалки в 130кН. Угол заложения в расчалке 35</w:t>
      </w:r>
      <w:r w:rsidRPr="009F147D">
        <w:rPr>
          <w:rFonts w:ascii="Times New Roman" w:hAnsi="Times New Roman" w:cs="Times New Roman"/>
          <w:sz w:val="28"/>
          <w:szCs w:val="28"/>
          <w:vertAlign w:val="superscript"/>
        </w:rPr>
        <w:t>о.</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 xml:space="preserve"> Рассчитать инвентарный наземный якорь для крепления полиспаста, усилие 115 кН. Схема нагрузки на якорь.</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высоту и сечение вертикальной трубчатой мачты для подъема мостового крана массой Gо=60т. На подкрановые пути на отметке h=18м и высотой крана над подкрановыми путями Hо=1,5м. Подъем осуществляется двумя симметрично подвешенными полиспастами.</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высоту и сечение падающей мачты для подъема колонны массой 58т, установленной на фундаменте  высотой 0,8м. Подъем методом поворота через шарнир.</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 xml:space="preserve">Рассчитать высоту и сечение мачты для подъема колонны массой Gо=44т, высотой h=12м на фундамент Hф=2,2м. Подъем осуществить одним полиспастом, подвешенным с эксцентриситетом на оголовке мачты e=0,6м. </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высоту  и сечение наклонной мачты для подъема ригеля козлового крана массой Gо=30т на высоту 16м. Сечение ригеля 2,6*1,8м.</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монтажный трубчатый шевр для подъема опоры ПКД массой Gо=60т, высотой 40м на фундамент высотой Hф=0,6м. Центр тяжести опоры на расстоянии 18м от основания, сечение опоры 4*4м. Угол наклона шевра к вертикали 25</w:t>
      </w:r>
      <w:r>
        <w:rPr>
          <w:rFonts w:ascii="Times New Roman" w:hAnsi="Times New Roman" w:cs="Times New Roman"/>
          <w:sz w:val="28"/>
          <w:szCs w:val="28"/>
          <w:vertAlign w:val="superscript"/>
        </w:rPr>
        <w:t>о</w:t>
      </w:r>
      <w:r w:rsidRPr="009F147D">
        <w:rPr>
          <w:rFonts w:ascii="Times New Roman" w:hAnsi="Times New Roman" w:cs="Times New Roman"/>
          <w:sz w:val="28"/>
          <w:szCs w:val="28"/>
        </w:rPr>
        <w:t xml:space="preserve"> .</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монтажный трубчатый шевр для подъема вертикального аппарата массой Gо=80т, высотой h=35м, диаметром D=4,5м на фундамент высотой Hф=0,7м.  Центр тяжести аппарата располагается на высоте 17м от основания. Строповка выше центра тяжести на 3м.</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высоту и сечение элементов наклонного портала для подъема металлической конструкции массой  Gо=60т, сечением 2,5 *2,5м на фундамент высотой Hф=0,3м. Подъем поворотом через шарнир.</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lastRenderedPageBreak/>
        <w:t>Рассчитать высоту и сечение элементов падающего портала для подъема колонны массой Gо=70т, высотой h=55м,  диаметром D=3м  на фундамент высотой Hф=0,8м. Подъем поворотом через шарнир.</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Рассчитать сдвоенный шарнир для подъема аппарата. Нагрузка на шарнир 60т.</w:t>
      </w:r>
    </w:p>
    <w:p w:rsidR="003B598E" w:rsidRPr="009F147D" w:rsidRDefault="003B598E" w:rsidP="00B0333F">
      <w:pPr>
        <w:numPr>
          <w:ilvl w:val="0"/>
          <w:numId w:val="78"/>
        </w:numPr>
        <w:shd w:val="clear" w:color="auto" w:fill="FFFFFF"/>
        <w:tabs>
          <w:tab w:val="left" w:pos="142"/>
        </w:tabs>
        <w:suppressAutoHyphens/>
        <w:spacing w:after="0" w:line="23" w:lineRule="atLeast"/>
        <w:ind w:left="0" w:firstLine="284"/>
        <w:jc w:val="both"/>
        <w:rPr>
          <w:rFonts w:ascii="Times New Roman" w:hAnsi="Times New Roman" w:cs="Times New Roman"/>
          <w:sz w:val="28"/>
          <w:szCs w:val="34"/>
        </w:rPr>
      </w:pPr>
      <w:r w:rsidRPr="009F147D">
        <w:rPr>
          <w:rFonts w:ascii="Times New Roman" w:hAnsi="Times New Roman" w:cs="Times New Roman"/>
          <w:sz w:val="28"/>
          <w:szCs w:val="28"/>
        </w:rPr>
        <w:t>Рассчитать</w:t>
      </w:r>
      <w:r w:rsidRPr="009F147D">
        <w:rPr>
          <w:rFonts w:ascii="Times New Roman" w:hAnsi="Times New Roman" w:cs="Times New Roman"/>
          <w:sz w:val="28"/>
          <w:szCs w:val="34"/>
        </w:rPr>
        <w:t xml:space="preserve"> монтажную балку для подъема моста массой Gо=75т, на высоту 21м. </w:t>
      </w:r>
    </w:p>
    <w:p w:rsidR="003B598E" w:rsidRPr="009F147D" w:rsidRDefault="003B598E" w:rsidP="003B598E">
      <w:pPr>
        <w:spacing w:after="0" w:line="23" w:lineRule="atLeast"/>
        <w:rPr>
          <w:rStyle w:val="afe"/>
          <w:rFonts w:ascii="Times New Roman" w:hAnsi="Times New Roman"/>
          <w:sz w:val="28"/>
          <w:szCs w:val="28"/>
        </w:rPr>
      </w:pPr>
    </w:p>
    <w:p w:rsidR="003B598E" w:rsidRPr="009F147D" w:rsidRDefault="003B598E" w:rsidP="003B598E">
      <w:pPr>
        <w:spacing w:after="0" w:line="23" w:lineRule="atLeast"/>
        <w:ind w:firstLine="567"/>
        <w:jc w:val="center"/>
        <w:rPr>
          <w:rFonts w:ascii="Times New Roman" w:hAnsi="Times New Roman" w:cs="Times New Roman"/>
          <w:b/>
          <w:sz w:val="28"/>
          <w:szCs w:val="28"/>
        </w:rPr>
      </w:pPr>
      <w:r w:rsidRPr="009F147D">
        <w:rPr>
          <w:rFonts w:ascii="Times New Roman" w:hAnsi="Times New Roman" w:cs="Times New Roman"/>
          <w:b/>
          <w:sz w:val="28"/>
          <w:szCs w:val="28"/>
        </w:rPr>
        <w:t>ПЕРЕЧЕНЬ  ТЕОРЕТИЧЕСКИХ ВОПРОСОВ ДЛЯ</w:t>
      </w:r>
    </w:p>
    <w:p w:rsidR="003B598E" w:rsidRPr="009F147D" w:rsidRDefault="003B598E" w:rsidP="003B598E">
      <w:pPr>
        <w:spacing w:after="0" w:line="23" w:lineRule="atLeast"/>
        <w:ind w:firstLine="567"/>
        <w:jc w:val="center"/>
        <w:rPr>
          <w:rFonts w:ascii="Times New Roman" w:hAnsi="Times New Roman" w:cs="Times New Roman"/>
          <w:b/>
          <w:sz w:val="28"/>
          <w:szCs w:val="28"/>
        </w:rPr>
      </w:pPr>
      <w:r w:rsidRPr="009F147D">
        <w:rPr>
          <w:rFonts w:ascii="Times New Roman" w:hAnsi="Times New Roman" w:cs="Times New Roman"/>
          <w:b/>
          <w:sz w:val="28"/>
          <w:szCs w:val="28"/>
        </w:rPr>
        <w:t>ЭКЗАМЕНУЮЩИХСЯ</w:t>
      </w:r>
    </w:p>
    <w:tbl>
      <w:tblPr>
        <w:tblW w:w="10103" w:type="dxa"/>
        <w:tblInd w:w="-72" w:type="dxa"/>
        <w:tblLayout w:type="fixed"/>
        <w:tblLook w:val="0000"/>
      </w:tblPr>
      <w:tblGrid>
        <w:gridCol w:w="10103"/>
      </w:tblGrid>
      <w:tr w:rsidR="003B598E" w:rsidRPr="009F147D" w:rsidTr="003B598E">
        <w:tc>
          <w:tcPr>
            <w:tcW w:w="10103" w:type="dxa"/>
          </w:tcPr>
          <w:p w:rsidR="003B598E" w:rsidRPr="009F147D" w:rsidRDefault="003B598E" w:rsidP="00B0333F">
            <w:pPr>
              <w:pStyle w:val="aff3"/>
              <w:numPr>
                <w:ilvl w:val="0"/>
                <w:numId w:val="80"/>
              </w:numPr>
              <w:spacing w:after="0" w:line="23" w:lineRule="atLeast"/>
              <w:ind w:left="0" w:hanging="357"/>
              <w:rPr>
                <w:sz w:val="28"/>
                <w:szCs w:val="28"/>
              </w:rPr>
            </w:pPr>
            <w:r w:rsidRPr="009F147D">
              <w:rPr>
                <w:sz w:val="28"/>
                <w:szCs w:val="28"/>
              </w:rPr>
              <w:t>Монтажные полиспасты, их назначение, ко</w:t>
            </w:r>
            <w:r w:rsidRPr="009F147D">
              <w:rPr>
                <w:sz w:val="28"/>
                <w:szCs w:val="28"/>
              </w:rPr>
              <w:t>н</w:t>
            </w:r>
            <w:r w:rsidRPr="009F147D">
              <w:rPr>
                <w:sz w:val="28"/>
                <w:szCs w:val="28"/>
              </w:rPr>
              <w:t>струкция.</w:t>
            </w:r>
          </w:p>
        </w:tc>
      </w:tr>
      <w:tr w:rsidR="003B598E" w:rsidRPr="009F147D" w:rsidTr="003B598E">
        <w:tc>
          <w:tcPr>
            <w:tcW w:w="10103" w:type="dxa"/>
          </w:tcPr>
          <w:p w:rsidR="003B598E" w:rsidRPr="009F147D" w:rsidRDefault="003B598E" w:rsidP="00B0333F">
            <w:pPr>
              <w:pStyle w:val="aff3"/>
              <w:numPr>
                <w:ilvl w:val="0"/>
                <w:numId w:val="80"/>
              </w:numPr>
              <w:spacing w:after="0" w:line="23" w:lineRule="atLeast"/>
              <w:ind w:left="0" w:hanging="357"/>
              <w:jc w:val="both"/>
              <w:rPr>
                <w:sz w:val="28"/>
                <w:szCs w:val="28"/>
              </w:rPr>
            </w:pPr>
            <w:r w:rsidRPr="009F147D">
              <w:rPr>
                <w:sz w:val="28"/>
                <w:szCs w:val="28"/>
              </w:rPr>
              <w:t>Техническая характеристика блоков. Испытание и крепление блоков.</w:t>
            </w:r>
          </w:p>
        </w:tc>
      </w:tr>
      <w:tr w:rsidR="003B598E" w:rsidRPr="009F147D" w:rsidTr="003B598E">
        <w:tc>
          <w:tcPr>
            <w:tcW w:w="10103" w:type="dxa"/>
          </w:tcPr>
          <w:p w:rsidR="003B598E" w:rsidRPr="009F147D" w:rsidRDefault="003B598E" w:rsidP="00B0333F">
            <w:pPr>
              <w:pStyle w:val="aff3"/>
              <w:numPr>
                <w:ilvl w:val="0"/>
                <w:numId w:val="80"/>
              </w:numPr>
              <w:spacing w:after="0" w:line="23" w:lineRule="atLeast"/>
              <w:ind w:left="0" w:hanging="357"/>
              <w:jc w:val="both"/>
              <w:rPr>
                <w:bCs/>
                <w:sz w:val="28"/>
                <w:szCs w:val="28"/>
              </w:rPr>
            </w:pPr>
            <w:r w:rsidRPr="009F147D">
              <w:rPr>
                <w:bCs/>
                <w:sz w:val="28"/>
                <w:szCs w:val="28"/>
              </w:rPr>
              <w:t>Лебедки, их назначение, типы, конструкция и принцип дейс</w:t>
            </w:r>
            <w:r w:rsidRPr="009F147D">
              <w:rPr>
                <w:bCs/>
                <w:sz w:val="28"/>
                <w:szCs w:val="28"/>
              </w:rPr>
              <w:t>т</w:t>
            </w:r>
            <w:r w:rsidRPr="009F147D">
              <w:rPr>
                <w:bCs/>
                <w:sz w:val="28"/>
                <w:szCs w:val="28"/>
              </w:rPr>
              <w:t>вия.</w:t>
            </w:r>
          </w:p>
        </w:tc>
      </w:tr>
      <w:tr w:rsidR="003B598E" w:rsidRPr="009F147D" w:rsidTr="003B598E">
        <w:trPr>
          <w:trHeight w:val="251"/>
        </w:trPr>
        <w:tc>
          <w:tcPr>
            <w:tcW w:w="10103" w:type="dxa"/>
          </w:tcPr>
          <w:p w:rsidR="003B598E" w:rsidRPr="009F147D" w:rsidRDefault="003B598E" w:rsidP="00B0333F">
            <w:pPr>
              <w:pStyle w:val="aff3"/>
              <w:numPr>
                <w:ilvl w:val="0"/>
                <w:numId w:val="80"/>
              </w:numPr>
              <w:spacing w:after="0" w:line="23" w:lineRule="atLeast"/>
              <w:ind w:left="0" w:hanging="357"/>
              <w:jc w:val="both"/>
              <w:rPr>
                <w:sz w:val="28"/>
                <w:szCs w:val="28"/>
              </w:rPr>
            </w:pPr>
            <w:r w:rsidRPr="009F147D">
              <w:rPr>
                <w:sz w:val="28"/>
                <w:szCs w:val="28"/>
              </w:rPr>
              <w:t xml:space="preserve">Назначение якорей, </w:t>
            </w:r>
            <w:r w:rsidRPr="009F147D">
              <w:rPr>
                <w:bCs/>
                <w:sz w:val="28"/>
                <w:szCs w:val="28"/>
              </w:rPr>
              <w:t>их типы, конструкция и область прим</w:t>
            </w:r>
            <w:r w:rsidRPr="009F147D">
              <w:rPr>
                <w:bCs/>
                <w:sz w:val="28"/>
                <w:szCs w:val="28"/>
              </w:rPr>
              <w:t>е</w:t>
            </w:r>
            <w:r w:rsidRPr="009F147D">
              <w:rPr>
                <w:bCs/>
                <w:sz w:val="28"/>
                <w:szCs w:val="28"/>
              </w:rPr>
              <w:t>нения.</w:t>
            </w:r>
            <w:r w:rsidRPr="009F147D">
              <w:rPr>
                <w:sz w:val="28"/>
                <w:szCs w:val="28"/>
              </w:rPr>
              <w:t xml:space="preserve"> </w:t>
            </w:r>
          </w:p>
        </w:tc>
      </w:tr>
      <w:tr w:rsidR="003B598E" w:rsidRPr="009F147D" w:rsidTr="003B598E">
        <w:trPr>
          <w:trHeight w:val="1278"/>
        </w:trPr>
        <w:tc>
          <w:tcPr>
            <w:tcW w:w="10103" w:type="dxa"/>
          </w:tcPr>
          <w:p w:rsidR="003B598E" w:rsidRPr="009F147D" w:rsidRDefault="003B598E" w:rsidP="00B0333F">
            <w:pPr>
              <w:pStyle w:val="aff3"/>
              <w:numPr>
                <w:ilvl w:val="0"/>
                <w:numId w:val="80"/>
              </w:numPr>
              <w:spacing w:after="0" w:line="23" w:lineRule="atLeast"/>
              <w:ind w:left="0"/>
              <w:jc w:val="both"/>
              <w:rPr>
                <w:sz w:val="28"/>
                <w:szCs w:val="28"/>
              </w:rPr>
            </w:pPr>
            <w:r w:rsidRPr="009F147D">
              <w:rPr>
                <w:sz w:val="28"/>
                <w:szCs w:val="28"/>
              </w:rPr>
              <w:t>Такелажные средства, их применение, конструкция, уст</w:t>
            </w:r>
            <w:r w:rsidRPr="009F147D">
              <w:rPr>
                <w:sz w:val="28"/>
                <w:szCs w:val="28"/>
              </w:rPr>
              <w:t>а</w:t>
            </w:r>
            <w:r w:rsidRPr="009F147D">
              <w:rPr>
                <w:sz w:val="28"/>
                <w:szCs w:val="28"/>
              </w:rPr>
              <w:t>новка.</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6. Канаты стальные, их классификация, конструкция, область применения. Маркировка к</w:t>
            </w:r>
            <w:r w:rsidRPr="009F147D">
              <w:rPr>
                <w:sz w:val="28"/>
                <w:szCs w:val="28"/>
              </w:rPr>
              <w:t>а</w:t>
            </w:r>
            <w:r w:rsidRPr="009F147D">
              <w:rPr>
                <w:sz w:val="28"/>
                <w:szCs w:val="28"/>
              </w:rPr>
              <w:t>натов по ГОСТу. Расчет и подбор стальных канатов.</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7. Браковка, разметка, резка, хранение стальных  канатов. Правила эксплуатации.</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8. Цепи стальные, классификация, конструкция, область  применения. Расчет цепей.</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9. Стропы, их виды, их конструкция. Порядок расчета канатных  стропов. Выбор инвентарных стропов по ГОСТ 25573-82 (схемы стропов).</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10. Основные правила эксплуатации и технического освидетельствования стропов, периодичность их провед</w:t>
            </w:r>
            <w:r w:rsidRPr="009F147D">
              <w:rPr>
                <w:sz w:val="28"/>
                <w:szCs w:val="28"/>
              </w:rPr>
              <w:t>е</w:t>
            </w:r>
            <w:r w:rsidRPr="009F147D">
              <w:rPr>
                <w:sz w:val="28"/>
                <w:szCs w:val="28"/>
              </w:rPr>
              <w:t>ния.</w:t>
            </w:r>
          </w:p>
        </w:tc>
      </w:tr>
      <w:tr w:rsidR="003B598E" w:rsidRPr="009F147D" w:rsidTr="003B598E">
        <w:trPr>
          <w:trHeight w:val="317"/>
        </w:trPr>
        <w:tc>
          <w:tcPr>
            <w:tcW w:w="10103" w:type="dxa"/>
          </w:tcPr>
          <w:p w:rsidR="003B598E" w:rsidRPr="009F147D" w:rsidRDefault="003B598E" w:rsidP="003B598E">
            <w:pPr>
              <w:pStyle w:val="aff3"/>
              <w:spacing w:after="0" w:line="23" w:lineRule="atLeast"/>
              <w:ind w:left="0"/>
              <w:rPr>
                <w:sz w:val="28"/>
                <w:szCs w:val="28"/>
              </w:rPr>
            </w:pPr>
            <w:r w:rsidRPr="009F147D">
              <w:rPr>
                <w:sz w:val="28"/>
                <w:szCs w:val="28"/>
              </w:rPr>
              <w:t xml:space="preserve">     11.  Шарниры и опорные устройств. Их назначение, конструкция, принцип работы.</w:t>
            </w:r>
          </w:p>
        </w:tc>
      </w:tr>
      <w:tr w:rsidR="003B598E" w:rsidRPr="009F147D" w:rsidTr="003B598E">
        <w:trPr>
          <w:trHeight w:val="279"/>
        </w:trPr>
        <w:tc>
          <w:tcPr>
            <w:tcW w:w="10103" w:type="dxa"/>
          </w:tcPr>
          <w:p w:rsidR="003B598E" w:rsidRPr="009F147D" w:rsidRDefault="003B598E" w:rsidP="003B598E">
            <w:pPr>
              <w:pStyle w:val="aff3"/>
              <w:spacing w:after="0" w:line="23" w:lineRule="atLeast"/>
              <w:ind w:left="0" w:hanging="146"/>
              <w:rPr>
                <w:sz w:val="28"/>
                <w:szCs w:val="28"/>
              </w:rPr>
            </w:pPr>
            <w:r w:rsidRPr="009F147D">
              <w:rPr>
                <w:sz w:val="28"/>
                <w:szCs w:val="28"/>
              </w:rPr>
              <w:t>12. Средства для горизонтального перемещения оборудования.</w:t>
            </w:r>
          </w:p>
        </w:tc>
      </w:tr>
      <w:tr w:rsidR="003B598E" w:rsidRPr="009F147D" w:rsidTr="003B598E">
        <w:trPr>
          <w:trHeight w:val="228"/>
        </w:trPr>
        <w:tc>
          <w:tcPr>
            <w:tcW w:w="10103" w:type="dxa"/>
          </w:tcPr>
          <w:p w:rsidR="003B598E" w:rsidRPr="009F147D" w:rsidRDefault="003B598E" w:rsidP="003B598E">
            <w:pPr>
              <w:pStyle w:val="aff3"/>
              <w:spacing w:after="0" w:line="23" w:lineRule="atLeast"/>
              <w:ind w:left="0"/>
              <w:rPr>
                <w:sz w:val="28"/>
                <w:szCs w:val="28"/>
              </w:rPr>
            </w:pPr>
            <w:r w:rsidRPr="009F147D">
              <w:rPr>
                <w:sz w:val="28"/>
                <w:szCs w:val="28"/>
              </w:rPr>
              <w:t xml:space="preserve">   13.  Грузовые крюки: конструкция, применение, характеристика.</w:t>
            </w:r>
          </w:p>
        </w:tc>
      </w:tr>
      <w:tr w:rsidR="003B598E" w:rsidRPr="009F147D" w:rsidTr="003B598E">
        <w:trPr>
          <w:trHeight w:val="203"/>
        </w:trPr>
        <w:tc>
          <w:tcPr>
            <w:tcW w:w="10103" w:type="dxa"/>
          </w:tcPr>
          <w:p w:rsidR="003B598E" w:rsidRPr="009F147D" w:rsidRDefault="003B598E" w:rsidP="003B598E">
            <w:pPr>
              <w:pStyle w:val="aff3"/>
              <w:spacing w:after="0" w:line="23" w:lineRule="atLeast"/>
              <w:ind w:left="0"/>
              <w:rPr>
                <w:sz w:val="28"/>
                <w:szCs w:val="28"/>
              </w:rPr>
            </w:pPr>
            <w:r w:rsidRPr="009F147D">
              <w:rPr>
                <w:bCs/>
                <w:sz w:val="28"/>
                <w:szCs w:val="28"/>
              </w:rPr>
              <w:t xml:space="preserve">   14. Тормозные устройства: типы, конструкция, работа, назнач</w:t>
            </w:r>
            <w:r w:rsidRPr="009F147D">
              <w:rPr>
                <w:bCs/>
                <w:sz w:val="28"/>
                <w:szCs w:val="28"/>
              </w:rPr>
              <w:t>е</w:t>
            </w:r>
            <w:r w:rsidRPr="009F147D">
              <w:rPr>
                <w:bCs/>
                <w:sz w:val="28"/>
                <w:szCs w:val="28"/>
              </w:rPr>
              <w:t>ние.</w:t>
            </w:r>
          </w:p>
        </w:tc>
      </w:tr>
      <w:tr w:rsidR="003B598E" w:rsidRPr="009F147D" w:rsidTr="003B598E">
        <w:trPr>
          <w:trHeight w:val="308"/>
        </w:trPr>
        <w:tc>
          <w:tcPr>
            <w:tcW w:w="10103" w:type="dxa"/>
          </w:tcPr>
          <w:p w:rsidR="003B598E" w:rsidRPr="009F147D" w:rsidRDefault="003B598E" w:rsidP="003B598E">
            <w:pPr>
              <w:pStyle w:val="aff3"/>
              <w:spacing w:after="0" w:line="23" w:lineRule="atLeast"/>
              <w:ind w:left="0"/>
              <w:jc w:val="both"/>
              <w:rPr>
                <w:bCs/>
                <w:sz w:val="28"/>
                <w:szCs w:val="28"/>
              </w:rPr>
            </w:pPr>
            <w:r w:rsidRPr="009F147D">
              <w:rPr>
                <w:bCs/>
                <w:sz w:val="28"/>
                <w:szCs w:val="28"/>
              </w:rPr>
              <w:t xml:space="preserve">   15. Приводы грузоподъемных м</w:t>
            </w:r>
            <w:r w:rsidRPr="009F147D">
              <w:rPr>
                <w:bCs/>
                <w:sz w:val="28"/>
                <w:szCs w:val="28"/>
              </w:rPr>
              <w:t>а</w:t>
            </w:r>
            <w:r w:rsidRPr="009F147D">
              <w:rPr>
                <w:bCs/>
                <w:sz w:val="28"/>
                <w:szCs w:val="28"/>
              </w:rPr>
              <w:t>шин: классификация и область применения.</w:t>
            </w:r>
          </w:p>
        </w:tc>
      </w:tr>
      <w:tr w:rsidR="003B598E" w:rsidRPr="009F147D" w:rsidTr="003B598E">
        <w:trPr>
          <w:trHeight w:val="269"/>
        </w:trPr>
        <w:tc>
          <w:tcPr>
            <w:tcW w:w="10103" w:type="dxa"/>
          </w:tcPr>
          <w:p w:rsidR="003B598E" w:rsidRPr="009F147D" w:rsidRDefault="003B598E" w:rsidP="003B598E">
            <w:pPr>
              <w:pStyle w:val="aff3"/>
              <w:spacing w:after="0" w:line="23" w:lineRule="atLeast"/>
              <w:ind w:left="0"/>
              <w:jc w:val="both"/>
              <w:rPr>
                <w:bCs/>
                <w:sz w:val="28"/>
                <w:szCs w:val="28"/>
              </w:rPr>
            </w:pPr>
            <w:r w:rsidRPr="009F147D">
              <w:rPr>
                <w:bCs/>
                <w:sz w:val="28"/>
                <w:szCs w:val="28"/>
              </w:rPr>
              <w:t xml:space="preserve">   16. Общие сведения о механизмах грузоподъемных машин</w:t>
            </w:r>
          </w:p>
        </w:tc>
      </w:tr>
      <w:tr w:rsidR="003B598E" w:rsidRPr="009F147D" w:rsidTr="003B598E">
        <w:trPr>
          <w:trHeight w:val="232"/>
        </w:trPr>
        <w:tc>
          <w:tcPr>
            <w:tcW w:w="10103" w:type="dxa"/>
          </w:tcPr>
          <w:p w:rsidR="003B598E" w:rsidRPr="009F147D" w:rsidRDefault="003B598E" w:rsidP="003B598E">
            <w:pPr>
              <w:pStyle w:val="aff3"/>
              <w:spacing w:after="0" w:line="23" w:lineRule="atLeast"/>
              <w:ind w:left="0"/>
              <w:jc w:val="both"/>
              <w:rPr>
                <w:bCs/>
                <w:sz w:val="28"/>
                <w:szCs w:val="28"/>
              </w:rPr>
            </w:pPr>
            <w:r w:rsidRPr="009F147D">
              <w:rPr>
                <w:sz w:val="28"/>
                <w:szCs w:val="28"/>
              </w:rPr>
              <w:t xml:space="preserve">   17. Самоходные стреловые краны. Общие сведения, область пр</w:t>
            </w:r>
            <w:r w:rsidRPr="009F147D">
              <w:rPr>
                <w:sz w:val="28"/>
                <w:szCs w:val="28"/>
              </w:rPr>
              <w:t>и</w:t>
            </w:r>
            <w:r w:rsidRPr="009F147D">
              <w:rPr>
                <w:sz w:val="28"/>
                <w:szCs w:val="28"/>
              </w:rPr>
              <w:t>менения.</w:t>
            </w:r>
          </w:p>
        </w:tc>
      </w:tr>
      <w:tr w:rsidR="003B598E" w:rsidRPr="009F147D" w:rsidTr="003B598E">
        <w:trPr>
          <w:trHeight w:val="335"/>
        </w:trPr>
        <w:tc>
          <w:tcPr>
            <w:tcW w:w="10103" w:type="dxa"/>
          </w:tcPr>
          <w:p w:rsidR="003B598E" w:rsidRPr="009F147D" w:rsidRDefault="003B598E" w:rsidP="003B598E">
            <w:pPr>
              <w:pStyle w:val="aff3"/>
              <w:spacing w:after="0" w:line="23" w:lineRule="atLeast"/>
              <w:ind w:left="0"/>
              <w:jc w:val="both"/>
              <w:rPr>
                <w:sz w:val="28"/>
                <w:szCs w:val="28"/>
              </w:rPr>
            </w:pPr>
            <w:r w:rsidRPr="009F147D">
              <w:rPr>
                <w:sz w:val="28"/>
                <w:szCs w:val="28"/>
              </w:rPr>
              <w:t xml:space="preserve">   18. Классификация кранов по типу ходового устройства.</w:t>
            </w:r>
          </w:p>
        </w:tc>
      </w:tr>
      <w:tr w:rsidR="003B598E" w:rsidRPr="009F147D" w:rsidTr="003B598E">
        <w:trPr>
          <w:trHeight w:val="283"/>
        </w:trPr>
        <w:tc>
          <w:tcPr>
            <w:tcW w:w="10103" w:type="dxa"/>
          </w:tcPr>
          <w:p w:rsidR="003B598E" w:rsidRPr="009F147D" w:rsidRDefault="003B598E" w:rsidP="003B598E">
            <w:pPr>
              <w:pStyle w:val="aff3"/>
              <w:spacing w:after="0" w:line="23" w:lineRule="atLeast"/>
              <w:ind w:left="0"/>
              <w:jc w:val="both"/>
              <w:rPr>
                <w:sz w:val="28"/>
                <w:szCs w:val="28"/>
              </w:rPr>
            </w:pPr>
            <w:r w:rsidRPr="009F147D">
              <w:rPr>
                <w:sz w:val="28"/>
                <w:szCs w:val="28"/>
              </w:rPr>
              <w:t xml:space="preserve">   19. Тракторные краны, трубопрокладчики. Конструкционные ос</w:t>
            </w:r>
            <w:r w:rsidRPr="009F147D">
              <w:rPr>
                <w:sz w:val="28"/>
                <w:szCs w:val="28"/>
              </w:rPr>
              <w:t>о</w:t>
            </w:r>
            <w:r w:rsidRPr="009F147D">
              <w:rPr>
                <w:sz w:val="28"/>
                <w:szCs w:val="28"/>
              </w:rPr>
              <w:t>бенности.</w:t>
            </w:r>
          </w:p>
        </w:tc>
      </w:tr>
      <w:tr w:rsidR="003B598E" w:rsidRPr="009F147D" w:rsidTr="003B598E">
        <w:trPr>
          <w:trHeight w:val="232"/>
        </w:trPr>
        <w:tc>
          <w:tcPr>
            <w:tcW w:w="10103" w:type="dxa"/>
          </w:tcPr>
          <w:p w:rsidR="003B598E" w:rsidRPr="009F147D" w:rsidRDefault="003B598E" w:rsidP="003B598E">
            <w:pPr>
              <w:pStyle w:val="aff3"/>
              <w:spacing w:after="0" w:line="23" w:lineRule="atLeast"/>
              <w:ind w:left="0"/>
              <w:jc w:val="both"/>
              <w:rPr>
                <w:bCs/>
                <w:sz w:val="28"/>
                <w:szCs w:val="28"/>
              </w:rPr>
            </w:pPr>
            <w:r w:rsidRPr="009F147D">
              <w:rPr>
                <w:sz w:val="28"/>
                <w:szCs w:val="28"/>
              </w:rPr>
              <w:t xml:space="preserve">   20. Башенные краны: типы, конс</w:t>
            </w:r>
            <w:r w:rsidRPr="009F147D">
              <w:rPr>
                <w:sz w:val="28"/>
                <w:szCs w:val="28"/>
              </w:rPr>
              <w:t>т</w:t>
            </w:r>
            <w:r w:rsidRPr="009F147D">
              <w:rPr>
                <w:sz w:val="28"/>
                <w:szCs w:val="28"/>
              </w:rPr>
              <w:t>рукция и применение.</w:t>
            </w:r>
          </w:p>
        </w:tc>
      </w:tr>
      <w:tr w:rsidR="003B598E" w:rsidRPr="009F147D" w:rsidTr="003B598E">
        <w:trPr>
          <w:trHeight w:val="208"/>
        </w:trPr>
        <w:tc>
          <w:tcPr>
            <w:tcW w:w="10103" w:type="dxa"/>
          </w:tcPr>
          <w:p w:rsidR="003B598E" w:rsidRPr="009F147D" w:rsidRDefault="003B598E" w:rsidP="003B598E">
            <w:pPr>
              <w:pStyle w:val="aff3"/>
              <w:spacing w:after="0" w:line="23" w:lineRule="atLeast"/>
              <w:ind w:left="0"/>
              <w:jc w:val="both"/>
              <w:rPr>
                <w:bCs/>
                <w:sz w:val="28"/>
                <w:szCs w:val="28"/>
              </w:rPr>
            </w:pPr>
            <w:r w:rsidRPr="009F147D">
              <w:rPr>
                <w:sz w:val="28"/>
                <w:szCs w:val="28"/>
              </w:rPr>
              <w:t xml:space="preserve">   21. Мостовые краны: область применения, технические характ</w:t>
            </w:r>
            <w:r w:rsidRPr="009F147D">
              <w:rPr>
                <w:sz w:val="28"/>
                <w:szCs w:val="28"/>
              </w:rPr>
              <w:t>е</w:t>
            </w:r>
            <w:r w:rsidRPr="009F147D">
              <w:rPr>
                <w:sz w:val="28"/>
                <w:szCs w:val="28"/>
              </w:rPr>
              <w:t>ристики.</w:t>
            </w:r>
          </w:p>
        </w:tc>
      </w:tr>
      <w:tr w:rsidR="003B598E" w:rsidRPr="009F147D" w:rsidTr="003B598E">
        <w:trPr>
          <w:trHeight w:val="170"/>
        </w:trPr>
        <w:tc>
          <w:tcPr>
            <w:tcW w:w="10103" w:type="dxa"/>
          </w:tcPr>
          <w:p w:rsidR="003B598E" w:rsidRPr="009F147D" w:rsidRDefault="003B598E" w:rsidP="003B598E">
            <w:pPr>
              <w:pStyle w:val="aff3"/>
              <w:spacing w:after="0" w:line="23" w:lineRule="atLeast"/>
              <w:ind w:left="0"/>
              <w:jc w:val="both"/>
              <w:rPr>
                <w:bCs/>
                <w:sz w:val="28"/>
                <w:szCs w:val="28"/>
              </w:rPr>
            </w:pPr>
            <w:r w:rsidRPr="009F147D">
              <w:rPr>
                <w:sz w:val="28"/>
                <w:szCs w:val="28"/>
              </w:rPr>
              <w:t xml:space="preserve">   22. Козловые краны: область применения, классификация, ко</w:t>
            </w:r>
            <w:r w:rsidRPr="009F147D">
              <w:rPr>
                <w:sz w:val="28"/>
                <w:szCs w:val="28"/>
              </w:rPr>
              <w:t>н</w:t>
            </w:r>
            <w:r w:rsidRPr="009F147D">
              <w:rPr>
                <w:sz w:val="28"/>
                <w:szCs w:val="28"/>
              </w:rPr>
              <w:t>струкция.</w:t>
            </w:r>
          </w:p>
        </w:tc>
      </w:tr>
      <w:tr w:rsidR="003B598E" w:rsidRPr="009F147D" w:rsidTr="003B598E">
        <w:trPr>
          <w:trHeight w:val="259"/>
        </w:trPr>
        <w:tc>
          <w:tcPr>
            <w:tcW w:w="10103" w:type="dxa"/>
          </w:tcPr>
          <w:p w:rsidR="003B598E" w:rsidRPr="009F147D" w:rsidRDefault="003B598E" w:rsidP="003B598E">
            <w:pPr>
              <w:pStyle w:val="aff3"/>
              <w:spacing w:after="0" w:line="23" w:lineRule="atLeast"/>
              <w:ind w:left="0"/>
              <w:jc w:val="both"/>
              <w:rPr>
                <w:sz w:val="28"/>
                <w:szCs w:val="28"/>
              </w:rPr>
            </w:pPr>
            <w:r w:rsidRPr="009F147D">
              <w:rPr>
                <w:sz w:val="28"/>
                <w:szCs w:val="28"/>
              </w:rPr>
              <w:t xml:space="preserve">   23. Краны- перегружатели, их пр</w:t>
            </w:r>
            <w:r w:rsidRPr="009F147D">
              <w:rPr>
                <w:sz w:val="28"/>
                <w:szCs w:val="28"/>
              </w:rPr>
              <w:t>и</w:t>
            </w:r>
            <w:r w:rsidRPr="009F147D">
              <w:rPr>
                <w:sz w:val="28"/>
                <w:szCs w:val="28"/>
              </w:rPr>
              <w:t>менение.</w:t>
            </w:r>
          </w:p>
        </w:tc>
      </w:tr>
      <w:tr w:rsidR="003B598E" w:rsidRPr="009F147D" w:rsidTr="003B598E">
        <w:trPr>
          <w:trHeight w:val="236"/>
        </w:trPr>
        <w:tc>
          <w:tcPr>
            <w:tcW w:w="10103" w:type="dxa"/>
          </w:tcPr>
          <w:p w:rsidR="003B598E" w:rsidRPr="009F147D" w:rsidRDefault="003B598E" w:rsidP="003B598E">
            <w:pPr>
              <w:pStyle w:val="aff3"/>
              <w:spacing w:after="0" w:line="23" w:lineRule="atLeast"/>
              <w:ind w:left="0"/>
              <w:jc w:val="both"/>
              <w:rPr>
                <w:sz w:val="28"/>
                <w:szCs w:val="28"/>
              </w:rPr>
            </w:pPr>
            <w:r w:rsidRPr="009F147D">
              <w:rPr>
                <w:sz w:val="28"/>
                <w:szCs w:val="28"/>
              </w:rPr>
              <w:t xml:space="preserve">   24. Устройства, увеличивающие грузовысотные характеристики кранов.</w:t>
            </w:r>
          </w:p>
        </w:tc>
      </w:tr>
      <w:tr w:rsidR="003B598E" w:rsidRPr="009F147D" w:rsidTr="003B598E">
        <w:trPr>
          <w:trHeight w:val="197"/>
        </w:trPr>
        <w:tc>
          <w:tcPr>
            <w:tcW w:w="10103" w:type="dxa"/>
          </w:tcPr>
          <w:p w:rsidR="003B598E" w:rsidRPr="009F147D" w:rsidRDefault="003B598E" w:rsidP="003B598E">
            <w:pPr>
              <w:pStyle w:val="aff3"/>
              <w:spacing w:after="0" w:line="23" w:lineRule="atLeast"/>
              <w:ind w:left="0"/>
              <w:rPr>
                <w:sz w:val="28"/>
                <w:szCs w:val="28"/>
              </w:rPr>
            </w:pPr>
            <w:r w:rsidRPr="009F147D">
              <w:rPr>
                <w:sz w:val="28"/>
                <w:szCs w:val="28"/>
              </w:rPr>
              <w:t xml:space="preserve">   25. Спаренная работа двух кранов.</w:t>
            </w:r>
          </w:p>
        </w:tc>
      </w:tr>
      <w:tr w:rsidR="003B598E" w:rsidRPr="009F147D" w:rsidTr="003B598E">
        <w:trPr>
          <w:trHeight w:val="288"/>
        </w:trPr>
        <w:tc>
          <w:tcPr>
            <w:tcW w:w="10103" w:type="dxa"/>
          </w:tcPr>
          <w:p w:rsidR="003B598E" w:rsidRPr="00371911" w:rsidRDefault="003B598E" w:rsidP="003B598E">
            <w:pPr>
              <w:spacing w:after="0" w:line="23" w:lineRule="atLeast"/>
              <w:jc w:val="both"/>
              <w:rPr>
                <w:rFonts w:ascii="Times New Roman" w:hAnsi="Times New Roman" w:cs="Times New Roman"/>
                <w:sz w:val="28"/>
                <w:szCs w:val="28"/>
              </w:rPr>
            </w:pPr>
            <w:r w:rsidRPr="00371911">
              <w:rPr>
                <w:rFonts w:ascii="Times New Roman" w:hAnsi="Times New Roman" w:cs="Times New Roman"/>
                <w:sz w:val="28"/>
                <w:szCs w:val="28"/>
              </w:rPr>
              <w:t xml:space="preserve">   26. Классификация транспортных машин.</w:t>
            </w:r>
          </w:p>
        </w:tc>
      </w:tr>
      <w:tr w:rsidR="003B598E" w:rsidRPr="009F147D" w:rsidTr="003B598E">
        <w:trPr>
          <w:trHeight w:val="283"/>
        </w:trPr>
        <w:tc>
          <w:tcPr>
            <w:tcW w:w="10103" w:type="dxa"/>
          </w:tcPr>
          <w:p w:rsidR="003B598E" w:rsidRPr="00371911" w:rsidRDefault="003B598E" w:rsidP="003B598E">
            <w:pPr>
              <w:spacing w:after="0" w:line="23" w:lineRule="atLeast"/>
              <w:jc w:val="both"/>
              <w:rPr>
                <w:rFonts w:ascii="Times New Roman" w:hAnsi="Times New Roman" w:cs="Times New Roman"/>
                <w:sz w:val="28"/>
                <w:szCs w:val="28"/>
              </w:rPr>
            </w:pPr>
            <w:r w:rsidRPr="00371911">
              <w:rPr>
                <w:rFonts w:ascii="Times New Roman" w:hAnsi="Times New Roman" w:cs="Times New Roman"/>
                <w:sz w:val="28"/>
                <w:szCs w:val="28"/>
              </w:rPr>
              <w:lastRenderedPageBreak/>
              <w:t xml:space="preserve">   27. Применение тракторов, тяг</w:t>
            </w:r>
            <w:r w:rsidRPr="00371911">
              <w:rPr>
                <w:rFonts w:ascii="Times New Roman" w:hAnsi="Times New Roman" w:cs="Times New Roman"/>
                <w:sz w:val="28"/>
                <w:szCs w:val="28"/>
              </w:rPr>
              <w:t>а</w:t>
            </w:r>
            <w:r w:rsidRPr="00371911">
              <w:rPr>
                <w:rFonts w:ascii="Times New Roman" w:hAnsi="Times New Roman" w:cs="Times New Roman"/>
                <w:sz w:val="28"/>
                <w:szCs w:val="28"/>
              </w:rPr>
              <w:t>чей</w:t>
            </w:r>
          </w:p>
        </w:tc>
      </w:tr>
      <w:tr w:rsidR="003B598E" w:rsidRPr="009F147D" w:rsidTr="003B598E">
        <w:trPr>
          <w:trHeight w:val="283"/>
        </w:trPr>
        <w:tc>
          <w:tcPr>
            <w:tcW w:w="10103" w:type="dxa"/>
          </w:tcPr>
          <w:p w:rsidR="003B598E" w:rsidRPr="00371911" w:rsidRDefault="003B598E" w:rsidP="003B598E">
            <w:pPr>
              <w:spacing w:after="0" w:line="23" w:lineRule="atLeast"/>
              <w:jc w:val="both"/>
              <w:rPr>
                <w:rFonts w:ascii="Times New Roman" w:hAnsi="Times New Roman" w:cs="Times New Roman"/>
                <w:sz w:val="28"/>
                <w:szCs w:val="28"/>
              </w:rPr>
            </w:pPr>
            <w:r w:rsidRPr="00371911">
              <w:rPr>
                <w:rFonts w:ascii="Times New Roman" w:hAnsi="Times New Roman" w:cs="Times New Roman"/>
                <w:sz w:val="28"/>
                <w:szCs w:val="28"/>
              </w:rPr>
              <w:t xml:space="preserve">   28. Прицепы, полуприцепы, трейлеры и платформы: устройство и область пр</w:t>
            </w:r>
            <w:r w:rsidRPr="00371911">
              <w:rPr>
                <w:rFonts w:ascii="Times New Roman" w:hAnsi="Times New Roman" w:cs="Times New Roman"/>
                <w:sz w:val="28"/>
                <w:szCs w:val="28"/>
              </w:rPr>
              <w:t>и</w:t>
            </w:r>
            <w:r w:rsidRPr="00371911">
              <w:rPr>
                <w:rFonts w:ascii="Times New Roman" w:hAnsi="Times New Roman" w:cs="Times New Roman"/>
                <w:sz w:val="28"/>
                <w:szCs w:val="28"/>
              </w:rPr>
              <w:t>менения.</w:t>
            </w:r>
          </w:p>
        </w:tc>
      </w:tr>
      <w:tr w:rsidR="003B598E" w:rsidRPr="009F147D" w:rsidTr="003B598E">
        <w:trPr>
          <w:trHeight w:val="207"/>
        </w:trPr>
        <w:tc>
          <w:tcPr>
            <w:tcW w:w="10103" w:type="dxa"/>
          </w:tcPr>
          <w:p w:rsidR="003B598E" w:rsidRPr="00371911" w:rsidRDefault="003B598E" w:rsidP="003B598E">
            <w:pPr>
              <w:spacing w:after="0" w:line="23" w:lineRule="atLeast"/>
              <w:jc w:val="both"/>
              <w:rPr>
                <w:rFonts w:ascii="Times New Roman" w:hAnsi="Times New Roman" w:cs="Times New Roman"/>
                <w:sz w:val="28"/>
                <w:szCs w:val="28"/>
              </w:rPr>
            </w:pPr>
            <w:r w:rsidRPr="00371911">
              <w:rPr>
                <w:rFonts w:ascii="Times New Roman" w:hAnsi="Times New Roman" w:cs="Times New Roman"/>
                <w:sz w:val="28"/>
                <w:szCs w:val="28"/>
              </w:rPr>
              <w:t xml:space="preserve">   29. Правила эксплуатации тран</w:t>
            </w:r>
            <w:r w:rsidRPr="00371911">
              <w:rPr>
                <w:rFonts w:ascii="Times New Roman" w:hAnsi="Times New Roman" w:cs="Times New Roman"/>
                <w:sz w:val="28"/>
                <w:szCs w:val="28"/>
              </w:rPr>
              <w:t>с</w:t>
            </w:r>
            <w:r w:rsidRPr="00371911">
              <w:rPr>
                <w:rFonts w:ascii="Times New Roman" w:hAnsi="Times New Roman" w:cs="Times New Roman"/>
                <w:sz w:val="28"/>
                <w:szCs w:val="28"/>
              </w:rPr>
              <w:t>портных средств.</w:t>
            </w:r>
          </w:p>
        </w:tc>
      </w:tr>
      <w:tr w:rsidR="003B598E" w:rsidRPr="009F147D" w:rsidTr="003B598E">
        <w:trPr>
          <w:trHeight w:val="310"/>
        </w:trPr>
        <w:tc>
          <w:tcPr>
            <w:tcW w:w="10103" w:type="dxa"/>
          </w:tcPr>
          <w:p w:rsidR="003B598E" w:rsidRPr="009F147D" w:rsidRDefault="003B598E" w:rsidP="003B598E">
            <w:pPr>
              <w:pStyle w:val="aff3"/>
              <w:spacing w:after="0" w:line="23" w:lineRule="atLeast"/>
              <w:ind w:left="0"/>
              <w:jc w:val="both"/>
              <w:rPr>
                <w:sz w:val="28"/>
                <w:szCs w:val="28"/>
              </w:rPr>
            </w:pPr>
            <w:r w:rsidRPr="009F147D">
              <w:rPr>
                <w:sz w:val="28"/>
                <w:szCs w:val="28"/>
              </w:rPr>
              <w:t xml:space="preserve">   30. Способы подъема технологич</w:t>
            </w:r>
            <w:r w:rsidRPr="009F147D">
              <w:rPr>
                <w:sz w:val="28"/>
                <w:szCs w:val="28"/>
              </w:rPr>
              <w:t>е</w:t>
            </w:r>
            <w:r w:rsidRPr="009F147D">
              <w:rPr>
                <w:sz w:val="28"/>
                <w:szCs w:val="28"/>
              </w:rPr>
              <w:t>ского оборудования.</w:t>
            </w:r>
          </w:p>
        </w:tc>
      </w:tr>
      <w:tr w:rsidR="003B598E" w:rsidRPr="009F147D" w:rsidTr="003B598E">
        <w:trPr>
          <w:trHeight w:val="610"/>
        </w:trPr>
        <w:tc>
          <w:tcPr>
            <w:tcW w:w="10103" w:type="dxa"/>
          </w:tcPr>
          <w:p w:rsidR="003B598E" w:rsidRPr="009F147D" w:rsidRDefault="003B598E" w:rsidP="003B598E">
            <w:pPr>
              <w:pStyle w:val="aff3"/>
              <w:spacing w:after="0" w:line="23" w:lineRule="atLeast"/>
              <w:ind w:left="0"/>
              <w:jc w:val="both"/>
              <w:rPr>
                <w:sz w:val="28"/>
                <w:szCs w:val="28"/>
              </w:rPr>
            </w:pPr>
            <w:r w:rsidRPr="009F147D">
              <w:rPr>
                <w:sz w:val="28"/>
                <w:szCs w:val="28"/>
              </w:rPr>
              <w:t>31. Траверсы, классификация, их конструкция, область применения (схемы).</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32. Полиспасты, принцип действия, устройства и назначение (одинарные и сдвоенные). Сх</w:t>
            </w:r>
            <w:r w:rsidRPr="009F147D">
              <w:rPr>
                <w:sz w:val="28"/>
                <w:szCs w:val="28"/>
              </w:rPr>
              <w:t>е</w:t>
            </w:r>
            <w:r w:rsidRPr="009F147D">
              <w:rPr>
                <w:sz w:val="28"/>
                <w:szCs w:val="28"/>
              </w:rPr>
              <w:t>мы.</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33. Отводные блоки, работа, назначение, порядок расчета. Способы крепления о</w:t>
            </w:r>
            <w:r w:rsidRPr="009F147D">
              <w:rPr>
                <w:sz w:val="28"/>
                <w:szCs w:val="28"/>
              </w:rPr>
              <w:t>т</w:t>
            </w:r>
            <w:r w:rsidRPr="009F147D">
              <w:rPr>
                <w:sz w:val="28"/>
                <w:szCs w:val="28"/>
              </w:rPr>
              <w:t>водных блоков.</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34. Монтажные лебедки, классификация, конструкция, область применения. Расчет параме</w:t>
            </w:r>
            <w:r w:rsidRPr="009F147D">
              <w:rPr>
                <w:sz w:val="28"/>
                <w:szCs w:val="28"/>
              </w:rPr>
              <w:t>т</w:t>
            </w:r>
            <w:r w:rsidRPr="009F147D">
              <w:rPr>
                <w:sz w:val="28"/>
                <w:szCs w:val="28"/>
              </w:rPr>
              <w:t>ров и подбор лебедок.</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35. Тали, их разновидность, устройство, применение. Схемы. Применение т</w:t>
            </w:r>
            <w:r w:rsidRPr="009F147D">
              <w:rPr>
                <w:sz w:val="28"/>
                <w:szCs w:val="28"/>
              </w:rPr>
              <w:t>а</w:t>
            </w:r>
            <w:r w:rsidRPr="009F147D">
              <w:rPr>
                <w:sz w:val="28"/>
                <w:szCs w:val="28"/>
              </w:rPr>
              <w:t>лей на монтаже.</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36. Домкраты, классификация, конструкция, область применения. Правила эксплуатации домкратов различных типов. Привести принципиальные схемы домкратов. Техника безопасн</w:t>
            </w:r>
            <w:r w:rsidRPr="009F147D">
              <w:rPr>
                <w:sz w:val="28"/>
                <w:szCs w:val="28"/>
              </w:rPr>
              <w:t>о</w:t>
            </w:r>
            <w:r w:rsidRPr="009F147D">
              <w:rPr>
                <w:sz w:val="28"/>
                <w:szCs w:val="28"/>
              </w:rPr>
              <w:t>сти при работе с домкратами.</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37. Шевры монтажные, принцип работы, конструкция, назначение. Порядок расчета. Расче</w:t>
            </w:r>
            <w:r w:rsidRPr="009F147D">
              <w:rPr>
                <w:sz w:val="28"/>
                <w:szCs w:val="28"/>
              </w:rPr>
              <w:t>т</w:t>
            </w:r>
            <w:r w:rsidRPr="009F147D">
              <w:rPr>
                <w:sz w:val="28"/>
                <w:szCs w:val="28"/>
              </w:rPr>
              <w:t>ные схемы.</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38. Порталы монтажные, назначение, конструкция, область применения. Порядок расчета порталов. Схемы. Конструкция, принцип работы портального гидропод</w:t>
            </w:r>
            <w:r w:rsidRPr="009F147D">
              <w:rPr>
                <w:sz w:val="28"/>
                <w:szCs w:val="28"/>
              </w:rPr>
              <w:t>ъ</w:t>
            </w:r>
            <w:r w:rsidRPr="009F147D">
              <w:rPr>
                <w:sz w:val="28"/>
                <w:szCs w:val="28"/>
              </w:rPr>
              <w:t>емника</w:t>
            </w:r>
          </w:p>
          <w:p w:rsidR="003B598E" w:rsidRPr="009F147D" w:rsidRDefault="003B598E" w:rsidP="003B598E">
            <w:pPr>
              <w:pStyle w:val="aff3"/>
              <w:spacing w:after="0" w:line="23" w:lineRule="atLeast"/>
              <w:ind w:left="0" w:firstLine="72"/>
              <w:jc w:val="both"/>
              <w:rPr>
                <w:sz w:val="28"/>
                <w:szCs w:val="28"/>
              </w:rPr>
            </w:pPr>
            <w:r w:rsidRPr="009F147D">
              <w:rPr>
                <w:sz w:val="28"/>
                <w:szCs w:val="28"/>
              </w:rPr>
              <w:t xml:space="preserve"> </w:t>
            </w:r>
            <w:r>
              <w:rPr>
                <w:sz w:val="28"/>
                <w:szCs w:val="28"/>
              </w:rPr>
              <w:t xml:space="preserve">  </w:t>
            </w:r>
            <w:r w:rsidRPr="009F147D">
              <w:rPr>
                <w:sz w:val="28"/>
                <w:szCs w:val="28"/>
              </w:rPr>
              <w:t>39. Балки монтажные, назначение, конструкция, порядок расчета. Схемы установки балок.</w:t>
            </w:r>
          </w:p>
          <w:p w:rsidR="003B598E" w:rsidRPr="009F147D" w:rsidRDefault="003B598E" w:rsidP="003B598E">
            <w:pPr>
              <w:pStyle w:val="aff3"/>
              <w:spacing w:after="0" w:line="23" w:lineRule="atLeast"/>
              <w:ind w:left="0"/>
              <w:jc w:val="both"/>
              <w:rPr>
                <w:sz w:val="28"/>
                <w:szCs w:val="28"/>
              </w:rPr>
            </w:pPr>
            <w:r w:rsidRPr="009F147D">
              <w:rPr>
                <w:sz w:val="28"/>
                <w:szCs w:val="28"/>
              </w:rPr>
              <w:t xml:space="preserve">     40. Техника безопасности при перемещении грузов по монтажной площадки различными способами (лист, катки, тележка, перекатывание по горизонтали и накло</w:t>
            </w:r>
            <w:r w:rsidRPr="009F147D">
              <w:rPr>
                <w:sz w:val="28"/>
                <w:szCs w:val="28"/>
              </w:rPr>
              <w:t>н</w:t>
            </w:r>
            <w:r w:rsidRPr="009F147D">
              <w:rPr>
                <w:sz w:val="28"/>
                <w:szCs w:val="28"/>
              </w:rPr>
              <w:t>ной плоскости).</w:t>
            </w:r>
          </w:p>
        </w:tc>
      </w:tr>
    </w:tbl>
    <w:p w:rsidR="003B598E" w:rsidRPr="009F147D" w:rsidRDefault="003B598E" w:rsidP="003B598E">
      <w:pPr>
        <w:spacing w:after="0" w:line="23" w:lineRule="atLeast"/>
        <w:rPr>
          <w:sz w:val="28"/>
          <w:szCs w:val="28"/>
        </w:rPr>
      </w:pPr>
      <w:r w:rsidRPr="009F147D">
        <w:rPr>
          <w:sz w:val="28"/>
          <w:szCs w:val="28"/>
        </w:rPr>
        <w:t xml:space="preserve"> </w:t>
      </w:r>
    </w:p>
    <w:p w:rsidR="003B598E" w:rsidRPr="009F147D" w:rsidRDefault="003B598E" w:rsidP="003B598E">
      <w:pPr>
        <w:spacing w:after="0" w:line="23" w:lineRule="atLeast"/>
        <w:ind w:firstLine="567"/>
        <w:jc w:val="center"/>
        <w:rPr>
          <w:rFonts w:ascii="Times New Roman" w:hAnsi="Times New Roman" w:cs="Times New Roman"/>
          <w:b/>
          <w:sz w:val="28"/>
          <w:szCs w:val="28"/>
        </w:rPr>
      </w:pPr>
      <w:r w:rsidRPr="009F147D">
        <w:rPr>
          <w:rFonts w:ascii="Times New Roman" w:hAnsi="Times New Roman" w:cs="Times New Roman"/>
          <w:b/>
          <w:sz w:val="28"/>
          <w:szCs w:val="28"/>
        </w:rPr>
        <w:t xml:space="preserve"> ПЕРЕЧЕНЬ ПРАКТИЧЕСКИХ ЗАДАНИЙ ДЛЯ</w:t>
      </w:r>
    </w:p>
    <w:p w:rsidR="003B598E" w:rsidRPr="009F147D" w:rsidRDefault="003B598E" w:rsidP="003B598E">
      <w:pPr>
        <w:spacing w:after="0" w:line="23" w:lineRule="atLeast"/>
        <w:ind w:firstLine="567"/>
        <w:jc w:val="center"/>
        <w:rPr>
          <w:rFonts w:ascii="Times New Roman" w:hAnsi="Times New Roman" w:cs="Times New Roman"/>
          <w:b/>
          <w:sz w:val="28"/>
          <w:szCs w:val="28"/>
        </w:rPr>
      </w:pPr>
      <w:r w:rsidRPr="009F147D">
        <w:rPr>
          <w:rFonts w:ascii="Times New Roman" w:hAnsi="Times New Roman" w:cs="Times New Roman"/>
          <w:b/>
          <w:sz w:val="28"/>
          <w:szCs w:val="28"/>
        </w:rPr>
        <w:t>ЭКЗАМЕНУЮЩИХСЯ</w:t>
      </w:r>
    </w:p>
    <w:p w:rsidR="003B598E" w:rsidRPr="009F147D" w:rsidRDefault="003B598E" w:rsidP="003B598E">
      <w:pPr>
        <w:spacing w:after="0" w:line="23" w:lineRule="atLeast"/>
        <w:jc w:val="center"/>
        <w:rPr>
          <w:rFonts w:ascii="Times New Roman" w:hAnsi="Times New Roman" w:cs="Times New Roman"/>
          <w:sz w:val="28"/>
          <w:szCs w:val="28"/>
        </w:rPr>
      </w:pPr>
    </w:p>
    <w:p w:rsidR="003B598E" w:rsidRPr="009F147D" w:rsidRDefault="003B598E" w:rsidP="00B0333F">
      <w:pPr>
        <w:numPr>
          <w:ilvl w:val="0"/>
          <w:numId w:val="82"/>
        </w:numPr>
        <w:shd w:val="clear" w:color="auto" w:fill="FFFFFF"/>
        <w:tabs>
          <w:tab w:val="left" w:pos="426"/>
          <w:tab w:val="left" w:pos="993"/>
        </w:tabs>
        <w:suppressAutoHyphens/>
        <w:spacing w:after="0" w:line="23" w:lineRule="atLeast"/>
        <w:ind w:left="0" w:firstLine="284"/>
        <w:jc w:val="both"/>
        <w:rPr>
          <w:rFonts w:ascii="Times New Roman" w:hAnsi="Times New Roman" w:cs="Times New Roman"/>
          <w:sz w:val="28"/>
          <w:szCs w:val="28"/>
        </w:rPr>
      </w:pPr>
      <w:r w:rsidRPr="009F147D">
        <w:rPr>
          <w:rFonts w:ascii="Times New Roman" w:hAnsi="Times New Roman" w:cs="Times New Roman"/>
          <w:sz w:val="28"/>
          <w:szCs w:val="28"/>
        </w:rPr>
        <w:t>Определить диаметр стального каната для электрической лебедки Q=5т.с. Записать его маркировку по ГОСТу. Определить диаметр барабана и его длину при канатоемкости 80м и двухслойной укладки каната на барабане</w:t>
      </w:r>
    </w:p>
    <w:p w:rsidR="003B598E" w:rsidRPr="009F147D" w:rsidRDefault="003B598E" w:rsidP="00B0333F">
      <w:pPr>
        <w:numPr>
          <w:ilvl w:val="0"/>
          <w:numId w:val="82"/>
        </w:numPr>
        <w:shd w:val="clear" w:color="auto" w:fill="FFFFFF"/>
        <w:tabs>
          <w:tab w:val="left" w:pos="426"/>
          <w:tab w:val="left" w:pos="993"/>
        </w:tabs>
        <w:suppressAutoHyphens/>
        <w:spacing w:after="0" w:line="23" w:lineRule="atLeast"/>
        <w:ind w:left="0" w:firstLine="218"/>
        <w:jc w:val="both"/>
        <w:rPr>
          <w:rFonts w:ascii="Times New Roman" w:hAnsi="Times New Roman" w:cs="Times New Roman"/>
          <w:sz w:val="28"/>
          <w:szCs w:val="28"/>
        </w:rPr>
      </w:pPr>
      <w:r w:rsidRPr="009F147D">
        <w:rPr>
          <w:rFonts w:ascii="Times New Roman" w:hAnsi="Times New Roman" w:cs="Times New Roman"/>
          <w:sz w:val="28"/>
          <w:szCs w:val="28"/>
        </w:rPr>
        <w:t>Рассчитать канатный строп для строповки груза массой 27 т, габаритом 6*3*2. Определить оптимальный угол между стопами. Выбрать схему строповки.</w:t>
      </w:r>
    </w:p>
    <w:p w:rsidR="003B598E" w:rsidRPr="009F147D" w:rsidRDefault="003B598E" w:rsidP="00B0333F">
      <w:pPr>
        <w:numPr>
          <w:ilvl w:val="0"/>
          <w:numId w:val="82"/>
        </w:numPr>
        <w:shd w:val="clear" w:color="auto" w:fill="FFFFFF"/>
        <w:tabs>
          <w:tab w:val="left" w:pos="426"/>
          <w:tab w:val="left" w:pos="993"/>
        </w:tabs>
        <w:suppressAutoHyphens/>
        <w:spacing w:after="0" w:line="23" w:lineRule="atLeast"/>
        <w:ind w:left="0" w:firstLine="218"/>
        <w:jc w:val="both"/>
        <w:rPr>
          <w:rFonts w:ascii="Times New Roman" w:hAnsi="Times New Roman" w:cs="Times New Roman"/>
          <w:sz w:val="28"/>
          <w:szCs w:val="28"/>
        </w:rPr>
      </w:pPr>
      <w:r w:rsidRPr="009F147D">
        <w:rPr>
          <w:rFonts w:ascii="Times New Roman" w:hAnsi="Times New Roman" w:cs="Times New Roman"/>
          <w:sz w:val="28"/>
          <w:szCs w:val="28"/>
        </w:rPr>
        <w:t>Рассчитать траверсу, работающую на изгиб. Длина 6,5м, нагрузка 320 кН. Схема нагрузки, действующей на траверсу.</w:t>
      </w:r>
    </w:p>
    <w:p w:rsidR="003B598E" w:rsidRPr="009F147D" w:rsidRDefault="003B598E" w:rsidP="00B0333F">
      <w:pPr>
        <w:numPr>
          <w:ilvl w:val="0"/>
          <w:numId w:val="82"/>
        </w:numPr>
        <w:shd w:val="clear" w:color="auto" w:fill="FFFFFF"/>
        <w:tabs>
          <w:tab w:val="left" w:pos="426"/>
          <w:tab w:val="left" w:pos="993"/>
        </w:tabs>
        <w:suppressAutoHyphens/>
        <w:spacing w:after="0" w:line="23" w:lineRule="atLeast"/>
        <w:ind w:left="0" w:firstLine="218"/>
        <w:jc w:val="both"/>
        <w:rPr>
          <w:rFonts w:ascii="Times New Roman" w:hAnsi="Times New Roman" w:cs="Times New Roman"/>
          <w:sz w:val="28"/>
          <w:szCs w:val="28"/>
        </w:rPr>
      </w:pPr>
      <w:r w:rsidRPr="009F147D">
        <w:rPr>
          <w:rFonts w:ascii="Times New Roman" w:hAnsi="Times New Roman" w:cs="Times New Roman"/>
          <w:sz w:val="28"/>
          <w:szCs w:val="28"/>
        </w:rPr>
        <w:t>Рассчитать одинарный полиспаст на нагрузку 75т, высота подъема 15м. Схема запасовки полиспаста.</w:t>
      </w:r>
    </w:p>
    <w:p w:rsidR="003B598E" w:rsidRPr="009F147D" w:rsidRDefault="003B598E" w:rsidP="00B0333F">
      <w:pPr>
        <w:numPr>
          <w:ilvl w:val="0"/>
          <w:numId w:val="82"/>
        </w:numPr>
        <w:shd w:val="clear" w:color="auto" w:fill="FFFFFF"/>
        <w:tabs>
          <w:tab w:val="left" w:pos="993"/>
        </w:tabs>
        <w:suppressAutoHyphens/>
        <w:spacing w:after="0" w:line="23" w:lineRule="atLeast"/>
        <w:ind w:left="0" w:firstLine="218"/>
        <w:jc w:val="both"/>
        <w:rPr>
          <w:rFonts w:ascii="Times New Roman" w:hAnsi="Times New Roman" w:cs="Times New Roman"/>
          <w:sz w:val="28"/>
          <w:szCs w:val="28"/>
        </w:rPr>
      </w:pPr>
      <w:r w:rsidRPr="009F147D">
        <w:rPr>
          <w:rFonts w:ascii="Times New Roman" w:hAnsi="Times New Roman" w:cs="Times New Roman"/>
          <w:sz w:val="28"/>
          <w:szCs w:val="28"/>
        </w:rPr>
        <w:lastRenderedPageBreak/>
        <w:t>Рассчитать тяговый канат для горизонтального перемещения груза массой 150т. На катках из труб по грунту. Определить механизм для перемещения груза.</w:t>
      </w:r>
    </w:p>
    <w:p w:rsidR="003B598E" w:rsidRPr="009F147D" w:rsidRDefault="003B598E" w:rsidP="00B0333F">
      <w:pPr>
        <w:numPr>
          <w:ilvl w:val="0"/>
          <w:numId w:val="82"/>
        </w:numPr>
        <w:shd w:val="clear" w:color="auto" w:fill="FFFFFF"/>
        <w:tabs>
          <w:tab w:val="left" w:pos="142"/>
        </w:tabs>
        <w:suppressAutoHyphens/>
        <w:spacing w:after="0" w:line="23" w:lineRule="atLeast"/>
        <w:ind w:left="0" w:firstLine="218"/>
        <w:jc w:val="both"/>
        <w:rPr>
          <w:rFonts w:ascii="Times New Roman" w:hAnsi="Times New Roman" w:cs="Times New Roman"/>
          <w:sz w:val="28"/>
          <w:szCs w:val="28"/>
        </w:rPr>
      </w:pPr>
      <w:r w:rsidRPr="009F147D">
        <w:rPr>
          <w:rFonts w:ascii="Times New Roman" w:hAnsi="Times New Roman" w:cs="Times New Roman"/>
          <w:sz w:val="28"/>
          <w:szCs w:val="28"/>
        </w:rPr>
        <w:t>Рассчитать и подобрать отводной блок с углом обхвата сбегающей нити 90</w:t>
      </w:r>
      <w:r w:rsidRPr="009F147D">
        <w:rPr>
          <w:rFonts w:ascii="Times New Roman" w:hAnsi="Times New Roman" w:cs="Times New Roman"/>
          <w:sz w:val="28"/>
          <w:szCs w:val="28"/>
          <w:vertAlign w:val="superscript"/>
        </w:rPr>
        <w:t xml:space="preserve">о  </w:t>
      </w:r>
      <w:r w:rsidRPr="009F147D">
        <w:rPr>
          <w:rFonts w:ascii="Times New Roman" w:hAnsi="Times New Roman" w:cs="Times New Roman"/>
          <w:sz w:val="28"/>
          <w:szCs w:val="28"/>
        </w:rPr>
        <w:t xml:space="preserve"> с усилием в ней 77 кН. Определить диаметр каната для крепления этого блока. Изобразить схему блока и крепления.</w:t>
      </w:r>
    </w:p>
    <w:p w:rsidR="003B598E" w:rsidRPr="009F147D" w:rsidRDefault="003B598E" w:rsidP="00B0333F">
      <w:pPr>
        <w:numPr>
          <w:ilvl w:val="0"/>
          <w:numId w:val="82"/>
        </w:numPr>
        <w:shd w:val="clear" w:color="auto" w:fill="FFFFFF"/>
        <w:tabs>
          <w:tab w:val="left" w:pos="-142"/>
          <w:tab w:val="left" w:pos="993"/>
        </w:tabs>
        <w:suppressAutoHyphens/>
        <w:spacing w:after="0" w:line="23" w:lineRule="atLeast"/>
        <w:ind w:left="0" w:firstLine="218"/>
        <w:jc w:val="both"/>
        <w:rPr>
          <w:rFonts w:ascii="Times New Roman" w:hAnsi="Times New Roman" w:cs="Times New Roman"/>
          <w:sz w:val="28"/>
          <w:szCs w:val="28"/>
          <w:vertAlign w:val="superscript"/>
        </w:rPr>
      </w:pPr>
      <w:r w:rsidRPr="009F147D">
        <w:rPr>
          <w:rFonts w:ascii="Times New Roman" w:hAnsi="Times New Roman" w:cs="Times New Roman"/>
          <w:sz w:val="28"/>
          <w:szCs w:val="28"/>
        </w:rPr>
        <w:t>Рассчитать инвентарный наземный якорь на усилие от расчалки в 130кН. Угол заложения в расчалке 35</w:t>
      </w:r>
      <w:r w:rsidRPr="009F147D">
        <w:rPr>
          <w:rFonts w:ascii="Times New Roman" w:hAnsi="Times New Roman" w:cs="Times New Roman"/>
          <w:sz w:val="28"/>
          <w:szCs w:val="28"/>
          <w:vertAlign w:val="superscript"/>
        </w:rPr>
        <w:t>о.</w:t>
      </w:r>
    </w:p>
    <w:p w:rsidR="003B598E" w:rsidRPr="009F147D" w:rsidRDefault="003B598E" w:rsidP="00B0333F">
      <w:pPr>
        <w:numPr>
          <w:ilvl w:val="0"/>
          <w:numId w:val="82"/>
        </w:numPr>
        <w:shd w:val="clear" w:color="auto" w:fill="FFFFFF"/>
        <w:tabs>
          <w:tab w:val="left" w:pos="720"/>
          <w:tab w:val="left" w:pos="993"/>
        </w:tabs>
        <w:suppressAutoHyphens/>
        <w:spacing w:after="0" w:line="23" w:lineRule="atLeast"/>
        <w:ind w:left="0" w:firstLine="218"/>
        <w:jc w:val="both"/>
        <w:rPr>
          <w:rFonts w:ascii="Times New Roman" w:hAnsi="Times New Roman" w:cs="Times New Roman"/>
          <w:sz w:val="28"/>
          <w:szCs w:val="28"/>
        </w:rPr>
      </w:pPr>
      <w:r w:rsidRPr="009F147D">
        <w:rPr>
          <w:rFonts w:ascii="Times New Roman" w:hAnsi="Times New Roman" w:cs="Times New Roman"/>
          <w:sz w:val="28"/>
          <w:szCs w:val="28"/>
        </w:rPr>
        <w:t>Рассчитать высоту и сечение вертикальной трубчатой мачты для подъема мостового крана массой Gо=60т. На подкрановые пути на отметке h=18м и высотой крана над подкрановыми путями Hо=1,5м. Подъем осуществляется двумя симметрично подвешенными полиспастами.</w:t>
      </w:r>
    </w:p>
    <w:p w:rsidR="003B598E" w:rsidRPr="009F147D" w:rsidRDefault="003B598E" w:rsidP="00B0333F">
      <w:pPr>
        <w:numPr>
          <w:ilvl w:val="0"/>
          <w:numId w:val="82"/>
        </w:numPr>
        <w:spacing w:after="0" w:line="23" w:lineRule="atLeast"/>
        <w:ind w:left="0"/>
        <w:rPr>
          <w:rFonts w:ascii="Times New Roman" w:hAnsi="Times New Roman" w:cs="Times New Roman"/>
          <w:sz w:val="28"/>
          <w:szCs w:val="28"/>
        </w:rPr>
      </w:pPr>
      <w:r w:rsidRPr="009F147D">
        <w:rPr>
          <w:rFonts w:ascii="Times New Roman" w:hAnsi="Times New Roman" w:cs="Times New Roman"/>
          <w:sz w:val="28"/>
          <w:szCs w:val="28"/>
        </w:rPr>
        <w:t>Определить положение центра тяжести реактора (рисунок 1 ) общей ма</w:t>
      </w:r>
      <w:r w:rsidRPr="009F147D">
        <w:rPr>
          <w:rFonts w:ascii="Times New Roman" w:hAnsi="Times New Roman" w:cs="Times New Roman"/>
          <w:sz w:val="28"/>
          <w:szCs w:val="28"/>
        </w:rPr>
        <w:t>с</w:t>
      </w:r>
      <w:r w:rsidRPr="009F147D">
        <w:rPr>
          <w:rFonts w:ascii="Times New Roman" w:hAnsi="Times New Roman" w:cs="Times New Roman"/>
          <w:sz w:val="28"/>
          <w:szCs w:val="28"/>
        </w:rPr>
        <w:t>сой G = 88т, если известно, что массы отдельных частей составляют:</w:t>
      </w:r>
    </w:p>
    <w:p w:rsidR="003B598E" w:rsidRPr="009F147D" w:rsidRDefault="003B598E" w:rsidP="003B598E">
      <w:pPr>
        <w:spacing w:after="0" w:line="23" w:lineRule="atLeast"/>
        <w:ind w:firstLine="720"/>
        <w:rPr>
          <w:rFonts w:ascii="Times New Roman" w:hAnsi="Times New Roman" w:cs="Times New Roman"/>
          <w:sz w:val="28"/>
          <w:szCs w:val="28"/>
        </w:rPr>
      </w:pPr>
      <w:r w:rsidRPr="009F147D">
        <w:rPr>
          <w:rFonts w:ascii="Times New Roman" w:hAnsi="Times New Roman" w:cs="Times New Roman"/>
          <w:sz w:val="28"/>
          <w:szCs w:val="28"/>
        </w:rPr>
        <w:t>- опорной G</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6,2 т;                              </w:t>
      </w:r>
    </w:p>
    <w:p w:rsidR="003B598E" w:rsidRPr="009F147D" w:rsidRDefault="003B598E" w:rsidP="003B598E">
      <w:pPr>
        <w:spacing w:after="0" w:line="23" w:lineRule="atLeast"/>
        <w:ind w:firstLine="720"/>
        <w:rPr>
          <w:rFonts w:ascii="Times New Roman" w:hAnsi="Times New Roman" w:cs="Times New Roman"/>
          <w:sz w:val="28"/>
          <w:szCs w:val="28"/>
        </w:rPr>
      </w:pPr>
      <w:r w:rsidRPr="009F147D">
        <w:rPr>
          <w:rFonts w:ascii="Times New Roman" w:hAnsi="Times New Roman" w:cs="Times New Roman"/>
          <w:sz w:val="28"/>
          <w:szCs w:val="28"/>
        </w:rPr>
        <w:t xml:space="preserve">- нижней G </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=45,5 т</w:t>
      </w:r>
    </w:p>
    <w:p w:rsidR="003B598E" w:rsidRDefault="003B598E" w:rsidP="003B598E">
      <w:pPr>
        <w:spacing w:after="0" w:line="23" w:lineRule="atLeast"/>
        <w:ind w:firstLine="720"/>
        <w:rPr>
          <w:rFonts w:ascii="Times New Roman" w:hAnsi="Times New Roman" w:cs="Times New Roman"/>
          <w:sz w:val="28"/>
          <w:szCs w:val="28"/>
        </w:rPr>
      </w:pPr>
      <w:r w:rsidRPr="009F147D">
        <w:rPr>
          <w:rFonts w:ascii="Times New Roman" w:hAnsi="Times New Roman" w:cs="Times New Roman"/>
          <w:sz w:val="28"/>
          <w:szCs w:val="28"/>
        </w:rPr>
        <w:t xml:space="preserve"> Расстояния центров тяжестей этих элементов от опорной плоскости </w:t>
      </w:r>
    </w:p>
    <w:p w:rsidR="003B598E" w:rsidRPr="009F147D" w:rsidRDefault="003B598E" w:rsidP="003B598E">
      <w:pPr>
        <w:spacing w:after="0" w:line="23" w:lineRule="atLeast"/>
        <w:ind w:firstLine="720"/>
        <w:rPr>
          <w:rFonts w:ascii="Times New Roman" w:hAnsi="Times New Roman" w:cs="Times New Roman"/>
          <w:sz w:val="28"/>
          <w:szCs w:val="28"/>
        </w:rPr>
      </w:pPr>
      <w:r w:rsidRPr="009F147D">
        <w:rPr>
          <w:rFonts w:ascii="Times New Roman" w:hAnsi="Times New Roman" w:cs="Times New Roman"/>
          <w:sz w:val="28"/>
          <w:szCs w:val="28"/>
        </w:rPr>
        <w:t>x</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=1,2 м, x</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=7,35 м, x</w:t>
      </w:r>
      <w:r w:rsidRPr="009F147D">
        <w:rPr>
          <w:rFonts w:ascii="Times New Roman" w:hAnsi="Times New Roman" w:cs="Times New Roman"/>
          <w:sz w:val="28"/>
          <w:szCs w:val="28"/>
          <w:vertAlign w:val="subscript"/>
        </w:rPr>
        <w:t>3</w:t>
      </w:r>
      <w:r w:rsidRPr="009F147D">
        <w:rPr>
          <w:rFonts w:ascii="Times New Roman" w:hAnsi="Times New Roman" w:cs="Times New Roman"/>
          <w:sz w:val="28"/>
          <w:szCs w:val="28"/>
        </w:rPr>
        <w:t>=13,3 м</w:t>
      </w:r>
    </w:p>
    <w:p w:rsidR="003B598E" w:rsidRPr="009F147D" w:rsidRDefault="003B598E" w:rsidP="003B598E">
      <w:pPr>
        <w:spacing w:after="0" w:line="23" w:lineRule="atLeast"/>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647950" cy="1495425"/>
            <wp:effectExtent l="19050" t="0" r="0" b="0"/>
            <wp:docPr id="8" name="Рисунок 12" descr="D:\экзамены\МГТМ\Безымянный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D:\экзамены\МГТМ\Безымянный 1.png"/>
                    <pic:cNvPicPr>
                      <a:picLocks noChangeAspect="1" noChangeArrowheads="1"/>
                    </pic:cNvPicPr>
                  </pic:nvPicPr>
                  <pic:blipFill>
                    <a:blip r:embed="rId46"/>
                    <a:srcRect r="53508" b="59935"/>
                    <a:stretch>
                      <a:fillRect/>
                    </a:stretch>
                  </pic:blipFill>
                  <pic:spPr bwMode="auto">
                    <a:xfrm>
                      <a:off x="0" y="0"/>
                      <a:ext cx="2647950" cy="1495425"/>
                    </a:xfrm>
                    <a:prstGeom prst="rect">
                      <a:avLst/>
                    </a:prstGeom>
                    <a:noFill/>
                    <a:ln w="9525">
                      <a:noFill/>
                      <a:miter lim="800000"/>
                      <a:headEnd/>
                      <a:tailEnd/>
                    </a:ln>
                  </pic:spPr>
                </pic:pic>
              </a:graphicData>
            </a:graphic>
          </wp:inline>
        </w:drawing>
      </w:r>
    </w:p>
    <w:p w:rsidR="003B598E" w:rsidRPr="009F147D" w:rsidRDefault="003B598E" w:rsidP="003B598E">
      <w:pPr>
        <w:spacing w:after="0" w:line="23" w:lineRule="atLeast"/>
        <w:rPr>
          <w:rFonts w:ascii="Times New Roman" w:hAnsi="Times New Roman" w:cs="Times New Roman"/>
          <w:noProof/>
          <w:sz w:val="28"/>
          <w:szCs w:val="28"/>
        </w:rPr>
      </w:pPr>
      <w:r w:rsidRPr="009F147D">
        <w:rPr>
          <w:rFonts w:ascii="Times New Roman" w:hAnsi="Times New Roman" w:cs="Times New Roman"/>
          <w:noProof/>
          <w:sz w:val="28"/>
          <w:szCs w:val="28"/>
        </w:rPr>
        <w:t>Рисунок 1- Реактор</w:t>
      </w:r>
    </w:p>
    <w:p w:rsidR="003B598E" w:rsidRPr="009F147D" w:rsidRDefault="003B598E" w:rsidP="00B0333F">
      <w:pPr>
        <w:numPr>
          <w:ilvl w:val="0"/>
          <w:numId w:val="82"/>
        </w:numPr>
        <w:spacing w:after="0" w:line="23" w:lineRule="atLeast"/>
        <w:ind w:left="0" w:firstLine="284"/>
        <w:rPr>
          <w:rFonts w:ascii="Times New Roman" w:hAnsi="Times New Roman" w:cs="Times New Roman"/>
          <w:sz w:val="28"/>
          <w:szCs w:val="28"/>
        </w:rPr>
      </w:pPr>
      <w:r w:rsidRPr="009F147D">
        <w:rPr>
          <w:rFonts w:ascii="Times New Roman" w:hAnsi="Times New Roman" w:cs="Times New Roman"/>
          <w:sz w:val="28"/>
          <w:szCs w:val="28"/>
        </w:rPr>
        <w:t>Определить положение центра тяжести грузового автомобиля (рис</w:t>
      </w:r>
      <w:r w:rsidRPr="009F147D">
        <w:rPr>
          <w:rFonts w:ascii="Times New Roman" w:hAnsi="Times New Roman" w:cs="Times New Roman"/>
          <w:sz w:val="28"/>
          <w:szCs w:val="28"/>
        </w:rPr>
        <w:t>у</w:t>
      </w:r>
      <w:r w:rsidRPr="009F147D">
        <w:rPr>
          <w:rFonts w:ascii="Times New Roman" w:hAnsi="Times New Roman" w:cs="Times New Roman"/>
          <w:sz w:val="28"/>
          <w:szCs w:val="28"/>
        </w:rPr>
        <w:t>нок 2) общей массой G = 100т, если известно, что расстояния центров тяжестей элеме</w:t>
      </w:r>
      <w:r w:rsidRPr="009F147D">
        <w:rPr>
          <w:rFonts w:ascii="Times New Roman" w:hAnsi="Times New Roman" w:cs="Times New Roman"/>
          <w:sz w:val="28"/>
          <w:szCs w:val="28"/>
        </w:rPr>
        <w:t>н</w:t>
      </w:r>
      <w:r w:rsidRPr="009F147D">
        <w:rPr>
          <w:rFonts w:ascii="Times New Roman" w:hAnsi="Times New Roman" w:cs="Times New Roman"/>
          <w:sz w:val="28"/>
          <w:szCs w:val="28"/>
        </w:rPr>
        <w:t>тов от опорной плоскости а</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=4 м, G</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65т</w:t>
      </w:r>
    </w:p>
    <w:p w:rsidR="003B598E" w:rsidRDefault="003B598E" w:rsidP="003B598E">
      <w:pPr>
        <w:spacing w:after="0" w:line="23" w:lineRule="atLeast"/>
        <w:rPr>
          <w:rFonts w:ascii="Times New Roman" w:hAnsi="Times New Roman" w:cs="Times New Roman"/>
          <w:noProof/>
          <w:sz w:val="28"/>
          <w:szCs w:val="28"/>
        </w:rPr>
      </w:pPr>
      <w:r>
        <w:rPr>
          <w:rFonts w:ascii="Times New Roman" w:hAnsi="Times New Roman" w:cs="Times New Roman"/>
          <w:noProof/>
          <w:sz w:val="28"/>
          <w:szCs w:val="28"/>
        </w:rPr>
        <w:drawing>
          <wp:inline distT="0" distB="0" distL="0" distR="0">
            <wp:extent cx="2590800" cy="1695450"/>
            <wp:effectExtent l="19050" t="0" r="0" b="0"/>
            <wp:docPr id="3" name="Рисунок 11" descr="D:\экзамены\МГТМ\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D:\экзамены\МГТМ\Безымянный.png"/>
                    <pic:cNvPicPr>
                      <a:picLocks noChangeAspect="1" noChangeArrowheads="1"/>
                    </pic:cNvPicPr>
                  </pic:nvPicPr>
                  <pic:blipFill>
                    <a:blip r:embed="rId47"/>
                    <a:srcRect t="11632" r="27673" b="23810"/>
                    <a:stretch>
                      <a:fillRect/>
                    </a:stretch>
                  </pic:blipFill>
                  <pic:spPr bwMode="auto">
                    <a:xfrm>
                      <a:off x="0" y="0"/>
                      <a:ext cx="2590800" cy="1695450"/>
                    </a:xfrm>
                    <a:prstGeom prst="rect">
                      <a:avLst/>
                    </a:prstGeom>
                    <a:noFill/>
                    <a:ln w="9525">
                      <a:noFill/>
                      <a:miter lim="800000"/>
                      <a:headEnd/>
                      <a:tailEnd/>
                    </a:ln>
                  </pic:spPr>
                </pic:pic>
              </a:graphicData>
            </a:graphic>
          </wp:inline>
        </w:drawing>
      </w:r>
    </w:p>
    <w:p w:rsidR="003B598E" w:rsidRPr="009F147D" w:rsidRDefault="003B598E" w:rsidP="003B598E">
      <w:pPr>
        <w:spacing w:after="0" w:line="23" w:lineRule="atLeast"/>
        <w:rPr>
          <w:rFonts w:ascii="Times New Roman" w:hAnsi="Times New Roman" w:cs="Times New Roman"/>
          <w:sz w:val="28"/>
          <w:szCs w:val="28"/>
        </w:rPr>
      </w:pPr>
      <w:r>
        <w:rPr>
          <w:rFonts w:ascii="Times New Roman" w:hAnsi="Times New Roman" w:cs="Times New Roman"/>
          <w:noProof/>
          <w:sz w:val="28"/>
          <w:szCs w:val="28"/>
        </w:rPr>
        <w:t>Рисунок 2- Грузовой автомобиль</w:t>
      </w:r>
    </w:p>
    <w:p w:rsidR="003B598E" w:rsidRPr="009F147D" w:rsidRDefault="003B598E" w:rsidP="00B0333F">
      <w:pPr>
        <w:numPr>
          <w:ilvl w:val="0"/>
          <w:numId w:val="82"/>
        </w:numPr>
        <w:spacing w:after="0" w:line="23" w:lineRule="atLeast"/>
        <w:ind w:left="0" w:firstLine="76"/>
        <w:rPr>
          <w:rFonts w:ascii="Times New Roman" w:hAnsi="Times New Roman" w:cs="Times New Roman"/>
          <w:bCs/>
          <w:sz w:val="28"/>
          <w:szCs w:val="28"/>
          <w:shd w:val="clear" w:color="auto" w:fill="FFFFFF"/>
        </w:rPr>
      </w:pPr>
      <w:r w:rsidRPr="009F147D">
        <w:rPr>
          <w:rFonts w:ascii="Times New Roman" w:hAnsi="Times New Roman" w:cs="Times New Roman"/>
          <w:bCs/>
          <w:sz w:val="28"/>
          <w:szCs w:val="28"/>
          <w:shd w:val="clear" w:color="auto" w:fill="FFFFFF"/>
        </w:rPr>
        <w:t>Рассчитать стальной канат для стропа, применяемого при подъеме гор</w:t>
      </w:r>
      <w:r w:rsidRPr="009F147D">
        <w:rPr>
          <w:rFonts w:ascii="Times New Roman" w:hAnsi="Times New Roman" w:cs="Times New Roman"/>
          <w:bCs/>
          <w:sz w:val="28"/>
          <w:szCs w:val="28"/>
          <w:shd w:val="clear" w:color="auto" w:fill="FFFFFF"/>
        </w:rPr>
        <w:t>и</w:t>
      </w:r>
      <w:r w:rsidRPr="009F147D">
        <w:rPr>
          <w:rFonts w:ascii="Times New Roman" w:hAnsi="Times New Roman" w:cs="Times New Roman"/>
          <w:bCs/>
          <w:sz w:val="28"/>
          <w:szCs w:val="28"/>
          <w:shd w:val="clear" w:color="auto" w:fill="FFFFFF"/>
        </w:rPr>
        <w:t>зонтального цилиндрического аппарата массой 12 т (рисунок 3).</w:t>
      </w:r>
    </w:p>
    <w:p w:rsidR="003B598E" w:rsidRPr="009F147D" w:rsidRDefault="003B598E" w:rsidP="003B598E">
      <w:pPr>
        <w:spacing w:after="0" w:line="23" w:lineRule="atLeast"/>
        <w:ind w:firstLine="76"/>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286375" cy="1581150"/>
            <wp:effectExtent l="19050" t="0" r="9525" b="0"/>
            <wp:docPr id="4" name="Рисунок 4" descr="цил аппа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цил аппар"/>
                    <pic:cNvPicPr>
                      <a:picLocks noChangeAspect="1" noChangeArrowheads="1"/>
                    </pic:cNvPicPr>
                  </pic:nvPicPr>
                  <pic:blipFill>
                    <a:blip r:embed="rId48"/>
                    <a:srcRect t="7262" b="39557"/>
                    <a:stretch>
                      <a:fillRect/>
                    </a:stretch>
                  </pic:blipFill>
                  <pic:spPr bwMode="auto">
                    <a:xfrm>
                      <a:off x="0" y="0"/>
                      <a:ext cx="5286375" cy="1581150"/>
                    </a:xfrm>
                    <a:prstGeom prst="rect">
                      <a:avLst/>
                    </a:prstGeom>
                    <a:noFill/>
                    <a:ln w="9525">
                      <a:noFill/>
                      <a:miter lim="800000"/>
                      <a:headEnd/>
                      <a:tailEnd/>
                    </a:ln>
                  </pic:spPr>
                </pic:pic>
              </a:graphicData>
            </a:graphic>
          </wp:inline>
        </w:drawing>
      </w:r>
    </w:p>
    <w:p w:rsidR="003B598E" w:rsidRPr="009F147D" w:rsidRDefault="003B598E" w:rsidP="003B598E">
      <w:pPr>
        <w:spacing w:after="0" w:line="23" w:lineRule="atLeast"/>
        <w:ind w:firstLine="76"/>
        <w:rPr>
          <w:rFonts w:ascii="Times New Roman" w:hAnsi="Times New Roman" w:cs="Times New Roman"/>
          <w:sz w:val="28"/>
          <w:szCs w:val="28"/>
        </w:rPr>
      </w:pPr>
      <w:r w:rsidRPr="009F147D">
        <w:rPr>
          <w:rFonts w:ascii="Times New Roman" w:hAnsi="Times New Roman" w:cs="Times New Roman"/>
          <w:sz w:val="28"/>
          <w:szCs w:val="28"/>
        </w:rPr>
        <w:t xml:space="preserve">Рисунок 3- </w:t>
      </w:r>
      <w:r w:rsidRPr="009F147D">
        <w:rPr>
          <w:rFonts w:ascii="Times New Roman" w:hAnsi="Times New Roman" w:cs="Times New Roman"/>
          <w:bCs/>
          <w:sz w:val="28"/>
          <w:szCs w:val="28"/>
          <w:shd w:val="clear" w:color="auto" w:fill="FFFFFF"/>
        </w:rPr>
        <w:t>Горизонтальный цилиндрический аппарат массой 12 т</w:t>
      </w:r>
    </w:p>
    <w:p w:rsidR="003B598E" w:rsidRPr="009F147D" w:rsidRDefault="003B598E" w:rsidP="00B0333F">
      <w:pPr>
        <w:numPr>
          <w:ilvl w:val="0"/>
          <w:numId w:val="82"/>
        </w:numPr>
        <w:spacing w:after="0" w:line="23" w:lineRule="atLeast"/>
        <w:ind w:left="0" w:firstLine="76"/>
        <w:rPr>
          <w:rFonts w:ascii="Times New Roman" w:hAnsi="Times New Roman" w:cs="Times New Roman"/>
          <w:sz w:val="28"/>
          <w:szCs w:val="28"/>
        </w:rPr>
      </w:pPr>
      <w:r w:rsidRPr="009F147D">
        <w:rPr>
          <w:rFonts w:ascii="Times New Roman" w:hAnsi="Times New Roman" w:cs="Times New Roman"/>
          <w:bCs/>
          <w:sz w:val="28"/>
          <w:szCs w:val="28"/>
          <w:shd w:val="clear" w:color="auto" w:fill="FFFFFF"/>
        </w:rPr>
        <w:t>Рассчитать стальной канат для стропа, применяемого при подъеме бака массой 1700 кг.</w:t>
      </w:r>
    </w:p>
    <w:p w:rsidR="003B598E" w:rsidRPr="009F147D" w:rsidRDefault="003B598E" w:rsidP="003B598E">
      <w:pPr>
        <w:spacing w:after="0" w:line="23" w:lineRule="atLeast"/>
        <w:ind w:firstLine="76"/>
        <w:rPr>
          <w:rFonts w:ascii="Times New Roman" w:hAnsi="Times New Roman" w:cs="Times New Roman"/>
          <w:bCs/>
          <w:sz w:val="28"/>
          <w:szCs w:val="28"/>
          <w:shd w:val="clear" w:color="auto" w:fill="FFFFFF"/>
        </w:rPr>
      </w:pPr>
      <w:r>
        <w:rPr>
          <w:rFonts w:ascii="Times New Roman" w:hAnsi="Times New Roman" w:cs="Times New Roman"/>
          <w:bCs/>
          <w:noProof/>
          <w:sz w:val="28"/>
          <w:szCs w:val="28"/>
          <w:shd w:val="clear" w:color="auto" w:fill="FFFFFF"/>
        </w:rPr>
        <w:drawing>
          <wp:inline distT="0" distB="0" distL="0" distR="0">
            <wp:extent cx="6134100" cy="1209675"/>
            <wp:effectExtent l="19050" t="0" r="0" b="0"/>
            <wp:docPr id="5" name="Рисунок 5" descr="ба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бака"/>
                    <pic:cNvPicPr>
                      <a:picLocks noChangeAspect="1" noChangeArrowheads="1"/>
                    </pic:cNvPicPr>
                  </pic:nvPicPr>
                  <pic:blipFill>
                    <a:blip r:embed="rId49"/>
                    <a:srcRect l="12024" t="12042" b="55994"/>
                    <a:stretch>
                      <a:fillRect/>
                    </a:stretch>
                  </pic:blipFill>
                  <pic:spPr bwMode="auto">
                    <a:xfrm>
                      <a:off x="0" y="0"/>
                      <a:ext cx="6134100" cy="1209675"/>
                    </a:xfrm>
                    <a:prstGeom prst="rect">
                      <a:avLst/>
                    </a:prstGeom>
                    <a:noFill/>
                    <a:ln w="9525">
                      <a:noFill/>
                      <a:miter lim="800000"/>
                      <a:headEnd/>
                      <a:tailEnd/>
                    </a:ln>
                  </pic:spPr>
                </pic:pic>
              </a:graphicData>
            </a:graphic>
          </wp:inline>
        </w:drawing>
      </w:r>
    </w:p>
    <w:p w:rsidR="003B598E" w:rsidRPr="009F147D" w:rsidRDefault="003B598E" w:rsidP="003B598E">
      <w:pPr>
        <w:spacing w:after="0" w:line="23" w:lineRule="atLeast"/>
        <w:ind w:firstLine="76"/>
        <w:rPr>
          <w:rFonts w:ascii="Times New Roman" w:hAnsi="Times New Roman" w:cs="Times New Roman"/>
          <w:bCs/>
          <w:sz w:val="28"/>
          <w:szCs w:val="28"/>
          <w:shd w:val="clear" w:color="auto" w:fill="FFFFFF"/>
        </w:rPr>
      </w:pPr>
      <w:r w:rsidRPr="009F147D">
        <w:rPr>
          <w:rFonts w:ascii="Times New Roman" w:hAnsi="Times New Roman" w:cs="Times New Roman"/>
          <w:sz w:val="28"/>
          <w:szCs w:val="28"/>
        </w:rPr>
        <w:t xml:space="preserve">Рисунок 4- Бак </w:t>
      </w:r>
      <w:r w:rsidRPr="009F147D">
        <w:rPr>
          <w:rFonts w:ascii="Times New Roman" w:hAnsi="Times New Roman" w:cs="Times New Roman"/>
          <w:bCs/>
          <w:sz w:val="28"/>
          <w:szCs w:val="28"/>
          <w:shd w:val="clear" w:color="auto" w:fill="FFFFFF"/>
        </w:rPr>
        <w:t>массой 1700 кг</w:t>
      </w:r>
    </w:p>
    <w:p w:rsidR="003B598E" w:rsidRPr="009F147D" w:rsidRDefault="003B598E" w:rsidP="00B0333F">
      <w:pPr>
        <w:numPr>
          <w:ilvl w:val="0"/>
          <w:numId w:val="82"/>
        </w:numPr>
        <w:spacing w:after="0" w:line="23" w:lineRule="atLeast"/>
        <w:ind w:left="0" w:firstLine="76"/>
        <w:rPr>
          <w:rFonts w:ascii="Times New Roman" w:hAnsi="Times New Roman" w:cs="Times New Roman"/>
          <w:sz w:val="28"/>
          <w:szCs w:val="28"/>
        </w:rPr>
      </w:pPr>
      <w:r w:rsidRPr="009F147D">
        <w:rPr>
          <w:rFonts w:ascii="Times New Roman" w:hAnsi="Times New Roman" w:cs="Times New Roman"/>
          <w:bCs/>
          <w:sz w:val="28"/>
          <w:szCs w:val="28"/>
          <w:shd w:val="clear" w:color="auto" w:fill="FFFFFF"/>
        </w:rPr>
        <w:t>Рассчитать траверсу сплошного сечения, работающую на сжатие, длиной l =5 м для подъема горизонтального цилиндрического аппарата массой  G = 32 т (в</w:t>
      </w:r>
      <w:r w:rsidRPr="009F147D">
        <w:rPr>
          <w:rFonts w:ascii="Times New Roman" w:hAnsi="Times New Roman" w:cs="Times New Roman"/>
          <w:bCs/>
          <w:sz w:val="28"/>
          <w:szCs w:val="28"/>
          <w:shd w:val="clear" w:color="auto" w:fill="FFFFFF"/>
        </w:rPr>
        <w:t>ы</w:t>
      </w:r>
      <w:r w:rsidRPr="009F147D">
        <w:rPr>
          <w:rFonts w:ascii="Times New Roman" w:hAnsi="Times New Roman" w:cs="Times New Roman"/>
          <w:bCs/>
          <w:sz w:val="28"/>
          <w:szCs w:val="28"/>
          <w:shd w:val="clear" w:color="auto" w:fill="FFFFFF"/>
        </w:rPr>
        <w:t>полнить схему).</w:t>
      </w:r>
    </w:p>
    <w:p w:rsidR="003B598E" w:rsidRPr="009F147D" w:rsidRDefault="003B598E" w:rsidP="00B0333F">
      <w:pPr>
        <w:numPr>
          <w:ilvl w:val="0"/>
          <w:numId w:val="82"/>
        </w:numPr>
        <w:spacing w:after="0" w:line="23" w:lineRule="atLeast"/>
        <w:ind w:left="0" w:firstLine="76"/>
        <w:rPr>
          <w:rFonts w:ascii="Times New Roman" w:hAnsi="Times New Roman" w:cs="Times New Roman"/>
          <w:bCs/>
          <w:sz w:val="28"/>
          <w:szCs w:val="28"/>
          <w:shd w:val="clear" w:color="auto" w:fill="FFFFFF"/>
        </w:rPr>
      </w:pPr>
      <w:r w:rsidRPr="009F147D">
        <w:rPr>
          <w:rFonts w:ascii="Times New Roman" w:hAnsi="Times New Roman" w:cs="Times New Roman"/>
          <w:bCs/>
          <w:sz w:val="28"/>
          <w:szCs w:val="28"/>
          <w:shd w:val="clear" w:color="auto" w:fill="FFFFFF"/>
        </w:rPr>
        <w:t xml:space="preserve">Рассчитать сечение уравновешивающей траверсы длиной l=5 м, для подъема </w:t>
      </w:r>
      <w:r w:rsidRPr="009F147D">
        <w:rPr>
          <w:rFonts w:ascii="Times New Roman" w:hAnsi="Times New Roman" w:cs="Times New Roman"/>
          <w:sz w:val="28"/>
          <w:szCs w:val="28"/>
          <w:shd w:val="clear" w:color="auto" w:fill="FFFFFF"/>
        </w:rPr>
        <w:t xml:space="preserve">оборудования </w:t>
      </w:r>
      <w:r w:rsidRPr="009F147D">
        <w:rPr>
          <w:rFonts w:ascii="Times New Roman" w:hAnsi="Times New Roman" w:cs="Times New Roman"/>
          <w:bCs/>
          <w:sz w:val="28"/>
          <w:szCs w:val="28"/>
          <w:shd w:val="clear" w:color="auto" w:fill="FFFFFF"/>
        </w:rPr>
        <w:t>массой  G = 60 т двумя кранами грузоподъемн</w:t>
      </w:r>
      <w:r w:rsidRPr="009F147D">
        <w:rPr>
          <w:rFonts w:ascii="Times New Roman" w:hAnsi="Times New Roman" w:cs="Times New Roman"/>
          <w:bCs/>
          <w:sz w:val="28"/>
          <w:szCs w:val="28"/>
          <w:shd w:val="clear" w:color="auto" w:fill="FFFFFF"/>
        </w:rPr>
        <w:t>о</w:t>
      </w:r>
      <w:r w:rsidRPr="009F147D">
        <w:rPr>
          <w:rFonts w:ascii="Times New Roman" w:hAnsi="Times New Roman" w:cs="Times New Roman"/>
          <w:bCs/>
          <w:sz w:val="28"/>
          <w:szCs w:val="28"/>
          <w:shd w:val="clear" w:color="auto" w:fill="FFFFFF"/>
        </w:rPr>
        <w:t>стью P</w:t>
      </w:r>
      <w:r w:rsidRPr="009F147D">
        <w:rPr>
          <w:rFonts w:ascii="Times New Roman" w:hAnsi="Times New Roman" w:cs="Times New Roman"/>
          <w:bCs/>
          <w:sz w:val="28"/>
          <w:szCs w:val="28"/>
          <w:shd w:val="clear" w:color="auto" w:fill="FFFFFF"/>
          <w:vertAlign w:val="subscript"/>
        </w:rPr>
        <w:t>1</w:t>
      </w:r>
      <w:r w:rsidRPr="009F147D">
        <w:rPr>
          <w:rFonts w:ascii="Times New Roman" w:hAnsi="Times New Roman" w:cs="Times New Roman"/>
          <w:bCs/>
          <w:sz w:val="28"/>
          <w:szCs w:val="28"/>
          <w:shd w:val="clear" w:color="auto" w:fill="FFFFFF"/>
        </w:rPr>
        <w:t xml:space="preserve"> = 25 т и P</w:t>
      </w:r>
      <w:r w:rsidRPr="009F147D">
        <w:rPr>
          <w:rFonts w:ascii="Times New Roman" w:hAnsi="Times New Roman" w:cs="Times New Roman"/>
          <w:bCs/>
          <w:sz w:val="28"/>
          <w:szCs w:val="28"/>
          <w:shd w:val="clear" w:color="auto" w:fill="FFFFFF"/>
          <w:vertAlign w:val="subscript"/>
        </w:rPr>
        <w:t>2</w:t>
      </w:r>
      <w:r w:rsidRPr="009F147D">
        <w:rPr>
          <w:rFonts w:ascii="Times New Roman" w:hAnsi="Times New Roman" w:cs="Times New Roman"/>
          <w:bCs/>
          <w:sz w:val="28"/>
          <w:szCs w:val="28"/>
          <w:shd w:val="clear" w:color="auto" w:fill="FFFFFF"/>
        </w:rPr>
        <w:t xml:space="preserve"> = 55 т  без поворота стрелы с поднятым грузом.</w:t>
      </w:r>
    </w:p>
    <w:p w:rsidR="003B598E" w:rsidRDefault="003B598E" w:rsidP="00B0333F">
      <w:pPr>
        <w:numPr>
          <w:ilvl w:val="0"/>
          <w:numId w:val="82"/>
        </w:numPr>
        <w:spacing w:after="0" w:line="23" w:lineRule="atLeast"/>
        <w:ind w:left="0" w:firstLine="76"/>
        <w:rPr>
          <w:rFonts w:ascii="Times New Roman" w:hAnsi="Times New Roman" w:cs="Times New Roman"/>
          <w:bCs/>
          <w:sz w:val="28"/>
          <w:szCs w:val="28"/>
          <w:shd w:val="clear" w:color="auto" w:fill="FFFFFF"/>
        </w:rPr>
      </w:pPr>
      <w:r w:rsidRPr="009F147D">
        <w:rPr>
          <w:rFonts w:ascii="Times New Roman" w:hAnsi="Times New Roman" w:cs="Times New Roman"/>
          <w:bCs/>
          <w:sz w:val="28"/>
          <w:szCs w:val="28"/>
          <w:shd w:val="clear" w:color="auto" w:fill="FFFFFF"/>
        </w:rPr>
        <w:t xml:space="preserve">Рассчитать сечение уравновешивающей траверсы длиной l=4 м, для подъема </w:t>
      </w:r>
      <w:r w:rsidRPr="009F147D">
        <w:rPr>
          <w:rFonts w:ascii="Times New Roman" w:hAnsi="Times New Roman" w:cs="Times New Roman"/>
          <w:sz w:val="28"/>
          <w:szCs w:val="28"/>
          <w:shd w:val="clear" w:color="auto" w:fill="FFFFFF"/>
        </w:rPr>
        <w:t xml:space="preserve">оборудования </w:t>
      </w:r>
      <w:r w:rsidRPr="009F147D">
        <w:rPr>
          <w:rFonts w:ascii="Times New Roman" w:hAnsi="Times New Roman" w:cs="Times New Roman"/>
          <w:bCs/>
          <w:sz w:val="28"/>
          <w:szCs w:val="28"/>
          <w:shd w:val="clear" w:color="auto" w:fill="FFFFFF"/>
        </w:rPr>
        <w:t>массой  G = 67 т двумя кранами грузоподъемн</w:t>
      </w:r>
      <w:r w:rsidRPr="009F147D">
        <w:rPr>
          <w:rFonts w:ascii="Times New Roman" w:hAnsi="Times New Roman" w:cs="Times New Roman"/>
          <w:bCs/>
          <w:sz w:val="28"/>
          <w:szCs w:val="28"/>
          <w:shd w:val="clear" w:color="auto" w:fill="FFFFFF"/>
        </w:rPr>
        <w:t>о</w:t>
      </w:r>
      <w:r w:rsidRPr="009F147D">
        <w:rPr>
          <w:rFonts w:ascii="Times New Roman" w:hAnsi="Times New Roman" w:cs="Times New Roman"/>
          <w:bCs/>
          <w:sz w:val="28"/>
          <w:szCs w:val="28"/>
          <w:shd w:val="clear" w:color="auto" w:fill="FFFFFF"/>
        </w:rPr>
        <w:t>стью P</w:t>
      </w:r>
      <w:r w:rsidRPr="009F147D">
        <w:rPr>
          <w:rFonts w:ascii="Times New Roman" w:hAnsi="Times New Roman" w:cs="Times New Roman"/>
          <w:bCs/>
          <w:sz w:val="28"/>
          <w:szCs w:val="28"/>
          <w:shd w:val="clear" w:color="auto" w:fill="FFFFFF"/>
          <w:vertAlign w:val="subscript"/>
        </w:rPr>
        <w:t>1</w:t>
      </w:r>
      <w:r w:rsidRPr="009F147D">
        <w:rPr>
          <w:rFonts w:ascii="Times New Roman" w:hAnsi="Times New Roman" w:cs="Times New Roman"/>
          <w:bCs/>
          <w:sz w:val="28"/>
          <w:szCs w:val="28"/>
          <w:shd w:val="clear" w:color="auto" w:fill="FFFFFF"/>
        </w:rPr>
        <w:t xml:space="preserve"> = 15 т и P</w:t>
      </w:r>
      <w:r w:rsidRPr="009F147D">
        <w:rPr>
          <w:rFonts w:ascii="Times New Roman" w:hAnsi="Times New Roman" w:cs="Times New Roman"/>
          <w:bCs/>
          <w:sz w:val="28"/>
          <w:szCs w:val="28"/>
          <w:shd w:val="clear" w:color="auto" w:fill="FFFFFF"/>
          <w:vertAlign w:val="subscript"/>
        </w:rPr>
        <w:t>2</w:t>
      </w:r>
      <w:r w:rsidRPr="009F147D">
        <w:rPr>
          <w:rFonts w:ascii="Times New Roman" w:hAnsi="Times New Roman" w:cs="Times New Roman"/>
          <w:bCs/>
          <w:sz w:val="28"/>
          <w:szCs w:val="28"/>
          <w:shd w:val="clear" w:color="auto" w:fill="FFFFFF"/>
        </w:rPr>
        <w:t xml:space="preserve"> = 63 т   без поворота стрелы с поднятым грузом.</w:t>
      </w:r>
    </w:p>
    <w:p w:rsidR="003B598E" w:rsidRPr="002278A0" w:rsidRDefault="003B598E" w:rsidP="00B0333F">
      <w:pPr>
        <w:numPr>
          <w:ilvl w:val="0"/>
          <w:numId w:val="82"/>
        </w:numPr>
        <w:spacing w:after="0" w:line="23" w:lineRule="atLeast"/>
        <w:ind w:left="0" w:firstLine="76"/>
        <w:rPr>
          <w:rFonts w:ascii="Times New Roman" w:hAnsi="Times New Roman" w:cs="Times New Roman"/>
          <w:bCs/>
          <w:sz w:val="28"/>
          <w:szCs w:val="28"/>
          <w:shd w:val="clear" w:color="auto" w:fill="FFFFFF"/>
        </w:rPr>
      </w:pPr>
      <w:r w:rsidRPr="002278A0">
        <w:rPr>
          <w:rFonts w:ascii="Times New Roman" w:hAnsi="Times New Roman" w:cs="Times New Roman"/>
          <w:bCs/>
          <w:sz w:val="28"/>
          <w:szCs w:val="28"/>
          <w:shd w:val="clear" w:color="auto" w:fill="FFFFFF"/>
        </w:rPr>
        <w:t>Рассчитать и подобрать отводной блок и закрепляющий его трос для грузового стального  каната с натяжением S = 6000 кгс и углом охвата рол</w:t>
      </w:r>
      <w:r w:rsidRPr="002278A0">
        <w:rPr>
          <w:rFonts w:ascii="Times New Roman" w:hAnsi="Times New Roman" w:cs="Times New Roman"/>
          <w:bCs/>
          <w:sz w:val="28"/>
          <w:szCs w:val="28"/>
          <w:shd w:val="clear" w:color="auto" w:fill="FFFFFF"/>
        </w:rPr>
        <w:t>и</w:t>
      </w:r>
      <w:r w:rsidRPr="002278A0">
        <w:rPr>
          <w:rFonts w:ascii="Times New Roman" w:hAnsi="Times New Roman" w:cs="Times New Roman"/>
          <w:bCs/>
          <w:sz w:val="28"/>
          <w:szCs w:val="28"/>
          <w:shd w:val="clear" w:color="auto" w:fill="FFFFFF"/>
        </w:rPr>
        <w:t>ка блока α = 120</w:t>
      </w:r>
      <w:r w:rsidRPr="002278A0">
        <w:rPr>
          <w:rFonts w:ascii="Times New Roman" w:hAnsi="Times New Roman" w:cs="Times New Roman"/>
          <w:bCs/>
          <w:sz w:val="28"/>
          <w:szCs w:val="28"/>
          <w:shd w:val="clear" w:color="auto" w:fill="FFFFFF"/>
          <w:vertAlign w:val="superscript"/>
        </w:rPr>
        <w:t>0</w:t>
      </w:r>
      <w:r w:rsidRPr="002278A0">
        <w:rPr>
          <w:rFonts w:ascii="Times New Roman" w:hAnsi="Times New Roman" w:cs="Times New Roman"/>
          <w:bCs/>
          <w:sz w:val="28"/>
          <w:szCs w:val="28"/>
          <w:shd w:val="clear" w:color="auto" w:fill="FFFFFF"/>
        </w:rPr>
        <w:t>.</w:t>
      </w:r>
    </w:p>
    <w:p w:rsidR="003B598E" w:rsidRPr="009F147D" w:rsidRDefault="003B598E" w:rsidP="00B0333F">
      <w:pPr>
        <w:numPr>
          <w:ilvl w:val="0"/>
          <w:numId w:val="82"/>
        </w:numPr>
        <w:spacing w:after="0" w:line="23" w:lineRule="atLeast"/>
        <w:ind w:left="0" w:firstLine="76"/>
        <w:rPr>
          <w:rFonts w:ascii="Times New Roman" w:hAnsi="Times New Roman" w:cs="Times New Roman"/>
          <w:bCs/>
          <w:sz w:val="28"/>
          <w:szCs w:val="28"/>
          <w:shd w:val="clear" w:color="auto" w:fill="FFFFFF"/>
        </w:rPr>
      </w:pPr>
      <w:r w:rsidRPr="009F147D">
        <w:rPr>
          <w:rFonts w:ascii="Times New Roman" w:hAnsi="Times New Roman" w:cs="Times New Roman"/>
          <w:bCs/>
          <w:sz w:val="28"/>
          <w:szCs w:val="28"/>
          <w:shd w:val="clear" w:color="auto" w:fill="FFFFFF"/>
        </w:rPr>
        <w:t>Рассчитать и подобрать отводной блок и закрепляющий его трос для гр</w:t>
      </w:r>
      <w:r w:rsidRPr="009F147D">
        <w:rPr>
          <w:rFonts w:ascii="Times New Roman" w:hAnsi="Times New Roman" w:cs="Times New Roman"/>
          <w:bCs/>
          <w:sz w:val="28"/>
          <w:szCs w:val="28"/>
          <w:shd w:val="clear" w:color="auto" w:fill="FFFFFF"/>
        </w:rPr>
        <w:t>у</w:t>
      </w:r>
      <w:r w:rsidRPr="009F147D">
        <w:rPr>
          <w:rFonts w:ascii="Times New Roman" w:hAnsi="Times New Roman" w:cs="Times New Roman"/>
          <w:bCs/>
          <w:sz w:val="28"/>
          <w:szCs w:val="28"/>
          <w:shd w:val="clear" w:color="auto" w:fill="FFFFFF"/>
        </w:rPr>
        <w:t>зового стального каната с натяжением S = 9800 кгс и углом охвата ролика блока α = 60</w:t>
      </w:r>
      <w:r w:rsidRPr="009F147D">
        <w:rPr>
          <w:rFonts w:ascii="Times New Roman" w:hAnsi="Times New Roman" w:cs="Times New Roman"/>
          <w:bCs/>
          <w:sz w:val="28"/>
          <w:szCs w:val="28"/>
          <w:shd w:val="clear" w:color="auto" w:fill="FFFFFF"/>
          <w:vertAlign w:val="superscript"/>
        </w:rPr>
        <w:t>0</w:t>
      </w:r>
      <w:r w:rsidRPr="009F147D">
        <w:rPr>
          <w:rFonts w:ascii="Times New Roman" w:hAnsi="Times New Roman" w:cs="Times New Roman"/>
          <w:bCs/>
          <w:sz w:val="28"/>
          <w:szCs w:val="28"/>
          <w:shd w:val="clear" w:color="auto" w:fill="FFFFFF"/>
        </w:rPr>
        <w:t>.</w:t>
      </w:r>
    </w:p>
    <w:p w:rsidR="003B598E" w:rsidRPr="009F147D" w:rsidRDefault="003B598E" w:rsidP="00B0333F">
      <w:pPr>
        <w:numPr>
          <w:ilvl w:val="0"/>
          <w:numId w:val="82"/>
        </w:numPr>
        <w:spacing w:after="0" w:line="23" w:lineRule="atLeast"/>
        <w:ind w:left="0" w:firstLine="0"/>
        <w:rPr>
          <w:rFonts w:ascii="Times New Roman" w:hAnsi="Times New Roman" w:cs="Times New Roman"/>
          <w:sz w:val="28"/>
          <w:szCs w:val="28"/>
        </w:rPr>
      </w:pPr>
      <w:r w:rsidRPr="009F147D">
        <w:rPr>
          <w:rFonts w:ascii="Times New Roman" w:hAnsi="Times New Roman" w:cs="Times New Roman"/>
          <w:sz w:val="28"/>
          <w:szCs w:val="28"/>
        </w:rPr>
        <w:t>Найти массу контргруза для крепления ручной 5-тонной лебедки (рис</w:t>
      </w:r>
      <w:r w:rsidRPr="009F147D">
        <w:rPr>
          <w:rFonts w:ascii="Times New Roman" w:hAnsi="Times New Roman" w:cs="Times New Roman"/>
          <w:sz w:val="28"/>
          <w:szCs w:val="28"/>
        </w:rPr>
        <w:t>у</w:t>
      </w:r>
      <w:r w:rsidRPr="009F147D">
        <w:rPr>
          <w:rFonts w:ascii="Times New Roman" w:hAnsi="Times New Roman" w:cs="Times New Roman"/>
          <w:sz w:val="28"/>
          <w:szCs w:val="28"/>
        </w:rPr>
        <w:t xml:space="preserve">нок 5 ) с учетом данных: h= 0,5 м, </w:t>
      </w:r>
      <w:r w:rsidRPr="009F147D">
        <w:rPr>
          <w:rFonts w:ascii="Times New Roman" w:hAnsi="Times New Roman" w:cs="Times New Roman"/>
          <w:sz w:val="28"/>
          <w:szCs w:val="28"/>
          <w:lang w:val="en-US"/>
        </w:rPr>
        <w:t>G</w:t>
      </w:r>
      <w:r w:rsidRPr="009F147D">
        <w:rPr>
          <w:rFonts w:ascii="Times New Roman" w:hAnsi="Times New Roman" w:cs="Times New Roman"/>
          <w:sz w:val="28"/>
          <w:szCs w:val="28"/>
          <w:vertAlign w:val="subscript"/>
        </w:rPr>
        <w:t xml:space="preserve">л </w:t>
      </w:r>
      <w:r w:rsidRPr="009F147D">
        <w:rPr>
          <w:rFonts w:ascii="Times New Roman" w:hAnsi="Times New Roman" w:cs="Times New Roman"/>
          <w:sz w:val="28"/>
          <w:szCs w:val="28"/>
        </w:rPr>
        <w:t>= 0,8 т, l</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1,8 м, l</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 0,7 м.</w:t>
      </w:r>
    </w:p>
    <w:p w:rsidR="003B598E" w:rsidRPr="009F147D" w:rsidRDefault="003B598E" w:rsidP="003B598E">
      <w:pPr>
        <w:spacing w:after="0" w:line="23" w:lineRule="atLeast"/>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009775" cy="1219200"/>
            <wp:effectExtent l="19050" t="0" r="9525" b="0"/>
            <wp:docPr id="6" name="Рисунок 6" descr="лебедка с як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лебедка с якор"/>
                    <pic:cNvPicPr>
                      <a:picLocks noChangeAspect="1" noChangeArrowheads="1"/>
                    </pic:cNvPicPr>
                  </pic:nvPicPr>
                  <pic:blipFill>
                    <a:blip r:embed="rId50"/>
                    <a:srcRect l="5101" t="2213" r="23341" b="20200"/>
                    <a:stretch>
                      <a:fillRect/>
                    </a:stretch>
                  </pic:blipFill>
                  <pic:spPr bwMode="auto">
                    <a:xfrm>
                      <a:off x="0" y="0"/>
                      <a:ext cx="2009775" cy="1219200"/>
                    </a:xfrm>
                    <a:prstGeom prst="rect">
                      <a:avLst/>
                    </a:prstGeom>
                    <a:noFill/>
                    <a:ln w="9525">
                      <a:noFill/>
                      <a:miter lim="800000"/>
                      <a:headEnd/>
                      <a:tailEnd/>
                    </a:ln>
                  </pic:spPr>
                </pic:pic>
              </a:graphicData>
            </a:graphic>
          </wp:inline>
        </w:drawing>
      </w:r>
      <w:r w:rsidRPr="009F147D">
        <w:rPr>
          <w:rFonts w:ascii="Times New Roman" w:hAnsi="Times New Roman" w:cs="Times New Roman"/>
          <w:sz w:val="28"/>
          <w:szCs w:val="28"/>
        </w:rPr>
        <w:br/>
        <w:t>Рисунок 5 -  Ручная 5-тонная лебедка</w:t>
      </w:r>
    </w:p>
    <w:p w:rsidR="003B598E" w:rsidRPr="009F147D" w:rsidRDefault="003B598E" w:rsidP="00B0333F">
      <w:pPr>
        <w:numPr>
          <w:ilvl w:val="0"/>
          <w:numId w:val="82"/>
        </w:numPr>
        <w:shd w:val="clear" w:color="auto" w:fill="FFFFFF"/>
        <w:tabs>
          <w:tab w:val="left" w:pos="720"/>
          <w:tab w:val="left" w:pos="993"/>
        </w:tabs>
        <w:suppressAutoHyphens/>
        <w:spacing w:after="0" w:line="23" w:lineRule="atLeast"/>
        <w:ind w:left="0" w:firstLine="0"/>
        <w:jc w:val="both"/>
        <w:rPr>
          <w:rFonts w:ascii="Times New Roman" w:hAnsi="Times New Roman" w:cs="Times New Roman"/>
          <w:sz w:val="28"/>
          <w:szCs w:val="28"/>
        </w:rPr>
      </w:pPr>
      <w:r w:rsidRPr="009F147D">
        <w:rPr>
          <w:rFonts w:ascii="Times New Roman" w:hAnsi="Times New Roman" w:cs="Times New Roman"/>
          <w:sz w:val="28"/>
          <w:szCs w:val="28"/>
        </w:rPr>
        <w:lastRenderedPageBreak/>
        <w:t>Рассчитать высоту и сечение мачты для подъема колонны массой Gо=44т, высотой h=12м на фундамент Hф=2,2м. Подъем осуществить одним полиспастом, подвешенным с эксцентриситетом на оголовке мачты e=0,6м.</w:t>
      </w:r>
    </w:p>
    <w:p w:rsidR="003B598E" w:rsidRPr="009F147D" w:rsidRDefault="003B598E" w:rsidP="00B0333F">
      <w:pPr>
        <w:numPr>
          <w:ilvl w:val="0"/>
          <w:numId w:val="82"/>
        </w:numPr>
        <w:shd w:val="clear" w:color="auto" w:fill="FFFFFF"/>
        <w:tabs>
          <w:tab w:val="left" w:pos="426"/>
          <w:tab w:val="left" w:pos="993"/>
        </w:tabs>
        <w:suppressAutoHyphens/>
        <w:spacing w:after="0" w:line="23" w:lineRule="atLeast"/>
        <w:ind w:left="0" w:firstLine="0"/>
        <w:jc w:val="both"/>
        <w:rPr>
          <w:rFonts w:ascii="Times New Roman" w:hAnsi="Times New Roman" w:cs="Times New Roman"/>
          <w:sz w:val="28"/>
          <w:szCs w:val="28"/>
        </w:rPr>
      </w:pPr>
      <w:r w:rsidRPr="009F147D">
        <w:rPr>
          <w:rFonts w:ascii="Times New Roman" w:hAnsi="Times New Roman" w:cs="Times New Roman"/>
          <w:sz w:val="28"/>
          <w:szCs w:val="28"/>
        </w:rPr>
        <w:t>Рассчитать монтажный трубчатый шевр для подъема опоры ПКД массой Gо=60т, высотой 40м на фундамент высотой Hф=0,6м. Центр тяжести опоры на расстоянии 18м от основания, сечение опоры 4*4м. Угол наклона шевра к вертикали 25</w:t>
      </w:r>
      <w:r w:rsidRPr="009F147D">
        <w:rPr>
          <w:rFonts w:ascii="Times New Roman" w:hAnsi="Times New Roman" w:cs="Times New Roman"/>
          <w:sz w:val="28"/>
          <w:szCs w:val="28"/>
          <w:vertAlign w:val="superscript"/>
        </w:rPr>
        <w:t>о.</w:t>
      </w:r>
      <w:r w:rsidRPr="009F147D">
        <w:rPr>
          <w:rFonts w:ascii="Times New Roman" w:hAnsi="Times New Roman" w:cs="Times New Roman"/>
          <w:sz w:val="28"/>
          <w:szCs w:val="28"/>
        </w:rPr>
        <w:t>.</w:t>
      </w:r>
    </w:p>
    <w:p w:rsidR="003B598E" w:rsidRPr="009F147D" w:rsidRDefault="003B598E" w:rsidP="00B0333F">
      <w:pPr>
        <w:numPr>
          <w:ilvl w:val="0"/>
          <w:numId w:val="82"/>
        </w:numPr>
        <w:tabs>
          <w:tab w:val="left" w:pos="426"/>
        </w:tabs>
        <w:spacing w:after="0" w:line="23" w:lineRule="atLeast"/>
        <w:ind w:left="0" w:firstLine="0"/>
        <w:rPr>
          <w:rFonts w:ascii="Times New Roman" w:hAnsi="Times New Roman" w:cs="Times New Roman"/>
          <w:sz w:val="28"/>
          <w:szCs w:val="28"/>
        </w:rPr>
      </w:pPr>
      <w:r w:rsidRPr="009F147D">
        <w:rPr>
          <w:rFonts w:ascii="Times New Roman" w:hAnsi="Times New Roman" w:cs="Times New Roman"/>
          <w:bCs/>
          <w:sz w:val="28"/>
          <w:szCs w:val="28"/>
          <w:shd w:val="clear" w:color="auto" w:fill="FFFFFF"/>
        </w:rPr>
        <w:t>Рассчитать сечение двутавровой балки монорельса для 5- тонного тельф</w:t>
      </w:r>
      <w:r w:rsidRPr="009F147D">
        <w:rPr>
          <w:rFonts w:ascii="Times New Roman" w:hAnsi="Times New Roman" w:cs="Times New Roman"/>
          <w:bCs/>
          <w:sz w:val="28"/>
          <w:szCs w:val="28"/>
          <w:shd w:val="clear" w:color="auto" w:fill="FFFFFF"/>
        </w:rPr>
        <w:t>е</w:t>
      </w:r>
      <w:r w:rsidRPr="009F147D">
        <w:rPr>
          <w:rFonts w:ascii="Times New Roman" w:hAnsi="Times New Roman" w:cs="Times New Roman"/>
          <w:bCs/>
          <w:sz w:val="28"/>
          <w:szCs w:val="28"/>
          <w:shd w:val="clear" w:color="auto" w:fill="FFFFFF"/>
        </w:rPr>
        <w:t>ра с длиной   пролета l= 6 м.</w:t>
      </w:r>
    </w:p>
    <w:p w:rsidR="003B598E" w:rsidRPr="009F147D" w:rsidRDefault="003B598E" w:rsidP="00B0333F">
      <w:pPr>
        <w:numPr>
          <w:ilvl w:val="0"/>
          <w:numId w:val="82"/>
        </w:numPr>
        <w:tabs>
          <w:tab w:val="left" w:pos="426"/>
        </w:tabs>
        <w:spacing w:after="0" w:line="23" w:lineRule="atLeast"/>
        <w:ind w:left="0" w:firstLine="0"/>
        <w:rPr>
          <w:rFonts w:ascii="Times New Roman" w:hAnsi="Times New Roman" w:cs="Times New Roman"/>
          <w:sz w:val="28"/>
          <w:szCs w:val="28"/>
        </w:rPr>
      </w:pPr>
      <w:r w:rsidRPr="009F147D">
        <w:rPr>
          <w:rFonts w:ascii="Times New Roman" w:hAnsi="Times New Roman" w:cs="Times New Roman"/>
          <w:sz w:val="28"/>
          <w:szCs w:val="28"/>
        </w:rPr>
        <w:t xml:space="preserve">Рассчитать монтажную балку пролетом </w:t>
      </w:r>
      <w:r w:rsidRPr="009F147D">
        <w:rPr>
          <w:rFonts w:ascii="Times New Roman" w:hAnsi="Times New Roman" w:cs="Times New Roman"/>
          <w:bCs/>
          <w:sz w:val="28"/>
          <w:szCs w:val="28"/>
          <w:shd w:val="clear" w:color="auto" w:fill="FFFFFF"/>
        </w:rPr>
        <w:t>l=</w:t>
      </w:r>
      <w:r w:rsidRPr="009F147D">
        <w:rPr>
          <w:rFonts w:ascii="Times New Roman" w:hAnsi="Times New Roman" w:cs="Times New Roman"/>
          <w:sz w:val="28"/>
          <w:szCs w:val="28"/>
        </w:rPr>
        <w:t>5 м для подъема оборудования массой G = 13 т   с одним полиспастом, закрепленным за середину балки. Масса п</w:t>
      </w:r>
      <w:r w:rsidRPr="009F147D">
        <w:rPr>
          <w:rFonts w:ascii="Times New Roman" w:hAnsi="Times New Roman" w:cs="Times New Roman"/>
          <w:sz w:val="28"/>
          <w:szCs w:val="28"/>
        </w:rPr>
        <w:t>о</w:t>
      </w:r>
      <w:r w:rsidRPr="009F147D">
        <w:rPr>
          <w:rFonts w:ascii="Times New Roman" w:hAnsi="Times New Roman" w:cs="Times New Roman"/>
          <w:sz w:val="28"/>
          <w:szCs w:val="28"/>
        </w:rPr>
        <w:t>лиспаста G</w:t>
      </w:r>
      <w:r w:rsidRPr="009F147D">
        <w:rPr>
          <w:rFonts w:ascii="Times New Roman" w:hAnsi="Times New Roman" w:cs="Times New Roman"/>
          <w:sz w:val="28"/>
          <w:szCs w:val="28"/>
          <w:vertAlign w:val="subscript"/>
        </w:rPr>
        <w:t>п</w:t>
      </w:r>
      <w:r w:rsidRPr="009F147D">
        <w:rPr>
          <w:rFonts w:ascii="Times New Roman" w:hAnsi="Times New Roman" w:cs="Times New Roman"/>
          <w:sz w:val="28"/>
          <w:szCs w:val="28"/>
        </w:rPr>
        <w:t xml:space="preserve"> = 500 кг с  усилием в сберегающем конце S</w:t>
      </w:r>
      <w:r w:rsidRPr="009F147D">
        <w:rPr>
          <w:rFonts w:ascii="Times New Roman" w:hAnsi="Times New Roman" w:cs="Times New Roman"/>
          <w:sz w:val="28"/>
          <w:szCs w:val="28"/>
          <w:vertAlign w:val="subscript"/>
        </w:rPr>
        <w:t>п</w:t>
      </w:r>
      <w:r w:rsidRPr="009F147D">
        <w:rPr>
          <w:rFonts w:ascii="Times New Roman" w:hAnsi="Times New Roman" w:cs="Times New Roman"/>
          <w:sz w:val="28"/>
          <w:szCs w:val="28"/>
        </w:rPr>
        <w:t xml:space="preserve"> =2400 кгс.</w:t>
      </w:r>
    </w:p>
    <w:p w:rsidR="003B598E" w:rsidRPr="009F147D" w:rsidRDefault="003B598E" w:rsidP="00B0333F">
      <w:pPr>
        <w:numPr>
          <w:ilvl w:val="0"/>
          <w:numId w:val="82"/>
        </w:numPr>
        <w:spacing w:after="0" w:line="23" w:lineRule="atLeast"/>
        <w:ind w:left="0" w:firstLine="76"/>
        <w:rPr>
          <w:rFonts w:ascii="Times New Roman" w:hAnsi="Times New Roman" w:cs="Times New Roman"/>
          <w:sz w:val="28"/>
          <w:szCs w:val="28"/>
        </w:rPr>
      </w:pPr>
      <w:r w:rsidRPr="009F147D">
        <w:rPr>
          <w:rFonts w:ascii="Times New Roman" w:hAnsi="Times New Roman" w:cs="Times New Roman"/>
          <w:sz w:val="28"/>
          <w:szCs w:val="28"/>
        </w:rPr>
        <w:t>Подобрать сечение балки траверсы, работающей на изгиб (рисунок 7), для подъема оборудования массой G = 40 т с расстоянием между тросовыми подве</w:t>
      </w:r>
      <w:r w:rsidRPr="009F147D">
        <w:rPr>
          <w:rFonts w:ascii="Times New Roman" w:hAnsi="Times New Roman" w:cs="Times New Roman"/>
          <w:sz w:val="28"/>
          <w:szCs w:val="28"/>
        </w:rPr>
        <w:t>с</w:t>
      </w:r>
      <w:r w:rsidRPr="009F147D">
        <w:rPr>
          <w:rFonts w:ascii="Times New Roman" w:hAnsi="Times New Roman" w:cs="Times New Roman"/>
          <w:sz w:val="28"/>
          <w:szCs w:val="28"/>
        </w:rPr>
        <w:t>ками l = 6 м.</w:t>
      </w:r>
    </w:p>
    <w:p w:rsidR="003B598E" w:rsidRPr="009F147D" w:rsidRDefault="003B598E" w:rsidP="003B598E">
      <w:pPr>
        <w:spacing w:after="0" w:line="23" w:lineRule="atLeast"/>
        <w:rPr>
          <w:rFonts w:ascii="Times New Roman" w:hAnsi="Times New Roman" w:cs="Times New Roman"/>
          <w:sz w:val="28"/>
          <w:szCs w:val="28"/>
        </w:rPr>
      </w:pPr>
      <w:r>
        <w:rPr>
          <w:rFonts w:ascii="Times New Roman" w:hAnsi="Times New Roman" w:cs="Times New Roman"/>
          <w:bCs/>
          <w:noProof/>
          <w:sz w:val="28"/>
          <w:szCs w:val="28"/>
          <w:shd w:val="clear" w:color="auto" w:fill="FFFFFF"/>
        </w:rPr>
        <w:drawing>
          <wp:inline distT="0" distB="0" distL="0" distR="0">
            <wp:extent cx="2238375" cy="1943100"/>
            <wp:effectExtent l="19050" t="0" r="9525" b="0"/>
            <wp:docPr id="7" name="Рисунок 7" descr="тра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трав"/>
                    <pic:cNvPicPr>
                      <a:picLocks noChangeAspect="1" noChangeArrowheads="1"/>
                    </pic:cNvPicPr>
                  </pic:nvPicPr>
                  <pic:blipFill>
                    <a:blip r:embed="rId51"/>
                    <a:srcRect l="2760" r="55098" b="27251"/>
                    <a:stretch>
                      <a:fillRect/>
                    </a:stretch>
                  </pic:blipFill>
                  <pic:spPr bwMode="auto">
                    <a:xfrm>
                      <a:off x="0" y="0"/>
                      <a:ext cx="2238375" cy="1943100"/>
                    </a:xfrm>
                    <a:prstGeom prst="rect">
                      <a:avLst/>
                    </a:prstGeom>
                    <a:noFill/>
                    <a:ln w="9525">
                      <a:noFill/>
                      <a:miter lim="800000"/>
                      <a:headEnd/>
                      <a:tailEnd/>
                    </a:ln>
                  </pic:spPr>
                </pic:pic>
              </a:graphicData>
            </a:graphic>
          </wp:inline>
        </w:drawing>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Рисунок 7- Расчетная схема траверсы, раб</w:t>
      </w:r>
      <w:r w:rsidRPr="009F147D">
        <w:rPr>
          <w:rFonts w:ascii="Times New Roman" w:hAnsi="Times New Roman" w:cs="Times New Roman"/>
          <w:sz w:val="28"/>
          <w:szCs w:val="28"/>
        </w:rPr>
        <w:t>о</w:t>
      </w:r>
      <w:r w:rsidRPr="009F147D">
        <w:rPr>
          <w:rFonts w:ascii="Times New Roman" w:hAnsi="Times New Roman" w:cs="Times New Roman"/>
          <w:sz w:val="28"/>
          <w:szCs w:val="28"/>
        </w:rPr>
        <w:t>тающей на изгиб</w:t>
      </w:r>
    </w:p>
    <w:p w:rsidR="003B598E" w:rsidRPr="009F147D" w:rsidRDefault="003B598E" w:rsidP="00B0333F">
      <w:pPr>
        <w:numPr>
          <w:ilvl w:val="0"/>
          <w:numId w:val="82"/>
        </w:numPr>
        <w:shd w:val="clear" w:color="auto" w:fill="FFFFFF"/>
        <w:tabs>
          <w:tab w:val="left" w:pos="426"/>
          <w:tab w:val="left" w:pos="993"/>
        </w:tabs>
        <w:suppressAutoHyphens/>
        <w:spacing w:after="0" w:line="23" w:lineRule="atLeast"/>
        <w:ind w:left="0" w:hanging="66"/>
        <w:jc w:val="both"/>
        <w:rPr>
          <w:rFonts w:ascii="Times New Roman" w:hAnsi="Times New Roman" w:cs="Times New Roman"/>
          <w:sz w:val="28"/>
          <w:szCs w:val="28"/>
        </w:rPr>
      </w:pPr>
      <w:r w:rsidRPr="009F147D">
        <w:rPr>
          <w:rFonts w:ascii="Times New Roman" w:hAnsi="Times New Roman" w:cs="Times New Roman"/>
          <w:sz w:val="28"/>
          <w:szCs w:val="28"/>
        </w:rPr>
        <w:t>Рассчитать монтажный шевр для подъема вертикального аппарата массой Gо=80т, высотой h=35м, диаметром D=4,5м на фундамент высотой Hф=0,7м.  Центр тяжести аппарата располагается на высоте 17м от основания. Строповка выше центра тяжести на 3м.</w:t>
      </w:r>
    </w:p>
    <w:p w:rsidR="003B598E" w:rsidRPr="009F147D" w:rsidRDefault="003B598E" w:rsidP="00B0333F">
      <w:pPr>
        <w:numPr>
          <w:ilvl w:val="0"/>
          <w:numId w:val="82"/>
        </w:numPr>
        <w:tabs>
          <w:tab w:val="left" w:pos="426"/>
        </w:tabs>
        <w:spacing w:after="0" w:line="23" w:lineRule="atLeast"/>
        <w:ind w:left="0" w:hanging="66"/>
        <w:rPr>
          <w:rFonts w:ascii="Times New Roman" w:hAnsi="Times New Roman" w:cs="Times New Roman"/>
          <w:sz w:val="28"/>
          <w:szCs w:val="28"/>
        </w:rPr>
      </w:pPr>
      <w:r w:rsidRPr="009F147D">
        <w:rPr>
          <w:rFonts w:ascii="Times New Roman" w:hAnsi="Times New Roman" w:cs="Times New Roman"/>
          <w:sz w:val="28"/>
          <w:szCs w:val="28"/>
        </w:rPr>
        <w:t>Рассчитать тяговый канат для горизонтального перемещения груза массой 80т. На катках из труб по бетону. Определить механизм для перем</w:t>
      </w:r>
      <w:r w:rsidRPr="009F147D">
        <w:rPr>
          <w:rFonts w:ascii="Times New Roman" w:hAnsi="Times New Roman" w:cs="Times New Roman"/>
          <w:sz w:val="28"/>
          <w:szCs w:val="28"/>
        </w:rPr>
        <w:t>е</w:t>
      </w:r>
      <w:r w:rsidRPr="009F147D">
        <w:rPr>
          <w:rFonts w:ascii="Times New Roman" w:hAnsi="Times New Roman" w:cs="Times New Roman"/>
          <w:sz w:val="28"/>
          <w:szCs w:val="28"/>
        </w:rPr>
        <w:t>щения груза.</w:t>
      </w:r>
    </w:p>
    <w:p w:rsidR="003B598E" w:rsidRPr="009F147D" w:rsidRDefault="003B598E" w:rsidP="003B598E">
      <w:pPr>
        <w:spacing w:after="0" w:line="23" w:lineRule="atLeast"/>
        <w:rPr>
          <w:rStyle w:val="afe"/>
          <w:rFonts w:ascii="Times New Roman" w:hAnsi="Times New Roman"/>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i/>
          <w:sz w:val="24"/>
          <w:szCs w:val="24"/>
        </w:rPr>
        <w:br w:type="page"/>
      </w:r>
      <w:r w:rsidRPr="009F147D">
        <w:rPr>
          <w:rFonts w:ascii="Times New Roman" w:hAnsi="Times New Roman" w:cs="Times New Roman"/>
          <w:b/>
          <w:sz w:val="28"/>
          <w:szCs w:val="28"/>
        </w:rPr>
        <w:lastRenderedPageBreak/>
        <w:t xml:space="preserve">Содержание контрольной работы № 2 (3 курс) </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 xml:space="preserve">по </w:t>
      </w:r>
      <w:r w:rsidRPr="009F147D">
        <w:rPr>
          <w:rStyle w:val="afe"/>
          <w:rFonts w:ascii="Times New Roman" w:hAnsi="Times New Roman"/>
          <w:sz w:val="28"/>
          <w:szCs w:val="28"/>
        </w:rPr>
        <w:t>МДК 01.01</w:t>
      </w:r>
      <w:r w:rsidRPr="009F147D">
        <w:rPr>
          <w:rFonts w:ascii="Times New Roman" w:hAnsi="Times New Roman" w:cs="Times New Roman"/>
          <w:b/>
          <w:sz w:val="28"/>
          <w:szCs w:val="28"/>
        </w:rPr>
        <w:t xml:space="preserve"> Осуществление монтажных работ промышленного </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оборудования</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Раздел 1 Подготовка к мо</w:t>
      </w:r>
      <w:r w:rsidRPr="009F147D">
        <w:rPr>
          <w:rFonts w:ascii="Times New Roman" w:hAnsi="Times New Roman" w:cs="Times New Roman"/>
          <w:b/>
          <w:sz w:val="28"/>
          <w:szCs w:val="28"/>
        </w:rPr>
        <w:t>н</w:t>
      </w:r>
      <w:r w:rsidRPr="009F147D">
        <w:rPr>
          <w:rFonts w:ascii="Times New Roman" w:hAnsi="Times New Roman" w:cs="Times New Roman"/>
          <w:b/>
          <w:sz w:val="28"/>
          <w:szCs w:val="28"/>
        </w:rPr>
        <w:t xml:space="preserve">тажу промышленного оборудования </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Темы</w:t>
      </w:r>
      <w:r>
        <w:rPr>
          <w:rFonts w:ascii="Times New Roman" w:hAnsi="Times New Roman" w:cs="Times New Roman"/>
          <w:b/>
          <w:sz w:val="28"/>
          <w:szCs w:val="28"/>
        </w:rPr>
        <w:t xml:space="preserve"> </w:t>
      </w:r>
      <w:r w:rsidRPr="009F147D">
        <w:rPr>
          <w:rFonts w:ascii="Times New Roman" w:hAnsi="Times New Roman" w:cs="Times New Roman"/>
          <w:b/>
          <w:sz w:val="28"/>
          <w:szCs w:val="28"/>
        </w:rPr>
        <w:t>1.7-1.10 Геодезическое обеспечение монтажных работ</w:t>
      </w:r>
    </w:p>
    <w:p w:rsidR="003B598E" w:rsidRPr="009F147D" w:rsidRDefault="003B598E" w:rsidP="003B598E">
      <w:pPr>
        <w:spacing w:after="0" w:line="23" w:lineRule="atLeast"/>
        <w:ind w:firstLine="708"/>
        <w:rPr>
          <w:rStyle w:val="FontStyle13"/>
          <w:b w:val="0"/>
          <w:sz w:val="28"/>
          <w:szCs w:val="28"/>
        </w:rPr>
      </w:pPr>
      <w:r w:rsidRPr="009F147D">
        <w:rPr>
          <w:rStyle w:val="FontStyle13"/>
          <w:b w:val="0"/>
          <w:sz w:val="28"/>
          <w:szCs w:val="28"/>
        </w:rPr>
        <w:t>Контрольная   работа   состоит   из   10   вариантов.   Каждый   вариант контрол</w:t>
      </w:r>
      <w:r w:rsidRPr="009F147D">
        <w:rPr>
          <w:rStyle w:val="FontStyle13"/>
          <w:b w:val="0"/>
          <w:sz w:val="28"/>
          <w:szCs w:val="28"/>
        </w:rPr>
        <w:t>ь</w:t>
      </w:r>
      <w:r w:rsidRPr="009F147D">
        <w:rPr>
          <w:rStyle w:val="FontStyle13"/>
          <w:b w:val="0"/>
          <w:sz w:val="28"/>
          <w:szCs w:val="28"/>
        </w:rPr>
        <w:t>ной работы содержит два вопроса и две задачи.</w:t>
      </w:r>
    </w:p>
    <w:p w:rsidR="003B598E" w:rsidRPr="009F147D" w:rsidRDefault="003B598E" w:rsidP="003B598E">
      <w:pPr>
        <w:spacing w:after="0" w:line="23" w:lineRule="atLeast"/>
        <w:ind w:firstLine="708"/>
        <w:rPr>
          <w:rStyle w:val="FontStyle13"/>
          <w:b w:val="0"/>
          <w:sz w:val="28"/>
          <w:szCs w:val="28"/>
        </w:rPr>
      </w:pPr>
      <w:r w:rsidRPr="009F147D">
        <w:rPr>
          <w:rStyle w:val="FontStyle13"/>
          <w:b w:val="0"/>
          <w:sz w:val="28"/>
          <w:szCs w:val="28"/>
        </w:rPr>
        <w:t>Вариант контрольной работы определяется по последней цифре шрифта -номера личного дела студента. При окончании номера на «0» выполняется вар</w:t>
      </w:r>
      <w:r w:rsidRPr="009F147D">
        <w:rPr>
          <w:rStyle w:val="FontStyle13"/>
          <w:b w:val="0"/>
          <w:sz w:val="28"/>
          <w:szCs w:val="28"/>
        </w:rPr>
        <w:t>и</w:t>
      </w:r>
      <w:r w:rsidRPr="009F147D">
        <w:rPr>
          <w:rStyle w:val="FontStyle13"/>
          <w:b w:val="0"/>
          <w:sz w:val="28"/>
          <w:szCs w:val="28"/>
        </w:rPr>
        <w:t>ант №10, при последней цифре «1» - вариант №1 и т.д.</w:t>
      </w:r>
    </w:p>
    <w:p w:rsidR="003B598E" w:rsidRPr="009F147D" w:rsidRDefault="003B598E" w:rsidP="003B598E">
      <w:pPr>
        <w:spacing w:after="0" w:line="23" w:lineRule="atLeast"/>
        <w:ind w:firstLine="708"/>
        <w:rPr>
          <w:rStyle w:val="FontStyle13"/>
          <w:b w:val="0"/>
          <w:sz w:val="28"/>
          <w:szCs w:val="28"/>
        </w:rPr>
      </w:pPr>
      <w:r w:rsidRPr="009F147D">
        <w:rPr>
          <w:rStyle w:val="FontStyle13"/>
          <w:b w:val="0"/>
          <w:sz w:val="28"/>
          <w:szCs w:val="28"/>
        </w:rPr>
        <w:t>В контрольной работе приводятся необходимые эскизы, схемы в каранд</w:t>
      </w:r>
      <w:r w:rsidRPr="009F147D">
        <w:rPr>
          <w:rStyle w:val="FontStyle13"/>
          <w:b w:val="0"/>
          <w:sz w:val="28"/>
          <w:szCs w:val="28"/>
        </w:rPr>
        <w:t>а</w:t>
      </w:r>
      <w:r w:rsidRPr="009F147D">
        <w:rPr>
          <w:rStyle w:val="FontStyle13"/>
          <w:b w:val="0"/>
          <w:sz w:val="28"/>
          <w:szCs w:val="28"/>
        </w:rPr>
        <w:t>ше.</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Задачи№1 и №2 следует вы</w:t>
      </w:r>
      <w:r>
        <w:rPr>
          <w:rFonts w:ascii="Times New Roman" w:hAnsi="Times New Roman" w:cs="Times New Roman"/>
          <w:sz w:val="28"/>
          <w:szCs w:val="28"/>
        </w:rPr>
        <w:t xml:space="preserve">полнять на миллиметровой бумаге в </w:t>
      </w:r>
      <w:r w:rsidRPr="009F147D">
        <w:rPr>
          <w:rFonts w:ascii="Times New Roman" w:hAnsi="Times New Roman" w:cs="Times New Roman"/>
          <w:sz w:val="28"/>
          <w:szCs w:val="28"/>
        </w:rPr>
        <w:t>каранд</w:t>
      </w:r>
      <w:r w:rsidRPr="009F147D">
        <w:rPr>
          <w:rFonts w:ascii="Times New Roman" w:hAnsi="Times New Roman" w:cs="Times New Roman"/>
          <w:sz w:val="28"/>
          <w:szCs w:val="28"/>
        </w:rPr>
        <w:t>а</w:t>
      </w:r>
      <w:r w:rsidRPr="009F147D">
        <w:rPr>
          <w:rFonts w:ascii="Times New Roman" w:hAnsi="Times New Roman" w:cs="Times New Roman"/>
          <w:sz w:val="28"/>
          <w:szCs w:val="28"/>
        </w:rPr>
        <w:t>ше, чётко и аккуратно.</w:t>
      </w:r>
    </w:p>
    <w:p w:rsidR="003B598E" w:rsidRPr="009F147D" w:rsidRDefault="003B598E" w:rsidP="003B598E">
      <w:pPr>
        <w:spacing w:after="0" w:line="23" w:lineRule="atLeast"/>
        <w:ind w:firstLine="708"/>
        <w:rPr>
          <w:rStyle w:val="FontStyle13"/>
          <w:b w:val="0"/>
          <w:sz w:val="28"/>
          <w:szCs w:val="28"/>
        </w:rPr>
      </w:pPr>
      <w:r w:rsidRPr="009F147D">
        <w:rPr>
          <w:rStyle w:val="FontStyle13"/>
          <w:b w:val="0"/>
          <w:sz w:val="28"/>
          <w:szCs w:val="28"/>
        </w:rPr>
        <w:t>В текстовой и графической частях работы следует соблюдать терминол</w:t>
      </w:r>
      <w:r w:rsidRPr="009F147D">
        <w:rPr>
          <w:rStyle w:val="FontStyle13"/>
          <w:b w:val="0"/>
          <w:sz w:val="28"/>
          <w:szCs w:val="28"/>
        </w:rPr>
        <w:t>о</w:t>
      </w:r>
      <w:r w:rsidRPr="009F147D">
        <w:rPr>
          <w:rStyle w:val="FontStyle13"/>
          <w:b w:val="0"/>
          <w:sz w:val="28"/>
          <w:szCs w:val="28"/>
        </w:rPr>
        <w:t>гию и обозначения, соответствующие действующим ГОСТ.</w:t>
      </w:r>
    </w:p>
    <w:p w:rsidR="003B598E" w:rsidRPr="009F147D" w:rsidRDefault="003B598E" w:rsidP="003B598E">
      <w:pPr>
        <w:spacing w:after="0" w:line="23" w:lineRule="atLeast"/>
        <w:ind w:firstLine="708"/>
        <w:rPr>
          <w:rStyle w:val="FontStyle13"/>
          <w:b w:val="0"/>
          <w:sz w:val="28"/>
          <w:szCs w:val="28"/>
        </w:rPr>
      </w:pPr>
      <w:r w:rsidRPr="009F147D">
        <w:rPr>
          <w:rStyle w:val="FontStyle13"/>
          <w:b w:val="0"/>
          <w:sz w:val="28"/>
          <w:szCs w:val="28"/>
        </w:rPr>
        <w:t>Контрольная   работа   должна содержать:</w:t>
      </w:r>
    </w:p>
    <w:p w:rsidR="003B598E" w:rsidRPr="009F147D" w:rsidRDefault="003B598E" w:rsidP="003B598E">
      <w:pPr>
        <w:spacing w:after="0" w:line="23" w:lineRule="atLeast"/>
        <w:rPr>
          <w:rStyle w:val="FontStyle13"/>
          <w:b w:val="0"/>
          <w:sz w:val="28"/>
          <w:szCs w:val="28"/>
        </w:rPr>
      </w:pPr>
      <w:r w:rsidRPr="009F147D">
        <w:rPr>
          <w:rStyle w:val="FontStyle13"/>
          <w:b w:val="0"/>
          <w:sz w:val="28"/>
          <w:szCs w:val="28"/>
        </w:rPr>
        <w:t>- задания с последовательностью решения задач и приведением всех расчётов и чертежей;</w:t>
      </w:r>
    </w:p>
    <w:p w:rsidR="003B598E" w:rsidRPr="009F147D" w:rsidRDefault="003B598E" w:rsidP="003B598E">
      <w:pPr>
        <w:spacing w:after="0" w:line="23" w:lineRule="atLeast"/>
        <w:rPr>
          <w:rStyle w:val="FontStyle13"/>
          <w:b w:val="0"/>
          <w:sz w:val="28"/>
          <w:szCs w:val="28"/>
        </w:rPr>
      </w:pPr>
      <w:r w:rsidRPr="009F147D">
        <w:rPr>
          <w:rStyle w:val="FontStyle13"/>
          <w:b w:val="0"/>
          <w:sz w:val="28"/>
          <w:szCs w:val="28"/>
        </w:rPr>
        <w:t>- обработанный журнал нивелирования (Приложение А) опорных поверхностей консолей колонн;</w:t>
      </w:r>
    </w:p>
    <w:p w:rsidR="003B598E" w:rsidRPr="009F147D" w:rsidRDefault="003B598E" w:rsidP="003B598E">
      <w:pPr>
        <w:spacing w:after="0" w:line="23" w:lineRule="atLeast"/>
        <w:rPr>
          <w:rStyle w:val="FontStyle13"/>
          <w:b w:val="0"/>
          <w:sz w:val="28"/>
          <w:szCs w:val="28"/>
        </w:rPr>
      </w:pPr>
      <w:r w:rsidRPr="009F147D">
        <w:rPr>
          <w:rStyle w:val="FontStyle13"/>
          <w:b w:val="0"/>
          <w:sz w:val="28"/>
          <w:szCs w:val="28"/>
        </w:rPr>
        <w:t>- продольный   профиль   в   масштабах:   горизонтальный   1:200, вертикал</w:t>
      </w:r>
      <w:r w:rsidRPr="009F147D">
        <w:rPr>
          <w:rStyle w:val="FontStyle13"/>
          <w:b w:val="0"/>
          <w:sz w:val="28"/>
          <w:szCs w:val="28"/>
        </w:rPr>
        <w:t>ь</w:t>
      </w:r>
      <w:r w:rsidRPr="009F147D">
        <w:rPr>
          <w:rStyle w:val="FontStyle13"/>
          <w:b w:val="0"/>
          <w:sz w:val="28"/>
          <w:szCs w:val="28"/>
        </w:rPr>
        <w:t>ный 1:1 (Приложение Б);</w:t>
      </w:r>
    </w:p>
    <w:p w:rsidR="003B598E" w:rsidRPr="009F147D" w:rsidRDefault="003B598E" w:rsidP="003B598E">
      <w:pPr>
        <w:spacing w:after="0" w:line="23" w:lineRule="atLeast"/>
        <w:rPr>
          <w:rStyle w:val="FontStyle13"/>
          <w:b w:val="0"/>
          <w:sz w:val="28"/>
          <w:szCs w:val="28"/>
        </w:rPr>
      </w:pPr>
      <w:r w:rsidRPr="009F147D">
        <w:rPr>
          <w:rStyle w:val="FontStyle13"/>
          <w:b w:val="0"/>
          <w:sz w:val="28"/>
          <w:szCs w:val="28"/>
        </w:rPr>
        <w:t>- объёмы нивелирования поверхности фундамента и вычисления отметок   (Пр</w:t>
      </w:r>
      <w:r w:rsidRPr="009F147D">
        <w:rPr>
          <w:rStyle w:val="FontStyle13"/>
          <w:b w:val="0"/>
          <w:sz w:val="28"/>
          <w:szCs w:val="28"/>
        </w:rPr>
        <w:t>и</w:t>
      </w:r>
      <w:r w:rsidRPr="009F147D">
        <w:rPr>
          <w:rStyle w:val="FontStyle13"/>
          <w:b w:val="0"/>
          <w:sz w:val="28"/>
          <w:szCs w:val="28"/>
        </w:rPr>
        <w:t>ложение В) поверхности фундамента;</w:t>
      </w:r>
    </w:p>
    <w:p w:rsidR="003B598E" w:rsidRPr="009F147D" w:rsidRDefault="003B598E" w:rsidP="003B598E">
      <w:pPr>
        <w:spacing w:after="0" w:line="23" w:lineRule="atLeast"/>
        <w:rPr>
          <w:rFonts w:ascii="Times New Roman" w:hAnsi="Times New Roman" w:cs="Times New Roman"/>
          <w:sz w:val="28"/>
          <w:szCs w:val="28"/>
        </w:rPr>
      </w:pPr>
      <w:r w:rsidRPr="009F147D">
        <w:rPr>
          <w:rStyle w:val="FontStyle13"/>
          <w:b w:val="0"/>
          <w:sz w:val="28"/>
          <w:szCs w:val="28"/>
        </w:rPr>
        <w:t xml:space="preserve">-вычисление рабочих отметок, определяющих </w:t>
      </w:r>
      <w:r w:rsidRPr="009F147D">
        <w:rPr>
          <w:rFonts w:ascii="Times New Roman" w:hAnsi="Times New Roman" w:cs="Times New Roman"/>
          <w:sz w:val="28"/>
          <w:szCs w:val="28"/>
        </w:rPr>
        <w:t>толщину слоя подливки бетонной см</w:t>
      </w:r>
      <w:r w:rsidRPr="009F147D">
        <w:rPr>
          <w:rFonts w:ascii="Times New Roman" w:hAnsi="Times New Roman" w:cs="Times New Roman"/>
          <w:sz w:val="28"/>
          <w:szCs w:val="28"/>
        </w:rPr>
        <w:t>е</w:t>
      </w:r>
      <w:r w:rsidRPr="009F147D">
        <w:rPr>
          <w:rFonts w:ascii="Times New Roman" w:hAnsi="Times New Roman" w:cs="Times New Roman"/>
          <w:sz w:val="28"/>
          <w:szCs w:val="28"/>
        </w:rPr>
        <w:t>сью (Приложение Г)</w:t>
      </w:r>
    </w:p>
    <w:p w:rsidR="003B598E" w:rsidRDefault="003B598E" w:rsidP="003B598E">
      <w:pPr>
        <w:spacing w:after="0" w:line="23" w:lineRule="atLeast"/>
        <w:rPr>
          <w:rStyle w:val="FontStyle13"/>
          <w:sz w:val="28"/>
          <w:szCs w:val="28"/>
        </w:rPr>
      </w:pPr>
    </w:p>
    <w:p w:rsidR="003B598E" w:rsidRPr="009F147D" w:rsidRDefault="003B598E" w:rsidP="003B598E">
      <w:pPr>
        <w:spacing w:after="0" w:line="23" w:lineRule="atLeast"/>
        <w:rPr>
          <w:rStyle w:val="FontStyle13"/>
          <w:sz w:val="28"/>
          <w:szCs w:val="28"/>
        </w:rPr>
      </w:pPr>
    </w:p>
    <w:p w:rsidR="003B598E" w:rsidRPr="009F147D" w:rsidRDefault="003B598E" w:rsidP="003B598E">
      <w:pPr>
        <w:spacing w:after="0" w:line="23" w:lineRule="atLeast"/>
        <w:rPr>
          <w:rStyle w:val="FontStyle13"/>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w w:val="110"/>
          <w:sz w:val="28"/>
          <w:szCs w:val="28"/>
        </w:rPr>
        <w:t>ЗАДАНИЯ НА КОНТРОЛЬНУЮ РАБОТУ</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w w:val="105"/>
          <w:sz w:val="28"/>
          <w:szCs w:val="28"/>
        </w:rPr>
        <w:t>Вариант 1</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1.Основные сведения о форме и размерах Земли: физическая поверхность зе</w:t>
      </w:r>
      <w:r w:rsidRPr="009F147D">
        <w:rPr>
          <w:rFonts w:ascii="Times New Roman" w:hAnsi="Times New Roman" w:cs="Times New Roman"/>
          <w:sz w:val="28"/>
          <w:szCs w:val="28"/>
        </w:rPr>
        <w:t>м</w:t>
      </w:r>
      <w:r w:rsidRPr="009F147D">
        <w:rPr>
          <w:rFonts w:ascii="Times New Roman" w:hAnsi="Times New Roman" w:cs="Times New Roman"/>
          <w:sz w:val="28"/>
          <w:szCs w:val="28"/>
        </w:rPr>
        <w:t>ли, уровенная поверхность, геоид, эллипсоид вращения и его параметры.</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pacing w:val="16"/>
          <w:w w:val="105"/>
          <w:sz w:val="28"/>
          <w:szCs w:val="28"/>
        </w:rPr>
        <w:t>2.</w:t>
      </w:r>
      <w:r w:rsidRPr="009F147D">
        <w:rPr>
          <w:rFonts w:ascii="Times New Roman" w:hAnsi="Times New Roman" w:cs="Times New Roman"/>
          <w:sz w:val="28"/>
          <w:szCs w:val="28"/>
        </w:rPr>
        <w:t>Порядок работы при измерении  горизонтального  угла одним полным приемом. Технология измерения вертикальных углов; контроль измерений и вычислений. Устройство нитяного дальномера теодол</w:t>
      </w:r>
      <w:r w:rsidRPr="009F147D">
        <w:rPr>
          <w:rFonts w:ascii="Times New Roman" w:hAnsi="Times New Roman" w:cs="Times New Roman"/>
          <w:sz w:val="28"/>
          <w:szCs w:val="28"/>
        </w:rPr>
        <w:t>и</w:t>
      </w:r>
      <w:r w:rsidRPr="009F147D">
        <w:rPr>
          <w:rFonts w:ascii="Times New Roman" w:hAnsi="Times New Roman" w:cs="Times New Roman"/>
          <w:sz w:val="28"/>
          <w:szCs w:val="28"/>
        </w:rPr>
        <w:t>та.</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pacing w:val="10"/>
          <w:w w:val="110"/>
          <w:sz w:val="28"/>
          <w:szCs w:val="28"/>
        </w:rPr>
        <w:t xml:space="preserve">3. </w:t>
      </w:r>
      <w:r w:rsidRPr="009F147D">
        <w:rPr>
          <w:rFonts w:ascii="Times New Roman" w:hAnsi="Times New Roman" w:cs="Times New Roman"/>
          <w:sz w:val="28"/>
          <w:szCs w:val="28"/>
        </w:rPr>
        <w:t>Задача № 1,2.</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w w:val="110"/>
          <w:sz w:val="28"/>
          <w:szCs w:val="28"/>
        </w:rPr>
        <w:t>Вариант 2</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 Понятие о комплексе полевых работ по трассированию  сооружений линейного типа: разбивка пикетажа, нивелирование тра</w:t>
      </w:r>
      <w:r w:rsidRPr="009F147D">
        <w:rPr>
          <w:rFonts w:ascii="Times New Roman" w:hAnsi="Times New Roman" w:cs="Times New Roman"/>
          <w:sz w:val="28"/>
          <w:szCs w:val="28"/>
        </w:rPr>
        <w:t>с</w:t>
      </w:r>
      <w:r w:rsidRPr="009F147D">
        <w:rPr>
          <w:rFonts w:ascii="Times New Roman" w:hAnsi="Times New Roman" w:cs="Times New Roman"/>
          <w:sz w:val="28"/>
          <w:szCs w:val="28"/>
        </w:rPr>
        <w:t>сы.</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2. Определение положения  точек земной поверхности, системы географич</w:t>
      </w:r>
      <w:r w:rsidRPr="009F147D">
        <w:rPr>
          <w:rFonts w:ascii="Times New Roman" w:hAnsi="Times New Roman" w:cs="Times New Roman"/>
          <w:sz w:val="28"/>
          <w:szCs w:val="28"/>
        </w:rPr>
        <w:t>е</w:t>
      </w:r>
      <w:r w:rsidRPr="009F147D">
        <w:rPr>
          <w:rFonts w:ascii="Times New Roman" w:hAnsi="Times New Roman" w:cs="Times New Roman"/>
          <w:sz w:val="28"/>
          <w:szCs w:val="28"/>
        </w:rPr>
        <w:t>ских и прямоугольных координат. Высоты точек. Превышения. Балтийская система в</w:t>
      </w:r>
      <w:r w:rsidRPr="009F147D">
        <w:rPr>
          <w:rFonts w:ascii="Times New Roman" w:hAnsi="Times New Roman" w:cs="Times New Roman"/>
          <w:sz w:val="28"/>
          <w:szCs w:val="28"/>
        </w:rPr>
        <w:t>ы</w:t>
      </w:r>
      <w:r w:rsidRPr="009F147D">
        <w:rPr>
          <w:rFonts w:ascii="Times New Roman" w:hAnsi="Times New Roman" w:cs="Times New Roman"/>
          <w:sz w:val="28"/>
          <w:szCs w:val="28"/>
        </w:rPr>
        <w:t>сот.</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lastRenderedPageBreak/>
        <w:t>3. Задача № 1,2.</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w w:val="110"/>
          <w:sz w:val="28"/>
          <w:szCs w:val="28"/>
        </w:rPr>
        <w:t>Вариант 3</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 Разбивочный чертеж фундамента. Формулировка  задачи по контролю план</w:t>
      </w:r>
      <w:r w:rsidRPr="009F147D">
        <w:rPr>
          <w:rFonts w:ascii="Times New Roman" w:hAnsi="Times New Roman" w:cs="Times New Roman"/>
          <w:sz w:val="28"/>
          <w:szCs w:val="28"/>
        </w:rPr>
        <w:t>о</w:t>
      </w:r>
      <w:r w:rsidRPr="009F147D">
        <w:rPr>
          <w:rFonts w:ascii="Times New Roman" w:hAnsi="Times New Roman" w:cs="Times New Roman"/>
          <w:sz w:val="28"/>
          <w:szCs w:val="28"/>
        </w:rPr>
        <w:t>вого и высотного положения возведенного фундамента при приемке под монтаж оборудования методом нивелирования п</w:t>
      </w:r>
      <w:r w:rsidRPr="009F147D">
        <w:rPr>
          <w:rFonts w:ascii="Times New Roman" w:hAnsi="Times New Roman" w:cs="Times New Roman"/>
          <w:sz w:val="28"/>
          <w:szCs w:val="28"/>
        </w:rPr>
        <w:t>о</w:t>
      </w:r>
      <w:r w:rsidRPr="009F147D">
        <w:rPr>
          <w:rFonts w:ascii="Times New Roman" w:hAnsi="Times New Roman" w:cs="Times New Roman"/>
          <w:sz w:val="28"/>
          <w:szCs w:val="28"/>
        </w:rPr>
        <w:t>верхности.</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2. Определение масштаба.  Формы  записи масштаба на планах и картах: численная, именованная, графическая. Точность масштаба. Государственный масшта</w:t>
      </w:r>
      <w:r w:rsidRPr="009F147D">
        <w:rPr>
          <w:rFonts w:ascii="Times New Roman" w:hAnsi="Times New Roman" w:cs="Times New Roman"/>
          <w:sz w:val="28"/>
          <w:szCs w:val="28"/>
        </w:rPr>
        <w:t>б</w:t>
      </w:r>
      <w:r w:rsidRPr="009F147D">
        <w:rPr>
          <w:rFonts w:ascii="Times New Roman" w:hAnsi="Times New Roman" w:cs="Times New Roman"/>
          <w:sz w:val="28"/>
          <w:szCs w:val="28"/>
        </w:rPr>
        <w:t>ный ряд.</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3. Задача № 1,2.</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w w:val="110"/>
          <w:sz w:val="28"/>
          <w:szCs w:val="28"/>
        </w:rPr>
        <w:t>Вариант 4</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 Элементы геодезических построений: построение осевых точек, линейных отрезков заданной проектном длины и уклона., точек с заданными проектными в</w:t>
      </w:r>
      <w:r w:rsidRPr="009F147D">
        <w:rPr>
          <w:rFonts w:ascii="Times New Roman" w:hAnsi="Times New Roman" w:cs="Times New Roman"/>
          <w:sz w:val="28"/>
          <w:szCs w:val="28"/>
        </w:rPr>
        <w:t>ы</w:t>
      </w:r>
      <w:r w:rsidRPr="009F147D">
        <w:rPr>
          <w:rFonts w:ascii="Times New Roman" w:hAnsi="Times New Roman" w:cs="Times New Roman"/>
          <w:sz w:val="28"/>
          <w:szCs w:val="28"/>
        </w:rPr>
        <w:t>сотами.</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2. Устройство нивелира типа Н-3. Нивелирный комплект.</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3. Задача № 1,2.</w:t>
      </w:r>
    </w:p>
    <w:p w:rsidR="003B598E" w:rsidRPr="009F147D" w:rsidRDefault="003B598E" w:rsidP="003B598E">
      <w:pPr>
        <w:spacing w:after="0" w:line="23" w:lineRule="atLeast"/>
        <w:jc w:val="center"/>
        <w:rPr>
          <w:rFonts w:ascii="Times New Roman" w:hAnsi="Times New Roman" w:cs="Times New Roman"/>
          <w:b/>
          <w:w w:val="110"/>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w w:val="110"/>
          <w:sz w:val="28"/>
          <w:szCs w:val="28"/>
        </w:rPr>
        <w:t>Вариант 5</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1.Основные формы рельефа и их элементы; характерные точки и линии. Мет</w:t>
      </w:r>
      <w:r w:rsidRPr="009F147D">
        <w:rPr>
          <w:rFonts w:ascii="Times New Roman" w:hAnsi="Times New Roman" w:cs="Times New Roman"/>
          <w:sz w:val="28"/>
          <w:szCs w:val="28"/>
        </w:rPr>
        <w:t>о</w:t>
      </w:r>
      <w:r w:rsidRPr="009F147D">
        <w:rPr>
          <w:rFonts w:ascii="Times New Roman" w:hAnsi="Times New Roman" w:cs="Times New Roman"/>
          <w:sz w:val="28"/>
          <w:szCs w:val="28"/>
        </w:rPr>
        <w:t>ды изображения основных форм рельефа. Метод изображения основных форм рельефа горизонталями; высота сечения, з</w:t>
      </w:r>
      <w:r w:rsidRPr="009F147D">
        <w:rPr>
          <w:rFonts w:ascii="Times New Roman" w:hAnsi="Times New Roman" w:cs="Times New Roman"/>
          <w:sz w:val="28"/>
          <w:szCs w:val="28"/>
        </w:rPr>
        <w:t>а</w:t>
      </w:r>
      <w:r w:rsidRPr="009F147D">
        <w:rPr>
          <w:rFonts w:ascii="Times New Roman" w:hAnsi="Times New Roman" w:cs="Times New Roman"/>
          <w:sz w:val="28"/>
          <w:szCs w:val="28"/>
        </w:rPr>
        <w:t>ложение.</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2.Понятие о тахеометрической съемке.</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3.Задача № 1,2.</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w w:val="110"/>
          <w:sz w:val="28"/>
          <w:szCs w:val="28"/>
        </w:rPr>
        <w:t>Вариант 6</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1.Замкнутый и разомкнутый</w:t>
      </w:r>
      <w:r w:rsidRPr="009F147D">
        <w:rPr>
          <w:rFonts w:ascii="Times New Roman" w:hAnsi="Times New Roman" w:cs="Times New Roman"/>
          <w:sz w:val="28"/>
          <w:szCs w:val="28"/>
        </w:rPr>
        <w:tab/>
        <w:t>виды</w:t>
      </w:r>
      <w:r w:rsidRPr="009F147D">
        <w:rPr>
          <w:rFonts w:ascii="Times New Roman" w:hAnsi="Times New Roman" w:cs="Times New Roman"/>
          <w:sz w:val="28"/>
          <w:szCs w:val="28"/>
        </w:rPr>
        <w:tab/>
        <w:t>теодолитных ходов. Схемы привязки теодолитных ходов к пунктам геодезич</w:t>
      </w:r>
      <w:r w:rsidRPr="009F147D">
        <w:rPr>
          <w:rFonts w:ascii="Times New Roman" w:hAnsi="Times New Roman" w:cs="Times New Roman"/>
          <w:sz w:val="28"/>
          <w:szCs w:val="28"/>
        </w:rPr>
        <w:t>е</w:t>
      </w:r>
      <w:r w:rsidRPr="009F147D">
        <w:rPr>
          <w:rFonts w:ascii="Times New Roman" w:hAnsi="Times New Roman" w:cs="Times New Roman"/>
          <w:sz w:val="28"/>
          <w:szCs w:val="28"/>
        </w:rPr>
        <w:t>ской сети.</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2. Методика  определения  вы сот  горизонталей  и  вы сот  точек,  лежащих  м</w:t>
      </w:r>
      <w:r w:rsidRPr="009F147D">
        <w:rPr>
          <w:rFonts w:ascii="Times New Roman" w:hAnsi="Times New Roman" w:cs="Times New Roman"/>
          <w:sz w:val="28"/>
          <w:szCs w:val="28"/>
        </w:rPr>
        <w:t>е</w:t>
      </w:r>
      <w:r w:rsidRPr="009F147D">
        <w:rPr>
          <w:rFonts w:ascii="Times New Roman" w:hAnsi="Times New Roman" w:cs="Times New Roman"/>
          <w:sz w:val="28"/>
          <w:szCs w:val="28"/>
        </w:rPr>
        <w:t>жду горизонталями. Уклонлинии.</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2. Задача № 1 ,2.</w:t>
      </w:r>
    </w:p>
    <w:p w:rsidR="003B598E" w:rsidRPr="009F147D" w:rsidRDefault="003B598E" w:rsidP="003B598E">
      <w:pPr>
        <w:spacing w:after="0" w:line="23" w:lineRule="atLeast"/>
        <w:ind w:firstLine="708"/>
        <w:rPr>
          <w:rFonts w:ascii="Times New Roman" w:hAnsi="Times New Roman" w:cs="Times New Roman"/>
          <w:b/>
          <w:sz w:val="28"/>
          <w:szCs w:val="28"/>
        </w:rPr>
      </w:pPr>
      <w:r w:rsidRPr="009F147D">
        <w:rPr>
          <w:rFonts w:ascii="Times New Roman" w:hAnsi="Times New Roman" w:cs="Times New Roman"/>
          <w:b/>
          <w:sz w:val="28"/>
          <w:szCs w:val="28"/>
        </w:rPr>
        <w:t>Вариант 7</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 Сущность гидростатического нивелирования и область прим</w:t>
      </w:r>
      <w:r w:rsidRPr="009F147D">
        <w:rPr>
          <w:rFonts w:ascii="Times New Roman" w:hAnsi="Times New Roman" w:cs="Times New Roman"/>
          <w:sz w:val="28"/>
          <w:szCs w:val="28"/>
        </w:rPr>
        <w:t>е</w:t>
      </w:r>
      <w:r w:rsidRPr="009F147D">
        <w:rPr>
          <w:rFonts w:ascii="Times New Roman" w:hAnsi="Times New Roman" w:cs="Times New Roman"/>
          <w:sz w:val="28"/>
          <w:szCs w:val="28"/>
        </w:rPr>
        <w:t>нения .</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2. Понятие профиля . Принцип  и  методика  его  построения  по  линии, зада</w:t>
      </w:r>
      <w:r w:rsidRPr="009F147D">
        <w:rPr>
          <w:rFonts w:ascii="Times New Roman" w:hAnsi="Times New Roman" w:cs="Times New Roman"/>
          <w:sz w:val="28"/>
          <w:szCs w:val="28"/>
        </w:rPr>
        <w:t>н</w:t>
      </w:r>
      <w:r w:rsidRPr="009F147D">
        <w:rPr>
          <w:rFonts w:ascii="Times New Roman" w:hAnsi="Times New Roman" w:cs="Times New Roman"/>
          <w:sz w:val="28"/>
          <w:szCs w:val="28"/>
        </w:rPr>
        <w:t>ной на топографической карте</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3. Задача № 1 ,2 .</w:t>
      </w:r>
    </w:p>
    <w:p w:rsidR="003B598E" w:rsidRPr="009F147D" w:rsidRDefault="003B598E" w:rsidP="003B598E">
      <w:pPr>
        <w:spacing w:after="0" w:line="23" w:lineRule="atLeast"/>
        <w:ind w:firstLine="708"/>
        <w:rPr>
          <w:rFonts w:ascii="Times New Roman" w:hAnsi="Times New Roman" w:cs="Times New Roman"/>
          <w:b/>
          <w:sz w:val="28"/>
          <w:szCs w:val="28"/>
        </w:rPr>
      </w:pPr>
      <w:r w:rsidRPr="009F147D">
        <w:rPr>
          <w:rFonts w:ascii="Times New Roman" w:hAnsi="Times New Roman" w:cs="Times New Roman"/>
          <w:b/>
          <w:sz w:val="28"/>
          <w:szCs w:val="28"/>
        </w:rPr>
        <w:t>Вариант 8</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  Назначение  и  виды  геодезических  съемок.  Геодезические сети  как необходимый элемент выполнения  геодезических съемок и обеспечения строител</w:t>
      </w:r>
      <w:r w:rsidRPr="009F147D">
        <w:rPr>
          <w:rFonts w:ascii="Times New Roman" w:hAnsi="Times New Roman" w:cs="Times New Roman"/>
          <w:sz w:val="28"/>
          <w:szCs w:val="28"/>
        </w:rPr>
        <w:t>ь</w:t>
      </w:r>
      <w:r w:rsidRPr="009F147D">
        <w:rPr>
          <w:rFonts w:ascii="Times New Roman" w:hAnsi="Times New Roman" w:cs="Times New Roman"/>
          <w:sz w:val="28"/>
          <w:szCs w:val="28"/>
        </w:rPr>
        <w:t>ных работ.</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2.    Понятие  об ориентировании  направлений. Истинные  и  магнитные азимуты , склонение  магнитной стрелки. Прямой  и  обратный  азимуты . Румбы . Ф о</w:t>
      </w:r>
      <w:r w:rsidRPr="009F147D">
        <w:rPr>
          <w:rFonts w:ascii="Times New Roman" w:hAnsi="Times New Roman" w:cs="Times New Roman"/>
          <w:sz w:val="28"/>
          <w:szCs w:val="28"/>
        </w:rPr>
        <w:t>р</w:t>
      </w:r>
      <w:r w:rsidRPr="009F147D">
        <w:rPr>
          <w:rFonts w:ascii="Times New Roman" w:hAnsi="Times New Roman" w:cs="Times New Roman"/>
          <w:sz w:val="28"/>
          <w:szCs w:val="28"/>
        </w:rPr>
        <w:t>мулы связи между румбам и азимутами.</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3. Задача № 1 ,2 .</w:t>
      </w:r>
    </w:p>
    <w:p w:rsidR="003B598E" w:rsidRPr="009F147D" w:rsidRDefault="003B598E" w:rsidP="003B598E">
      <w:pPr>
        <w:spacing w:after="0" w:line="23" w:lineRule="atLeast"/>
        <w:ind w:firstLine="708"/>
        <w:rPr>
          <w:rFonts w:ascii="Times New Roman" w:hAnsi="Times New Roman" w:cs="Times New Roman"/>
          <w:b/>
          <w:sz w:val="28"/>
          <w:szCs w:val="28"/>
        </w:rPr>
      </w:pPr>
      <w:r w:rsidRPr="009F147D">
        <w:rPr>
          <w:rFonts w:ascii="Times New Roman" w:hAnsi="Times New Roman" w:cs="Times New Roman"/>
          <w:b/>
          <w:sz w:val="28"/>
          <w:szCs w:val="28"/>
        </w:rPr>
        <w:t>Вариант 9</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 .  Классификация нивелирования</w:t>
      </w:r>
      <w:r w:rsidRPr="009F147D">
        <w:rPr>
          <w:rFonts w:ascii="Times New Roman" w:hAnsi="Times New Roman" w:cs="Times New Roman"/>
          <w:sz w:val="28"/>
          <w:szCs w:val="28"/>
        </w:rPr>
        <w:tab/>
        <w:t>по методам определения превышений . Принцип и способы геометрического нивелирования.</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lastRenderedPageBreak/>
        <w:t>2 . Понятие дирекционного угла. Сближение меридианов . Формулы пер</w:t>
      </w:r>
      <w:r w:rsidRPr="009F147D">
        <w:rPr>
          <w:rFonts w:ascii="Times New Roman" w:hAnsi="Times New Roman" w:cs="Times New Roman"/>
          <w:sz w:val="28"/>
          <w:szCs w:val="28"/>
        </w:rPr>
        <w:t>е</w:t>
      </w:r>
      <w:r w:rsidRPr="009F147D">
        <w:rPr>
          <w:rFonts w:ascii="Times New Roman" w:hAnsi="Times New Roman" w:cs="Times New Roman"/>
          <w:sz w:val="28"/>
          <w:szCs w:val="28"/>
        </w:rPr>
        <w:t>дач и дирекционного угла. Методика ориентир</w:t>
      </w:r>
      <w:r w:rsidRPr="009F147D">
        <w:rPr>
          <w:rFonts w:ascii="Times New Roman" w:hAnsi="Times New Roman" w:cs="Times New Roman"/>
          <w:sz w:val="28"/>
          <w:szCs w:val="28"/>
        </w:rPr>
        <w:t>о</w:t>
      </w:r>
      <w:r w:rsidRPr="009F147D">
        <w:rPr>
          <w:rFonts w:ascii="Times New Roman" w:hAnsi="Times New Roman" w:cs="Times New Roman"/>
          <w:sz w:val="28"/>
          <w:szCs w:val="28"/>
        </w:rPr>
        <w:t>вания плана, карты по буссоли.</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3 . Задача № 1 , 2 .</w:t>
      </w:r>
    </w:p>
    <w:p w:rsidR="003B598E" w:rsidRDefault="003B598E" w:rsidP="003B598E">
      <w:pPr>
        <w:spacing w:after="0" w:line="23" w:lineRule="atLeast"/>
        <w:ind w:firstLine="708"/>
        <w:rPr>
          <w:rFonts w:ascii="Times New Roman" w:hAnsi="Times New Roman" w:cs="Times New Roman"/>
          <w:b/>
          <w:sz w:val="28"/>
          <w:szCs w:val="28"/>
        </w:rPr>
      </w:pPr>
    </w:p>
    <w:p w:rsidR="003B598E" w:rsidRPr="009F147D" w:rsidRDefault="003B598E" w:rsidP="003B598E">
      <w:pPr>
        <w:spacing w:after="0" w:line="23" w:lineRule="atLeast"/>
        <w:ind w:firstLine="708"/>
        <w:rPr>
          <w:rFonts w:ascii="Times New Roman" w:hAnsi="Times New Roman" w:cs="Times New Roman"/>
          <w:b/>
          <w:sz w:val="28"/>
          <w:szCs w:val="28"/>
        </w:rPr>
      </w:pPr>
      <w:r w:rsidRPr="009F147D">
        <w:rPr>
          <w:rFonts w:ascii="Times New Roman" w:hAnsi="Times New Roman" w:cs="Times New Roman"/>
          <w:b/>
          <w:sz w:val="28"/>
          <w:szCs w:val="28"/>
        </w:rPr>
        <w:t>Вариант 10</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 . Устройство теодолита (типа Т-ЗО).</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2 . Основные методы линейных измерений. Мерный комплект. Методик а изм</w:t>
      </w:r>
      <w:r w:rsidRPr="009F147D">
        <w:rPr>
          <w:rFonts w:ascii="Times New Roman" w:hAnsi="Times New Roman" w:cs="Times New Roman"/>
          <w:sz w:val="28"/>
          <w:szCs w:val="28"/>
        </w:rPr>
        <w:t>е</w:t>
      </w:r>
      <w:r w:rsidRPr="009F147D">
        <w:rPr>
          <w:rFonts w:ascii="Times New Roman" w:hAnsi="Times New Roman" w:cs="Times New Roman"/>
          <w:sz w:val="28"/>
          <w:szCs w:val="28"/>
        </w:rPr>
        <w:t>рения линий лентой.</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3 . Задача № 1 , 2 </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СОДЕРЖАНИЕ ЗАДАЧ</w:t>
      </w:r>
    </w:p>
    <w:p w:rsidR="003B598E" w:rsidRPr="009F147D" w:rsidRDefault="003B598E" w:rsidP="003B598E">
      <w:pPr>
        <w:spacing w:after="0" w:line="23" w:lineRule="atLeast"/>
        <w:ind w:firstLine="708"/>
        <w:rPr>
          <w:rFonts w:ascii="Times New Roman" w:hAnsi="Times New Roman" w:cs="Times New Roman"/>
          <w:b/>
          <w:sz w:val="28"/>
          <w:szCs w:val="28"/>
        </w:rPr>
      </w:pPr>
      <w:r>
        <w:rPr>
          <w:rFonts w:ascii="Times New Roman" w:hAnsi="Times New Roman" w:cs="Times New Roman"/>
          <w:b/>
          <w:sz w:val="28"/>
          <w:szCs w:val="28"/>
        </w:rPr>
        <w:t xml:space="preserve">        </w:t>
      </w:r>
      <w:r w:rsidRPr="009F147D">
        <w:rPr>
          <w:rFonts w:ascii="Times New Roman" w:hAnsi="Times New Roman" w:cs="Times New Roman"/>
          <w:b/>
          <w:sz w:val="28"/>
          <w:szCs w:val="28"/>
        </w:rPr>
        <w:t>ЗАДАЧА № 1</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Нивелирование опорных поверхностей консолей продольного ряда железобетонных колонн произведено с одной станции нивелиром Н-3, установле</w:t>
      </w:r>
      <w:r w:rsidRPr="009F147D">
        <w:rPr>
          <w:rFonts w:ascii="Times New Roman" w:hAnsi="Times New Roman" w:cs="Times New Roman"/>
          <w:sz w:val="28"/>
          <w:szCs w:val="28"/>
        </w:rPr>
        <w:t>н</w:t>
      </w:r>
      <w:r w:rsidRPr="009F147D">
        <w:rPr>
          <w:rFonts w:ascii="Times New Roman" w:hAnsi="Times New Roman" w:cs="Times New Roman"/>
          <w:sz w:val="28"/>
          <w:szCs w:val="28"/>
        </w:rPr>
        <w:t>ным на одной из консолей противоположного ряда колонн. Шаг колонн равен 6м. О</w:t>
      </w:r>
      <w:r w:rsidRPr="009F147D">
        <w:rPr>
          <w:rFonts w:ascii="Times New Roman" w:hAnsi="Times New Roman" w:cs="Times New Roman"/>
          <w:sz w:val="28"/>
          <w:szCs w:val="28"/>
        </w:rPr>
        <w:t>т</w:t>
      </w:r>
      <w:r w:rsidRPr="009F147D">
        <w:rPr>
          <w:rFonts w:ascii="Times New Roman" w:hAnsi="Times New Roman" w:cs="Times New Roman"/>
          <w:sz w:val="28"/>
          <w:szCs w:val="28"/>
        </w:rPr>
        <w:t>счёты производились по красной и чёрной сторонам полутораметровой рейки. На основе полученных результ</w:t>
      </w:r>
      <w:r w:rsidRPr="009F147D">
        <w:rPr>
          <w:rFonts w:ascii="Times New Roman" w:hAnsi="Times New Roman" w:cs="Times New Roman"/>
          <w:sz w:val="28"/>
          <w:szCs w:val="28"/>
        </w:rPr>
        <w:t>а</w:t>
      </w:r>
      <w:r w:rsidRPr="009F147D">
        <w:rPr>
          <w:rFonts w:ascii="Times New Roman" w:hAnsi="Times New Roman" w:cs="Times New Roman"/>
          <w:sz w:val="28"/>
          <w:szCs w:val="28"/>
        </w:rPr>
        <w:t>тов произвести:</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вычислительную обработку журнала нивелирования опорных поверхностей консолей колонн для укладки подкрановых балок;</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составление профиля по оси опорных поверхностей консолей колонн с нанес</w:t>
      </w:r>
      <w:r w:rsidRPr="009F147D">
        <w:rPr>
          <w:rFonts w:ascii="Times New Roman" w:hAnsi="Times New Roman" w:cs="Times New Roman"/>
          <w:sz w:val="28"/>
          <w:szCs w:val="28"/>
        </w:rPr>
        <w:t>е</w:t>
      </w:r>
      <w:r w:rsidRPr="009F147D">
        <w:rPr>
          <w:rFonts w:ascii="Times New Roman" w:hAnsi="Times New Roman" w:cs="Times New Roman"/>
          <w:sz w:val="28"/>
          <w:szCs w:val="28"/>
        </w:rPr>
        <w:t>нием линий фактического положения консолей по высоте;</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назначение монтажного (выравненного) горизонта с определением толщины подкладок на каждой опоре. </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Отметку поверхности консоли  начальной  коло</w:t>
      </w:r>
      <w:r w:rsidRPr="009F147D">
        <w:rPr>
          <w:rFonts w:ascii="Times New Roman" w:hAnsi="Times New Roman" w:cs="Times New Roman"/>
          <w:sz w:val="28"/>
          <w:szCs w:val="28"/>
        </w:rPr>
        <w:t>н</w:t>
      </w:r>
      <w:r w:rsidRPr="009F147D">
        <w:rPr>
          <w:rFonts w:ascii="Times New Roman" w:hAnsi="Times New Roman" w:cs="Times New Roman"/>
          <w:sz w:val="28"/>
          <w:szCs w:val="28"/>
        </w:rPr>
        <w:t>ны,  установленной  на оси А/1 для каждого  варианта  принять  условно:  количество  сотен  метров равно единице, а количество десятков и единиц метров с</w:t>
      </w:r>
      <w:r w:rsidRPr="009F147D">
        <w:rPr>
          <w:rFonts w:ascii="Times New Roman" w:hAnsi="Times New Roman" w:cs="Times New Roman"/>
          <w:sz w:val="28"/>
          <w:szCs w:val="28"/>
        </w:rPr>
        <w:t>о</w:t>
      </w:r>
      <w:r w:rsidRPr="009F147D">
        <w:rPr>
          <w:rFonts w:ascii="Times New Roman" w:hAnsi="Times New Roman" w:cs="Times New Roman"/>
          <w:sz w:val="28"/>
          <w:szCs w:val="28"/>
        </w:rPr>
        <w:t>ставляют две последние цифры учебного шифра. Эти  же  цифры  ставятся  и после  запятой (дм, см, мм). Например, для  учебного  шифра  221  отметка  первой  коло</w:t>
      </w:r>
      <w:r w:rsidRPr="009F147D">
        <w:rPr>
          <w:rFonts w:ascii="Times New Roman" w:hAnsi="Times New Roman" w:cs="Times New Roman"/>
          <w:sz w:val="28"/>
          <w:szCs w:val="28"/>
        </w:rPr>
        <w:t>н</w:t>
      </w:r>
      <w:r w:rsidRPr="009F147D">
        <w:rPr>
          <w:rFonts w:ascii="Times New Roman" w:hAnsi="Times New Roman" w:cs="Times New Roman"/>
          <w:sz w:val="28"/>
          <w:szCs w:val="28"/>
        </w:rPr>
        <w:t xml:space="preserve">ны (А/1) составляет </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Н 1 = 121,121.</w:t>
      </w:r>
    </w:p>
    <w:p w:rsidR="003B598E" w:rsidRPr="009F147D" w:rsidRDefault="003B598E" w:rsidP="003B598E">
      <w:pPr>
        <w:spacing w:after="0" w:line="23" w:lineRule="atLeast"/>
        <w:rPr>
          <w:rFonts w:ascii="Times New Roman" w:hAnsi="Times New Roman" w:cs="Times New Roman"/>
          <w:sz w:val="28"/>
          <w:szCs w:val="28"/>
        </w:rPr>
      </w:pP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МЕТОДИЧЕСКИЕ УКАЗАНИЯ К ВЫПОЛНЕНИЮ ЗАДАЧИ № 1</w:t>
      </w:r>
    </w:p>
    <w:p w:rsidR="003B598E" w:rsidRPr="009F147D" w:rsidRDefault="003B598E" w:rsidP="003B598E">
      <w:pPr>
        <w:spacing w:after="0" w:line="23" w:lineRule="atLeast"/>
        <w:jc w:val="both"/>
        <w:rPr>
          <w:rFonts w:ascii="Times New Roman" w:hAnsi="Times New Roman" w:cs="Times New Roman"/>
          <w:sz w:val="28"/>
          <w:szCs w:val="28"/>
        </w:rPr>
      </w:pPr>
    </w:p>
    <w:p w:rsidR="003B598E" w:rsidRPr="009F147D" w:rsidRDefault="003B598E" w:rsidP="003B598E">
      <w:pPr>
        <w:spacing w:after="0" w:line="23" w:lineRule="atLeast"/>
        <w:rPr>
          <w:rFonts w:ascii="Times New Roman" w:hAnsi="Times New Roman" w:cs="Times New Roman"/>
          <w:b/>
          <w:sz w:val="28"/>
          <w:szCs w:val="28"/>
        </w:rPr>
      </w:pPr>
      <w:r w:rsidRPr="009F147D">
        <w:rPr>
          <w:rFonts w:ascii="Times New Roman" w:hAnsi="Times New Roman" w:cs="Times New Roman"/>
          <w:b/>
          <w:sz w:val="28"/>
          <w:szCs w:val="28"/>
        </w:rPr>
        <w:t>1.Обработка журнала нивелирования колонн</w:t>
      </w:r>
    </w:p>
    <w:p w:rsidR="003B598E" w:rsidRPr="009F147D" w:rsidRDefault="003B598E" w:rsidP="003B598E">
      <w:pPr>
        <w:spacing w:after="0" w:line="23" w:lineRule="atLeast"/>
        <w:ind w:firstLine="360"/>
        <w:jc w:val="both"/>
        <w:rPr>
          <w:rFonts w:ascii="Times New Roman" w:hAnsi="Times New Roman" w:cs="Times New Roman"/>
          <w:sz w:val="28"/>
          <w:szCs w:val="28"/>
        </w:rPr>
      </w:pPr>
      <w:r w:rsidRPr="009F147D">
        <w:rPr>
          <w:rFonts w:ascii="Times New Roman" w:hAnsi="Times New Roman" w:cs="Times New Roman"/>
          <w:sz w:val="28"/>
          <w:szCs w:val="28"/>
        </w:rPr>
        <w:t>1.1 Вычисление поверхностей производят по формуле</w:t>
      </w: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 xml:space="preserve">                     h=3-П ,                                (1)</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где 3 и П - отсчёты по задней и передней рейке (графы 3 и 4 в журн</w:t>
      </w:r>
      <w:r w:rsidRPr="009F147D">
        <w:rPr>
          <w:rFonts w:ascii="Times New Roman" w:hAnsi="Times New Roman" w:cs="Times New Roman"/>
          <w:sz w:val="28"/>
          <w:szCs w:val="28"/>
        </w:rPr>
        <w:t>а</w:t>
      </w:r>
      <w:r w:rsidRPr="009F147D">
        <w:rPr>
          <w:rFonts w:ascii="Times New Roman" w:hAnsi="Times New Roman" w:cs="Times New Roman"/>
          <w:sz w:val="28"/>
          <w:szCs w:val="28"/>
        </w:rPr>
        <w:t>ле</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нивелирования).</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Определяют превышение между начальной и каждой последующей точками дважды по отсчётам,  сделанным  по  чёрной  и  красной  сторонам рейки. Р</w:t>
      </w:r>
      <w:r w:rsidRPr="009F147D">
        <w:rPr>
          <w:rFonts w:ascii="Times New Roman" w:hAnsi="Times New Roman" w:cs="Times New Roman"/>
          <w:sz w:val="28"/>
          <w:szCs w:val="28"/>
        </w:rPr>
        <w:t>е</w:t>
      </w:r>
      <w:r w:rsidRPr="009F147D">
        <w:rPr>
          <w:rFonts w:ascii="Times New Roman" w:hAnsi="Times New Roman" w:cs="Times New Roman"/>
          <w:sz w:val="28"/>
          <w:szCs w:val="28"/>
        </w:rPr>
        <w:t>зультат записывают в графы 5 и 6 журнала нивелирования в зависимости от зн</w:t>
      </w:r>
      <w:r w:rsidRPr="009F147D">
        <w:rPr>
          <w:rFonts w:ascii="Times New Roman" w:hAnsi="Times New Roman" w:cs="Times New Roman"/>
          <w:sz w:val="28"/>
          <w:szCs w:val="28"/>
        </w:rPr>
        <w:t>а</w:t>
      </w:r>
      <w:r w:rsidRPr="009F147D">
        <w:rPr>
          <w:rFonts w:ascii="Times New Roman" w:hAnsi="Times New Roman" w:cs="Times New Roman"/>
          <w:sz w:val="28"/>
          <w:szCs w:val="28"/>
        </w:rPr>
        <w:t>ка превышения. При расхождении превышений, вычисленных по двум ст</w:t>
      </w:r>
      <w:r w:rsidRPr="009F147D">
        <w:rPr>
          <w:rFonts w:ascii="Times New Roman" w:hAnsi="Times New Roman" w:cs="Times New Roman"/>
          <w:sz w:val="28"/>
          <w:szCs w:val="28"/>
        </w:rPr>
        <w:t>о</w:t>
      </w:r>
      <w:r w:rsidRPr="009F147D">
        <w:rPr>
          <w:rFonts w:ascii="Times New Roman" w:hAnsi="Times New Roman" w:cs="Times New Roman"/>
          <w:sz w:val="28"/>
          <w:szCs w:val="28"/>
        </w:rPr>
        <w:t>ронам рейки, не более  2  мм  записывают под чертой  их среднее значение, о</w:t>
      </w:r>
      <w:r w:rsidRPr="009F147D">
        <w:rPr>
          <w:rFonts w:ascii="Times New Roman" w:hAnsi="Times New Roman" w:cs="Times New Roman"/>
          <w:sz w:val="28"/>
          <w:szCs w:val="28"/>
        </w:rPr>
        <w:t>к</w:t>
      </w:r>
      <w:r w:rsidRPr="009F147D">
        <w:rPr>
          <w:rFonts w:ascii="Times New Roman" w:hAnsi="Times New Roman" w:cs="Times New Roman"/>
          <w:sz w:val="28"/>
          <w:szCs w:val="28"/>
        </w:rPr>
        <w:t>ругляя доли миллиметра до   чётного  числа миллиметров. Пример вычисления прив</w:t>
      </w:r>
      <w:r w:rsidRPr="009F147D">
        <w:rPr>
          <w:rFonts w:ascii="Times New Roman" w:hAnsi="Times New Roman" w:cs="Times New Roman"/>
          <w:sz w:val="28"/>
          <w:szCs w:val="28"/>
        </w:rPr>
        <w:t>е</w:t>
      </w:r>
      <w:r w:rsidRPr="009F147D">
        <w:rPr>
          <w:rFonts w:ascii="Times New Roman" w:hAnsi="Times New Roman" w:cs="Times New Roman"/>
          <w:sz w:val="28"/>
          <w:szCs w:val="28"/>
        </w:rPr>
        <w:t>дён в журнале нивелирования (приложение А).</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1.2 Контроль вычисления превышений</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lastRenderedPageBreak/>
        <w:t>Подсчитывают сумму всех задних (∑3) и передних (∑П) о</w:t>
      </w:r>
      <w:r w:rsidRPr="009F147D">
        <w:rPr>
          <w:rFonts w:ascii="Times New Roman" w:hAnsi="Times New Roman" w:cs="Times New Roman"/>
          <w:sz w:val="28"/>
          <w:szCs w:val="28"/>
        </w:rPr>
        <w:t>т</w:t>
      </w:r>
      <w:r w:rsidRPr="009F147D">
        <w:rPr>
          <w:rFonts w:ascii="Times New Roman" w:hAnsi="Times New Roman" w:cs="Times New Roman"/>
          <w:sz w:val="28"/>
          <w:szCs w:val="28"/>
        </w:rPr>
        <w:t>счётов  по чёрной и красной сторонам рейки, учитывая,  что  ∑3  равна отсчёту  по  рейке на точке А/1, увеличенному в 5 раз, так как вычисление пяти превышений производ</w:t>
      </w:r>
      <w:r w:rsidRPr="009F147D">
        <w:rPr>
          <w:rFonts w:ascii="Times New Roman" w:hAnsi="Times New Roman" w:cs="Times New Roman"/>
          <w:sz w:val="28"/>
          <w:szCs w:val="28"/>
        </w:rPr>
        <w:t>и</w:t>
      </w:r>
      <w:r w:rsidRPr="009F147D">
        <w:rPr>
          <w:rFonts w:ascii="Times New Roman" w:hAnsi="Times New Roman" w:cs="Times New Roman"/>
          <w:sz w:val="28"/>
          <w:szCs w:val="28"/>
        </w:rPr>
        <w:t>лось относительно первой колонны..</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Подсчитывают сумму превышений (∑h), вычисленных по чёрной и  красной сторонам рейки, а затем среднее суммарное пр</w:t>
      </w:r>
      <w:r w:rsidRPr="009F147D">
        <w:rPr>
          <w:rFonts w:ascii="Times New Roman" w:hAnsi="Times New Roman" w:cs="Times New Roman"/>
          <w:sz w:val="28"/>
          <w:szCs w:val="28"/>
        </w:rPr>
        <w:t>е</w:t>
      </w:r>
      <w:r w:rsidRPr="009F147D">
        <w:rPr>
          <w:rFonts w:ascii="Times New Roman" w:hAnsi="Times New Roman" w:cs="Times New Roman"/>
          <w:sz w:val="28"/>
          <w:szCs w:val="28"/>
        </w:rPr>
        <w:t>вышение.</w:t>
      </w:r>
    </w:p>
    <w:p w:rsidR="003B598E" w:rsidRPr="009F147D" w:rsidRDefault="003B598E" w:rsidP="003B598E">
      <w:pPr>
        <w:tabs>
          <w:tab w:val="left" w:pos="1233"/>
        </w:tabs>
        <w:spacing w:after="0" w:line="23" w:lineRule="atLeast"/>
        <w:rPr>
          <w:rFonts w:ascii="Times New Roman" w:hAnsi="Times New Roman" w:cs="Times New Roman"/>
          <w:w w:val="105"/>
          <w:sz w:val="28"/>
          <w:szCs w:val="28"/>
        </w:rPr>
      </w:pPr>
    </w:p>
    <w:p w:rsidR="003B598E" w:rsidRPr="009F147D" w:rsidRDefault="003B598E" w:rsidP="003B598E">
      <w:pPr>
        <w:tabs>
          <w:tab w:val="left" w:pos="1233"/>
        </w:tabs>
        <w:spacing w:after="0" w:line="23" w:lineRule="atLeast"/>
        <w:jc w:val="center"/>
        <w:rPr>
          <w:rFonts w:ascii="Times New Roman" w:hAnsi="Times New Roman" w:cs="Times New Roman"/>
          <w:sz w:val="28"/>
          <w:szCs w:val="28"/>
        </w:rPr>
      </w:pPr>
      <w:r w:rsidRPr="009F147D">
        <w:rPr>
          <w:rFonts w:ascii="Times New Roman" w:hAnsi="Times New Roman" w:cs="Times New Roman"/>
          <w:w w:val="105"/>
          <w:sz w:val="28"/>
          <w:szCs w:val="28"/>
        </w:rPr>
        <w:t>∑h</w:t>
      </w:r>
      <w:r w:rsidRPr="009F147D">
        <w:rPr>
          <w:rFonts w:ascii="Times New Roman" w:hAnsi="Times New Roman" w:cs="Times New Roman"/>
          <w:spacing w:val="-4"/>
          <w:w w:val="105"/>
          <w:sz w:val="28"/>
          <w:szCs w:val="28"/>
          <w:vertAlign w:val="subscript"/>
        </w:rPr>
        <w:t xml:space="preserve">чёрн </w:t>
      </w:r>
      <w:r w:rsidRPr="009F147D">
        <w:rPr>
          <w:rFonts w:ascii="Times New Roman" w:hAnsi="Times New Roman" w:cs="Times New Roman"/>
          <w:spacing w:val="-4"/>
          <w:w w:val="105"/>
          <w:sz w:val="28"/>
          <w:szCs w:val="28"/>
        </w:rPr>
        <w:t>=</w:t>
      </w:r>
      <w:r w:rsidRPr="009F147D">
        <w:rPr>
          <w:rFonts w:ascii="Times New Roman" w:hAnsi="Times New Roman" w:cs="Times New Roman"/>
          <w:w w:val="105"/>
          <w:sz w:val="28"/>
          <w:szCs w:val="28"/>
        </w:rPr>
        <w:t>∑3</w:t>
      </w:r>
      <w:r w:rsidRPr="009F147D">
        <w:rPr>
          <w:rFonts w:ascii="Times New Roman" w:hAnsi="Times New Roman" w:cs="Times New Roman"/>
          <w:w w:val="105"/>
          <w:position w:val="3"/>
          <w:sz w:val="28"/>
          <w:szCs w:val="28"/>
          <w:vertAlign w:val="subscript"/>
        </w:rPr>
        <w:t>ч</w:t>
      </w:r>
      <w:r w:rsidRPr="009F147D">
        <w:rPr>
          <w:rFonts w:ascii="Times New Roman" w:hAnsi="Times New Roman" w:cs="Times New Roman"/>
          <w:w w:val="105"/>
          <w:sz w:val="28"/>
          <w:szCs w:val="28"/>
          <w:vertAlign w:val="subscript"/>
        </w:rPr>
        <w:t xml:space="preserve">ёрн. </w:t>
      </w:r>
      <w:r w:rsidRPr="009F147D">
        <w:rPr>
          <w:rFonts w:ascii="Times New Roman" w:hAnsi="Times New Roman" w:cs="Times New Roman"/>
          <w:w w:val="105"/>
          <w:sz w:val="28"/>
          <w:szCs w:val="28"/>
        </w:rPr>
        <w:t>- ∑П</w:t>
      </w:r>
      <w:r w:rsidRPr="009F147D">
        <w:rPr>
          <w:rFonts w:ascii="Times New Roman" w:hAnsi="Times New Roman" w:cs="Times New Roman"/>
          <w:spacing w:val="-6"/>
          <w:w w:val="105"/>
          <w:sz w:val="28"/>
          <w:szCs w:val="28"/>
          <w:vertAlign w:val="subscript"/>
        </w:rPr>
        <w:t>чёрн.</w:t>
      </w:r>
      <w:r w:rsidRPr="009F147D">
        <w:rPr>
          <w:rFonts w:ascii="Times New Roman" w:hAnsi="Times New Roman" w:cs="Times New Roman"/>
          <w:spacing w:val="-6"/>
          <w:w w:val="105"/>
          <w:sz w:val="28"/>
          <w:szCs w:val="28"/>
        </w:rPr>
        <w:t xml:space="preserve">                                  (2)</w:t>
      </w:r>
    </w:p>
    <w:p w:rsidR="003B598E" w:rsidRPr="009F147D" w:rsidRDefault="003B598E" w:rsidP="003B598E">
      <w:pPr>
        <w:pStyle w:val="af4"/>
        <w:spacing w:after="0" w:line="23" w:lineRule="atLeast"/>
        <w:jc w:val="center"/>
        <w:rPr>
          <w:w w:val="105"/>
          <w:sz w:val="28"/>
          <w:szCs w:val="28"/>
        </w:rPr>
      </w:pPr>
    </w:p>
    <w:p w:rsidR="003B598E" w:rsidRPr="009F147D" w:rsidRDefault="003B598E" w:rsidP="003B598E">
      <w:pPr>
        <w:pStyle w:val="af4"/>
        <w:spacing w:after="0" w:line="23" w:lineRule="atLeast"/>
        <w:jc w:val="center"/>
        <w:rPr>
          <w:spacing w:val="-6"/>
          <w:w w:val="105"/>
          <w:sz w:val="28"/>
          <w:szCs w:val="28"/>
        </w:rPr>
      </w:pPr>
      <w:r w:rsidRPr="009F147D">
        <w:rPr>
          <w:w w:val="105"/>
          <w:sz w:val="28"/>
          <w:szCs w:val="28"/>
        </w:rPr>
        <w:t>∑h</w:t>
      </w:r>
      <w:r w:rsidRPr="009F147D">
        <w:rPr>
          <w:spacing w:val="-4"/>
          <w:w w:val="105"/>
          <w:sz w:val="28"/>
          <w:szCs w:val="28"/>
          <w:vertAlign w:val="subscript"/>
        </w:rPr>
        <w:t xml:space="preserve">красн. </w:t>
      </w:r>
      <w:r w:rsidRPr="009F147D">
        <w:rPr>
          <w:spacing w:val="-4"/>
          <w:w w:val="105"/>
          <w:sz w:val="28"/>
          <w:szCs w:val="28"/>
        </w:rPr>
        <w:t>=</w:t>
      </w:r>
      <w:r w:rsidRPr="009F147D">
        <w:rPr>
          <w:w w:val="105"/>
          <w:sz w:val="28"/>
          <w:szCs w:val="28"/>
        </w:rPr>
        <w:t>∑3</w:t>
      </w:r>
      <w:r w:rsidRPr="009F147D">
        <w:rPr>
          <w:w w:val="105"/>
          <w:position w:val="3"/>
          <w:sz w:val="28"/>
          <w:szCs w:val="28"/>
          <w:vertAlign w:val="subscript"/>
        </w:rPr>
        <w:t>красн</w:t>
      </w:r>
      <w:r w:rsidRPr="009F147D">
        <w:rPr>
          <w:w w:val="105"/>
          <w:sz w:val="28"/>
          <w:szCs w:val="28"/>
          <w:vertAlign w:val="subscript"/>
        </w:rPr>
        <w:t xml:space="preserve">. </w:t>
      </w:r>
      <w:r w:rsidRPr="009F147D">
        <w:rPr>
          <w:w w:val="105"/>
          <w:sz w:val="28"/>
          <w:szCs w:val="28"/>
        </w:rPr>
        <w:t>- ∑П</w:t>
      </w:r>
      <w:r w:rsidRPr="009F147D">
        <w:rPr>
          <w:spacing w:val="-6"/>
          <w:w w:val="105"/>
          <w:sz w:val="28"/>
          <w:szCs w:val="28"/>
          <w:vertAlign w:val="subscript"/>
        </w:rPr>
        <w:t>красн.</w:t>
      </w:r>
      <w:r w:rsidRPr="009F147D">
        <w:rPr>
          <w:spacing w:val="-6"/>
          <w:w w:val="105"/>
          <w:sz w:val="28"/>
          <w:szCs w:val="28"/>
        </w:rPr>
        <w:t xml:space="preserve">                                (3)</w:t>
      </w:r>
    </w:p>
    <w:p w:rsidR="003B598E" w:rsidRPr="009F147D" w:rsidRDefault="003B598E" w:rsidP="003B598E">
      <w:pPr>
        <w:pStyle w:val="af4"/>
        <w:spacing w:after="0" w:line="23" w:lineRule="atLeast"/>
        <w:jc w:val="center"/>
        <w:rPr>
          <w:w w:val="105"/>
          <w:sz w:val="28"/>
          <w:szCs w:val="28"/>
        </w:rPr>
      </w:pPr>
    </w:p>
    <w:p w:rsidR="003B598E" w:rsidRPr="009F147D" w:rsidRDefault="003B598E" w:rsidP="003B598E">
      <w:pPr>
        <w:pStyle w:val="af4"/>
        <w:spacing w:after="0" w:line="23" w:lineRule="atLeast"/>
        <w:jc w:val="center"/>
        <w:rPr>
          <w:w w:val="105"/>
          <w:sz w:val="28"/>
          <w:szCs w:val="28"/>
        </w:rPr>
      </w:pPr>
      <w:r w:rsidRPr="009F147D">
        <w:rPr>
          <w:w w:val="105"/>
          <w:sz w:val="28"/>
          <w:szCs w:val="28"/>
        </w:rPr>
        <w:t>∑h</w:t>
      </w:r>
      <w:r w:rsidRPr="009F147D">
        <w:rPr>
          <w:spacing w:val="-4"/>
          <w:w w:val="105"/>
          <w:sz w:val="28"/>
          <w:szCs w:val="28"/>
          <w:vertAlign w:val="subscript"/>
        </w:rPr>
        <w:t xml:space="preserve">средн. </w:t>
      </w:r>
      <w:r w:rsidRPr="009F147D">
        <w:rPr>
          <w:spacing w:val="-4"/>
          <w:w w:val="105"/>
          <w:sz w:val="28"/>
          <w:szCs w:val="28"/>
        </w:rPr>
        <w:t xml:space="preserve">= (∑ </w:t>
      </w:r>
      <w:r w:rsidRPr="009F147D">
        <w:rPr>
          <w:spacing w:val="-4"/>
          <w:w w:val="105"/>
          <w:sz w:val="28"/>
          <w:szCs w:val="28"/>
          <w:lang w:val="en-US"/>
        </w:rPr>
        <w:t>h</w:t>
      </w:r>
      <w:r w:rsidRPr="009F147D">
        <w:rPr>
          <w:spacing w:val="-4"/>
          <w:w w:val="105"/>
          <w:sz w:val="28"/>
          <w:szCs w:val="28"/>
          <w:vertAlign w:val="subscript"/>
        </w:rPr>
        <w:t>черн.</w:t>
      </w:r>
      <w:r w:rsidRPr="009F147D">
        <w:rPr>
          <w:spacing w:val="-4"/>
          <w:w w:val="105"/>
          <w:sz w:val="28"/>
          <w:szCs w:val="28"/>
        </w:rPr>
        <w:t xml:space="preserve"> - ∑ </w:t>
      </w:r>
      <w:r w:rsidRPr="009F147D">
        <w:rPr>
          <w:spacing w:val="-4"/>
          <w:w w:val="105"/>
          <w:sz w:val="28"/>
          <w:szCs w:val="28"/>
          <w:lang w:val="en-US"/>
        </w:rPr>
        <w:t>h</w:t>
      </w:r>
      <w:r w:rsidRPr="009F147D">
        <w:rPr>
          <w:spacing w:val="-4"/>
          <w:w w:val="105"/>
          <w:sz w:val="28"/>
          <w:szCs w:val="28"/>
          <w:vertAlign w:val="subscript"/>
        </w:rPr>
        <w:t>красн.</w:t>
      </w:r>
      <w:r w:rsidRPr="009F147D">
        <w:rPr>
          <w:spacing w:val="-4"/>
          <w:w w:val="105"/>
          <w:sz w:val="28"/>
          <w:szCs w:val="28"/>
        </w:rPr>
        <w:t>) / 2                        (4)</w:t>
      </w:r>
    </w:p>
    <w:p w:rsidR="003B598E" w:rsidRPr="009F147D" w:rsidRDefault="003B598E" w:rsidP="003B598E">
      <w:pPr>
        <w:pStyle w:val="af4"/>
        <w:tabs>
          <w:tab w:val="left" w:pos="2988"/>
        </w:tabs>
        <w:spacing w:after="0" w:line="23" w:lineRule="atLeast"/>
        <w:rPr>
          <w:sz w:val="28"/>
          <w:szCs w:val="28"/>
        </w:rPr>
      </w:pPr>
      <w:r w:rsidRPr="009F147D">
        <w:rPr>
          <w:sz w:val="28"/>
          <w:szCs w:val="28"/>
        </w:rPr>
        <w:tab/>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Следует вычислить и записать в графы 5 и 6 отдельно сумму  всех сре</w:t>
      </w:r>
      <w:r w:rsidRPr="009F147D">
        <w:rPr>
          <w:rFonts w:ascii="Times New Roman" w:hAnsi="Times New Roman" w:cs="Times New Roman"/>
          <w:sz w:val="28"/>
          <w:szCs w:val="28"/>
        </w:rPr>
        <w:t>д</w:t>
      </w:r>
      <w:r w:rsidRPr="009F147D">
        <w:rPr>
          <w:rFonts w:ascii="Times New Roman" w:hAnsi="Times New Roman" w:cs="Times New Roman"/>
          <w:sz w:val="28"/>
          <w:szCs w:val="28"/>
        </w:rPr>
        <w:t>них положительных ∑ (+h) и отрицательных ∑ (-h) превышений , а также результирующую сумму ∑h=∑l(+h)+ ∑ (-h). Если результирующая сумма прев</w:t>
      </w:r>
      <w:r w:rsidRPr="009F147D">
        <w:rPr>
          <w:rFonts w:ascii="Times New Roman" w:hAnsi="Times New Roman" w:cs="Times New Roman"/>
          <w:sz w:val="28"/>
          <w:szCs w:val="28"/>
        </w:rPr>
        <w:t>ы</w:t>
      </w:r>
      <w:r w:rsidRPr="009F147D">
        <w:rPr>
          <w:rFonts w:ascii="Times New Roman" w:hAnsi="Times New Roman" w:cs="Times New Roman"/>
          <w:sz w:val="28"/>
          <w:szCs w:val="28"/>
        </w:rPr>
        <w:t>шений ∑h точно совпадает по величине и знаку с ранее вычисленным средним  сумма</w:t>
      </w:r>
      <w:r w:rsidRPr="009F147D">
        <w:rPr>
          <w:rFonts w:ascii="Times New Roman" w:hAnsi="Times New Roman" w:cs="Times New Roman"/>
          <w:sz w:val="28"/>
          <w:szCs w:val="28"/>
        </w:rPr>
        <w:t>р</w:t>
      </w:r>
      <w:r w:rsidRPr="009F147D">
        <w:rPr>
          <w:rFonts w:ascii="Times New Roman" w:hAnsi="Times New Roman" w:cs="Times New Roman"/>
          <w:sz w:val="28"/>
          <w:szCs w:val="28"/>
        </w:rPr>
        <w:t>ным  превышением  ∑ h то  вычисления сделаны  верно.</w:t>
      </w: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 xml:space="preserve">                 ∑ hсредн. = ∑ h                           (5)</w:t>
      </w:r>
    </w:p>
    <w:p w:rsidR="003B598E" w:rsidRDefault="003B598E" w:rsidP="003B598E">
      <w:pPr>
        <w:spacing w:after="0" w:line="23" w:lineRule="atLeast"/>
        <w:jc w:val="both"/>
        <w:rPr>
          <w:rFonts w:ascii="Times New Roman" w:hAnsi="Times New Roman" w:cs="Times New Roman"/>
          <w:b/>
          <w:sz w:val="28"/>
          <w:szCs w:val="28"/>
        </w:rPr>
      </w:pPr>
    </w:p>
    <w:p w:rsidR="003B598E" w:rsidRDefault="003B598E" w:rsidP="003B598E">
      <w:pPr>
        <w:spacing w:after="0" w:line="23" w:lineRule="atLeast"/>
        <w:jc w:val="both"/>
        <w:rPr>
          <w:rFonts w:ascii="Times New Roman" w:hAnsi="Times New Roman" w:cs="Times New Roman"/>
          <w:b/>
          <w:sz w:val="28"/>
          <w:szCs w:val="28"/>
        </w:rPr>
      </w:pPr>
    </w:p>
    <w:p w:rsidR="003B598E" w:rsidRPr="009F147D" w:rsidRDefault="003B598E" w:rsidP="003B598E">
      <w:pPr>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2. Вычисление отметок опорных поверхностей консолей колонн</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Отметки</w:t>
      </w:r>
      <w:r w:rsidRPr="009F147D">
        <w:rPr>
          <w:rFonts w:ascii="Times New Roman" w:hAnsi="Times New Roman" w:cs="Times New Roman"/>
          <w:sz w:val="28"/>
          <w:szCs w:val="28"/>
        </w:rPr>
        <w:tab/>
        <w:t>поверхностей</w:t>
      </w:r>
      <w:r w:rsidRPr="009F147D">
        <w:rPr>
          <w:rFonts w:ascii="Times New Roman" w:hAnsi="Times New Roman" w:cs="Times New Roman"/>
          <w:sz w:val="28"/>
          <w:szCs w:val="28"/>
        </w:rPr>
        <w:tab/>
        <w:t>консолей</w:t>
      </w:r>
      <w:r w:rsidRPr="009F147D">
        <w:rPr>
          <w:rFonts w:ascii="Times New Roman" w:hAnsi="Times New Roman" w:cs="Times New Roman"/>
          <w:sz w:val="28"/>
          <w:szCs w:val="28"/>
        </w:rPr>
        <w:tab/>
        <w:t>колонн</w:t>
      </w:r>
      <w:r w:rsidRPr="009F147D">
        <w:rPr>
          <w:rFonts w:ascii="Times New Roman" w:hAnsi="Times New Roman" w:cs="Times New Roman"/>
          <w:sz w:val="28"/>
          <w:szCs w:val="28"/>
        </w:rPr>
        <w:tab/>
        <w:t>рекомендуется</w:t>
      </w:r>
      <w:r w:rsidRPr="009F147D">
        <w:rPr>
          <w:rFonts w:ascii="Times New Roman" w:hAnsi="Times New Roman" w:cs="Times New Roman"/>
          <w:sz w:val="28"/>
          <w:szCs w:val="28"/>
        </w:rPr>
        <w:tab/>
        <w:t>вычислить дважды: методом превышений и методом горизонта инстр</w:t>
      </w:r>
      <w:r w:rsidRPr="009F147D">
        <w:rPr>
          <w:rFonts w:ascii="Times New Roman" w:hAnsi="Times New Roman" w:cs="Times New Roman"/>
          <w:sz w:val="28"/>
          <w:szCs w:val="28"/>
        </w:rPr>
        <w:t>у</w:t>
      </w:r>
      <w:r w:rsidRPr="009F147D">
        <w:rPr>
          <w:rFonts w:ascii="Times New Roman" w:hAnsi="Times New Roman" w:cs="Times New Roman"/>
          <w:sz w:val="28"/>
          <w:szCs w:val="28"/>
        </w:rPr>
        <w:t>мента.</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2.1 Вычисление  отметок  поверхности  консоли   колонн   методом превыш</w:t>
      </w:r>
      <w:r w:rsidRPr="009F147D">
        <w:rPr>
          <w:rFonts w:ascii="Times New Roman" w:hAnsi="Times New Roman" w:cs="Times New Roman"/>
          <w:sz w:val="28"/>
          <w:szCs w:val="28"/>
        </w:rPr>
        <w:t>е</w:t>
      </w:r>
      <w:r w:rsidRPr="009F147D">
        <w:rPr>
          <w:rFonts w:ascii="Times New Roman" w:hAnsi="Times New Roman" w:cs="Times New Roman"/>
          <w:sz w:val="28"/>
          <w:szCs w:val="28"/>
        </w:rPr>
        <w:t>ний следует выполнять по формуле</w:t>
      </w: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 xml:space="preserve">                       H </w:t>
      </w:r>
      <w:r w:rsidRPr="009F147D">
        <w:rPr>
          <w:rFonts w:ascii="Times New Roman" w:hAnsi="Times New Roman" w:cs="Times New Roman"/>
          <w:sz w:val="28"/>
          <w:szCs w:val="28"/>
          <w:vertAlign w:val="subscript"/>
        </w:rPr>
        <w:t>i</w:t>
      </w:r>
      <w:r w:rsidRPr="009F147D">
        <w:rPr>
          <w:rFonts w:ascii="Times New Roman" w:hAnsi="Times New Roman" w:cs="Times New Roman"/>
          <w:sz w:val="28"/>
          <w:szCs w:val="28"/>
        </w:rPr>
        <w:t>=H</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h</w:t>
      </w:r>
      <w:r w:rsidRPr="009F147D">
        <w:rPr>
          <w:rFonts w:ascii="Times New Roman" w:hAnsi="Times New Roman" w:cs="Times New Roman"/>
          <w:sz w:val="28"/>
          <w:szCs w:val="28"/>
          <w:vertAlign w:val="subscript"/>
        </w:rPr>
        <w:t>i-1</w:t>
      </w:r>
      <w:r w:rsidRPr="009F147D">
        <w:rPr>
          <w:rFonts w:ascii="Times New Roman" w:hAnsi="Times New Roman" w:cs="Times New Roman"/>
          <w:sz w:val="28"/>
          <w:szCs w:val="28"/>
        </w:rPr>
        <w:t>,                              (6)</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где i - порядковый номер колонн;</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xml:space="preserve">     Н</w:t>
      </w:r>
      <w:r w:rsidRPr="009F147D">
        <w:rPr>
          <w:rFonts w:ascii="Times New Roman" w:hAnsi="Times New Roman" w:cs="Times New Roman"/>
          <w:sz w:val="28"/>
          <w:szCs w:val="28"/>
          <w:vertAlign w:val="subscript"/>
        </w:rPr>
        <w:t>i</w:t>
      </w:r>
      <w:r w:rsidRPr="009F147D">
        <w:rPr>
          <w:rFonts w:ascii="Times New Roman" w:hAnsi="Times New Roman" w:cs="Times New Roman"/>
          <w:sz w:val="28"/>
          <w:szCs w:val="28"/>
        </w:rPr>
        <w:t xml:space="preserve"> - отметка опорной поверхности консоли каждой последующей коло</w:t>
      </w:r>
      <w:r w:rsidRPr="009F147D">
        <w:rPr>
          <w:rFonts w:ascii="Times New Roman" w:hAnsi="Times New Roman" w:cs="Times New Roman"/>
          <w:sz w:val="28"/>
          <w:szCs w:val="28"/>
        </w:rPr>
        <w:t>н</w:t>
      </w:r>
      <w:r w:rsidRPr="009F147D">
        <w:rPr>
          <w:rFonts w:ascii="Times New Roman" w:hAnsi="Times New Roman" w:cs="Times New Roman"/>
          <w:sz w:val="28"/>
          <w:szCs w:val="28"/>
        </w:rPr>
        <w:t xml:space="preserve">ны; </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xml:space="preserve">     H</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отметка опорной поверхности консоли начальной колонны А/1;</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xml:space="preserve">     H</w:t>
      </w:r>
      <w:r w:rsidRPr="009F147D">
        <w:rPr>
          <w:rFonts w:ascii="Times New Roman" w:hAnsi="Times New Roman" w:cs="Times New Roman"/>
          <w:sz w:val="28"/>
          <w:szCs w:val="28"/>
          <w:vertAlign w:val="subscript"/>
        </w:rPr>
        <w:t>i-1</w:t>
      </w:r>
      <w:r w:rsidRPr="009F147D">
        <w:rPr>
          <w:rFonts w:ascii="Times New Roman" w:hAnsi="Times New Roman" w:cs="Times New Roman"/>
          <w:sz w:val="28"/>
          <w:szCs w:val="28"/>
        </w:rPr>
        <w:tab/>
        <w:t>-</w:t>
      </w:r>
      <w:r w:rsidRPr="009F147D">
        <w:rPr>
          <w:rFonts w:ascii="Times New Roman" w:hAnsi="Times New Roman" w:cs="Times New Roman"/>
          <w:sz w:val="28"/>
          <w:szCs w:val="28"/>
        </w:rPr>
        <w:tab/>
        <w:t>соответствующее</w:t>
      </w:r>
      <w:r w:rsidRPr="009F147D">
        <w:rPr>
          <w:rFonts w:ascii="Times New Roman" w:hAnsi="Times New Roman" w:cs="Times New Roman"/>
          <w:sz w:val="28"/>
          <w:szCs w:val="28"/>
        </w:rPr>
        <w:tab/>
        <w:t>превышение</w:t>
      </w:r>
      <w:r w:rsidRPr="009F147D">
        <w:rPr>
          <w:rFonts w:ascii="Times New Roman" w:hAnsi="Times New Roman" w:cs="Times New Roman"/>
          <w:sz w:val="28"/>
          <w:szCs w:val="28"/>
        </w:rPr>
        <w:tab/>
        <w:t>между</w:t>
      </w:r>
      <w:r w:rsidRPr="009F147D">
        <w:rPr>
          <w:rFonts w:ascii="Times New Roman" w:hAnsi="Times New Roman" w:cs="Times New Roman"/>
          <w:sz w:val="28"/>
          <w:szCs w:val="28"/>
        </w:rPr>
        <w:tab/>
        <w:t>каждой</w:t>
      </w:r>
      <w:r w:rsidRPr="009F147D">
        <w:rPr>
          <w:rFonts w:ascii="Times New Roman" w:hAnsi="Times New Roman" w:cs="Times New Roman"/>
          <w:sz w:val="28"/>
          <w:szCs w:val="28"/>
        </w:rPr>
        <w:tab/>
        <w:t>п</w:t>
      </w:r>
      <w:r w:rsidRPr="009F147D">
        <w:rPr>
          <w:rFonts w:ascii="Times New Roman" w:hAnsi="Times New Roman" w:cs="Times New Roman"/>
          <w:sz w:val="28"/>
          <w:szCs w:val="28"/>
        </w:rPr>
        <w:t>о</w:t>
      </w:r>
      <w:r w:rsidRPr="009F147D">
        <w:rPr>
          <w:rFonts w:ascii="Times New Roman" w:hAnsi="Times New Roman" w:cs="Times New Roman"/>
          <w:sz w:val="28"/>
          <w:szCs w:val="28"/>
        </w:rPr>
        <w:t>следующей</w:t>
      </w:r>
      <w:r w:rsidRPr="009F147D">
        <w:rPr>
          <w:rFonts w:ascii="Times New Roman" w:hAnsi="Times New Roman" w:cs="Times New Roman"/>
          <w:sz w:val="28"/>
          <w:szCs w:val="28"/>
        </w:rPr>
        <w:tab/>
        <w:t>и начальной А/1 колоннами.</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Например, отметка поверхности консоли  колонны,  установленной  на оси А/2, будет равна:</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xml:space="preserve">                                                         H</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 H</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+h</w:t>
      </w:r>
      <w:r w:rsidRPr="009F147D">
        <w:rPr>
          <w:rFonts w:ascii="Times New Roman" w:hAnsi="Times New Roman" w:cs="Times New Roman"/>
          <w:sz w:val="28"/>
          <w:szCs w:val="28"/>
          <w:vertAlign w:val="subscript"/>
        </w:rPr>
        <w:t xml:space="preserve">1          </w:t>
      </w:r>
      <w:r w:rsidRPr="009F147D">
        <w:rPr>
          <w:rFonts w:ascii="Times New Roman" w:hAnsi="Times New Roman" w:cs="Times New Roman"/>
          <w:sz w:val="28"/>
          <w:szCs w:val="28"/>
        </w:rPr>
        <w:t xml:space="preserve">                     (7)</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Принимая, например, отметку H</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90,117, будем иметь: Н</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 90,117 + (- 0,007) = 90,110.</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Горизонт инструмента (ГИ) вычисляют по формуле</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xml:space="preserve">                                                   ГИ = Н</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+3,                              (8)</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где Н</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отметка колонны, установленной на оси А/1;</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xml:space="preserve">       3 - отсчёт по чёрной или красной стороне рейки, установленной на консоли этой колонны.</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Например, если Н</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90 , 117 :</w:t>
      </w: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lastRenderedPageBreak/>
        <w:t xml:space="preserve">ГИ </w:t>
      </w:r>
      <w:r w:rsidRPr="009F147D">
        <w:rPr>
          <w:rFonts w:ascii="Times New Roman" w:hAnsi="Times New Roman" w:cs="Times New Roman"/>
          <w:sz w:val="28"/>
          <w:szCs w:val="28"/>
          <w:vertAlign w:val="subscript"/>
        </w:rPr>
        <w:t>чёрн</w:t>
      </w:r>
      <w:r w:rsidRPr="009F147D">
        <w:rPr>
          <w:rFonts w:ascii="Times New Roman" w:hAnsi="Times New Roman" w:cs="Times New Roman"/>
          <w:sz w:val="28"/>
          <w:szCs w:val="28"/>
        </w:rPr>
        <w:t xml:space="preserve"> = 90 ,117 + 0 , 221 = 90 ,338 ;</w:t>
      </w: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 xml:space="preserve">Г И </w:t>
      </w:r>
      <w:r w:rsidRPr="009F147D">
        <w:rPr>
          <w:rFonts w:ascii="Times New Roman" w:hAnsi="Times New Roman" w:cs="Times New Roman"/>
          <w:sz w:val="28"/>
          <w:szCs w:val="28"/>
          <w:vertAlign w:val="subscript"/>
        </w:rPr>
        <w:t>красн</w:t>
      </w:r>
      <w:r w:rsidRPr="009F147D">
        <w:rPr>
          <w:rFonts w:ascii="Times New Roman" w:hAnsi="Times New Roman" w:cs="Times New Roman"/>
          <w:sz w:val="28"/>
          <w:szCs w:val="28"/>
        </w:rPr>
        <w:t xml:space="preserve">  = 90 ,117 + 4 , 943 = 95 ,060 .</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Отметки колонн методом горизонта инструмента вычисляют по формуле</w:t>
      </w: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 xml:space="preserve">                        H</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ГИ – П</w:t>
      </w:r>
      <w:r w:rsidRPr="009F147D">
        <w:rPr>
          <w:rFonts w:ascii="Times New Roman" w:hAnsi="Times New Roman" w:cs="Times New Roman"/>
          <w:sz w:val="28"/>
          <w:szCs w:val="28"/>
          <w:vertAlign w:val="subscript"/>
        </w:rPr>
        <w:t>i</w:t>
      </w:r>
      <w:r w:rsidRPr="009F147D">
        <w:rPr>
          <w:rFonts w:ascii="Times New Roman" w:hAnsi="Times New Roman" w:cs="Times New Roman"/>
          <w:sz w:val="28"/>
          <w:szCs w:val="28"/>
        </w:rPr>
        <w:t xml:space="preserve">                             (9)</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где П</w:t>
      </w:r>
      <w:r w:rsidRPr="009F147D">
        <w:rPr>
          <w:rFonts w:ascii="Times New Roman" w:hAnsi="Times New Roman" w:cs="Times New Roman"/>
          <w:sz w:val="28"/>
          <w:szCs w:val="28"/>
          <w:vertAlign w:val="subscript"/>
        </w:rPr>
        <w:t>i</w:t>
      </w:r>
      <w:r w:rsidRPr="009F147D">
        <w:rPr>
          <w:rFonts w:ascii="Times New Roman" w:hAnsi="Times New Roman" w:cs="Times New Roman"/>
          <w:sz w:val="28"/>
          <w:szCs w:val="28"/>
        </w:rPr>
        <w:t xml:space="preserve"> -  отсчёт по  чёрной  или красной стороне передней рейки, устано</w:t>
      </w:r>
      <w:r w:rsidRPr="009F147D">
        <w:rPr>
          <w:rFonts w:ascii="Times New Roman" w:hAnsi="Times New Roman" w:cs="Times New Roman"/>
          <w:sz w:val="28"/>
          <w:szCs w:val="28"/>
        </w:rPr>
        <w:t>в</w:t>
      </w:r>
      <w:r w:rsidRPr="009F147D">
        <w:rPr>
          <w:rFonts w:ascii="Times New Roman" w:hAnsi="Times New Roman" w:cs="Times New Roman"/>
          <w:sz w:val="28"/>
          <w:szCs w:val="28"/>
        </w:rPr>
        <w:t>ленной  на</w:t>
      </w:r>
      <w:r w:rsidRPr="009F147D">
        <w:rPr>
          <w:rFonts w:ascii="Times New Roman" w:hAnsi="Times New Roman" w:cs="Times New Roman"/>
          <w:sz w:val="28"/>
          <w:szCs w:val="28"/>
        </w:rPr>
        <w:tab/>
        <w:t>точке, отметку которой надо определить.</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Например, для колонны, установленной на оси А/2, отметка консоли ра</w:t>
      </w:r>
      <w:r w:rsidRPr="009F147D">
        <w:rPr>
          <w:rFonts w:ascii="Times New Roman" w:hAnsi="Times New Roman" w:cs="Times New Roman"/>
          <w:sz w:val="28"/>
          <w:szCs w:val="28"/>
        </w:rPr>
        <w:t>в</w:t>
      </w:r>
      <w:r w:rsidRPr="009F147D">
        <w:rPr>
          <w:rFonts w:ascii="Times New Roman" w:hAnsi="Times New Roman" w:cs="Times New Roman"/>
          <w:sz w:val="28"/>
          <w:szCs w:val="28"/>
        </w:rPr>
        <w:t>на:</w:t>
      </w: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Н</w:t>
      </w:r>
      <w:r w:rsidRPr="009F147D">
        <w:rPr>
          <w:rFonts w:ascii="Times New Roman" w:hAnsi="Times New Roman" w:cs="Times New Roman"/>
          <w:sz w:val="28"/>
          <w:szCs w:val="28"/>
          <w:vertAlign w:val="subscript"/>
        </w:rPr>
        <w:t>A/2</w:t>
      </w:r>
      <w:r w:rsidRPr="009F147D">
        <w:rPr>
          <w:rFonts w:ascii="Times New Roman" w:hAnsi="Times New Roman" w:cs="Times New Roman"/>
          <w:sz w:val="28"/>
          <w:szCs w:val="28"/>
        </w:rPr>
        <w:t xml:space="preserve"> = ГИ </w:t>
      </w:r>
      <w:r w:rsidRPr="009F147D">
        <w:rPr>
          <w:rFonts w:ascii="Times New Roman" w:hAnsi="Times New Roman" w:cs="Times New Roman"/>
          <w:sz w:val="28"/>
          <w:szCs w:val="28"/>
          <w:vertAlign w:val="subscript"/>
        </w:rPr>
        <w:t>чёрн</w:t>
      </w:r>
      <w:r w:rsidRPr="009F147D">
        <w:rPr>
          <w:rFonts w:ascii="Times New Roman" w:hAnsi="Times New Roman" w:cs="Times New Roman"/>
          <w:sz w:val="28"/>
          <w:szCs w:val="28"/>
        </w:rPr>
        <w:t xml:space="preserve"> - П</w:t>
      </w:r>
      <w:r w:rsidRPr="009F147D">
        <w:rPr>
          <w:rFonts w:ascii="Times New Roman" w:hAnsi="Times New Roman" w:cs="Times New Roman"/>
          <w:sz w:val="28"/>
          <w:szCs w:val="28"/>
          <w:vertAlign w:val="subscript"/>
        </w:rPr>
        <w:t>чёрн</w:t>
      </w:r>
      <w:r w:rsidRPr="009F147D">
        <w:rPr>
          <w:rFonts w:ascii="Times New Roman" w:hAnsi="Times New Roman" w:cs="Times New Roman"/>
          <w:sz w:val="28"/>
          <w:szCs w:val="28"/>
        </w:rPr>
        <w:t xml:space="preserve"> = 90 ,338 - 0 ,227 = 90 ,111 ;</w:t>
      </w: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Н</w:t>
      </w:r>
      <w:r w:rsidRPr="009F147D">
        <w:rPr>
          <w:rFonts w:ascii="Times New Roman" w:hAnsi="Times New Roman" w:cs="Times New Roman"/>
          <w:sz w:val="28"/>
          <w:szCs w:val="28"/>
          <w:vertAlign w:val="subscript"/>
        </w:rPr>
        <w:t xml:space="preserve">А/2 </w:t>
      </w:r>
      <w:r w:rsidRPr="009F147D">
        <w:rPr>
          <w:rFonts w:ascii="Times New Roman" w:hAnsi="Times New Roman" w:cs="Times New Roman"/>
          <w:sz w:val="28"/>
          <w:szCs w:val="28"/>
        </w:rPr>
        <w:t xml:space="preserve">= ГИ </w:t>
      </w:r>
      <w:r w:rsidRPr="009F147D">
        <w:rPr>
          <w:rFonts w:ascii="Times New Roman" w:hAnsi="Times New Roman" w:cs="Times New Roman"/>
          <w:sz w:val="28"/>
          <w:szCs w:val="28"/>
          <w:vertAlign w:val="subscript"/>
        </w:rPr>
        <w:t>красн.</w:t>
      </w:r>
      <w:r w:rsidRPr="009F147D">
        <w:rPr>
          <w:rFonts w:ascii="Times New Roman" w:hAnsi="Times New Roman" w:cs="Times New Roman"/>
          <w:sz w:val="28"/>
          <w:szCs w:val="28"/>
        </w:rPr>
        <w:t xml:space="preserve"> – П</w:t>
      </w:r>
      <w:r w:rsidRPr="009F147D">
        <w:rPr>
          <w:rFonts w:ascii="Times New Roman" w:hAnsi="Times New Roman" w:cs="Times New Roman"/>
          <w:sz w:val="28"/>
          <w:szCs w:val="28"/>
          <w:vertAlign w:val="subscript"/>
        </w:rPr>
        <w:t>красн</w:t>
      </w:r>
      <w:r w:rsidRPr="009F147D">
        <w:rPr>
          <w:rFonts w:ascii="Times New Roman" w:hAnsi="Times New Roman" w:cs="Times New Roman"/>
          <w:sz w:val="28"/>
          <w:szCs w:val="28"/>
        </w:rPr>
        <w:t xml:space="preserve"> = 95 ,060 - 4 ,951 = 90 ,109 ;</w:t>
      </w: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Н</w:t>
      </w:r>
      <w:r w:rsidRPr="009F147D">
        <w:rPr>
          <w:rFonts w:ascii="Times New Roman" w:hAnsi="Times New Roman" w:cs="Times New Roman"/>
          <w:sz w:val="28"/>
          <w:szCs w:val="28"/>
          <w:vertAlign w:val="subscript"/>
        </w:rPr>
        <w:t>А/2 средн</w:t>
      </w:r>
      <w:r w:rsidRPr="009F147D">
        <w:rPr>
          <w:rFonts w:ascii="Times New Roman" w:hAnsi="Times New Roman" w:cs="Times New Roman"/>
          <w:sz w:val="28"/>
          <w:szCs w:val="28"/>
        </w:rPr>
        <w:t xml:space="preserve"> = 90 , 110</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Отметки колонн, полученные методом горизонта инструмента, должны быть равны соответствующим отметкам, полученным методом превышений.</w:t>
      </w:r>
    </w:p>
    <w:p w:rsidR="003B598E" w:rsidRPr="009F147D" w:rsidRDefault="003B598E" w:rsidP="003B598E">
      <w:pPr>
        <w:spacing w:after="0" w:line="23" w:lineRule="atLeast"/>
        <w:jc w:val="both"/>
        <w:rPr>
          <w:rFonts w:ascii="Times New Roman" w:hAnsi="Times New Roman" w:cs="Times New Roman"/>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 xml:space="preserve">Порядок составления профиля по оси опорных поверхностей консолей </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к</w:t>
      </w:r>
      <w:r w:rsidRPr="009F147D">
        <w:rPr>
          <w:rFonts w:ascii="Times New Roman" w:hAnsi="Times New Roman" w:cs="Times New Roman"/>
          <w:b/>
          <w:sz w:val="28"/>
          <w:szCs w:val="28"/>
        </w:rPr>
        <w:t>о</w:t>
      </w:r>
      <w:r w:rsidRPr="009F147D">
        <w:rPr>
          <w:rFonts w:ascii="Times New Roman" w:hAnsi="Times New Roman" w:cs="Times New Roman"/>
          <w:b/>
          <w:sz w:val="28"/>
          <w:szCs w:val="28"/>
        </w:rPr>
        <w:t>лонн</w:t>
      </w:r>
    </w:p>
    <w:p w:rsidR="003B598E" w:rsidRPr="009F147D" w:rsidRDefault="003B598E" w:rsidP="003B598E">
      <w:pPr>
        <w:spacing w:after="0" w:line="23" w:lineRule="atLeast"/>
        <w:jc w:val="both"/>
        <w:rPr>
          <w:rFonts w:ascii="Times New Roman" w:hAnsi="Times New Roman" w:cs="Times New Roman"/>
          <w:sz w:val="28"/>
          <w:szCs w:val="28"/>
        </w:rPr>
      </w:pP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Для</w:t>
      </w:r>
      <w:r w:rsidRPr="009F147D">
        <w:rPr>
          <w:rFonts w:ascii="Times New Roman" w:hAnsi="Times New Roman" w:cs="Times New Roman"/>
          <w:sz w:val="28"/>
          <w:szCs w:val="28"/>
        </w:rPr>
        <w:tab/>
        <w:t>составления</w:t>
      </w:r>
      <w:r w:rsidRPr="009F147D">
        <w:rPr>
          <w:rFonts w:ascii="Times New Roman" w:hAnsi="Times New Roman" w:cs="Times New Roman"/>
          <w:sz w:val="28"/>
          <w:szCs w:val="28"/>
        </w:rPr>
        <w:tab/>
        <w:t>профиля</w:t>
      </w:r>
      <w:r w:rsidRPr="009F147D">
        <w:rPr>
          <w:rFonts w:ascii="Times New Roman" w:hAnsi="Times New Roman" w:cs="Times New Roman"/>
          <w:sz w:val="28"/>
          <w:szCs w:val="28"/>
        </w:rPr>
        <w:tab/>
        <w:t>рекомендуется</w:t>
      </w:r>
      <w:r w:rsidRPr="009F147D">
        <w:rPr>
          <w:rFonts w:ascii="Times New Roman" w:hAnsi="Times New Roman" w:cs="Times New Roman"/>
          <w:sz w:val="28"/>
          <w:szCs w:val="28"/>
        </w:rPr>
        <w:tab/>
        <w:t>использовать</w:t>
      </w:r>
      <w:r w:rsidRPr="009F147D">
        <w:rPr>
          <w:rFonts w:ascii="Times New Roman" w:hAnsi="Times New Roman" w:cs="Times New Roman"/>
          <w:sz w:val="28"/>
          <w:szCs w:val="28"/>
        </w:rPr>
        <w:tab/>
        <w:t>следу</w:t>
      </w:r>
      <w:r w:rsidRPr="009F147D">
        <w:rPr>
          <w:rFonts w:ascii="Times New Roman" w:hAnsi="Times New Roman" w:cs="Times New Roman"/>
          <w:sz w:val="28"/>
          <w:szCs w:val="28"/>
        </w:rPr>
        <w:t>ю</w:t>
      </w:r>
      <w:r w:rsidRPr="009F147D">
        <w:rPr>
          <w:rFonts w:ascii="Times New Roman" w:hAnsi="Times New Roman" w:cs="Times New Roman"/>
          <w:sz w:val="28"/>
          <w:szCs w:val="28"/>
        </w:rPr>
        <w:t>щие масштабы:</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масштаб горизонтальный - 1 : 200 ,</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масштаб вертикальный - 1 : 1 .</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Исходными данными для  составления профиля служат фактические отметки опорных поверхностей консолей колонн, вычисленные в журнале нивелиров</w:t>
      </w:r>
      <w:r w:rsidRPr="009F147D">
        <w:rPr>
          <w:rFonts w:ascii="Times New Roman" w:hAnsi="Times New Roman" w:cs="Times New Roman"/>
          <w:sz w:val="28"/>
          <w:szCs w:val="28"/>
        </w:rPr>
        <w:t>а</w:t>
      </w:r>
      <w:r w:rsidRPr="009F147D">
        <w:rPr>
          <w:rFonts w:ascii="Times New Roman" w:hAnsi="Times New Roman" w:cs="Times New Roman"/>
          <w:sz w:val="28"/>
          <w:szCs w:val="28"/>
        </w:rPr>
        <w:t>ния. Шаг колонн равен 6 м.</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Образец построения профиля и его оформления приведён в приложении Б.</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Необходимо  помнить,  что для  правильного  построения профиля н</w:t>
      </w:r>
      <w:r w:rsidRPr="009F147D">
        <w:rPr>
          <w:rFonts w:ascii="Times New Roman" w:hAnsi="Times New Roman" w:cs="Times New Roman"/>
          <w:sz w:val="28"/>
          <w:szCs w:val="28"/>
        </w:rPr>
        <w:t>а</w:t>
      </w:r>
      <w:r w:rsidRPr="009F147D">
        <w:rPr>
          <w:rFonts w:ascii="Times New Roman" w:hAnsi="Times New Roman" w:cs="Times New Roman"/>
          <w:sz w:val="28"/>
          <w:szCs w:val="28"/>
        </w:rPr>
        <w:t>до</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выбрать некоторый условный горизонт, имеющий общее для всех  отметок  число метров и дециметров. От длин условного  горизонта отклад</w:t>
      </w:r>
      <w:r w:rsidRPr="009F147D">
        <w:rPr>
          <w:rFonts w:ascii="Times New Roman" w:hAnsi="Times New Roman" w:cs="Times New Roman"/>
          <w:sz w:val="28"/>
          <w:szCs w:val="28"/>
        </w:rPr>
        <w:t>ы</w:t>
      </w:r>
      <w:r w:rsidRPr="009F147D">
        <w:rPr>
          <w:rFonts w:ascii="Times New Roman" w:hAnsi="Times New Roman" w:cs="Times New Roman"/>
          <w:sz w:val="28"/>
          <w:szCs w:val="28"/>
        </w:rPr>
        <w:t>вают вверх  по соответствующей вертикали отметки опорных  поверхностей консолей смонтированных колонн, уменьшенные на величину у</w:t>
      </w:r>
      <w:r w:rsidRPr="009F147D">
        <w:rPr>
          <w:rFonts w:ascii="Times New Roman" w:hAnsi="Times New Roman" w:cs="Times New Roman"/>
          <w:sz w:val="28"/>
          <w:szCs w:val="28"/>
        </w:rPr>
        <w:t>с</w:t>
      </w:r>
      <w:r w:rsidRPr="009F147D">
        <w:rPr>
          <w:rFonts w:ascii="Times New Roman" w:hAnsi="Times New Roman" w:cs="Times New Roman"/>
          <w:sz w:val="28"/>
          <w:szCs w:val="28"/>
        </w:rPr>
        <w:t>ловного горизонта.</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Отмеченные на вертикалях точки соединяют прямыми линиями и получают линию профиля фактического положения опорных поверхностей конс</w:t>
      </w:r>
      <w:r w:rsidRPr="009F147D">
        <w:rPr>
          <w:rFonts w:ascii="Times New Roman" w:hAnsi="Times New Roman" w:cs="Times New Roman"/>
          <w:sz w:val="28"/>
          <w:szCs w:val="28"/>
        </w:rPr>
        <w:t>о</w:t>
      </w:r>
      <w:r w:rsidRPr="009F147D">
        <w:rPr>
          <w:rFonts w:ascii="Times New Roman" w:hAnsi="Times New Roman" w:cs="Times New Roman"/>
          <w:sz w:val="28"/>
          <w:szCs w:val="28"/>
        </w:rPr>
        <w:t>лей установленных колонн. Руководствуясь этой линией, назначают монтажный г</w:t>
      </w:r>
      <w:r w:rsidRPr="009F147D">
        <w:rPr>
          <w:rFonts w:ascii="Times New Roman" w:hAnsi="Times New Roman" w:cs="Times New Roman"/>
          <w:sz w:val="28"/>
          <w:szCs w:val="28"/>
        </w:rPr>
        <w:t>о</w:t>
      </w:r>
      <w:r w:rsidRPr="009F147D">
        <w:rPr>
          <w:rFonts w:ascii="Times New Roman" w:hAnsi="Times New Roman" w:cs="Times New Roman"/>
          <w:sz w:val="28"/>
          <w:szCs w:val="28"/>
        </w:rPr>
        <w:t>ризонт, на уровне которого будут уложены подкрановые балки. При этом след</w:t>
      </w:r>
      <w:r w:rsidRPr="009F147D">
        <w:rPr>
          <w:rFonts w:ascii="Times New Roman" w:hAnsi="Times New Roman" w:cs="Times New Roman"/>
          <w:sz w:val="28"/>
          <w:szCs w:val="28"/>
        </w:rPr>
        <w:t>у</w:t>
      </w:r>
      <w:r w:rsidRPr="009F147D">
        <w:rPr>
          <w:rFonts w:ascii="Times New Roman" w:hAnsi="Times New Roman" w:cs="Times New Roman"/>
          <w:sz w:val="28"/>
          <w:szCs w:val="28"/>
        </w:rPr>
        <w:t>ет иметь в виду, что выравнивание с помощью подкладок (назначение монта</w:t>
      </w:r>
      <w:r w:rsidRPr="009F147D">
        <w:rPr>
          <w:rFonts w:ascii="Times New Roman" w:hAnsi="Times New Roman" w:cs="Times New Roman"/>
          <w:sz w:val="28"/>
          <w:szCs w:val="28"/>
        </w:rPr>
        <w:t>ж</w:t>
      </w:r>
      <w:r w:rsidRPr="009F147D">
        <w:rPr>
          <w:rFonts w:ascii="Times New Roman" w:hAnsi="Times New Roman" w:cs="Times New Roman"/>
          <w:sz w:val="28"/>
          <w:szCs w:val="28"/>
        </w:rPr>
        <w:t>ного  горизонта) на консолях обычно осуществляют относительно отметки самой высокой опорной поверхности консоли. В практической деятельности монта</w:t>
      </w:r>
      <w:r w:rsidRPr="009F147D">
        <w:rPr>
          <w:rFonts w:ascii="Times New Roman" w:hAnsi="Times New Roman" w:cs="Times New Roman"/>
          <w:sz w:val="28"/>
          <w:szCs w:val="28"/>
        </w:rPr>
        <w:t>ж</w:t>
      </w:r>
      <w:r w:rsidRPr="009F147D">
        <w:rPr>
          <w:rFonts w:ascii="Times New Roman" w:hAnsi="Times New Roman" w:cs="Times New Roman"/>
          <w:sz w:val="28"/>
          <w:szCs w:val="28"/>
        </w:rPr>
        <w:t>никам приходится учитывать и горизонт, принятый для укладки подкрановых  б</w:t>
      </w:r>
      <w:r w:rsidRPr="009F147D">
        <w:rPr>
          <w:rFonts w:ascii="Times New Roman" w:hAnsi="Times New Roman" w:cs="Times New Roman"/>
          <w:sz w:val="28"/>
          <w:szCs w:val="28"/>
        </w:rPr>
        <w:t>а</w:t>
      </w:r>
      <w:r w:rsidRPr="009F147D">
        <w:rPr>
          <w:rFonts w:ascii="Times New Roman" w:hAnsi="Times New Roman" w:cs="Times New Roman"/>
          <w:sz w:val="28"/>
          <w:szCs w:val="28"/>
        </w:rPr>
        <w:t>лок  по  консолям  противоположного ряда колонн.</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Проектируемый горизонт на профиле указывается красной линией.</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После назначения выравненного монтажного горизонта определяют толщину подкладки на опорной поверхности у каждой колонны как разность между о</w:t>
      </w:r>
      <w:r w:rsidRPr="009F147D">
        <w:rPr>
          <w:rFonts w:ascii="Times New Roman" w:hAnsi="Times New Roman" w:cs="Times New Roman"/>
          <w:sz w:val="28"/>
          <w:szCs w:val="28"/>
        </w:rPr>
        <w:t>т</w:t>
      </w:r>
      <w:r w:rsidRPr="009F147D">
        <w:rPr>
          <w:rFonts w:ascii="Times New Roman" w:hAnsi="Times New Roman" w:cs="Times New Roman"/>
          <w:sz w:val="28"/>
          <w:szCs w:val="28"/>
        </w:rPr>
        <w:t xml:space="preserve">меткой монтажного горизонта, принятого для укладки подкрановых </w:t>
      </w:r>
      <w:r w:rsidRPr="009F147D">
        <w:rPr>
          <w:rFonts w:ascii="Times New Roman" w:hAnsi="Times New Roman" w:cs="Times New Roman"/>
          <w:sz w:val="28"/>
          <w:szCs w:val="28"/>
        </w:rPr>
        <w:lastRenderedPageBreak/>
        <w:t>балок по консолям, и фактической отметкой опорной поверхности на консоли. Толщину подкладки следует п</w:t>
      </w:r>
      <w:r w:rsidRPr="009F147D">
        <w:rPr>
          <w:rFonts w:ascii="Times New Roman" w:hAnsi="Times New Roman" w:cs="Times New Roman"/>
          <w:sz w:val="28"/>
          <w:szCs w:val="28"/>
        </w:rPr>
        <w:t>о</w:t>
      </w:r>
      <w:r w:rsidRPr="009F147D">
        <w:rPr>
          <w:rFonts w:ascii="Times New Roman" w:hAnsi="Times New Roman" w:cs="Times New Roman"/>
          <w:sz w:val="28"/>
          <w:szCs w:val="28"/>
        </w:rPr>
        <w:t>казать на профиле (Приложение Б) .</w:t>
      </w:r>
    </w:p>
    <w:p w:rsidR="003B598E" w:rsidRPr="009F147D" w:rsidRDefault="003B598E" w:rsidP="003B598E">
      <w:pPr>
        <w:spacing w:after="0" w:line="23" w:lineRule="atLeast"/>
        <w:ind w:firstLine="708"/>
        <w:jc w:val="center"/>
        <w:rPr>
          <w:rFonts w:ascii="Times New Roman" w:hAnsi="Times New Roman" w:cs="Times New Roman"/>
          <w:b/>
          <w:sz w:val="28"/>
          <w:szCs w:val="28"/>
        </w:rPr>
      </w:pPr>
    </w:p>
    <w:p w:rsidR="003B598E" w:rsidRPr="009F147D" w:rsidRDefault="003B598E" w:rsidP="003B598E">
      <w:pPr>
        <w:spacing w:after="0" w:line="23" w:lineRule="atLeast"/>
        <w:ind w:firstLine="708"/>
        <w:jc w:val="center"/>
        <w:rPr>
          <w:rFonts w:ascii="Times New Roman" w:hAnsi="Times New Roman" w:cs="Times New Roman"/>
          <w:b/>
          <w:sz w:val="28"/>
          <w:szCs w:val="28"/>
        </w:rPr>
      </w:pPr>
      <w:r w:rsidRPr="009F147D">
        <w:rPr>
          <w:rFonts w:ascii="Times New Roman" w:hAnsi="Times New Roman" w:cs="Times New Roman"/>
          <w:b/>
          <w:sz w:val="28"/>
          <w:szCs w:val="28"/>
        </w:rPr>
        <w:t>ЗАДАЧА № 2</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По данным схемы нивелирования и отметке репера HRP фундамента (приложение В) вычислить отметки поверхности фундамента, а также рабочие отметки, характеризующие толщину слоя  подкладки  бетона,  которые надлежит з</w:t>
      </w:r>
      <w:r w:rsidRPr="009F147D">
        <w:rPr>
          <w:rFonts w:ascii="Times New Roman" w:hAnsi="Times New Roman" w:cs="Times New Roman"/>
          <w:sz w:val="28"/>
          <w:szCs w:val="28"/>
        </w:rPr>
        <w:t>а</w:t>
      </w:r>
      <w:r w:rsidRPr="009F147D">
        <w:rPr>
          <w:rFonts w:ascii="Times New Roman" w:hAnsi="Times New Roman" w:cs="Times New Roman"/>
          <w:sz w:val="28"/>
          <w:szCs w:val="28"/>
        </w:rPr>
        <w:t>писать на схеме (приложение Г).</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На поверхности возведённого фундамента  размером  10x10  м  была разбита сетка квадратов со сторонами 2x2 м и произведено нивелирование их вершин. Взятые отсчёты  по чёрной стороне нивелирной  рейки, устанавл</w:t>
      </w:r>
      <w:r w:rsidRPr="009F147D">
        <w:rPr>
          <w:rFonts w:ascii="Times New Roman" w:hAnsi="Times New Roman" w:cs="Times New Roman"/>
          <w:sz w:val="28"/>
          <w:szCs w:val="28"/>
        </w:rPr>
        <w:t>и</w:t>
      </w:r>
      <w:r w:rsidRPr="009F147D">
        <w:rPr>
          <w:rFonts w:ascii="Times New Roman" w:hAnsi="Times New Roman" w:cs="Times New Roman"/>
          <w:sz w:val="28"/>
          <w:szCs w:val="28"/>
        </w:rPr>
        <w:t>ваемой последовательно в вершинах квадратов, записаны на схеме нивелирования п</w:t>
      </w:r>
      <w:r w:rsidRPr="009F147D">
        <w:rPr>
          <w:rFonts w:ascii="Times New Roman" w:hAnsi="Times New Roman" w:cs="Times New Roman"/>
          <w:sz w:val="28"/>
          <w:szCs w:val="28"/>
        </w:rPr>
        <w:t>о</w:t>
      </w:r>
      <w:r w:rsidRPr="009F147D">
        <w:rPr>
          <w:rFonts w:ascii="Times New Roman" w:hAnsi="Times New Roman" w:cs="Times New Roman"/>
          <w:sz w:val="28"/>
          <w:szCs w:val="28"/>
        </w:rPr>
        <w:t>верхности (Приложение В).</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Для передачи отметки с репера на поверхность фундамента нивелирную рейку вначале установили на репер и взяли отсчёт (1614) по чёрной стороне ре</w:t>
      </w:r>
      <w:r w:rsidRPr="009F147D">
        <w:rPr>
          <w:rFonts w:ascii="Times New Roman" w:hAnsi="Times New Roman" w:cs="Times New Roman"/>
          <w:sz w:val="28"/>
          <w:szCs w:val="28"/>
        </w:rPr>
        <w:t>й</w:t>
      </w:r>
      <w:r w:rsidRPr="009F147D">
        <w:rPr>
          <w:rFonts w:ascii="Times New Roman" w:hAnsi="Times New Roman" w:cs="Times New Roman"/>
          <w:sz w:val="28"/>
          <w:szCs w:val="28"/>
        </w:rPr>
        <w:t>ки.</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Отметку репера для каждого варианта принять как рекомендовано  в  задаче № 1 , т.е. количество сотен метров равно единице, а  количество деся</w:t>
      </w:r>
      <w:r w:rsidRPr="009F147D">
        <w:rPr>
          <w:rFonts w:ascii="Times New Roman" w:hAnsi="Times New Roman" w:cs="Times New Roman"/>
          <w:sz w:val="28"/>
          <w:szCs w:val="28"/>
        </w:rPr>
        <w:t>т</w:t>
      </w:r>
      <w:r w:rsidRPr="009F147D">
        <w:rPr>
          <w:rFonts w:ascii="Times New Roman" w:hAnsi="Times New Roman" w:cs="Times New Roman"/>
          <w:sz w:val="28"/>
          <w:szCs w:val="28"/>
        </w:rPr>
        <w:t>ков  и единиц метров составляют две последние цифры учебного шифра. Эти же цифры ставятся и после запятой (дм, см,  мм). Например, для учебного  шифра 352 о</w:t>
      </w:r>
      <w:r w:rsidRPr="009F147D">
        <w:rPr>
          <w:rFonts w:ascii="Times New Roman" w:hAnsi="Times New Roman" w:cs="Times New Roman"/>
          <w:sz w:val="28"/>
          <w:szCs w:val="28"/>
        </w:rPr>
        <w:t>т</w:t>
      </w:r>
      <w:r w:rsidRPr="009F147D">
        <w:rPr>
          <w:rFonts w:ascii="Times New Roman" w:hAnsi="Times New Roman" w:cs="Times New Roman"/>
          <w:sz w:val="28"/>
          <w:szCs w:val="28"/>
        </w:rPr>
        <w:t>метка репера будет H R P = 152, 152.</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Проектную (красную) отметку горизонтальной поверхности фундамента HRP для каждого варианта следует принять на 898 мм выше отметки репера HRP.</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 Например, для шифра 352 проектная отметка будет равна: </w:t>
      </w:r>
    </w:p>
    <w:p w:rsidR="003B598E" w:rsidRPr="009F147D" w:rsidRDefault="003B598E" w:rsidP="003B598E">
      <w:pPr>
        <w:spacing w:after="0" w:line="23" w:lineRule="atLeast"/>
        <w:ind w:firstLine="708"/>
        <w:jc w:val="center"/>
        <w:rPr>
          <w:rFonts w:ascii="Times New Roman" w:hAnsi="Times New Roman" w:cs="Times New Roman"/>
          <w:sz w:val="28"/>
          <w:szCs w:val="28"/>
        </w:rPr>
      </w:pPr>
      <w:r w:rsidRPr="009F147D">
        <w:rPr>
          <w:rFonts w:ascii="Times New Roman" w:hAnsi="Times New Roman" w:cs="Times New Roman"/>
          <w:sz w:val="28"/>
          <w:szCs w:val="28"/>
        </w:rPr>
        <w:t>Нпр = H R P + 0,898 = 152,152+ 0,898 = 153,050 м.</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В условиях монтажной площадки назначение проектного горизонта зависит главным образом от технологической схемы монтажа промышленного об</w:t>
      </w:r>
      <w:r w:rsidRPr="009F147D">
        <w:rPr>
          <w:rFonts w:ascii="Times New Roman" w:hAnsi="Times New Roman" w:cs="Times New Roman"/>
          <w:sz w:val="28"/>
          <w:szCs w:val="28"/>
        </w:rPr>
        <w:t>о</w:t>
      </w:r>
      <w:r w:rsidRPr="009F147D">
        <w:rPr>
          <w:rFonts w:ascii="Times New Roman" w:hAnsi="Times New Roman" w:cs="Times New Roman"/>
          <w:sz w:val="28"/>
          <w:szCs w:val="28"/>
        </w:rPr>
        <w:t>рудования.</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МЕТОДИЧЕСКИЕ УКАЗАНИЯ К ВЫПОЛНЕНИЮ ЗАДАЧИ № 2</w:t>
      </w:r>
    </w:p>
    <w:p w:rsidR="003B598E" w:rsidRPr="009F147D" w:rsidRDefault="003B598E" w:rsidP="003B598E">
      <w:pPr>
        <w:spacing w:after="0" w:line="23" w:lineRule="atLeast"/>
        <w:ind w:firstLine="708"/>
        <w:jc w:val="both"/>
        <w:rPr>
          <w:rFonts w:ascii="Times New Roman" w:hAnsi="Times New Roman" w:cs="Times New Roman"/>
          <w:sz w:val="28"/>
          <w:szCs w:val="28"/>
        </w:rPr>
      </w:pP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При нивелировании отсчёты производили только по чёрной стороне ре</w:t>
      </w:r>
      <w:r w:rsidRPr="009F147D">
        <w:rPr>
          <w:rFonts w:ascii="Times New Roman" w:hAnsi="Times New Roman" w:cs="Times New Roman"/>
          <w:sz w:val="28"/>
          <w:szCs w:val="28"/>
        </w:rPr>
        <w:t>й</w:t>
      </w:r>
      <w:r w:rsidRPr="009F147D">
        <w:rPr>
          <w:rFonts w:ascii="Times New Roman" w:hAnsi="Times New Roman" w:cs="Times New Roman"/>
          <w:sz w:val="28"/>
          <w:szCs w:val="28"/>
        </w:rPr>
        <w:t>ки, и они записаны на схеме (приложение В) возле  каждой вершины  квадрата.</w:t>
      </w:r>
    </w:p>
    <w:p w:rsidR="003B598E" w:rsidRPr="009F147D" w:rsidRDefault="003B598E" w:rsidP="003B598E">
      <w:pPr>
        <w:spacing w:after="0" w:line="23" w:lineRule="atLeast"/>
        <w:ind w:firstLine="708"/>
        <w:jc w:val="both"/>
        <w:rPr>
          <w:rFonts w:ascii="Times New Roman" w:hAnsi="Times New Roman" w:cs="Times New Roman"/>
          <w:b/>
          <w:sz w:val="28"/>
          <w:szCs w:val="28"/>
        </w:rPr>
      </w:pPr>
      <w:r w:rsidRPr="009F147D">
        <w:rPr>
          <w:rFonts w:ascii="Times New Roman" w:hAnsi="Times New Roman" w:cs="Times New Roman"/>
          <w:b/>
          <w:sz w:val="28"/>
          <w:szCs w:val="28"/>
        </w:rPr>
        <w:t>Порядок выполнения работы</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Зная отметку репера H </w:t>
      </w:r>
      <w:r w:rsidRPr="009F147D">
        <w:rPr>
          <w:rFonts w:ascii="Times New Roman" w:hAnsi="Times New Roman" w:cs="Times New Roman"/>
          <w:sz w:val="28"/>
          <w:szCs w:val="28"/>
          <w:vertAlign w:val="subscript"/>
        </w:rPr>
        <w:t>R P</w:t>
      </w:r>
      <w:r w:rsidRPr="009F147D">
        <w:rPr>
          <w:rFonts w:ascii="Times New Roman" w:hAnsi="Times New Roman" w:cs="Times New Roman"/>
          <w:sz w:val="28"/>
          <w:szCs w:val="28"/>
        </w:rPr>
        <w:t xml:space="preserve"> и отсчёт (Э = 1812) по рейке, установленной на реп</w:t>
      </w:r>
      <w:r w:rsidRPr="009F147D">
        <w:rPr>
          <w:rFonts w:ascii="Times New Roman" w:hAnsi="Times New Roman" w:cs="Times New Roman"/>
          <w:sz w:val="28"/>
          <w:szCs w:val="28"/>
        </w:rPr>
        <w:t>е</w:t>
      </w:r>
      <w:r w:rsidRPr="009F147D">
        <w:rPr>
          <w:rFonts w:ascii="Times New Roman" w:hAnsi="Times New Roman" w:cs="Times New Roman"/>
          <w:sz w:val="28"/>
          <w:szCs w:val="28"/>
        </w:rPr>
        <w:t>ре, вычислить горизонт инструмента (ГИ) по формуле:</w:t>
      </w:r>
    </w:p>
    <w:p w:rsidR="003B598E" w:rsidRPr="009F147D" w:rsidRDefault="003B598E" w:rsidP="003B598E">
      <w:pPr>
        <w:spacing w:after="0" w:line="23" w:lineRule="atLeast"/>
        <w:ind w:firstLine="708"/>
        <w:jc w:val="both"/>
        <w:rPr>
          <w:rFonts w:ascii="Times New Roman" w:hAnsi="Times New Roman" w:cs="Times New Roman"/>
          <w:sz w:val="28"/>
          <w:szCs w:val="28"/>
        </w:rPr>
      </w:pPr>
    </w:p>
    <w:p w:rsidR="003B598E" w:rsidRPr="009F147D" w:rsidRDefault="003B598E" w:rsidP="003B598E">
      <w:pPr>
        <w:spacing w:after="0" w:line="23" w:lineRule="atLeast"/>
        <w:ind w:firstLine="708"/>
        <w:jc w:val="center"/>
        <w:rPr>
          <w:rFonts w:ascii="Times New Roman" w:hAnsi="Times New Roman" w:cs="Times New Roman"/>
          <w:sz w:val="28"/>
          <w:szCs w:val="28"/>
        </w:rPr>
      </w:pPr>
      <w:r w:rsidRPr="009F147D">
        <w:rPr>
          <w:rFonts w:ascii="Times New Roman" w:hAnsi="Times New Roman" w:cs="Times New Roman"/>
          <w:sz w:val="28"/>
          <w:szCs w:val="28"/>
        </w:rPr>
        <w:t xml:space="preserve">             ГИ  = Н</w:t>
      </w:r>
      <w:r w:rsidRPr="009F147D">
        <w:rPr>
          <w:rFonts w:ascii="Times New Roman" w:hAnsi="Times New Roman" w:cs="Times New Roman"/>
          <w:sz w:val="28"/>
          <w:szCs w:val="28"/>
          <w:vertAlign w:val="subscript"/>
        </w:rPr>
        <w:t xml:space="preserve"> R P</w:t>
      </w:r>
      <w:r w:rsidRPr="009F147D">
        <w:rPr>
          <w:rFonts w:ascii="Times New Roman" w:hAnsi="Times New Roman" w:cs="Times New Roman"/>
          <w:sz w:val="28"/>
          <w:szCs w:val="28"/>
        </w:rPr>
        <w:t xml:space="preserve"> +3                           (10)</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Так, для примера, приведённого в приложении В (отметка репера</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 Н</w:t>
      </w:r>
      <w:r w:rsidRPr="009F147D">
        <w:rPr>
          <w:rFonts w:ascii="Times New Roman" w:hAnsi="Times New Roman" w:cs="Times New Roman"/>
          <w:sz w:val="28"/>
          <w:szCs w:val="28"/>
          <w:vertAlign w:val="subscript"/>
        </w:rPr>
        <w:t xml:space="preserve"> R P </w:t>
      </w:r>
      <w:r w:rsidRPr="009F147D">
        <w:rPr>
          <w:rFonts w:ascii="Times New Roman" w:hAnsi="Times New Roman" w:cs="Times New Roman"/>
          <w:sz w:val="28"/>
          <w:szCs w:val="28"/>
        </w:rPr>
        <w:t>=152,152), будем иметь:</w:t>
      </w:r>
    </w:p>
    <w:p w:rsidR="003B598E" w:rsidRPr="009F147D" w:rsidRDefault="003B598E" w:rsidP="003B598E">
      <w:pPr>
        <w:spacing w:after="0" w:line="23" w:lineRule="atLeast"/>
        <w:ind w:firstLine="709"/>
        <w:jc w:val="center"/>
        <w:rPr>
          <w:rFonts w:ascii="Times New Roman" w:hAnsi="Times New Roman" w:cs="Times New Roman"/>
          <w:sz w:val="28"/>
          <w:szCs w:val="28"/>
        </w:rPr>
      </w:pPr>
      <w:r w:rsidRPr="009F147D">
        <w:rPr>
          <w:rFonts w:ascii="Times New Roman" w:hAnsi="Times New Roman" w:cs="Times New Roman"/>
          <w:sz w:val="28"/>
          <w:szCs w:val="28"/>
        </w:rPr>
        <w:t>ГИ = 152,152+1,812 = 153,964 м.</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Вычислить отметки вершин квадратов существующей поверхности фу</w:t>
      </w:r>
      <w:r w:rsidRPr="009F147D">
        <w:rPr>
          <w:rFonts w:ascii="Times New Roman" w:hAnsi="Times New Roman" w:cs="Times New Roman"/>
          <w:sz w:val="28"/>
          <w:szCs w:val="28"/>
        </w:rPr>
        <w:t>н</w:t>
      </w:r>
      <w:r w:rsidRPr="009F147D">
        <w:rPr>
          <w:rFonts w:ascii="Times New Roman" w:hAnsi="Times New Roman" w:cs="Times New Roman"/>
          <w:sz w:val="28"/>
          <w:szCs w:val="28"/>
        </w:rPr>
        <w:t>дамента через горизонт инструмента по формуле:</w:t>
      </w:r>
    </w:p>
    <w:p w:rsidR="003B598E" w:rsidRPr="009F147D" w:rsidRDefault="003B598E" w:rsidP="003B598E">
      <w:pPr>
        <w:spacing w:after="0" w:line="23" w:lineRule="atLeast"/>
        <w:ind w:firstLine="709"/>
        <w:jc w:val="center"/>
        <w:rPr>
          <w:rFonts w:ascii="Times New Roman" w:hAnsi="Times New Roman" w:cs="Times New Roman"/>
          <w:sz w:val="28"/>
          <w:szCs w:val="28"/>
        </w:rPr>
      </w:pPr>
      <w:r w:rsidRPr="009F147D">
        <w:rPr>
          <w:rFonts w:ascii="Times New Roman" w:hAnsi="Times New Roman" w:cs="Times New Roman"/>
          <w:sz w:val="28"/>
          <w:szCs w:val="28"/>
        </w:rPr>
        <w:t xml:space="preserve">   Hj = ГИ – Пi                             (11)</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lastRenderedPageBreak/>
        <w:t>где h- порядковый номер квадрата. Так, для рассматриваемого примера (Прилож</w:t>
      </w:r>
      <w:r w:rsidRPr="009F147D">
        <w:rPr>
          <w:rFonts w:ascii="Times New Roman" w:hAnsi="Times New Roman" w:cs="Times New Roman"/>
          <w:sz w:val="28"/>
          <w:szCs w:val="28"/>
        </w:rPr>
        <w:t>е</w:t>
      </w:r>
      <w:r w:rsidRPr="009F147D">
        <w:rPr>
          <w:rFonts w:ascii="Times New Roman" w:hAnsi="Times New Roman" w:cs="Times New Roman"/>
          <w:sz w:val="28"/>
          <w:szCs w:val="28"/>
        </w:rPr>
        <w:t>ние  В).</w:t>
      </w:r>
    </w:p>
    <w:p w:rsidR="003B598E" w:rsidRPr="009F147D" w:rsidRDefault="003B598E" w:rsidP="003B598E">
      <w:pPr>
        <w:spacing w:after="0" w:line="23" w:lineRule="atLeast"/>
        <w:ind w:firstLine="708"/>
        <w:jc w:val="both"/>
        <w:rPr>
          <w:rFonts w:ascii="Times New Roman" w:hAnsi="Times New Roman" w:cs="Times New Roman"/>
          <w:sz w:val="28"/>
          <w:szCs w:val="28"/>
        </w:rPr>
      </w:pPr>
    </w:p>
    <w:p w:rsidR="003B598E" w:rsidRPr="009F147D" w:rsidRDefault="003B598E" w:rsidP="003B598E">
      <w:pPr>
        <w:spacing w:after="0" w:line="23" w:lineRule="atLeast"/>
        <w:ind w:firstLine="708"/>
        <w:jc w:val="center"/>
        <w:rPr>
          <w:rFonts w:ascii="Times New Roman" w:hAnsi="Times New Roman" w:cs="Times New Roman"/>
          <w:sz w:val="28"/>
          <w:szCs w:val="28"/>
        </w:rPr>
      </w:pPr>
      <w:r w:rsidRPr="009F147D">
        <w:rPr>
          <w:rFonts w:ascii="Times New Roman" w:hAnsi="Times New Roman" w:cs="Times New Roman"/>
          <w:sz w:val="28"/>
          <w:szCs w:val="28"/>
        </w:rPr>
        <w:t>Н</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ГИ - П</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153,964 - 0,934 = 153,030 м.</w:t>
      </w:r>
    </w:p>
    <w:p w:rsidR="003B598E" w:rsidRPr="009F147D" w:rsidRDefault="003B598E" w:rsidP="003B598E">
      <w:pPr>
        <w:spacing w:after="0" w:line="23" w:lineRule="atLeast"/>
        <w:ind w:firstLine="708"/>
        <w:jc w:val="both"/>
        <w:rPr>
          <w:rFonts w:ascii="Times New Roman" w:hAnsi="Times New Roman" w:cs="Times New Roman"/>
          <w:sz w:val="28"/>
          <w:szCs w:val="28"/>
        </w:rPr>
      </w:pP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Чтобы не загружать схему (Приложение В), вычисление отметки выписывают сокращёнными на число сотен и десятков метров, общее для всех ве</w:t>
      </w:r>
      <w:r w:rsidRPr="009F147D">
        <w:rPr>
          <w:rFonts w:ascii="Times New Roman" w:hAnsi="Times New Roman" w:cs="Times New Roman"/>
          <w:sz w:val="28"/>
          <w:szCs w:val="28"/>
        </w:rPr>
        <w:t>р</w:t>
      </w:r>
      <w:r w:rsidRPr="009F147D">
        <w:rPr>
          <w:rFonts w:ascii="Times New Roman" w:hAnsi="Times New Roman" w:cs="Times New Roman"/>
          <w:sz w:val="28"/>
          <w:szCs w:val="28"/>
        </w:rPr>
        <w:t>шин. В приведённом примере отметка уменьшена на 150 м и записана  на схеме над соответствующим ей отсчётом по рейке.</w:t>
      </w: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По вычисленным чёрным отметкам поверхности  возведённого фундаме</w:t>
      </w:r>
      <w:r w:rsidRPr="009F147D">
        <w:rPr>
          <w:rFonts w:ascii="Times New Roman" w:hAnsi="Times New Roman" w:cs="Times New Roman"/>
          <w:sz w:val="28"/>
          <w:szCs w:val="28"/>
        </w:rPr>
        <w:t>н</w:t>
      </w:r>
      <w:r w:rsidRPr="009F147D">
        <w:rPr>
          <w:rFonts w:ascii="Times New Roman" w:hAnsi="Times New Roman" w:cs="Times New Roman"/>
          <w:sz w:val="28"/>
          <w:szCs w:val="28"/>
        </w:rPr>
        <w:t>та и красной отметке  (проектная  отметка  горизонтальной поверхности фунд</w:t>
      </w:r>
      <w:r w:rsidRPr="009F147D">
        <w:rPr>
          <w:rFonts w:ascii="Times New Roman" w:hAnsi="Times New Roman" w:cs="Times New Roman"/>
          <w:sz w:val="28"/>
          <w:szCs w:val="28"/>
        </w:rPr>
        <w:t>а</w:t>
      </w:r>
      <w:r w:rsidRPr="009F147D">
        <w:rPr>
          <w:rFonts w:ascii="Times New Roman" w:hAnsi="Times New Roman" w:cs="Times New Roman"/>
          <w:sz w:val="28"/>
          <w:szCs w:val="28"/>
        </w:rPr>
        <w:t>мента) вычислить и записать на схему (см. приложение 4) рабочие отметки, о</w:t>
      </w:r>
      <w:r w:rsidRPr="009F147D">
        <w:rPr>
          <w:rFonts w:ascii="Times New Roman" w:hAnsi="Times New Roman" w:cs="Times New Roman"/>
          <w:sz w:val="28"/>
          <w:szCs w:val="28"/>
        </w:rPr>
        <w:t>п</w:t>
      </w:r>
      <w:r w:rsidRPr="009F147D">
        <w:rPr>
          <w:rFonts w:ascii="Times New Roman" w:hAnsi="Times New Roman" w:cs="Times New Roman"/>
          <w:sz w:val="28"/>
          <w:szCs w:val="28"/>
        </w:rPr>
        <w:t>ределяемые как разность между красной отметкой и отметками точек на повер</w:t>
      </w:r>
      <w:r w:rsidRPr="009F147D">
        <w:rPr>
          <w:rFonts w:ascii="Times New Roman" w:hAnsi="Times New Roman" w:cs="Times New Roman"/>
          <w:sz w:val="28"/>
          <w:szCs w:val="28"/>
        </w:rPr>
        <w:t>х</w:t>
      </w:r>
      <w:r w:rsidRPr="009F147D">
        <w:rPr>
          <w:rFonts w:ascii="Times New Roman" w:hAnsi="Times New Roman" w:cs="Times New Roman"/>
          <w:sz w:val="28"/>
          <w:szCs w:val="28"/>
        </w:rPr>
        <w:t>ности фундамента. Так, в приведённом примере (красная отметка 153,050 м) р</w:t>
      </w:r>
      <w:r w:rsidRPr="009F147D">
        <w:rPr>
          <w:rFonts w:ascii="Times New Roman" w:hAnsi="Times New Roman" w:cs="Times New Roman"/>
          <w:sz w:val="28"/>
          <w:szCs w:val="28"/>
        </w:rPr>
        <w:t>а</w:t>
      </w:r>
      <w:r w:rsidRPr="009F147D">
        <w:rPr>
          <w:rFonts w:ascii="Times New Roman" w:hAnsi="Times New Roman" w:cs="Times New Roman"/>
          <w:sz w:val="28"/>
          <w:szCs w:val="28"/>
        </w:rPr>
        <w:t>бочая отметка для точки № 1</w:t>
      </w:r>
    </w:p>
    <w:p w:rsidR="003B598E" w:rsidRPr="009F147D" w:rsidRDefault="003B598E" w:rsidP="003B598E">
      <w:pPr>
        <w:spacing w:after="0" w:line="23" w:lineRule="atLeast"/>
        <w:ind w:firstLine="708"/>
        <w:jc w:val="both"/>
        <w:rPr>
          <w:rFonts w:ascii="Times New Roman" w:hAnsi="Times New Roman" w:cs="Times New Roman"/>
          <w:sz w:val="28"/>
          <w:szCs w:val="28"/>
        </w:rPr>
      </w:pPr>
    </w:p>
    <w:p w:rsidR="003B598E" w:rsidRPr="009F147D" w:rsidRDefault="003B598E" w:rsidP="003B598E">
      <w:pPr>
        <w:spacing w:after="0" w:line="23" w:lineRule="atLeast"/>
        <w:ind w:firstLine="708"/>
        <w:jc w:val="center"/>
        <w:rPr>
          <w:rFonts w:ascii="Times New Roman" w:hAnsi="Times New Roman" w:cs="Times New Roman"/>
          <w:sz w:val="28"/>
          <w:szCs w:val="28"/>
        </w:rPr>
      </w:pPr>
      <w:r w:rsidRPr="009F147D">
        <w:rPr>
          <w:rFonts w:ascii="Times New Roman" w:hAnsi="Times New Roman" w:cs="Times New Roman"/>
          <w:sz w:val="28"/>
          <w:szCs w:val="28"/>
        </w:rPr>
        <w:t>153,030- 153,050= -0,020 м.</w:t>
      </w:r>
    </w:p>
    <w:p w:rsidR="003B598E" w:rsidRPr="009F147D" w:rsidRDefault="003B598E" w:rsidP="003B598E">
      <w:pPr>
        <w:spacing w:after="0" w:line="23" w:lineRule="atLeast"/>
        <w:ind w:firstLine="708"/>
        <w:jc w:val="both"/>
        <w:rPr>
          <w:rFonts w:ascii="Times New Roman" w:hAnsi="Times New Roman" w:cs="Times New Roman"/>
          <w:sz w:val="28"/>
          <w:szCs w:val="28"/>
        </w:rPr>
      </w:pPr>
    </w:p>
    <w:p w:rsidR="003B598E" w:rsidRPr="009F147D" w:rsidRDefault="003B598E" w:rsidP="003B598E">
      <w:pPr>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Знак « - » показывает, что в данной точке существующая  поверхность занижена против проектной, а знак « + » будет указывать завышение поверхн</w:t>
      </w:r>
      <w:r w:rsidRPr="009F147D">
        <w:rPr>
          <w:rFonts w:ascii="Times New Roman" w:hAnsi="Times New Roman" w:cs="Times New Roman"/>
          <w:sz w:val="28"/>
          <w:szCs w:val="28"/>
        </w:rPr>
        <w:t>о</w:t>
      </w:r>
      <w:r w:rsidRPr="009F147D">
        <w:rPr>
          <w:rFonts w:ascii="Times New Roman" w:hAnsi="Times New Roman" w:cs="Times New Roman"/>
          <w:sz w:val="28"/>
          <w:szCs w:val="28"/>
        </w:rPr>
        <w:t>сти.</w:t>
      </w:r>
    </w:p>
    <w:p w:rsidR="003B598E" w:rsidRPr="009F147D" w:rsidRDefault="003B598E" w:rsidP="003B598E">
      <w:pPr>
        <w:spacing w:after="0" w:line="23" w:lineRule="atLeast"/>
        <w:rPr>
          <w:rFonts w:ascii="Times New Roman" w:hAnsi="Times New Roman" w:cs="Times New Roman"/>
          <w:b/>
          <w:sz w:val="28"/>
          <w:szCs w:val="28"/>
        </w:rPr>
      </w:pPr>
    </w:p>
    <w:p w:rsidR="003B598E" w:rsidRPr="009F147D" w:rsidRDefault="003B598E" w:rsidP="003B598E">
      <w:pPr>
        <w:spacing w:after="0" w:line="23" w:lineRule="atLeast"/>
        <w:ind w:firstLine="567"/>
        <w:jc w:val="center"/>
        <w:rPr>
          <w:rFonts w:ascii="Times New Roman" w:hAnsi="Times New Roman" w:cs="Times New Roman"/>
          <w:b/>
          <w:sz w:val="28"/>
          <w:szCs w:val="28"/>
        </w:rPr>
      </w:pPr>
      <w:r w:rsidRPr="009F147D">
        <w:rPr>
          <w:rFonts w:ascii="Times New Roman" w:hAnsi="Times New Roman" w:cs="Times New Roman"/>
          <w:b/>
          <w:sz w:val="28"/>
          <w:szCs w:val="28"/>
        </w:rPr>
        <w:t xml:space="preserve">ПЕРЕЧЕНЬ  ТЕОРЕТИЧЕСКИХ ВОПРОСОВ ДЛЯ </w:t>
      </w:r>
    </w:p>
    <w:p w:rsidR="003B598E" w:rsidRPr="009F147D" w:rsidRDefault="003B598E" w:rsidP="003B598E">
      <w:pPr>
        <w:spacing w:after="0" w:line="23" w:lineRule="atLeast"/>
        <w:ind w:firstLine="567"/>
        <w:jc w:val="center"/>
        <w:rPr>
          <w:rFonts w:ascii="Times New Roman" w:hAnsi="Times New Roman" w:cs="Times New Roman"/>
          <w:b/>
          <w:sz w:val="28"/>
          <w:szCs w:val="28"/>
        </w:rPr>
      </w:pPr>
      <w:r w:rsidRPr="009F147D">
        <w:rPr>
          <w:rFonts w:ascii="Times New Roman" w:hAnsi="Times New Roman" w:cs="Times New Roman"/>
          <w:b/>
          <w:sz w:val="28"/>
          <w:szCs w:val="28"/>
        </w:rPr>
        <w:t>ЭКЗАМЕНУЮЩИХСЯ</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1.Предмет изучения геодезии</w:t>
      </w:r>
    </w:p>
    <w:p w:rsidR="003B598E" w:rsidRPr="009F147D" w:rsidRDefault="003B598E" w:rsidP="003B598E">
      <w:pPr>
        <w:spacing w:after="0" w:line="23" w:lineRule="atLeast"/>
        <w:rPr>
          <w:rFonts w:ascii="Times New Roman" w:hAnsi="Times New Roman" w:cs="Times New Roman"/>
          <w:sz w:val="28"/>
          <w:szCs w:val="28"/>
        </w:rPr>
      </w:pPr>
      <w:r>
        <w:rPr>
          <w:rFonts w:ascii="Times New Roman" w:hAnsi="Times New Roman" w:cs="Times New Roman"/>
          <w:sz w:val="28"/>
          <w:szCs w:val="28"/>
        </w:rPr>
        <w:t xml:space="preserve">      </w:t>
      </w:r>
      <w:r w:rsidRPr="009F147D">
        <w:rPr>
          <w:rFonts w:ascii="Times New Roman" w:hAnsi="Times New Roman" w:cs="Times New Roman"/>
          <w:sz w:val="28"/>
          <w:szCs w:val="28"/>
        </w:rPr>
        <w:t>2.Уровень пове</w:t>
      </w:r>
      <w:r>
        <w:rPr>
          <w:rFonts w:ascii="Times New Roman" w:hAnsi="Times New Roman" w:cs="Times New Roman"/>
          <w:sz w:val="28"/>
          <w:szCs w:val="28"/>
        </w:rPr>
        <w:t>рхности земли - это поверхность</w:t>
      </w:r>
      <w:r w:rsidRPr="009F147D">
        <w:rPr>
          <w:rFonts w:ascii="Times New Roman" w:hAnsi="Times New Roman" w:cs="Times New Roman"/>
          <w:sz w:val="28"/>
          <w:szCs w:val="28"/>
        </w:rPr>
        <w:t xml:space="preserve">        </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3.Чертеж, используемый при изыскательных работах, прокладки трубопров</w:t>
      </w:r>
      <w:r w:rsidRPr="009F147D">
        <w:rPr>
          <w:rFonts w:ascii="Times New Roman" w:hAnsi="Times New Roman" w:cs="Times New Roman"/>
          <w:sz w:val="28"/>
          <w:szCs w:val="28"/>
        </w:rPr>
        <w:t>о</w:t>
      </w:r>
      <w:r w:rsidRPr="009F147D">
        <w:rPr>
          <w:rFonts w:ascii="Times New Roman" w:hAnsi="Times New Roman" w:cs="Times New Roman"/>
          <w:sz w:val="28"/>
          <w:szCs w:val="28"/>
        </w:rPr>
        <w:t>дов</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4.Длина отрезка в ма</w:t>
      </w:r>
      <w:r>
        <w:rPr>
          <w:rFonts w:ascii="Times New Roman" w:hAnsi="Times New Roman" w:cs="Times New Roman"/>
          <w:sz w:val="28"/>
          <w:szCs w:val="28"/>
        </w:rPr>
        <w:t>сштабе 1:500 составляет…метров.</w:t>
      </w:r>
    </w:p>
    <w:p w:rsidR="003B598E" w:rsidRPr="009F147D" w:rsidRDefault="003B598E" w:rsidP="003B598E">
      <w:pPr>
        <w:spacing w:after="0" w:line="23" w:lineRule="atLeast"/>
        <w:ind w:firstLine="284"/>
        <w:rPr>
          <w:rFonts w:ascii="Times New Roman" w:hAnsi="Times New Roman" w:cs="Times New Roman"/>
          <w:sz w:val="28"/>
          <w:szCs w:val="28"/>
        </w:rPr>
      </w:pPr>
      <w:r>
        <w:rPr>
          <w:rFonts w:ascii="Times New Roman" w:hAnsi="Times New Roman" w:cs="Times New Roman"/>
          <w:sz w:val="28"/>
          <w:szCs w:val="28"/>
        </w:rPr>
        <w:t xml:space="preserve"> </w:t>
      </w:r>
      <w:r w:rsidRPr="009F147D">
        <w:rPr>
          <w:rFonts w:ascii="Times New Roman" w:hAnsi="Times New Roman" w:cs="Times New Roman"/>
          <w:sz w:val="28"/>
          <w:szCs w:val="28"/>
        </w:rPr>
        <w:t>5.Знаки для изображения коло</w:t>
      </w:r>
      <w:r w:rsidRPr="009F147D">
        <w:rPr>
          <w:rFonts w:ascii="Times New Roman" w:hAnsi="Times New Roman" w:cs="Times New Roman"/>
          <w:sz w:val="28"/>
          <w:szCs w:val="28"/>
        </w:rPr>
        <w:t>д</w:t>
      </w:r>
      <w:r>
        <w:rPr>
          <w:rFonts w:ascii="Times New Roman" w:hAnsi="Times New Roman" w:cs="Times New Roman"/>
          <w:sz w:val="28"/>
          <w:szCs w:val="28"/>
        </w:rPr>
        <w:t>цев, геодезических пунктов:</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6.Абсолютная </w:t>
      </w:r>
      <w:r>
        <w:rPr>
          <w:rFonts w:ascii="Times New Roman" w:hAnsi="Times New Roman" w:cs="Times New Roman"/>
          <w:sz w:val="28"/>
          <w:szCs w:val="28"/>
        </w:rPr>
        <w:t>отметка точки А  равна … метров</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7. Угол между ориентируемой линией и… называется</w:t>
      </w:r>
      <w:r>
        <w:rPr>
          <w:rFonts w:ascii="Times New Roman" w:hAnsi="Times New Roman" w:cs="Times New Roman"/>
          <w:sz w:val="28"/>
          <w:szCs w:val="28"/>
        </w:rPr>
        <w:t xml:space="preserve"> румбом.</w:t>
      </w:r>
      <w:r w:rsidRPr="009F147D">
        <w:rPr>
          <w:rFonts w:ascii="Times New Roman" w:hAnsi="Times New Roman" w:cs="Times New Roman"/>
          <w:sz w:val="28"/>
          <w:szCs w:val="28"/>
        </w:rPr>
        <w:t xml:space="preserve">             </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8.Значение </w:t>
      </w:r>
      <w:r w:rsidRPr="009F147D">
        <w:rPr>
          <w:rFonts w:ascii="Times New Roman" w:hAnsi="Times New Roman" w:cs="Times New Roman"/>
          <w:sz w:val="28"/>
          <w:szCs w:val="28"/>
          <w:lang w:val="en-US"/>
        </w:rPr>
        <w:t>X</w:t>
      </w:r>
      <w:r w:rsidRPr="009F147D">
        <w:rPr>
          <w:rFonts w:ascii="Times New Roman" w:hAnsi="Times New Roman" w:cs="Times New Roman"/>
          <w:sz w:val="28"/>
          <w:szCs w:val="28"/>
        </w:rPr>
        <w:t xml:space="preserve"> и </w:t>
      </w:r>
      <w:r w:rsidRPr="009F147D">
        <w:rPr>
          <w:rFonts w:ascii="Times New Roman" w:hAnsi="Times New Roman" w:cs="Times New Roman"/>
          <w:sz w:val="28"/>
          <w:szCs w:val="28"/>
          <w:lang w:val="en-US"/>
        </w:rPr>
        <w:t>Y</w:t>
      </w:r>
      <w:r w:rsidRPr="009F147D">
        <w:rPr>
          <w:rFonts w:ascii="Times New Roman" w:hAnsi="Times New Roman" w:cs="Times New Roman"/>
          <w:sz w:val="28"/>
          <w:szCs w:val="28"/>
        </w:rPr>
        <w:t xml:space="preserve">  в  прямоугольной системе координат соответствуют че</w:t>
      </w:r>
      <w:r w:rsidRPr="009F147D">
        <w:rPr>
          <w:rFonts w:ascii="Times New Roman" w:hAnsi="Times New Roman" w:cs="Times New Roman"/>
          <w:sz w:val="28"/>
          <w:szCs w:val="28"/>
        </w:rPr>
        <w:t>т</w:t>
      </w:r>
      <w:r>
        <w:rPr>
          <w:rFonts w:ascii="Times New Roman" w:hAnsi="Times New Roman" w:cs="Times New Roman"/>
          <w:sz w:val="28"/>
          <w:szCs w:val="28"/>
        </w:rPr>
        <w:t>вертой четверти …</w:t>
      </w:r>
      <w:r w:rsidRPr="009F147D">
        <w:rPr>
          <w:rFonts w:ascii="Times New Roman" w:hAnsi="Times New Roman" w:cs="Times New Roman"/>
          <w:sz w:val="28"/>
          <w:szCs w:val="28"/>
        </w:rPr>
        <w:t xml:space="preserve">            </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      9.Величина  азимута</w:t>
      </w:r>
      <w:r>
        <w:rPr>
          <w:rFonts w:ascii="Times New Roman" w:hAnsi="Times New Roman" w:cs="Times New Roman"/>
          <w:sz w:val="28"/>
          <w:szCs w:val="28"/>
        </w:rPr>
        <w:t xml:space="preserve"> измеряется в градусах от 0 до…</w:t>
      </w:r>
      <w:r w:rsidRPr="009F147D">
        <w:rPr>
          <w:rFonts w:ascii="Times New Roman" w:hAnsi="Times New Roman" w:cs="Times New Roman"/>
          <w:sz w:val="28"/>
          <w:szCs w:val="28"/>
        </w:rPr>
        <w:t xml:space="preserve">            </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10. Прибор для линейных измерений с повышенной точно</w:t>
      </w:r>
      <w:r>
        <w:rPr>
          <w:rFonts w:ascii="Times New Roman" w:hAnsi="Times New Roman" w:cs="Times New Roman"/>
          <w:sz w:val="28"/>
          <w:szCs w:val="28"/>
        </w:rPr>
        <w:t>стью:</w:t>
      </w:r>
      <w:r w:rsidRPr="009F147D">
        <w:rPr>
          <w:rFonts w:ascii="Times New Roman" w:hAnsi="Times New Roman" w:cs="Times New Roman"/>
          <w:sz w:val="28"/>
          <w:szCs w:val="28"/>
        </w:rPr>
        <w:t xml:space="preserve">        </w:t>
      </w:r>
    </w:p>
    <w:p w:rsidR="003B598E" w:rsidRPr="009F147D" w:rsidRDefault="003B598E" w:rsidP="003B598E">
      <w:pPr>
        <w:spacing w:after="0" w:line="23" w:lineRule="atLeast"/>
        <w:ind w:hanging="720"/>
        <w:rPr>
          <w:rFonts w:ascii="Times New Roman" w:hAnsi="Times New Roman" w:cs="Times New Roman"/>
          <w:sz w:val="28"/>
          <w:szCs w:val="28"/>
        </w:rPr>
      </w:pPr>
      <w:r w:rsidRPr="009F147D">
        <w:rPr>
          <w:rFonts w:ascii="Times New Roman" w:hAnsi="Times New Roman" w:cs="Times New Roman"/>
          <w:sz w:val="28"/>
          <w:szCs w:val="28"/>
        </w:rPr>
        <w:t xml:space="preserve">     11. Отметка, характеризующая настенный знак постоянного типа – р</w:t>
      </w:r>
      <w:r w:rsidRPr="009F147D">
        <w:rPr>
          <w:rFonts w:ascii="Times New Roman" w:hAnsi="Times New Roman" w:cs="Times New Roman"/>
          <w:sz w:val="28"/>
          <w:szCs w:val="28"/>
        </w:rPr>
        <w:t>е</w:t>
      </w:r>
      <w:r>
        <w:rPr>
          <w:rFonts w:ascii="Times New Roman" w:hAnsi="Times New Roman" w:cs="Times New Roman"/>
          <w:sz w:val="28"/>
          <w:szCs w:val="28"/>
        </w:rPr>
        <w:t>пер:</w:t>
      </w:r>
      <w:r w:rsidRPr="009F147D">
        <w:rPr>
          <w:rFonts w:ascii="Times New Roman" w:hAnsi="Times New Roman" w:cs="Times New Roman"/>
          <w:sz w:val="28"/>
          <w:szCs w:val="28"/>
        </w:rPr>
        <w:t xml:space="preserve">                </w:t>
      </w:r>
    </w:p>
    <w:p w:rsidR="003B598E" w:rsidRPr="009F147D" w:rsidRDefault="003B598E" w:rsidP="003B598E">
      <w:pPr>
        <w:spacing w:after="0" w:line="23" w:lineRule="atLeast"/>
        <w:ind w:firstLine="284"/>
        <w:rPr>
          <w:rFonts w:ascii="Times New Roman" w:hAnsi="Times New Roman" w:cs="Times New Roman"/>
          <w:sz w:val="28"/>
          <w:szCs w:val="28"/>
        </w:rPr>
      </w:pPr>
      <w:r w:rsidRPr="009F147D">
        <w:rPr>
          <w:rFonts w:ascii="Times New Roman" w:hAnsi="Times New Roman" w:cs="Times New Roman"/>
          <w:sz w:val="28"/>
          <w:szCs w:val="28"/>
        </w:rPr>
        <w:t xml:space="preserve"> 12. Параметр, определенный прямой геодезическо</w:t>
      </w:r>
      <w:r>
        <w:rPr>
          <w:rFonts w:ascii="Times New Roman" w:hAnsi="Times New Roman" w:cs="Times New Roman"/>
          <w:sz w:val="28"/>
          <w:szCs w:val="28"/>
        </w:rPr>
        <w:t xml:space="preserve">й задачей:                     </w:t>
      </w:r>
      <w:r w:rsidRPr="009F147D">
        <w:rPr>
          <w:rFonts w:ascii="Times New Roman" w:hAnsi="Times New Roman" w:cs="Times New Roman"/>
          <w:sz w:val="28"/>
          <w:szCs w:val="28"/>
        </w:rPr>
        <w:tab/>
        <w:t xml:space="preserve"> </w:t>
      </w:r>
    </w:p>
    <w:p w:rsidR="003B598E" w:rsidRPr="009F147D" w:rsidRDefault="003B598E" w:rsidP="003B598E">
      <w:pPr>
        <w:spacing w:after="0" w:line="23" w:lineRule="atLeast"/>
        <w:ind w:firstLine="284"/>
        <w:rPr>
          <w:rFonts w:ascii="Times New Roman" w:hAnsi="Times New Roman" w:cs="Times New Roman"/>
          <w:sz w:val="28"/>
          <w:szCs w:val="28"/>
        </w:rPr>
      </w:pPr>
      <w:r w:rsidRPr="009F147D">
        <w:rPr>
          <w:rFonts w:ascii="Times New Roman" w:hAnsi="Times New Roman" w:cs="Times New Roman"/>
          <w:sz w:val="28"/>
          <w:szCs w:val="28"/>
        </w:rPr>
        <w:t xml:space="preserve"> 13. Принцип измере</w:t>
      </w:r>
      <w:r>
        <w:rPr>
          <w:rFonts w:ascii="Times New Roman" w:hAnsi="Times New Roman" w:cs="Times New Roman"/>
          <w:sz w:val="28"/>
          <w:szCs w:val="28"/>
        </w:rPr>
        <w:t>ния горизонтального угла - это…</w:t>
      </w:r>
    </w:p>
    <w:p w:rsidR="003B598E" w:rsidRPr="009F147D" w:rsidRDefault="003B598E" w:rsidP="003B598E">
      <w:pPr>
        <w:spacing w:after="0" w:line="23" w:lineRule="atLeast"/>
        <w:ind w:firstLine="284"/>
        <w:rPr>
          <w:rFonts w:ascii="Times New Roman" w:hAnsi="Times New Roman" w:cs="Times New Roman"/>
          <w:sz w:val="28"/>
          <w:szCs w:val="28"/>
        </w:rPr>
      </w:pPr>
      <w:r w:rsidRPr="009F147D">
        <w:rPr>
          <w:rFonts w:ascii="Times New Roman" w:hAnsi="Times New Roman" w:cs="Times New Roman"/>
          <w:sz w:val="28"/>
          <w:szCs w:val="28"/>
        </w:rPr>
        <w:t xml:space="preserve"> 14. Предназн</w:t>
      </w:r>
      <w:r>
        <w:rPr>
          <w:rFonts w:ascii="Times New Roman" w:hAnsi="Times New Roman" w:cs="Times New Roman"/>
          <w:sz w:val="28"/>
          <w:szCs w:val="28"/>
        </w:rPr>
        <w:t>ачение теодолита – определение:</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     15. Соответствие нал</w:t>
      </w:r>
      <w:r>
        <w:rPr>
          <w:rFonts w:ascii="Times New Roman" w:hAnsi="Times New Roman" w:cs="Times New Roman"/>
          <w:sz w:val="28"/>
          <w:szCs w:val="28"/>
        </w:rPr>
        <w:t>ичия частей теодолита их номеру</w:t>
      </w:r>
    </w:p>
    <w:p w:rsidR="003B598E" w:rsidRPr="009F147D" w:rsidRDefault="003B598E" w:rsidP="003B598E">
      <w:pPr>
        <w:spacing w:after="0" w:line="23" w:lineRule="atLeast"/>
        <w:ind w:firstLine="284"/>
        <w:rPr>
          <w:rFonts w:ascii="Times New Roman" w:hAnsi="Times New Roman" w:cs="Times New Roman"/>
          <w:sz w:val="28"/>
          <w:szCs w:val="28"/>
        </w:rPr>
      </w:pPr>
      <w:r>
        <w:rPr>
          <w:rFonts w:ascii="Times New Roman" w:hAnsi="Times New Roman" w:cs="Times New Roman"/>
          <w:sz w:val="28"/>
          <w:szCs w:val="28"/>
        </w:rPr>
        <w:t xml:space="preserve"> </w:t>
      </w:r>
      <w:r w:rsidRPr="009F147D">
        <w:rPr>
          <w:rFonts w:ascii="Times New Roman" w:hAnsi="Times New Roman" w:cs="Times New Roman"/>
          <w:sz w:val="28"/>
          <w:szCs w:val="28"/>
        </w:rPr>
        <w:t>16. Значение горизонтального угла равно …, если отчеты точки 2 – 305</w:t>
      </w:r>
      <w:r w:rsidRPr="009F147D">
        <w:rPr>
          <w:rFonts w:ascii="Times New Roman" w:hAnsi="Times New Roman" w:cs="Times New Roman"/>
          <w:sz w:val="28"/>
          <w:szCs w:val="28"/>
          <w:vertAlign w:val="superscript"/>
        </w:rPr>
        <w:t>0</w:t>
      </w:r>
      <w:r w:rsidRPr="009F147D">
        <w:rPr>
          <w:rFonts w:ascii="Times New Roman" w:hAnsi="Times New Roman" w:cs="Times New Roman"/>
          <w:sz w:val="28"/>
          <w:szCs w:val="28"/>
        </w:rPr>
        <w:t>42’, а точки 1 – 251</w:t>
      </w:r>
      <w:r w:rsidRPr="009F147D">
        <w:rPr>
          <w:rFonts w:ascii="Times New Roman" w:hAnsi="Times New Roman" w:cs="Times New Roman"/>
          <w:sz w:val="28"/>
          <w:szCs w:val="28"/>
          <w:vertAlign w:val="superscript"/>
        </w:rPr>
        <w:t>0</w:t>
      </w:r>
      <w:r w:rsidRPr="009F147D">
        <w:rPr>
          <w:rFonts w:ascii="Times New Roman" w:hAnsi="Times New Roman" w:cs="Times New Roman"/>
          <w:sz w:val="28"/>
          <w:szCs w:val="28"/>
        </w:rPr>
        <w:t>51’.</w:t>
      </w:r>
    </w:p>
    <w:p w:rsidR="003B598E" w:rsidRPr="009F147D" w:rsidRDefault="003B598E" w:rsidP="003B598E">
      <w:pPr>
        <w:spacing w:after="0" w:line="23" w:lineRule="atLeast"/>
        <w:rPr>
          <w:rFonts w:ascii="Times New Roman" w:hAnsi="Times New Roman" w:cs="Times New Roman"/>
          <w:sz w:val="28"/>
          <w:szCs w:val="28"/>
        </w:rPr>
      </w:pP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        17. Элемент прибора, обеспечивающий четкое </w:t>
      </w:r>
      <w:r>
        <w:rPr>
          <w:rFonts w:ascii="Times New Roman" w:hAnsi="Times New Roman" w:cs="Times New Roman"/>
          <w:sz w:val="28"/>
          <w:szCs w:val="28"/>
        </w:rPr>
        <w:t>наведение сетки нитей:</w:t>
      </w:r>
      <w:r w:rsidRPr="009F147D">
        <w:rPr>
          <w:rFonts w:ascii="Times New Roman" w:hAnsi="Times New Roman" w:cs="Times New Roman"/>
          <w:sz w:val="28"/>
          <w:szCs w:val="28"/>
        </w:rPr>
        <w:t xml:space="preserve">      </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lastRenderedPageBreak/>
        <w:t>18. Совокупность действий, выполняемых на</w:t>
      </w:r>
      <w:r>
        <w:rPr>
          <w:rFonts w:ascii="Times New Roman" w:hAnsi="Times New Roman"/>
          <w:sz w:val="28"/>
          <w:szCs w:val="28"/>
        </w:rPr>
        <w:t xml:space="preserve"> местности для получения пл</w:t>
      </w:r>
      <w:r>
        <w:rPr>
          <w:rFonts w:ascii="Times New Roman" w:hAnsi="Times New Roman"/>
          <w:sz w:val="28"/>
          <w:szCs w:val="28"/>
        </w:rPr>
        <w:t>а</w:t>
      </w:r>
      <w:r>
        <w:rPr>
          <w:rFonts w:ascii="Times New Roman" w:hAnsi="Times New Roman"/>
          <w:sz w:val="28"/>
          <w:szCs w:val="28"/>
        </w:rPr>
        <w:t>на:</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 xml:space="preserve">19. Плановые </w:t>
      </w:r>
      <w:r>
        <w:rPr>
          <w:rFonts w:ascii="Times New Roman" w:hAnsi="Times New Roman"/>
          <w:sz w:val="28"/>
          <w:szCs w:val="28"/>
        </w:rPr>
        <w:t>геодезические сети определяют :</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20. Построение на местности систем треугольников, в которых приме</w:t>
      </w:r>
      <w:r>
        <w:rPr>
          <w:rFonts w:ascii="Times New Roman" w:hAnsi="Times New Roman"/>
          <w:sz w:val="28"/>
          <w:szCs w:val="28"/>
        </w:rPr>
        <w:t>няют углы и длины линий :</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21. Государственн</w:t>
      </w:r>
      <w:r>
        <w:rPr>
          <w:rFonts w:ascii="Times New Roman" w:hAnsi="Times New Roman"/>
          <w:sz w:val="28"/>
          <w:szCs w:val="28"/>
        </w:rPr>
        <w:t>ые сети наиболее точного класса</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22. Теодолитный ход, у которого один конец примыкает к пункту основ</w:t>
      </w:r>
      <w:r w:rsidRPr="009F147D">
        <w:rPr>
          <w:rFonts w:ascii="Times New Roman" w:hAnsi="Times New Roman"/>
          <w:sz w:val="28"/>
          <w:szCs w:val="28"/>
        </w:rPr>
        <w:t>а</w:t>
      </w:r>
      <w:r>
        <w:rPr>
          <w:rFonts w:ascii="Times New Roman" w:hAnsi="Times New Roman"/>
          <w:sz w:val="28"/>
          <w:szCs w:val="28"/>
        </w:rPr>
        <w:t>ния, а второй свободен</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23. Рек</w:t>
      </w:r>
      <w:r>
        <w:rPr>
          <w:rFonts w:ascii="Times New Roman" w:hAnsi="Times New Roman"/>
          <w:sz w:val="28"/>
          <w:szCs w:val="28"/>
        </w:rPr>
        <w:t>огносцировка представляет собой</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24. Приращение координат (</w:t>
      </w:r>
      <m:oMath>
        <m:r>
          <m:rPr>
            <m:sty m:val="bi"/>
          </m:rPr>
          <w:rPr>
            <w:rFonts w:ascii="Cambria Math" w:hAnsi="Times New Roman"/>
            <w:sz w:val="28"/>
            <w:szCs w:val="28"/>
          </w:rPr>
          <m:t>∆Х</m:t>
        </m:r>
        <m:r>
          <m:rPr>
            <m:sty m:val="bi"/>
          </m:rPr>
          <w:rPr>
            <w:rFonts w:ascii="Cambria Math" w:hAnsi="Times New Roman"/>
            <w:sz w:val="28"/>
            <w:szCs w:val="28"/>
          </w:rPr>
          <m:t xml:space="preserve"> </m:t>
        </m:r>
        <m:r>
          <m:rPr>
            <m:sty m:val="bi"/>
          </m:rPr>
          <w:rPr>
            <w:rFonts w:ascii="Cambria Math" w:hAnsi="Times New Roman"/>
            <w:sz w:val="28"/>
            <w:szCs w:val="28"/>
          </w:rPr>
          <m:t>и</m:t>
        </m:r>
        <m:r>
          <m:rPr>
            <m:sty m:val="bi"/>
          </m:rPr>
          <w:rPr>
            <w:rFonts w:ascii="Cambria Math" w:hAnsi="Times New Roman"/>
            <w:sz w:val="28"/>
            <w:szCs w:val="28"/>
          </w:rPr>
          <m:t xml:space="preserve"> </m:t>
        </m:r>
        <m:r>
          <m:rPr>
            <m:sty m:val="bi"/>
          </m:rPr>
          <w:rPr>
            <w:rFonts w:ascii="Cambria Math" w:hAnsi="Times New Roman"/>
            <w:sz w:val="28"/>
            <w:szCs w:val="28"/>
          </w:rPr>
          <m:t>∆У</m:t>
        </m:r>
      </m:oMath>
      <w:r w:rsidRPr="009F147D">
        <w:rPr>
          <w:rFonts w:ascii="Times New Roman" w:hAnsi="Times New Roman"/>
          <w:sz w:val="28"/>
          <w:szCs w:val="28"/>
        </w:rPr>
        <w:t xml:space="preserve">) в </w:t>
      </w:r>
      <w:r w:rsidRPr="009F147D">
        <w:rPr>
          <w:rFonts w:ascii="Times New Roman" w:hAnsi="Times New Roman"/>
          <w:sz w:val="28"/>
          <w:szCs w:val="28"/>
          <w:lang w:val="en-US"/>
        </w:rPr>
        <w:t>III</w:t>
      </w:r>
      <w:r>
        <w:rPr>
          <w:rFonts w:ascii="Times New Roman" w:hAnsi="Times New Roman"/>
          <w:sz w:val="28"/>
          <w:szCs w:val="28"/>
        </w:rPr>
        <w:t xml:space="preserve"> четверти имеют знаки</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 xml:space="preserve">25. Тахеометрическая съемка представляет собой </w:t>
      </w:r>
      <w:r>
        <w:rPr>
          <w:rFonts w:ascii="Times New Roman" w:hAnsi="Times New Roman"/>
          <w:sz w:val="28"/>
          <w:szCs w:val="28"/>
        </w:rPr>
        <w:t>топографическую, т.е. … съемку.</w:t>
      </w:r>
    </w:p>
    <w:p w:rsidR="003B598E" w:rsidRPr="009F147D" w:rsidRDefault="003B598E" w:rsidP="003B598E">
      <w:pPr>
        <w:spacing w:after="0" w:line="23" w:lineRule="atLeast"/>
        <w:ind w:hanging="142"/>
        <w:rPr>
          <w:rFonts w:ascii="Times New Roman" w:hAnsi="Times New Roman" w:cs="Times New Roman"/>
          <w:sz w:val="28"/>
          <w:szCs w:val="28"/>
        </w:rPr>
      </w:pPr>
      <w:r w:rsidRPr="009F147D">
        <w:rPr>
          <w:rFonts w:ascii="Times New Roman" w:hAnsi="Times New Roman" w:cs="Times New Roman"/>
          <w:sz w:val="28"/>
          <w:szCs w:val="28"/>
        </w:rPr>
        <w:t>26. Высотные</w:t>
      </w:r>
      <w:r>
        <w:rPr>
          <w:rFonts w:ascii="Times New Roman" w:hAnsi="Times New Roman" w:cs="Times New Roman"/>
          <w:sz w:val="28"/>
          <w:szCs w:val="28"/>
        </w:rPr>
        <w:t xml:space="preserve"> отметки на планах определяют в</w:t>
      </w:r>
    </w:p>
    <w:p w:rsidR="003B598E" w:rsidRPr="009F147D" w:rsidRDefault="003B598E" w:rsidP="003B598E">
      <w:pPr>
        <w:spacing w:after="0" w:line="23" w:lineRule="atLeast"/>
        <w:ind w:firstLine="567"/>
        <w:rPr>
          <w:rFonts w:ascii="Times New Roman" w:hAnsi="Times New Roman" w:cs="Times New Roman"/>
          <w:sz w:val="28"/>
          <w:szCs w:val="28"/>
        </w:rPr>
      </w:pPr>
      <w:r w:rsidRPr="009F147D">
        <w:rPr>
          <w:rFonts w:ascii="Times New Roman" w:hAnsi="Times New Roman" w:cs="Times New Roman"/>
          <w:sz w:val="28"/>
          <w:szCs w:val="28"/>
        </w:rPr>
        <w:t>27. В процессе проектирования план</w:t>
      </w:r>
      <w:r>
        <w:rPr>
          <w:rFonts w:ascii="Times New Roman" w:hAnsi="Times New Roman" w:cs="Times New Roman"/>
          <w:sz w:val="28"/>
          <w:szCs w:val="28"/>
        </w:rPr>
        <w:t>ировки определяют объем грунта:</w:t>
      </w:r>
    </w:p>
    <w:p w:rsidR="003B598E" w:rsidRPr="009F147D" w:rsidRDefault="003B598E" w:rsidP="003B598E">
      <w:pPr>
        <w:spacing w:after="0" w:line="23" w:lineRule="atLeast"/>
        <w:ind w:firstLine="567"/>
        <w:rPr>
          <w:rFonts w:ascii="Times New Roman" w:hAnsi="Times New Roman" w:cs="Times New Roman"/>
          <w:sz w:val="28"/>
          <w:szCs w:val="28"/>
        </w:rPr>
      </w:pPr>
      <w:r w:rsidRPr="009F147D">
        <w:rPr>
          <w:rFonts w:ascii="Times New Roman" w:hAnsi="Times New Roman" w:cs="Times New Roman"/>
          <w:sz w:val="28"/>
          <w:szCs w:val="28"/>
        </w:rPr>
        <w:t>28. Основой для разрабо</w:t>
      </w:r>
      <w:r>
        <w:rPr>
          <w:rFonts w:ascii="Times New Roman" w:hAnsi="Times New Roman" w:cs="Times New Roman"/>
          <w:sz w:val="28"/>
          <w:szCs w:val="28"/>
        </w:rPr>
        <w:t>тки проекта используют материал</w:t>
      </w:r>
    </w:p>
    <w:p w:rsidR="003B598E" w:rsidRPr="009F147D" w:rsidRDefault="003B598E" w:rsidP="003B598E">
      <w:pPr>
        <w:spacing w:after="0" w:line="23" w:lineRule="atLeast"/>
        <w:ind w:firstLine="567"/>
        <w:rPr>
          <w:rFonts w:ascii="Times New Roman" w:hAnsi="Times New Roman" w:cs="Times New Roman"/>
          <w:sz w:val="28"/>
          <w:szCs w:val="28"/>
        </w:rPr>
      </w:pPr>
      <w:r w:rsidRPr="009F147D">
        <w:rPr>
          <w:rFonts w:ascii="Times New Roman" w:hAnsi="Times New Roman" w:cs="Times New Roman"/>
          <w:sz w:val="28"/>
          <w:szCs w:val="28"/>
        </w:rPr>
        <w:t>29. Рабочая отме</w:t>
      </w:r>
      <w:r>
        <w:rPr>
          <w:rFonts w:ascii="Times New Roman" w:hAnsi="Times New Roman" w:cs="Times New Roman"/>
          <w:sz w:val="28"/>
          <w:szCs w:val="28"/>
        </w:rPr>
        <w:t>тка- это разница между</w:t>
      </w:r>
    </w:p>
    <w:p w:rsidR="003B598E" w:rsidRPr="009F147D" w:rsidRDefault="003B598E" w:rsidP="003B598E">
      <w:pPr>
        <w:spacing w:after="0" w:line="23" w:lineRule="atLeast"/>
        <w:ind w:firstLine="567"/>
        <w:rPr>
          <w:rFonts w:ascii="Times New Roman" w:hAnsi="Times New Roman" w:cs="Times New Roman"/>
          <w:sz w:val="28"/>
          <w:szCs w:val="28"/>
        </w:rPr>
      </w:pPr>
      <w:r w:rsidRPr="009F147D">
        <w:rPr>
          <w:rFonts w:ascii="Times New Roman" w:hAnsi="Times New Roman" w:cs="Times New Roman"/>
          <w:sz w:val="28"/>
          <w:szCs w:val="28"/>
        </w:rPr>
        <w:t>30. Квадраты сетки, имеющие в вершин</w:t>
      </w:r>
      <w:r>
        <w:rPr>
          <w:rFonts w:ascii="Times New Roman" w:hAnsi="Times New Roman" w:cs="Times New Roman"/>
          <w:sz w:val="28"/>
          <w:szCs w:val="28"/>
        </w:rPr>
        <w:t>ах рабочих отметок разные знаки</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         31. Фор</w:t>
      </w:r>
      <w:r>
        <w:rPr>
          <w:rFonts w:ascii="Times New Roman" w:hAnsi="Times New Roman" w:cs="Times New Roman"/>
          <w:sz w:val="28"/>
          <w:szCs w:val="28"/>
        </w:rPr>
        <w:t>мула соответствуют определению…</w:t>
      </w:r>
      <w:r w:rsidRPr="009F147D">
        <w:rPr>
          <w:rFonts w:ascii="Times New Roman" w:hAnsi="Times New Roman" w:cs="Times New Roman"/>
          <w:sz w:val="28"/>
          <w:szCs w:val="28"/>
        </w:rPr>
        <w:tab/>
      </w:r>
      <w:r w:rsidRPr="009F147D">
        <w:rPr>
          <w:rFonts w:ascii="Times New Roman" w:hAnsi="Times New Roman" w:cs="Times New Roman"/>
          <w:sz w:val="28"/>
          <w:szCs w:val="28"/>
        </w:rPr>
        <w:tab/>
      </w:r>
      <w:r w:rsidRPr="009F147D">
        <w:rPr>
          <w:rFonts w:ascii="Times New Roman" w:hAnsi="Times New Roman" w:cs="Times New Roman"/>
          <w:sz w:val="28"/>
          <w:szCs w:val="28"/>
        </w:rPr>
        <w:tab/>
      </w:r>
      <w:r w:rsidRPr="009F147D">
        <w:rPr>
          <w:rFonts w:ascii="Times New Roman" w:hAnsi="Times New Roman" w:cs="Times New Roman"/>
          <w:sz w:val="28"/>
          <w:szCs w:val="28"/>
        </w:rPr>
        <w:tab/>
      </w:r>
      <w:r w:rsidRPr="009F147D">
        <w:rPr>
          <w:rFonts w:ascii="Times New Roman" w:hAnsi="Times New Roman" w:cs="Times New Roman"/>
          <w:sz w:val="28"/>
          <w:szCs w:val="28"/>
        </w:rPr>
        <w:tab/>
      </w:r>
      <w:r w:rsidRPr="009F147D">
        <w:rPr>
          <w:rFonts w:ascii="Times New Roman" w:hAnsi="Times New Roman" w:cs="Times New Roman"/>
          <w:sz w:val="28"/>
          <w:szCs w:val="28"/>
        </w:rPr>
        <w:tab/>
      </w:r>
      <w:r w:rsidRPr="009F147D">
        <w:rPr>
          <w:rFonts w:ascii="Times New Roman" w:hAnsi="Times New Roman" w:cs="Times New Roman"/>
          <w:sz w:val="28"/>
          <w:szCs w:val="28"/>
        </w:rPr>
        <w:tab/>
      </w:r>
      <w:r w:rsidRPr="009F147D">
        <w:rPr>
          <w:rFonts w:ascii="Times New Roman" w:hAnsi="Times New Roman" w:cs="Times New Roman"/>
          <w:sz w:val="28"/>
          <w:szCs w:val="28"/>
        </w:rPr>
        <w:tab/>
      </w:r>
      <w:r w:rsidRPr="009F147D">
        <w:rPr>
          <w:rFonts w:ascii="Times New Roman" w:hAnsi="Times New Roman" w:cs="Times New Roman"/>
          <w:sz w:val="28"/>
          <w:szCs w:val="28"/>
        </w:rPr>
        <w:tab/>
      </w:r>
      <w:r w:rsidRPr="009F147D">
        <w:rPr>
          <w:rFonts w:ascii="Times New Roman" w:hAnsi="Times New Roman" w:cs="Times New Roman"/>
          <w:sz w:val="28"/>
          <w:szCs w:val="28"/>
        </w:rPr>
        <w:tab/>
      </w:r>
      <w:r w:rsidRPr="009F147D">
        <w:rPr>
          <w:rFonts w:ascii="Times New Roman" w:hAnsi="Times New Roman" w:cs="Times New Roman"/>
          <w:sz w:val="28"/>
          <w:szCs w:val="28"/>
        </w:rPr>
        <w:tab/>
      </w:r>
    </w:p>
    <w:tbl>
      <w:tblPr>
        <w:tblW w:w="0" w:type="auto"/>
        <w:tblInd w:w="284" w:type="dxa"/>
        <w:tblLook w:val="04A0"/>
      </w:tblPr>
      <w:tblGrid>
        <w:gridCol w:w="3328"/>
      </w:tblGrid>
      <w:tr w:rsidR="003B598E" w:rsidRPr="009F147D" w:rsidTr="003B598E">
        <w:tc>
          <w:tcPr>
            <w:tcW w:w="3328" w:type="dxa"/>
          </w:tcPr>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 xml:space="preserve">           </w:t>
            </w:r>
            <m:oMath>
              <m:sSub>
                <m:sSubPr>
                  <m:ctrlPr>
                    <w:rPr>
                      <w:rFonts w:ascii="Cambria Math" w:hAnsi="Times New Roman"/>
                      <w:i/>
                      <w:sz w:val="28"/>
                      <w:szCs w:val="28"/>
                    </w:rPr>
                  </m:ctrlPr>
                </m:sSubPr>
                <m:e>
                  <m:r>
                    <w:rPr>
                      <w:rFonts w:ascii="Cambria Math" w:hAnsi="Times New Roman"/>
                      <w:sz w:val="28"/>
                      <w:szCs w:val="28"/>
                    </w:rPr>
                    <m:t>Н</m:t>
                  </m:r>
                </m:e>
                <m:sub>
                  <m:r>
                    <w:rPr>
                      <w:rFonts w:ascii="Cambria Math" w:hAnsi="Times New Roman"/>
                      <w:sz w:val="28"/>
                      <w:szCs w:val="28"/>
                    </w:rPr>
                    <m:t>1</m:t>
                  </m:r>
                </m:sub>
              </m:sSub>
              <m:r>
                <w:rPr>
                  <w:rFonts w:ascii="Cambria Math" w:hAnsi="Times New Roman"/>
                  <w:sz w:val="28"/>
                  <w:szCs w:val="28"/>
                </w:rPr>
                <m:t>=</m:t>
              </m:r>
              <m:r>
                <w:rPr>
                  <w:rFonts w:ascii="Cambria Math" w:hAnsi="Times New Roman"/>
                  <w:sz w:val="28"/>
                  <w:szCs w:val="28"/>
                </w:rPr>
                <m:t>ГИ-ОР</m:t>
              </m:r>
            </m:oMath>
          </w:p>
        </w:tc>
      </w:tr>
    </w:tbl>
    <w:p w:rsidR="003B598E" w:rsidRPr="009F147D" w:rsidRDefault="003B598E" w:rsidP="003B598E">
      <w:pPr>
        <w:spacing w:after="0" w:line="23" w:lineRule="atLeast"/>
        <w:rPr>
          <w:rFonts w:ascii="Times New Roman" w:hAnsi="Times New Roman" w:cs="Times New Roman"/>
          <w:sz w:val="28"/>
          <w:szCs w:val="28"/>
        </w:rPr>
      </w:pP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32. Разница объемов выем</w:t>
      </w:r>
      <w:r>
        <w:rPr>
          <w:rFonts w:ascii="Times New Roman" w:hAnsi="Times New Roman" w:cs="Times New Roman"/>
          <w:sz w:val="28"/>
          <w:szCs w:val="28"/>
        </w:rPr>
        <w:t>ки и насыпи не должна превышать</w:t>
      </w:r>
    </w:p>
    <w:p w:rsidR="003B598E" w:rsidRPr="009F147D" w:rsidRDefault="003B598E" w:rsidP="003B598E">
      <w:pPr>
        <w:spacing w:after="0" w:line="23" w:lineRule="atLeast"/>
        <w:ind w:firstLine="720"/>
        <w:rPr>
          <w:rFonts w:ascii="Times New Roman" w:hAnsi="Times New Roman" w:cs="Times New Roman"/>
          <w:sz w:val="28"/>
          <w:szCs w:val="28"/>
        </w:rPr>
      </w:pPr>
      <w:r w:rsidRPr="009F147D">
        <w:rPr>
          <w:rFonts w:ascii="Times New Roman" w:hAnsi="Times New Roman" w:cs="Times New Roman"/>
          <w:sz w:val="28"/>
          <w:szCs w:val="28"/>
        </w:rPr>
        <w:t>33. Расстояние между горизонтальной и вертикальной плоскостью назыв</w:t>
      </w:r>
      <w:r w:rsidRPr="009F147D">
        <w:rPr>
          <w:rFonts w:ascii="Times New Roman" w:hAnsi="Times New Roman" w:cs="Times New Roman"/>
          <w:sz w:val="28"/>
          <w:szCs w:val="28"/>
        </w:rPr>
        <w:t>а</w:t>
      </w:r>
      <w:r w:rsidRPr="009F147D">
        <w:rPr>
          <w:rFonts w:ascii="Times New Roman" w:hAnsi="Times New Roman" w:cs="Times New Roman"/>
          <w:sz w:val="28"/>
          <w:szCs w:val="28"/>
        </w:rPr>
        <w:t>ется</w:t>
      </w:r>
    </w:p>
    <w:p w:rsidR="003B598E" w:rsidRPr="009F147D" w:rsidRDefault="003B598E" w:rsidP="003B598E">
      <w:pPr>
        <w:pStyle w:val="ac"/>
        <w:spacing w:after="0" w:line="23" w:lineRule="atLeast"/>
        <w:ind w:left="0" w:firstLine="709"/>
        <w:rPr>
          <w:rFonts w:ascii="Times New Roman" w:hAnsi="Times New Roman"/>
          <w:sz w:val="28"/>
          <w:szCs w:val="28"/>
        </w:rPr>
      </w:pPr>
      <w:r w:rsidRPr="009F147D">
        <w:rPr>
          <w:rFonts w:ascii="Times New Roman" w:hAnsi="Times New Roman"/>
          <w:sz w:val="28"/>
          <w:szCs w:val="28"/>
        </w:rPr>
        <w:t>34.Разбивка пикетажа - откладывание по трассе горизонтальных отре</w:t>
      </w:r>
      <w:r w:rsidRPr="009F147D">
        <w:rPr>
          <w:rFonts w:ascii="Times New Roman" w:hAnsi="Times New Roman"/>
          <w:sz w:val="28"/>
          <w:szCs w:val="28"/>
        </w:rPr>
        <w:t>з</w:t>
      </w:r>
      <w:r w:rsidRPr="009F147D">
        <w:rPr>
          <w:rFonts w:ascii="Times New Roman" w:hAnsi="Times New Roman"/>
          <w:sz w:val="28"/>
          <w:szCs w:val="28"/>
        </w:rPr>
        <w:t>ков в метрах…</w:t>
      </w:r>
    </w:p>
    <w:p w:rsidR="003B598E" w:rsidRPr="009F147D" w:rsidRDefault="003B598E" w:rsidP="003B598E">
      <w:pPr>
        <w:spacing w:after="0" w:line="23" w:lineRule="atLeast"/>
        <w:rPr>
          <w:rFonts w:ascii="Times New Roman" w:hAnsi="Times New Roman" w:cs="Times New Roman"/>
          <w:sz w:val="28"/>
          <w:szCs w:val="28"/>
        </w:rPr>
      </w:pPr>
    </w:p>
    <w:p w:rsidR="003B598E" w:rsidRPr="009F147D" w:rsidRDefault="003B598E" w:rsidP="003B598E">
      <w:pPr>
        <w:pStyle w:val="ac"/>
        <w:spacing w:after="0" w:line="23" w:lineRule="atLeast"/>
        <w:ind w:left="0" w:firstLine="709"/>
        <w:rPr>
          <w:rFonts w:ascii="Times New Roman" w:hAnsi="Times New Roman"/>
          <w:sz w:val="28"/>
          <w:szCs w:val="28"/>
        </w:rPr>
      </w:pPr>
      <w:r w:rsidRPr="009F147D">
        <w:rPr>
          <w:rFonts w:ascii="Times New Roman" w:hAnsi="Times New Roman"/>
          <w:sz w:val="28"/>
          <w:szCs w:val="28"/>
        </w:rPr>
        <w:t xml:space="preserve"> 35. Промежуточные точки, обозначенные сторожками, называют рас</w:t>
      </w:r>
      <w:r>
        <w:rPr>
          <w:rFonts w:ascii="Times New Roman" w:hAnsi="Times New Roman"/>
          <w:sz w:val="28"/>
          <w:szCs w:val="28"/>
        </w:rPr>
        <w:t>сто</w:t>
      </w:r>
      <w:r>
        <w:rPr>
          <w:rFonts w:ascii="Times New Roman" w:hAnsi="Times New Roman"/>
          <w:sz w:val="28"/>
          <w:szCs w:val="28"/>
        </w:rPr>
        <w:t>я</w:t>
      </w:r>
      <w:r>
        <w:rPr>
          <w:rFonts w:ascii="Times New Roman" w:hAnsi="Times New Roman"/>
          <w:sz w:val="28"/>
          <w:szCs w:val="28"/>
        </w:rPr>
        <w:t>нием от…</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36. Поперечные профили на трассе разбивают</w:t>
      </w:r>
      <w:r>
        <w:rPr>
          <w:rFonts w:ascii="Times New Roman" w:hAnsi="Times New Roman"/>
          <w:sz w:val="28"/>
          <w:szCs w:val="28"/>
        </w:rPr>
        <w:t xml:space="preserve"> в…</w:t>
      </w:r>
    </w:p>
    <w:p w:rsidR="003B598E" w:rsidRPr="009F147D" w:rsidRDefault="003B598E" w:rsidP="003B598E">
      <w:pPr>
        <w:pStyle w:val="ac"/>
        <w:spacing w:after="0" w:line="23" w:lineRule="atLeast"/>
        <w:ind w:left="0" w:firstLine="663"/>
        <w:rPr>
          <w:rFonts w:ascii="Times New Roman" w:hAnsi="Times New Roman"/>
          <w:sz w:val="28"/>
          <w:szCs w:val="28"/>
        </w:rPr>
      </w:pPr>
      <w:r w:rsidRPr="009F147D">
        <w:rPr>
          <w:rFonts w:ascii="Times New Roman" w:hAnsi="Times New Roman"/>
          <w:sz w:val="28"/>
          <w:szCs w:val="28"/>
        </w:rPr>
        <w:t>37. Исключение ошибок и просчетов в полевых наблюдениях обязатель</w:t>
      </w:r>
      <w:r>
        <w:rPr>
          <w:rFonts w:ascii="Times New Roman" w:hAnsi="Times New Roman"/>
          <w:sz w:val="28"/>
          <w:szCs w:val="28"/>
        </w:rPr>
        <w:t>но производят … контроль.</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38. Основным показате</w:t>
      </w:r>
      <w:r>
        <w:rPr>
          <w:rFonts w:ascii="Times New Roman" w:hAnsi="Times New Roman"/>
          <w:sz w:val="28"/>
          <w:szCs w:val="28"/>
        </w:rPr>
        <w:t>лем производства работ является</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 xml:space="preserve"> 3</w:t>
      </w:r>
      <w:r>
        <w:rPr>
          <w:rFonts w:ascii="Times New Roman" w:hAnsi="Times New Roman"/>
          <w:sz w:val="28"/>
          <w:szCs w:val="28"/>
        </w:rPr>
        <w:t>9. Висячий нивелирный ход- это</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40. Оформление продольного профиля трассы проводится в следующем поря</w:t>
      </w:r>
      <w:r w:rsidRPr="009F147D">
        <w:rPr>
          <w:rFonts w:ascii="Times New Roman" w:hAnsi="Times New Roman"/>
          <w:sz w:val="28"/>
          <w:szCs w:val="28"/>
        </w:rPr>
        <w:t>д</w:t>
      </w:r>
      <w:r w:rsidRPr="009F147D">
        <w:rPr>
          <w:rFonts w:ascii="Times New Roman" w:hAnsi="Times New Roman"/>
          <w:sz w:val="28"/>
          <w:szCs w:val="28"/>
        </w:rPr>
        <w:t>к</w:t>
      </w:r>
      <w:r>
        <w:rPr>
          <w:rFonts w:ascii="Times New Roman" w:hAnsi="Times New Roman"/>
          <w:sz w:val="28"/>
          <w:szCs w:val="28"/>
        </w:rPr>
        <w:t>е:…</w:t>
      </w:r>
    </w:p>
    <w:p w:rsidR="003B598E" w:rsidRPr="009F147D" w:rsidRDefault="003B598E" w:rsidP="003B598E">
      <w:pPr>
        <w:pStyle w:val="ac"/>
        <w:spacing w:after="0" w:line="23" w:lineRule="atLeast"/>
        <w:ind w:left="0"/>
        <w:rPr>
          <w:rFonts w:ascii="Times New Roman" w:hAnsi="Times New Roman"/>
          <w:sz w:val="28"/>
          <w:szCs w:val="28"/>
        </w:rPr>
      </w:pPr>
      <w:r w:rsidRPr="009F147D">
        <w:rPr>
          <w:rFonts w:ascii="Times New Roman" w:hAnsi="Times New Roman"/>
          <w:sz w:val="28"/>
          <w:szCs w:val="28"/>
        </w:rPr>
        <w:t xml:space="preserve">         41. Инженерно-техническое нивелирование, выполняемое для обеспеч</w:t>
      </w:r>
      <w:r w:rsidRPr="009F147D">
        <w:rPr>
          <w:rFonts w:ascii="Times New Roman" w:hAnsi="Times New Roman"/>
          <w:sz w:val="28"/>
          <w:szCs w:val="28"/>
        </w:rPr>
        <w:t>е</w:t>
      </w:r>
      <w:r w:rsidRPr="009F147D">
        <w:rPr>
          <w:rFonts w:ascii="Times New Roman" w:hAnsi="Times New Roman"/>
          <w:sz w:val="28"/>
          <w:szCs w:val="28"/>
        </w:rPr>
        <w:t>ния строительства трассы- это измерения</w:t>
      </w:r>
    </w:p>
    <w:p w:rsidR="003B598E" w:rsidRPr="009F147D" w:rsidRDefault="003B598E" w:rsidP="003B598E">
      <w:pPr>
        <w:spacing w:after="0" w:line="23" w:lineRule="atLeast"/>
        <w:jc w:val="center"/>
        <w:rPr>
          <w:rFonts w:ascii="Times New Roman" w:hAnsi="Times New Roman" w:cs="Times New Roman"/>
          <w:b/>
          <w:sz w:val="28"/>
          <w:szCs w:val="28"/>
        </w:rPr>
      </w:pPr>
    </w:p>
    <w:p w:rsidR="003B598E" w:rsidRPr="009F147D" w:rsidRDefault="003B598E" w:rsidP="003B598E">
      <w:pPr>
        <w:spacing w:after="0" w:line="23" w:lineRule="atLeast"/>
        <w:rPr>
          <w:rFonts w:ascii="Times New Roman" w:hAnsi="Times New Roman" w:cs="Times New Roman"/>
          <w:sz w:val="28"/>
          <w:szCs w:val="28"/>
        </w:rPr>
      </w:pPr>
    </w:p>
    <w:p w:rsidR="003B598E" w:rsidRPr="009F147D" w:rsidRDefault="003B598E" w:rsidP="003B598E">
      <w:pPr>
        <w:spacing w:after="0" w:line="23" w:lineRule="atLeast"/>
        <w:ind w:firstLine="567"/>
        <w:jc w:val="center"/>
        <w:rPr>
          <w:rFonts w:ascii="Times New Roman" w:hAnsi="Times New Roman" w:cs="Times New Roman"/>
          <w:b/>
          <w:sz w:val="28"/>
          <w:szCs w:val="28"/>
        </w:rPr>
      </w:pPr>
      <w:r w:rsidRPr="009F147D">
        <w:rPr>
          <w:rFonts w:ascii="Times New Roman" w:hAnsi="Times New Roman" w:cs="Times New Roman"/>
          <w:b/>
          <w:sz w:val="28"/>
          <w:szCs w:val="28"/>
        </w:rPr>
        <w:t>ПЕРЕЧЕНЬ ПРАКТИЧЕСКИХ ЗАДАНИЙ ДЛЯ</w:t>
      </w:r>
    </w:p>
    <w:p w:rsidR="003B598E" w:rsidRPr="009F147D" w:rsidRDefault="003B598E" w:rsidP="003B598E">
      <w:pPr>
        <w:spacing w:after="0" w:line="23" w:lineRule="atLeast"/>
        <w:ind w:firstLine="567"/>
        <w:jc w:val="center"/>
        <w:rPr>
          <w:rFonts w:ascii="Times New Roman" w:hAnsi="Times New Roman" w:cs="Times New Roman"/>
          <w:b/>
          <w:sz w:val="28"/>
          <w:szCs w:val="28"/>
        </w:rPr>
      </w:pPr>
      <w:r w:rsidRPr="009F147D">
        <w:rPr>
          <w:rFonts w:ascii="Times New Roman" w:hAnsi="Times New Roman" w:cs="Times New Roman"/>
          <w:b/>
          <w:sz w:val="28"/>
          <w:szCs w:val="28"/>
        </w:rPr>
        <w:t>ЭКЗАМЕНУЮЩИХСЯ</w:t>
      </w:r>
    </w:p>
    <w:p w:rsidR="003B598E" w:rsidRPr="009F147D" w:rsidRDefault="003B598E" w:rsidP="003B598E">
      <w:pPr>
        <w:pStyle w:val="ac"/>
        <w:suppressAutoHyphens/>
        <w:spacing w:after="0" w:line="23" w:lineRule="atLeast"/>
        <w:ind w:left="0" w:firstLine="709"/>
        <w:jc w:val="center"/>
        <w:rPr>
          <w:rFonts w:ascii="Times New Roman" w:hAnsi="Times New Roman"/>
          <w:b/>
          <w:sz w:val="28"/>
          <w:szCs w:val="28"/>
        </w:rPr>
      </w:pPr>
    </w:p>
    <w:p w:rsidR="003B598E" w:rsidRPr="009F147D" w:rsidRDefault="003B598E" w:rsidP="00B0333F">
      <w:pPr>
        <w:numPr>
          <w:ilvl w:val="0"/>
          <w:numId w:val="81"/>
        </w:numPr>
        <w:spacing w:after="0" w:line="23" w:lineRule="atLeast"/>
        <w:ind w:left="0" w:firstLine="567"/>
        <w:rPr>
          <w:rFonts w:ascii="Times New Roman" w:hAnsi="Times New Roman" w:cs="Times New Roman"/>
          <w:sz w:val="28"/>
          <w:szCs w:val="28"/>
        </w:rPr>
      </w:pPr>
      <w:r w:rsidRPr="009F147D">
        <w:rPr>
          <w:rFonts w:ascii="Times New Roman" w:hAnsi="Times New Roman" w:cs="Times New Roman"/>
          <w:sz w:val="28"/>
          <w:szCs w:val="28"/>
        </w:rPr>
        <w:t>Измерить  дирекционный угол линии 2, азимут линии 2 на топогр</w:t>
      </w:r>
      <w:r w:rsidRPr="009F147D">
        <w:rPr>
          <w:rFonts w:ascii="Times New Roman" w:hAnsi="Times New Roman" w:cs="Times New Roman"/>
          <w:sz w:val="28"/>
          <w:szCs w:val="28"/>
        </w:rPr>
        <w:t>а</w:t>
      </w:r>
      <w:r w:rsidRPr="009F147D">
        <w:rPr>
          <w:rFonts w:ascii="Times New Roman" w:hAnsi="Times New Roman" w:cs="Times New Roman"/>
          <w:sz w:val="28"/>
          <w:szCs w:val="28"/>
        </w:rPr>
        <w:t>фической карте  и вычислить  румб линии 2.</w:t>
      </w:r>
    </w:p>
    <w:p w:rsidR="003B598E" w:rsidRPr="009F147D" w:rsidRDefault="003B598E" w:rsidP="00B0333F">
      <w:pPr>
        <w:numPr>
          <w:ilvl w:val="0"/>
          <w:numId w:val="81"/>
        </w:numPr>
        <w:spacing w:after="0" w:line="23" w:lineRule="atLeast"/>
        <w:ind w:left="0" w:firstLine="567"/>
        <w:rPr>
          <w:rFonts w:ascii="Times New Roman" w:hAnsi="Times New Roman" w:cs="Times New Roman"/>
          <w:sz w:val="28"/>
          <w:szCs w:val="28"/>
        </w:rPr>
      </w:pPr>
      <w:r w:rsidRPr="009F147D">
        <w:rPr>
          <w:rFonts w:ascii="Times New Roman" w:hAnsi="Times New Roman" w:cs="Times New Roman"/>
          <w:sz w:val="28"/>
          <w:szCs w:val="28"/>
        </w:rPr>
        <w:lastRenderedPageBreak/>
        <w:t xml:space="preserve">Вычислить превышение, горизонт инструмента и отметку пикета ПК1 </w:t>
      </w:r>
    </w:p>
    <w:p w:rsidR="003B598E" w:rsidRPr="009F147D" w:rsidRDefault="003B598E" w:rsidP="00B0333F">
      <w:pPr>
        <w:numPr>
          <w:ilvl w:val="0"/>
          <w:numId w:val="81"/>
        </w:numPr>
        <w:spacing w:after="0" w:line="23" w:lineRule="atLeast"/>
        <w:ind w:left="0" w:firstLine="567"/>
        <w:rPr>
          <w:rFonts w:ascii="Times New Roman" w:hAnsi="Times New Roman" w:cs="Times New Roman"/>
          <w:sz w:val="28"/>
          <w:szCs w:val="28"/>
        </w:rPr>
      </w:pPr>
      <w:r w:rsidRPr="009F147D">
        <w:rPr>
          <w:rFonts w:ascii="Times New Roman" w:hAnsi="Times New Roman" w:cs="Times New Roman"/>
          <w:sz w:val="28"/>
          <w:szCs w:val="28"/>
        </w:rPr>
        <w:t xml:space="preserve">Определить по диаграмме поперечного масштаба длины отрезков на плане  в мерах длины на местности. Масштаб  плана: 1:500, 1:1000, 1:2000, 1:5000, 1:10000. </w:t>
      </w:r>
    </w:p>
    <w:p w:rsidR="003B598E" w:rsidRPr="009F147D" w:rsidRDefault="003B598E" w:rsidP="00B0333F">
      <w:pPr>
        <w:numPr>
          <w:ilvl w:val="0"/>
          <w:numId w:val="81"/>
        </w:numPr>
        <w:spacing w:after="0" w:line="23" w:lineRule="atLeast"/>
        <w:ind w:left="0" w:firstLine="567"/>
        <w:rPr>
          <w:rFonts w:ascii="Times New Roman" w:hAnsi="Times New Roman" w:cs="Times New Roman"/>
          <w:sz w:val="28"/>
          <w:szCs w:val="28"/>
        </w:rPr>
      </w:pPr>
      <w:r w:rsidRPr="009F147D">
        <w:rPr>
          <w:rFonts w:ascii="Times New Roman" w:hAnsi="Times New Roman" w:cs="Times New Roman"/>
          <w:sz w:val="28"/>
          <w:szCs w:val="28"/>
        </w:rPr>
        <w:t>Вычислить вертикальный угол и МО</w:t>
      </w:r>
    </w:p>
    <w:p w:rsidR="003B598E" w:rsidRPr="009F147D" w:rsidRDefault="003B598E" w:rsidP="00B0333F">
      <w:pPr>
        <w:numPr>
          <w:ilvl w:val="0"/>
          <w:numId w:val="81"/>
        </w:numPr>
        <w:spacing w:after="0" w:line="23" w:lineRule="atLeast"/>
        <w:ind w:left="0" w:firstLine="567"/>
        <w:rPr>
          <w:rFonts w:ascii="Times New Roman" w:hAnsi="Times New Roman" w:cs="Times New Roman"/>
          <w:sz w:val="28"/>
          <w:szCs w:val="28"/>
        </w:rPr>
      </w:pPr>
      <w:r w:rsidRPr="009F147D">
        <w:rPr>
          <w:rFonts w:ascii="Times New Roman" w:hAnsi="Times New Roman" w:cs="Times New Roman"/>
          <w:sz w:val="28"/>
          <w:szCs w:val="28"/>
        </w:rPr>
        <w:t>Определить  на топографическом плане в масштабе 1:1000 размеры здания № 3; в масштабе 1:500 размеры здания № 5.</w:t>
      </w:r>
    </w:p>
    <w:p w:rsidR="003B598E" w:rsidRPr="009F147D" w:rsidRDefault="003B598E" w:rsidP="00B0333F">
      <w:pPr>
        <w:numPr>
          <w:ilvl w:val="0"/>
          <w:numId w:val="81"/>
        </w:numPr>
        <w:spacing w:after="0" w:line="23" w:lineRule="atLeast"/>
        <w:ind w:left="0" w:firstLine="567"/>
        <w:rPr>
          <w:rFonts w:ascii="Times New Roman" w:hAnsi="Times New Roman" w:cs="Times New Roman"/>
          <w:sz w:val="28"/>
          <w:szCs w:val="28"/>
        </w:rPr>
      </w:pPr>
      <w:r w:rsidRPr="009F147D">
        <w:rPr>
          <w:rFonts w:ascii="Times New Roman" w:hAnsi="Times New Roman" w:cs="Times New Roman"/>
          <w:sz w:val="28"/>
          <w:szCs w:val="28"/>
        </w:rPr>
        <w:t xml:space="preserve">Определить по диаграмме поперечного масштаба длины отрезков на плане  в мерах длины на местности. Масштаб  плана: 1:500, 1:1000, 1:2000, 1:5000, 1:10000. </w:t>
      </w:r>
    </w:p>
    <w:p w:rsidR="003B598E" w:rsidRPr="009F147D" w:rsidRDefault="003B598E" w:rsidP="00B0333F">
      <w:pPr>
        <w:numPr>
          <w:ilvl w:val="0"/>
          <w:numId w:val="81"/>
        </w:numPr>
        <w:spacing w:after="0" w:line="23" w:lineRule="atLeast"/>
        <w:ind w:left="0" w:firstLine="567"/>
        <w:rPr>
          <w:rFonts w:ascii="Times New Roman" w:hAnsi="Times New Roman" w:cs="Times New Roman"/>
          <w:sz w:val="28"/>
          <w:szCs w:val="28"/>
        </w:rPr>
      </w:pPr>
      <w:r w:rsidRPr="009F147D">
        <w:rPr>
          <w:rFonts w:ascii="Times New Roman" w:hAnsi="Times New Roman" w:cs="Times New Roman"/>
          <w:sz w:val="28"/>
          <w:szCs w:val="28"/>
        </w:rPr>
        <w:t>Определить дирекционный угол линии 3, азимут линии 3 на топ</w:t>
      </w:r>
      <w:r w:rsidRPr="009F147D">
        <w:rPr>
          <w:rFonts w:ascii="Times New Roman" w:hAnsi="Times New Roman" w:cs="Times New Roman"/>
          <w:sz w:val="28"/>
          <w:szCs w:val="28"/>
        </w:rPr>
        <w:t>о</w:t>
      </w:r>
      <w:r w:rsidRPr="009F147D">
        <w:rPr>
          <w:rFonts w:ascii="Times New Roman" w:hAnsi="Times New Roman" w:cs="Times New Roman"/>
          <w:sz w:val="28"/>
          <w:szCs w:val="28"/>
        </w:rPr>
        <w:t>графической карте и вычислить  румб линии 3.</w:t>
      </w:r>
    </w:p>
    <w:p w:rsidR="003B598E" w:rsidRPr="009F147D" w:rsidRDefault="003B598E" w:rsidP="00B0333F">
      <w:pPr>
        <w:numPr>
          <w:ilvl w:val="0"/>
          <w:numId w:val="81"/>
        </w:numPr>
        <w:spacing w:after="0" w:line="23" w:lineRule="atLeast"/>
        <w:ind w:left="0" w:firstLine="502"/>
        <w:rPr>
          <w:rFonts w:ascii="Times New Roman" w:hAnsi="Times New Roman" w:cs="Times New Roman"/>
          <w:sz w:val="28"/>
          <w:szCs w:val="28"/>
        </w:rPr>
      </w:pPr>
      <w:r w:rsidRPr="009F147D">
        <w:rPr>
          <w:rFonts w:ascii="Times New Roman" w:hAnsi="Times New Roman" w:cs="Times New Roman"/>
          <w:sz w:val="28"/>
          <w:szCs w:val="28"/>
        </w:rPr>
        <w:t>Определить  на топографическом плане отметки точек 1, 2 линии 5; вычислить у</w:t>
      </w:r>
      <w:r w:rsidRPr="009F147D">
        <w:rPr>
          <w:rFonts w:ascii="Times New Roman" w:hAnsi="Times New Roman" w:cs="Times New Roman"/>
          <w:sz w:val="28"/>
          <w:szCs w:val="28"/>
        </w:rPr>
        <w:t>к</w:t>
      </w:r>
      <w:r w:rsidRPr="009F147D">
        <w:rPr>
          <w:rFonts w:ascii="Times New Roman" w:hAnsi="Times New Roman" w:cs="Times New Roman"/>
          <w:sz w:val="28"/>
          <w:szCs w:val="28"/>
        </w:rPr>
        <w:t>лон линии.</w:t>
      </w:r>
    </w:p>
    <w:p w:rsidR="003B598E" w:rsidRPr="009F147D" w:rsidRDefault="003B598E" w:rsidP="00B0333F">
      <w:pPr>
        <w:numPr>
          <w:ilvl w:val="0"/>
          <w:numId w:val="81"/>
        </w:numPr>
        <w:spacing w:after="0" w:line="23" w:lineRule="atLeast"/>
        <w:ind w:left="0" w:firstLine="502"/>
        <w:rPr>
          <w:rFonts w:ascii="Times New Roman" w:hAnsi="Times New Roman" w:cs="Times New Roman"/>
          <w:sz w:val="28"/>
          <w:szCs w:val="28"/>
        </w:rPr>
      </w:pPr>
      <w:r w:rsidRPr="009F147D">
        <w:rPr>
          <w:rFonts w:ascii="Times New Roman" w:hAnsi="Times New Roman" w:cs="Times New Roman"/>
          <w:sz w:val="28"/>
          <w:szCs w:val="28"/>
        </w:rPr>
        <w:t>Определить на топографической карте прямоугольные координаты точек 1, 2, 3.</w:t>
      </w:r>
    </w:p>
    <w:p w:rsidR="003B598E" w:rsidRPr="009F147D" w:rsidRDefault="003B598E" w:rsidP="00B0333F">
      <w:pPr>
        <w:numPr>
          <w:ilvl w:val="0"/>
          <w:numId w:val="81"/>
        </w:numPr>
        <w:spacing w:after="0" w:line="23" w:lineRule="atLeast"/>
        <w:ind w:left="0" w:firstLine="502"/>
        <w:rPr>
          <w:rFonts w:ascii="Times New Roman" w:hAnsi="Times New Roman" w:cs="Times New Roman"/>
          <w:sz w:val="28"/>
          <w:szCs w:val="28"/>
        </w:rPr>
      </w:pPr>
      <w:r w:rsidRPr="009F147D">
        <w:rPr>
          <w:rFonts w:ascii="Times New Roman" w:hAnsi="Times New Roman" w:cs="Times New Roman"/>
          <w:sz w:val="28"/>
          <w:szCs w:val="28"/>
        </w:rPr>
        <w:t>Определить по диаграмме линейного масштаба длины отрезков на плане  в мерах длины на местности. Масштаб  плана: 1:100, 1:200, 1:2000</w:t>
      </w:r>
    </w:p>
    <w:p w:rsidR="003B598E" w:rsidRPr="009F147D" w:rsidRDefault="003B598E" w:rsidP="00B0333F">
      <w:pPr>
        <w:numPr>
          <w:ilvl w:val="0"/>
          <w:numId w:val="81"/>
        </w:numPr>
        <w:spacing w:after="0" w:line="23" w:lineRule="atLeast"/>
        <w:ind w:left="0" w:firstLine="502"/>
        <w:rPr>
          <w:rFonts w:ascii="Times New Roman" w:hAnsi="Times New Roman" w:cs="Times New Roman"/>
          <w:sz w:val="28"/>
          <w:szCs w:val="28"/>
        </w:rPr>
      </w:pPr>
      <w:r w:rsidRPr="009F147D">
        <w:rPr>
          <w:rFonts w:ascii="Times New Roman" w:hAnsi="Times New Roman" w:cs="Times New Roman"/>
          <w:sz w:val="28"/>
          <w:szCs w:val="28"/>
        </w:rPr>
        <w:t>Вычислить горизонтальный угол</w:t>
      </w:r>
    </w:p>
    <w:p w:rsidR="003B598E" w:rsidRPr="009F147D" w:rsidRDefault="003B598E" w:rsidP="00B0333F">
      <w:pPr>
        <w:numPr>
          <w:ilvl w:val="0"/>
          <w:numId w:val="81"/>
        </w:numPr>
        <w:spacing w:after="0" w:line="23" w:lineRule="atLeast"/>
        <w:ind w:left="0" w:firstLine="502"/>
        <w:rPr>
          <w:rFonts w:ascii="Times New Roman" w:hAnsi="Times New Roman" w:cs="Times New Roman"/>
          <w:sz w:val="28"/>
          <w:szCs w:val="28"/>
        </w:rPr>
      </w:pPr>
      <w:r w:rsidRPr="009F147D">
        <w:rPr>
          <w:rFonts w:ascii="Times New Roman" w:hAnsi="Times New Roman" w:cs="Times New Roman"/>
          <w:sz w:val="28"/>
          <w:szCs w:val="28"/>
        </w:rPr>
        <w:t>Определить на топографической карте  географические координаты точек 1, 2, 3.</w:t>
      </w:r>
    </w:p>
    <w:p w:rsidR="003B598E" w:rsidRPr="009F147D" w:rsidRDefault="003B598E" w:rsidP="00B0333F">
      <w:pPr>
        <w:numPr>
          <w:ilvl w:val="0"/>
          <w:numId w:val="81"/>
        </w:numPr>
        <w:spacing w:after="0" w:line="23" w:lineRule="atLeast"/>
        <w:ind w:left="0" w:firstLine="360"/>
        <w:rPr>
          <w:rFonts w:ascii="Times New Roman" w:hAnsi="Times New Roman" w:cs="Times New Roman"/>
          <w:sz w:val="28"/>
          <w:szCs w:val="28"/>
        </w:rPr>
      </w:pPr>
      <w:r w:rsidRPr="009F147D">
        <w:rPr>
          <w:rFonts w:ascii="Times New Roman" w:hAnsi="Times New Roman" w:cs="Times New Roman"/>
          <w:sz w:val="28"/>
          <w:szCs w:val="28"/>
        </w:rPr>
        <w:t>Определить масштаб топографического плана</w:t>
      </w:r>
    </w:p>
    <w:p w:rsidR="003B598E" w:rsidRPr="009F147D" w:rsidRDefault="003B598E" w:rsidP="00B0333F">
      <w:pPr>
        <w:numPr>
          <w:ilvl w:val="0"/>
          <w:numId w:val="81"/>
        </w:numPr>
        <w:spacing w:after="0" w:line="23" w:lineRule="atLeast"/>
        <w:ind w:left="0" w:firstLine="360"/>
        <w:rPr>
          <w:rFonts w:ascii="Times New Roman" w:hAnsi="Times New Roman" w:cs="Times New Roman"/>
          <w:sz w:val="28"/>
          <w:szCs w:val="28"/>
        </w:rPr>
      </w:pPr>
      <w:r w:rsidRPr="009F147D">
        <w:rPr>
          <w:rFonts w:ascii="Times New Roman" w:hAnsi="Times New Roman" w:cs="Times New Roman"/>
          <w:sz w:val="28"/>
          <w:szCs w:val="28"/>
        </w:rPr>
        <w:t>Вычислить  среднее превышение  точки А над точкой В</w:t>
      </w:r>
    </w:p>
    <w:p w:rsidR="003B598E" w:rsidRPr="009F147D" w:rsidRDefault="003B598E" w:rsidP="00B0333F">
      <w:pPr>
        <w:numPr>
          <w:ilvl w:val="0"/>
          <w:numId w:val="81"/>
        </w:numPr>
        <w:spacing w:after="0" w:line="23" w:lineRule="atLeast"/>
        <w:ind w:left="0" w:firstLine="360"/>
        <w:rPr>
          <w:rFonts w:ascii="Times New Roman" w:hAnsi="Times New Roman" w:cs="Times New Roman"/>
          <w:sz w:val="28"/>
          <w:szCs w:val="28"/>
        </w:rPr>
      </w:pPr>
      <w:r w:rsidRPr="009F147D">
        <w:rPr>
          <w:rFonts w:ascii="Times New Roman" w:hAnsi="Times New Roman" w:cs="Times New Roman"/>
          <w:sz w:val="28"/>
          <w:szCs w:val="28"/>
        </w:rPr>
        <w:t xml:space="preserve">Вычислить вертикальный угол и МО </w:t>
      </w:r>
    </w:p>
    <w:p w:rsidR="003B598E" w:rsidRPr="009F147D" w:rsidRDefault="003B598E" w:rsidP="00B0333F">
      <w:pPr>
        <w:numPr>
          <w:ilvl w:val="0"/>
          <w:numId w:val="81"/>
        </w:numPr>
        <w:spacing w:after="0" w:line="23" w:lineRule="atLeast"/>
        <w:ind w:left="0" w:firstLine="360"/>
        <w:rPr>
          <w:rFonts w:ascii="Times New Roman" w:hAnsi="Times New Roman" w:cs="Times New Roman"/>
          <w:sz w:val="28"/>
          <w:szCs w:val="28"/>
        </w:rPr>
      </w:pPr>
      <w:r w:rsidRPr="009F147D">
        <w:rPr>
          <w:rFonts w:ascii="Times New Roman" w:hAnsi="Times New Roman" w:cs="Times New Roman"/>
          <w:sz w:val="28"/>
          <w:szCs w:val="28"/>
        </w:rPr>
        <w:t>Определить на топографической карте  географические координаты точек 6, 7, 8.</w:t>
      </w:r>
    </w:p>
    <w:p w:rsidR="003B598E" w:rsidRPr="009F147D" w:rsidRDefault="003B598E" w:rsidP="00B0333F">
      <w:pPr>
        <w:numPr>
          <w:ilvl w:val="0"/>
          <w:numId w:val="81"/>
        </w:numPr>
        <w:spacing w:after="0" w:line="23" w:lineRule="atLeast"/>
        <w:ind w:left="0" w:firstLine="360"/>
        <w:rPr>
          <w:rFonts w:ascii="Times New Roman" w:hAnsi="Times New Roman" w:cs="Times New Roman"/>
          <w:sz w:val="28"/>
          <w:szCs w:val="28"/>
        </w:rPr>
      </w:pPr>
      <w:r w:rsidRPr="009F147D">
        <w:rPr>
          <w:rFonts w:ascii="Times New Roman" w:hAnsi="Times New Roman" w:cs="Times New Roman"/>
          <w:sz w:val="28"/>
          <w:szCs w:val="28"/>
        </w:rPr>
        <w:t>Вычислить превышение, горизонт инструмента и отметку пикета ПК1 ес</w:t>
      </w:r>
    </w:p>
    <w:p w:rsidR="003B598E" w:rsidRPr="009F147D" w:rsidRDefault="003B598E" w:rsidP="00B0333F">
      <w:pPr>
        <w:numPr>
          <w:ilvl w:val="0"/>
          <w:numId w:val="81"/>
        </w:numPr>
        <w:spacing w:after="0" w:line="23" w:lineRule="atLeast"/>
        <w:ind w:left="0" w:firstLine="360"/>
        <w:rPr>
          <w:rFonts w:ascii="Times New Roman" w:hAnsi="Times New Roman" w:cs="Times New Roman"/>
          <w:sz w:val="28"/>
          <w:szCs w:val="28"/>
        </w:rPr>
      </w:pPr>
      <w:r w:rsidRPr="009F147D">
        <w:rPr>
          <w:rFonts w:ascii="Times New Roman" w:hAnsi="Times New Roman" w:cs="Times New Roman"/>
          <w:sz w:val="28"/>
          <w:szCs w:val="28"/>
        </w:rPr>
        <w:t>Вычислить среднее превышение точки С над точкой Д</w:t>
      </w:r>
    </w:p>
    <w:p w:rsidR="003B598E" w:rsidRPr="009F147D" w:rsidRDefault="003B598E" w:rsidP="00B0333F">
      <w:pPr>
        <w:numPr>
          <w:ilvl w:val="0"/>
          <w:numId w:val="81"/>
        </w:numPr>
        <w:spacing w:after="0" w:line="23" w:lineRule="atLeast"/>
        <w:ind w:left="0" w:firstLine="360"/>
        <w:rPr>
          <w:rFonts w:ascii="Times New Roman" w:hAnsi="Times New Roman" w:cs="Times New Roman"/>
          <w:sz w:val="28"/>
          <w:szCs w:val="28"/>
        </w:rPr>
      </w:pPr>
      <w:r w:rsidRPr="009F147D">
        <w:rPr>
          <w:rFonts w:ascii="Times New Roman" w:hAnsi="Times New Roman" w:cs="Times New Roman"/>
          <w:sz w:val="28"/>
          <w:szCs w:val="28"/>
        </w:rPr>
        <w:t>Определить на топографическом плане прямоугольные координаты точек 17, 24, 10.</w:t>
      </w:r>
    </w:p>
    <w:p w:rsidR="003B598E" w:rsidRPr="009F147D" w:rsidRDefault="003B598E" w:rsidP="00B0333F">
      <w:pPr>
        <w:numPr>
          <w:ilvl w:val="0"/>
          <w:numId w:val="81"/>
        </w:numPr>
        <w:spacing w:after="0" w:line="23" w:lineRule="atLeast"/>
        <w:ind w:left="0" w:firstLine="360"/>
        <w:rPr>
          <w:rFonts w:ascii="Times New Roman" w:hAnsi="Times New Roman" w:cs="Times New Roman"/>
          <w:sz w:val="28"/>
          <w:szCs w:val="28"/>
        </w:rPr>
      </w:pPr>
      <w:r w:rsidRPr="009F147D">
        <w:rPr>
          <w:rFonts w:ascii="Times New Roman" w:hAnsi="Times New Roman" w:cs="Times New Roman"/>
          <w:sz w:val="28"/>
          <w:szCs w:val="28"/>
        </w:rPr>
        <w:t xml:space="preserve">Вычислить точность масштабов 1:50; 1:500;  1:200;  1:100.           </w:t>
      </w:r>
    </w:p>
    <w:p w:rsidR="003B598E" w:rsidRPr="009F147D" w:rsidRDefault="003B598E" w:rsidP="00B0333F">
      <w:pPr>
        <w:numPr>
          <w:ilvl w:val="0"/>
          <w:numId w:val="81"/>
        </w:numPr>
        <w:spacing w:after="0" w:line="23" w:lineRule="atLeast"/>
        <w:ind w:left="0" w:firstLine="425"/>
        <w:rPr>
          <w:rFonts w:ascii="Times New Roman" w:hAnsi="Times New Roman" w:cs="Times New Roman"/>
          <w:sz w:val="28"/>
          <w:szCs w:val="28"/>
        </w:rPr>
      </w:pPr>
      <w:r w:rsidRPr="009F147D">
        <w:rPr>
          <w:rFonts w:ascii="Times New Roman" w:hAnsi="Times New Roman" w:cs="Times New Roman"/>
          <w:sz w:val="28"/>
          <w:szCs w:val="28"/>
        </w:rPr>
        <w:t>Определить дирекционный угол линии 1, азимут линии 1 на  топ</w:t>
      </w:r>
      <w:r w:rsidRPr="009F147D">
        <w:rPr>
          <w:rFonts w:ascii="Times New Roman" w:hAnsi="Times New Roman" w:cs="Times New Roman"/>
          <w:sz w:val="28"/>
          <w:szCs w:val="28"/>
        </w:rPr>
        <w:t>о</w:t>
      </w:r>
      <w:r w:rsidRPr="009F147D">
        <w:rPr>
          <w:rFonts w:ascii="Times New Roman" w:hAnsi="Times New Roman" w:cs="Times New Roman"/>
          <w:sz w:val="28"/>
          <w:szCs w:val="28"/>
        </w:rPr>
        <w:t>графической карте и вычислить сближение меридианов.</w:t>
      </w:r>
    </w:p>
    <w:p w:rsidR="003B598E" w:rsidRPr="009F147D" w:rsidRDefault="003B598E" w:rsidP="00B0333F">
      <w:pPr>
        <w:numPr>
          <w:ilvl w:val="0"/>
          <w:numId w:val="81"/>
        </w:numPr>
        <w:spacing w:after="0" w:line="23" w:lineRule="atLeast"/>
        <w:ind w:left="0" w:firstLine="425"/>
        <w:rPr>
          <w:rFonts w:ascii="Times New Roman" w:hAnsi="Times New Roman" w:cs="Times New Roman"/>
          <w:sz w:val="28"/>
          <w:szCs w:val="28"/>
        </w:rPr>
      </w:pPr>
      <w:r w:rsidRPr="009F147D">
        <w:rPr>
          <w:rFonts w:ascii="Times New Roman" w:hAnsi="Times New Roman" w:cs="Times New Roman"/>
          <w:sz w:val="28"/>
          <w:szCs w:val="28"/>
        </w:rPr>
        <w:t>Определить  на топографическом плане в масштабе 1:2000 размеры здания № 2;  в масштабе 1:100 размеры здания № 1.</w:t>
      </w:r>
    </w:p>
    <w:p w:rsidR="003B598E" w:rsidRPr="009F147D" w:rsidRDefault="003B598E" w:rsidP="00B0333F">
      <w:pPr>
        <w:numPr>
          <w:ilvl w:val="0"/>
          <w:numId w:val="81"/>
        </w:numPr>
        <w:spacing w:after="0" w:line="23" w:lineRule="atLeast"/>
        <w:ind w:left="0" w:firstLine="425"/>
        <w:rPr>
          <w:rFonts w:ascii="Times New Roman" w:hAnsi="Times New Roman" w:cs="Times New Roman"/>
          <w:sz w:val="28"/>
          <w:szCs w:val="28"/>
        </w:rPr>
      </w:pPr>
      <w:r w:rsidRPr="009F147D">
        <w:rPr>
          <w:rFonts w:ascii="Times New Roman" w:hAnsi="Times New Roman" w:cs="Times New Roman"/>
          <w:sz w:val="28"/>
          <w:szCs w:val="28"/>
        </w:rPr>
        <w:t>Вычислить румбы линий 1-2; 2-3.</w:t>
      </w:r>
    </w:p>
    <w:p w:rsidR="003B598E" w:rsidRPr="009F147D" w:rsidRDefault="003B598E" w:rsidP="00B0333F">
      <w:pPr>
        <w:numPr>
          <w:ilvl w:val="0"/>
          <w:numId w:val="81"/>
        </w:numPr>
        <w:spacing w:after="0" w:line="23" w:lineRule="atLeast"/>
        <w:ind w:left="0" w:firstLine="425"/>
        <w:rPr>
          <w:rFonts w:ascii="Times New Roman" w:hAnsi="Times New Roman" w:cs="Times New Roman"/>
          <w:sz w:val="28"/>
          <w:szCs w:val="28"/>
        </w:rPr>
      </w:pPr>
      <w:r w:rsidRPr="009F147D">
        <w:rPr>
          <w:rFonts w:ascii="Times New Roman" w:hAnsi="Times New Roman" w:cs="Times New Roman"/>
          <w:sz w:val="28"/>
          <w:szCs w:val="28"/>
        </w:rPr>
        <w:t>Вычислить приращение координат в обратной геодезической задаче</w:t>
      </w:r>
    </w:p>
    <w:p w:rsidR="003B598E" w:rsidRPr="009F147D" w:rsidRDefault="003B598E" w:rsidP="00B0333F">
      <w:pPr>
        <w:numPr>
          <w:ilvl w:val="0"/>
          <w:numId w:val="81"/>
        </w:numPr>
        <w:spacing w:after="0" w:line="23" w:lineRule="atLeast"/>
        <w:ind w:left="0" w:firstLine="425"/>
        <w:rPr>
          <w:rFonts w:ascii="Times New Roman" w:hAnsi="Times New Roman" w:cs="Times New Roman"/>
          <w:sz w:val="28"/>
          <w:szCs w:val="28"/>
        </w:rPr>
      </w:pPr>
      <w:r w:rsidRPr="009F147D">
        <w:rPr>
          <w:rFonts w:ascii="Times New Roman" w:hAnsi="Times New Roman" w:cs="Times New Roman"/>
          <w:sz w:val="28"/>
          <w:szCs w:val="28"/>
        </w:rPr>
        <w:t>Вычислить приращение координат в прямой геодезической задач</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b/>
          <w:sz w:val="28"/>
          <w:szCs w:val="28"/>
        </w:rPr>
        <w:br w:type="page"/>
      </w:r>
      <w:r w:rsidRPr="009F147D">
        <w:rPr>
          <w:rFonts w:ascii="Times New Roman" w:hAnsi="Times New Roman" w:cs="Times New Roman"/>
          <w:b/>
          <w:sz w:val="28"/>
          <w:szCs w:val="28"/>
        </w:rPr>
        <w:lastRenderedPageBreak/>
        <w:t>Содержание контрольной работы № 3 (4 курс)</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 xml:space="preserve">по </w:t>
      </w:r>
      <w:r w:rsidRPr="009F147D">
        <w:rPr>
          <w:rStyle w:val="afe"/>
          <w:rFonts w:ascii="Times New Roman" w:hAnsi="Times New Roman"/>
          <w:sz w:val="28"/>
          <w:szCs w:val="28"/>
        </w:rPr>
        <w:t>МДК 01.01</w:t>
      </w:r>
      <w:r w:rsidRPr="009F147D">
        <w:rPr>
          <w:rFonts w:ascii="Times New Roman" w:hAnsi="Times New Roman" w:cs="Times New Roman"/>
          <w:b/>
          <w:sz w:val="28"/>
          <w:szCs w:val="28"/>
        </w:rPr>
        <w:t xml:space="preserve"> Осуществление монтажных работ промышленного </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оборудования</w:t>
      </w:r>
    </w:p>
    <w:p w:rsidR="003B598E" w:rsidRPr="009F147D" w:rsidRDefault="003B598E" w:rsidP="003B598E">
      <w:pPr>
        <w:spacing w:after="0" w:line="23" w:lineRule="atLeast"/>
        <w:jc w:val="center"/>
        <w:rPr>
          <w:rFonts w:ascii="Times New Roman" w:hAnsi="Times New Roman" w:cs="Times New Roman"/>
          <w:b/>
          <w:bCs/>
          <w:sz w:val="28"/>
          <w:szCs w:val="28"/>
        </w:rPr>
      </w:pPr>
      <w:r w:rsidRPr="009F147D">
        <w:rPr>
          <w:b/>
          <w:sz w:val="28"/>
          <w:szCs w:val="28"/>
        </w:rPr>
        <w:t xml:space="preserve"> </w:t>
      </w:r>
      <w:r w:rsidRPr="009F147D">
        <w:rPr>
          <w:rFonts w:ascii="Times New Roman" w:hAnsi="Times New Roman" w:cs="Times New Roman"/>
          <w:b/>
          <w:sz w:val="28"/>
          <w:szCs w:val="28"/>
        </w:rPr>
        <w:t xml:space="preserve">Раздел 2.  </w:t>
      </w:r>
      <w:r w:rsidRPr="009F147D">
        <w:rPr>
          <w:rFonts w:ascii="Times New Roman" w:hAnsi="Times New Roman" w:cs="Times New Roman"/>
          <w:b/>
          <w:bCs/>
          <w:sz w:val="28"/>
          <w:szCs w:val="28"/>
        </w:rPr>
        <w:t>Монтаж промышленного оборудов</w:t>
      </w:r>
      <w:r w:rsidRPr="009F147D">
        <w:rPr>
          <w:rFonts w:ascii="Times New Roman" w:hAnsi="Times New Roman" w:cs="Times New Roman"/>
          <w:b/>
          <w:bCs/>
          <w:sz w:val="28"/>
          <w:szCs w:val="28"/>
        </w:rPr>
        <w:t>а</w:t>
      </w:r>
      <w:r w:rsidRPr="009F147D">
        <w:rPr>
          <w:rFonts w:ascii="Times New Roman" w:hAnsi="Times New Roman" w:cs="Times New Roman"/>
          <w:b/>
          <w:bCs/>
          <w:sz w:val="28"/>
          <w:szCs w:val="28"/>
        </w:rPr>
        <w:t>ния</w:t>
      </w:r>
    </w:p>
    <w:p w:rsidR="003B598E" w:rsidRPr="009F147D" w:rsidRDefault="003B598E" w:rsidP="003B598E">
      <w:pPr>
        <w:spacing w:after="0" w:line="23" w:lineRule="atLeast"/>
        <w:ind w:firstLine="709"/>
        <w:jc w:val="both"/>
        <w:rPr>
          <w:rFonts w:ascii="Times New Roman" w:hAnsi="Times New Roman" w:cs="Times New Roman"/>
          <w:sz w:val="28"/>
          <w:szCs w:val="28"/>
        </w:rPr>
      </w:pPr>
      <w:r w:rsidRPr="009F147D">
        <w:rPr>
          <w:rFonts w:ascii="Times New Roman" w:hAnsi="Times New Roman" w:cs="Times New Roman"/>
          <w:sz w:val="28"/>
          <w:szCs w:val="28"/>
        </w:rPr>
        <w:t>Контрольная работа выполняется по вариантам. Номер варианта контрол</w:t>
      </w:r>
      <w:r w:rsidRPr="009F147D">
        <w:rPr>
          <w:rFonts w:ascii="Times New Roman" w:hAnsi="Times New Roman" w:cs="Times New Roman"/>
          <w:sz w:val="28"/>
          <w:szCs w:val="28"/>
        </w:rPr>
        <w:t>ь</w:t>
      </w:r>
      <w:r w:rsidRPr="009F147D">
        <w:rPr>
          <w:rFonts w:ascii="Times New Roman" w:hAnsi="Times New Roman" w:cs="Times New Roman"/>
          <w:sz w:val="28"/>
          <w:szCs w:val="28"/>
        </w:rPr>
        <w:t>ного задания соответствует порядковому номеру студента в журнале учебной группы.</w:t>
      </w:r>
    </w:p>
    <w:p w:rsidR="003B598E" w:rsidRPr="009F147D" w:rsidRDefault="003B598E" w:rsidP="003B598E">
      <w:pPr>
        <w:spacing w:after="0" w:line="23" w:lineRule="atLeast"/>
        <w:ind w:firstLine="709"/>
        <w:jc w:val="both"/>
        <w:rPr>
          <w:rFonts w:ascii="Times New Roman" w:hAnsi="Times New Roman" w:cs="Times New Roman"/>
          <w:sz w:val="28"/>
          <w:szCs w:val="28"/>
        </w:rPr>
      </w:pPr>
      <w:r w:rsidRPr="009F147D">
        <w:rPr>
          <w:rFonts w:ascii="Times New Roman" w:hAnsi="Times New Roman" w:cs="Times New Roman"/>
          <w:sz w:val="28"/>
          <w:szCs w:val="28"/>
        </w:rPr>
        <w:t>Каждый вариант контрольной работы содержит 3 теоретических задания и 1 практическую задачу из разных разделов программы обучения.</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Таблица 1 -  Варианты заданий </w:t>
      </w:r>
    </w:p>
    <w:tbl>
      <w:tblPr>
        <w:tblW w:w="4452" w:type="pct"/>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64"/>
        <w:gridCol w:w="3797"/>
        <w:gridCol w:w="3740"/>
      </w:tblGrid>
      <w:tr w:rsidR="003B598E" w:rsidRPr="009F147D" w:rsidTr="003B598E">
        <w:trPr>
          <w:trHeight w:val="345"/>
        </w:trPr>
        <w:tc>
          <w:tcPr>
            <w:tcW w:w="766" w:type="pct"/>
            <w:vMerge w:val="restar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 вар</w:t>
            </w:r>
            <w:r w:rsidRPr="009F147D">
              <w:rPr>
                <w:rFonts w:ascii="Times New Roman" w:hAnsi="Times New Roman" w:cs="Times New Roman"/>
                <w:sz w:val="28"/>
                <w:szCs w:val="28"/>
              </w:rPr>
              <w:t>и</w:t>
            </w:r>
            <w:r w:rsidRPr="009F147D">
              <w:rPr>
                <w:rFonts w:ascii="Times New Roman" w:hAnsi="Times New Roman" w:cs="Times New Roman"/>
                <w:sz w:val="28"/>
                <w:szCs w:val="28"/>
              </w:rPr>
              <w:t xml:space="preserve">анта </w:t>
            </w:r>
          </w:p>
        </w:tc>
        <w:tc>
          <w:tcPr>
            <w:tcW w:w="4234" w:type="pct"/>
            <w:gridSpan w:val="2"/>
            <w:tcBorders>
              <w:bottom w:val="single" w:sz="4" w:space="0" w:color="auto"/>
            </w:tcBorders>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Номер</w:t>
            </w:r>
          </w:p>
        </w:tc>
      </w:tr>
      <w:tr w:rsidR="003B598E" w:rsidRPr="009F147D" w:rsidTr="003B598E">
        <w:trPr>
          <w:trHeight w:val="615"/>
        </w:trPr>
        <w:tc>
          <w:tcPr>
            <w:tcW w:w="766" w:type="pct"/>
            <w:vMerge/>
          </w:tcPr>
          <w:p w:rsidR="003B598E" w:rsidRPr="009F147D" w:rsidRDefault="003B598E" w:rsidP="003B598E">
            <w:pPr>
              <w:spacing w:after="0" w:line="23" w:lineRule="atLeast"/>
              <w:jc w:val="center"/>
              <w:rPr>
                <w:rFonts w:ascii="Times New Roman" w:hAnsi="Times New Roman" w:cs="Times New Roman"/>
                <w:sz w:val="28"/>
                <w:szCs w:val="28"/>
              </w:rPr>
            </w:pPr>
          </w:p>
        </w:tc>
        <w:tc>
          <w:tcPr>
            <w:tcW w:w="2133" w:type="pct"/>
            <w:tcBorders>
              <w:top w:val="single" w:sz="4" w:space="0" w:color="auto"/>
            </w:tcBorders>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теоретических заданий</w:t>
            </w:r>
          </w:p>
        </w:tc>
        <w:tc>
          <w:tcPr>
            <w:tcW w:w="2102" w:type="pct"/>
            <w:tcBorders>
              <w:top w:val="single" w:sz="4" w:space="0" w:color="auto"/>
            </w:tcBorders>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практической задачи</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1, 11, 21</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sz w:val="28"/>
                <w:szCs w:val="28"/>
                <w:lang w:val="en-US"/>
              </w:rPr>
              <w:t>1</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2</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 xml:space="preserve">2, 12, 22 </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sz w:val="28"/>
                <w:szCs w:val="28"/>
                <w:lang w:val="en-US"/>
              </w:rPr>
              <w:t>2</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3</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3, 13, 23</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sz w:val="28"/>
                <w:szCs w:val="28"/>
                <w:lang w:val="en-US"/>
              </w:rPr>
              <w:t>3</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4, 14, 24</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sz w:val="28"/>
                <w:szCs w:val="28"/>
                <w:lang w:val="en-US"/>
              </w:rPr>
              <w:t>4</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5</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5, 15, 25</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sz w:val="28"/>
                <w:szCs w:val="28"/>
                <w:lang w:val="en-US"/>
              </w:rPr>
              <w:t>5</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6</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6, 16, 26</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sz w:val="28"/>
                <w:szCs w:val="28"/>
                <w:lang w:val="en-US"/>
              </w:rPr>
              <w:t>6</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7</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7, 17, 27</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sz w:val="28"/>
                <w:szCs w:val="28"/>
                <w:lang w:val="en-US"/>
              </w:rPr>
              <w:t>7</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8</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8, 18, 28</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sz w:val="28"/>
                <w:szCs w:val="28"/>
                <w:lang w:val="en-US"/>
              </w:rPr>
              <w:t>8</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9</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9, 19, 29</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sz w:val="28"/>
                <w:szCs w:val="28"/>
                <w:lang w:val="en-US"/>
              </w:rPr>
              <w:t>9</w:t>
            </w:r>
          </w:p>
        </w:tc>
      </w:tr>
      <w:tr w:rsidR="003B598E" w:rsidRPr="009F147D" w:rsidTr="003B598E">
        <w:tc>
          <w:tcPr>
            <w:tcW w:w="7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10</w:t>
            </w:r>
          </w:p>
        </w:tc>
        <w:tc>
          <w:tcPr>
            <w:tcW w:w="2133"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10, 20, 30</w:t>
            </w:r>
          </w:p>
        </w:tc>
        <w:tc>
          <w:tcPr>
            <w:tcW w:w="2102"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10</w:t>
            </w:r>
          </w:p>
        </w:tc>
      </w:tr>
    </w:tbl>
    <w:p w:rsidR="003B598E" w:rsidRPr="009F147D" w:rsidRDefault="003B598E" w:rsidP="003B598E">
      <w:pPr>
        <w:spacing w:after="0" w:line="23" w:lineRule="atLeast"/>
        <w:jc w:val="center"/>
        <w:rPr>
          <w:rFonts w:ascii="Times New Roman" w:hAnsi="Times New Roman" w:cs="Times New Roman"/>
          <w:b/>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Перечень теоретических вопросов</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1.</w:t>
      </w:r>
      <w:r w:rsidRPr="009F147D">
        <w:rPr>
          <w:sz w:val="28"/>
          <w:szCs w:val="28"/>
        </w:rPr>
        <w:t> Составьте</w:t>
      </w:r>
      <w:r w:rsidRPr="009F147D">
        <w:rPr>
          <w:sz w:val="28"/>
          <w:szCs w:val="28"/>
        </w:rPr>
        <w:t xml:space="preserve"> </w:t>
      </w:r>
      <w:r w:rsidRPr="009F147D">
        <w:rPr>
          <w:sz w:val="28"/>
          <w:szCs w:val="28"/>
        </w:rPr>
        <w:t>технологическую</w:t>
      </w:r>
      <w:r w:rsidRPr="009F147D">
        <w:rPr>
          <w:sz w:val="28"/>
          <w:szCs w:val="28"/>
        </w:rPr>
        <w:t xml:space="preserve"> </w:t>
      </w:r>
      <w:r w:rsidRPr="009F147D">
        <w:rPr>
          <w:sz w:val="28"/>
          <w:szCs w:val="28"/>
        </w:rPr>
        <w:t>последовательность</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технологических</w:t>
      </w:r>
      <w:r w:rsidRPr="009F147D">
        <w:rPr>
          <w:sz w:val="28"/>
          <w:szCs w:val="28"/>
        </w:rPr>
        <w:t xml:space="preserve"> </w:t>
      </w:r>
      <w:r w:rsidRPr="009F147D">
        <w:rPr>
          <w:sz w:val="28"/>
          <w:szCs w:val="28"/>
        </w:rPr>
        <w:t>трубопр</w:t>
      </w:r>
      <w:r w:rsidRPr="009F147D">
        <w:rPr>
          <w:sz w:val="28"/>
          <w:szCs w:val="28"/>
        </w:rPr>
        <w:t>о</w:t>
      </w:r>
      <w:r w:rsidRPr="009F147D">
        <w:rPr>
          <w:sz w:val="28"/>
          <w:szCs w:val="28"/>
        </w:rPr>
        <w:t>водов</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 </w:t>
      </w:r>
      <w:r w:rsidRPr="009F147D">
        <w:rPr>
          <w:sz w:val="28"/>
          <w:szCs w:val="28"/>
        </w:rPr>
        <w:t>Назовите</w:t>
      </w:r>
      <w:r w:rsidRPr="009F147D">
        <w:rPr>
          <w:sz w:val="28"/>
          <w:szCs w:val="28"/>
        </w:rPr>
        <w:t xml:space="preserve"> </w:t>
      </w:r>
      <w:r w:rsidRPr="009F147D">
        <w:rPr>
          <w:sz w:val="28"/>
          <w:szCs w:val="28"/>
        </w:rPr>
        <w:t>основные</w:t>
      </w:r>
      <w:r w:rsidRPr="009F147D">
        <w:rPr>
          <w:sz w:val="28"/>
          <w:szCs w:val="28"/>
        </w:rPr>
        <w:t xml:space="preserve"> </w:t>
      </w:r>
      <w:r w:rsidRPr="009F147D">
        <w:rPr>
          <w:sz w:val="28"/>
          <w:szCs w:val="28"/>
        </w:rPr>
        <w:t>правила</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компенсаторов</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3. </w:t>
      </w:r>
      <w:r w:rsidRPr="009F147D">
        <w:rPr>
          <w:sz w:val="28"/>
          <w:szCs w:val="28"/>
        </w:rPr>
        <w:t>Назовите</w:t>
      </w:r>
      <w:r w:rsidRPr="009F147D">
        <w:rPr>
          <w:sz w:val="28"/>
          <w:szCs w:val="28"/>
        </w:rPr>
        <w:t xml:space="preserve"> </w:t>
      </w:r>
      <w:r w:rsidRPr="009F147D">
        <w:rPr>
          <w:sz w:val="28"/>
          <w:szCs w:val="28"/>
        </w:rPr>
        <w:t>требования</w:t>
      </w:r>
      <w:r w:rsidRPr="009F147D">
        <w:rPr>
          <w:sz w:val="28"/>
          <w:szCs w:val="28"/>
        </w:rPr>
        <w:t xml:space="preserve"> </w:t>
      </w:r>
      <w:r w:rsidRPr="009F147D">
        <w:rPr>
          <w:sz w:val="28"/>
          <w:szCs w:val="28"/>
        </w:rPr>
        <w:t>к</w:t>
      </w:r>
      <w:r w:rsidRPr="009F147D">
        <w:rPr>
          <w:sz w:val="28"/>
          <w:szCs w:val="28"/>
        </w:rPr>
        <w:t xml:space="preserve"> </w:t>
      </w:r>
      <w:r w:rsidRPr="009F147D">
        <w:rPr>
          <w:sz w:val="28"/>
          <w:szCs w:val="28"/>
        </w:rPr>
        <w:t>фланцам</w:t>
      </w:r>
      <w:r w:rsidRPr="009F147D">
        <w:rPr>
          <w:sz w:val="28"/>
          <w:szCs w:val="28"/>
        </w:rPr>
        <w:t xml:space="preserve">, </w:t>
      </w:r>
      <w:r w:rsidRPr="009F147D">
        <w:rPr>
          <w:sz w:val="28"/>
          <w:szCs w:val="28"/>
        </w:rPr>
        <w:t>отводам</w:t>
      </w:r>
      <w:r w:rsidRPr="009F147D">
        <w:rPr>
          <w:sz w:val="28"/>
          <w:szCs w:val="28"/>
        </w:rPr>
        <w:t xml:space="preserve">, </w:t>
      </w:r>
      <w:r w:rsidRPr="009F147D">
        <w:rPr>
          <w:sz w:val="28"/>
          <w:szCs w:val="28"/>
        </w:rPr>
        <w:t>тройникам</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крестовинам</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4. </w:t>
      </w:r>
      <w:r w:rsidRPr="009F147D">
        <w:rPr>
          <w:sz w:val="28"/>
          <w:szCs w:val="28"/>
        </w:rPr>
        <w:t>Перечислите</w:t>
      </w:r>
      <w:r w:rsidRPr="009F147D">
        <w:rPr>
          <w:sz w:val="28"/>
          <w:szCs w:val="28"/>
        </w:rPr>
        <w:t xml:space="preserve"> </w:t>
      </w:r>
      <w:r w:rsidRPr="009F147D">
        <w:rPr>
          <w:sz w:val="28"/>
          <w:szCs w:val="28"/>
        </w:rPr>
        <w:t>требования</w:t>
      </w:r>
      <w:r w:rsidRPr="009F147D">
        <w:rPr>
          <w:sz w:val="28"/>
          <w:szCs w:val="28"/>
        </w:rPr>
        <w:t xml:space="preserve"> </w:t>
      </w:r>
      <w:r w:rsidRPr="009F147D">
        <w:rPr>
          <w:sz w:val="28"/>
          <w:szCs w:val="28"/>
        </w:rPr>
        <w:t>к</w:t>
      </w:r>
      <w:r w:rsidRPr="009F147D">
        <w:rPr>
          <w:sz w:val="28"/>
          <w:szCs w:val="28"/>
        </w:rPr>
        <w:t xml:space="preserve"> </w:t>
      </w:r>
      <w:r w:rsidRPr="009F147D">
        <w:rPr>
          <w:sz w:val="28"/>
          <w:szCs w:val="28"/>
        </w:rPr>
        <w:t>подготовке</w:t>
      </w:r>
      <w:r w:rsidRPr="009F147D">
        <w:rPr>
          <w:sz w:val="28"/>
          <w:szCs w:val="28"/>
        </w:rPr>
        <w:t xml:space="preserve"> </w:t>
      </w:r>
      <w:r w:rsidRPr="009F147D">
        <w:rPr>
          <w:sz w:val="28"/>
          <w:szCs w:val="28"/>
        </w:rPr>
        <w:t>кромок</w:t>
      </w:r>
      <w:r w:rsidRPr="009F147D">
        <w:rPr>
          <w:sz w:val="28"/>
          <w:szCs w:val="28"/>
        </w:rPr>
        <w:t xml:space="preserve"> </w:t>
      </w:r>
      <w:r w:rsidRPr="009F147D">
        <w:rPr>
          <w:sz w:val="28"/>
          <w:szCs w:val="28"/>
        </w:rPr>
        <w:t>труб</w:t>
      </w:r>
      <w:r w:rsidRPr="009F147D">
        <w:rPr>
          <w:sz w:val="28"/>
          <w:szCs w:val="28"/>
        </w:rPr>
        <w:t xml:space="preserve"> </w:t>
      </w:r>
      <w:r w:rsidRPr="009F147D">
        <w:rPr>
          <w:sz w:val="28"/>
          <w:szCs w:val="28"/>
        </w:rPr>
        <w:t>под</w:t>
      </w:r>
      <w:r w:rsidRPr="009F147D">
        <w:rPr>
          <w:sz w:val="28"/>
          <w:szCs w:val="28"/>
        </w:rPr>
        <w:t xml:space="preserve"> </w:t>
      </w:r>
      <w:r w:rsidRPr="009F147D">
        <w:rPr>
          <w:sz w:val="28"/>
          <w:szCs w:val="28"/>
        </w:rPr>
        <w:t>сварку</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5. </w:t>
      </w:r>
      <w:r w:rsidRPr="009F147D">
        <w:rPr>
          <w:sz w:val="28"/>
          <w:szCs w:val="28"/>
        </w:rPr>
        <w:t>Допускаемое</w:t>
      </w:r>
      <w:r w:rsidRPr="009F147D">
        <w:rPr>
          <w:sz w:val="28"/>
          <w:szCs w:val="28"/>
        </w:rPr>
        <w:t xml:space="preserve"> </w:t>
      </w:r>
      <w:r w:rsidRPr="009F147D">
        <w:rPr>
          <w:sz w:val="28"/>
          <w:szCs w:val="28"/>
        </w:rPr>
        <w:t>смещение</w:t>
      </w:r>
      <w:r w:rsidRPr="009F147D">
        <w:rPr>
          <w:sz w:val="28"/>
          <w:szCs w:val="28"/>
        </w:rPr>
        <w:t xml:space="preserve"> </w:t>
      </w:r>
      <w:r w:rsidRPr="009F147D">
        <w:rPr>
          <w:sz w:val="28"/>
          <w:szCs w:val="28"/>
        </w:rPr>
        <w:t>кромок</w:t>
      </w:r>
      <w:r w:rsidRPr="009F147D">
        <w:rPr>
          <w:sz w:val="28"/>
          <w:szCs w:val="28"/>
        </w:rPr>
        <w:t xml:space="preserve"> </w:t>
      </w:r>
      <w:r w:rsidRPr="009F147D">
        <w:rPr>
          <w:sz w:val="28"/>
          <w:szCs w:val="28"/>
        </w:rPr>
        <w:t>при</w:t>
      </w:r>
      <w:r w:rsidRPr="009F147D">
        <w:rPr>
          <w:sz w:val="28"/>
          <w:szCs w:val="28"/>
        </w:rPr>
        <w:t xml:space="preserve"> </w:t>
      </w:r>
      <w:r w:rsidRPr="009F147D">
        <w:rPr>
          <w:sz w:val="28"/>
          <w:szCs w:val="28"/>
        </w:rPr>
        <w:t>сборке</w:t>
      </w:r>
      <w:r w:rsidRPr="009F147D">
        <w:rPr>
          <w:sz w:val="28"/>
          <w:szCs w:val="28"/>
        </w:rPr>
        <w:t xml:space="preserve"> </w:t>
      </w:r>
      <w:r w:rsidRPr="009F147D">
        <w:rPr>
          <w:sz w:val="28"/>
          <w:szCs w:val="28"/>
        </w:rPr>
        <w:t>труб</w:t>
      </w:r>
      <w:r w:rsidRPr="009F147D">
        <w:rPr>
          <w:sz w:val="28"/>
          <w:szCs w:val="28"/>
        </w:rPr>
        <w:t xml:space="preserve"> </w:t>
      </w:r>
      <w:r w:rsidRPr="009F147D">
        <w:rPr>
          <w:sz w:val="28"/>
          <w:szCs w:val="28"/>
        </w:rPr>
        <w:t>под</w:t>
      </w:r>
      <w:r w:rsidRPr="009F147D">
        <w:rPr>
          <w:sz w:val="28"/>
          <w:szCs w:val="28"/>
        </w:rPr>
        <w:t xml:space="preserve"> </w:t>
      </w:r>
      <w:r w:rsidRPr="009F147D">
        <w:rPr>
          <w:sz w:val="28"/>
          <w:szCs w:val="28"/>
        </w:rPr>
        <w:t>сварку</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6. </w:t>
      </w:r>
      <w:r w:rsidRPr="009F147D">
        <w:rPr>
          <w:sz w:val="28"/>
          <w:szCs w:val="28"/>
        </w:rPr>
        <w:t>С</w:t>
      </w:r>
      <w:r w:rsidRPr="009F147D">
        <w:rPr>
          <w:sz w:val="28"/>
          <w:szCs w:val="28"/>
        </w:rPr>
        <w:t xml:space="preserve"> </w:t>
      </w:r>
      <w:r w:rsidRPr="009F147D">
        <w:rPr>
          <w:sz w:val="28"/>
          <w:szCs w:val="28"/>
        </w:rPr>
        <w:t>какой</w:t>
      </w:r>
      <w:r w:rsidRPr="009F147D">
        <w:rPr>
          <w:sz w:val="28"/>
          <w:szCs w:val="28"/>
        </w:rPr>
        <w:t xml:space="preserve"> </w:t>
      </w:r>
      <w:r w:rsidRPr="009F147D">
        <w:rPr>
          <w:sz w:val="28"/>
          <w:szCs w:val="28"/>
        </w:rPr>
        <w:t>целью</w:t>
      </w:r>
      <w:r w:rsidRPr="009F147D">
        <w:rPr>
          <w:sz w:val="28"/>
          <w:szCs w:val="28"/>
        </w:rPr>
        <w:t xml:space="preserve"> </w:t>
      </w:r>
      <w:r w:rsidRPr="009F147D">
        <w:rPr>
          <w:sz w:val="28"/>
          <w:szCs w:val="28"/>
        </w:rPr>
        <w:t>проводятся</w:t>
      </w:r>
      <w:r w:rsidRPr="009F147D">
        <w:rPr>
          <w:sz w:val="28"/>
          <w:szCs w:val="28"/>
        </w:rPr>
        <w:t xml:space="preserve"> </w:t>
      </w:r>
      <w:r w:rsidRPr="009F147D">
        <w:rPr>
          <w:sz w:val="28"/>
          <w:szCs w:val="28"/>
        </w:rPr>
        <w:t>гидроиспытания</w:t>
      </w:r>
      <w:r w:rsidRPr="009F147D">
        <w:rPr>
          <w:sz w:val="28"/>
          <w:szCs w:val="28"/>
        </w:rPr>
        <w:t xml:space="preserve"> </w:t>
      </w:r>
      <w:r w:rsidRPr="009F147D">
        <w:rPr>
          <w:sz w:val="28"/>
          <w:szCs w:val="28"/>
        </w:rPr>
        <w:t>трубопроводов</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какова</w:t>
      </w:r>
      <w:r w:rsidRPr="009F147D">
        <w:rPr>
          <w:sz w:val="28"/>
          <w:szCs w:val="28"/>
        </w:rPr>
        <w:t xml:space="preserve"> </w:t>
      </w:r>
      <w:r w:rsidRPr="009F147D">
        <w:rPr>
          <w:sz w:val="28"/>
          <w:szCs w:val="28"/>
        </w:rPr>
        <w:t>их</w:t>
      </w:r>
      <w:r w:rsidRPr="009F147D">
        <w:rPr>
          <w:sz w:val="28"/>
          <w:szCs w:val="28"/>
        </w:rPr>
        <w:t xml:space="preserve"> </w:t>
      </w:r>
      <w:r w:rsidRPr="009F147D">
        <w:rPr>
          <w:sz w:val="28"/>
          <w:szCs w:val="28"/>
        </w:rPr>
        <w:t>последовател</w:t>
      </w:r>
      <w:r w:rsidRPr="009F147D">
        <w:rPr>
          <w:sz w:val="28"/>
          <w:szCs w:val="28"/>
        </w:rPr>
        <w:t>ь</w:t>
      </w:r>
      <w:r w:rsidRPr="009F147D">
        <w:rPr>
          <w:sz w:val="28"/>
          <w:szCs w:val="28"/>
        </w:rPr>
        <w:t>ность</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7. </w:t>
      </w:r>
      <w:r w:rsidRPr="009F147D">
        <w:rPr>
          <w:sz w:val="28"/>
          <w:szCs w:val="28"/>
        </w:rPr>
        <w:t>Какова</w:t>
      </w:r>
      <w:r w:rsidRPr="009F147D">
        <w:rPr>
          <w:sz w:val="28"/>
          <w:szCs w:val="28"/>
        </w:rPr>
        <w:t xml:space="preserve"> </w:t>
      </w:r>
      <w:r w:rsidRPr="009F147D">
        <w:rPr>
          <w:sz w:val="28"/>
          <w:szCs w:val="28"/>
        </w:rPr>
        <w:t>последовательность</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рамы</w:t>
      </w:r>
      <w:r w:rsidRPr="009F147D">
        <w:rPr>
          <w:sz w:val="28"/>
          <w:szCs w:val="28"/>
        </w:rPr>
        <w:t xml:space="preserve"> </w:t>
      </w:r>
      <w:r w:rsidRPr="009F147D">
        <w:rPr>
          <w:sz w:val="28"/>
          <w:szCs w:val="28"/>
        </w:rPr>
        <w:t>компрессора</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8. </w:t>
      </w:r>
      <w:r w:rsidRPr="009F147D">
        <w:rPr>
          <w:sz w:val="28"/>
          <w:szCs w:val="28"/>
        </w:rPr>
        <w:t>Назовите</w:t>
      </w:r>
      <w:r w:rsidRPr="009F147D">
        <w:rPr>
          <w:sz w:val="28"/>
          <w:szCs w:val="28"/>
        </w:rPr>
        <w:t xml:space="preserve"> </w:t>
      </w:r>
      <w:r w:rsidRPr="009F147D">
        <w:rPr>
          <w:sz w:val="28"/>
          <w:szCs w:val="28"/>
        </w:rPr>
        <w:t>основные</w:t>
      </w:r>
      <w:r w:rsidRPr="009F147D">
        <w:rPr>
          <w:sz w:val="28"/>
          <w:szCs w:val="28"/>
        </w:rPr>
        <w:t xml:space="preserve"> </w:t>
      </w:r>
      <w:r w:rsidRPr="009F147D">
        <w:rPr>
          <w:sz w:val="28"/>
          <w:szCs w:val="28"/>
        </w:rPr>
        <w:t>контролируемые</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регулируемые</w:t>
      </w:r>
      <w:r w:rsidRPr="009F147D">
        <w:rPr>
          <w:sz w:val="28"/>
          <w:szCs w:val="28"/>
        </w:rPr>
        <w:t xml:space="preserve"> </w:t>
      </w:r>
      <w:r w:rsidRPr="009F147D">
        <w:rPr>
          <w:sz w:val="28"/>
          <w:szCs w:val="28"/>
        </w:rPr>
        <w:t>зазоры</w:t>
      </w:r>
      <w:r w:rsidRPr="009F147D">
        <w:rPr>
          <w:sz w:val="28"/>
          <w:szCs w:val="28"/>
        </w:rPr>
        <w:t xml:space="preserve"> </w:t>
      </w:r>
      <w:r w:rsidRPr="009F147D">
        <w:rPr>
          <w:sz w:val="28"/>
          <w:szCs w:val="28"/>
        </w:rPr>
        <w:t>при</w:t>
      </w:r>
      <w:r w:rsidRPr="009F147D">
        <w:rPr>
          <w:sz w:val="28"/>
          <w:szCs w:val="28"/>
        </w:rPr>
        <w:t xml:space="preserve"> </w:t>
      </w:r>
      <w:r w:rsidRPr="009F147D">
        <w:rPr>
          <w:sz w:val="28"/>
          <w:szCs w:val="28"/>
        </w:rPr>
        <w:t>монтаже</w:t>
      </w:r>
      <w:r w:rsidRPr="009F147D">
        <w:rPr>
          <w:sz w:val="28"/>
          <w:szCs w:val="28"/>
        </w:rPr>
        <w:t xml:space="preserve"> </w:t>
      </w:r>
      <w:r w:rsidRPr="009F147D">
        <w:rPr>
          <w:sz w:val="28"/>
          <w:szCs w:val="28"/>
        </w:rPr>
        <w:t>узлов</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дет</w:t>
      </w:r>
      <w:r w:rsidRPr="009F147D">
        <w:rPr>
          <w:sz w:val="28"/>
          <w:szCs w:val="28"/>
        </w:rPr>
        <w:t>а</w:t>
      </w:r>
      <w:r w:rsidRPr="009F147D">
        <w:rPr>
          <w:sz w:val="28"/>
          <w:szCs w:val="28"/>
        </w:rPr>
        <w:t>лей</w:t>
      </w:r>
      <w:r w:rsidRPr="009F147D">
        <w:rPr>
          <w:sz w:val="28"/>
          <w:szCs w:val="28"/>
        </w:rPr>
        <w:t xml:space="preserve"> </w:t>
      </w:r>
      <w:r w:rsidRPr="009F147D">
        <w:rPr>
          <w:sz w:val="28"/>
          <w:szCs w:val="28"/>
        </w:rPr>
        <w:t>компрессора</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9.  </w:t>
      </w:r>
      <w:r w:rsidRPr="009F147D">
        <w:rPr>
          <w:sz w:val="28"/>
          <w:szCs w:val="28"/>
        </w:rPr>
        <w:t>Как</w:t>
      </w:r>
      <w:r w:rsidRPr="009F147D">
        <w:rPr>
          <w:sz w:val="28"/>
          <w:szCs w:val="28"/>
        </w:rPr>
        <w:t xml:space="preserve"> </w:t>
      </w:r>
      <w:r w:rsidRPr="009F147D">
        <w:rPr>
          <w:sz w:val="28"/>
          <w:szCs w:val="28"/>
        </w:rPr>
        <w:t>проверяется</w:t>
      </w:r>
      <w:r w:rsidRPr="009F147D">
        <w:rPr>
          <w:sz w:val="28"/>
          <w:szCs w:val="28"/>
        </w:rPr>
        <w:t xml:space="preserve"> </w:t>
      </w:r>
      <w:r w:rsidRPr="009F147D">
        <w:rPr>
          <w:sz w:val="28"/>
          <w:szCs w:val="28"/>
        </w:rPr>
        <w:t>плоскостность</w:t>
      </w:r>
      <w:r w:rsidRPr="009F147D">
        <w:rPr>
          <w:sz w:val="28"/>
          <w:szCs w:val="28"/>
        </w:rPr>
        <w:t xml:space="preserve"> </w:t>
      </w:r>
      <w:r w:rsidRPr="009F147D">
        <w:rPr>
          <w:sz w:val="28"/>
          <w:szCs w:val="28"/>
        </w:rPr>
        <w:t>упорного</w:t>
      </w:r>
      <w:r w:rsidRPr="009F147D">
        <w:rPr>
          <w:sz w:val="28"/>
          <w:szCs w:val="28"/>
        </w:rPr>
        <w:t xml:space="preserve"> </w:t>
      </w:r>
      <w:r w:rsidRPr="009F147D">
        <w:rPr>
          <w:sz w:val="28"/>
          <w:szCs w:val="28"/>
        </w:rPr>
        <w:t>диска</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lastRenderedPageBreak/>
        <w:t xml:space="preserve">10. </w:t>
      </w:r>
      <w:r w:rsidRPr="009F147D">
        <w:rPr>
          <w:sz w:val="28"/>
          <w:szCs w:val="28"/>
        </w:rPr>
        <w:t>На</w:t>
      </w:r>
      <w:r w:rsidRPr="009F147D">
        <w:rPr>
          <w:sz w:val="28"/>
          <w:szCs w:val="28"/>
        </w:rPr>
        <w:t xml:space="preserve"> </w:t>
      </w:r>
      <w:r w:rsidRPr="009F147D">
        <w:rPr>
          <w:sz w:val="28"/>
          <w:szCs w:val="28"/>
        </w:rPr>
        <w:t>что</w:t>
      </w:r>
      <w:r w:rsidRPr="009F147D">
        <w:rPr>
          <w:sz w:val="28"/>
          <w:szCs w:val="28"/>
        </w:rPr>
        <w:t xml:space="preserve"> </w:t>
      </w:r>
      <w:r w:rsidRPr="009F147D">
        <w:rPr>
          <w:sz w:val="28"/>
          <w:szCs w:val="28"/>
        </w:rPr>
        <w:t>проверяются</w:t>
      </w:r>
      <w:r w:rsidRPr="009F147D">
        <w:rPr>
          <w:sz w:val="28"/>
          <w:szCs w:val="28"/>
        </w:rPr>
        <w:t xml:space="preserve"> </w:t>
      </w:r>
      <w:r w:rsidRPr="009F147D">
        <w:rPr>
          <w:sz w:val="28"/>
          <w:szCs w:val="28"/>
        </w:rPr>
        <w:t>вал</w:t>
      </w:r>
      <w:r w:rsidRPr="009F147D">
        <w:rPr>
          <w:sz w:val="28"/>
          <w:szCs w:val="28"/>
        </w:rPr>
        <w:t xml:space="preserve"> </w:t>
      </w:r>
      <w:r w:rsidRPr="009F147D">
        <w:rPr>
          <w:sz w:val="28"/>
          <w:szCs w:val="28"/>
        </w:rPr>
        <w:t>насоса</w:t>
      </w:r>
      <w:r w:rsidRPr="009F147D">
        <w:rPr>
          <w:sz w:val="28"/>
          <w:szCs w:val="28"/>
        </w:rPr>
        <w:t xml:space="preserve"> </w:t>
      </w:r>
      <w:r w:rsidRPr="009F147D">
        <w:rPr>
          <w:sz w:val="28"/>
          <w:szCs w:val="28"/>
        </w:rPr>
        <w:t>после</w:t>
      </w:r>
      <w:r w:rsidRPr="009F147D">
        <w:rPr>
          <w:sz w:val="28"/>
          <w:szCs w:val="28"/>
        </w:rPr>
        <w:t xml:space="preserve"> </w:t>
      </w:r>
      <w:r w:rsidRPr="009F147D">
        <w:rPr>
          <w:sz w:val="28"/>
          <w:szCs w:val="28"/>
        </w:rPr>
        <w:t>его</w:t>
      </w:r>
      <w:r w:rsidRPr="009F147D">
        <w:rPr>
          <w:sz w:val="28"/>
          <w:szCs w:val="28"/>
        </w:rPr>
        <w:t xml:space="preserve"> </w:t>
      </w:r>
      <w:r w:rsidRPr="009F147D">
        <w:rPr>
          <w:sz w:val="28"/>
          <w:szCs w:val="28"/>
        </w:rPr>
        <w:t>разборки</w:t>
      </w:r>
      <w:r w:rsidRPr="009F147D">
        <w:rPr>
          <w:sz w:val="28"/>
          <w:szCs w:val="28"/>
        </w:rPr>
        <w:t xml:space="preserve">, </w:t>
      </w:r>
      <w:r w:rsidRPr="009F147D">
        <w:rPr>
          <w:sz w:val="28"/>
          <w:szCs w:val="28"/>
        </w:rPr>
        <w:t>рабочее</w:t>
      </w:r>
      <w:r w:rsidRPr="009F147D">
        <w:rPr>
          <w:sz w:val="28"/>
          <w:szCs w:val="28"/>
        </w:rPr>
        <w:t xml:space="preserve"> </w:t>
      </w:r>
      <w:r w:rsidRPr="009F147D">
        <w:rPr>
          <w:sz w:val="28"/>
          <w:szCs w:val="28"/>
        </w:rPr>
        <w:t>колесо</w:t>
      </w:r>
      <w:r w:rsidRPr="009F147D">
        <w:rPr>
          <w:sz w:val="28"/>
          <w:szCs w:val="28"/>
        </w:rPr>
        <w:t xml:space="preserve">, </w:t>
      </w:r>
      <w:r w:rsidRPr="009F147D">
        <w:rPr>
          <w:sz w:val="28"/>
          <w:szCs w:val="28"/>
        </w:rPr>
        <w:t>ко</w:t>
      </w:r>
      <w:r w:rsidRPr="009F147D">
        <w:rPr>
          <w:sz w:val="28"/>
          <w:szCs w:val="28"/>
        </w:rPr>
        <w:t>р</w:t>
      </w:r>
      <w:r w:rsidRPr="009F147D">
        <w:rPr>
          <w:sz w:val="28"/>
          <w:szCs w:val="28"/>
        </w:rPr>
        <w:t>пус</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11.  </w:t>
      </w:r>
      <w:r w:rsidRPr="009F147D">
        <w:rPr>
          <w:sz w:val="28"/>
          <w:szCs w:val="28"/>
        </w:rPr>
        <w:t>Порядок</w:t>
      </w:r>
      <w:r w:rsidRPr="009F147D">
        <w:rPr>
          <w:sz w:val="28"/>
          <w:szCs w:val="28"/>
        </w:rPr>
        <w:t xml:space="preserve"> </w:t>
      </w:r>
      <w:r w:rsidRPr="009F147D">
        <w:rPr>
          <w:sz w:val="28"/>
          <w:szCs w:val="28"/>
        </w:rPr>
        <w:t>перенабивки</w:t>
      </w:r>
      <w:r w:rsidRPr="009F147D">
        <w:rPr>
          <w:sz w:val="28"/>
          <w:szCs w:val="28"/>
        </w:rPr>
        <w:t xml:space="preserve"> </w:t>
      </w:r>
      <w:r w:rsidRPr="009F147D">
        <w:rPr>
          <w:sz w:val="28"/>
          <w:szCs w:val="28"/>
        </w:rPr>
        <w:t>сальника</w:t>
      </w:r>
      <w:r w:rsidRPr="009F147D">
        <w:rPr>
          <w:sz w:val="28"/>
          <w:szCs w:val="28"/>
        </w:rPr>
        <w:t xml:space="preserve"> </w:t>
      </w:r>
      <w:r w:rsidRPr="009F147D">
        <w:rPr>
          <w:sz w:val="28"/>
          <w:szCs w:val="28"/>
        </w:rPr>
        <w:t>насоса</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12.  </w:t>
      </w:r>
      <w:r w:rsidRPr="009F147D">
        <w:rPr>
          <w:sz w:val="28"/>
          <w:szCs w:val="28"/>
        </w:rPr>
        <w:t>Порядок</w:t>
      </w:r>
      <w:r w:rsidRPr="009F147D">
        <w:rPr>
          <w:sz w:val="28"/>
          <w:szCs w:val="28"/>
        </w:rPr>
        <w:t xml:space="preserve"> </w:t>
      </w:r>
      <w:r w:rsidRPr="009F147D">
        <w:rPr>
          <w:sz w:val="28"/>
          <w:szCs w:val="28"/>
        </w:rPr>
        <w:t>центровки</w:t>
      </w:r>
      <w:r w:rsidRPr="009F147D">
        <w:rPr>
          <w:sz w:val="28"/>
          <w:szCs w:val="28"/>
        </w:rPr>
        <w:t xml:space="preserve"> </w:t>
      </w:r>
      <w:r w:rsidRPr="009F147D">
        <w:rPr>
          <w:sz w:val="28"/>
          <w:szCs w:val="28"/>
        </w:rPr>
        <w:t>вала</w:t>
      </w:r>
      <w:r w:rsidRPr="009F147D">
        <w:rPr>
          <w:sz w:val="28"/>
          <w:szCs w:val="28"/>
        </w:rPr>
        <w:t xml:space="preserve"> </w:t>
      </w:r>
      <w:r w:rsidRPr="009F147D">
        <w:rPr>
          <w:sz w:val="28"/>
          <w:szCs w:val="28"/>
        </w:rPr>
        <w:t>насоса</w:t>
      </w:r>
      <w:r w:rsidRPr="009F147D">
        <w:rPr>
          <w:sz w:val="28"/>
          <w:szCs w:val="28"/>
        </w:rPr>
        <w:t xml:space="preserve"> </w:t>
      </w:r>
      <w:r w:rsidRPr="009F147D">
        <w:rPr>
          <w:sz w:val="28"/>
          <w:szCs w:val="28"/>
        </w:rPr>
        <w:t>с</w:t>
      </w:r>
      <w:r w:rsidRPr="009F147D">
        <w:rPr>
          <w:sz w:val="28"/>
          <w:szCs w:val="28"/>
        </w:rPr>
        <w:t xml:space="preserve"> </w:t>
      </w:r>
      <w:r w:rsidRPr="009F147D">
        <w:rPr>
          <w:sz w:val="28"/>
          <w:szCs w:val="28"/>
        </w:rPr>
        <w:t>валом</w:t>
      </w:r>
      <w:r w:rsidRPr="009F147D">
        <w:rPr>
          <w:sz w:val="28"/>
          <w:szCs w:val="28"/>
        </w:rPr>
        <w:t xml:space="preserve"> </w:t>
      </w:r>
      <w:r w:rsidRPr="009F147D">
        <w:rPr>
          <w:sz w:val="28"/>
          <w:szCs w:val="28"/>
        </w:rPr>
        <w:t>электродвигателя</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13. </w:t>
      </w:r>
      <w:r w:rsidRPr="009F147D">
        <w:rPr>
          <w:sz w:val="28"/>
          <w:szCs w:val="28"/>
        </w:rPr>
        <w:t>Каким</w:t>
      </w:r>
      <w:r w:rsidRPr="009F147D">
        <w:rPr>
          <w:sz w:val="28"/>
          <w:szCs w:val="28"/>
        </w:rPr>
        <w:t xml:space="preserve"> </w:t>
      </w:r>
      <w:r w:rsidRPr="009F147D">
        <w:rPr>
          <w:sz w:val="28"/>
          <w:szCs w:val="28"/>
        </w:rPr>
        <w:t>видам</w:t>
      </w:r>
      <w:r w:rsidRPr="009F147D">
        <w:rPr>
          <w:sz w:val="28"/>
          <w:szCs w:val="28"/>
        </w:rPr>
        <w:t xml:space="preserve"> </w:t>
      </w:r>
      <w:r w:rsidRPr="009F147D">
        <w:rPr>
          <w:sz w:val="28"/>
          <w:szCs w:val="28"/>
        </w:rPr>
        <w:t>балансировок</w:t>
      </w:r>
      <w:r w:rsidRPr="009F147D">
        <w:rPr>
          <w:sz w:val="28"/>
          <w:szCs w:val="28"/>
        </w:rPr>
        <w:t xml:space="preserve"> </w:t>
      </w:r>
      <w:r w:rsidRPr="009F147D">
        <w:rPr>
          <w:sz w:val="28"/>
          <w:szCs w:val="28"/>
        </w:rPr>
        <w:t>должен</w:t>
      </w:r>
      <w:r w:rsidRPr="009F147D">
        <w:rPr>
          <w:sz w:val="28"/>
          <w:szCs w:val="28"/>
        </w:rPr>
        <w:t xml:space="preserve"> </w:t>
      </w:r>
      <w:r w:rsidRPr="009F147D">
        <w:rPr>
          <w:sz w:val="28"/>
          <w:szCs w:val="28"/>
        </w:rPr>
        <w:t>подвергаться</w:t>
      </w:r>
      <w:r w:rsidRPr="009F147D">
        <w:rPr>
          <w:sz w:val="28"/>
          <w:szCs w:val="28"/>
        </w:rPr>
        <w:t xml:space="preserve"> </w:t>
      </w:r>
      <w:r w:rsidRPr="009F147D">
        <w:rPr>
          <w:sz w:val="28"/>
          <w:szCs w:val="28"/>
        </w:rPr>
        <w:t>ротор</w:t>
      </w:r>
      <w:r w:rsidRPr="009F147D">
        <w:rPr>
          <w:sz w:val="28"/>
          <w:szCs w:val="28"/>
        </w:rPr>
        <w:t xml:space="preserve"> </w:t>
      </w:r>
      <w:r w:rsidRPr="009F147D">
        <w:rPr>
          <w:sz w:val="28"/>
          <w:szCs w:val="28"/>
        </w:rPr>
        <w:t>центрифуг</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с</w:t>
      </w:r>
      <w:r w:rsidRPr="009F147D">
        <w:rPr>
          <w:sz w:val="28"/>
          <w:szCs w:val="28"/>
        </w:rPr>
        <w:t xml:space="preserve"> </w:t>
      </w:r>
      <w:r w:rsidRPr="009F147D">
        <w:rPr>
          <w:sz w:val="28"/>
          <w:szCs w:val="28"/>
        </w:rPr>
        <w:t>к</w:t>
      </w:r>
      <w:r w:rsidRPr="009F147D">
        <w:rPr>
          <w:sz w:val="28"/>
          <w:szCs w:val="28"/>
        </w:rPr>
        <w:t>а</w:t>
      </w:r>
      <w:r w:rsidRPr="009F147D">
        <w:rPr>
          <w:sz w:val="28"/>
          <w:szCs w:val="28"/>
        </w:rPr>
        <w:t>кой</w:t>
      </w:r>
      <w:r w:rsidRPr="009F147D">
        <w:rPr>
          <w:sz w:val="28"/>
          <w:szCs w:val="28"/>
        </w:rPr>
        <w:t xml:space="preserve"> </w:t>
      </w:r>
      <w:r w:rsidRPr="009F147D">
        <w:rPr>
          <w:sz w:val="28"/>
          <w:szCs w:val="28"/>
        </w:rPr>
        <w:t>целью</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14. </w:t>
      </w:r>
      <w:r w:rsidRPr="009F147D">
        <w:rPr>
          <w:sz w:val="28"/>
          <w:szCs w:val="28"/>
        </w:rPr>
        <w:t>Какие</w:t>
      </w:r>
      <w:r w:rsidRPr="009F147D">
        <w:rPr>
          <w:sz w:val="28"/>
          <w:szCs w:val="28"/>
        </w:rPr>
        <w:t xml:space="preserve"> </w:t>
      </w:r>
      <w:r w:rsidRPr="009F147D">
        <w:rPr>
          <w:sz w:val="28"/>
          <w:szCs w:val="28"/>
        </w:rPr>
        <w:t>требования</w:t>
      </w:r>
      <w:r w:rsidRPr="009F147D">
        <w:rPr>
          <w:sz w:val="28"/>
          <w:szCs w:val="28"/>
        </w:rPr>
        <w:t xml:space="preserve"> </w:t>
      </w:r>
      <w:r w:rsidRPr="009F147D">
        <w:rPr>
          <w:sz w:val="28"/>
          <w:szCs w:val="28"/>
        </w:rPr>
        <w:t>предъявляются</w:t>
      </w:r>
      <w:r w:rsidRPr="009F147D">
        <w:rPr>
          <w:sz w:val="28"/>
          <w:szCs w:val="28"/>
        </w:rPr>
        <w:t xml:space="preserve"> </w:t>
      </w:r>
      <w:r w:rsidRPr="009F147D">
        <w:rPr>
          <w:sz w:val="28"/>
          <w:szCs w:val="28"/>
        </w:rPr>
        <w:t>к</w:t>
      </w:r>
      <w:r w:rsidRPr="009F147D">
        <w:rPr>
          <w:sz w:val="28"/>
          <w:szCs w:val="28"/>
        </w:rPr>
        <w:t xml:space="preserve"> </w:t>
      </w:r>
      <w:r w:rsidRPr="009F147D">
        <w:rPr>
          <w:sz w:val="28"/>
          <w:szCs w:val="28"/>
        </w:rPr>
        <w:t>поставке</w:t>
      </w:r>
      <w:r w:rsidRPr="009F147D">
        <w:rPr>
          <w:sz w:val="28"/>
          <w:szCs w:val="28"/>
        </w:rPr>
        <w:t xml:space="preserve"> </w:t>
      </w:r>
      <w:r w:rsidRPr="009F147D">
        <w:rPr>
          <w:sz w:val="28"/>
          <w:szCs w:val="28"/>
        </w:rPr>
        <w:t>негабаритного</w:t>
      </w:r>
      <w:r w:rsidRPr="009F147D">
        <w:rPr>
          <w:sz w:val="28"/>
          <w:szCs w:val="28"/>
        </w:rPr>
        <w:t xml:space="preserve"> </w:t>
      </w:r>
      <w:r w:rsidRPr="009F147D">
        <w:rPr>
          <w:sz w:val="28"/>
          <w:szCs w:val="28"/>
        </w:rPr>
        <w:t>оборудования</w:t>
      </w:r>
      <w:r w:rsidRPr="009F147D">
        <w:rPr>
          <w:sz w:val="28"/>
          <w:szCs w:val="28"/>
        </w:rPr>
        <w:t xml:space="preserve"> </w:t>
      </w:r>
      <w:r w:rsidRPr="009F147D">
        <w:rPr>
          <w:sz w:val="28"/>
          <w:szCs w:val="28"/>
        </w:rPr>
        <w:t>част</w:t>
      </w:r>
      <w:r w:rsidRPr="009F147D">
        <w:rPr>
          <w:sz w:val="28"/>
          <w:szCs w:val="28"/>
        </w:rPr>
        <w:t>я</w:t>
      </w:r>
      <w:r w:rsidRPr="009F147D">
        <w:rPr>
          <w:sz w:val="28"/>
          <w:szCs w:val="28"/>
        </w:rPr>
        <w:t>ми</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15. </w:t>
      </w:r>
      <w:r w:rsidRPr="009F147D">
        <w:rPr>
          <w:sz w:val="28"/>
          <w:szCs w:val="28"/>
        </w:rPr>
        <w:t>Каковы</w:t>
      </w:r>
      <w:r w:rsidRPr="009F147D">
        <w:rPr>
          <w:sz w:val="28"/>
          <w:szCs w:val="28"/>
        </w:rPr>
        <w:t xml:space="preserve"> </w:t>
      </w:r>
      <w:r w:rsidRPr="009F147D">
        <w:rPr>
          <w:sz w:val="28"/>
          <w:szCs w:val="28"/>
        </w:rPr>
        <w:t>особенности</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фильтров</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16. </w:t>
      </w:r>
      <w:r w:rsidRPr="009F147D">
        <w:rPr>
          <w:sz w:val="28"/>
          <w:szCs w:val="28"/>
        </w:rPr>
        <w:t>В</w:t>
      </w:r>
      <w:r w:rsidRPr="009F147D">
        <w:rPr>
          <w:sz w:val="28"/>
          <w:szCs w:val="28"/>
        </w:rPr>
        <w:t xml:space="preserve"> </w:t>
      </w:r>
      <w:r w:rsidRPr="009F147D">
        <w:rPr>
          <w:sz w:val="28"/>
          <w:szCs w:val="28"/>
        </w:rPr>
        <w:t>чем</w:t>
      </w:r>
      <w:r w:rsidRPr="009F147D">
        <w:rPr>
          <w:sz w:val="28"/>
          <w:szCs w:val="28"/>
        </w:rPr>
        <w:t xml:space="preserve"> </w:t>
      </w:r>
      <w:r w:rsidRPr="009F147D">
        <w:rPr>
          <w:sz w:val="28"/>
          <w:szCs w:val="28"/>
        </w:rPr>
        <w:t>сущность</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вертикальных</w:t>
      </w:r>
      <w:r w:rsidRPr="009F147D">
        <w:rPr>
          <w:sz w:val="28"/>
          <w:szCs w:val="28"/>
        </w:rPr>
        <w:t xml:space="preserve"> </w:t>
      </w:r>
      <w:r w:rsidRPr="009F147D">
        <w:rPr>
          <w:sz w:val="28"/>
          <w:szCs w:val="28"/>
        </w:rPr>
        <w:t>цилиндрических</w:t>
      </w:r>
      <w:r w:rsidRPr="009F147D">
        <w:rPr>
          <w:sz w:val="28"/>
          <w:szCs w:val="28"/>
        </w:rPr>
        <w:t xml:space="preserve"> </w:t>
      </w:r>
      <w:r w:rsidRPr="009F147D">
        <w:rPr>
          <w:sz w:val="28"/>
          <w:szCs w:val="28"/>
        </w:rPr>
        <w:t>резервуаров</w:t>
      </w:r>
      <w:r w:rsidRPr="009F147D">
        <w:rPr>
          <w:sz w:val="28"/>
          <w:szCs w:val="28"/>
        </w:rPr>
        <w:t xml:space="preserve"> </w:t>
      </w:r>
      <w:r w:rsidRPr="009F147D">
        <w:rPr>
          <w:sz w:val="28"/>
          <w:szCs w:val="28"/>
        </w:rPr>
        <w:t>из</w:t>
      </w:r>
      <w:r w:rsidRPr="009F147D">
        <w:rPr>
          <w:sz w:val="28"/>
          <w:szCs w:val="28"/>
        </w:rPr>
        <w:t xml:space="preserve"> </w:t>
      </w:r>
      <w:r w:rsidRPr="009F147D">
        <w:rPr>
          <w:sz w:val="28"/>
          <w:szCs w:val="28"/>
        </w:rPr>
        <w:t>заводских</w:t>
      </w:r>
      <w:r w:rsidRPr="009F147D">
        <w:rPr>
          <w:sz w:val="28"/>
          <w:szCs w:val="28"/>
        </w:rPr>
        <w:t xml:space="preserve"> </w:t>
      </w:r>
      <w:r w:rsidRPr="009F147D">
        <w:rPr>
          <w:sz w:val="28"/>
          <w:szCs w:val="28"/>
        </w:rPr>
        <w:t>рулонных</w:t>
      </w:r>
      <w:r w:rsidRPr="009F147D">
        <w:rPr>
          <w:sz w:val="28"/>
          <w:szCs w:val="28"/>
        </w:rPr>
        <w:t xml:space="preserve"> </w:t>
      </w:r>
      <w:r w:rsidRPr="009F147D">
        <w:rPr>
          <w:sz w:val="28"/>
          <w:szCs w:val="28"/>
        </w:rPr>
        <w:t>заготовок</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его</w:t>
      </w:r>
      <w:r w:rsidRPr="009F147D">
        <w:rPr>
          <w:sz w:val="28"/>
          <w:szCs w:val="28"/>
        </w:rPr>
        <w:t xml:space="preserve"> </w:t>
      </w:r>
      <w:r w:rsidRPr="009F147D">
        <w:rPr>
          <w:sz w:val="28"/>
          <w:szCs w:val="28"/>
        </w:rPr>
        <w:t>преимущества</w:t>
      </w:r>
      <w:r w:rsidRPr="009F147D">
        <w:rPr>
          <w:sz w:val="28"/>
          <w:szCs w:val="28"/>
        </w:rPr>
        <w:t xml:space="preserve"> </w:t>
      </w:r>
      <w:r w:rsidRPr="009F147D">
        <w:rPr>
          <w:sz w:val="28"/>
          <w:szCs w:val="28"/>
        </w:rPr>
        <w:t>перед</w:t>
      </w:r>
      <w:r w:rsidRPr="009F147D">
        <w:rPr>
          <w:sz w:val="28"/>
          <w:szCs w:val="28"/>
        </w:rPr>
        <w:t xml:space="preserve"> </w:t>
      </w:r>
      <w:r w:rsidRPr="009F147D">
        <w:rPr>
          <w:sz w:val="28"/>
          <w:szCs w:val="28"/>
        </w:rPr>
        <w:t>методом</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резервуаров</w:t>
      </w:r>
      <w:r w:rsidRPr="009F147D">
        <w:rPr>
          <w:sz w:val="28"/>
          <w:szCs w:val="28"/>
        </w:rPr>
        <w:t xml:space="preserve"> </w:t>
      </w:r>
      <w:r w:rsidRPr="009F147D">
        <w:rPr>
          <w:sz w:val="28"/>
          <w:szCs w:val="28"/>
        </w:rPr>
        <w:t>полист</w:t>
      </w:r>
      <w:r w:rsidRPr="009F147D">
        <w:rPr>
          <w:sz w:val="28"/>
          <w:szCs w:val="28"/>
        </w:rPr>
        <w:t>о</w:t>
      </w:r>
      <w:r w:rsidRPr="009F147D">
        <w:rPr>
          <w:sz w:val="28"/>
          <w:szCs w:val="28"/>
        </w:rPr>
        <w:t>вой</w:t>
      </w:r>
      <w:r w:rsidRPr="009F147D">
        <w:rPr>
          <w:sz w:val="28"/>
          <w:szCs w:val="28"/>
        </w:rPr>
        <w:t xml:space="preserve"> </w:t>
      </w:r>
      <w:r w:rsidRPr="009F147D">
        <w:rPr>
          <w:sz w:val="28"/>
          <w:szCs w:val="28"/>
        </w:rPr>
        <w:t>сборки</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17.  </w:t>
      </w:r>
      <w:r w:rsidRPr="009F147D">
        <w:rPr>
          <w:sz w:val="28"/>
          <w:szCs w:val="28"/>
        </w:rPr>
        <w:t>Методы</w:t>
      </w:r>
      <w:r w:rsidRPr="009F147D">
        <w:rPr>
          <w:sz w:val="28"/>
          <w:szCs w:val="28"/>
        </w:rPr>
        <w:t xml:space="preserve"> </w:t>
      </w:r>
      <w:r w:rsidRPr="009F147D">
        <w:rPr>
          <w:sz w:val="28"/>
          <w:szCs w:val="28"/>
        </w:rPr>
        <w:t>контроля</w:t>
      </w:r>
      <w:r w:rsidRPr="009F147D">
        <w:rPr>
          <w:sz w:val="28"/>
          <w:szCs w:val="28"/>
        </w:rPr>
        <w:t xml:space="preserve"> </w:t>
      </w:r>
      <w:r w:rsidRPr="009F147D">
        <w:rPr>
          <w:sz w:val="28"/>
          <w:szCs w:val="28"/>
        </w:rPr>
        <w:t>качества</w:t>
      </w:r>
      <w:r w:rsidRPr="009F147D">
        <w:rPr>
          <w:sz w:val="28"/>
          <w:szCs w:val="28"/>
        </w:rPr>
        <w:t xml:space="preserve"> </w:t>
      </w:r>
      <w:r w:rsidRPr="009F147D">
        <w:rPr>
          <w:sz w:val="28"/>
          <w:szCs w:val="28"/>
        </w:rPr>
        <w:t>сварных</w:t>
      </w:r>
      <w:r w:rsidRPr="009F147D">
        <w:rPr>
          <w:sz w:val="28"/>
          <w:szCs w:val="28"/>
        </w:rPr>
        <w:t xml:space="preserve"> </w:t>
      </w:r>
      <w:r w:rsidRPr="009F147D">
        <w:rPr>
          <w:sz w:val="28"/>
          <w:szCs w:val="28"/>
        </w:rPr>
        <w:t>швов</w:t>
      </w:r>
      <w:r w:rsidRPr="009F147D">
        <w:rPr>
          <w:sz w:val="28"/>
          <w:szCs w:val="28"/>
        </w:rPr>
        <w:t xml:space="preserve">. </w:t>
      </w:r>
      <w:r w:rsidRPr="009F147D">
        <w:rPr>
          <w:sz w:val="28"/>
          <w:szCs w:val="28"/>
        </w:rPr>
        <w:t>Как</w:t>
      </w:r>
      <w:r w:rsidRPr="009F147D">
        <w:rPr>
          <w:sz w:val="28"/>
          <w:szCs w:val="28"/>
        </w:rPr>
        <w:t xml:space="preserve"> </w:t>
      </w:r>
      <w:r w:rsidRPr="009F147D">
        <w:rPr>
          <w:sz w:val="28"/>
          <w:szCs w:val="28"/>
        </w:rPr>
        <w:t>контролируется</w:t>
      </w:r>
      <w:r w:rsidRPr="009F147D">
        <w:rPr>
          <w:sz w:val="28"/>
          <w:szCs w:val="28"/>
        </w:rPr>
        <w:t xml:space="preserve"> </w:t>
      </w:r>
      <w:r w:rsidRPr="009F147D">
        <w:rPr>
          <w:sz w:val="28"/>
          <w:szCs w:val="28"/>
        </w:rPr>
        <w:t>качество</w:t>
      </w:r>
      <w:r w:rsidRPr="009F147D">
        <w:rPr>
          <w:sz w:val="28"/>
          <w:szCs w:val="28"/>
        </w:rPr>
        <w:t xml:space="preserve"> </w:t>
      </w:r>
      <w:r w:rsidRPr="009F147D">
        <w:rPr>
          <w:sz w:val="28"/>
          <w:szCs w:val="28"/>
        </w:rPr>
        <w:t>сварных</w:t>
      </w:r>
      <w:r w:rsidRPr="009F147D">
        <w:rPr>
          <w:sz w:val="28"/>
          <w:szCs w:val="28"/>
        </w:rPr>
        <w:t xml:space="preserve"> </w:t>
      </w:r>
      <w:r w:rsidRPr="009F147D">
        <w:rPr>
          <w:sz w:val="28"/>
          <w:szCs w:val="28"/>
        </w:rPr>
        <w:t>швов</w:t>
      </w:r>
      <w:r w:rsidRPr="009F147D">
        <w:rPr>
          <w:sz w:val="28"/>
          <w:szCs w:val="28"/>
        </w:rPr>
        <w:t xml:space="preserve"> </w:t>
      </w:r>
      <w:r w:rsidRPr="009F147D">
        <w:rPr>
          <w:sz w:val="28"/>
          <w:szCs w:val="28"/>
        </w:rPr>
        <w:t>днища</w:t>
      </w:r>
      <w:r w:rsidRPr="009F147D">
        <w:rPr>
          <w:sz w:val="28"/>
          <w:szCs w:val="28"/>
        </w:rPr>
        <w:t xml:space="preserve"> </w:t>
      </w:r>
      <w:r w:rsidRPr="009F147D">
        <w:rPr>
          <w:sz w:val="28"/>
          <w:szCs w:val="28"/>
        </w:rPr>
        <w:t>резервуара</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18. </w:t>
      </w:r>
      <w:r w:rsidRPr="009F147D">
        <w:rPr>
          <w:sz w:val="28"/>
          <w:szCs w:val="28"/>
        </w:rPr>
        <w:t>Методы</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сферических</w:t>
      </w:r>
      <w:r w:rsidRPr="009F147D">
        <w:rPr>
          <w:sz w:val="28"/>
          <w:szCs w:val="28"/>
        </w:rPr>
        <w:t xml:space="preserve"> </w:t>
      </w:r>
      <w:r w:rsidRPr="009F147D">
        <w:rPr>
          <w:sz w:val="28"/>
          <w:szCs w:val="28"/>
        </w:rPr>
        <w:t>резервуаров</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19. </w:t>
      </w:r>
      <w:r w:rsidRPr="009F147D">
        <w:rPr>
          <w:sz w:val="28"/>
          <w:szCs w:val="28"/>
        </w:rPr>
        <w:t>Как</w:t>
      </w:r>
      <w:r w:rsidRPr="009F147D">
        <w:rPr>
          <w:sz w:val="28"/>
          <w:szCs w:val="28"/>
        </w:rPr>
        <w:t xml:space="preserve"> </w:t>
      </w:r>
      <w:r w:rsidRPr="009F147D">
        <w:rPr>
          <w:sz w:val="28"/>
          <w:szCs w:val="28"/>
        </w:rPr>
        <w:t>испытываются</w:t>
      </w:r>
      <w:r w:rsidRPr="009F147D">
        <w:rPr>
          <w:sz w:val="28"/>
          <w:szCs w:val="28"/>
        </w:rPr>
        <w:t xml:space="preserve"> </w:t>
      </w:r>
      <w:r w:rsidRPr="009F147D">
        <w:rPr>
          <w:sz w:val="28"/>
          <w:szCs w:val="28"/>
        </w:rPr>
        <w:t>вертикальные</w:t>
      </w:r>
      <w:r w:rsidRPr="009F147D">
        <w:rPr>
          <w:sz w:val="28"/>
          <w:szCs w:val="28"/>
        </w:rPr>
        <w:t xml:space="preserve"> </w:t>
      </w:r>
      <w:r w:rsidRPr="009F147D">
        <w:rPr>
          <w:sz w:val="28"/>
          <w:szCs w:val="28"/>
        </w:rPr>
        <w:t>цилиндрические</w:t>
      </w:r>
      <w:r w:rsidRPr="009F147D">
        <w:rPr>
          <w:sz w:val="28"/>
          <w:szCs w:val="28"/>
        </w:rPr>
        <w:t xml:space="preserve"> </w:t>
      </w:r>
      <w:r w:rsidRPr="009F147D">
        <w:rPr>
          <w:sz w:val="28"/>
          <w:szCs w:val="28"/>
        </w:rPr>
        <w:t>резервуары</w:t>
      </w:r>
      <w:r w:rsidRPr="009F147D">
        <w:rPr>
          <w:sz w:val="28"/>
          <w:szCs w:val="28"/>
        </w:rPr>
        <w:t xml:space="preserve">, </w:t>
      </w:r>
      <w:r w:rsidRPr="009F147D">
        <w:rPr>
          <w:sz w:val="28"/>
          <w:szCs w:val="28"/>
        </w:rPr>
        <w:t>а</w:t>
      </w:r>
      <w:r w:rsidRPr="009F147D">
        <w:rPr>
          <w:sz w:val="28"/>
          <w:szCs w:val="28"/>
        </w:rPr>
        <w:t xml:space="preserve"> </w:t>
      </w:r>
      <w:r w:rsidRPr="009F147D">
        <w:rPr>
          <w:sz w:val="28"/>
          <w:szCs w:val="28"/>
        </w:rPr>
        <w:t>также</w:t>
      </w:r>
      <w:r w:rsidRPr="009F147D">
        <w:rPr>
          <w:sz w:val="28"/>
          <w:szCs w:val="28"/>
        </w:rPr>
        <w:t xml:space="preserve"> </w:t>
      </w:r>
      <w:r w:rsidRPr="009F147D">
        <w:rPr>
          <w:sz w:val="28"/>
          <w:szCs w:val="28"/>
        </w:rPr>
        <w:t>ш</w:t>
      </w:r>
      <w:r w:rsidRPr="009F147D">
        <w:rPr>
          <w:sz w:val="28"/>
          <w:szCs w:val="28"/>
        </w:rPr>
        <w:t>а</w:t>
      </w:r>
      <w:r w:rsidRPr="009F147D">
        <w:rPr>
          <w:sz w:val="28"/>
          <w:szCs w:val="28"/>
        </w:rPr>
        <w:t>ровые</w:t>
      </w:r>
      <w:r w:rsidRPr="009F147D">
        <w:rPr>
          <w:sz w:val="28"/>
          <w:szCs w:val="28"/>
        </w:rPr>
        <w:t xml:space="preserve"> </w:t>
      </w:r>
      <w:r w:rsidRPr="009F147D">
        <w:rPr>
          <w:sz w:val="28"/>
          <w:szCs w:val="28"/>
        </w:rPr>
        <w:t>после</w:t>
      </w:r>
      <w:r w:rsidRPr="009F147D">
        <w:rPr>
          <w:sz w:val="28"/>
          <w:szCs w:val="28"/>
        </w:rPr>
        <w:t xml:space="preserve"> </w:t>
      </w:r>
      <w:r w:rsidRPr="009F147D">
        <w:rPr>
          <w:sz w:val="28"/>
          <w:szCs w:val="28"/>
        </w:rPr>
        <w:t>монтажа</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20. </w:t>
      </w:r>
      <w:r w:rsidRPr="009F147D">
        <w:rPr>
          <w:sz w:val="28"/>
          <w:szCs w:val="28"/>
        </w:rPr>
        <w:t>Какие</w:t>
      </w:r>
      <w:r w:rsidRPr="009F147D">
        <w:rPr>
          <w:sz w:val="28"/>
          <w:szCs w:val="28"/>
        </w:rPr>
        <w:t xml:space="preserve"> </w:t>
      </w:r>
      <w:r w:rsidRPr="009F147D">
        <w:rPr>
          <w:sz w:val="28"/>
          <w:szCs w:val="28"/>
        </w:rPr>
        <w:t>требования</w:t>
      </w:r>
      <w:r w:rsidRPr="009F147D">
        <w:rPr>
          <w:sz w:val="28"/>
          <w:szCs w:val="28"/>
        </w:rPr>
        <w:t xml:space="preserve"> </w:t>
      </w:r>
      <w:r w:rsidRPr="009F147D">
        <w:rPr>
          <w:sz w:val="28"/>
          <w:szCs w:val="28"/>
        </w:rPr>
        <w:t>предъявляются</w:t>
      </w:r>
      <w:r w:rsidRPr="009F147D">
        <w:rPr>
          <w:sz w:val="28"/>
          <w:szCs w:val="28"/>
        </w:rPr>
        <w:t xml:space="preserve"> </w:t>
      </w:r>
      <w:r w:rsidRPr="009F147D">
        <w:rPr>
          <w:sz w:val="28"/>
          <w:szCs w:val="28"/>
        </w:rPr>
        <w:t>к</w:t>
      </w:r>
      <w:r w:rsidRPr="009F147D">
        <w:rPr>
          <w:sz w:val="28"/>
          <w:szCs w:val="28"/>
        </w:rPr>
        <w:t xml:space="preserve"> </w:t>
      </w:r>
      <w:r w:rsidRPr="009F147D">
        <w:rPr>
          <w:sz w:val="28"/>
          <w:szCs w:val="28"/>
        </w:rPr>
        <w:t>монтажу</w:t>
      </w:r>
      <w:r w:rsidRPr="009F147D">
        <w:rPr>
          <w:sz w:val="28"/>
          <w:szCs w:val="28"/>
        </w:rPr>
        <w:t xml:space="preserve"> </w:t>
      </w:r>
      <w:r w:rsidRPr="009F147D">
        <w:rPr>
          <w:sz w:val="28"/>
          <w:szCs w:val="28"/>
        </w:rPr>
        <w:t>аппаратов</w:t>
      </w:r>
      <w:r w:rsidRPr="009F147D">
        <w:rPr>
          <w:sz w:val="28"/>
          <w:szCs w:val="28"/>
        </w:rPr>
        <w:t xml:space="preserve"> </w:t>
      </w:r>
      <w:r w:rsidRPr="009F147D">
        <w:rPr>
          <w:sz w:val="28"/>
          <w:szCs w:val="28"/>
        </w:rPr>
        <w:t>с</w:t>
      </w:r>
      <w:r w:rsidRPr="009F147D">
        <w:rPr>
          <w:sz w:val="28"/>
          <w:szCs w:val="28"/>
        </w:rPr>
        <w:t xml:space="preserve"> </w:t>
      </w:r>
      <w:r w:rsidRPr="009F147D">
        <w:rPr>
          <w:sz w:val="28"/>
          <w:szCs w:val="28"/>
        </w:rPr>
        <w:t>перемешивающими</w:t>
      </w:r>
      <w:r w:rsidRPr="009F147D">
        <w:rPr>
          <w:sz w:val="28"/>
          <w:szCs w:val="28"/>
        </w:rPr>
        <w:t xml:space="preserve"> </w:t>
      </w:r>
      <w:r w:rsidRPr="009F147D">
        <w:rPr>
          <w:sz w:val="28"/>
          <w:szCs w:val="28"/>
        </w:rPr>
        <w:t>устро</w:t>
      </w:r>
      <w:r w:rsidRPr="009F147D">
        <w:rPr>
          <w:sz w:val="28"/>
          <w:szCs w:val="28"/>
        </w:rPr>
        <w:t>й</w:t>
      </w:r>
      <w:r w:rsidRPr="009F147D">
        <w:rPr>
          <w:sz w:val="28"/>
          <w:szCs w:val="28"/>
        </w:rPr>
        <w:t>ствами</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21. </w:t>
      </w:r>
      <w:r w:rsidRPr="009F147D">
        <w:rPr>
          <w:sz w:val="28"/>
          <w:szCs w:val="28"/>
        </w:rPr>
        <w:t>Сущность</w:t>
      </w:r>
      <w:r w:rsidRPr="009F147D">
        <w:rPr>
          <w:sz w:val="28"/>
          <w:szCs w:val="28"/>
        </w:rPr>
        <w:t xml:space="preserve"> </w:t>
      </w:r>
      <w:r w:rsidRPr="009F147D">
        <w:rPr>
          <w:sz w:val="28"/>
          <w:szCs w:val="28"/>
        </w:rPr>
        <w:t>статической</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динамической</w:t>
      </w:r>
      <w:r w:rsidRPr="009F147D">
        <w:rPr>
          <w:sz w:val="28"/>
          <w:szCs w:val="28"/>
        </w:rPr>
        <w:t xml:space="preserve"> </w:t>
      </w:r>
      <w:r w:rsidRPr="009F147D">
        <w:rPr>
          <w:sz w:val="28"/>
          <w:szCs w:val="28"/>
        </w:rPr>
        <w:t>балансировки</w:t>
      </w:r>
      <w:r w:rsidRPr="009F147D">
        <w:rPr>
          <w:sz w:val="28"/>
          <w:szCs w:val="28"/>
        </w:rPr>
        <w:t xml:space="preserve"> </w:t>
      </w:r>
      <w:r w:rsidRPr="009F147D">
        <w:rPr>
          <w:sz w:val="28"/>
          <w:szCs w:val="28"/>
        </w:rPr>
        <w:t>ротора</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22. </w:t>
      </w:r>
      <w:r w:rsidRPr="009F147D">
        <w:rPr>
          <w:sz w:val="28"/>
          <w:szCs w:val="28"/>
        </w:rPr>
        <w:t>Какие</w:t>
      </w:r>
      <w:r w:rsidRPr="009F147D">
        <w:rPr>
          <w:sz w:val="28"/>
          <w:szCs w:val="28"/>
        </w:rPr>
        <w:t xml:space="preserve"> </w:t>
      </w:r>
      <w:r w:rsidRPr="009F147D">
        <w:rPr>
          <w:sz w:val="28"/>
          <w:szCs w:val="28"/>
        </w:rPr>
        <w:t>требования</w:t>
      </w:r>
      <w:r w:rsidRPr="009F147D">
        <w:rPr>
          <w:sz w:val="28"/>
          <w:szCs w:val="28"/>
        </w:rPr>
        <w:t xml:space="preserve"> </w:t>
      </w:r>
      <w:r w:rsidRPr="009F147D">
        <w:rPr>
          <w:sz w:val="28"/>
          <w:szCs w:val="28"/>
        </w:rPr>
        <w:t>предъявляются</w:t>
      </w:r>
      <w:r w:rsidRPr="009F147D">
        <w:rPr>
          <w:sz w:val="28"/>
          <w:szCs w:val="28"/>
        </w:rPr>
        <w:t xml:space="preserve"> </w:t>
      </w:r>
      <w:r w:rsidRPr="009F147D">
        <w:rPr>
          <w:sz w:val="28"/>
          <w:szCs w:val="28"/>
        </w:rPr>
        <w:t>при</w:t>
      </w:r>
      <w:r w:rsidRPr="009F147D">
        <w:rPr>
          <w:sz w:val="28"/>
          <w:szCs w:val="28"/>
        </w:rPr>
        <w:t xml:space="preserve"> </w:t>
      </w:r>
      <w:r w:rsidRPr="009F147D">
        <w:rPr>
          <w:sz w:val="28"/>
          <w:szCs w:val="28"/>
        </w:rPr>
        <w:t>монтаже</w:t>
      </w:r>
      <w:r w:rsidRPr="009F147D">
        <w:rPr>
          <w:sz w:val="28"/>
          <w:szCs w:val="28"/>
        </w:rPr>
        <w:t xml:space="preserve"> </w:t>
      </w:r>
      <w:r w:rsidRPr="009F147D">
        <w:rPr>
          <w:sz w:val="28"/>
          <w:szCs w:val="28"/>
        </w:rPr>
        <w:t>горизонтальных</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вертикальных</w:t>
      </w:r>
      <w:r w:rsidRPr="009F147D">
        <w:rPr>
          <w:sz w:val="28"/>
          <w:szCs w:val="28"/>
        </w:rPr>
        <w:t xml:space="preserve"> </w:t>
      </w:r>
      <w:r w:rsidRPr="009F147D">
        <w:rPr>
          <w:sz w:val="28"/>
          <w:szCs w:val="28"/>
        </w:rPr>
        <w:t>кож</w:t>
      </w:r>
      <w:r w:rsidRPr="009F147D">
        <w:rPr>
          <w:sz w:val="28"/>
          <w:szCs w:val="28"/>
        </w:rPr>
        <w:t>у</w:t>
      </w:r>
      <w:r w:rsidRPr="009F147D">
        <w:rPr>
          <w:sz w:val="28"/>
          <w:szCs w:val="28"/>
        </w:rPr>
        <w:t>хотрубчатых</w:t>
      </w:r>
      <w:r w:rsidRPr="009F147D">
        <w:rPr>
          <w:sz w:val="28"/>
          <w:szCs w:val="28"/>
        </w:rPr>
        <w:t xml:space="preserve"> </w:t>
      </w:r>
      <w:r w:rsidRPr="009F147D">
        <w:rPr>
          <w:sz w:val="28"/>
          <w:szCs w:val="28"/>
        </w:rPr>
        <w:t>теплообменников</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23. </w:t>
      </w:r>
      <w:r w:rsidRPr="009F147D">
        <w:rPr>
          <w:sz w:val="28"/>
          <w:szCs w:val="28"/>
        </w:rPr>
        <w:t>Назовите</w:t>
      </w:r>
      <w:r w:rsidRPr="009F147D">
        <w:rPr>
          <w:sz w:val="28"/>
          <w:szCs w:val="28"/>
        </w:rPr>
        <w:t xml:space="preserve"> </w:t>
      </w:r>
      <w:r w:rsidRPr="009F147D">
        <w:rPr>
          <w:sz w:val="28"/>
          <w:szCs w:val="28"/>
        </w:rPr>
        <w:t>основные</w:t>
      </w:r>
      <w:r w:rsidRPr="009F147D">
        <w:rPr>
          <w:sz w:val="28"/>
          <w:szCs w:val="28"/>
        </w:rPr>
        <w:t xml:space="preserve"> </w:t>
      </w:r>
      <w:r w:rsidRPr="009F147D">
        <w:rPr>
          <w:sz w:val="28"/>
          <w:szCs w:val="28"/>
        </w:rPr>
        <w:t>методы</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оборудования</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24. </w:t>
      </w:r>
      <w:r w:rsidRPr="009F147D">
        <w:rPr>
          <w:sz w:val="28"/>
          <w:szCs w:val="28"/>
        </w:rPr>
        <w:t>Назовите</w:t>
      </w:r>
      <w:r w:rsidRPr="009F147D">
        <w:rPr>
          <w:sz w:val="28"/>
          <w:szCs w:val="28"/>
        </w:rPr>
        <w:t xml:space="preserve"> </w:t>
      </w:r>
      <w:r w:rsidRPr="009F147D">
        <w:rPr>
          <w:sz w:val="28"/>
          <w:szCs w:val="28"/>
        </w:rPr>
        <w:t>основные</w:t>
      </w:r>
      <w:r w:rsidRPr="009F147D">
        <w:rPr>
          <w:sz w:val="28"/>
          <w:szCs w:val="28"/>
        </w:rPr>
        <w:t xml:space="preserve"> </w:t>
      </w:r>
      <w:r w:rsidRPr="009F147D">
        <w:rPr>
          <w:sz w:val="28"/>
          <w:szCs w:val="28"/>
        </w:rPr>
        <w:t>способы</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их</w:t>
      </w:r>
      <w:r w:rsidRPr="009F147D">
        <w:rPr>
          <w:sz w:val="28"/>
          <w:szCs w:val="28"/>
        </w:rPr>
        <w:t xml:space="preserve"> </w:t>
      </w:r>
      <w:r w:rsidRPr="009F147D">
        <w:rPr>
          <w:sz w:val="28"/>
          <w:szCs w:val="28"/>
        </w:rPr>
        <w:t>применение</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25. </w:t>
      </w:r>
      <w:r w:rsidRPr="009F147D">
        <w:rPr>
          <w:sz w:val="28"/>
          <w:szCs w:val="28"/>
        </w:rPr>
        <w:t>Каково</w:t>
      </w:r>
      <w:r w:rsidRPr="009F147D">
        <w:rPr>
          <w:sz w:val="28"/>
          <w:szCs w:val="28"/>
        </w:rPr>
        <w:t xml:space="preserve"> </w:t>
      </w:r>
      <w:r w:rsidRPr="009F147D">
        <w:rPr>
          <w:sz w:val="28"/>
          <w:szCs w:val="28"/>
        </w:rPr>
        <w:t>назначение</w:t>
      </w:r>
      <w:r w:rsidRPr="009F147D">
        <w:rPr>
          <w:sz w:val="28"/>
          <w:szCs w:val="28"/>
        </w:rPr>
        <w:t xml:space="preserve"> </w:t>
      </w:r>
      <w:r w:rsidRPr="009F147D">
        <w:rPr>
          <w:sz w:val="28"/>
          <w:szCs w:val="28"/>
        </w:rPr>
        <w:t>масляного</w:t>
      </w:r>
      <w:r w:rsidRPr="009F147D">
        <w:rPr>
          <w:sz w:val="28"/>
          <w:szCs w:val="28"/>
        </w:rPr>
        <w:t xml:space="preserve"> </w:t>
      </w:r>
      <w:r w:rsidRPr="009F147D">
        <w:rPr>
          <w:sz w:val="28"/>
          <w:szCs w:val="28"/>
        </w:rPr>
        <w:t>зазора</w:t>
      </w:r>
      <w:r w:rsidRPr="009F147D">
        <w:rPr>
          <w:sz w:val="28"/>
          <w:szCs w:val="28"/>
        </w:rPr>
        <w:t xml:space="preserve"> </w:t>
      </w:r>
      <w:r w:rsidRPr="009F147D">
        <w:rPr>
          <w:sz w:val="28"/>
          <w:szCs w:val="28"/>
        </w:rPr>
        <w:t>в</w:t>
      </w:r>
      <w:r w:rsidRPr="009F147D">
        <w:rPr>
          <w:sz w:val="28"/>
          <w:szCs w:val="28"/>
        </w:rPr>
        <w:t xml:space="preserve"> </w:t>
      </w:r>
      <w:r w:rsidRPr="009F147D">
        <w:rPr>
          <w:sz w:val="28"/>
          <w:szCs w:val="28"/>
        </w:rPr>
        <w:t>подшипнике</w:t>
      </w:r>
      <w:r w:rsidRPr="009F147D">
        <w:rPr>
          <w:sz w:val="28"/>
          <w:szCs w:val="28"/>
        </w:rPr>
        <w:t xml:space="preserve"> </w:t>
      </w:r>
      <w:r w:rsidRPr="009F147D">
        <w:rPr>
          <w:sz w:val="28"/>
          <w:szCs w:val="28"/>
        </w:rPr>
        <w:t>скольжения</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как</w:t>
      </w:r>
      <w:r w:rsidRPr="009F147D">
        <w:rPr>
          <w:sz w:val="28"/>
          <w:szCs w:val="28"/>
        </w:rPr>
        <w:t xml:space="preserve"> </w:t>
      </w:r>
      <w:r w:rsidRPr="009F147D">
        <w:rPr>
          <w:sz w:val="28"/>
          <w:szCs w:val="28"/>
        </w:rPr>
        <w:t>он</w:t>
      </w:r>
      <w:r w:rsidRPr="009F147D">
        <w:rPr>
          <w:sz w:val="28"/>
          <w:szCs w:val="28"/>
        </w:rPr>
        <w:t xml:space="preserve"> </w:t>
      </w:r>
      <w:r w:rsidRPr="009F147D">
        <w:rPr>
          <w:sz w:val="28"/>
          <w:szCs w:val="28"/>
        </w:rPr>
        <w:t>провер</w:t>
      </w:r>
      <w:r w:rsidRPr="009F147D">
        <w:rPr>
          <w:sz w:val="28"/>
          <w:szCs w:val="28"/>
        </w:rPr>
        <w:t>я</w:t>
      </w:r>
      <w:r w:rsidRPr="009F147D">
        <w:rPr>
          <w:sz w:val="28"/>
          <w:szCs w:val="28"/>
        </w:rPr>
        <w:t>ется</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регулируется</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26. </w:t>
      </w:r>
      <w:r w:rsidRPr="009F147D">
        <w:rPr>
          <w:sz w:val="28"/>
          <w:szCs w:val="28"/>
        </w:rPr>
        <w:t>Назовите</w:t>
      </w:r>
      <w:r w:rsidRPr="009F147D">
        <w:rPr>
          <w:sz w:val="28"/>
          <w:szCs w:val="28"/>
        </w:rPr>
        <w:t xml:space="preserve"> </w:t>
      </w:r>
      <w:r w:rsidRPr="009F147D">
        <w:rPr>
          <w:sz w:val="28"/>
          <w:szCs w:val="28"/>
        </w:rPr>
        <w:t>основные</w:t>
      </w:r>
      <w:r w:rsidRPr="009F147D">
        <w:rPr>
          <w:sz w:val="28"/>
          <w:szCs w:val="28"/>
        </w:rPr>
        <w:t xml:space="preserve"> </w:t>
      </w:r>
      <w:r w:rsidRPr="009F147D">
        <w:rPr>
          <w:sz w:val="28"/>
          <w:szCs w:val="28"/>
        </w:rPr>
        <w:t>правила</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подшипников</w:t>
      </w:r>
      <w:r w:rsidRPr="009F147D">
        <w:rPr>
          <w:sz w:val="28"/>
          <w:szCs w:val="28"/>
        </w:rPr>
        <w:t xml:space="preserve"> </w:t>
      </w:r>
      <w:r w:rsidRPr="009F147D">
        <w:rPr>
          <w:sz w:val="28"/>
          <w:szCs w:val="28"/>
        </w:rPr>
        <w:t>качения</w:t>
      </w:r>
      <w:r w:rsidRPr="009F147D">
        <w:rPr>
          <w:sz w:val="28"/>
          <w:szCs w:val="28"/>
        </w:rPr>
        <w:t xml:space="preserve"> </w:t>
      </w:r>
      <w:r w:rsidRPr="009F147D">
        <w:rPr>
          <w:sz w:val="28"/>
          <w:szCs w:val="28"/>
        </w:rPr>
        <w:t>на</w:t>
      </w:r>
      <w:r w:rsidRPr="009F147D">
        <w:rPr>
          <w:sz w:val="28"/>
          <w:szCs w:val="28"/>
        </w:rPr>
        <w:t xml:space="preserve"> </w:t>
      </w:r>
      <w:r w:rsidRPr="009F147D">
        <w:rPr>
          <w:sz w:val="28"/>
          <w:szCs w:val="28"/>
        </w:rPr>
        <w:t>шейку</w:t>
      </w:r>
      <w:r w:rsidRPr="009F147D">
        <w:rPr>
          <w:sz w:val="28"/>
          <w:szCs w:val="28"/>
        </w:rPr>
        <w:t xml:space="preserve"> </w:t>
      </w:r>
      <w:r w:rsidRPr="009F147D">
        <w:rPr>
          <w:sz w:val="28"/>
          <w:szCs w:val="28"/>
        </w:rPr>
        <w:t>в</w:t>
      </w:r>
      <w:r w:rsidRPr="009F147D">
        <w:rPr>
          <w:sz w:val="28"/>
          <w:szCs w:val="28"/>
        </w:rPr>
        <w:t>а</w:t>
      </w:r>
      <w:r w:rsidRPr="009F147D">
        <w:rPr>
          <w:sz w:val="28"/>
          <w:szCs w:val="28"/>
        </w:rPr>
        <w:t>ла</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27. </w:t>
      </w:r>
      <w:r w:rsidRPr="009F147D">
        <w:rPr>
          <w:sz w:val="28"/>
          <w:szCs w:val="28"/>
        </w:rPr>
        <w:t>С</w:t>
      </w:r>
      <w:r w:rsidRPr="009F147D">
        <w:rPr>
          <w:sz w:val="28"/>
          <w:szCs w:val="28"/>
        </w:rPr>
        <w:t xml:space="preserve"> </w:t>
      </w:r>
      <w:r w:rsidRPr="009F147D">
        <w:rPr>
          <w:sz w:val="28"/>
          <w:szCs w:val="28"/>
        </w:rPr>
        <w:t>какой</w:t>
      </w:r>
      <w:r w:rsidRPr="009F147D">
        <w:rPr>
          <w:sz w:val="28"/>
          <w:szCs w:val="28"/>
        </w:rPr>
        <w:t xml:space="preserve"> </w:t>
      </w:r>
      <w:r w:rsidRPr="009F147D">
        <w:rPr>
          <w:sz w:val="28"/>
          <w:szCs w:val="28"/>
        </w:rPr>
        <w:t>целью</w:t>
      </w:r>
      <w:r w:rsidRPr="009F147D">
        <w:rPr>
          <w:sz w:val="28"/>
          <w:szCs w:val="28"/>
        </w:rPr>
        <w:t xml:space="preserve"> </w:t>
      </w:r>
      <w:r w:rsidRPr="009F147D">
        <w:rPr>
          <w:sz w:val="28"/>
          <w:szCs w:val="28"/>
        </w:rPr>
        <w:t>центруются</w:t>
      </w:r>
      <w:r w:rsidRPr="009F147D">
        <w:rPr>
          <w:sz w:val="28"/>
          <w:szCs w:val="28"/>
        </w:rPr>
        <w:t xml:space="preserve"> </w:t>
      </w:r>
      <w:r w:rsidRPr="009F147D">
        <w:rPr>
          <w:sz w:val="28"/>
          <w:szCs w:val="28"/>
        </w:rPr>
        <w:t>валы</w:t>
      </w:r>
      <w:r w:rsidRPr="009F147D">
        <w:rPr>
          <w:sz w:val="28"/>
          <w:szCs w:val="28"/>
        </w:rPr>
        <w:t xml:space="preserve"> </w:t>
      </w:r>
      <w:r w:rsidRPr="009F147D">
        <w:rPr>
          <w:sz w:val="28"/>
          <w:szCs w:val="28"/>
        </w:rPr>
        <w:t>агрегатов</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lastRenderedPageBreak/>
        <w:t xml:space="preserve">28. </w:t>
      </w:r>
      <w:r w:rsidRPr="009F147D">
        <w:rPr>
          <w:sz w:val="28"/>
          <w:szCs w:val="28"/>
        </w:rPr>
        <w:t>Как</w:t>
      </w:r>
      <w:r w:rsidRPr="009F147D">
        <w:rPr>
          <w:sz w:val="28"/>
          <w:szCs w:val="28"/>
        </w:rPr>
        <w:t xml:space="preserve"> </w:t>
      </w:r>
      <w:r w:rsidRPr="009F147D">
        <w:rPr>
          <w:sz w:val="28"/>
          <w:szCs w:val="28"/>
        </w:rPr>
        <w:t>проверить</w:t>
      </w:r>
      <w:r w:rsidRPr="009F147D">
        <w:rPr>
          <w:sz w:val="28"/>
          <w:szCs w:val="28"/>
        </w:rPr>
        <w:t xml:space="preserve"> </w:t>
      </w:r>
      <w:r w:rsidRPr="009F147D">
        <w:rPr>
          <w:sz w:val="28"/>
          <w:szCs w:val="28"/>
        </w:rPr>
        <w:t>правильность</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зубчатых</w:t>
      </w:r>
      <w:r w:rsidRPr="009F147D">
        <w:rPr>
          <w:sz w:val="28"/>
          <w:szCs w:val="28"/>
        </w:rPr>
        <w:t xml:space="preserve"> </w:t>
      </w:r>
      <w:r w:rsidRPr="009F147D">
        <w:rPr>
          <w:sz w:val="28"/>
          <w:szCs w:val="28"/>
        </w:rPr>
        <w:t>и</w:t>
      </w:r>
      <w:r w:rsidRPr="009F147D">
        <w:rPr>
          <w:sz w:val="28"/>
          <w:szCs w:val="28"/>
        </w:rPr>
        <w:t xml:space="preserve"> </w:t>
      </w:r>
      <w:r w:rsidRPr="009F147D">
        <w:rPr>
          <w:sz w:val="28"/>
          <w:szCs w:val="28"/>
        </w:rPr>
        <w:t>червячных</w:t>
      </w:r>
      <w:r w:rsidRPr="009F147D">
        <w:rPr>
          <w:sz w:val="28"/>
          <w:szCs w:val="28"/>
        </w:rPr>
        <w:t xml:space="preserve"> </w:t>
      </w:r>
      <w:r w:rsidRPr="009F147D">
        <w:rPr>
          <w:sz w:val="28"/>
          <w:szCs w:val="28"/>
        </w:rPr>
        <w:t>пер</w:t>
      </w:r>
      <w:r w:rsidRPr="009F147D">
        <w:rPr>
          <w:sz w:val="28"/>
          <w:szCs w:val="28"/>
        </w:rPr>
        <w:t>е</w:t>
      </w:r>
      <w:r w:rsidRPr="009F147D">
        <w:rPr>
          <w:sz w:val="28"/>
          <w:szCs w:val="28"/>
        </w:rPr>
        <w:t>дач</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29. </w:t>
      </w:r>
      <w:r w:rsidRPr="009F147D">
        <w:rPr>
          <w:sz w:val="28"/>
          <w:szCs w:val="28"/>
        </w:rPr>
        <w:t>Перечислите</w:t>
      </w:r>
      <w:r w:rsidRPr="009F147D">
        <w:rPr>
          <w:sz w:val="28"/>
          <w:szCs w:val="28"/>
        </w:rPr>
        <w:t xml:space="preserve"> </w:t>
      </w:r>
      <w:r w:rsidRPr="009F147D">
        <w:rPr>
          <w:sz w:val="28"/>
          <w:szCs w:val="28"/>
        </w:rPr>
        <w:t>последовательность</w:t>
      </w:r>
      <w:r w:rsidRPr="009F147D">
        <w:rPr>
          <w:sz w:val="28"/>
          <w:szCs w:val="28"/>
        </w:rPr>
        <w:t xml:space="preserve"> </w:t>
      </w:r>
      <w:r w:rsidRPr="009F147D">
        <w:rPr>
          <w:sz w:val="28"/>
          <w:szCs w:val="28"/>
        </w:rPr>
        <w:t>операций</w:t>
      </w:r>
      <w:r w:rsidRPr="009F147D">
        <w:rPr>
          <w:sz w:val="28"/>
          <w:szCs w:val="28"/>
        </w:rPr>
        <w:t xml:space="preserve"> </w:t>
      </w:r>
      <w:r w:rsidRPr="009F147D">
        <w:rPr>
          <w:sz w:val="28"/>
          <w:szCs w:val="28"/>
        </w:rPr>
        <w:t>при</w:t>
      </w:r>
      <w:r w:rsidRPr="009F147D">
        <w:rPr>
          <w:sz w:val="28"/>
          <w:szCs w:val="28"/>
        </w:rPr>
        <w:t xml:space="preserve"> </w:t>
      </w:r>
      <w:r w:rsidRPr="009F147D">
        <w:rPr>
          <w:sz w:val="28"/>
          <w:szCs w:val="28"/>
        </w:rPr>
        <w:t>монтаже</w:t>
      </w:r>
      <w:r w:rsidRPr="009F147D">
        <w:rPr>
          <w:sz w:val="28"/>
          <w:szCs w:val="28"/>
        </w:rPr>
        <w:t xml:space="preserve"> </w:t>
      </w:r>
      <w:r w:rsidRPr="009F147D">
        <w:rPr>
          <w:sz w:val="28"/>
          <w:szCs w:val="28"/>
        </w:rPr>
        <w:t>сальникового</w:t>
      </w:r>
      <w:r w:rsidRPr="009F147D">
        <w:rPr>
          <w:sz w:val="28"/>
          <w:szCs w:val="28"/>
        </w:rPr>
        <w:t xml:space="preserve"> </w:t>
      </w:r>
      <w:r w:rsidRPr="009F147D">
        <w:rPr>
          <w:sz w:val="28"/>
          <w:szCs w:val="28"/>
        </w:rPr>
        <w:t>упло</w:t>
      </w:r>
      <w:r w:rsidRPr="009F147D">
        <w:rPr>
          <w:sz w:val="28"/>
          <w:szCs w:val="28"/>
        </w:rPr>
        <w:t>т</w:t>
      </w:r>
      <w:r w:rsidRPr="009F147D">
        <w:rPr>
          <w:sz w:val="28"/>
          <w:szCs w:val="28"/>
        </w:rPr>
        <w:t>нения</w:t>
      </w:r>
      <w:r w:rsidRPr="009F147D">
        <w:rPr>
          <w:sz w:val="28"/>
          <w:szCs w:val="28"/>
        </w:rPr>
        <w:t>.</w:t>
      </w:r>
    </w:p>
    <w:p w:rsidR="003B598E" w:rsidRPr="009F147D" w:rsidRDefault="003B598E" w:rsidP="003B598E">
      <w:pPr>
        <w:pStyle w:val="af2"/>
        <w:spacing w:before="0" w:beforeAutospacing="0" w:after="0" w:afterAutospacing="0" w:line="23" w:lineRule="atLeast"/>
        <w:ind w:firstLine="284"/>
        <w:rPr>
          <w:sz w:val="28"/>
          <w:szCs w:val="28"/>
        </w:rPr>
      </w:pPr>
      <w:r w:rsidRPr="009F147D">
        <w:rPr>
          <w:sz w:val="28"/>
          <w:szCs w:val="28"/>
        </w:rPr>
        <w:t xml:space="preserve">30. </w:t>
      </w:r>
      <w:r w:rsidRPr="009F147D">
        <w:rPr>
          <w:sz w:val="28"/>
          <w:szCs w:val="28"/>
        </w:rPr>
        <w:t>Какова</w:t>
      </w:r>
      <w:r w:rsidRPr="009F147D">
        <w:rPr>
          <w:sz w:val="28"/>
          <w:szCs w:val="28"/>
        </w:rPr>
        <w:t xml:space="preserve"> </w:t>
      </w:r>
      <w:r w:rsidRPr="009F147D">
        <w:rPr>
          <w:sz w:val="28"/>
          <w:szCs w:val="28"/>
        </w:rPr>
        <w:t>последовательность</w:t>
      </w:r>
      <w:r w:rsidRPr="009F147D">
        <w:rPr>
          <w:sz w:val="28"/>
          <w:szCs w:val="28"/>
        </w:rPr>
        <w:t xml:space="preserve"> </w:t>
      </w:r>
      <w:r w:rsidRPr="009F147D">
        <w:rPr>
          <w:sz w:val="28"/>
          <w:szCs w:val="28"/>
        </w:rPr>
        <w:t>монтажа</w:t>
      </w:r>
      <w:r w:rsidRPr="009F147D">
        <w:rPr>
          <w:sz w:val="28"/>
          <w:szCs w:val="28"/>
        </w:rPr>
        <w:t xml:space="preserve"> </w:t>
      </w:r>
      <w:r w:rsidRPr="009F147D">
        <w:rPr>
          <w:sz w:val="28"/>
          <w:szCs w:val="28"/>
        </w:rPr>
        <w:t>газгольдеров</w:t>
      </w:r>
      <w:r w:rsidRPr="009F147D">
        <w:rPr>
          <w:sz w:val="28"/>
          <w:szCs w:val="28"/>
        </w:rPr>
        <w:t>?</w:t>
      </w:r>
    </w:p>
    <w:p w:rsidR="003B598E" w:rsidRPr="009F147D" w:rsidRDefault="003B598E" w:rsidP="003B598E">
      <w:pPr>
        <w:spacing w:after="0" w:line="23" w:lineRule="atLeast"/>
        <w:jc w:val="center"/>
        <w:rPr>
          <w:rFonts w:ascii="Times New Roman" w:hAnsi="Times New Roman" w:cs="Times New Roman"/>
          <w:b/>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Практическая задача:</w:t>
      </w:r>
    </w:p>
    <w:p w:rsidR="003B598E" w:rsidRPr="009F147D" w:rsidRDefault="003B598E" w:rsidP="003B598E">
      <w:pPr>
        <w:pStyle w:val="af4"/>
        <w:spacing w:after="0" w:line="23" w:lineRule="atLeast"/>
        <w:ind w:firstLine="396"/>
        <w:rPr>
          <w:sz w:val="28"/>
          <w:szCs w:val="28"/>
        </w:rPr>
      </w:pPr>
      <w:r w:rsidRPr="009F147D">
        <w:rPr>
          <w:sz w:val="28"/>
          <w:szCs w:val="28"/>
        </w:rPr>
        <w:t>Определить усилие на рукоятку ключа рабочего при затяжке резьбового соединения. Исходные да</w:t>
      </w:r>
      <w:r w:rsidRPr="009F147D">
        <w:rPr>
          <w:sz w:val="28"/>
          <w:szCs w:val="28"/>
        </w:rPr>
        <w:t>н</w:t>
      </w:r>
      <w:r w:rsidRPr="009F147D">
        <w:rPr>
          <w:sz w:val="28"/>
          <w:szCs w:val="28"/>
        </w:rPr>
        <w:t>ные представлены в таблице 2.</w:t>
      </w:r>
    </w:p>
    <w:p w:rsidR="003B598E" w:rsidRPr="009F147D" w:rsidRDefault="003B598E" w:rsidP="003B598E">
      <w:pPr>
        <w:pStyle w:val="af4"/>
        <w:tabs>
          <w:tab w:val="left" w:pos="4170"/>
        </w:tabs>
        <w:spacing w:after="0" w:line="23" w:lineRule="atLeast"/>
        <w:rPr>
          <w:sz w:val="28"/>
          <w:szCs w:val="28"/>
        </w:rPr>
      </w:pPr>
      <w:r w:rsidRPr="009F147D">
        <w:rPr>
          <w:sz w:val="28"/>
          <w:szCs w:val="28"/>
        </w:rPr>
        <w:t>Таблица 2- Исходные данные по вариантам</w:t>
      </w:r>
    </w:p>
    <w:tbl>
      <w:tblPr>
        <w:tblW w:w="9581" w:type="dxa"/>
        <w:tblInd w:w="2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1501"/>
        <w:gridCol w:w="709"/>
        <w:gridCol w:w="851"/>
        <w:gridCol w:w="850"/>
        <w:gridCol w:w="851"/>
        <w:gridCol w:w="850"/>
        <w:gridCol w:w="709"/>
        <w:gridCol w:w="850"/>
        <w:gridCol w:w="851"/>
        <w:gridCol w:w="850"/>
        <w:gridCol w:w="709"/>
      </w:tblGrid>
      <w:tr w:rsidR="003B598E" w:rsidRPr="00EB3802" w:rsidTr="003B598E">
        <w:trPr>
          <w:trHeight w:val="273"/>
        </w:trPr>
        <w:tc>
          <w:tcPr>
            <w:tcW w:w="1501" w:type="dxa"/>
            <w:vMerge w:val="restart"/>
          </w:tcPr>
          <w:p w:rsidR="003B598E" w:rsidRPr="00EB3802" w:rsidRDefault="003B598E" w:rsidP="003B598E">
            <w:pPr>
              <w:pStyle w:val="TableParagraph"/>
              <w:spacing w:line="23" w:lineRule="atLeast"/>
              <w:ind w:left="0"/>
            </w:pPr>
            <w:r w:rsidRPr="00EB3802">
              <w:t>Показатели</w:t>
            </w:r>
          </w:p>
        </w:tc>
        <w:tc>
          <w:tcPr>
            <w:tcW w:w="8080" w:type="dxa"/>
            <w:gridSpan w:val="10"/>
          </w:tcPr>
          <w:p w:rsidR="003B598E" w:rsidRPr="00EB3802" w:rsidRDefault="003B598E" w:rsidP="003B598E">
            <w:pPr>
              <w:pStyle w:val="TableParagraph"/>
              <w:spacing w:line="23" w:lineRule="atLeast"/>
              <w:ind w:left="0"/>
              <w:jc w:val="center"/>
            </w:pPr>
            <w:r w:rsidRPr="00EB3802">
              <w:t>Вариант</w:t>
            </w:r>
          </w:p>
        </w:tc>
      </w:tr>
      <w:tr w:rsidR="003B598E" w:rsidRPr="00EB3802" w:rsidTr="003B598E">
        <w:trPr>
          <w:trHeight w:val="277"/>
        </w:trPr>
        <w:tc>
          <w:tcPr>
            <w:tcW w:w="1501" w:type="dxa"/>
            <w:vMerge/>
            <w:tcBorders>
              <w:top w:val="nil"/>
            </w:tcBorders>
          </w:tcPr>
          <w:p w:rsidR="003B598E" w:rsidRPr="00EB3802" w:rsidRDefault="003B598E" w:rsidP="003B598E">
            <w:pPr>
              <w:spacing w:after="0" w:line="23" w:lineRule="atLeast"/>
              <w:rPr>
                <w:rFonts w:ascii="Times New Roman" w:hAnsi="Times New Roman" w:cs="Times New Roman"/>
              </w:rPr>
            </w:pPr>
          </w:p>
        </w:tc>
        <w:tc>
          <w:tcPr>
            <w:tcW w:w="709" w:type="dxa"/>
          </w:tcPr>
          <w:p w:rsidR="003B598E" w:rsidRPr="00EB3802" w:rsidRDefault="003B598E" w:rsidP="003B598E">
            <w:pPr>
              <w:pStyle w:val="TableParagraph"/>
              <w:spacing w:line="23" w:lineRule="atLeast"/>
              <w:ind w:left="0"/>
              <w:jc w:val="center"/>
            </w:pPr>
            <w:r w:rsidRPr="00EB3802">
              <w:t>1</w:t>
            </w:r>
          </w:p>
        </w:tc>
        <w:tc>
          <w:tcPr>
            <w:tcW w:w="851" w:type="dxa"/>
          </w:tcPr>
          <w:p w:rsidR="003B598E" w:rsidRPr="00EB3802" w:rsidRDefault="003B598E" w:rsidP="003B598E">
            <w:pPr>
              <w:pStyle w:val="TableParagraph"/>
              <w:spacing w:line="23" w:lineRule="atLeast"/>
              <w:ind w:left="0"/>
              <w:jc w:val="center"/>
            </w:pPr>
            <w:r w:rsidRPr="00EB3802">
              <w:t>2</w:t>
            </w:r>
          </w:p>
        </w:tc>
        <w:tc>
          <w:tcPr>
            <w:tcW w:w="850" w:type="dxa"/>
          </w:tcPr>
          <w:p w:rsidR="003B598E" w:rsidRPr="00EB3802" w:rsidRDefault="003B598E" w:rsidP="003B598E">
            <w:pPr>
              <w:pStyle w:val="TableParagraph"/>
              <w:spacing w:line="23" w:lineRule="atLeast"/>
              <w:ind w:left="0"/>
              <w:jc w:val="center"/>
            </w:pPr>
            <w:r w:rsidRPr="00EB3802">
              <w:t>3</w:t>
            </w:r>
          </w:p>
        </w:tc>
        <w:tc>
          <w:tcPr>
            <w:tcW w:w="851" w:type="dxa"/>
          </w:tcPr>
          <w:p w:rsidR="003B598E" w:rsidRPr="00EB3802" w:rsidRDefault="003B598E" w:rsidP="003B598E">
            <w:pPr>
              <w:pStyle w:val="TableParagraph"/>
              <w:spacing w:line="23" w:lineRule="atLeast"/>
              <w:ind w:left="0"/>
              <w:jc w:val="center"/>
            </w:pPr>
            <w:r w:rsidRPr="00EB3802">
              <w:t>4</w:t>
            </w:r>
          </w:p>
        </w:tc>
        <w:tc>
          <w:tcPr>
            <w:tcW w:w="850" w:type="dxa"/>
          </w:tcPr>
          <w:p w:rsidR="003B598E" w:rsidRPr="00EB3802" w:rsidRDefault="003B598E" w:rsidP="003B598E">
            <w:pPr>
              <w:pStyle w:val="TableParagraph"/>
              <w:spacing w:line="23" w:lineRule="atLeast"/>
              <w:ind w:left="0"/>
              <w:jc w:val="center"/>
            </w:pPr>
            <w:r w:rsidRPr="00EB3802">
              <w:t>5</w:t>
            </w:r>
          </w:p>
        </w:tc>
        <w:tc>
          <w:tcPr>
            <w:tcW w:w="709" w:type="dxa"/>
          </w:tcPr>
          <w:p w:rsidR="003B598E" w:rsidRPr="00EB3802" w:rsidRDefault="003B598E" w:rsidP="003B598E">
            <w:pPr>
              <w:pStyle w:val="TableParagraph"/>
              <w:spacing w:line="23" w:lineRule="atLeast"/>
              <w:ind w:left="0"/>
              <w:jc w:val="center"/>
            </w:pPr>
            <w:r w:rsidRPr="00EB3802">
              <w:t>6</w:t>
            </w:r>
          </w:p>
        </w:tc>
        <w:tc>
          <w:tcPr>
            <w:tcW w:w="850" w:type="dxa"/>
          </w:tcPr>
          <w:p w:rsidR="003B598E" w:rsidRPr="00EB3802" w:rsidRDefault="003B598E" w:rsidP="003B598E">
            <w:pPr>
              <w:pStyle w:val="TableParagraph"/>
              <w:spacing w:line="23" w:lineRule="atLeast"/>
              <w:ind w:left="0"/>
              <w:jc w:val="center"/>
            </w:pPr>
            <w:r w:rsidRPr="00EB3802">
              <w:t>7</w:t>
            </w:r>
          </w:p>
        </w:tc>
        <w:tc>
          <w:tcPr>
            <w:tcW w:w="851" w:type="dxa"/>
          </w:tcPr>
          <w:p w:rsidR="003B598E" w:rsidRPr="00EB3802" w:rsidRDefault="003B598E" w:rsidP="003B598E">
            <w:pPr>
              <w:pStyle w:val="TableParagraph"/>
              <w:spacing w:line="23" w:lineRule="atLeast"/>
              <w:ind w:left="0"/>
              <w:jc w:val="center"/>
            </w:pPr>
            <w:r w:rsidRPr="00EB3802">
              <w:t>8</w:t>
            </w:r>
          </w:p>
        </w:tc>
        <w:tc>
          <w:tcPr>
            <w:tcW w:w="850" w:type="dxa"/>
          </w:tcPr>
          <w:p w:rsidR="003B598E" w:rsidRPr="00EB3802" w:rsidRDefault="003B598E" w:rsidP="003B598E">
            <w:pPr>
              <w:pStyle w:val="TableParagraph"/>
              <w:spacing w:line="23" w:lineRule="atLeast"/>
              <w:ind w:left="0"/>
              <w:jc w:val="center"/>
            </w:pPr>
            <w:r w:rsidRPr="00EB3802">
              <w:t>9</w:t>
            </w:r>
          </w:p>
        </w:tc>
        <w:tc>
          <w:tcPr>
            <w:tcW w:w="709" w:type="dxa"/>
          </w:tcPr>
          <w:p w:rsidR="003B598E" w:rsidRPr="00EB3802" w:rsidRDefault="003B598E" w:rsidP="003B598E">
            <w:pPr>
              <w:pStyle w:val="TableParagraph"/>
              <w:spacing w:line="23" w:lineRule="atLeast"/>
              <w:ind w:left="0"/>
              <w:jc w:val="center"/>
            </w:pPr>
            <w:r w:rsidRPr="00EB3802">
              <w:t>10</w:t>
            </w:r>
          </w:p>
        </w:tc>
      </w:tr>
      <w:tr w:rsidR="003B598E" w:rsidRPr="00EB3802" w:rsidTr="003B598E">
        <w:trPr>
          <w:trHeight w:val="551"/>
        </w:trPr>
        <w:tc>
          <w:tcPr>
            <w:tcW w:w="1501" w:type="dxa"/>
          </w:tcPr>
          <w:p w:rsidR="003B598E" w:rsidRPr="00EB3802" w:rsidRDefault="003B598E" w:rsidP="003B598E">
            <w:pPr>
              <w:pStyle w:val="TableParagraph"/>
              <w:spacing w:line="23" w:lineRule="atLeast"/>
              <w:ind w:left="0"/>
            </w:pPr>
            <w:r w:rsidRPr="00EB3802">
              <w:t>d - Диаметр</w:t>
            </w:r>
          </w:p>
          <w:p w:rsidR="003B598E" w:rsidRPr="00EB3802" w:rsidRDefault="003B598E" w:rsidP="003B598E">
            <w:pPr>
              <w:pStyle w:val="TableParagraph"/>
              <w:spacing w:line="23" w:lineRule="atLeast"/>
              <w:ind w:left="0"/>
            </w:pPr>
            <w:r w:rsidRPr="00EB3802">
              <w:t>резьбы</w:t>
            </w:r>
          </w:p>
        </w:tc>
        <w:tc>
          <w:tcPr>
            <w:tcW w:w="709" w:type="dxa"/>
          </w:tcPr>
          <w:p w:rsidR="003B598E" w:rsidRPr="00EB3802" w:rsidRDefault="003B598E" w:rsidP="003B598E">
            <w:pPr>
              <w:pStyle w:val="TableParagraph"/>
              <w:spacing w:line="23" w:lineRule="atLeast"/>
              <w:ind w:left="0"/>
            </w:pPr>
            <w:r w:rsidRPr="00EB3802">
              <w:t xml:space="preserve">  М12</w:t>
            </w:r>
          </w:p>
        </w:tc>
        <w:tc>
          <w:tcPr>
            <w:tcW w:w="851" w:type="dxa"/>
          </w:tcPr>
          <w:p w:rsidR="003B598E" w:rsidRPr="00EB3802" w:rsidRDefault="003B598E" w:rsidP="003B598E">
            <w:pPr>
              <w:pStyle w:val="TableParagraph"/>
              <w:spacing w:line="23" w:lineRule="atLeast"/>
              <w:ind w:left="0"/>
            </w:pPr>
            <w:r w:rsidRPr="00EB3802">
              <w:t>М16</w:t>
            </w:r>
          </w:p>
        </w:tc>
        <w:tc>
          <w:tcPr>
            <w:tcW w:w="850" w:type="dxa"/>
          </w:tcPr>
          <w:p w:rsidR="003B598E" w:rsidRPr="00EB3802" w:rsidRDefault="003B598E" w:rsidP="003B598E">
            <w:pPr>
              <w:pStyle w:val="TableParagraph"/>
              <w:spacing w:line="23" w:lineRule="atLeast"/>
              <w:ind w:left="0"/>
            </w:pPr>
            <w:r w:rsidRPr="00EB3802">
              <w:t>М20</w:t>
            </w:r>
          </w:p>
        </w:tc>
        <w:tc>
          <w:tcPr>
            <w:tcW w:w="851" w:type="dxa"/>
          </w:tcPr>
          <w:p w:rsidR="003B598E" w:rsidRPr="00EB3802" w:rsidRDefault="003B598E" w:rsidP="003B598E">
            <w:pPr>
              <w:pStyle w:val="TableParagraph"/>
              <w:spacing w:line="23" w:lineRule="atLeast"/>
              <w:ind w:left="0"/>
            </w:pPr>
            <w:r w:rsidRPr="00EB3802">
              <w:t>М24</w:t>
            </w:r>
          </w:p>
        </w:tc>
        <w:tc>
          <w:tcPr>
            <w:tcW w:w="850" w:type="dxa"/>
          </w:tcPr>
          <w:p w:rsidR="003B598E" w:rsidRPr="00EB3802" w:rsidRDefault="003B598E" w:rsidP="003B598E">
            <w:pPr>
              <w:pStyle w:val="TableParagraph"/>
              <w:spacing w:line="23" w:lineRule="atLeast"/>
              <w:ind w:left="0"/>
            </w:pPr>
            <w:r w:rsidRPr="00EB3802">
              <w:t>М30</w:t>
            </w:r>
          </w:p>
        </w:tc>
        <w:tc>
          <w:tcPr>
            <w:tcW w:w="709" w:type="dxa"/>
          </w:tcPr>
          <w:p w:rsidR="003B598E" w:rsidRPr="00EB3802" w:rsidRDefault="003B598E" w:rsidP="003B598E">
            <w:pPr>
              <w:pStyle w:val="TableParagraph"/>
              <w:spacing w:line="23" w:lineRule="atLeast"/>
              <w:ind w:left="0"/>
            </w:pPr>
            <w:r w:rsidRPr="00EB3802">
              <w:t>М36</w:t>
            </w:r>
          </w:p>
        </w:tc>
        <w:tc>
          <w:tcPr>
            <w:tcW w:w="850" w:type="dxa"/>
          </w:tcPr>
          <w:p w:rsidR="003B598E" w:rsidRPr="00EB3802" w:rsidRDefault="003B598E" w:rsidP="003B598E">
            <w:pPr>
              <w:pStyle w:val="TableParagraph"/>
              <w:spacing w:line="23" w:lineRule="atLeast"/>
              <w:ind w:left="0"/>
            </w:pPr>
            <w:r w:rsidRPr="00EB3802">
              <w:t>М42</w:t>
            </w:r>
          </w:p>
        </w:tc>
        <w:tc>
          <w:tcPr>
            <w:tcW w:w="851" w:type="dxa"/>
          </w:tcPr>
          <w:p w:rsidR="003B598E" w:rsidRPr="00EB3802" w:rsidRDefault="003B598E" w:rsidP="003B598E">
            <w:pPr>
              <w:pStyle w:val="TableParagraph"/>
              <w:spacing w:line="23" w:lineRule="atLeast"/>
              <w:ind w:left="0"/>
            </w:pPr>
            <w:r w:rsidRPr="00EB3802">
              <w:t>М48</w:t>
            </w:r>
          </w:p>
        </w:tc>
        <w:tc>
          <w:tcPr>
            <w:tcW w:w="850" w:type="dxa"/>
          </w:tcPr>
          <w:p w:rsidR="003B598E" w:rsidRPr="00EB3802" w:rsidRDefault="003B598E" w:rsidP="003B598E">
            <w:pPr>
              <w:pStyle w:val="TableParagraph"/>
              <w:spacing w:line="23" w:lineRule="atLeast"/>
              <w:ind w:left="0"/>
            </w:pPr>
            <w:r w:rsidRPr="00EB3802">
              <w:t>М56</w:t>
            </w:r>
          </w:p>
        </w:tc>
        <w:tc>
          <w:tcPr>
            <w:tcW w:w="709" w:type="dxa"/>
          </w:tcPr>
          <w:p w:rsidR="003B598E" w:rsidRPr="00EB3802" w:rsidRDefault="003B598E" w:rsidP="003B598E">
            <w:pPr>
              <w:pStyle w:val="TableParagraph"/>
              <w:spacing w:line="23" w:lineRule="atLeast"/>
              <w:ind w:left="0"/>
            </w:pPr>
            <w:r w:rsidRPr="00EB3802">
              <w:t>М64</w:t>
            </w:r>
          </w:p>
        </w:tc>
      </w:tr>
      <w:tr w:rsidR="003B598E" w:rsidRPr="00EB3802" w:rsidTr="003B598E">
        <w:trPr>
          <w:trHeight w:val="552"/>
        </w:trPr>
        <w:tc>
          <w:tcPr>
            <w:tcW w:w="1501" w:type="dxa"/>
          </w:tcPr>
          <w:p w:rsidR="003B598E" w:rsidRPr="00EB3802" w:rsidRDefault="003B598E" w:rsidP="003B598E">
            <w:pPr>
              <w:pStyle w:val="TableParagraph"/>
              <w:spacing w:line="23" w:lineRule="atLeast"/>
              <w:ind w:left="0"/>
            </w:pPr>
            <w:r w:rsidRPr="00EB3802">
              <w:t>Шаг резьбы</w:t>
            </w:r>
          </w:p>
          <w:p w:rsidR="003B598E" w:rsidRPr="00EB3802" w:rsidRDefault="003B598E" w:rsidP="003B598E">
            <w:pPr>
              <w:pStyle w:val="TableParagraph"/>
              <w:spacing w:line="23" w:lineRule="atLeast"/>
              <w:ind w:left="0"/>
            </w:pPr>
            <w:r w:rsidRPr="00EB3802">
              <w:t>S, мм</w:t>
            </w:r>
          </w:p>
        </w:tc>
        <w:tc>
          <w:tcPr>
            <w:tcW w:w="709" w:type="dxa"/>
          </w:tcPr>
          <w:p w:rsidR="003B598E" w:rsidRPr="00EB3802" w:rsidRDefault="003B598E" w:rsidP="003B598E">
            <w:pPr>
              <w:pStyle w:val="TableParagraph"/>
              <w:spacing w:line="23" w:lineRule="atLeast"/>
              <w:ind w:left="0" w:firstLine="3"/>
            </w:pPr>
            <w:r w:rsidRPr="00EB3802">
              <w:t xml:space="preserve">  1,75</w:t>
            </w:r>
          </w:p>
        </w:tc>
        <w:tc>
          <w:tcPr>
            <w:tcW w:w="851" w:type="dxa"/>
          </w:tcPr>
          <w:p w:rsidR="003B598E" w:rsidRPr="00EB3802" w:rsidRDefault="003B598E" w:rsidP="003B598E">
            <w:pPr>
              <w:pStyle w:val="TableParagraph"/>
              <w:spacing w:line="23" w:lineRule="atLeast"/>
              <w:ind w:left="0"/>
              <w:jc w:val="center"/>
            </w:pPr>
            <w:r w:rsidRPr="00EB3802">
              <w:t>2</w:t>
            </w:r>
          </w:p>
        </w:tc>
        <w:tc>
          <w:tcPr>
            <w:tcW w:w="850" w:type="dxa"/>
          </w:tcPr>
          <w:p w:rsidR="003B598E" w:rsidRPr="00EB3802" w:rsidRDefault="003B598E" w:rsidP="003B598E">
            <w:pPr>
              <w:pStyle w:val="TableParagraph"/>
              <w:spacing w:line="23" w:lineRule="atLeast"/>
              <w:ind w:left="0"/>
            </w:pPr>
            <w:r w:rsidRPr="00EB3802">
              <w:t>2,5</w:t>
            </w:r>
          </w:p>
        </w:tc>
        <w:tc>
          <w:tcPr>
            <w:tcW w:w="851" w:type="dxa"/>
          </w:tcPr>
          <w:p w:rsidR="003B598E" w:rsidRPr="00EB3802" w:rsidRDefault="003B598E" w:rsidP="003B598E">
            <w:pPr>
              <w:pStyle w:val="TableParagraph"/>
              <w:spacing w:line="23" w:lineRule="atLeast"/>
              <w:ind w:left="0"/>
              <w:jc w:val="center"/>
            </w:pPr>
            <w:r w:rsidRPr="00EB3802">
              <w:t>3</w:t>
            </w:r>
          </w:p>
        </w:tc>
        <w:tc>
          <w:tcPr>
            <w:tcW w:w="850" w:type="dxa"/>
          </w:tcPr>
          <w:p w:rsidR="003B598E" w:rsidRPr="00EB3802" w:rsidRDefault="003B598E" w:rsidP="003B598E">
            <w:pPr>
              <w:pStyle w:val="TableParagraph"/>
              <w:spacing w:line="23" w:lineRule="atLeast"/>
              <w:ind w:left="0"/>
            </w:pPr>
            <w:r w:rsidRPr="00EB3802">
              <w:t>3,5</w:t>
            </w:r>
          </w:p>
        </w:tc>
        <w:tc>
          <w:tcPr>
            <w:tcW w:w="709" w:type="dxa"/>
          </w:tcPr>
          <w:p w:rsidR="003B598E" w:rsidRPr="00EB3802" w:rsidRDefault="003B598E" w:rsidP="003B598E">
            <w:pPr>
              <w:pStyle w:val="TableParagraph"/>
              <w:spacing w:line="23" w:lineRule="atLeast"/>
              <w:ind w:left="0"/>
              <w:jc w:val="center"/>
            </w:pPr>
            <w:r w:rsidRPr="00EB3802">
              <w:t>4</w:t>
            </w:r>
          </w:p>
        </w:tc>
        <w:tc>
          <w:tcPr>
            <w:tcW w:w="850" w:type="dxa"/>
          </w:tcPr>
          <w:p w:rsidR="003B598E" w:rsidRPr="00EB3802" w:rsidRDefault="003B598E" w:rsidP="003B598E">
            <w:pPr>
              <w:pStyle w:val="TableParagraph"/>
              <w:spacing w:line="23" w:lineRule="atLeast"/>
              <w:ind w:left="0"/>
            </w:pPr>
            <w:r w:rsidRPr="00EB3802">
              <w:t>4,5</w:t>
            </w:r>
          </w:p>
        </w:tc>
        <w:tc>
          <w:tcPr>
            <w:tcW w:w="851" w:type="dxa"/>
          </w:tcPr>
          <w:p w:rsidR="003B598E" w:rsidRPr="00EB3802" w:rsidRDefault="003B598E" w:rsidP="003B598E">
            <w:pPr>
              <w:pStyle w:val="TableParagraph"/>
              <w:spacing w:line="23" w:lineRule="atLeast"/>
              <w:ind w:left="0"/>
              <w:jc w:val="center"/>
            </w:pPr>
            <w:r w:rsidRPr="00EB3802">
              <w:t>5</w:t>
            </w:r>
          </w:p>
        </w:tc>
        <w:tc>
          <w:tcPr>
            <w:tcW w:w="850" w:type="dxa"/>
          </w:tcPr>
          <w:p w:rsidR="003B598E" w:rsidRPr="00EB3802" w:rsidRDefault="003B598E" w:rsidP="003B598E">
            <w:pPr>
              <w:pStyle w:val="TableParagraph"/>
              <w:spacing w:line="23" w:lineRule="atLeast"/>
              <w:ind w:left="0"/>
            </w:pPr>
            <w:r w:rsidRPr="00EB3802">
              <w:t>5,5</w:t>
            </w:r>
          </w:p>
        </w:tc>
        <w:tc>
          <w:tcPr>
            <w:tcW w:w="709" w:type="dxa"/>
          </w:tcPr>
          <w:p w:rsidR="003B598E" w:rsidRPr="00EB3802" w:rsidRDefault="003B598E" w:rsidP="003B598E">
            <w:pPr>
              <w:pStyle w:val="TableParagraph"/>
              <w:spacing w:line="23" w:lineRule="atLeast"/>
              <w:ind w:left="0"/>
              <w:jc w:val="center"/>
            </w:pPr>
            <w:r w:rsidRPr="00EB3802">
              <w:t>6</w:t>
            </w:r>
          </w:p>
        </w:tc>
      </w:tr>
      <w:tr w:rsidR="003B598E" w:rsidRPr="00EB3802" w:rsidTr="003B598E">
        <w:trPr>
          <w:trHeight w:val="1341"/>
        </w:trPr>
        <w:tc>
          <w:tcPr>
            <w:tcW w:w="1501" w:type="dxa"/>
          </w:tcPr>
          <w:p w:rsidR="003B598E" w:rsidRPr="00EB3802" w:rsidRDefault="003B598E" w:rsidP="003B598E">
            <w:pPr>
              <w:pStyle w:val="TableParagraph"/>
              <w:spacing w:line="23" w:lineRule="atLeast"/>
              <w:ind w:left="0"/>
            </w:pPr>
            <w:r w:rsidRPr="00EB3802">
              <w:rPr>
                <w:position w:val="2"/>
              </w:rPr>
              <w:t>d</w:t>
            </w:r>
            <w:r w:rsidRPr="00EB3802">
              <w:rPr>
                <w:vertAlign w:val="subscript"/>
              </w:rPr>
              <w:t>1</w:t>
            </w:r>
            <w:r w:rsidRPr="00EB3802">
              <w:t xml:space="preserve"> </w:t>
            </w:r>
            <w:r w:rsidRPr="00EB3802">
              <w:rPr>
                <w:position w:val="2"/>
              </w:rPr>
              <w:t xml:space="preserve">– </w:t>
            </w:r>
            <w:r w:rsidRPr="00EB3802">
              <w:t>внутре</w:t>
            </w:r>
            <w:r w:rsidRPr="00EB3802">
              <w:t>н</w:t>
            </w:r>
            <w:r w:rsidRPr="00EB3802">
              <w:t>ний диаметр резьбы кр</w:t>
            </w:r>
            <w:r w:rsidRPr="00EB3802">
              <w:t>е</w:t>
            </w:r>
            <w:r w:rsidRPr="00EB3802">
              <w:t>пёжной</w:t>
            </w:r>
          </w:p>
          <w:p w:rsidR="003B598E" w:rsidRPr="00EB3802" w:rsidRDefault="003B598E" w:rsidP="003B598E">
            <w:pPr>
              <w:pStyle w:val="TableParagraph"/>
              <w:spacing w:line="23" w:lineRule="atLeast"/>
              <w:ind w:left="0"/>
            </w:pPr>
            <w:r w:rsidRPr="00EB3802">
              <w:t>детали</w:t>
            </w:r>
          </w:p>
        </w:tc>
        <w:tc>
          <w:tcPr>
            <w:tcW w:w="709" w:type="dxa"/>
          </w:tcPr>
          <w:p w:rsidR="003B598E" w:rsidRPr="00EB3802" w:rsidRDefault="003B598E" w:rsidP="003B598E">
            <w:pPr>
              <w:pStyle w:val="TableParagraph"/>
              <w:spacing w:line="23" w:lineRule="atLeast"/>
              <w:ind w:left="0" w:firstLine="3"/>
              <w:jc w:val="center"/>
            </w:pPr>
          </w:p>
          <w:p w:rsidR="003B598E" w:rsidRPr="00EB3802" w:rsidRDefault="003B598E" w:rsidP="003B598E">
            <w:pPr>
              <w:pStyle w:val="TableParagraph"/>
              <w:spacing w:line="23" w:lineRule="atLeast"/>
              <w:ind w:left="0" w:firstLine="3"/>
              <w:jc w:val="center"/>
            </w:pPr>
          </w:p>
          <w:p w:rsidR="003B598E" w:rsidRPr="00EB3802" w:rsidRDefault="003B598E" w:rsidP="003B598E">
            <w:pPr>
              <w:pStyle w:val="TableParagraph"/>
              <w:spacing w:line="23" w:lineRule="atLeast"/>
              <w:ind w:left="0" w:firstLine="3"/>
              <w:jc w:val="center"/>
            </w:pPr>
            <w:r w:rsidRPr="00EB3802">
              <w:t>10,106</w:t>
            </w:r>
          </w:p>
        </w:tc>
        <w:tc>
          <w:tcPr>
            <w:tcW w:w="851"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13,835</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17,294</w:t>
            </w:r>
          </w:p>
        </w:tc>
        <w:tc>
          <w:tcPr>
            <w:tcW w:w="851"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right"/>
            </w:pPr>
            <w:r w:rsidRPr="00EB3802">
              <w:t>20,752</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right"/>
            </w:pPr>
            <w:r w:rsidRPr="00EB3802">
              <w:t>26,211</w:t>
            </w:r>
          </w:p>
        </w:tc>
        <w:tc>
          <w:tcPr>
            <w:tcW w:w="709"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hanging="108"/>
              <w:jc w:val="right"/>
            </w:pPr>
            <w:r w:rsidRPr="00EB3802">
              <w:t>31,670</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37,129</w:t>
            </w:r>
          </w:p>
        </w:tc>
        <w:tc>
          <w:tcPr>
            <w:tcW w:w="851"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42,587</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50,046</w:t>
            </w:r>
          </w:p>
        </w:tc>
        <w:tc>
          <w:tcPr>
            <w:tcW w:w="709"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hanging="118"/>
            </w:pPr>
            <w:r w:rsidRPr="00EB3802">
              <w:t>57,505</w:t>
            </w:r>
          </w:p>
        </w:tc>
      </w:tr>
      <w:tr w:rsidR="003B598E" w:rsidRPr="00EB3802" w:rsidTr="003B598E">
        <w:trPr>
          <w:trHeight w:val="1103"/>
        </w:trPr>
        <w:tc>
          <w:tcPr>
            <w:tcW w:w="1501" w:type="dxa"/>
          </w:tcPr>
          <w:p w:rsidR="003B598E" w:rsidRPr="00EB3802" w:rsidRDefault="003B598E" w:rsidP="003B598E">
            <w:pPr>
              <w:pStyle w:val="TableParagraph"/>
              <w:spacing w:line="23" w:lineRule="atLeast"/>
              <w:ind w:left="0"/>
            </w:pPr>
            <w:r w:rsidRPr="00EB3802">
              <w:t>dcр – средний ди</w:t>
            </w:r>
            <w:r w:rsidRPr="00EB3802">
              <w:t>а</w:t>
            </w:r>
            <w:r w:rsidRPr="00EB3802">
              <w:t>метр</w:t>
            </w:r>
          </w:p>
          <w:p w:rsidR="003B598E" w:rsidRPr="00EB3802" w:rsidRDefault="003B598E" w:rsidP="003B598E">
            <w:pPr>
              <w:pStyle w:val="TableParagraph"/>
              <w:spacing w:line="23" w:lineRule="atLeast"/>
              <w:ind w:left="0"/>
            </w:pPr>
            <w:r w:rsidRPr="00EB3802">
              <w:t>резьбы</w:t>
            </w:r>
          </w:p>
        </w:tc>
        <w:tc>
          <w:tcPr>
            <w:tcW w:w="709" w:type="dxa"/>
          </w:tcPr>
          <w:p w:rsidR="003B598E" w:rsidRPr="00EB3802" w:rsidRDefault="003B598E" w:rsidP="003B598E">
            <w:pPr>
              <w:pStyle w:val="TableParagraph"/>
              <w:spacing w:line="23" w:lineRule="atLeast"/>
              <w:ind w:left="0" w:firstLine="3"/>
              <w:jc w:val="center"/>
            </w:pPr>
          </w:p>
          <w:p w:rsidR="003B598E" w:rsidRPr="00EB3802" w:rsidRDefault="003B598E" w:rsidP="003B598E">
            <w:pPr>
              <w:pStyle w:val="TableParagraph"/>
              <w:spacing w:line="23" w:lineRule="atLeast"/>
              <w:ind w:left="0" w:firstLine="3"/>
              <w:jc w:val="center"/>
            </w:pPr>
            <w:r w:rsidRPr="00EB3802">
              <w:t>10,863</w:t>
            </w:r>
          </w:p>
        </w:tc>
        <w:tc>
          <w:tcPr>
            <w:tcW w:w="851"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14,701</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18,376</w:t>
            </w:r>
          </w:p>
        </w:tc>
        <w:tc>
          <w:tcPr>
            <w:tcW w:w="851"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right"/>
            </w:pPr>
            <w:r w:rsidRPr="00EB3802">
              <w:t>22,051</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right"/>
            </w:pPr>
            <w:r w:rsidRPr="00EB3802">
              <w:t>27,727</w:t>
            </w:r>
          </w:p>
        </w:tc>
        <w:tc>
          <w:tcPr>
            <w:tcW w:w="709"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hanging="108"/>
              <w:jc w:val="right"/>
            </w:pPr>
            <w:r w:rsidRPr="00EB3802">
              <w:t>33,402</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39,077</w:t>
            </w:r>
          </w:p>
        </w:tc>
        <w:tc>
          <w:tcPr>
            <w:tcW w:w="851"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44,752</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pPr>
            <w:r w:rsidRPr="00EB3802">
              <w:t>52,428</w:t>
            </w:r>
          </w:p>
        </w:tc>
        <w:tc>
          <w:tcPr>
            <w:tcW w:w="709"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hanging="118"/>
            </w:pPr>
            <w:r w:rsidRPr="00EB3802">
              <w:t>60,103</w:t>
            </w:r>
          </w:p>
        </w:tc>
      </w:tr>
      <w:tr w:rsidR="003B598E" w:rsidRPr="00EB3802" w:rsidTr="003B598E">
        <w:trPr>
          <w:trHeight w:val="1103"/>
        </w:trPr>
        <w:tc>
          <w:tcPr>
            <w:tcW w:w="1501" w:type="dxa"/>
          </w:tcPr>
          <w:p w:rsidR="003B598E" w:rsidRPr="00EB3802" w:rsidRDefault="003B598E" w:rsidP="003B598E">
            <w:pPr>
              <w:pStyle w:val="TableParagraph"/>
              <w:spacing w:line="23" w:lineRule="atLeast"/>
              <w:ind w:left="0"/>
            </w:pPr>
            <w:r w:rsidRPr="00EB3802">
              <w:t>dсв – диаметр све</w:t>
            </w:r>
            <w:r w:rsidRPr="00EB3802">
              <w:t>р</w:t>
            </w:r>
            <w:r w:rsidRPr="00EB3802">
              <w:t>ления</w:t>
            </w:r>
          </w:p>
          <w:p w:rsidR="003B598E" w:rsidRPr="00EB3802" w:rsidRDefault="003B598E" w:rsidP="003B598E">
            <w:pPr>
              <w:pStyle w:val="TableParagraph"/>
              <w:spacing w:line="23" w:lineRule="atLeast"/>
              <w:ind w:left="0"/>
            </w:pPr>
            <w:r w:rsidRPr="00EB3802">
              <w:t>под болт</w:t>
            </w:r>
          </w:p>
        </w:tc>
        <w:tc>
          <w:tcPr>
            <w:tcW w:w="709"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center"/>
            </w:pPr>
            <w:r w:rsidRPr="00EB3802">
              <w:t>13</w:t>
            </w:r>
          </w:p>
        </w:tc>
        <w:tc>
          <w:tcPr>
            <w:tcW w:w="851"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center"/>
            </w:pPr>
            <w:r w:rsidRPr="00EB3802">
              <w:t>17</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center"/>
            </w:pPr>
            <w:r w:rsidRPr="00EB3802">
              <w:t>22</w:t>
            </w:r>
          </w:p>
        </w:tc>
        <w:tc>
          <w:tcPr>
            <w:tcW w:w="851"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center"/>
            </w:pPr>
            <w:r w:rsidRPr="00EB3802">
              <w:t>26</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center"/>
            </w:pPr>
            <w:r w:rsidRPr="00EB3802">
              <w:t>33</w:t>
            </w:r>
          </w:p>
        </w:tc>
        <w:tc>
          <w:tcPr>
            <w:tcW w:w="709"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hanging="162"/>
              <w:jc w:val="center"/>
            </w:pPr>
            <w:r w:rsidRPr="00EB3802">
              <w:t>39</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center"/>
            </w:pPr>
            <w:r w:rsidRPr="00EB3802">
              <w:t>45</w:t>
            </w:r>
          </w:p>
        </w:tc>
        <w:tc>
          <w:tcPr>
            <w:tcW w:w="851"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center"/>
            </w:pPr>
            <w:r w:rsidRPr="00EB3802">
              <w:t>52</w:t>
            </w:r>
          </w:p>
        </w:tc>
        <w:tc>
          <w:tcPr>
            <w:tcW w:w="850"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jc w:val="center"/>
            </w:pPr>
            <w:r w:rsidRPr="00EB3802">
              <w:t>60</w:t>
            </w:r>
          </w:p>
        </w:tc>
        <w:tc>
          <w:tcPr>
            <w:tcW w:w="709" w:type="dxa"/>
          </w:tcPr>
          <w:p w:rsidR="003B598E" w:rsidRPr="00EB3802" w:rsidRDefault="003B598E" w:rsidP="003B598E">
            <w:pPr>
              <w:pStyle w:val="TableParagraph"/>
              <w:spacing w:line="23" w:lineRule="atLeast"/>
              <w:ind w:left="0"/>
            </w:pPr>
          </w:p>
          <w:p w:rsidR="003B598E" w:rsidRPr="00EB3802" w:rsidRDefault="003B598E" w:rsidP="003B598E">
            <w:pPr>
              <w:pStyle w:val="TableParagraph"/>
              <w:spacing w:line="23" w:lineRule="atLeast"/>
              <w:ind w:left="0" w:hanging="287"/>
              <w:jc w:val="center"/>
            </w:pPr>
            <w:r w:rsidRPr="00EB3802">
              <w:t>68</w:t>
            </w:r>
          </w:p>
        </w:tc>
      </w:tr>
      <w:tr w:rsidR="003B598E" w:rsidRPr="00EB3802" w:rsidTr="003B598E">
        <w:trPr>
          <w:trHeight w:val="556"/>
        </w:trPr>
        <w:tc>
          <w:tcPr>
            <w:tcW w:w="1501" w:type="dxa"/>
          </w:tcPr>
          <w:p w:rsidR="003B598E" w:rsidRPr="00EB3802" w:rsidRDefault="003B598E" w:rsidP="003B598E">
            <w:pPr>
              <w:pStyle w:val="TableParagraph"/>
              <w:spacing w:line="23" w:lineRule="atLeast"/>
              <w:ind w:left="0"/>
            </w:pPr>
            <w:r w:rsidRPr="00EB3802">
              <w:t>Размер под ключ, мм</w:t>
            </w:r>
          </w:p>
        </w:tc>
        <w:tc>
          <w:tcPr>
            <w:tcW w:w="709" w:type="dxa"/>
          </w:tcPr>
          <w:p w:rsidR="003B598E" w:rsidRPr="00EB3802" w:rsidRDefault="003B598E" w:rsidP="003B598E">
            <w:pPr>
              <w:pStyle w:val="TableParagraph"/>
              <w:spacing w:line="23" w:lineRule="atLeast"/>
              <w:ind w:left="0"/>
              <w:jc w:val="center"/>
            </w:pPr>
            <w:r w:rsidRPr="00EB3802">
              <w:t>19</w:t>
            </w:r>
          </w:p>
        </w:tc>
        <w:tc>
          <w:tcPr>
            <w:tcW w:w="851" w:type="dxa"/>
          </w:tcPr>
          <w:p w:rsidR="003B598E" w:rsidRPr="00EB3802" w:rsidRDefault="003B598E" w:rsidP="003B598E">
            <w:pPr>
              <w:pStyle w:val="TableParagraph"/>
              <w:spacing w:line="23" w:lineRule="atLeast"/>
              <w:ind w:left="0"/>
              <w:jc w:val="center"/>
            </w:pPr>
            <w:r w:rsidRPr="00EB3802">
              <w:t>24</w:t>
            </w:r>
          </w:p>
        </w:tc>
        <w:tc>
          <w:tcPr>
            <w:tcW w:w="850" w:type="dxa"/>
          </w:tcPr>
          <w:p w:rsidR="003B598E" w:rsidRPr="00EB3802" w:rsidRDefault="003B598E" w:rsidP="003B598E">
            <w:pPr>
              <w:pStyle w:val="TableParagraph"/>
              <w:spacing w:line="23" w:lineRule="atLeast"/>
              <w:ind w:left="0"/>
              <w:jc w:val="center"/>
            </w:pPr>
            <w:r w:rsidRPr="00EB3802">
              <w:t>30</w:t>
            </w:r>
          </w:p>
        </w:tc>
        <w:tc>
          <w:tcPr>
            <w:tcW w:w="851" w:type="dxa"/>
          </w:tcPr>
          <w:p w:rsidR="003B598E" w:rsidRPr="00EB3802" w:rsidRDefault="003B598E" w:rsidP="003B598E">
            <w:pPr>
              <w:pStyle w:val="TableParagraph"/>
              <w:spacing w:line="23" w:lineRule="atLeast"/>
              <w:ind w:left="0"/>
              <w:jc w:val="center"/>
            </w:pPr>
            <w:r w:rsidRPr="00EB3802">
              <w:t>36</w:t>
            </w:r>
          </w:p>
        </w:tc>
        <w:tc>
          <w:tcPr>
            <w:tcW w:w="850" w:type="dxa"/>
          </w:tcPr>
          <w:p w:rsidR="003B598E" w:rsidRPr="00EB3802" w:rsidRDefault="003B598E" w:rsidP="003B598E">
            <w:pPr>
              <w:pStyle w:val="TableParagraph"/>
              <w:spacing w:line="23" w:lineRule="atLeast"/>
              <w:ind w:left="0"/>
              <w:jc w:val="center"/>
            </w:pPr>
            <w:r w:rsidRPr="00EB3802">
              <w:t>46</w:t>
            </w:r>
          </w:p>
        </w:tc>
        <w:tc>
          <w:tcPr>
            <w:tcW w:w="709" w:type="dxa"/>
          </w:tcPr>
          <w:p w:rsidR="003B598E" w:rsidRPr="00EB3802" w:rsidRDefault="003B598E" w:rsidP="003B598E">
            <w:pPr>
              <w:pStyle w:val="TableParagraph"/>
              <w:spacing w:line="23" w:lineRule="atLeast"/>
              <w:ind w:left="0" w:hanging="162"/>
              <w:jc w:val="center"/>
            </w:pPr>
            <w:r w:rsidRPr="00EB3802">
              <w:t>55</w:t>
            </w:r>
          </w:p>
        </w:tc>
        <w:tc>
          <w:tcPr>
            <w:tcW w:w="850" w:type="dxa"/>
          </w:tcPr>
          <w:p w:rsidR="003B598E" w:rsidRPr="00EB3802" w:rsidRDefault="003B598E" w:rsidP="003B598E">
            <w:pPr>
              <w:pStyle w:val="TableParagraph"/>
              <w:spacing w:line="23" w:lineRule="atLeast"/>
              <w:ind w:left="0"/>
              <w:jc w:val="center"/>
            </w:pPr>
            <w:r w:rsidRPr="00EB3802">
              <w:t>65</w:t>
            </w:r>
          </w:p>
        </w:tc>
        <w:tc>
          <w:tcPr>
            <w:tcW w:w="851" w:type="dxa"/>
          </w:tcPr>
          <w:p w:rsidR="003B598E" w:rsidRPr="00EB3802" w:rsidRDefault="003B598E" w:rsidP="003B598E">
            <w:pPr>
              <w:pStyle w:val="TableParagraph"/>
              <w:spacing w:line="23" w:lineRule="atLeast"/>
              <w:ind w:left="0"/>
              <w:jc w:val="center"/>
            </w:pPr>
            <w:r w:rsidRPr="00EB3802">
              <w:t>75</w:t>
            </w:r>
          </w:p>
        </w:tc>
        <w:tc>
          <w:tcPr>
            <w:tcW w:w="850" w:type="dxa"/>
          </w:tcPr>
          <w:p w:rsidR="003B598E" w:rsidRPr="00EB3802" w:rsidRDefault="003B598E" w:rsidP="003B598E">
            <w:pPr>
              <w:pStyle w:val="TableParagraph"/>
              <w:spacing w:line="23" w:lineRule="atLeast"/>
              <w:ind w:left="0"/>
              <w:jc w:val="center"/>
            </w:pPr>
            <w:r w:rsidRPr="00EB3802">
              <w:t>85</w:t>
            </w:r>
          </w:p>
        </w:tc>
        <w:tc>
          <w:tcPr>
            <w:tcW w:w="709" w:type="dxa"/>
          </w:tcPr>
          <w:p w:rsidR="003B598E" w:rsidRPr="00EB3802" w:rsidRDefault="003B598E" w:rsidP="003B598E">
            <w:pPr>
              <w:pStyle w:val="TableParagraph"/>
              <w:spacing w:line="23" w:lineRule="atLeast"/>
              <w:ind w:left="0" w:hanging="145"/>
              <w:jc w:val="center"/>
            </w:pPr>
            <w:r w:rsidRPr="00EB3802">
              <w:t>95</w:t>
            </w:r>
          </w:p>
        </w:tc>
      </w:tr>
      <w:tr w:rsidR="003B598E" w:rsidRPr="00EB3802" w:rsidTr="003B598E">
        <w:trPr>
          <w:trHeight w:val="551"/>
        </w:trPr>
        <w:tc>
          <w:tcPr>
            <w:tcW w:w="1501" w:type="dxa"/>
          </w:tcPr>
          <w:p w:rsidR="003B598E" w:rsidRPr="00EB3802" w:rsidRDefault="003B598E" w:rsidP="003B598E">
            <w:pPr>
              <w:pStyle w:val="TableParagraph"/>
              <w:spacing w:line="23" w:lineRule="atLeast"/>
              <w:ind w:left="0"/>
            </w:pPr>
            <w:r w:rsidRPr="00EB3802">
              <w:t>Материал</w:t>
            </w:r>
          </w:p>
        </w:tc>
        <w:tc>
          <w:tcPr>
            <w:tcW w:w="709" w:type="dxa"/>
          </w:tcPr>
          <w:p w:rsidR="003B598E" w:rsidRPr="00EB3802" w:rsidRDefault="003B598E" w:rsidP="003B598E">
            <w:pPr>
              <w:pStyle w:val="TableParagraph"/>
              <w:spacing w:line="23" w:lineRule="atLeast"/>
              <w:ind w:left="0"/>
            </w:pPr>
            <w:r w:rsidRPr="00EB3802">
              <w:t>Сталь</w:t>
            </w:r>
          </w:p>
          <w:p w:rsidR="003B598E" w:rsidRPr="00EB3802" w:rsidRDefault="003B598E" w:rsidP="003B598E">
            <w:pPr>
              <w:pStyle w:val="TableParagraph"/>
              <w:spacing w:line="23" w:lineRule="atLeast"/>
              <w:ind w:left="0"/>
            </w:pPr>
            <w:r w:rsidRPr="00EB3802">
              <w:t>40Х</w:t>
            </w:r>
          </w:p>
        </w:tc>
        <w:tc>
          <w:tcPr>
            <w:tcW w:w="851" w:type="dxa"/>
          </w:tcPr>
          <w:p w:rsidR="003B598E" w:rsidRPr="00EB3802" w:rsidRDefault="003B598E" w:rsidP="003B598E">
            <w:pPr>
              <w:pStyle w:val="TableParagraph"/>
              <w:spacing w:line="23" w:lineRule="atLeast"/>
              <w:ind w:left="0"/>
            </w:pPr>
            <w:r w:rsidRPr="00EB3802">
              <w:t>Сталь</w:t>
            </w:r>
          </w:p>
          <w:p w:rsidR="003B598E" w:rsidRPr="00EB3802" w:rsidRDefault="003B598E" w:rsidP="003B598E">
            <w:pPr>
              <w:pStyle w:val="TableParagraph"/>
              <w:spacing w:line="23" w:lineRule="atLeast"/>
              <w:ind w:left="0"/>
            </w:pPr>
            <w:r w:rsidRPr="00EB3802">
              <w:t>40Х</w:t>
            </w:r>
          </w:p>
        </w:tc>
        <w:tc>
          <w:tcPr>
            <w:tcW w:w="850" w:type="dxa"/>
          </w:tcPr>
          <w:p w:rsidR="003B598E" w:rsidRPr="00EB3802" w:rsidRDefault="003B598E" w:rsidP="003B598E">
            <w:pPr>
              <w:pStyle w:val="TableParagraph"/>
              <w:spacing w:line="23" w:lineRule="atLeast"/>
              <w:ind w:left="0"/>
            </w:pPr>
            <w:r w:rsidRPr="00EB3802">
              <w:t>Сталь</w:t>
            </w:r>
          </w:p>
          <w:p w:rsidR="003B598E" w:rsidRPr="00EB3802" w:rsidRDefault="003B598E" w:rsidP="003B598E">
            <w:pPr>
              <w:pStyle w:val="TableParagraph"/>
              <w:spacing w:line="23" w:lineRule="atLeast"/>
              <w:ind w:left="0"/>
            </w:pPr>
            <w:r w:rsidRPr="00EB3802">
              <w:t>40Х</w:t>
            </w:r>
          </w:p>
        </w:tc>
        <w:tc>
          <w:tcPr>
            <w:tcW w:w="851" w:type="dxa"/>
          </w:tcPr>
          <w:p w:rsidR="003B598E" w:rsidRPr="00EB3802" w:rsidRDefault="003B598E" w:rsidP="003B598E">
            <w:pPr>
              <w:pStyle w:val="TableParagraph"/>
              <w:spacing w:line="23" w:lineRule="atLeast"/>
              <w:ind w:left="0"/>
            </w:pPr>
            <w:r w:rsidRPr="00EB3802">
              <w:t>Сталь</w:t>
            </w:r>
          </w:p>
          <w:p w:rsidR="003B598E" w:rsidRPr="00EB3802" w:rsidRDefault="003B598E" w:rsidP="003B598E">
            <w:pPr>
              <w:pStyle w:val="TableParagraph"/>
              <w:spacing w:line="23" w:lineRule="atLeast"/>
              <w:ind w:left="0"/>
            </w:pPr>
            <w:r w:rsidRPr="00EB3802">
              <w:t>45</w:t>
            </w:r>
          </w:p>
        </w:tc>
        <w:tc>
          <w:tcPr>
            <w:tcW w:w="850" w:type="dxa"/>
          </w:tcPr>
          <w:p w:rsidR="003B598E" w:rsidRPr="00EB3802" w:rsidRDefault="003B598E" w:rsidP="003B598E">
            <w:pPr>
              <w:pStyle w:val="TableParagraph"/>
              <w:spacing w:line="23" w:lineRule="atLeast"/>
              <w:ind w:left="0"/>
            </w:pPr>
            <w:r w:rsidRPr="00EB3802">
              <w:t>Сталь</w:t>
            </w:r>
          </w:p>
          <w:p w:rsidR="003B598E" w:rsidRPr="00EB3802" w:rsidRDefault="003B598E" w:rsidP="003B598E">
            <w:pPr>
              <w:pStyle w:val="TableParagraph"/>
              <w:spacing w:line="23" w:lineRule="atLeast"/>
              <w:ind w:left="0"/>
            </w:pPr>
            <w:r w:rsidRPr="00EB3802">
              <w:t>45</w:t>
            </w:r>
          </w:p>
        </w:tc>
        <w:tc>
          <w:tcPr>
            <w:tcW w:w="709" w:type="dxa"/>
          </w:tcPr>
          <w:p w:rsidR="003B598E" w:rsidRPr="00EB3802" w:rsidRDefault="003B598E" w:rsidP="003B598E">
            <w:pPr>
              <w:pStyle w:val="TableParagraph"/>
              <w:spacing w:line="23" w:lineRule="atLeast"/>
              <w:ind w:left="0" w:hanging="107"/>
            </w:pPr>
            <w:r w:rsidRPr="00EB3802">
              <w:t xml:space="preserve"> Сталь</w:t>
            </w:r>
          </w:p>
          <w:p w:rsidR="003B598E" w:rsidRPr="00EB3802" w:rsidRDefault="003B598E" w:rsidP="003B598E">
            <w:pPr>
              <w:pStyle w:val="TableParagraph"/>
              <w:spacing w:line="23" w:lineRule="atLeast"/>
              <w:ind w:left="0"/>
            </w:pPr>
            <w:r w:rsidRPr="00EB3802">
              <w:t>45</w:t>
            </w:r>
          </w:p>
        </w:tc>
        <w:tc>
          <w:tcPr>
            <w:tcW w:w="850" w:type="dxa"/>
          </w:tcPr>
          <w:p w:rsidR="003B598E" w:rsidRPr="00EB3802" w:rsidRDefault="003B598E" w:rsidP="003B598E">
            <w:pPr>
              <w:pStyle w:val="TableParagraph"/>
              <w:spacing w:line="23" w:lineRule="atLeast"/>
              <w:ind w:left="0"/>
            </w:pPr>
            <w:r w:rsidRPr="00EB3802">
              <w:t>Ст 3</w:t>
            </w:r>
          </w:p>
        </w:tc>
        <w:tc>
          <w:tcPr>
            <w:tcW w:w="851" w:type="dxa"/>
          </w:tcPr>
          <w:p w:rsidR="003B598E" w:rsidRPr="00EB3802" w:rsidRDefault="003B598E" w:rsidP="003B598E">
            <w:pPr>
              <w:pStyle w:val="TableParagraph"/>
              <w:spacing w:line="23" w:lineRule="atLeast"/>
              <w:ind w:left="0"/>
            </w:pPr>
            <w:r w:rsidRPr="00EB3802">
              <w:t>Ст 3</w:t>
            </w:r>
          </w:p>
        </w:tc>
        <w:tc>
          <w:tcPr>
            <w:tcW w:w="850" w:type="dxa"/>
          </w:tcPr>
          <w:p w:rsidR="003B598E" w:rsidRPr="00EB3802" w:rsidRDefault="003B598E" w:rsidP="003B598E">
            <w:pPr>
              <w:pStyle w:val="TableParagraph"/>
              <w:spacing w:line="23" w:lineRule="atLeast"/>
              <w:ind w:left="0"/>
            </w:pPr>
            <w:r w:rsidRPr="00EB3802">
              <w:t>Ст 3</w:t>
            </w:r>
          </w:p>
        </w:tc>
        <w:tc>
          <w:tcPr>
            <w:tcW w:w="709" w:type="dxa"/>
          </w:tcPr>
          <w:p w:rsidR="003B598E" w:rsidRPr="00EB3802" w:rsidRDefault="003B598E" w:rsidP="003B598E">
            <w:pPr>
              <w:pStyle w:val="TableParagraph"/>
              <w:spacing w:line="23" w:lineRule="atLeast"/>
              <w:ind w:left="0"/>
            </w:pPr>
            <w:r w:rsidRPr="00EB3802">
              <w:t>Ст 3</w:t>
            </w:r>
          </w:p>
        </w:tc>
      </w:tr>
      <w:tr w:rsidR="003B598E" w:rsidRPr="00EB3802" w:rsidTr="003B598E">
        <w:trPr>
          <w:trHeight w:val="292"/>
        </w:trPr>
        <w:tc>
          <w:tcPr>
            <w:tcW w:w="1501" w:type="dxa"/>
          </w:tcPr>
          <w:p w:rsidR="003B598E" w:rsidRPr="00EB3802" w:rsidRDefault="003B598E" w:rsidP="003B598E">
            <w:pPr>
              <w:pStyle w:val="TableParagraph"/>
              <w:spacing w:line="23" w:lineRule="atLeast"/>
              <w:ind w:left="0"/>
            </w:pPr>
            <w:r w:rsidRPr="00EB3802">
              <w:rPr>
                <w:position w:val="2"/>
              </w:rPr>
              <w:t>σ</w:t>
            </w:r>
            <w:r w:rsidRPr="00EB3802">
              <w:t xml:space="preserve">т , </w:t>
            </w:r>
            <w:r w:rsidRPr="00EB3802">
              <w:rPr>
                <w:position w:val="2"/>
              </w:rPr>
              <w:t>МПа</w:t>
            </w:r>
          </w:p>
        </w:tc>
        <w:tc>
          <w:tcPr>
            <w:tcW w:w="709" w:type="dxa"/>
          </w:tcPr>
          <w:p w:rsidR="003B598E" w:rsidRPr="00EB3802" w:rsidRDefault="003B598E" w:rsidP="003B598E">
            <w:pPr>
              <w:pStyle w:val="TableParagraph"/>
              <w:spacing w:line="23" w:lineRule="atLeast"/>
              <w:ind w:left="0"/>
            </w:pPr>
            <w:r w:rsidRPr="00EB3802">
              <w:t>790</w:t>
            </w:r>
          </w:p>
        </w:tc>
        <w:tc>
          <w:tcPr>
            <w:tcW w:w="851" w:type="dxa"/>
          </w:tcPr>
          <w:p w:rsidR="003B598E" w:rsidRPr="00EB3802" w:rsidRDefault="003B598E" w:rsidP="003B598E">
            <w:pPr>
              <w:pStyle w:val="TableParagraph"/>
              <w:spacing w:line="23" w:lineRule="atLeast"/>
              <w:ind w:left="0"/>
            </w:pPr>
            <w:r w:rsidRPr="00EB3802">
              <w:t>790</w:t>
            </w:r>
          </w:p>
        </w:tc>
        <w:tc>
          <w:tcPr>
            <w:tcW w:w="850" w:type="dxa"/>
          </w:tcPr>
          <w:p w:rsidR="003B598E" w:rsidRPr="00EB3802" w:rsidRDefault="003B598E" w:rsidP="003B598E">
            <w:pPr>
              <w:pStyle w:val="TableParagraph"/>
              <w:spacing w:line="23" w:lineRule="atLeast"/>
              <w:ind w:left="0"/>
            </w:pPr>
            <w:r w:rsidRPr="00EB3802">
              <w:t>790</w:t>
            </w:r>
          </w:p>
        </w:tc>
        <w:tc>
          <w:tcPr>
            <w:tcW w:w="851" w:type="dxa"/>
          </w:tcPr>
          <w:p w:rsidR="003B598E" w:rsidRPr="00EB3802" w:rsidRDefault="003B598E" w:rsidP="003B598E">
            <w:pPr>
              <w:pStyle w:val="TableParagraph"/>
              <w:spacing w:line="23" w:lineRule="atLeast"/>
              <w:ind w:left="0"/>
            </w:pPr>
            <w:r w:rsidRPr="00EB3802">
              <w:t>540</w:t>
            </w:r>
          </w:p>
        </w:tc>
        <w:tc>
          <w:tcPr>
            <w:tcW w:w="850" w:type="dxa"/>
          </w:tcPr>
          <w:p w:rsidR="003B598E" w:rsidRPr="00EB3802" w:rsidRDefault="003B598E" w:rsidP="003B598E">
            <w:pPr>
              <w:pStyle w:val="TableParagraph"/>
              <w:spacing w:line="23" w:lineRule="atLeast"/>
              <w:ind w:left="0"/>
            </w:pPr>
            <w:r w:rsidRPr="00EB3802">
              <w:t>540</w:t>
            </w:r>
          </w:p>
        </w:tc>
        <w:tc>
          <w:tcPr>
            <w:tcW w:w="709" w:type="dxa"/>
          </w:tcPr>
          <w:p w:rsidR="003B598E" w:rsidRPr="00EB3802" w:rsidRDefault="003B598E" w:rsidP="003B598E">
            <w:pPr>
              <w:pStyle w:val="TableParagraph"/>
              <w:spacing w:line="23" w:lineRule="atLeast"/>
              <w:ind w:left="0"/>
            </w:pPr>
            <w:r w:rsidRPr="00EB3802">
              <w:t>540</w:t>
            </w:r>
          </w:p>
        </w:tc>
        <w:tc>
          <w:tcPr>
            <w:tcW w:w="850" w:type="dxa"/>
          </w:tcPr>
          <w:p w:rsidR="003B598E" w:rsidRPr="00EB3802" w:rsidRDefault="003B598E" w:rsidP="003B598E">
            <w:pPr>
              <w:pStyle w:val="TableParagraph"/>
              <w:spacing w:line="23" w:lineRule="atLeast"/>
              <w:ind w:left="0"/>
            </w:pPr>
            <w:r w:rsidRPr="00EB3802">
              <w:t>270</w:t>
            </w:r>
          </w:p>
        </w:tc>
        <w:tc>
          <w:tcPr>
            <w:tcW w:w="851" w:type="dxa"/>
          </w:tcPr>
          <w:p w:rsidR="003B598E" w:rsidRPr="00EB3802" w:rsidRDefault="003B598E" w:rsidP="003B598E">
            <w:pPr>
              <w:pStyle w:val="TableParagraph"/>
              <w:spacing w:line="23" w:lineRule="atLeast"/>
              <w:ind w:left="0"/>
            </w:pPr>
            <w:r w:rsidRPr="00EB3802">
              <w:t>270</w:t>
            </w:r>
          </w:p>
        </w:tc>
        <w:tc>
          <w:tcPr>
            <w:tcW w:w="850" w:type="dxa"/>
          </w:tcPr>
          <w:p w:rsidR="003B598E" w:rsidRPr="00EB3802" w:rsidRDefault="003B598E" w:rsidP="003B598E">
            <w:pPr>
              <w:pStyle w:val="TableParagraph"/>
              <w:spacing w:line="23" w:lineRule="atLeast"/>
              <w:ind w:left="0"/>
            </w:pPr>
            <w:r w:rsidRPr="00EB3802">
              <w:t>270</w:t>
            </w:r>
          </w:p>
        </w:tc>
        <w:tc>
          <w:tcPr>
            <w:tcW w:w="709" w:type="dxa"/>
          </w:tcPr>
          <w:p w:rsidR="003B598E" w:rsidRPr="00EB3802" w:rsidRDefault="003B598E" w:rsidP="003B598E">
            <w:pPr>
              <w:pStyle w:val="TableParagraph"/>
              <w:spacing w:line="23" w:lineRule="atLeast"/>
              <w:ind w:left="0"/>
            </w:pPr>
            <w:r w:rsidRPr="00EB3802">
              <w:t xml:space="preserve">   270</w:t>
            </w:r>
          </w:p>
        </w:tc>
      </w:tr>
    </w:tbl>
    <w:p w:rsidR="003B598E" w:rsidRPr="009F147D" w:rsidRDefault="003B598E" w:rsidP="003B598E">
      <w:pPr>
        <w:pStyle w:val="af4"/>
        <w:spacing w:after="0" w:line="23" w:lineRule="atLeast"/>
        <w:rPr>
          <w:sz w:val="28"/>
          <w:szCs w:val="28"/>
        </w:rPr>
      </w:pPr>
    </w:p>
    <w:p w:rsidR="003B598E" w:rsidRPr="009F147D" w:rsidRDefault="003B598E" w:rsidP="003B598E">
      <w:pPr>
        <w:pStyle w:val="Heading3"/>
        <w:spacing w:line="23" w:lineRule="atLeast"/>
        <w:ind w:left="0"/>
        <w:jc w:val="center"/>
        <w:rPr>
          <w:sz w:val="28"/>
          <w:szCs w:val="28"/>
        </w:rPr>
      </w:pPr>
      <w:bookmarkStart w:id="5" w:name="Методические_указания__к__решению__задач"/>
      <w:bookmarkEnd w:id="5"/>
    </w:p>
    <w:p w:rsidR="003B598E" w:rsidRPr="009F147D" w:rsidRDefault="003B598E" w:rsidP="003B598E">
      <w:pPr>
        <w:pStyle w:val="Heading3"/>
        <w:spacing w:line="23" w:lineRule="atLeast"/>
        <w:ind w:left="0"/>
        <w:jc w:val="center"/>
        <w:rPr>
          <w:sz w:val="28"/>
          <w:szCs w:val="28"/>
        </w:rPr>
      </w:pPr>
      <w:r w:rsidRPr="009F147D">
        <w:rPr>
          <w:sz w:val="28"/>
          <w:szCs w:val="28"/>
        </w:rPr>
        <w:t>Методические указания к решению задачи</w:t>
      </w:r>
    </w:p>
    <w:p w:rsidR="003B598E" w:rsidRPr="009F147D" w:rsidRDefault="003B598E" w:rsidP="003B598E">
      <w:pPr>
        <w:pStyle w:val="af4"/>
        <w:spacing w:after="0" w:line="23" w:lineRule="atLeast"/>
        <w:rPr>
          <w:b/>
          <w:sz w:val="28"/>
          <w:szCs w:val="28"/>
        </w:rPr>
      </w:pPr>
    </w:p>
    <w:p w:rsidR="003B598E" w:rsidRPr="009F147D" w:rsidRDefault="003B598E" w:rsidP="00B0333F">
      <w:pPr>
        <w:pStyle w:val="ac"/>
        <w:widowControl w:val="0"/>
        <w:numPr>
          <w:ilvl w:val="0"/>
          <w:numId w:val="79"/>
        </w:numPr>
        <w:tabs>
          <w:tab w:val="left" w:pos="496"/>
        </w:tabs>
        <w:autoSpaceDE w:val="0"/>
        <w:autoSpaceDN w:val="0"/>
        <w:spacing w:after="0" w:line="23" w:lineRule="atLeast"/>
        <w:ind w:left="0" w:firstLine="0"/>
        <w:contextualSpacing w:val="0"/>
        <w:rPr>
          <w:rFonts w:ascii="Times New Roman" w:hAnsi="Times New Roman"/>
          <w:sz w:val="28"/>
          <w:szCs w:val="28"/>
        </w:rPr>
      </w:pPr>
      <w:r w:rsidRPr="009F147D">
        <w:rPr>
          <w:rFonts w:ascii="Times New Roman" w:hAnsi="Times New Roman"/>
          <w:sz w:val="28"/>
          <w:szCs w:val="28"/>
        </w:rPr>
        <w:t>Определяется усилие затяжки</w:t>
      </w:r>
      <w:r w:rsidRPr="009F147D">
        <w:rPr>
          <w:rFonts w:ascii="Times New Roman" w:hAnsi="Times New Roman"/>
          <w:i/>
          <w:sz w:val="28"/>
          <w:szCs w:val="28"/>
        </w:rPr>
        <w:t xml:space="preserve">  Р</w:t>
      </w:r>
      <w:r w:rsidRPr="009F147D">
        <w:rPr>
          <w:rFonts w:ascii="Times New Roman" w:hAnsi="Times New Roman"/>
          <w:sz w:val="28"/>
          <w:szCs w:val="28"/>
        </w:rPr>
        <w:t xml:space="preserve"> исходя из условия прочности болта по верхнему пр</w:t>
      </w:r>
      <w:r w:rsidRPr="009F147D">
        <w:rPr>
          <w:rFonts w:ascii="Times New Roman" w:hAnsi="Times New Roman"/>
          <w:sz w:val="28"/>
          <w:szCs w:val="28"/>
        </w:rPr>
        <w:t>е</w:t>
      </w:r>
      <w:r w:rsidRPr="009F147D">
        <w:rPr>
          <w:rFonts w:ascii="Times New Roman" w:hAnsi="Times New Roman"/>
          <w:sz w:val="28"/>
          <w:szCs w:val="28"/>
        </w:rPr>
        <w:t>делу напряжения</w:t>
      </w:r>
      <w:r w:rsidRPr="009F147D">
        <w:rPr>
          <w:rFonts w:ascii="Times New Roman" w:hAnsi="Times New Roman"/>
          <w:spacing w:val="-4"/>
          <w:sz w:val="28"/>
          <w:szCs w:val="28"/>
        </w:rPr>
        <w:t xml:space="preserve"> </w:t>
      </w:r>
      <w:r w:rsidRPr="009F147D">
        <w:rPr>
          <w:rFonts w:ascii="Times New Roman" w:hAnsi="Times New Roman"/>
          <w:sz w:val="28"/>
          <w:szCs w:val="28"/>
        </w:rPr>
        <w:t>затяжки по формуле:</w:t>
      </w:r>
    </w:p>
    <w:p w:rsidR="003B598E" w:rsidRPr="009F147D" w:rsidRDefault="003B598E" w:rsidP="003B598E">
      <w:pPr>
        <w:pStyle w:val="ac"/>
        <w:tabs>
          <w:tab w:val="left" w:pos="496"/>
        </w:tabs>
        <w:spacing w:after="0" w:line="23" w:lineRule="atLeast"/>
        <w:ind w:left="0"/>
        <w:contextualSpacing w:val="0"/>
        <w:rPr>
          <w:rFonts w:ascii="Times New Roman" w:hAnsi="Times New Roman"/>
          <w:sz w:val="28"/>
          <w:szCs w:val="28"/>
        </w:rPr>
      </w:pPr>
    </w:p>
    <w:p w:rsidR="003B598E" w:rsidRPr="009F147D" w:rsidRDefault="003B598E" w:rsidP="003B598E">
      <w:pPr>
        <w:pStyle w:val="ac"/>
        <w:tabs>
          <w:tab w:val="left" w:pos="496"/>
        </w:tabs>
        <w:spacing w:after="0" w:line="23" w:lineRule="atLeast"/>
        <w:ind w:left="0"/>
        <w:contextualSpacing w:val="0"/>
        <w:rPr>
          <w:rFonts w:ascii="Times New Roman" w:hAnsi="Times New Roman"/>
          <w:sz w:val="28"/>
          <w:szCs w:val="28"/>
        </w:rPr>
        <w:sectPr w:rsidR="003B598E" w:rsidRPr="009F147D" w:rsidSect="003B598E">
          <w:pgSz w:w="11910" w:h="16840"/>
          <w:pgMar w:top="851" w:right="853" w:bottom="960" w:left="1276" w:header="0" w:footer="727" w:gutter="0"/>
          <w:cols w:space="720"/>
        </w:sectPr>
      </w:pPr>
    </w:p>
    <w:p w:rsidR="003B598E" w:rsidRPr="009F147D" w:rsidRDefault="003B598E" w:rsidP="003B598E">
      <w:pPr>
        <w:pStyle w:val="af4"/>
        <w:spacing w:after="0" w:line="23" w:lineRule="atLeast"/>
        <w:rPr>
          <w:sz w:val="28"/>
          <w:szCs w:val="28"/>
        </w:rPr>
      </w:pPr>
    </w:p>
    <w:p w:rsidR="003B598E" w:rsidRPr="009F147D" w:rsidRDefault="003B598E" w:rsidP="003B598E">
      <w:pPr>
        <w:pStyle w:val="af4"/>
        <w:spacing w:after="0" w:line="23" w:lineRule="atLeast"/>
        <w:rPr>
          <w:sz w:val="28"/>
          <w:szCs w:val="28"/>
        </w:rPr>
      </w:pPr>
    </w:p>
    <w:p w:rsidR="003B598E" w:rsidRPr="009F147D" w:rsidRDefault="003B598E" w:rsidP="003B598E">
      <w:pPr>
        <w:pStyle w:val="af4"/>
        <w:spacing w:after="0" w:line="23" w:lineRule="atLeast"/>
        <w:rPr>
          <w:sz w:val="14"/>
        </w:rPr>
      </w:pPr>
      <w:r w:rsidRPr="009F147D">
        <w:rPr>
          <w:sz w:val="28"/>
          <w:szCs w:val="28"/>
        </w:rPr>
        <w:br w:type="column"/>
      </w:r>
      <w:r w:rsidRPr="009F147D">
        <w:rPr>
          <w:i/>
        </w:rPr>
        <w:lastRenderedPageBreak/>
        <w:t xml:space="preserve">Р </w:t>
      </w:r>
      <w:r w:rsidRPr="009F147D">
        <w:rPr>
          <w:rFonts w:ascii="Symbol" w:hAnsi="Symbol"/>
        </w:rPr>
        <w:t></w:t>
      </w:r>
      <w:r w:rsidRPr="009F147D">
        <w:t xml:space="preserve"> </w:t>
      </w:r>
      <w:r w:rsidRPr="009F147D">
        <w:rPr>
          <w:rFonts w:ascii="Symbol" w:hAnsi="Symbol"/>
          <w:i/>
          <w:sz w:val="25"/>
        </w:rPr>
        <w:t></w:t>
      </w:r>
      <w:r w:rsidRPr="009F147D">
        <w:rPr>
          <w:i/>
          <w:spacing w:val="-42"/>
          <w:sz w:val="25"/>
        </w:rPr>
        <w:t xml:space="preserve"> </w:t>
      </w:r>
      <w:r w:rsidRPr="009F147D">
        <w:rPr>
          <w:spacing w:val="-18"/>
          <w:position w:val="-5"/>
          <w:sz w:val="14"/>
        </w:rPr>
        <w:t>3</w:t>
      </w:r>
    </w:p>
    <w:p w:rsidR="003B598E" w:rsidRPr="009F147D" w:rsidRDefault="003B598E" w:rsidP="003B598E">
      <w:pPr>
        <w:spacing w:after="0" w:line="23" w:lineRule="atLeast"/>
        <w:jc w:val="center"/>
        <w:rPr>
          <w:sz w:val="14"/>
        </w:rPr>
      </w:pPr>
      <w:r w:rsidRPr="009F147D">
        <w:br w:type="column"/>
      </w:r>
      <w:r w:rsidRPr="009F147D">
        <w:rPr>
          <w:rFonts w:ascii="Symbol" w:hAnsi="Symbol"/>
          <w:i/>
          <w:sz w:val="25"/>
        </w:rPr>
        <w:lastRenderedPageBreak/>
        <w:t></w:t>
      </w:r>
      <w:r w:rsidRPr="009F147D">
        <w:rPr>
          <w:i/>
          <w:sz w:val="25"/>
        </w:rPr>
        <w:t xml:space="preserve"> </w:t>
      </w:r>
      <w:r w:rsidRPr="009F147D">
        <w:rPr>
          <w:rFonts w:ascii="Symbol" w:hAnsi="Symbol"/>
        </w:rPr>
        <w:t></w:t>
      </w:r>
      <w:r w:rsidRPr="009F147D">
        <w:t xml:space="preserve"> </w:t>
      </w:r>
      <w:r w:rsidRPr="009F147D">
        <w:rPr>
          <w:i/>
        </w:rPr>
        <w:t>d</w:t>
      </w:r>
      <w:r w:rsidRPr="009F147D">
        <w:rPr>
          <w:i/>
          <w:spacing w:val="-47"/>
        </w:rPr>
        <w:t xml:space="preserve"> </w:t>
      </w:r>
      <w:r w:rsidRPr="009F147D">
        <w:rPr>
          <w:spacing w:val="-18"/>
          <w:position w:val="11"/>
          <w:sz w:val="14"/>
        </w:rPr>
        <w:t>2</w:t>
      </w:r>
    </w:p>
    <w:p w:rsidR="003B598E" w:rsidRPr="009F147D" w:rsidRDefault="003B598E" w:rsidP="003B598E">
      <w:pPr>
        <w:pStyle w:val="af4"/>
        <w:spacing w:after="0" w:line="23" w:lineRule="atLeast"/>
        <w:jc w:val="center"/>
      </w:pPr>
      <w:r w:rsidRPr="009F147D">
        <w:rPr>
          <w:lang w:bidi="ru-RU"/>
        </w:rPr>
        <w:pict>
          <v:line id="_x0000_s1070" style="position:absolute;left:0;text-align:left;z-index:251691008;mso-position-horizontal-relative:page" from="293.1pt,1.95pt" to="320.85pt,1.95pt" strokeweight=".17642mm">
            <w10:wrap anchorx="page"/>
          </v:line>
        </w:pict>
      </w:r>
      <w:r w:rsidRPr="009F147D">
        <w:rPr>
          <w:lang w:bidi="ru-RU"/>
        </w:rPr>
        <w:pict>
          <v:shape id="_x0000_s1069" type="#_x0000_t202" style="position:absolute;left:0;text-align:left;margin-left:313.8pt;margin-top:-6.05pt;width:3.6pt;height:7.85pt;z-index:-251626496;mso-position-horizontal-relative:page" filled="f" stroked="f">
            <v:textbox style="mso-next-textbox:#_x0000_s1069" inset="0,0,0,0">
              <w:txbxContent>
                <w:p w:rsidR="003B598E" w:rsidRDefault="003B598E" w:rsidP="003B598E">
                  <w:pPr>
                    <w:spacing w:line="156" w:lineRule="exact"/>
                    <w:rPr>
                      <w:sz w:val="14"/>
                    </w:rPr>
                  </w:pPr>
                  <w:r>
                    <w:rPr>
                      <w:w w:val="101"/>
                      <w:sz w:val="14"/>
                    </w:rPr>
                    <w:t>1</w:t>
                  </w:r>
                </w:p>
              </w:txbxContent>
            </v:textbox>
            <w10:wrap anchorx="page"/>
          </v:shape>
        </w:pict>
      </w:r>
      <w:r w:rsidRPr="009F147D">
        <w:rPr>
          <w:w w:val="101"/>
        </w:rPr>
        <w:t>4</w:t>
      </w:r>
    </w:p>
    <w:p w:rsidR="003B598E" w:rsidRPr="009F147D" w:rsidRDefault="003B598E" w:rsidP="003B598E">
      <w:pPr>
        <w:pStyle w:val="af4"/>
        <w:spacing w:after="0" w:line="23" w:lineRule="atLeast"/>
        <w:rPr>
          <w:sz w:val="28"/>
          <w:szCs w:val="28"/>
        </w:rPr>
        <w:sectPr w:rsidR="003B598E" w:rsidRPr="009F147D">
          <w:type w:val="continuous"/>
          <w:pgSz w:w="11910" w:h="16840"/>
          <w:pgMar w:top="480" w:right="320" w:bottom="280" w:left="820" w:header="720" w:footer="720" w:gutter="0"/>
          <w:cols w:num="4" w:space="720" w:equalWidth="0">
            <w:col w:w="681" w:space="3358"/>
            <w:col w:w="956" w:space="39"/>
            <w:col w:w="531" w:space="40"/>
            <w:col w:w="5165"/>
          </w:cols>
        </w:sectPr>
      </w:pPr>
      <w:r w:rsidRPr="009F147D">
        <w:br w:type="column"/>
      </w:r>
      <w:r w:rsidRPr="009F147D">
        <w:rPr>
          <w:rFonts w:ascii="Symbol" w:hAnsi="Symbol"/>
        </w:rPr>
        <w:lastRenderedPageBreak/>
        <w:t></w:t>
      </w:r>
      <w:r w:rsidRPr="009F147D">
        <w:t xml:space="preserve"> </w:t>
      </w:r>
      <w:r w:rsidRPr="009F147D">
        <w:rPr>
          <w:rFonts w:ascii="Symbol" w:hAnsi="Symbol"/>
          <w:i/>
          <w:sz w:val="25"/>
        </w:rPr>
        <w:t></w:t>
      </w:r>
      <w:r w:rsidRPr="009F147D">
        <w:rPr>
          <w:i/>
          <w:sz w:val="25"/>
        </w:rPr>
        <w:t xml:space="preserve"> </w:t>
      </w:r>
      <w:r w:rsidRPr="009F147D">
        <w:rPr>
          <w:position w:val="-5"/>
          <w:sz w:val="14"/>
        </w:rPr>
        <w:t xml:space="preserve">3 </w:t>
      </w:r>
      <w:r w:rsidRPr="009F147D">
        <w:rPr>
          <w:rFonts w:ascii="Symbol" w:hAnsi="Symbol"/>
        </w:rPr>
        <w:t></w:t>
      </w:r>
      <w:r w:rsidRPr="009F147D">
        <w:t xml:space="preserve"> </w:t>
      </w:r>
      <w:r w:rsidRPr="009F147D">
        <w:rPr>
          <w:i/>
        </w:rPr>
        <w:t>F</w:t>
      </w:r>
      <w:r w:rsidRPr="009F147D">
        <w:rPr>
          <w:position w:val="-5"/>
          <w:sz w:val="14"/>
        </w:rPr>
        <w:t xml:space="preserve">1 </w:t>
      </w:r>
      <w:r w:rsidRPr="009F147D">
        <w:rPr>
          <w:sz w:val="28"/>
          <w:szCs w:val="28"/>
        </w:rPr>
        <w:t xml:space="preserve">,              (1)       </w:t>
      </w:r>
    </w:p>
    <w:p w:rsidR="003B598E" w:rsidRPr="009F147D" w:rsidRDefault="003B598E" w:rsidP="003B598E">
      <w:pPr>
        <w:pStyle w:val="af4"/>
        <w:spacing w:after="0" w:line="23" w:lineRule="atLeast"/>
        <w:rPr>
          <w:sz w:val="28"/>
          <w:szCs w:val="28"/>
        </w:rPr>
      </w:pPr>
      <w:r w:rsidRPr="009F147D">
        <w:rPr>
          <w:position w:val="2"/>
          <w:sz w:val="28"/>
          <w:szCs w:val="28"/>
        </w:rPr>
        <w:lastRenderedPageBreak/>
        <w:t>где</w:t>
      </w:r>
      <w:r w:rsidRPr="009F147D">
        <w:rPr>
          <w:i/>
          <w:position w:val="2"/>
          <w:sz w:val="28"/>
          <w:szCs w:val="28"/>
        </w:rPr>
        <w:t xml:space="preserve"> d</w:t>
      </w:r>
      <w:r w:rsidRPr="009F147D">
        <w:rPr>
          <w:i/>
          <w:sz w:val="28"/>
          <w:szCs w:val="28"/>
          <w:vertAlign w:val="subscript"/>
        </w:rPr>
        <w:t>1</w:t>
      </w:r>
      <w:r w:rsidRPr="009F147D">
        <w:rPr>
          <w:i/>
          <w:sz w:val="28"/>
          <w:szCs w:val="28"/>
        </w:rPr>
        <w:t xml:space="preserve"> </w:t>
      </w:r>
      <w:r w:rsidRPr="009F147D">
        <w:rPr>
          <w:position w:val="2"/>
          <w:sz w:val="28"/>
          <w:szCs w:val="28"/>
        </w:rPr>
        <w:t xml:space="preserve">и </w:t>
      </w:r>
      <w:r w:rsidRPr="009F147D">
        <w:rPr>
          <w:i/>
          <w:position w:val="2"/>
          <w:sz w:val="28"/>
          <w:szCs w:val="28"/>
        </w:rPr>
        <w:t>F</w:t>
      </w:r>
      <w:r w:rsidRPr="009F147D">
        <w:rPr>
          <w:i/>
          <w:sz w:val="28"/>
          <w:szCs w:val="28"/>
          <w:vertAlign w:val="subscript"/>
        </w:rPr>
        <w:t>1</w:t>
      </w:r>
      <w:r w:rsidRPr="009F147D">
        <w:rPr>
          <w:i/>
          <w:sz w:val="28"/>
          <w:szCs w:val="28"/>
        </w:rPr>
        <w:t xml:space="preserve"> </w:t>
      </w:r>
      <w:r w:rsidRPr="009F147D">
        <w:rPr>
          <w:position w:val="2"/>
          <w:sz w:val="28"/>
          <w:szCs w:val="28"/>
        </w:rPr>
        <w:t xml:space="preserve">– соответственно внутренний диаметр резьбы крепежной детали и площадь сечения ее </w:t>
      </w:r>
      <w:r w:rsidRPr="009F147D">
        <w:rPr>
          <w:sz w:val="28"/>
          <w:szCs w:val="28"/>
        </w:rPr>
        <w:t>рез</w:t>
      </w:r>
      <w:r w:rsidRPr="009F147D">
        <w:rPr>
          <w:sz w:val="28"/>
          <w:szCs w:val="28"/>
        </w:rPr>
        <w:t>ь</w:t>
      </w:r>
      <w:r w:rsidRPr="009F147D">
        <w:rPr>
          <w:sz w:val="28"/>
          <w:szCs w:val="28"/>
        </w:rPr>
        <w:t>бовой части;</w:t>
      </w:r>
    </w:p>
    <w:p w:rsidR="003B598E" w:rsidRPr="009F147D" w:rsidRDefault="003B598E" w:rsidP="003B598E">
      <w:pPr>
        <w:pStyle w:val="af4"/>
        <w:spacing w:after="0" w:line="23" w:lineRule="atLeast"/>
        <w:rPr>
          <w:i/>
          <w:sz w:val="28"/>
          <w:szCs w:val="28"/>
        </w:rPr>
      </w:pPr>
      <w:r w:rsidRPr="009F147D">
        <w:rPr>
          <w:rFonts w:ascii="Symbol" w:hAnsi="Symbol"/>
          <w:i/>
          <w:position w:val="2"/>
          <w:sz w:val="28"/>
          <w:szCs w:val="28"/>
        </w:rPr>
        <w:t></w:t>
      </w:r>
      <w:r w:rsidRPr="009F147D">
        <w:rPr>
          <w:rFonts w:ascii="Symbol" w:hAnsi="Symbol"/>
          <w:i/>
          <w:position w:val="2"/>
          <w:sz w:val="28"/>
          <w:szCs w:val="28"/>
        </w:rPr>
        <w:t></w:t>
      </w:r>
      <w:r w:rsidRPr="009F147D">
        <w:rPr>
          <w:rFonts w:ascii="Symbol" w:hAnsi="Symbol"/>
          <w:i/>
          <w:position w:val="2"/>
          <w:sz w:val="28"/>
          <w:szCs w:val="28"/>
        </w:rPr>
        <w:t></w:t>
      </w:r>
      <w:r w:rsidRPr="009F147D">
        <w:rPr>
          <w:rFonts w:ascii="Symbol" w:hAnsi="Symbol"/>
          <w:i/>
          <w:position w:val="2"/>
          <w:sz w:val="28"/>
          <w:szCs w:val="28"/>
        </w:rPr>
        <w:t></w:t>
      </w:r>
      <w:r w:rsidRPr="009F147D">
        <w:rPr>
          <w:rFonts w:ascii="Symbol" w:hAnsi="Symbol"/>
          <w:i/>
          <w:position w:val="2"/>
          <w:sz w:val="28"/>
          <w:szCs w:val="28"/>
        </w:rPr>
        <w:t></w:t>
      </w:r>
      <w:r w:rsidRPr="009F147D">
        <w:rPr>
          <w:rFonts w:ascii="Symbol" w:hAnsi="Symbol"/>
          <w:i/>
          <w:position w:val="2"/>
          <w:sz w:val="28"/>
          <w:szCs w:val="28"/>
        </w:rPr>
        <w:t></w:t>
      </w:r>
      <w:r w:rsidRPr="009F147D">
        <w:rPr>
          <w:i/>
          <w:sz w:val="28"/>
          <w:szCs w:val="28"/>
          <w:vertAlign w:val="subscript"/>
        </w:rPr>
        <w:t>3</w:t>
      </w:r>
      <w:r w:rsidRPr="009F147D">
        <w:rPr>
          <w:i/>
          <w:sz w:val="28"/>
          <w:szCs w:val="28"/>
        </w:rPr>
        <w:t xml:space="preserve"> </w:t>
      </w:r>
      <w:r w:rsidRPr="009F147D">
        <w:rPr>
          <w:position w:val="2"/>
          <w:sz w:val="28"/>
          <w:szCs w:val="28"/>
        </w:rPr>
        <w:t xml:space="preserve">– напряжение затяжки; </w:t>
      </w:r>
      <w:r w:rsidRPr="009F147D">
        <w:rPr>
          <w:rFonts w:ascii="Symbol" w:hAnsi="Symbol"/>
          <w:i/>
          <w:position w:val="2"/>
          <w:sz w:val="28"/>
          <w:szCs w:val="28"/>
        </w:rPr>
        <w:t></w:t>
      </w:r>
      <w:r w:rsidRPr="009F147D">
        <w:rPr>
          <w:i/>
          <w:sz w:val="28"/>
          <w:szCs w:val="28"/>
        </w:rPr>
        <w:t>3</w:t>
      </w:r>
      <w:r w:rsidRPr="009F147D">
        <w:rPr>
          <w:position w:val="2"/>
          <w:sz w:val="28"/>
          <w:szCs w:val="28"/>
        </w:rPr>
        <w:t>=(0,5…0,7)</w:t>
      </w:r>
      <w:r w:rsidRPr="009F147D">
        <w:rPr>
          <w:rFonts w:ascii="Symbol" w:hAnsi="Symbol"/>
          <w:position w:val="2"/>
          <w:sz w:val="28"/>
          <w:szCs w:val="28"/>
        </w:rPr>
        <w:t></w:t>
      </w:r>
      <w:r w:rsidRPr="009F147D">
        <w:rPr>
          <w:rFonts w:ascii="Symbol" w:hAnsi="Symbol"/>
          <w:i/>
          <w:position w:val="2"/>
          <w:sz w:val="28"/>
          <w:szCs w:val="28"/>
        </w:rPr>
        <w:t></w:t>
      </w:r>
      <w:r w:rsidRPr="009F147D">
        <w:rPr>
          <w:i/>
          <w:sz w:val="28"/>
          <w:szCs w:val="28"/>
          <w:vertAlign w:val="subscript"/>
        </w:rPr>
        <w:t>Т</w:t>
      </w:r>
    </w:p>
    <w:p w:rsidR="003B598E" w:rsidRPr="009F147D" w:rsidRDefault="003B598E" w:rsidP="003B598E">
      <w:pPr>
        <w:pStyle w:val="af4"/>
        <w:spacing w:after="0" w:line="23" w:lineRule="atLeast"/>
        <w:rPr>
          <w:sz w:val="28"/>
          <w:szCs w:val="28"/>
        </w:rPr>
      </w:pPr>
      <w:r w:rsidRPr="009F147D">
        <w:rPr>
          <w:rFonts w:ascii="Symbol" w:hAnsi="Symbol"/>
          <w:i/>
          <w:position w:val="2"/>
          <w:sz w:val="28"/>
          <w:szCs w:val="28"/>
        </w:rPr>
        <w:t></w:t>
      </w:r>
      <w:r w:rsidRPr="009F147D">
        <w:rPr>
          <w:rFonts w:ascii="Symbol" w:hAnsi="Symbol"/>
          <w:i/>
          <w:position w:val="2"/>
          <w:sz w:val="28"/>
          <w:szCs w:val="28"/>
        </w:rPr>
        <w:t></w:t>
      </w:r>
      <w:r w:rsidRPr="009F147D">
        <w:rPr>
          <w:rFonts w:ascii="Symbol" w:hAnsi="Symbol"/>
          <w:i/>
          <w:position w:val="2"/>
          <w:sz w:val="28"/>
          <w:szCs w:val="28"/>
        </w:rPr>
        <w:t></w:t>
      </w:r>
      <w:r w:rsidRPr="009F147D">
        <w:rPr>
          <w:rFonts w:ascii="Symbol" w:hAnsi="Symbol"/>
          <w:i/>
          <w:position w:val="2"/>
          <w:sz w:val="28"/>
          <w:szCs w:val="28"/>
        </w:rPr>
        <w:t></w:t>
      </w:r>
      <w:r w:rsidRPr="009F147D">
        <w:rPr>
          <w:rFonts w:ascii="Symbol" w:hAnsi="Symbol"/>
          <w:i/>
          <w:position w:val="2"/>
          <w:sz w:val="28"/>
          <w:szCs w:val="28"/>
        </w:rPr>
        <w:t></w:t>
      </w:r>
      <w:r w:rsidRPr="009F147D">
        <w:rPr>
          <w:rFonts w:ascii="Symbol" w:hAnsi="Symbol"/>
          <w:i/>
          <w:position w:val="2"/>
          <w:sz w:val="28"/>
          <w:szCs w:val="28"/>
        </w:rPr>
        <w:t></w:t>
      </w:r>
      <w:r w:rsidRPr="009F147D">
        <w:rPr>
          <w:i/>
          <w:sz w:val="28"/>
          <w:szCs w:val="28"/>
          <w:vertAlign w:val="subscript"/>
        </w:rPr>
        <w:t>Т</w:t>
      </w:r>
      <w:r w:rsidRPr="009F147D">
        <w:rPr>
          <w:i/>
          <w:sz w:val="28"/>
          <w:szCs w:val="28"/>
        </w:rPr>
        <w:t xml:space="preserve"> </w:t>
      </w:r>
      <w:r w:rsidRPr="009F147D">
        <w:rPr>
          <w:position w:val="2"/>
          <w:sz w:val="28"/>
          <w:szCs w:val="28"/>
        </w:rPr>
        <w:t>– предел текучести материала.</w:t>
      </w:r>
    </w:p>
    <w:p w:rsidR="003B598E" w:rsidRPr="009F147D" w:rsidRDefault="003B598E" w:rsidP="003B598E">
      <w:pPr>
        <w:pStyle w:val="af4"/>
        <w:spacing w:after="0" w:line="23" w:lineRule="atLeast"/>
        <w:rPr>
          <w:sz w:val="28"/>
          <w:szCs w:val="28"/>
        </w:rPr>
      </w:pPr>
    </w:p>
    <w:p w:rsidR="003B598E" w:rsidRPr="009F147D" w:rsidRDefault="003B598E" w:rsidP="00B0333F">
      <w:pPr>
        <w:pStyle w:val="ac"/>
        <w:widowControl w:val="0"/>
        <w:numPr>
          <w:ilvl w:val="0"/>
          <w:numId w:val="79"/>
        </w:numPr>
        <w:tabs>
          <w:tab w:val="left" w:pos="496"/>
        </w:tabs>
        <w:autoSpaceDE w:val="0"/>
        <w:autoSpaceDN w:val="0"/>
        <w:spacing w:after="0" w:line="23" w:lineRule="atLeast"/>
        <w:ind w:left="0"/>
        <w:contextualSpacing w:val="0"/>
        <w:rPr>
          <w:rFonts w:ascii="Times New Roman" w:hAnsi="Times New Roman"/>
          <w:sz w:val="28"/>
          <w:szCs w:val="28"/>
        </w:rPr>
      </w:pPr>
      <w:r w:rsidRPr="009F147D">
        <w:rPr>
          <w:rFonts w:ascii="Times New Roman" w:hAnsi="Times New Roman"/>
          <w:sz w:val="28"/>
          <w:szCs w:val="28"/>
        </w:rPr>
        <w:t>Определяется момент трения в резьбе при</w:t>
      </w:r>
      <w:r w:rsidRPr="009F147D">
        <w:rPr>
          <w:rFonts w:ascii="Times New Roman" w:hAnsi="Times New Roman"/>
          <w:spacing w:val="-4"/>
          <w:sz w:val="28"/>
          <w:szCs w:val="28"/>
        </w:rPr>
        <w:t xml:space="preserve"> </w:t>
      </w:r>
      <w:r w:rsidRPr="009F147D">
        <w:rPr>
          <w:rFonts w:ascii="Times New Roman" w:hAnsi="Times New Roman"/>
          <w:sz w:val="28"/>
          <w:szCs w:val="28"/>
        </w:rPr>
        <w:t>затяжке по формуле:</w:t>
      </w:r>
    </w:p>
    <w:p w:rsidR="003B598E" w:rsidRPr="009F147D" w:rsidRDefault="003B598E" w:rsidP="003B598E">
      <w:pPr>
        <w:pStyle w:val="af4"/>
        <w:spacing w:after="0" w:line="23" w:lineRule="atLeast"/>
        <w:jc w:val="center"/>
        <w:rPr>
          <w:sz w:val="28"/>
          <w:szCs w:val="28"/>
        </w:rPr>
      </w:pPr>
      <w:r w:rsidRPr="009F147D">
        <w:rPr>
          <w:noProof/>
          <w:sz w:val="28"/>
          <w:szCs w:val="28"/>
        </w:rPr>
        <w:t xml:space="preserve">                </w:t>
      </w:r>
      <w:r>
        <w:rPr>
          <w:noProof/>
          <w:sz w:val="28"/>
          <w:szCs w:val="28"/>
          <w:lang w:eastAsia="ru-RU"/>
        </w:rPr>
        <w:drawing>
          <wp:inline distT="0" distB="0" distL="0" distR="0">
            <wp:extent cx="2381250" cy="1133475"/>
            <wp:effectExtent l="19050" t="0" r="0" b="0"/>
            <wp:docPr id="1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2"/>
                    <a:srcRect l="40741" t="22479" r="37692" b="63876"/>
                    <a:stretch>
                      <a:fillRect/>
                    </a:stretch>
                  </pic:blipFill>
                  <pic:spPr bwMode="auto">
                    <a:xfrm>
                      <a:off x="0" y="0"/>
                      <a:ext cx="2381250" cy="1133475"/>
                    </a:xfrm>
                    <a:prstGeom prst="rect">
                      <a:avLst/>
                    </a:prstGeom>
                    <a:noFill/>
                    <a:ln w="9525">
                      <a:noFill/>
                      <a:miter lim="800000"/>
                      <a:headEnd/>
                      <a:tailEnd/>
                    </a:ln>
                  </pic:spPr>
                </pic:pic>
              </a:graphicData>
            </a:graphic>
          </wp:inline>
        </w:drawing>
      </w:r>
      <w:r w:rsidRPr="009F147D">
        <w:rPr>
          <w:noProof/>
          <w:sz w:val="28"/>
          <w:szCs w:val="28"/>
        </w:rPr>
        <w:t xml:space="preserve">               (2)</w:t>
      </w:r>
    </w:p>
    <w:p w:rsidR="003B598E" w:rsidRPr="009F147D" w:rsidRDefault="003B598E" w:rsidP="003B598E">
      <w:pPr>
        <w:pStyle w:val="af4"/>
        <w:spacing w:after="0" w:line="23" w:lineRule="atLeast"/>
        <w:rPr>
          <w:sz w:val="28"/>
          <w:szCs w:val="28"/>
        </w:rPr>
      </w:pPr>
    </w:p>
    <w:p w:rsidR="003B598E" w:rsidRPr="009F147D" w:rsidRDefault="003B598E" w:rsidP="003B598E">
      <w:pPr>
        <w:spacing w:after="0" w:line="23" w:lineRule="atLeast"/>
        <w:rPr>
          <w:rFonts w:ascii="Times New Roman" w:hAnsi="Times New Roman" w:cs="Times New Roman"/>
          <w:sz w:val="28"/>
          <w:szCs w:val="28"/>
        </w:rPr>
        <w:sectPr w:rsidR="003B598E" w:rsidRPr="009F147D">
          <w:type w:val="continuous"/>
          <w:pgSz w:w="11910" w:h="16840"/>
          <w:pgMar w:top="480" w:right="320" w:bottom="280" w:left="820" w:header="720" w:footer="720" w:gutter="0"/>
          <w:cols w:space="720"/>
        </w:sectPr>
      </w:pPr>
    </w:p>
    <w:p w:rsidR="003B598E" w:rsidRPr="009F147D" w:rsidRDefault="003B598E" w:rsidP="003B598E">
      <w:pPr>
        <w:spacing w:after="0" w:line="23" w:lineRule="atLeast"/>
        <w:rPr>
          <w:rFonts w:ascii="Times New Roman" w:hAnsi="Times New Roman" w:cs="Times New Roman"/>
          <w:sz w:val="28"/>
          <w:szCs w:val="28"/>
        </w:rPr>
        <w:sectPr w:rsidR="003B598E" w:rsidRPr="009F147D">
          <w:type w:val="continuous"/>
          <w:pgSz w:w="11910" w:h="16840"/>
          <w:pgMar w:top="480" w:right="320" w:bottom="280" w:left="820" w:header="720" w:footer="720" w:gutter="0"/>
          <w:cols w:num="2" w:space="720" w:equalWidth="0">
            <w:col w:w="5403" w:space="40"/>
            <w:col w:w="5327"/>
          </w:cols>
        </w:sectPr>
      </w:pPr>
    </w:p>
    <w:p w:rsidR="003B598E" w:rsidRPr="009F147D" w:rsidRDefault="003B598E" w:rsidP="003B598E">
      <w:pPr>
        <w:pStyle w:val="af4"/>
        <w:spacing w:after="0" w:line="23" w:lineRule="atLeast"/>
        <w:rPr>
          <w:sz w:val="28"/>
          <w:szCs w:val="28"/>
        </w:rPr>
      </w:pPr>
      <w:r w:rsidRPr="009F147D">
        <w:rPr>
          <w:sz w:val="28"/>
          <w:szCs w:val="28"/>
        </w:rPr>
        <w:lastRenderedPageBreak/>
        <w:t xml:space="preserve">      где </w:t>
      </w:r>
      <w:r w:rsidRPr="009F147D">
        <w:rPr>
          <w:i/>
          <w:position w:val="2"/>
          <w:sz w:val="28"/>
          <w:szCs w:val="28"/>
        </w:rPr>
        <w:t>d</w:t>
      </w:r>
      <w:r w:rsidRPr="009F147D">
        <w:rPr>
          <w:i/>
          <w:sz w:val="28"/>
          <w:szCs w:val="28"/>
        </w:rPr>
        <w:t xml:space="preserve">ср </w:t>
      </w:r>
      <w:r w:rsidRPr="009F147D">
        <w:rPr>
          <w:position w:val="2"/>
          <w:sz w:val="28"/>
          <w:szCs w:val="28"/>
        </w:rPr>
        <w:t>– средний диаметр резьбы;</w:t>
      </w:r>
    </w:p>
    <w:p w:rsidR="003B598E" w:rsidRPr="009F147D" w:rsidRDefault="003B598E" w:rsidP="003B598E">
      <w:pPr>
        <w:pStyle w:val="af4"/>
        <w:spacing w:after="0" w:line="23" w:lineRule="atLeast"/>
        <w:rPr>
          <w:sz w:val="28"/>
          <w:szCs w:val="28"/>
        </w:rPr>
      </w:pPr>
      <w:r w:rsidRPr="009F147D">
        <w:rPr>
          <w:i/>
          <w:sz w:val="28"/>
          <w:szCs w:val="28"/>
        </w:rPr>
        <w:t xml:space="preserve">       S </w:t>
      </w:r>
      <w:r w:rsidRPr="009F147D">
        <w:rPr>
          <w:sz w:val="28"/>
          <w:szCs w:val="28"/>
        </w:rPr>
        <w:t>– шаг резьбы;</w:t>
      </w:r>
    </w:p>
    <w:p w:rsidR="003B598E" w:rsidRPr="009F147D" w:rsidRDefault="003B598E" w:rsidP="003B598E">
      <w:pPr>
        <w:pStyle w:val="af4"/>
        <w:spacing w:after="0" w:line="23" w:lineRule="atLeast"/>
        <w:rPr>
          <w:sz w:val="28"/>
          <w:szCs w:val="28"/>
        </w:rPr>
      </w:pPr>
      <w:r w:rsidRPr="009F147D">
        <w:rPr>
          <w:i/>
          <w:sz w:val="28"/>
          <w:szCs w:val="28"/>
        </w:rPr>
        <w:t xml:space="preserve">       f </w:t>
      </w:r>
      <w:r w:rsidRPr="009F147D">
        <w:rPr>
          <w:sz w:val="28"/>
          <w:szCs w:val="28"/>
        </w:rPr>
        <w:t xml:space="preserve">– коэффициент трения,   </w:t>
      </w:r>
      <w:r w:rsidRPr="009F147D">
        <w:rPr>
          <w:i/>
          <w:sz w:val="28"/>
          <w:szCs w:val="28"/>
        </w:rPr>
        <w:t>f</w:t>
      </w:r>
      <w:r w:rsidRPr="009F147D">
        <w:rPr>
          <w:sz w:val="28"/>
          <w:szCs w:val="28"/>
        </w:rPr>
        <w:t>=0,11…0,12.</w:t>
      </w:r>
    </w:p>
    <w:p w:rsidR="003B598E" w:rsidRPr="009F147D" w:rsidRDefault="003B598E" w:rsidP="003B598E">
      <w:pPr>
        <w:spacing w:after="0" w:line="23" w:lineRule="atLeast"/>
        <w:rPr>
          <w:rFonts w:ascii="Times New Roman" w:hAnsi="Times New Roman" w:cs="Times New Roman"/>
          <w:i/>
          <w:sz w:val="28"/>
          <w:szCs w:val="28"/>
        </w:rPr>
        <w:sectPr w:rsidR="003B598E" w:rsidRPr="009F147D" w:rsidSect="003B598E">
          <w:type w:val="continuous"/>
          <w:pgSz w:w="11910" w:h="16840"/>
          <w:pgMar w:top="480" w:right="320" w:bottom="280" w:left="820" w:header="720" w:footer="720" w:gutter="0"/>
          <w:cols w:num="2" w:space="720" w:equalWidth="0">
            <w:col w:w="5701" w:space="46"/>
            <w:col w:w="5023"/>
          </w:cols>
        </w:sectPr>
      </w:pPr>
      <w:r w:rsidRPr="009F147D">
        <w:rPr>
          <w:rFonts w:ascii="Times New Roman" w:hAnsi="Times New Roman" w:cs="Times New Roman"/>
          <w:sz w:val="28"/>
          <w:szCs w:val="28"/>
        </w:rPr>
        <w:br w:type="column"/>
      </w:r>
    </w:p>
    <w:p w:rsidR="003B598E" w:rsidRPr="009F147D" w:rsidRDefault="003B598E" w:rsidP="003B598E">
      <w:pPr>
        <w:pStyle w:val="af4"/>
        <w:spacing w:after="0" w:line="23" w:lineRule="atLeast"/>
        <w:rPr>
          <w:i/>
          <w:sz w:val="28"/>
          <w:szCs w:val="28"/>
        </w:rPr>
      </w:pPr>
    </w:p>
    <w:p w:rsidR="003B598E" w:rsidRPr="009F147D" w:rsidRDefault="003B598E" w:rsidP="00B0333F">
      <w:pPr>
        <w:pStyle w:val="ac"/>
        <w:widowControl w:val="0"/>
        <w:numPr>
          <w:ilvl w:val="0"/>
          <w:numId w:val="79"/>
        </w:numPr>
        <w:tabs>
          <w:tab w:val="left" w:pos="496"/>
        </w:tabs>
        <w:autoSpaceDE w:val="0"/>
        <w:autoSpaceDN w:val="0"/>
        <w:spacing w:after="0" w:line="23" w:lineRule="atLeast"/>
        <w:ind w:left="0"/>
        <w:contextualSpacing w:val="0"/>
        <w:rPr>
          <w:rFonts w:ascii="Times New Roman" w:hAnsi="Times New Roman"/>
          <w:sz w:val="28"/>
          <w:szCs w:val="28"/>
        </w:rPr>
      </w:pPr>
      <w:r w:rsidRPr="009F147D">
        <w:rPr>
          <w:rFonts w:ascii="Times New Roman" w:hAnsi="Times New Roman"/>
          <w:sz w:val="28"/>
          <w:szCs w:val="28"/>
        </w:rPr>
        <w:t>Определяется момент сил трения на торцевой поверхности</w:t>
      </w:r>
      <w:r w:rsidRPr="009F147D">
        <w:rPr>
          <w:rFonts w:ascii="Times New Roman" w:hAnsi="Times New Roman"/>
          <w:spacing w:val="-7"/>
          <w:sz w:val="28"/>
          <w:szCs w:val="28"/>
        </w:rPr>
        <w:t xml:space="preserve"> </w:t>
      </w:r>
      <w:r w:rsidRPr="009F147D">
        <w:rPr>
          <w:rFonts w:ascii="Times New Roman" w:hAnsi="Times New Roman"/>
          <w:sz w:val="28"/>
          <w:szCs w:val="28"/>
        </w:rPr>
        <w:t>гайки по форм</w:t>
      </w:r>
      <w:r w:rsidRPr="009F147D">
        <w:rPr>
          <w:rFonts w:ascii="Times New Roman" w:hAnsi="Times New Roman"/>
          <w:sz w:val="28"/>
          <w:szCs w:val="28"/>
        </w:rPr>
        <w:t>у</w:t>
      </w:r>
      <w:r w:rsidRPr="009F147D">
        <w:rPr>
          <w:rFonts w:ascii="Times New Roman" w:hAnsi="Times New Roman"/>
          <w:sz w:val="28"/>
          <w:szCs w:val="28"/>
        </w:rPr>
        <w:t>ле:</w:t>
      </w:r>
    </w:p>
    <w:p w:rsidR="003B598E" w:rsidRPr="009F147D" w:rsidRDefault="003B598E" w:rsidP="003B598E">
      <w:pPr>
        <w:pStyle w:val="ac"/>
        <w:tabs>
          <w:tab w:val="left" w:pos="496"/>
        </w:tabs>
        <w:spacing w:after="0" w:line="23" w:lineRule="atLeast"/>
        <w:ind w:left="0"/>
        <w:contextualSpacing w:val="0"/>
        <w:jc w:val="center"/>
        <w:rPr>
          <w:rFonts w:ascii="Times New Roman" w:hAnsi="Times New Roman"/>
          <w:noProof/>
          <w:sz w:val="28"/>
          <w:szCs w:val="28"/>
        </w:rPr>
      </w:pPr>
      <w:r w:rsidRPr="009F147D">
        <w:rPr>
          <w:rFonts w:ascii="Times New Roman" w:hAnsi="Times New Roman"/>
          <w:noProof/>
          <w:sz w:val="28"/>
          <w:szCs w:val="28"/>
        </w:rPr>
        <w:t xml:space="preserve">            </w:t>
      </w:r>
      <w:r>
        <w:rPr>
          <w:rFonts w:ascii="Times New Roman" w:hAnsi="Times New Roman"/>
          <w:noProof/>
          <w:sz w:val="28"/>
          <w:szCs w:val="28"/>
          <w:lang w:eastAsia="ru-RU"/>
        </w:rPr>
        <w:drawing>
          <wp:inline distT="0" distB="0" distL="0" distR="0">
            <wp:extent cx="2143125" cy="838200"/>
            <wp:effectExtent l="19050" t="0" r="9525" b="0"/>
            <wp:docPr id="1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2"/>
                    <a:srcRect l="43019" t="50542" r="40245" b="40701"/>
                    <a:stretch>
                      <a:fillRect/>
                    </a:stretch>
                  </pic:blipFill>
                  <pic:spPr bwMode="auto">
                    <a:xfrm>
                      <a:off x="0" y="0"/>
                      <a:ext cx="2143125" cy="838200"/>
                    </a:xfrm>
                    <a:prstGeom prst="rect">
                      <a:avLst/>
                    </a:prstGeom>
                    <a:noFill/>
                    <a:ln w="9525">
                      <a:noFill/>
                      <a:miter lim="800000"/>
                      <a:headEnd/>
                      <a:tailEnd/>
                    </a:ln>
                  </pic:spPr>
                </pic:pic>
              </a:graphicData>
            </a:graphic>
          </wp:inline>
        </w:drawing>
      </w:r>
      <w:r w:rsidRPr="009F147D">
        <w:rPr>
          <w:rFonts w:ascii="Times New Roman" w:hAnsi="Times New Roman"/>
          <w:noProof/>
          <w:sz w:val="28"/>
          <w:szCs w:val="28"/>
        </w:rPr>
        <w:t xml:space="preserve">                    (3)</w:t>
      </w:r>
    </w:p>
    <w:p w:rsidR="003B598E" w:rsidRPr="009F147D" w:rsidRDefault="003B598E" w:rsidP="003B598E">
      <w:pPr>
        <w:pStyle w:val="af4"/>
        <w:spacing w:after="0" w:line="23" w:lineRule="atLeast"/>
        <w:rPr>
          <w:sz w:val="28"/>
          <w:szCs w:val="28"/>
        </w:rPr>
      </w:pPr>
      <w:r w:rsidRPr="009F147D">
        <w:rPr>
          <w:sz w:val="28"/>
          <w:szCs w:val="28"/>
        </w:rPr>
        <w:t>где</w:t>
      </w:r>
      <w:r w:rsidRPr="009F147D">
        <w:rPr>
          <w:i/>
          <w:sz w:val="28"/>
          <w:szCs w:val="28"/>
        </w:rPr>
        <w:t xml:space="preserve"> D </w:t>
      </w:r>
      <w:r w:rsidRPr="009F147D">
        <w:rPr>
          <w:sz w:val="28"/>
          <w:szCs w:val="28"/>
        </w:rPr>
        <w:t xml:space="preserve">– диаметр опорной поверхности гайки (принимается равным размеру под </w:t>
      </w:r>
    </w:p>
    <w:p w:rsidR="003B598E" w:rsidRPr="009F147D" w:rsidRDefault="003B598E" w:rsidP="003B598E">
      <w:pPr>
        <w:pStyle w:val="af4"/>
        <w:spacing w:after="0" w:line="23" w:lineRule="atLeast"/>
        <w:rPr>
          <w:sz w:val="28"/>
          <w:szCs w:val="28"/>
        </w:rPr>
      </w:pPr>
      <w:r w:rsidRPr="009F147D">
        <w:rPr>
          <w:sz w:val="28"/>
          <w:szCs w:val="28"/>
        </w:rPr>
        <w:t>ключ);</w:t>
      </w:r>
    </w:p>
    <w:p w:rsidR="003B598E" w:rsidRPr="009F147D" w:rsidRDefault="003B598E" w:rsidP="003B598E">
      <w:pPr>
        <w:pStyle w:val="af4"/>
        <w:spacing w:after="0" w:line="23" w:lineRule="atLeast"/>
        <w:rPr>
          <w:sz w:val="28"/>
          <w:szCs w:val="28"/>
        </w:rPr>
      </w:pPr>
      <w:r w:rsidRPr="009F147D">
        <w:rPr>
          <w:i/>
          <w:position w:val="2"/>
          <w:sz w:val="28"/>
          <w:szCs w:val="28"/>
        </w:rPr>
        <w:t xml:space="preserve">     d</w:t>
      </w:r>
      <w:r w:rsidRPr="009F147D">
        <w:rPr>
          <w:i/>
          <w:sz w:val="28"/>
          <w:szCs w:val="28"/>
        </w:rPr>
        <w:t xml:space="preserve">св </w:t>
      </w:r>
      <w:r w:rsidRPr="009F147D">
        <w:rPr>
          <w:position w:val="2"/>
          <w:sz w:val="28"/>
          <w:szCs w:val="28"/>
        </w:rPr>
        <w:t>– диаметр сверления под болт;</w:t>
      </w:r>
    </w:p>
    <w:p w:rsidR="003B598E" w:rsidRPr="009F147D" w:rsidRDefault="003B598E" w:rsidP="003B598E">
      <w:pPr>
        <w:pStyle w:val="af4"/>
        <w:spacing w:after="0" w:line="23" w:lineRule="atLeast"/>
        <w:rPr>
          <w:spacing w:val="-10"/>
          <w:sz w:val="28"/>
          <w:szCs w:val="28"/>
        </w:rPr>
      </w:pPr>
      <w:r w:rsidRPr="009F147D">
        <w:rPr>
          <w:i/>
          <w:position w:val="2"/>
          <w:sz w:val="28"/>
          <w:szCs w:val="28"/>
        </w:rPr>
        <w:t xml:space="preserve">     f</w:t>
      </w:r>
      <w:r w:rsidRPr="009F147D">
        <w:rPr>
          <w:i/>
          <w:sz w:val="28"/>
          <w:szCs w:val="28"/>
          <w:vertAlign w:val="subscript"/>
        </w:rPr>
        <w:t>1</w:t>
      </w:r>
      <w:r w:rsidRPr="009F147D">
        <w:rPr>
          <w:i/>
          <w:sz w:val="28"/>
          <w:szCs w:val="28"/>
        </w:rPr>
        <w:t xml:space="preserve"> </w:t>
      </w:r>
      <w:r w:rsidRPr="009F147D">
        <w:rPr>
          <w:position w:val="2"/>
          <w:sz w:val="28"/>
          <w:szCs w:val="28"/>
        </w:rPr>
        <w:t xml:space="preserve">– коэффициент трения на опорной поверхности гайки; </w:t>
      </w:r>
      <w:r w:rsidRPr="009F147D">
        <w:rPr>
          <w:i/>
          <w:position w:val="2"/>
          <w:sz w:val="28"/>
          <w:szCs w:val="28"/>
        </w:rPr>
        <w:t>f</w:t>
      </w:r>
      <w:r w:rsidRPr="009F147D">
        <w:rPr>
          <w:i/>
          <w:sz w:val="28"/>
          <w:szCs w:val="28"/>
          <w:vertAlign w:val="subscript"/>
        </w:rPr>
        <w:t>1</w:t>
      </w:r>
      <w:r w:rsidRPr="009F147D">
        <w:rPr>
          <w:position w:val="2"/>
          <w:sz w:val="28"/>
          <w:szCs w:val="28"/>
        </w:rPr>
        <w:t>=0,14.</w:t>
      </w:r>
      <w:r w:rsidRPr="009F147D">
        <w:rPr>
          <w:sz w:val="28"/>
          <w:szCs w:val="28"/>
        </w:rPr>
        <w:t>Определяется момент на</w:t>
      </w:r>
      <w:r w:rsidRPr="009F147D">
        <w:rPr>
          <w:spacing w:val="-10"/>
          <w:sz w:val="28"/>
          <w:szCs w:val="28"/>
        </w:rPr>
        <w:t xml:space="preserve"> кл</w:t>
      </w:r>
      <w:r w:rsidRPr="009F147D">
        <w:rPr>
          <w:spacing w:val="-10"/>
          <w:sz w:val="28"/>
          <w:szCs w:val="28"/>
        </w:rPr>
        <w:t>ю</w:t>
      </w:r>
      <w:r w:rsidRPr="009F147D">
        <w:rPr>
          <w:spacing w:val="-10"/>
          <w:sz w:val="28"/>
          <w:szCs w:val="28"/>
        </w:rPr>
        <w:t xml:space="preserve">че </w:t>
      </w:r>
    </w:p>
    <w:p w:rsidR="003B598E" w:rsidRPr="009F147D" w:rsidRDefault="003B598E" w:rsidP="00B0333F">
      <w:pPr>
        <w:pStyle w:val="af4"/>
        <w:numPr>
          <w:ilvl w:val="0"/>
          <w:numId w:val="79"/>
        </w:numPr>
        <w:spacing w:after="0" w:line="23" w:lineRule="atLeast"/>
        <w:ind w:left="0"/>
        <w:rPr>
          <w:spacing w:val="-10"/>
          <w:sz w:val="28"/>
          <w:szCs w:val="28"/>
        </w:rPr>
      </w:pPr>
      <w:r w:rsidRPr="009F147D">
        <w:rPr>
          <w:spacing w:val="-10"/>
          <w:sz w:val="28"/>
          <w:szCs w:val="28"/>
        </w:rPr>
        <w:t>Определить момент на ключе</w:t>
      </w:r>
    </w:p>
    <w:p w:rsidR="003B598E" w:rsidRPr="009F147D" w:rsidRDefault="003B598E" w:rsidP="003B598E">
      <w:pPr>
        <w:pStyle w:val="af4"/>
        <w:spacing w:after="0" w:line="23" w:lineRule="atLeast"/>
        <w:rPr>
          <w:spacing w:val="-10"/>
          <w:sz w:val="28"/>
          <w:szCs w:val="28"/>
        </w:rPr>
      </w:pPr>
    </w:p>
    <w:p w:rsidR="003B598E" w:rsidRPr="009F147D" w:rsidRDefault="003B598E" w:rsidP="003B598E">
      <w:pPr>
        <w:pStyle w:val="af4"/>
        <w:spacing w:after="0" w:line="23" w:lineRule="atLeast"/>
        <w:jc w:val="center"/>
        <w:rPr>
          <w:spacing w:val="-10"/>
          <w:sz w:val="28"/>
          <w:szCs w:val="28"/>
        </w:rPr>
      </w:pPr>
      <w:r w:rsidRPr="009F147D">
        <w:rPr>
          <w:i/>
          <w:w w:val="105"/>
          <w:position w:val="6"/>
        </w:rPr>
        <w:t>М</w:t>
      </w:r>
      <w:r w:rsidRPr="009F147D">
        <w:rPr>
          <w:i/>
          <w:spacing w:val="-38"/>
          <w:w w:val="105"/>
          <w:position w:val="6"/>
        </w:rPr>
        <w:t xml:space="preserve"> </w:t>
      </w:r>
      <w:r w:rsidRPr="009F147D">
        <w:rPr>
          <w:i/>
          <w:spacing w:val="-16"/>
          <w:w w:val="105"/>
        </w:rPr>
        <w:t>кл =</w:t>
      </w:r>
      <w:r w:rsidRPr="009F147D">
        <w:rPr>
          <w:i/>
          <w:w w:val="105"/>
        </w:rPr>
        <w:t xml:space="preserve"> М </w:t>
      </w:r>
      <w:r w:rsidRPr="009F147D">
        <w:rPr>
          <w:i/>
          <w:w w:val="105"/>
          <w:position w:val="-5"/>
        </w:rPr>
        <w:t xml:space="preserve">р </w:t>
      </w:r>
      <w:r w:rsidRPr="009F147D">
        <w:rPr>
          <w:rFonts w:ascii="Symbol" w:hAnsi="Symbol"/>
          <w:w w:val="105"/>
        </w:rPr>
        <w:t></w:t>
      </w:r>
      <w:r w:rsidRPr="009F147D">
        <w:rPr>
          <w:w w:val="105"/>
        </w:rPr>
        <w:t xml:space="preserve"> </w:t>
      </w:r>
      <w:r w:rsidRPr="009F147D">
        <w:rPr>
          <w:i/>
          <w:w w:val="105"/>
        </w:rPr>
        <w:t>М</w:t>
      </w:r>
      <w:r w:rsidRPr="009F147D">
        <w:rPr>
          <w:i/>
          <w:w w:val="105"/>
          <w:position w:val="-5"/>
          <w:vertAlign w:val="subscript"/>
        </w:rPr>
        <w:t xml:space="preserve">Т </w:t>
      </w:r>
      <w:r w:rsidRPr="009F147D">
        <w:rPr>
          <w:i/>
          <w:w w:val="105"/>
          <w:position w:val="-5"/>
        </w:rPr>
        <w:t xml:space="preserve">                   </w:t>
      </w:r>
      <w:r w:rsidRPr="009F147D">
        <w:rPr>
          <w:w w:val="105"/>
          <w:position w:val="-5"/>
          <w:sz w:val="28"/>
          <w:szCs w:val="28"/>
        </w:rPr>
        <w:t>(4)</w:t>
      </w:r>
    </w:p>
    <w:p w:rsidR="003B598E" w:rsidRPr="009F147D" w:rsidRDefault="003B598E" w:rsidP="003B598E">
      <w:pPr>
        <w:pStyle w:val="af4"/>
        <w:spacing w:after="0" w:line="23" w:lineRule="atLeast"/>
        <w:rPr>
          <w:spacing w:val="-10"/>
          <w:sz w:val="28"/>
          <w:szCs w:val="28"/>
        </w:rPr>
      </w:pPr>
    </w:p>
    <w:p w:rsidR="003B598E" w:rsidRPr="009F147D" w:rsidRDefault="003B598E" w:rsidP="003B598E">
      <w:pPr>
        <w:pStyle w:val="af4"/>
        <w:spacing w:after="0" w:line="23" w:lineRule="atLeast"/>
        <w:rPr>
          <w:sz w:val="28"/>
          <w:szCs w:val="28"/>
        </w:rPr>
      </w:pPr>
      <w:r w:rsidRPr="009F147D">
        <w:rPr>
          <w:sz w:val="28"/>
          <w:szCs w:val="28"/>
        </w:rPr>
        <w:t>Задаваясь значением длины рукоятки ключа определить усилие рабочего.</w:t>
      </w:r>
    </w:p>
    <w:p w:rsidR="003B598E" w:rsidRDefault="003B598E" w:rsidP="003B598E">
      <w:pPr>
        <w:pStyle w:val="af4"/>
        <w:spacing w:after="0" w:line="23" w:lineRule="atLeast"/>
        <w:jc w:val="center"/>
        <w:rPr>
          <w:b/>
          <w:bCs/>
          <w:sz w:val="28"/>
          <w:szCs w:val="28"/>
        </w:rPr>
      </w:pPr>
      <w:r>
        <w:rPr>
          <w:i/>
          <w:sz w:val="28"/>
          <w:szCs w:val="28"/>
        </w:rPr>
        <w:br w:type="page"/>
      </w:r>
      <w:r w:rsidRPr="00EB3802">
        <w:rPr>
          <w:b/>
          <w:bCs/>
          <w:sz w:val="28"/>
          <w:szCs w:val="28"/>
        </w:rPr>
        <w:lastRenderedPageBreak/>
        <w:t>МЕТОДИЧЕСКИЕ УКАЗАНИЯ ПО ВЫПОЛНЕНИЮ</w:t>
      </w:r>
    </w:p>
    <w:p w:rsidR="003B598E" w:rsidRDefault="003B598E" w:rsidP="003B598E">
      <w:pPr>
        <w:spacing w:after="0" w:line="23" w:lineRule="atLeast"/>
        <w:jc w:val="center"/>
        <w:rPr>
          <w:rFonts w:ascii="Times New Roman" w:hAnsi="Times New Roman" w:cs="Times New Roman"/>
          <w:b/>
          <w:bCs/>
          <w:sz w:val="28"/>
          <w:szCs w:val="28"/>
        </w:rPr>
      </w:pPr>
      <w:r w:rsidRPr="00EB3802">
        <w:rPr>
          <w:rFonts w:ascii="Times New Roman" w:hAnsi="Times New Roman" w:cs="Times New Roman"/>
          <w:b/>
          <w:bCs/>
          <w:sz w:val="28"/>
          <w:szCs w:val="28"/>
        </w:rPr>
        <w:t>КУРСОВОГО ПР</w:t>
      </w:r>
      <w:r w:rsidRPr="00EB3802">
        <w:rPr>
          <w:rFonts w:ascii="Times New Roman" w:hAnsi="Times New Roman" w:cs="Times New Roman"/>
          <w:b/>
          <w:bCs/>
          <w:sz w:val="28"/>
          <w:szCs w:val="28"/>
        </w:rPr>
        <w:t>О</w:t>
      </w:r>
      <w:r w:rsidRPr="00EB3802">
        <w:rPr>
          <w:rFonts w:ascii="Times New Roman" w:hAnsi="Times New Roman" w:cs="Times New Roman"/>
          <w:b/>
          <w:bCs/>
          <w:sz w:val="28"/>
          <w:szCs w:val="28"/>
        </w:rPr>
        <w:t>ЕКТА</w:t>
      </w:r>
    </w:p>
    <w:p w:rsidR="003B598E" w:rsidRDefault="003B598E" w:rsidP="003B598E">
      <w:pPr>
        <w:spacing w:after="0" w:line="23" w:lineRule="atLeast"/>
        <w:jc w:val="center"/>
        <w:rPr>
          <w:rFonts w:ascii="Times New Roman" w:hAnsi="Times New Roman" w:cs="Times New Roman"/>
          <w:b/>
          <w:bCs/>
          <w:sz w:val="28"/>
          <w:szCs w:val="28"/>
        </w:rPr>
      </w:pPr>
    </w:p>
    <w:p w:rsidR="003B598E" w:rsidRDefault="003B598E" w:rsidP="003B598E">
      <w:pPr>
        <w:spacing w:after="0" w:line="23" w:lineRule="atLeast"/>
        <w:ind w:firstLine="426"/>
        <w:jc w:val="both"/>
        <w:rPr>
          <w:rFonts w:ascii="Times New Roman" w:hAnsi="Times New Roman" w:cs="Times New Roman"/>
          <w:sz w:val="28"/>
          <w:szCs w:val="28"/>
        </w:rPr>
      </w:pPr>
      <w:r w:rsidRPr="00B54217">
        <w:rPr>
          <w:rFonts w:ascii="Times New Roman" w:hAnsi="Times New Roman" w:cs="Times New Roman"/>
          <w:sz w:val="28"/>
          <w:szCs w:val="28"/>
        </w:rPr>
        <w:t>Варианты курсовых проектов</w:t>
      </w:r>
      <w:r>
        <w:rPr>
          <w:rFonts w:ascii="Times New Roman" w:hAnsi="Times New Roman" w:cs="Times New Roman"/>
          <w:sz w:val="28"/>
          <w:szCs w:val="28"/>
        </w:rPr>
        <w:t xml:space="preserve"> представлены в таблице 3, а варианты заданий в таблицах 4-15.</w:t>
      </w:r>
    </w:p>
    <w:p w:rsidR="003B598E" w:rsidRPr="00B54217" w:rsidRDefault="003B598E" w:rsidP="003B598E">
      <w:pPr>
        <w:spacing w:after="0" w:line="23" w:lineRule="atLeast"/>
        <w:jc w:val="both"/>
        <w:rPr>
          <w:rFonts w:ascii="Times New Roman" w:hAnsi="Times New Roman" w:cs="Times New Roman"/>
          <w:sz w:val="28"/>
          <w:szCs w:val="28"/>
        </w:rPr>
      </w:pPr>
      <w:r>
        <w:rPr>
          <w:rFonts w:ascii="Times New Roman" w:hAnsi="Times New Roman" w:cs="Times New Roman"/>
          <w:sz w:val="28"/>
          <w:szCs w:val="28"/>
        </w:rPr>
        <w:t>Таблица 3</w:t>
      </w:r>
      <w:r w:rsidRPr="00B54217">
        <w:rPr>
          <w:rFonts w:ascii="Times New Roman" w:hAnsi="Times New Roman" w:cs="Times New Roman"/>
          <w:sz w:val="28"/>
          <w:szCs w:val="28"/>
        </w:rPr>
        <w:t xml:space="preserve"> – Варианты курсовых проектов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95"/>
        <w:gridCol w:w="843"/>
        <w:gridCol w:w="895"/>
        <w:gridCol w:w="860"/>
        <w:gridCol w:w="930"/>
        <w:gridCol w:w="896"/>
        <w:gridCol w:w="896"/>
        <w:gridCol w:w="896"/>
        <w:gridCol w:w="896"/>
        <w:gridCol w:w="896"/>
        <w:gridCol w:w="894"/>
      </w:tblGrid>
      <w:tr w:rsidR="003B598E" w:rsidRPr="00D37C33" w:rsidTr="003B598E">
        <w:tc>
          <w:tcPr>
            <w:tcW w:w="5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Номер по сп</w:t>
            </w:r>
            <w:r w:rsidRPr="00D37C33">
              <w:rPr>
                <w:rFonts w:ascii="Times New Roman" w:hAnsi="Times New Roman" w:cs="Times New Roman"/>
                <w:sz w:val="26"/>
                <w:szCs w:val="26"/>
              </w:rPr>
              <w:t>и</w:t>
            </w:r>
            <w:r w:rsidRPr="00D37C33">
              <w:rPr>
                <w:rFonts w:ascii="Times New Roman" w:hAnsi="Times New Roman" w:cs="Times New Roman"/>
                <w:sz w:val="26"/>
                <w:szCs w:val="26"/>
              </w:rPr>
              <w:t>ску</w:t>
            </w:r>
          </w:p>
        </w:tc>
        <w:tc>
          <w:tcPr>
            <w:tcW w:w="422"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2</w:t>
            </w:r>
          </w:p>
        </w:tc>
        <w:tc>
          <w:tcPr>
            <w:tcW w:w="430"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3</w:t>
            </w:r>
          </w:p>
        </w:tc>
        <w:tc>
          <w:tcPr>
            <w:tcW w:w="465"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5</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6</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7</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8</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9</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0</w:t>
            </w:r>
          </w:p>
        </w:tc>
      </w:tr>
      <w:tr w:rsidR="003B598E" w:rsidRPr="00D37C33" w:rsidTr="003B598E">
        <w:tc>
          <w:tcPr>
            <w:tcW w:w="5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0</w:t>
            </w:r>
          </w:p>
        </w:tc>
        <w:tc>
          <w:tcPr>
            <w:tcW w:w="422"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1-2</w:t>
            </w:r>
          </w:p>
        </w:tc>
        <w:tc>
          <w:tcPr>
            <w:tcW w:w="430"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1-3</w:t>
            </w:r>
          </w:p>
        </w:tc>
        <w:tc>
          <w:tcPr>
            <w:tcW w:w="465"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1-5</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2-1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2-2</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2-3</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2-4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2-5</w:t>
            </w:r>
          </w:p>
        </w:tc>
      </w:tr>
      <w:tr w:rsidR="003B598E" w:rsidRPr="00D37C33" w:rsidTr="003B598E">
        <w:tc>
          <w:tcPr>
            <w:tcW w:w="5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w:t>
            </w:r>
          </w:p>
        </w:tc>
        <w:tc>
          <w:tcPr>
            <w:tcW w:w="422"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3-1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3-2</w:t>
            </w:r>
          </w:p>
        </w:tc>
        <w:tc>
          <w:tcPr>
            <w:tcW w:w="430"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3-3</w:t>
            </w:r>
          </w:p>
        </w:tc>
        <w:tc>
          <w:tcPr>
            <w:tcW w:w="465"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3-4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3-5</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4-1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4-2</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4-3</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4-4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4-5</w:t>
            </w:r>
          </w:p>
        </w:tc>
      </w:tr>
      <w:tr w:rsidR="003B598E" w:rsidRPr="00D37C33" w:rsidTr="003B598E">
        <w:tc>
          <w:tcPr>
            <w:tcW w:w="5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2</w:t>
            </w:r>
          </w:p>
        </w:tc>
        <w:tc>
          <w:tcPr>
            <w:tcW w:w="422"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5-1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5-2</w:t>
            </w:r>
          </w:p>
        </w:tc>
        <w:tc>
          <w:tcPr>
            <w:tcW w:w="430"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5-3</w:t>
            </w:r>
          </w:p>
        </w:tc>
        <w:tc>
          <w:tcPr>
            <w:tcW w:w="465"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5-4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5-5</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6-1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6-2</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6-3</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6-4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6-5</w:t>
            </w:r>
          </w:p>
        </w:tc>
      </w:tr>
      <w:tr w:rsidR="003B598E" w:rsidRPr="00D37C33" w:rsidTr="003B598E">
        <w:tc>
          <w:tcPr>
            <w:tcW w:w="5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3</w:t>
            </w:r>
          </w:p>
        </w:tc>
        <w:tc>
          <w:tcPr>
            <w:tcW w:w="422"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7-1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7-2</w:t>
            </w:r>
          </w:p>
        </w:tc>
        <w:tc>
          <w:tcPr>
            <w:tcW w:w="430"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7-3</w:t>
            </w:r>
          </w:p>
        </w:tc>
        <w:tc>
          <w:tcPr>
            <w:tcW w:w="465"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7-4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7-5</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8-1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8-2</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8-3</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8-4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8-5</w:t>
            </w:r>
          </w:p>
        </w:tc>
      </w:tr>
      <w:tr w:rsidR="003B598E" w:rsidRPr="00D37C33" w:rsidTr="003B598E">
        <w:tc>
          <w:tcPr>
            <w:tcW w:w="5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4</w:t>
            </w:r>
          </w:p>
        </w:tc>
        <w:tc>
          <w:tcPr>
            <w:tcW w:w="422"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9-1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9-2</w:t>
            </w:r>
          </w:p>
        </w:tc>
        <w:tc>
          <w:tcPr>
            <w:tcW w:w="430"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9-3</w:t>
            </w:r>
          </w:p>
        </w:tc>
        <w:tc>
          <w:tcPr>
            <w:tcW w:w="465"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9-4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9-5</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10-1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10-2</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10-3</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10-4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10-5</w:t>
            </w:r>
          </w:p>
        </w:tc>
      </w:tr>
      <w:tr w:rsidR="003B598E" w:rsidRPr="00D37C33" w:rsidTr="003B598E">
        <w:tc>
          <w:tcPr>
            <w:tcW w:w="5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5</w:t>
            </w:r>
          </w:p>
        </w:tc>
        <w:tc>
          <w:tcPr>
            <w:tcW w:w="422"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11-1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11-2</w:t>
            </w:r>
          </w:p>
        </w:tc>
        <w:tc>
          <w:tcPr>
            <w:tcW w:w="430"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11-3</w:t>
            </w:r>
          </w:p>
        </w:tc>
        <w:tc>
          <w:tcPr>
            <w:tcW w:w="465"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11-4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11-5</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12-1</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12-2</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12-3</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12-4</w:t>
            </w:r>
          </w:p>
        </w:tc>
        <w:tc>
          <w:tcPr>
            <w:tcW w:w="448" w:type="pct"/>
            <w:shd w:val="clear" w:color="auto" w:fill="auto"/>
          </w:tcPr>
          <w:p w:rsidR="003B598E" w:rsidRPr="00D37C33" w:rsidRDefault="003B598E" w:rsidP="003B598E">
            <w:pPr>
              <w:spacing w:after="0" w:line="23" w:lineRule="atLeast"/>
              <w:jc w:val="center"/>
              <w:rPr>
                <w:rFonts w:ascii="Times New Roman" w:hAnsi="Times New Roman" w:cs="Times New Roman"/>
                <w:sz w:val="26"/>
                <w:szCs w:val="26"/>
              </w:rPr>
            </w:pPr>
            <w:r w:rsidRPr="00D37C33">
              <w:rPr>
                <w:rFonts w:ascii="Times New Roman" w:hAnsi="Times New Roman" w:cs="Times New Roman"/>
                <w:sz w:val="26"/>
                <w:szCs w:val="26"/>
              </w:rPr>
              <w:t>12-5</w:t>
            </w:r>
          </w:p>
        </w:tc>
      </w:tr>
    </w:tbl>
    <w:p w:rsidR="003B598E" w:rsidRDefault="003B598E" w:rsidP="003B598E">
      <w:pPr>
        <w:spacing w:after="0" w:line="23" w:lineRule="atLeast"/>
        <w:rPr>
          <w:rFonts w:ascii="Times New Roman" w:hAnsi="Times New Roman" w:cs="Times New Roman"/>
          <w:bCs/>
          <w:i/>
          <w:sz w:val="28"/>
          <w:szCs w:val="28"/>
        </w:rPr>
      </w:pPr>
    </w:p>
    <w:p w:rsidR="003B598E" w:rsidRDefault="003B598E" w:rsidP="003B598E">
      <w:pPr>
        <w:spacing w:after="0" w:line="23" w:lineRule="atLeast"/>
        <w:rPr>
          <w:rFonts w:ascii="Times New Roman" w:hAnsi="Times New Roman" w:cs="Times New Roman"/>
          <w:bCs/>
          <w:i/>
          <w:sz w:val="28"/>
          <w:szCs w:val="28"/>
        </w:rPr>
      </w:pPr>
      <w:r>
        <w:rPr>
          <w:rFonts w:ascii="Times New Roman" w:hAnsi="Times New Roman" w:cs="Times New Roman"/>
          <w:bCs/>
          <w:i/>
          <w:sz w:val="28"/>
          <w:szCs w:val="28"/>
        </w:rPr>
        <w:t>Примечание: Например, 1-5 означает тема 1, вариант 5.</w:t>
      </w:r>
    </w:p>
    <w:p w:rsidR="003B598E" w:rsidRDefault="003B598E" w:rsidP="003B598E">
      <w:pPr>
        <w:spacing w:after="0" w:line="23" w:lineRule="atLeast"/>
        <w:rPr>
          <w:rFonts w:ascii="Times New Roman" w:hAnsi="Times New Roman" w:cs="Times New Roman"/>
          <w:bCs/>
          <w:i/>
          <w:sz w:val="28"/>
          <w:szCs w:val="28"/>
        </w:rPr>
      </w:pPr>
    </w:p>
    <w:p w:rsidR="003B598E" w:rsidRDefault="003B598E" w:rsidP="003B598E">
      <w:pPr>
        <w:spacing w:after="0" w:line="23" w:lineRule="atLeast"/>
        <w:rPr>
          <w:rFonts w:ascii="Times New Roman" w:hAnsi="Times New Roman" w:cs="Times New Roman"/>
          <w:bCs/>
          <w:i/>
          <w:sz w:val="28"/>
          <w:szCs w:val="28"/>
        </w:rPr>
      </w:pPr>
    </w:p>
    <w:p w:rsidR="003B598E" w:rsidRPr="009472EE" w:rsidRDefault="003B598E" w:rsidP="003B598E">
      <w:pPr>
        <w:spacing w:after="0" w:line="23" w:lineRule="atLeast"/>
        <w:jc w:val="both"/>
        <w:rPr>
          <w:rStyle w:val="FontStyle15"/>
          <w:b w:val="0"/>
          <w:sz w:val="28"/>
          <w:szCs w:val="28"/>
        </w:rPr>
      </w:pPr>
      <w:r w:rsidRPr="009472EE">
        <w:rPr>
          <w:rStyle w:val="FontStyle15"/>
          <w:b w:val="0"/>
          <w:sz w:val="28"/>
          <w:szCs w:val="28"/>
        </w:rPr>
        <w:t xml:space="preserve">Таблица 4 – Варианты заданий по теме 1 «Монтаж щековых дробилок» </w:t>
      </w:r>
    </w:p>
    <w:tbl>
      <w:tblPr>
        <w:tblW w:w="9072" w:type="dxa"/>
        <w:tblInd w:w="40" w:type="dxa"/>
        <w:tblLayout w:type="fixed"/>
        <w:tblCellMar>
          <w:left w:w="40" w:type="dxa"/>
          <w:right w:w="40" w:type="dxa"/>
        </w:tblCellMar>
        <w:tblLook w:val="0000"/>
      </w:tblPr>
      <w:tblGrid>
        <w:gridCol w:w="2552"/>
        <w:gridCol w:w="567"/>
        <w:gridCol w:w="992"/>
        <w:gridCol w:w="1134"/>
        <w:gridCol w:w="1276"/>
        <w:gridCol w:w="1276"/>
        <w:gridCol w:w="1275"/>
      </w:tblGrid>
      <w:tr w:rsidR="003B598E" w:rsidRPr="009472EE" w:rsidTr="003B598E">
        <w:trPr>
          <w:trHeight w:hRule="exact" w:val="336"/>
        </w:trPr>
        <w:tc>
          <w:tcPr>
            <w:tcW w:w="2552" w:type="dxa"/>
            <w:vMerge w:val="restart"/>
            <w:tcBorders>
              <w:top w:val="single" w:sz="6" w:space="0" w:color="auto"/>
              <w:left w:val="single" w:sz="4" w:space="0" w:color="auto"/>
              <w:right w:val="single" w:sz="6" w:space="0" w:color="auto"/>
            </w:tcBorders>
          </w:tcPr>
          <w:p w:rsidR="003B598E" w:rsidRPr="009472EE" w:rsidRDefault="003B598E" w:rsidP="003B598E">
            <w:pPr>
              <w:spacing w:after="0" w:line="23" w:lineRule="atLeast"/>
              <w:rPr>
                <w:rStyle w:val="FontStyle18"/>
                <w:sz w:val="24"/>
                <w:szCs w:val="24"/>
              </w:rPr>
            </w:pPr>
            <w:r w:rsidRPr="009472EE">
              <w:rPr>
                <w:rStyle w:val="FontStyle18"/>
                <w:sz w:val="24"/>
                <w:szCs w:val="24"/>
              </w:rPr>
              <w:t>Исходные данные</w:t>
            </w:r>
          </w:p>
          <w:p w:rsidR="003B598E" w:rsidRPr="009472EE" w:rsidRDefault="003B598E" w:rsidP="003B598E">
            <w:pPr>
              <w:spacing w:after="0" w:line="23" w:lineRule="atLeast"/>
              <w:rPr>
                <w:rStyle w:val="FontStyle19"/>
                <w:b w:val="0"/>
                <w:sz w:val="24"/>
                <w:szCs w:val="24"/>
              </w:rPr>
            </w:pPr>
          </w:p>
          <w:p w:rsidR="003B598E" w:rsidRPr="009472EE" w:rsidRDefault="003B598E" w:rsidP="003B598E">
            <w:pPr>
              <w:spacing w:after="0" w:line="23" w:lineRule="atLeast"/>
              <w:rPr>
                <w:rStyle w:val="FontStyle18"/>
                <w:sz w:val="24"/>
                <w:szCs w:val="24"/>
              </w:rPr>
            </w:pPr>
          </w:p>
        </w:tc>
        <w:tc>
          <w:tcPr>
            <w:tcW w:w="567" w:type="dxa"/>
            <w:vMerge w:val="restart"/>
            <w:tcBorders>
              <w:top w:val="single" w:sz="6" w:space="0" w:color="auto"/>
              <w:left w:val="single" w:sz="6" w:space="0" w:color="auto"/>
              <w:right w:val="single" w:sz="6" w:space="0" w:color="auto"/>
            </w:tcBorders>
          </w:tcPr>
          <w:p w:rsidR="003B598E" w:rsidRPr="009472EE" w:rsidRDefault="003B598E" w:rsidP="003B598E">
            <w:pPr>
              <w:spacing w:after="0" w:line="23" w:lineRule="atLeast"/>
              <w:rPr>
                <w:rStyle w:val="FontStyle18"/>
                <w:sz w:val="24"/>
                <w:szCs w:val="24"/>
              </w:rPr>
            </w:pPr>
            <w:r w:rsidRPr="009472EE">
              <w:rPr>
                <w:rStyle w:val="FontStyle19"/>
                <w:b w:val="0"/>
                <w:sz w:val="24"/>
                <w:szCs w:val="24"/>
              </w:rPr>
              <w:t xml:space="preserve">Ед. </w:t>
            </w:r>
            <w:r w:rsidRPr="009472EE">
              <w:rPr>
                <w:rStyle w:val="FontStyle18"/>
                <w:sz w:val="24"/>
                <w:szCs w:val="24"/>
              </w:rPr>
              <w:t>изм.</w:t>
            </w:r>
          </w:p>
          <w:p w:rsidR="003B598E" w:rsidRPr="009472EE" w:rsidRDefault="003B598E" w:rsidP="003B598E">
            <w:pPr>
              <w:spacing w:after="0" w:line="23" w:lineRule="atLeast"/>
              <w:rPr>
                <w:rStyle w:val="FontStyle19"/>
                <w:b w:val="0"/>
                <w:sz w:val="24"/>
                <w:szCs w:val="24"/>
              </w:rPr>
            </w:pPr>
          </w:p>
          <w:p w:rsidR="003B598E" w:rsidRPr="009472EE" w:rsidRDefault="003B598E" w:rsidP="003B598E">
            <w:pPr>
              <w:spacing w:after="0" w:line="23" w:lineRule="atLeast"/>
              <w:rPr>
                <w:rStyle w:val="FontStyle18"/>
                <w:sz w:val="24"/>
                <w:szCs w:val="24"/>
              </w:rPr>
            </w:pPr>
          </w:p>
        </w:tc>
        <w:tc>
          <w:tcPr>
            <w:tcW w:w="5953" w:type="dxa"/>
            <w:gridSpan w:val="5"/>
            <w:tcBorders>
              <w:top w:val="single" w:sz="6" w:space="0" w:color="auto"/>
              <w:left w:val="single" w:sz="6" w:space="0" w:color="auto"/>
              <w:bottom w:val="single" w:sz="6" w:space="0" w:color="auto"/>
              <w:right w:val="single" w:sz="6" w:space="0" w:color="auto"/>
            </w:tcBorders>
          </w:tcPr>
          <w:p w:rsidR="003B598E" w:rsidRPr="009472EE" w:rsidRDefault="003B598E" w:rsidP="003B598E">
            <w:pPr>
              <w:spacing w:after="0" w:line="23" w:lineRule="atLeast"/>
              <w:jc w:val="center"/>
              <w:rPr>
                <w:rStyle w:val="FontStyle19"/>
                <w:b w:val="0"/>
                <w:sz w:val="24"/>
                <w:szCs w:val="24"/>
              </w:rPr>
            </w:pPr>
            <w:r w:rsidRPr="009472EE">
              <w:rPr>
                <w:rStyle w:val="FontStyle19"/>
                <w:b w:val="0"/>
                <w:sz w:val="24"/>
                <w:szCs w:val="24"/>
              </w:rPr>
              <w:t>№ вариантов</w:t>
            </w:r>
          </w:p>
        </w:tc>
      </w:tr>
      <w:tr w:rsidR="003B598E" w:rsidRPr="009472EE" w:rsidTr="003B598E">
        <w:trPr>
          <w:trHeight w:hRule="exact" w:val="631"/>
        </w:trPr>
        <w:tc>
          <w:tcPr>
            <w:tcW w:w="2552" w:type="dxa"/>
            <w:vMerge/>
            <w:tcBorders>
              <w:left w:val="single" w:sz="4" w:space="0" w:color="auto"/>
              <w:bottom w:val="single" w:sz="6" w:space="0" w:color="auto"/>
              <w:right w:val="single" w:sz="6" w:space="0" w:color="auto"/>
            </w:tcBorders>
          </w:tcPr>
          <w:p w:rsidR="003B598E" w:rsidRPr="009472EE" w:rsidRDefault="003B598E" w:rsidP="003B598E">
            <w:pPr>
              <w:spacing w:after="0" w:line="23" w:lineRule="atLeast"/>
              <w:rPr>
                <w:rStyle w:val="FontStyle19"/>
                <w:b w:val="0"/>
                <w:sz w:val="24"/>
                <w:szCs w:val="24"/>
              </w:rPr>
            </w:pPr>
          </w:p>
        </w:tc>
        <w:tc>
          <w:tcPr>
            <w:tcW w:w="567" w:type="dxa"/>
            <w:vMerge/>
            <w:tcBorders>
              <w:left w:val="single" w:sz="6" w:space="0" w:color="auto"/>
              <w:bottom w:val="single" w:sz="6" w:space="0" w:color="auto"/>
              <w:right w:val="single" w:sz="6" w:space="0" w:color="auto"/>
            </w:tcBorders>
          </w:tcPr>
          <w:p w:rsidR="003B598E" w:rsidRPr="009472EE" w:rsidRDefault="003B598E" w:rsidP="003B598E">
            <w:pPr>
              <w:spacing w:after="0" w:line="23" w:lineRule="atLeast"/>
              <w:rPr>
                <w:rStyle w:val="FontStyle19"/>
                <w:b w:val="0"/>
                <w:sz w:val="24"/>
                <w:szCs w:val="24"/>
              </w:rPr>
            </w:pPr>
          </w:p>
        </w:tc>
        <w:tc>
          <w:tcPr>
            <w:tcW w:w="992"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spacing w:after="0" w:line="23" w:lineRule="atLeast"/>
              <w:rPr>
                <w:rStyle w:val="FontStyle19"/>
                <w:b w:val="0"/>
                <w:sz w:val="24"/>
                <w:szCs w:val="24"/>
              </w:rPr>
            </w:pPr>
            <w:r w:rsidRPr="009472EE">
              <w:rPr>
                <w:rStyle w:val="FontStyle19"/>
                <w:b w:val="0"/>
                <w:sz w:val="24"/>
                <w:szCs w:val="24"/>
              </w:rPr>
              <w:t>1</w:t>
            </w:r>
          </w:p>
        </w:tc>
        <w:tc>
          <w:tcPr>
            <w:tcW w:w="1134"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spacing w:after="0" w:line="23" w:lineRule="atLeast"/>
              <w:rPr>
                <w:rStyle w:val="FontStyle19"/>
                <w:b w:val="0"/>
                <w:sz w:val="24"/>
                <w:szCs w:val="24"/>
              </w:rPr>
            </w:pPr>
            <w:r w:rsidRPr="009472EE">
              <w:rPr>
                <w:rStyle w:val="FontStyle19"/>
                <w:b w:val="0"/>
                <w:sz w:val="24"/>
                <w:szCs w:val="24"/>
              </w:rPr>
              <w:t>2</w:t>
            </w:r>
          </w:p>
        </w:tc>
        <w:tc>
          <w:tcPr>
            <w:tcW w:w="1276"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spacing w:after="0" w:line="23" w:lineRule="atLeast"/>
              <w:rPr>
                <w:rStyle w:val="FontStyle19"/>
                <w:b w:val="0"/>
                <w:sz w:val="24"/>
                <w:szCs w:val="24"/>
              </w:rPr>
            </w:pPr>
            <w:r w:rsidRPr="009472EE">
              <w:rPr>
                <w:rStyle w:val="FontStyle19"/>
                <w:b w:val="0"/>
                <w:sz w:val="24"/>
                <w:szCs w:val="24"/>
              </w:rPr>
              <w:t>3</w:t>
            </w:r>
          </w:p>
        </w:tc>
        <w:tc>
          <w:tcPr>
            <w:tcW w:w="1276"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spacing w:after="0" w:line="23" w:lineRule="atLeast"/>
              <w:rPr>
                <w:rStyle w:val="FontStyle19"/>
                <w:b w:val="0"/>
                <w:sz w:val="24"/>
                <w:szCs w:val="24"/>
              </w:rPr>
            </w:pPr>
            <w:r w:rsidRPr="009472EE">
              <w:rPr>
                <w:rStyle w:val="FontStyle19"/>
                <w:b w:val="0"/>
                <w:sz w:val="24"/>
                <w:szCs w:val="24"/>
              </w:rPr>
              <w:t>4</w:t>
            </w:r>
          </w:p>
        </w:tc>
        <w:tc>
          <w:tcPr>
            <w:tcW w:w="1275"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spacing w:after="0" w:line="23" w:lineRule="atLeast"/>
              <w:rPr>
                <w:rStyle w:val="FontStyle19"/>
                <w:b w:val="0"/>
                <w:sz w:val="24"/>
                <w:szCs w:val="24"/>
              </w:rPr>
            </w:pPr>
            <w:r w:rsidRPr="009472EE">
              <w:rPr>
                <w:rStyle w:val="FontStyle19"/>
                <w:b w:val="0"/>
                <w:sz w:val="24"/>
                <w:szCs w:val="24"/>
              </w:rPr>
              <w:t>5</w:t>
            </w:r>
          </w:p>
        </w:tc>
      </w:tr>
      <w:tr w:rsidR="003B598E" w:rsidRPr="00095A92" w:rsidTr="003B598E">
        <w:trPr>
          <w:trHeight w:hRule="exact" w:val="570"/>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8"/>
                <w:sz w:val="24"/>
                <w:szCs w:val="24"/>
              </w:rPr>
            </w:pPr>
            <w:r w:rsidRPr="00095A92">
              <w:rPr>
                <w:rStyle w:val="FontStyle18"/>
                <w:sz w:val="24"/>
                <w:szCs w:val="24"/>
              </w:rPr>
              <w:t>Размер загрузочного</w:t>
            </w:r>
          </w:p>
          <w:p w:rsidR="003B598E" w:rsidRPr="00095A92" w:rsidRDefault="003B598E" w:rsidP="003B598E">
            <w:pPr>
              <w:spacing w:after="0" w:line="23" w:lineRule="atLeast"/>
              <w:rPr>
                <w:rStyle w:val="FontStyle18"/>
                <w:sz w:val="24"/>
                <w:szCs w:val="24"/>
              </w:rPr>
            </w:pPr>
            <w:r w:rsidRPr="00095A92">
              <w:rPr>
                <w:rStyle w:val="FontStyle18"/>
                <w:sz w:val="24"/>
                <w:szCs w:val="24"/>
              </w:rPr>
              <w:t>Отверстия</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8"/>
                <w:sz w:val="24"/>
                <w:szCs w:val="24"/>
              </w:rPr>
            </w:pPr>
            <w:r w:rsidRPr="00095A92">
              <w:rPr>
                <w:rStyle w:val="FontStyle18"/>
                <w:sz w:val="24"/>
                <w:szCs w:val="24"/>
              </w:rPr>
              <w:t>Мм</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600x200</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900x1200</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1200x1300</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400x900</w:t>
            </w:r>
          </w:p>
        </w:tc>
        <w:tc>
          <w:tcPr>
            <w:tcW w:w="1275"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lang w:val="en-US"/>
              </w:rPr>
              <w:t>1500x2</w:t>
            </w:r>
            <w:r w:rsidRPr="00095A92">
              <w:rPr>
                <w:rStyle w:val="FontStyle19"/>
                <w:b w:val="0"/>
                <w:sz w:val="24"/>
                <w:szCs w:val="24"/>
              </w:rPr>
              <w:t>10</w:t>
            </w:r>
          </w:p>
        </w:tc>
      </w:tr>
      <w:tr w:rsidR="003B598E" w:rsidRPr="00095A92" w:rsidTr="003B598E">
        <w:trPr>
          <w:trHeight w:hRule="exact" w:val="602"/>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7"/>
                <w:b w:val="0"/>
                <w:sz w:val="24"/>
                <w:szCs w:val="24"/>
              </w:rPr>
            </w:pPr>
            <w:r w:rsidRPr="00095A92">
              <w:rPr>
                <w:rStyle w:val="FontStyle18"/>
                <w:sz w:val="24"/>
                <w:szCs w:val="24"/>
              </w:rPr>
              <w:t xml:space="preserve">Ширина по длине </w:t>
            </w:r>
          </w:p>
          <w:p w:rsidR="003B598E" w:rsidRPr="00095A92" w:rsidRDefault="003B598E" w:rsidP="003B598E">
            <w:pPr>
              <w:spacing w:after="0" w:line="23" w:lineRule="atLeast"/>
              <w:rPr>
                <w:rStyle w:val="FontStyle18"/>
                <w:sz w:val="24"/>
                <w:szCs w:val="24"/>
              </w:rPr>
            </w:pPr>
            <w:r w:rsidRPr="00095A92">
              <w:rPr>
                <w:rStyle w:val="FontStyle18"/>
                <w:bCs/>
                <w:sz w:val="24"/>
                <w:szCs w:val="24"/>
              </w:rPr>
              <w:t xml:space="preserve">главного </w:t>
            </w:r>
            <w:r w:rsidRPr="00095A92">
              <w:rPr>
                <w:rStyle w:val="FontStyle18"/>
                <w:sz w:val="24"/>
                <w:szCs w:val="24"/>
              </w:rPr>
              <w:t xml:space="preserve"> вала</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М</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2,9</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3,5</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5,19</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2,28</w:t>
            </w:r>
          </w:p>
        </w:tc>
        <w:tc>
          <w:tcPr>
            <w:tcW w:w="1275"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6,02</w:t>
            </w:r>
          </w:p>
        </w:tc>
      </w:tr>
      <w:tr w:rsidR="003B598E" w:rsidRPr="00095A92" w:rsidTr="003B598E">
        <w:trPr>
          <w:trHeight w:hRule="exact" w:val="426"/>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8"/>
                <w:sz w:val="24"/>
                <w:szCs w:val="24"/>
              </w:rPr>
            </w:pPr>
            <w:r w:rsidRPr="00095A92">
              <w:rPr>
                <w:rStyle w:val="FontStyle18"/>
                <w:sz w:val="24"/>
                <w:szCs w:val="24"/>
              </w:rPr>
              <w:t>Высота</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М</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2,52</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2,97</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3,7</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1,92</w:t>
            </w:r>
          </w:p>
        </w:tc>
        <w:tc>
          <w:tcPr>
            <w:tcW w:w="1275"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4,2</w:t>
            </w:r>
          </w:p>
        </w:tc>
      </w:tr>
      <w:tr w:rsidR="003B598E" w:rsidRPr="00095A92" w:rsidTr="003B598E">
        <w:trPr>
          <w:trHeight w:hRule="exact" w:val="409"/>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8"/>
                <w:sz w:val="24"/>
                <w:szCs w:val="24"/>
              </w:rPr>
            </w:pPr>
            <w:r w:rsidRPr="00095A92">
              <w:rPr>
                <w:rStyle w:val="FontStyle18"/>
                <w:sz w:val="24"/>
                <w:szCs w:val="24"/>
              </w:rPr>
              <w:t>Длина без привода</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М</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3,0</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4,42</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6,44</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2,0</w:t>
            </w:r>
          </w:p>
        </w:tc>
        <w:tc>
          <w:tcPr>
            <w:tcW w:w="1275"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6,8</w:t>
            </w:r>
          </w:p>
        </w:tc>
      </w:tr>
      <w:tr w:rsidR="003B598E" w:rsidRPr="00095A92" w:rsidTr="003B598E">
        <w:trPr>
          <w:trHeight w:hRule="exact" w:val="414"/>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8"/>
                <w:sz w:val="24"/>
                <w:szCs w:val="24"/>
              </w:rPr>
            </w:pPr>
            <w:r w:rsidRPr="00095A92">
              <w:rPr>
                <w:rStyle w:val="FontStyle18"/>
                <w:sz w:val="24"/>
                <w:szCs w:val="24"/>
              </w:rPr>
              <w:t>Отметка установки</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М</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+2,0</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0,00</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0,00</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+ 1,5</w:t>
            </w:r>
          </w:p>
        </w:tc>
        <w:tc>
          <w:tcPr>
            <w:tcW w:w="1275"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+2,0</w:t>
            </w:r>
          </w:p>
        </w:tc>
      </w:tr>
      <w:tr w:rsidR="003B598E" w:rsidRPr="00095A92" w:rsidTr="003B598E">
        <w:trPr>
          <w:trHeight w:hRule="exact" w:val="845"/>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8"/>
                <w:sz w:val="24"/>
                <w:szCs w:val="24"/>
              </w:rPr>
            </w:pPr>
            <w:r w:rsidRPr="00095A92">
              <w:rPr>
                <w:rStyle w:val="FontStyle18"/>
                <w:sz w:val="24"/>
                <w:szCs w:val="24"/>
              </w:rPr>
              <w:t>Масса дробилки без злектрооборудова-</w:t>
            </w:r>
          </w:p>
          <w:p w:rsidR="003B598E" w:rsidRPr="00095A92" w:rsidRDefault="003B598E" w:rsidP="003B598E">
            <w:pPr>
              <w:spacing w:after="0" w:line="23" w:lineRule="atLeast"/>
              <w:rPr>
                <w:rStyle w:val="FontStyle18"/>
                <w:sz w:val="24"/>
                <w:szCs w:val="24"/>
              </w:rPr>
            </w:pPr>
            <w:r w:rsidRPr="00095A92">
              <w:rPr>
                <w:rStyle w:val="FontStyle18"/>
                <w:sz w:val="24"/>
                <w:szCs w:val="24"/>
              </w:rPr>
              <w:t>Ния</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т</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14,85</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69</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139,5</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9,6</w:t>
            </w:r>
          </w:p>
        </w:tc>
        <w:tc>
          <w:tcPr>
            <w:tcW w:w="1275"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245</w:t>
            </w:r>
          </w:p>
        </w:tc>
      </w:tr>
      <w:tr w:rsidR="003B598E" w:rsidRPr="00095A92" w:rsidTr="003B598E">
        <w:trPr>
          <w:trHeight w:hRule="exact" w:val="674"/>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8"/>
                <w:sz w:val="24"/>
                <w:szCs w:val="24"/>
              </w:rPr>
            </w:pPr>
            <w:r w:rsidRPr="00095A92">
              <w:rPr>
                <w:rStyle w:val="FontStyle18"/>
                <w:sz w:val="24"/>
                <w:szCs w:val="24"/>
              </w:rPr>
              <w:t>Масса верхней час</w:t>
            </w:r>
            <w:r w:rsidRPr="00095A92">
              <w:rPr>
                <w:rStyle w:val="FontStyle18"/>
                <w:sz w:val="24"/>
                <w:szCs w:val="24"/>
              </w:rPr>
              <w:softHyphen/>
              <w:t>ти станины</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т</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4,5</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13,5</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27,1</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3,5</w:t>
            </w:r>
          </w:p>
        </w:tc>
        <w:tc>
          <w:tcPr>
            <w:tcW w:w="1275" w:type="dxa"/>
            <w:tcBorders>
              <w:top w:val="single" w:sz="6" w:space="0" w:color="auto"/>
              <w:left w:val="single" w:sz="6" w:space="0" w:color="auto"/>
              <w:bottom w:val="single" w:sz="6" w:space="0" w:color="auto"/>
              <w:right w:val="single" w:sz="4"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43,8</w:t>
            </w:r>
          </w:p>
        </w:tc>
      </w:tr>
      <w:tr w:rsidR="003B598E" w:rsidRPr="00095A92" w:rsidTr="003B598E">
        <w:trPr>
          <w:trHeight w:hRule="exact" w:val="584"/>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8"/>
                <w:sz w:val="24"/>
                <w:szCs w:val="24"/>
              </w:rPr>
              <w:t xml:space="preserve">Масса нижней </w:t>
            </w:r>
            <w:r w:rsidRPr="00095A92">
              <w:rPr>
                <w:rStyle w:val="FontStyle19"/>
                <w:b w:val="0"/>
                <w:sz w:val="24"/>
                <w:szCs w:val="24"/>
              </w:rPr>
              <w:t>части</w:t>
            </w:r>
          </w:p>
          <w:p w:rsidR="003B598E" w:rsidRPr="00095A92" w:rsidRDefault="003B598E" w:rsidP="003B598E">
            <w:pPr>
              <w:spacing w:after="0" w:line="23" w:lineRule="atLeast"/>
              <w:rPr>
                <w:rStyle w:val="FontStyle18"/>
                <w:sz w:val="24"/>
                <w:szCs w:val="24"/>
              </w:rPr>
            </w:pPr>
            <w:r w:rsidRPr="00095A92">
              <w:rPr>
                <w:rStyle w:val="FontStyle18"/>
                <w:sz w:val="24"/>
                <w:szCs w:val="24"/>
              </w:rPr>
              <w:t>Станины</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т</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5</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14,5</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28,3</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3,7</w:t>
            </w:r>
          </w:p>
        </w:tc>
        <w:tc>
          <w:tcPr>
            <w:tcW w:w="1275" w:type="dxa"/>
            <w:tcBorders>
              <w:top w:val="single" w:sz="6" w:space="0" w:color="auto"/>
              <w:left w:val="single" w:sz="6" w:space="0" w:color="auto"/>
              <w:bottom w:val="single" w:sz="6" w:space="0" w:color="auto"/>
              <w:right w:val="single" w:sz="4"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55,5</w:t>
            </w:r>
          </w:p>
        </w:tc>
      </w:tr>
      <w:tr w:rsidR="003B598E" w:rsidRPr="00095A92" w:rsidTr="003B598E">
        <w:trPr>
          <w:trHeight w:hRule="exact" w:val="422"/>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8"/>
                <w:sz w:val="24"/>
                <w:szCs w:val="24"/>
              </w:rPr>
            </w:pPr>
            <w:r w:rsidRPr="00095A92">
              <w:rPr>
                <w:rStyle w:val="FontStyle18"/>
                <w:sz w:val="24"/>
                <w:szCs w:val="24"/>
              </w:rPr>
              <w:t>Масса подвижной щеки</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т</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2,5</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12</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23,6</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1,2</w:t>
            </w:r>
          </w:p>
        </w:tc>
        <w:tc>
          <w:tcPr>
            <w:tcW w:w="1275" w:type="dxa"/>
            <w:tcBorders>
              <w:top w:val="single" w:sz="6" w:space="0" w:color="auto"/>
              <w:left w:val="single" w:sz="6" w:space="0" w:color="auto"/>
              <w:bottom w:val="single" w:sz="6" w:space="0" w:color="auto"/>
              <w:right w:val="single" w:sz="4"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45,7</w:t>
            </w:r>
          </w:p>
        </w:tc>
      </w:tr>
      <w:tr w:rsidR="003B598E" w:rsidRPr="00095A92" w:rsidTr="003B598E">
        <w:trPr>
          <w:trHeight w:hRule="exact" w:val="558"/>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8"/>
                <w:sz w:val="24"/>
                <w:szCs w:val="24"/>
              </w:rPr>
              <w:t xml:space="preserve">Масса главного </w:t>
            </w:r>
            <w:r w:rsidRPr="00095A92">
              <w:rPr>
                <w:rStyle w:val="FontStyle19"/>
                <w:b w:val="0"/>
                <w:sz w:val="24"/>
                <w:szCs w:val="24"/>
              </w:rPr>
              <w:t>вала</w:t>
            </w:r>
          </w:p>
          <w:p w:rsidR="003B598E" w:rsidRPr="00095A92" w:rsidRDefault="003B598E" w:rsidP="003B598E">
            <w:pPr>
              <w:spacing w:after="0" w:line="23" w:lineRule="atLeast"/>
              <w:rPr>
                <w:rStyle w:val="FontStyle18"/>
                <w:sz w:val="24"/>
                <w:szCs w:val="24"/>
              </w:rPr>
            </w:pPr>
            <w:r w:rsidRPr="00095A92">
              <w:rPr>
                <w:rStyle w:val="FontStyle18"/>
                <w:sz w:val="24"/>
                <w:szCs w:val="24"/>
              </w:rPr>
              <w:t>с маховиком</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т</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1,2</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19</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36,3</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0,8</w:t>
            </w:r>
          </w:p>
        </w:tc>
        <w:tc>
          <w:tcPr>
            <w:tcW w:w="1275" w:type="dxa"/>
            <w:tcBorders>
              <w:top w:val="single" w:sz="6" w:space="0" w:color="auto"/>
              <w:left w:val="single" w:sz="6" w:space="0" w:color="auto"/>
              <w:bottom w:val="single" w:sz="6" w:space="0" w:color="auto"/>
              <w:right w:val="single" w:sz="4"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46,6</w:t>
            </w:r>
          </w:p>
        </w:tc>
      </w:tr>
      <w:tr w:rsidR="003B598E" w:rsidRPr="00095A92" w:rsidTr="003B598E">
        <w:trPr>
          <w:trHeight w:hRule="exact" w:val="450"/>
        </w:trPr>
        <w:tc>
          <w:tcPr>
            <w:tcW w:w="2552" w:type="dxa"/>
            <w:tcBorders>
              <w:top w:val="single" w:sz="6" w:space="0" w:color="auto"/>
              <w:left w:val="single" w:sz="4" w:space="0" w:color="auto"/>
              <w:bottom w:val="single" w:sz="6" w:space="0" w:color="auto"/>
              <w:right w:val="single" w:sz="6" w:space="0" w:color="auto"/>
            </w:tcBorders>
          </w:tcPr>
          <w:p w:rsidR="003B598E" w:rsidRPr="00095A92" w:rsidRDefault="003B598E" w:rsidP="003B598E">
            <w:pPr>
              <w:spacing w:after="0" w:line="23" w:lineRule="atLeast"/>
              <w:rPr>
                <w:rStyle w:val="FontStyle18"/>
                <w:sz w:val="24"/>
                <w:szCs w:val="24"/>
              </w:rPr>
            </w:pPr>
            <w:r w:rsidRPr="00095A92">
              <w:rPr>
                <w:rStyle w:val="FontStyle18"/>
                <w:sz w:val="24"/>
                <w:szCs w:val="24"/>
              </w:rPr>
              <w:t>Масса шатуна</w:t>
            </w:r>
          </w:p>
        </w:tc>
        <w:tc>
          <w:tcPr>
            <w:tcW w:w="567"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т</w:t>
            </w:r>
          </w:p>
        </w:tc>
        <w:tc>
          <w:tcPr>
            <w:tcW w:w="992"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0,9</w:t>
            </w:r>
          </w:p>
        </w:tc>
        <w:tc>
          <w:tcPr>
            <w:tcW w:w="1134"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7</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10</w:t>
            </w:r>
          </w:p>
        </w:tc>
        <w:tc>
          <w:tcPr>
            <w:tcW w:w="1276" w:type="dxa"/>
            <w:tcBorders>
              <w:top w:val="single" w:sz="6" w:space="0" w:color="auto"/>
              <w:left w:val="single" w:sz="6" w:space="0" w:color="auto"/>
              <w:bottom w:val="single" w:sz="6" w:space="0" w:color="auto"/>
              <w:right w:val="single" w:sz="6"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0,3</w:t>
            </w:r>
          </w:p>
        </w:tc>
        <w:tc>
          <w:tcPr>
            <w:tcW w:w="1275" w:type="dxa"/>
            <w:tcBorders>
              <w:top w:val="single" w:sz="6" w:space="0" w:color="auto"/>
              <w:left w:val="single" w:sz="6" w:space="0" w:color="auto"/>
              <w:bottom w:val="single" w:sz="6" w:space="0" w:color="auto"/>
              <w:right w:val="single" w:sz="4" w:space="0" w:color="auto"/>
            </w:tcBorders>
          </w:tcPr>
          <w:p w:rsidR="003B598E" w:rsidRPr="00095A92" w:rsidRDefault="003B598E" w:rsidP="003B598E">
            <w:pPr>
              <w:spacing w:after="0" w:line="23" w:lineRule="atLeast"/>
              <w:rPr>
                <w:rStyle w:val="FontStyle19"/>
                <w:b w:val="0"/>
                <w:sz w:val="24"/>
                <w:szCs w:val="24"/>
              </w:rPr>
            </w:pPr>
            <w:r w:rsidRPr="00095A92">
              <w:rPr>
                <w:rStyle w:val="FontStyle19"/>
                <w:b w:val="0"/>
                <w:sz w:val="24"/>
                <w:szCs w:val="24"/>
              </w:rPr>
              <w:t>15</w:t>
            </w:r>
          </w:p>
        </w:tc>
      </w:tr>
    </w:tbl>
    <w:p w:rsidR="003B598E" w:rsidRPr="009472EE" w:rsidRDefault="003B598E" w:rsidP="003B598E">
      <w:pPr>
        <w:spacing w:after="0" w:line="23" w:lineRule="atLeast"/>
        <w:rPr>
          <w:rStyle w:val="FontStyle11"/>
          <w:b w:val="0"/>
          <w:sz w:val="28"/>
          <w:szCs w:val="28"/>
        </w:rPr>
      </w:pPr>
      <w:r w:rsidRPr="009472EE">
        <w:rPr>
          <w:rFonts w:ascii="Times New Roman" w:hAnsi="Times New Roman" w:cs="Times New Roman"/>
          <w:sz w:val="28"/>
          <w:szCs w:val="28"/>
        </w:rPr>
        <w:t xml:space="preserve">Таблица 5 - </w:t>
      </w:r>
      <w:r w:rsidRPr="009472EE">
        <w:rPr>
          <w:rStyle w:val="FontStyle15"/>
          <w:b w:val="0"/>
          <w:sz w:val="28"/>
          <w:szCs w:val="28"/>
        </w:rPr>
        <w:t xml:space="preserve">Варианты заданий по теме </w:t>
      </w:r>
      <w:r w:rsidRPr="009472EE">
        <w:rPr>
          <w:rFonts w:ascii="Times New Roman" w:hAnsi="Times New Roman" w:cs="Times New Roman"/>
          <w:sz w:val="28"/>
          <w:szCs w:val="28"/>
        </w:rPr>
        <w:t>2</w:t>
      </w:r>
      <w:r w:rsidRPr="009472EE">
        <w:rPr>
          <w:rFonts w:ascii="Times New Roman" w:hAnsi="Times New Roman" w:cs="Times New Roman"/>
          <w:b/>
          <w:sz w:val="28"/>
          <w:szCs w:val="28"/>
        </w:rPr>
        <w:t xml:space="preserve">  «</w:t>
      </w:r>
      <w:r w:rsidRPr="009472EE">
        <w:rPr>
          <w:rStyle w:val="FontStyle11"/>
          <w:b w:val="0"/>
          <w:sz w:val="28"/>
          <w:szCs w:val="28"/>
        </w:rPr>
        <w:t>Монтаж мостового электрического крана»</w:t>
      </w:r>
    </w:p>
    <w:tbl>
      <w:tblPr>
        <w:tblW w:w="5000" w:type="pct"/>
        <w:tblCellMar>
          <w:left w:w="40" w:type="dxa"/>
          <w:right w:w="40" w:type="dxa"/>
        </w:tblCellMar>
        <w:tblLook w:val="0000"/>
      </w:tblPr>
      <w:tblGrid>
        <w:gridCol w:w="3220"/>
        <w:gridCol w:w="659"/>
        <w:gridCol w:w="1132"/>
        <w:gridCol w:w="1132"/>
        <w:gridCol w:w="1294"/>
        <w:gridCol w:w="1294"/>
        <w:gridCol w:w="1130"/>
      </w:tblGrid>
      <w:tr w:rsidR="003B598E" w:rsidRPr="005F4504" w:rsidTr="003B598E">
        <w:trPr>
          <w:trHeight w:hRule="exact" w:val="517"/>
        </w:trPr>
        <w:tc>
          <w:tcPr>
            <w:tcW w:w="1633" w:type="pct"/>
            <w:vMerge w:val="restart"/>
            <w:tcBorders>
              <w:top w:val="single" w:sz="4" w:space="0" w:color="auto"/>
              <w:left w:val="single" w:sz="4" w:space="0" w:color="auto"/>
              <w:right w:val="single" w:sz="6" w:space="0" w:color="auto"/>
            </w:tcBorders>
          </w:tcPr>
          <w:p w:rsidR="003B598E" w:rsidRPr="005F4504" w:rsidRDefault="003B598E" w:rsidP="003B598E">
            <w:pPr>
              <w:pStyle w:val="Style3"/>
              <w:widowControl/>
              <w:spacing w:line="23" w:lineRule="atLeast"/>
              <w:ind w:firstLine="142"/>
              <w:jc w:val="center"/>
              <w:rPr>
                <w:sz w:val="26"/>
                <w:szCs w:val="26"/>
              </w:rPr>
            </w:pPr>
            <w:r w:rsidRPr="005F4504">
              <w:rPr>
                <w:sz w:val="26"/>
                <w:szCs w:val="26"/>
              </w:rPr>
              <w:lastRenderedPageBreak/>
              <w:t>Исходные данные</w:t>
            </w:r>
          </w:p>
        </w:tc>
        <w:tc>
          <w:tcPr>
            <w:tcW w:w="334" w:type="pct"/>
            <w:vMerge w:val="restart"/>
            <w:tcBorders>
              <w:top w:val="single" w:sz="4" w:space="0" w:color="auto"/>
              <w:left w:val="single" w:sz="6" w:space="0" w:color="auto"/>
              <w:right w:val="single" w:sz="6" w:space="0" w:color="auto"/>
            </w:tcBorders>
          </w:tcPr>
          <w:p w:rsidR="003B598E" w:rsidRPr="005F4504" w:rsidRDefault="003B598E" w:rsidP="003B598E">
            <w:pPr>
              <w:pStyle w:val="Style6"/>
              <w:spacing w:line="23" w:lineRule="atLeast"/>
              <w:ind w:hanging="239"/>
              <w:jc w:val="center"/>
              <w:rPr>
                <w:rStyle w:val="FontStyle13"/>
                <w:b w:val="0"/>
              </w:rPr>
            </w:pPr>
            <w:r>
              <w:rPr>
                <w:rStyle w:val="FontStyle13"/>
                <w:b w:val="0"/>
              </w:rPr>
              <w:t xml:space="preserve"> </w:t>
            </w:r>
            <w:r w:rsidRPr="005F4504">
              <w:rPr>
                <w:rStyle w:val="FontStyle13"/>
                <w:b w:val="0"/>
              </w:rPr>
              <w:t>Ед.</w:t>
            </w:r>
            <w:r>
              <w:rPr>
                <w:rStyle w:val="FontStyle13"/>
                <w:b w:val="0"/>
              </w:rPr>
              <w:t xml:space="preserve"> </w:t>
            </w:r>
            <w:r w:rsidRPr="005F4504">
              <w:rPr>
                <w:rStyle w:val="FontStyle13"/>
                <w:b w:val="0"/>
              </w:rPr>
              <w:t>изм.</w:t>
            </w:r>
          </w:p>
        </w:tc>
        <w:tc>
          <w:tcPr>
            <w:tcW w:w="3033" w:type="pct"/>
            <w:gridSpan w:val="5"/>
            <w:tcBorders>
              <w:top w:val="single" w:sz="6" w:space="0" w:color="auto"/>
              <w:left w:val="single" w:sz="6" w:space="0" w:color="auto"/>
              <w:bottom w:val="single" w:sz="6" w:space="0" w:color="auto"/>
              <w:right w:val="single" w:sz="4"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 вариантов</w:t>
            </w:r>
          </w:p>
        </w:tc>
      </w:tr>
      <w:tr w:rsidR="003B598E" w:rsidRPr="005F4504" w:rsidTr="003B598E">
        <w:trPr>
          <w:trHeight w:hRule="exact" w:val="517"/>
        </w:trPr>
        <w:tc>
          <w:tcPr>
            <w:tcW w:w="1633" w:type="pct"/>
            <w:vMerge/>
            <w:tcBorders>
              <w:left w:val="single" w:sz="4" w:space="0" w:color="auto"/>
              <w:bottom w:val="single" w:sz="6" w:space="0" w:color="auto"/>
              <w:right w:val="single" w:sz="6" w:space="0" w:color="auto"/>
            </w:tcBorders>
          </w:tcPr>
          <w:p w:rsidR="003B598E" w:rsidRPr="005F4504" w:rsidRDefault="003B598E" w:rsidP="003B598E">
            <w:pPr>
              <w:pStyle w:val="Style3"/>
              <w:widowControl/>
              <w:spacing w:line="23" w:lineRule="atLeast"/>
              <w:ind w:firstLine="142"/>
              <w:jc w:val="center"/>
              <w:rPr>
                <w:sz w:val="26"/>
                <w:szCs w:val="26"/>
              </w:rPr>
            </w:pPr>
          </w:p>
        </w:tc>
        <w:tc>
          <w:tcPr>
            <w:tcW w:w="334" w:type="pct"/>
            <w:vMerge/>
            <w:tcBorders>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3</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4</w:t>
            </w:r>
          </w:p>
        </w:tc>
        <w:tc>
          <w:tcPr>
            <w:tcW w:w="574" w:type="pct"/>
            <w:tcBorders>
              <w:top w:val="single" w:sz="6" w:space="0" w:color="auto"/>
              <w:left w:val="single" w:sz="6" w:space="0" w:color="auto"/>
              <w:bottom w:val="single" w:sz="6" w:space="0" w:color="auto"/>
              <w:right w:val="single" w:sz="4"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5</w:t>
            </w:r>
          </w:p>
        </w:tc>
      </w:tr>
      <w:tr w:rsidR="003B598E" w:rsidRPr="005F4504" w:rsidTr="003B598E">
        <w:trPr>
          <w:trHeight w:hRule="exact" w:val="591"/>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2"/>
                <w:sz w:val="26"/>
                <w:szCs w:val="26"/>
              </w:rPr>
            </w:pPr>
            <w:r w:rsidRPr="005F4504">
              <w:rPr>
                <w:rStyle w:val="FontStyle12"/>
                <w:sz w:val="26"/>
                <w:szCs w:val="26"/>
              </w:rPr>
              <w:t>Грузоподъемность</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Т</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50/12,5</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80/20</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32/5</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50/12,5</w:t>
            </w:r>
          </w:p>
        </w:tc>
        <w:tc>
          <w:tcPr>
            <w:tcW w:w="574" w:type="pct"/>
            <w:tcBorders>
              <w:top w:val="single" w:sz="6" w:space="0" w:color="auto"/>
              <w:left w:val="single" w:sz="6" w:space="0" w:color="auto"/>
              <w:bottom w:val="single" w:sz="6" w:space="0" w:color="auto"/>
              <w:right w:val="single" w:sz="4"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250/32</w:t>
            </w:r>
          </w:p>
        </w:tc>
      </w:tr>
      <w:tr w:rsidR="003B598E" w:rsidRPr="005F4504" w:rsidTr="003B598E">
        <w:trPr>
          <w:trHeight w:hRule="exact" w:val="454"/>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2"/>
                <w:sz w:val="26"/>
                <w:szCs w:val="26"/>
              </w:rPr>
            </w:pPr>
            <w:r w:rsidRPr="005F4504">
              <w:rPr>
                <w:rStyle w:val="FontStyle12"/>
                <w:sz w:val="26"/>
                <w:szCs w:val="26"/>
              </w:rPr>
              <w:t>Пролет</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м</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10.5</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16,5</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16,5</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28</w:t>
            </w:r>
          </w:p>
        </w:tc>
        <w:tc>
          <w:tcPr>
            <w:tcW w:w="574" w:type="pct"/>
            <w:tcBorders>
              <w:top w:val="single" w:sz="6" w:space="0" w:color="auto"/>
              <w:left w:val="single" w:sz="6" w:space="0" w:color="auto"/>
              <w:bottom w:val="single" w:sz="6" w:space="0" w:color="auto"/>
              <w:right w:val="single" w:sz="4"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21,5</w:t>
            </w:r>
          </w:p>
        </w:tc>
      </w:tr>
      <w:tr w:rsidR="003B598E" w:rsidRPr="005F4504" w:rsidTr="003B598E">
        <w:trPr>
          <w:trHeight w:hRule="exact" w:val="574"/>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6"/>
              <w:widowControl/>
              <w:spacing w:line="23" w:lineRule="atLeast"/>
              <w:ind w:firstLine="142"/>
              <w:jc w:val="center"/>
              <w:rPr>
                <w:rStyle w:val="FontStyle12"/>
                <w:sz w:val="26"/>
                <w:szCs w:val="26"/>
              </w:rPr>
            </w:pPr>
            <w:r w:rsidRPr="005F4504">
              <w:rPr>
                <w:rStyle w:val="FontStyle13"/>
                <w:b w:val="0"/>
              </w:rPr>
              <w:t xml:space="preserve">Длина </w:t>
            </w:r>
            <w:r w:rsidRPr="005F4504">
              <w:rPr>
                <w:rStyle w:val="FontStyle12"/>
                <w:sz w:val="26"/>
                <w:szCs w:val="26"/>
              </w:rPr>
              <w:t>моста</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м</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13,2</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17.3</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17,1</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28,8</w:t>
            </w:r>
          </w:p>
        </w:tc>
        <w:tc>
          <w:tcPr>
            <w:tcW w:w="574" w:type="pct"/>
            <w:tcBorders>
              <w:top w:val="single" w:sz="6" w:space="0" w:color="auto"/>
              <w:left w:val="single" w:sz="6" w:space="0" w:color="auto"/>
              <w:bottom w:val="single" w:sz="6" w:space="0" w:color="auto"/>
              <w:right w:val="single" w:sz="4"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22,5</w:t>
            </w:r>
          </w:p>
        </w:tc>
      </w:tr>
      <w:tr w:rsidR="003B598E" w:rsidRPr="005F4504" w:rsidTr="003B598E">
        <w:trPr>
          <w:trHeight w:hRule="exact" w:val="674"/>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2"/>
                <w:sz w:val="26"/>
                <w:szCs w:val="26"/>
              </w:rPr>
            </w:pPr>
            <w:r w:rsidRPr="005F4504">
              <w:rPr>
                <w:rStyle w:val="FontStyle13"/>
                <w:b w:val="0"/>
              </w:rPr>
              <w:t xml:space="preserve">Ширина </w:t>
            </w:r>
            <w:r w:rsidRPr="005F4504">
              <w:rPr>
                <w:rStyle w:val="FontStyle12"/>
                <w:sz w:val="26"/>
                <w:szCs w:val="26"/>
              </w:rPr>
              <w:t xml:space="preserve">моста с </w:t>
            </w:r>
            <w:r w:rsidRPr="005F4504">
              <w:rPr>
                <w:rStyle w:val="FontStyle13"/>
                <w:b w:val="0"/>
              </w:rPr>
              <w:t>бу</w:t>
            </w:r>
            <w:r w:rsidRPr="005F4504">
              <w:rPr>
                <w:rStyle w:val="FontStyle13"/>
                <w:b w:val="0"/>
              </w:rPr>
              <w:softHyphen/>
            </w:r>
            <w:r w:rsidRPr="005F4504">
              <w:rPr>
                <w:rStyle w:val="FontStyle12"/>
                <w:sz w:val="26"/>
                <w:szCs w:val="26"/>
              </w:rPr>
              <w:t>ферами</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м</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6,86</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9,1</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6,3</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7,3</w:t>
            </w:r>
          </w:p>
        </w:tc>
        <w:tc>
          <w:tcPr>
            <w:tcW w:w="574" w:type="pct"/>
            <w:tcBorders>
              <w:top w:val="single" w:sz="6" w:space="0" w:color="auto"/>
              <w:left w:val="single" w:sz="6" w:space="0" w:color="auto"/>
              <w:bottom w:val="single" w:sz="6" w:space="0" w:color="auto"/>
              <w:right w:val="single" w:sz="4"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11,2</w:t>
            </w:r>
          </w:p>
        </w:tc>
      </w:tr>
      <w:tr w:rsidR="003B598E" w:rsidRPr="005F4504" w:rsidTr="003B598E">
        <w:trPr>
          <w:trHeight w:hRule="exact" w:val="838"/>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2"/>
                <w:sz w:val="26"/>
                <w:szCs w:val="26"/>
              </w:rPr>
            </w:pPr>
            <w:r w:rsidRPr="005F4504">
              <w:rPr>
                <w:rStyle w:val="FontStyle12"/>
                <w:sz w:val="26"/>
                <w:szCs w:val="26"/>
              </w:rPr>
              <w:t>Масса моста с меха</w:t>
            </w:r>
            <w:r w:rsidRPr="005F4504">
              <w:rPr>
                <w:rStyle w:val="FontStyle12"/>
                <w:sz w:val="26"/>
                <w:szCs w:val="26"/>
              </w:rPr>
              <w:softHyphen/>
              <w:t>низмом передвиже</w:t>
            </w:r>
            <w:r w:rsidRPr="005F4504">
              <w:rPr>
                <w:rStyle w:val="FontStyle12"/>
                <w:sz w:val="26"/>
                <w:szCs w:val="26"/>
              </w:rPr>
              <w:softHyphen/>
              <w:t>ния</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т</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36</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90</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28</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62,2</w:t>
            </w:r>
          </w:p>
        </w:tc>
        <w:tc>
          <w:tcPr>
            <w:tcW w:w="574" w:type="pct"/>
            <w:tcBorders>
              <w:top w:val="single" w:sz="6" w:space="0" w:color="auto"/>
              <w:left w:val="single" w:sz="6" w:space="0" w:color="auto"/>
              <w:bottom w:val="single" w:sz="6" w:space="0" w:color="auto"/>
              <w:right w:val="single" w:sz="4"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205</w:t>
            </w:r>
          </w:p>
        </w:tc>
      </w:tr>
      <w:tr w:rsidR="003B598E" w:rsidRPr="005F4504" w:rsidTr="003B598E">
        <w:trPr>
          <w:trHeight w:hRule="exact" w:val="672"/>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3"/>
                <w:b w:val="0"/>
              </w:rPr>
            </w:pPr>
            <w:r w:rsidRPr="005F4504">
              <w:rPr>
                <w:rStyle w:val="FontStyle12"/>
                <w:sz w:val="26"/>
                <w:szCs w:val="26"/>
              </w:rPr>
              <w:t xml:space="preserve">Масса пролетной </w:t>
            </w:r>
            <w:r w:rsidRPr="005F4504">
              <w:rPr>
                <w:rStyle w:val="FontStyle13"/>
                <w:b w:val="0"/>
              </w:rPr>
              <w:t>балки</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т</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12</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29</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10</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21</w:t>
            </w:r>
          </w:p>
        </w:tc>
        <w:tc>
          <w:tcPr>
            <w:tcW w:w="574" w:type="pct"/>
            <w:tcBorders>
              <w:top w:val="single" w:sz="6" w:space="0" w:color="auto"/>
              <w:left w:val="single" w:sz="6" w:space="0" w:color="auto"/>
              <w:bottom w:val="single" w:sz="6" w:space="0" w:color="auto"/>
              <w:right w:val="single" w:sz="4"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52</w:t>
            </w:r>
          </w:p>
        </w:tc>
      </w:tr>
      <w:tr w:rsidR="003B598E" w:rsidRPr="005F4504" w:rsidTr="003B598E">
        <w:trPr>
          <w:trHeight w:hRule="exact" w:val="670"/>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2"/>
                <w:sz w:val="26"/>
                <w:szCs w:val="26"/>
              </w:rPr>
            </w:pPr>
            <w:r w:rsidRPr="005F4504">
              <w:rPr>
                <w:rStyle w:val="FontStyle12"/>
                <w:sz w:val="26"/>
                <w:szCs w:val="26"/>
              </w:rPr>
              <w:t>Длина крановой те</w:t>
            </w:r>
            <w:r w:rsidRPr="005F4504">
              <w:rPr>
                <w:rStyle w:val="FontStyle12"/>
                <w:sz w:val="26"/>
                <w:szCs w:val="26"/>
              </w:rPr>
              <w:softHyphen/>
              <w:t>лежки</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м</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3,12</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4.5</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2,6</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3,2</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6,67</w:t>
            </w:r>
          </w:p>
        </w:tc>
      </w:tr>
      <w:tr w:rsidR="003B598E" w:rsidRPr="005F4504" w:rsidTr="003B598E">
        <w:trPr>
          <w:trHeight w:hRule="exact" w:val="668"/>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2"/>
                <w:sz w:val="26"/>
                <w:szCs w:val="26"/>
              </w:rPr>
            </w:pPr>
            <w:r w:rsidRPr="005F4504">
              <w:rPr>
                <w:rStyle w:val="FontStyle12"/>
                <w:sz w:val="26"/>
                <w:szCs w:val="26"/>
              </w:rPr>
              <w:t xml:space="preserve">Ширина </w:t>
            </w:r>
            <w:r w:rsidRPr="005F4504">
              <w:rPr>
                <w:rStyle w:val="FontStyle13"/>
                <w:b w:val="0"/>
              </w:rPr>
              <w:t xml:space="preserve">крановой </w:t>
            </w:r>
            <w:r w:rsidRPr="005F4504">
              <w:rPr>
                <w:rStyle w:val="FontStyle12"/>
                <w:sz w:val="26"/>
                <w:szCs w:val="26"/>
              </w:rPr>
              <w:t>теле</w:t>
            </w:r>
            <w:r w:rsidRPr="005F4504">
              <w:rPr>
                <w:rStyle w:val="FontStyle12"/>
                <w:sz w:val="26"/>
                <w:szCs w:val="26"/>
              </w:rPr>
              <w:t>ж</w:t>
            </w:r>
            <w:r w:rsidRPr="005F4504">
              <w:rPr>
                <w:rStyle w:val="FontStyle12"/>
                <w:sz w:val="26"/>
                <w:szCs w:val="26"/>
              </w:rPr>
              <w:t>ки</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м</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4,4</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5,4</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5,5</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4,4</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6,3</w:t>
            </w:r>
          </w:p>
        </w:tc>
      </w:tr>
      <w:tr w:rsidR="003B598E" w:rsidRPr="005F4504" w:rsidTr="003B598E">
        <w:trPr>
          <w:trHeight w:hRule="exact" w:val="538"/>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2"/>
                <w:sz w:val="26"/>
                <w:szCs w:val="26"/>
              </w:rPr>
            </w:pPr>
            <w:r w:rsidRPr="005F4504">
              <w:rPr>
                <w:rStyle w:val="FontStyle12"/>
                <w:sz w:val="26"/>
                <w:szCs w:val="26"/>
              </w:rPr>
              <w:t>Масса крановой тележки</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т</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13,5</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35</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8,7</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17</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71</w:t>
            </w:r>
          </w:p>
        </w:tc>
      </w:tr>
      <w:tr w:rsidR="003B598E" w:rsidRPr="005F4504" w:rsidTr="003B598E">
        <w:trPr>
          <w:trHeight w:hRule="exact" w:val="1001"/>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2"/>
                <w:sz w:val="26"/>
                <w:szCs w:val="26"/>
              </w:rPr>
            </w:pPr>
            <w:r w:rsidRPr="005F4504">
              <w:rPr>
                <w:rStyle w:val="FontStyle12"/>
                <w:sz w:val="26"/>
                <w:szCs w:val="26"/>
              </w:rPr>
              <w:t>Высота от нижней части фермы здания до головки подкра</w:t>
            </w:r>
            <w:r w:rsidRPr="005F4504">
              <w:rPr>
                <w:rStyle w:val="FontStyle12"/>
                <w:sz w:val="26"/>
                <w:szCs w:val="26"/>
              </w:rPr>
              <w:softHyphen/>
              <w:t>нового рельса</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м</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Pr>
                <w:rStyle w:val="FontStyle13"/>
                <w:b w:val="0"/>
              </w:rPr>
              <w:t>4</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4,2</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3,3</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5,3</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5,3</w:t>
            </w:r>
          </w:p>
        </w:tc>
      </w:tr>
      <w:tr w:rsidR="003B598E" w:rsidRPr="005F4504" w:rsidTr="003B598E">
        <w:trPr>
          <w:trHeight w:hRule="exact" w:val="718"/>
        </w:trPr>
        <w:tc>
          <w:tcPr>
            <w:tcW w:w="1633" w:type="pct"/>
            <w:tcBorders>
              <w:top w:val="single" w:sz="6" w:space="0" w:color="auto"/>
              <w:left w:val="single" w:sz="4" w:space="0" w:color="auto"/>
              <w:bottom w:val="single" w:sz="6" w:space="0" w:color="auto"/>
              <w:right w:val="single" w:sz="6" w:space="0" w:color="auto"/>
            </w:tcBorders>
          </w:tcPr>
          <w:p w:rsidR="003B598E" w:rsidRPr="005F4504" w:rsidRDefault="003B598E" w:rsidP="003B598E">
            <w:pPr>
              <w:pStyle w:val="Style5"/>
              <w:widowControl/>
              <w:spacing w:line="23" w:lineRule="atLeast"/>
              <w:ind w:firstLine="142"/>
              <w:jc w:val="center"/>
              <w:rPr>
                <w:rStyle w:val="FontStyle12"/>
                <w:sz w:val="26"/>
                <w:szCs w:val="26"/>
              </w:rPr>
            </w:pPr>
            <w:r w:rsidRPr="005F4504">
              <w:rPr>
                <w:rStyle w:val="FontStyle12"/>
                <w:sz w:val="26"/>
                <w:szCs w:val="26"/>
              </w:rPr>
              <w:t>Высотная отметка по</w:t>
            </w:r>
            <w:r w:rsidRPr="005F4504">
              <w:rPr>
                <w:rStyle w:val="FontStyle12"/>
                <w:sz w:val="26"/>
                <w:szCs w:val="26"/>
              </w:rPr>
              <w:t>д</w:t>
            </w:r>
            <w:r w:rsidRPr="005F4504">
              <w:rPr>
                <w:rStyle w:val="FontStyle12"/>
                <w:sz w:val="26"/>
                <w:szCs w:val="26"/>
              </w:rPr>
              <w:t>кранового рель</w:t>
            </w:r>
            <w:r w:rsidRPr="005F4504">
              <w:rPr>
                <w:rStyle w:val="FontStyle12"/>
                <w:sz w:val="26"/>
                <w:szCs w:val="26"/>
              </w:rPr>
              <w:softHyphen/>
              <w:t>са</w:t>
            </w:r>
          </w:p>
        </w:tc>
        <w:tc>
          <w:tcPr>
            <w:tcW w:w="33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м</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Pr>
                <w:rStyle w:val="FontStyle13"/>
                <w:b w:val="0"/>
              </w:rPr>
              <w:t>15</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12</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12</w:t>
            </w:r>
          </w:p>
        </w:tc>
        <w:tc>
          <w:tcPr>
            <w:tcW w:w="656"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13</w:t>
            </w:r>
          </w:p>
        </w:tc>
        <w:tc>
          <w:tcPr>
            <w:tcW w:w="574" w:type="pct"/>
            <w:tcBorders>
              <w:top w:val="single" w:sz="6" w:space="0" w:color="auto"/>
              <w:left w:val="single" w:sz="6" w:space="0" w:color="auto"/>
              <w:bottom w:val="single" w:sz="6" w:space="0" w:color="auto"/>
              <w:right w:val="single" w:sz="6" w:space="0" w:color="auto"/>
            </w:tcBorders>
          </w:tcPr>
          <w:p w:rsidR="003B598E" w:rsidRPr="005F4504" w:rsidRDefault="003B598E" w:rsidP="003B598E">
            <w:pPr>
              <w:pStyle w:val="Style6"/>
              <w:widowControl/>
              <w:spacing w:line="23" w:lineRule="atLeast"/>
              <w:jc w:val="center"/>
              <w:rPr>
                <w:rStyle w:val="FontStyle13"/>
                <w:b w:val="0"/>
              </w:rPr>
            </w:pPr>
            <w:r w:rsidRPr="005F4504">
              <w:rPr>
                <w:rStyle w:val="FontStyle13"/>
                <w:b w:val="0"/>
              </w:rPr>
              <w:t>15</w:t>
            </w:r>
          </w:p>
        </w:tc>
      </w:tr>
    </w:tbl>
    <w:p w:rsidR="003B598E" w:rsidRDefault="003B598E" w:rsidP="003B598E">
      <w:pPr>
        <w:spacing w:after="0" w:line="23" w:lineRule="atLeast"/>
        <w:jc w:val="center"/>
        <w:rPr>
          <w:rFonts w:ascii="Times New Roman" w:hAnsi="Times New Roman" w:cs="Times New Roman"/>
          <w:b/>
          <w:bCs/>
          <w:sz w:val="28"/>
          <w:szCs w:val="28"/>
        </w:rPr>
      </w:pPr>
    </w:p>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Т</w:t>
      </w:r>
      <w:r>
        <w:rPr>
          <w:rFonts w:ascii="Times New Roman" w:hAnsi="Times New Roman" w:cs="Times New Roman"/>
          <w:sz w:val="28"/>
          <w:szCs w:val="28"/>
        </w:rPr>
        <w:t>аблица 6</w:t>
      </w:r>
      <w:r w:rsidRPr="005365CC">
        <w:rPr>
          <w:rFonts w:ascii="Times New Roman" w:hAnsi="Times New Roman" w:cs="Times New Roman"/>
          <w:sz w:val="28"/>
          <w:szCs w:val="28"/>
        </w:rPr>
        <w:t xml:space="preserve"> </w:t>
      </w:r>
      <w:r>
        <w:rPr>
          <w:rFonts w:ascii="Times New Roman" w:hAnsi="Times New Roman" w:cs="Times New Roman"/>
          <w:sz w:val="28"/>
          <w:szCs w:val="28"/>
        </w:rPr>
        <w:t xml:space="preserve">- </w:t>
      </w:r>
      <w:r w:rsidRPr="009472EE">
        <w:rPr>
          <w:rStyle w:val="FontStyle15"/>
          <w:b w:val="0"/>
          <w:sz w:val="28"/>
          <w:szCs w:val="28"/>
        </w:rPr>
        <w:t>Варианты заданий по теме 3</w:t>
      </w:r>
      <w:r w:rsidRPr="00F907FD">
        <w:rPr>
          <w:rStyle w:val="FontStyle15"/>
          <w:sz w:val="28"/>
          <w:szCs w:val="28"/>
        </w:rPr>
        <w:t xml:space="preserve"> </w:t>
      </w:r>
      <w:r>
        <w:rPr>
          <w:rStyle w:val="FontStyle15"/>
          <w:sz w:val="28"/>
          <w:szCs w:val="28"/>
        </w:rPr>
        <w:t>«</w:t>
      </w:r>
      <w:r w:rsidRPr="005365CC">
        <w:rPr>
          <w:rFonts w:ascii="Times New Roman" w:hAnsi="Times New Roman" w:cs="Times New Roman"/>
          <w:sz w:val="28"/>
          <w:szCs w:val="28"/>
        </w:rPr>
        <w:t>Монтаж козлового крана</w:t>
      </w:r>
      <w:r>
        <w:rPr>
          <w:rFonts w:ascii="Times New Roman" w:hAnsi="Times New Roman" w:cs="Times New Roman"/>
          <w:sz w:val="28"/>
          <w:szCs w:val="28"/>
        </w:rPr>
        <w:t>»</w:t>
      </w:r>
    </w:p>
    <w:tbl>
      <w:tblPr>
        <w:tblW w:w="5000" w:type="pct"/>
        <w:tblCellMar>
          <w:left w:w="40" w:type="dxa"/>
          <w:right w:w="40" w:type="dxa"/>
        </w:tblCellMar>
        <w:tblLook w:val="0000"/>
      </w:tblPr>
      <w:tblGrid>
        <w:gridCol w:w="2464"/>
        <w:gridCol w:w="725"/>
        <w:gridCol w:w="1306"/>
        <w:gridCol w:w="1304"/>
        <w:gridCol w:w="1306"/>
        <w:gridCol w:w="1452"/>
        <w:gridCol w:w="1304"/>
      </w:tblGrid>
      <w:tr w:rsidR="003B598E" w:rsidRPr="005365CC" w:rsidTr="003B598E">
        <w:trPr>
          <w:trHeight w:hRule="exact" w:val="557"/>
        </w:trPr>
        <w:tc>
          <w:tcPr>
            <w:tcW w:w="1250" w:type="pct"/>
            <w:tcBorders>
              <w:top w:val="single" w:sz="6" w:space="0" w:color="auto"/>
              <w:left w:val="single" w:sz="4" w:space="0" w:color="auto"/>
              <w:bottom w:val="nil"/>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Исходные данные</w:t>
            </w:r>
          </w:p>
        </w:tc>
        <w:tc>
          <w:tcPr>
            <w:tcW w:w="368" w:type="pct"/>
            <w:vMerge w:val="restart"/>
            <w:tcBorders>
              <w:top w:val="single" w:sz="6" w:space="0" w:color="auto"/>
              <w:left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Ед.</w:t>
            </w:r>
          </w:p>
          <w:p w:rsidR="003B598E" w:rsidRPr="005365CC" w:rsidRDefault="003B598E" w:rsidP="003B598E">
            <w:pPr>
              <w:pStyle w:val="Style4"/>
              <w:spacing w:line="23" w:lineRule="atLeast"/>
              <w:jc w:val="center"/>
              <w:rPr>
                <w:rStyle w:val="FontStyle12"/>
                <w:sz w:val="28"/>
                <w:szCs w:val="28"/>
              </w:rPr>
            </w:pPr>
            <w:r w:rsidRPr="005365CC">
              <w:rPr>
                <w:rStyle w:val="FontStyle12"/>
                <w:sz w:val="28"/>
                <w:szCs w:val="28"/>
              </w:rPr>
              <w:t>изм.</w:t>
            </w:r>
          </w:p>
        </w:tc>
        <w:tc>
          <w:tcPr>
            <w:tcW w:w="3382" w:type="pct"/>
            <w:gridSpan w:val="5"/>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 вариантов</w:t>
            </w:r>
          </w:p>
        </w:tc>
      </w:tr>
      <w:tr w:rsidR="003B598E" w:rsidRPr="005365CC" w:rsidTr="003B598E">
        <w:trPr>
          <w:trHeight w:hRule="exact" w:val="539"/>
        </w:trPr>
        <w:tc>
          <w:tcPr>
            <w:tcW w:w="1250" w:type="pct"/>
            <w:tcBorders>
              <w:top w:val="nil"/>
              <w:left w:val="single" w:sz="4" w:space="0" w:color="auto"/>
              <w:bottom w:val="single" w:sz="6" w:space="0" w:color="auto"/>
              <w:right w:val="single" w:sz="6" w:space="0" w:color="auto"/>
            </w:tcBorders>
          </w:tcPr>
          <w:p w:rsidR="003B598E" w:rsidRPr="005365CC" w:rsidRDefault="003B598E" w:rsidP="003B598E">
            <w:pPr>
              <w:pStyle w:val="Style2"/>
              <w:widowControl/>
              <w:spacing w:line="23" w:lineRule="atLeast"/>
              <w:rPr>
                <w:sz w:val="28"/>
                <w:szCs w:val="28"/>
              </w:rPr>
            </w:pPr>
          </w:p>
        </w:tc>
        <w:tc>
          <w:tcPr>
            <w:tcW w:w="368" w:type="pct"/>
            <w:vMerge/>
            <w:tcBorders>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2</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3</w:t>
            </w:r>
          </w:p>
        </w:tc>
        <w:tc>
          <w:tcPr>
            <w:tcW w:w="736"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4</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5</w:t>
            </w:r>
          </w:p>
        </w:tc>
      </w:tr>
      <w:tr w:rsidR="003B598E" w:rsidRPr="005365CC" w:rsidTr="003B598E">
        <w:trPr>
          <w:trHeight w:hRule="exact" w:val="418"/>
        </w:trPr>
        <w:tc>
          <w:tcPr>
            <w:tcW w:w="1250" w:type="pct"/>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Грузоподъемность</w:t>
            </w:r>
          </w:p>
        </w:tc>
        <w:tc>
          <w:tcPr>
            <w:tcW w:w="368"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т</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8</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20</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8</w:t>
            </w:r>
          </w:p>
        </w:tc>
        <w:tc>
          <w:tcPr>
            <w:tcW w:w="736"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32/8</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40</w:t>
            </w:r>
          </w:p>
        </w:tc>
      </w:tr>
      <w:tr w:rsidR="003B598E" w:rsidRPr="005365CC" w:rsidTr="003B598E">
        <w:trPr>
          <w:trHeight w:hRule="exact" w:val="566"/>
        </w:trPr>
        <w:tc>
          <w:tcPr>
            <w:tcW w:w="1250" w:type="pct"/>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Пролет</w:t>
            </w:r>
          </w:p>
        </w:tc>
        <w:tc>
          <w:tcPr>
            <w:tcW w:w="368"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2"/>
              <w:widowControl/>
              <w:spacing w:line="23" w:lineRule="atLeast"/>
              <w:rPr>
                <w:sz w:val="28"/>
                <w:szCs w:val="28"/>
              </w:rPr>
            </w:pP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25</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32</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32</w:t>
            </w:r>
          </w:p>
        </w:tc>
        <w:tc>
          <w:tcPr>
            <w:tcW w:w="736"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 xml:space="preserve">    32</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26</w:t>
            </w:r>
          </w:p>
        </w:tc>
      </w:tr>
      <w:tr w:rsidR="003B598E" w:rsidRPr="005365CC" w:rsidTr="003B598E">
        <w:trPr>
          <w:trHeight w:hRule="exact" w:val="1269"/>
        </w:trPr>
        <w:tc>
          <w:tcPr>
            <w:tcW w:w="1250" w:type="pct"/>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Расстояние до ниж</w:t>
            </w:r>
            <w:r w:rsidRPr="005365CC">
              <w:rPr>
                <w:rStyle w:val="FontStyle12"/>
                <w:sz w:val="28"/>
                <w:szCs w:val="28"/>
              </w:rPr>
              <w:softHyphen/>
              <w:t>него пояса фермы</w:t>
            </w:r>
          </w:p>
        </w:tc>
        <w:tc>
          <w:tcPr>
            <w:tcW w:w="368"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м</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16</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16</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14,7</w:t>
            </w:r>
          </w:p>
        </w:tc>
        <w:tc>
          <w:tcPr>
            <w:tcW w:w="736"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15</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19</w:t>
            </w:r>
          </w:p>
        </w:tc>
      </w:tr>
      <w:tr w:rsidR="003B598E" w:rsidRPr="005365CC" w:rsidTr="003B598E">
        <w:trPr>
          <w:trHeight w:hRule="exact" w:val="847"/>
        </w:trPr>
        <w:tc>
          <w:tcPr>
            <w:tcW w:w="1250" w:type="pct"/>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Высота фермы мос</w:t>
            </w:r>
            <w:r w:rsidRPr="005365CC">
              <w:rPr>
                <w:rStyle w:val="FontStyle12"/>
                <w:sz w:val="28"/>
                <w:szCs w:val="28"/>
              </w:rPr>
              <w:softHyphen/>
              <w:t>та</w:t>
            </w:r>
          </w:p>
        </w:tc>
        <w:tc>
          <w:tcPr>
            <w:tcW w:w="368"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м</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3</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3</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2,8</w:t>
            </w:r>
          </w:p>
        </w:tc>
        <w:tc>
          <w:tcPr>
            <w:tcW w:w="736"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4,5</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5</w:t>
            </w:r>
          </w:p>
        </w:tc>
      </w:tr>
      <w:tr w:rsidR="003B598E" w:rsidRPr="005365CC" w:rsidTr="003B598E">
        <w:trPr>
          <w:trHeight w:hRule="exact" w:val="420"/>
        </w:trPr>
        <w:tc>
          <w:tcPr>
            <w:tcW w:w="1250" w:type="pct"/>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Масса общая</w:t>
            </w:r>
          </w:p>
        </w:tc>
        <w:tc>
          <w:tcPr>
            <w:tcW w:w="368"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т</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44,2</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76</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45,7</w:t>
            </w:r>
          </w:p>
        </w:tc>
        <w:tc>
          <w:tcPr>
            <w:tcW w:w="736"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67</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51,8</w:t>
            </w:r>
          </w:p>
        </w:tc>
      </w:tr>
      <w:tr w:rsidR="003B598E" w:rsidRPr="005365CC" w:rsidTr="003B598E">
        <w:trPr>
          <w:trHeight w:hRule="exact" w:val="710"/>
        </w:trPr>
        <w:tc>
          <w:tcPr>
            <w:tcW w:w="1250" w:type="pct"/>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lastRenderedPageBreak/>
              <w:t>Масса моста и ме</w:t>
            </w:r>
            <w:r w:rsidRPr="005365CC">
              <w:rPr>
                <w:rStyle w:val="FontStyle12"/>
                <w:sz w:val="28"/>
                <w:szCs w:val="28"/>
              </w:rPr>
              <w:softHyphen/>
              <w:t>ханизмов</w:t>
            </w:r>
          </w:p>
        </w:tc>
        <w:tc>
          <w:tcPr>
            <w:tcW w:w="368"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т</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23,6</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24,5</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23,8</w:t>
            </w:r>
          </w:p>
        </w:tc>
        <w:tc>
          <w:tcPr>
            <w:tcW w:w="736"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36,3</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27,4</w:t>
            </w:r>
          </w:p>
        </w:tc>
      </w:tr>
      <w:tr w:rsidR="003B598E" w:rsidRPr="005365CC" w:rsidTr="003B598E">
        <w:trPr>
          <w:trHeight w:hRule="exact" w:val="706"/>
        </w:trPr>
        <w:tc>
          <w:tcPr>
            <w:tcW w:w="1250" w:type="pct"/>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Масса опор и х</w:t>
            </w:r>
            <w:r w:rsidRPr="005365CC">
              <w:rPr>
                <w:rStyle w:val="FontStyle12"/>
                <w:sz w:val="28"/>
                <w:szCs w:val="28"/>
              </w:rPr>
              <w:t>о</w:t>
            </w:r>
            <w:r w:rsidRPr="005365CC">
              <w:rPr>
                <w:rStyle w:val="FontStyle12"/>
                <w:sz w:val="28"/>
                <w:szCs w:val="28"/>
              </w:rPr>
              <w:t>до</w:t>
            </w:r>
            <w:r w:rsidRPr="005365CC">
              <w:rPr>
                <w:rStyle w:val="FontStyle12"/>
                <w:sz w:val="28"/>
                <w:szCs w:val="28"/>
              </w:rPr>
              <w:softHyphen/>
              <w:t>вой тележки</w:t>
            </w:r>
          </w:p>
        </w:tc>
        <w:tc>
          <w:tcPr>
            <w:tcW w:w="368"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т</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15,6</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12,3</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16,9</w:t>
            </w:r>
          </w:p>
        </w:tc>
        <w:tc>
          <w:tcPr>
            <w:tcW w:w="736"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21,8</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15</w:t>
            </w:r>
          </w:p>
        </w:tc>
      </w:tr>
      <w:tr w:rsidR="003B598E" w:rsidRPr="005365CC" w:rsidTr="003B598E">
        <w:trPr>
          <w:trHeight w:hRule="exact" w:val="716"/>
        </w:trPr>
        <w:tc>
          <w:tcPr>
            <w:tcW w:w="1250" w:type="pct"/>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2"/>
                <w:sz w:val="28"/>
                <w:szCs w:val="28"/>
              </w:rPr>
            </w:pPr>
            <w:r w:rsidRPr="005365CC">
              <w:rPr>
                <w:rStyle w:val="FontStyle12"/>
                <w:sz w:val="28"/>
                <w:szCs w:val="28"/>
              </w:rPr>
              <w:t>Масса грузовой те</w:t>
            </w:r>
            <w:r w:rsidRPr="005365CC">
              <w:rPr>
                <w:rStyle w:val="FontStyle12"/>
                <w:sz w:val="28"/>
                <w:szCs w:val="28"/>
              </w:rPr>
              <w:softHyphen/>
              <w:t>лежки</w:t>
            </w:r>
          </w:p>
        </w:tc>
        <w:tc>
          <w:tcPr>
            <w:tcW w:w="368"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т</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5,0</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18,6</w:t>
            </w:r>
          </w:p>
        </w:tc>
        <w:tc>
          <w:tcPr>
            <w:tcW w:w="662"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5,0</w:t>
            </w:r>
          </w:p>
        </w:tc>
        <w:tc>
          <w:tcPr>
            <w:tcW w:w="736"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8,9</w:t>
            </w:r>
          </w:p>
        </w:tc>
        <w:tc>
          <w:tcPr>
            <w:tcW w:w="661" w:type="pct"/>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rStyle w:val="FontStyle12"/>
                <w:sz w:val="28"/>
                <w:szCs w:val="28"/>
              </w:rPr>
            </w:pPr>
            <w:r w:rsidRPr="005365CC">
              <w:rPr>
                <w:rStyle w:val="FontStyle12"/>
                <w:sz w:val="28"/>
                <w:szCs w:val="28"/>
              </w:rPr>
              <w:t>9,2</w:t>
            </w:r>
          </w:p>
        </w:tc>
      </w:tr>
    </w:tbl>
    <w:p w:rsidR="003B598E" w:rsidRDefault="003B598E" w:rsidP="003B598E">
      <w:pPr>
        <w:spacing w:after="0" w:line="23" w:lineRule="atLeast"/>
        <w:jc w:val="center"/>
        <w:rPr>
          <w:rFonts w:ascii="Times New Roman" w:hAnsi="Times New Roman" w:cs="Times New Roman"/>
          <w:b/>
          <w:bCs/>
          <w:sz w:val="28"/>
          <w:szCs w:val="28"/>
        </w:rPr>
      </w:pPr>
    </w:p>
    <w:p w:rsidR="003B598E" w:rsidRDefault="003B598E" w:rsidP="003B598E">
      <w:pPr>
        <w:spacing w:after="0" w:line="23" w:lineRule="atLeast"/>
        <w:rPr>
          <w:rStyle w:val="FontStyle12"/>
          <w:sz w:val="28"/>
          <w:szCs w:val="28"/>
        </w:rPr>
      </w:pPr>
      <w:r w:rsidRPr="005365CC">
        <w:rPr>
          <w:rFonts w:ascii="Times New Roman" w:hAnsi="Times New Roman" w:cs="Times New Roman"/>
          <w:sz w:val="28"/>
          <w:szCs w:val="28"/>
        </w:rPr>
        <w:t>Т</w:t>
      </w:r>
      <w:r>
        <w:rPr>
          <w:rFonts w:ascii="Times New Roman" w:hAnsi="Times New Roman" w:cs="Times New Roman"/>
          <w:sz w:val="28"/>
          <w:szCs w:val="28"/>
        </w:rPr>
        <w:t xml:space="preserve">аблица 7 - </w:t>
      </w:r>
      <w:r w:rsidRPr="007A242E">
        <w:rPr>
          <w:rStyle w:val="FontStyle15"/>
          <w:b w:val="0"/>
          <w:sz w:val="28"/>
          <w:szCs w:val="28"/>
        </w:rPr>
        <w:t>Варианты заданий по теме 5</w:t>
      </w:r>
      <w:r>
        <w:rPr>
          <w:rStyle w:val="FontStyle15"/>
          <w:sz w:val="28"/>
          <w:szCs w:val="28"/>
        </w:rPr>
        <w:t xml:space="preserve"> «</w:t>
      </w:r>
      <w:r w:rsidRPr="005365CC">
        <w:rPr>
          <w:rStyle w:val="FontStyle12"/>
          <w:sz w:val="28"/>
          <w:szCs w:val="28"/>
        </w:rPr>
        <w:t>Монтаж стержневых и шаровых мел</w:t>
      </w:r>
      <w:r w:rsidRPr="005365CC">
        <w:rPr>
          <w:rStyle w:val="FontStyle12"/>
          <w:sz w:val="28"/>
          <w:szCs w:val="28"/>
        </w:rPr>
        <w:t>ь</w:t>
      </w:r>
      <w:r w:rsidRPr="005365CC">
        <w:rPr>
          <w:rStyle w:val="FontStyle12"/>
          <w:sz w:val="28"/>
          <w:szCs w:val="28"/>
        </w:rPr>
        <w:t>ниц для измельче</w:t>
      </w:r>
      <w:r>
        <w:rPr>
          <w:rStyle w:val="FontStyle12"/>
          <w:sz w:val="28"/>
          <w:szCs w:val="28"/>
        </w:rPr>
        <w:t>ния породы»</w:t>
      </w:r>
    </w:p>
    <w:p w:rsidR="003B598E" w:rsidRPr="005365CC" w:rsidRDefault="003B598E" w:rsidP="003B598E">
      <w:pPr>
        <w:spacing w:after="0" w:line="23" w:lineRule="atLeast"/>
        <w:rPr>
          <w:rFonts w:ascii="Times New Roman" w:hAnsi="Times New Roman" w:cs="Times New Roman"/>
          <w:sz w:val="28"/>
          <w:szCs w:val="28"/>
        </w:rPr>
      </w:pPr>
    </w:p>
    <w:tbl>
      <w:tblPr>
        <w:tblW w:w="5000" w:type="pct"/>
        <w:tblCellMar>
          <w:left w:w="40" w:type="dxa"/>
          <w:right w:w="40" w:type="dxa"/>
        </w:tblCellMar>
        <w:tblLook w:val="0000"/>
      </w:tblPr>
      <w:tblGrid>
        <w:gridCol w:w="2989"/>
        <w:gridCol w:w="897"/>
        <w:gridCol w:w="1045"/>
        <w:gridCol w:w="1195"/>
        <w:gridCol w:w="1345"/>
        <w:gridCol w:w="1195"/>
        <w:gridCol w:w="1195"/>
      </w:tblGrid>
      <w:tr w:rsidR="003B598E" w:rsidRPr="00257D51" w:rsidTr="003B598E">
        <w:trPr>
          <w:trHeight w:hRule="exact" w:val="325"/>
        </w:trPr>
        <w:tc>
          <w:tcPr>
            <w:tcW w:w="1515" w:type="pct"/>
            <w:vMerge w:val="restart"/>
            <w:tcBorders>
              <w:top w:val="single" w:sz="6" w:space="0" w:color="auto"/>
              <w:left w:val="single" w:sz="4" w:space="0" w:color="auto"/>
              <w:right w:val="single" w:sz="6" w:space="0" w:color="auto"/>
            </w:tcBorders>
          </w:tcPr>
          <w:p w:rsidR="003B598E" w:rsidRDefault="003B598E" w:rsidP="003B598E">
            <w:pPr>
              <w:pStyle w:val="Style5"/>
              <w:widowControl/>
              <w:spacing w:line="23" w:lineRule="atLeast"/>
              <w:ind w:firstLine="20"/>
              <w:rPr>
                <w:rStyle w:val="FontStyle14"/>
              </w:rPr>
            </w:pPr>
            <w:r w:rsidRPr="00257D51">
              <w:rPr>
                <w:rStyle w:val="FontStyle14"/>
              </w:rPr>
              <w:t>Исходные данные</w:t>
            </w:r>
          </w:p>
          <w:p w:rsidR="003B598E" w:rsidRPr="00257D51" w:rsidRDefault="003B598E" w:rsidP="003B598E">
            <w:pPr>
              <w:pStyle w:val="Style5"/>
              <w:widowControl/>
              <w:spacing w:line="23" w:lineRule="atLeast"/>
              <w:ind w:firstLine="20"/>
              <w:rPr>
                <w:rStyle w:val="FontStyle14"/>
              </w:rPr>
            </w:pPr>
          </w:p>
        </w:tc>
        <w:tc>
          <w:tcPr>
            <w:tcW w:w="455" w:type="pct"/>
            <w:vMerge w:val="restart"/>
            <w:tcBorders>
              <w:top w:val="single" w:sz="6" w:space="0" w:color="auto"/>
              <w:left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Ед.</w:t>
            </w:r>
          </w:p>
          <w:p w:rsidR="003B598E" w:rsidRPr="00257D51" w:rsidRDefault="003B598E" w:rsidP="003B598E">
            <w:pPr>
              <w:pStyle w:val="Style5"/>
              <w:spacing w:line="23" w:lineRule="atLeast"/>
              <w:ind w:hanging="191"/>
              <w:jc w:val="center"/>
              <w:rPr>
                <w:rStyle w:val="FontStyle14"/>
              </w:rPr>
            </w:pPr>
            <w:r w:rsidRPr="00257D51">
              <w:rPr>
                <w:rStyle w:val="FontStyle14"/>
              </w:rPr>
              <w:t>изм.</w:t>
            </w:r>
          </w:p>
        </w:tc>
        <w:tc>
          <w:tcPr>
            <w:tcW w:w="3030" w:type="pct"/>
            <w:gridSpan w:val="5"/>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 вариантов</w:t>
            </w:r>
          </w:p>
        </w:tc>
      </w:tr>
      <w:tr w:rsidR="003B598E" w:rsidRPr="00257D51" w:rsidTr="003B598E">
        <w:trPr>
          <w:trHeight w:hRule="exact" w:val="604"/>
        </w:trPr>
        <w:tc>
          <w:tcPr>
            <w:tcW w:w="1515" w:type="pct"/>
            <w:vMerge/>
            <w:tcBorders>
              <w:left w:val="single" w:sz="4" w:space="0" w:color="auto"/>
              <w:bottom w:val="single" w:sz="6" w:space="0" w:color="auto"/>
              <w:right w:val="single" w:sz="6" w:space="0" w:color="auto"/>
            </w:tcBorders>
          </w:tcPr>
          <w:p w:rsidR="003B598E" w:rsidRPr="00257D51" w:rsidRDefault="003B598E" w:rsidP="003B598E">
            <w:pPr>
              <w:pStyle w:val="Style3"/>
              <w:widowControl/>
              <w:spacing w:line="23" w:lineRule="atLeast"/>
            </w:pPr>
          </w:p>
        </w:tc>
        <w:tc>
          <w:tcPr>
            <w:tcW w:w="455" w:type="pct"/>
            <w:vMerge/>
            <w:tcBorders>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2</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4</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5</w:t>
            </w:r>
          </w:p>
        </w:tc>
      </w:tr>
      <w:tr w:rsidR="003B598E" w:rsidRPr="00257D51" w:rsidTr="003B598E">
        <w:trPr>
          <w:trHeight w:hRule="exact" w:val="736"/>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Длина барабана без цапф</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м</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4,52</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6,01</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6,01</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5,00</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6,50</w:t>
            </w:r>
          </w:p>
        </w:tc>
      </w:tr>
      <w:tr w:rsidR="003B598E" w:rsidRPr="00257D51" w:rsidTr="003B598E">
        <w:trPr>
          <w:trHeight w:hRule="exact" w:val="426"/>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Длина цапф</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м</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1,84</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1,22</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1,22</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Pr>
                <w:rStyle w:val="FontStyle14"/>
              </w:rPr>
              <w:t>1,5</w:t>
            </w:r>
            <w:r w:rsidRPr="00257D51">
              <w:rPr>
                <w:rStyle w:val="FontStyle14"/>
              </w:rPr>
              <w:t>2</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0,88</w:t>
            </w:r>
          </w:p>
        </w:tc>
      </w:tr>
      <w:tr w:rsidR="003B598E" w:rsidRPr="00257D51" w:rsidTr="003B598E">
        <w:trPr>
          <w:trHeight w:hRule="exact" w:val="560"/>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ind w:hanging="5"/>
              <w:rPr>
                <w:rStyle w:val="FontStyle14"/>
              </w:rPr>
            </w:pPr>
            <w:r w:rsidRPr="00257D51">
              <w:rPr>
                <w:rStyle w:val="FontStyle14"/>
              </w:rPr>
              <w:t>Длина электродвигателяг</w:t>
            </w:r>
            <w:r w:rsidRPr="00257D51">
              <w:rPr>
                <w:rStyle w:val="FontStyle14"/>
              </w:rPr>
              <w:t>е</w:t>
            </w:r>
            <w:r w:rsidRPr="00257D51">
              <w:rPr>
                <w:rStyle w:val="FontStyle14"/>
              </w:rPr>
              <w:t>ля</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м</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2,7</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3,42</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3,5</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3,5</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3,7</w:t>
            </w:r>
          </w:p>
        </w:tc>
      </w:tr>
      <w:tr w:rsidR="003B598E" w:rsidRPr="00257D51" w:rsidTr="003B598E">
        <w:trPr>
          <w:trHeight w:hRule="exact" w:val="412"/>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Длина редуктора</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м</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3,0</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3,0</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3,0</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3,0</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3,0</w:t>
            </w:r>
          </w:p>
        </w:tc>
      </w:tr>
      <w:tr w:rsidR="003B598E" w:rsidRPr="00257D51" w:rsidTr="003B598E">
        <w:trPr>
          <w:trHeight w:hRule="exact" w:val="574"/>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Общая длина мель</w:t>
            </w:r>
            <w:r w:rsidRPr="00257D51">
              <w:rPr>
                <w:rStyle w:val="FontStyle14"/>
              </w:rPr>
              <w:softHyphen/>
              <w:t>ницы</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м</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13,6</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16,0</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15,04</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14,95</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15,02</w:t>
            </w:r>
          </w:p>
        </w:tc>
      </w:tr>
      <w:tr w:rsidR="003B598E" w:rsidRPr="00257D51" w:rsidTr="003B598E">
        <w:trPr>
          <w:trHeight w:hRule="exact" w:val="427"/>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Диаметр барабана</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м</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5,0</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4,43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4,43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4,43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8,2</w:t>
            </w:r>
          </w:p>
        </w:tc>
      </w:tr>
      <w:tr w:rsidR="003B598E" w:rsidRPr="00257D51" w:rsidTr="003B598E">
        <w:trPr>
          <w:trHeight w:hRule="exact" w:val="392"/>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0"/>
              <w:rPr>
                <w:rStyle w:val="FontStyle15"/>
              </w:rPr>
            </w:pPr>
            <w:r w:rsidRPr="00257D51">
              <w:rPr>
                <w:rStyle w:val="FontStyle14"/>
              </w:rPr>
              <w:t xml:space="preserve">Диаметр венцового </w:t>
            </w:r>
            <w:r w:rsidRPr="007A242E">
              <w:rPr>
                <w:rStyle w:val="FontStyle15"/>
                <w:b w:val="0"/>
              </w:rPr>
              <w:t>колеса</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8"/>
              <w:widowControl/>
              <w:spacing w:line="23" w:lineRule="atLeast"/>
              <w:ind w:hanging="191"/>
              <w:rPr>
                <w:rStyle w:val="FontStyle12"/>
              </w:rPr>
            </w:pPr>
            <w:r w:rsidRPr="00257D51">
              <w:rPr>
                <w:rStyle w:val="FontStyle12"/>
              </w:rPr>
              <w:t>м</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6,5</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5,3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5,3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5,7</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4,5</w:t>
            </w:r>
          </w:p>
        </w:tc>
      </w:tr>
      <w:tr w:rsidR="003B598E" w:rsidRPr="00257D51" w:rsidTr="003B598E">
        <w:trPr>
          <w:trHeight w:hRule="exact" w:val="708"/>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ind w:firstLine="5"/>
              <w:rPr>
                <w:rStyle w:val="FontStyle14"/>
              </w:rPr>
            </w:pPr>
            <w:r w:rsidRPr="00257D51">
              <w:rPr>
                <w:rStyle w:val="FontStyle14"/>
              </w:rPr>
              <w:t>Масса барабана без цапф и футеровки</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vertAlign w:val="superscript"/>
              </w:rPr>
            </w:pPr>
            <w:r w:rsidRPr="00257D51">
              <w:rPr>
                <w:rStyle w:val="FontStyle14"/>
              </w:rPr>
              <w:t>30x10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65x10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62x10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62x10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69x10</w:t>
            </w:r>
            <w:r w:rsidRPr="00257D51">
              <w:rPr>
                <w:rStyle w:val="FontStyle14"/>
                <w:vertAlign w:val="superscript"/>
              </w:rPr>
              <w:t>3</w:t>
            </w:r>
          </w:p>
        </w:tc>
      </w:tr>
      <w:tr w:rsidR="003B598E" w:rsidRPr="00257D51" w:rsidTr="003B598E">
        <w:trPr>
          <w:trHeight w:hRule="exact" w:val="370"/>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ind w:firstLine="5"/>
              <w:rPr>
                <w:rStyle w:val="FontStyle14"/>
              </w:rPr>
            </w:pPr>
            <w:r w:rsidRPr="00257D51">
              <w:rPr>
                <w:rStyle w:val="FontStyle14"/>
              </w:rPr>
              <w:t>Масса цапф мель</w:t>
            </w:r>
            <w:r w:rsidRPr="00257D51">
              <w:rPr>
                <w:rStyle w:val="FontStyle14"/>
              </w:rPr>
              <w:softHyphen/>
              <w:t>ницы</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12x10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50x10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vertAlign w:val="superscript"/>
                <w:lang w:val="en-US"/>
              </w:rPr>
            </w:pPr>
            <w:r w:rsidRPr="00257D51">
              <w:rPr>
                <w:rStyle w:val="FontStyle14"/>
              </w:rPr>
              <w:t xml:space="preserve">45 </w:t>
            </w:r>
            <w:r w:rsidRPr="00257D51">
              <w:rPr>
                <w:rStyle w:val="FontStyle14"/>
                <w:lang w:val="en-US"/>
              </w:rPr>
              <w:t>xl0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38x10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47x10'</w:t>
            </w:r>
            <w:r w:rsidRPr="00257D51">
              <w:rPr>
                <w:rStyle w:val="FontStyle14"/>
                <w:vertAlign w:val="superscript"/>
              </w:rPr>
              <w:t>3</w:t>
            </w:r>
          </w:p>
        </w:tc>
      </w:tr>
      <w:tr w:rsidR="003B598E" w:rsidRPr="00257D51" w:rsidTr="003B598E">
        <w:trPr>
          <w:trHeight w:hRule="exact" w:val="429"/>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Масса футеровки</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30x10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100x10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vertAlign w:val="superscript"/>
              </w:rPr>
            </w:pPr>
            <w:r w:rsidRPr="00257D51">
              <w:rPr>
                <w:rStyle w:val="FontStyle14"/>
              </w:rPr>
              <w:t xml:space="preserve">80 </w:t>
            </w:r>
            <w:r w:rsidRPr="00257D51">
              <w:rPr>
                <w:rStyle w:val="FontStyle14"/>
                <w:lang w:val="en-US"/>
              </w:rPr>
              <w:t>xl0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 xml:space="preserve">88 </w:t>
            </w:r>
            <w:r w:rsidRPr="00257D51">
              <w:rPr>
                <w:rStyle w:val="FontStyle14"/>
                <w:lang w:val="en-US"/>
              </w:rPr>
              <w:t>x</w:t>
            </w:r>
            <w:r w:rsidRPr="00257D51">
              <w:rPr>
                <w:rStyle w:val="FontStyle14"/>
              </w:rPr>
              <w:t>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 xml:space="preserve">85 </w:t>
            </w:r>
            <w:r w:rsidRPr="00257D51">
              <w:rPr>
                <w:rStyle w:val="FontStyle14"/>
                <w:lang w:val="en-US"/>
              </w:rPr>
              <w:t>x</w:t>
            </w:r>
            <w:r w:rsidRPr="00257D51">
              <w:rPr>
                <w:rStyle w:val="FontStyle14"/>
              </w:rPr>
              <w:t>10</w:t>
            </w:r>
            <w:r w:rsidRPr="00257D51">
              <w:rPr>
                <w:rStyle w:val="FontStyle14"/>
                <w:vertAlign w:val="superscript"/>
              </w:rPr>
              <w:t>3</w:t>
            </w:r>
          </w:p>
        </w:tc>
      </w:tr>
      <w:tr w:rsidR="003B598E" w:rsidRPr="00257D51" w:rsidTr="003B598E">
        <w:trPr>
          <w:trHeight w:hRule="exact" w:val="642"/>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ind w:firstLine="5"/>
              <w:rPr>
                <w:rStyle w:val="FontStyle14"/>
              </w:rPr>
            </w:pPr>
            <w:r w:rsidRPr="00257D51">
              <w:rPr>
                <w:rStyle w:val="FontStyle14"/>
              </w:rPr>
              <w:t>Масса приводного вала с подшипниками</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vertAlign w:val="superscript"/>
              </w:rPr>
            </w:pPr>
            <w:r w:rsidRPr="00257D51">
              <w:rPr>
                <w:rStyle w:val="FontStyle14"/>
              </w:rPr>
              <w:t>10 х 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15x10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 xml:space="preserve">13 </w:t>
            </w:r>
            <w:r w:rsidRPr="00257D51">
              <w:rPr>
                <w:rStyle w:val="FontStyle14"/>
                <w:lang w:val="en-US"/>
              </w:rPr>
              <w:t>xl</w:t>
            </w:r>
            <w:r w:rsidRPr="00257D51">
              <w:rPr>
                <w:rStyle w:val="FontStyle14"/>
              </w:rPr>
              <w:t>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vertAlign w:val="superscript"/>
                <w:lang w:eastAsia="en-US"/>
              </w:rPr>
            </w:pPr>
            <w:r w:rsidRPr="00257D51">
              <w:rPr>
                <w:rStyle w:val="FontStyle14"/>
                <w:lang w:val="en-US" w:eastAsia="en-US"/>
              </w:rPr>
              <w:t>12xl0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14x10</w:t>
            </w:r>
            <w:r w:rsidRPr="00257D51">
              <w:rPr>
                <w:rStyle w:val="FontStyle14"/>
                <w:vertAlign w:val="superscript"/>
              </w:rPr>
              <w:t>3</w:t>
            </w:r>
          </w:p>
        </w:tc>
      </w:tr>
      <w:tr w:rsidR="003B598E" w:rsidRPr="00257D51" w:rsidTr="003B598E">
        <w:trPr>
          <w:trHeight w:hRule="exact" w:val="428"/>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Масса редуктора</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vertAlign w:val="superscript"/>
              </w:rPr>
            </w:pPr>
            <w:r w:rsidRPr="00257D51">
              <w:rPr>
                <w:rStyle w:val="FontStyle14"/>
              </w:rPr>
              <w:t xml:space="preserve">10 </w:t>
            </w:r>
            <w:r w:rsidRPr="00257D51">
              <w:rPr>
                <w:rStyle w:val="FontStyle14"/>
                <w:lang w:val="en-US"/>
              </w:rPr>
              <w:t>xl</w:t>
            </w:r>
            <w:r w:rsidRPr="00257D51">
              <w:rPr>
                <w:rStyle w:val="FontStyle14"/>
              </w:rPr>
              <w:t>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98x10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85x10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82x10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 xml:space="preserve">101 </w:t>
            </w:r>
            <w:r w:rsidRPr="00257D51">
              <w:rPr>
                <w:rStyle w:val="FontStyle14"/>
                <w:lang w:val="en-US"/>
              </w:rPr>
              <w:t>xl</w:t>
            </w:r>
            <w:r w:rsidRPr="00257D51">
              <w:rPr>
                <w:rStyle w:val="FontStyle14"/>
              </w:rPr>
              <w:t>0</w:t>
            </w:r>
            <w:r w:rsidRPr="00257D51">
              <w:rPr>
                <w:rStyle w:val="FontStyle14"/>
                <w:vertAlign w:val="superscript"/>
              </w:rPr>
              <w:t>3</w:t>
            </w:r>
          </w:p>
        </w:tc>
      </w:tr>
      <w:tr w:rsidR="003B598E" w:rsidRPr="00257D51" w:rsidTr="003B598E">
        <w:trPr>
          <w:trHeight w:hRule="exact" w:val="406"/>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Масса электродвигателя</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vertAlign w:val="superscript"/>
                <w:lang w:eastAsia="en-US"/>
              </w:rPr>
            </w:pPr>
            <w:r w:rsidRPr="00257D51">
              <w:rPr>
                <w:rStyle w:val="FontStyle14"/>
                <w:lang w:val="en-US" w:eastAsia="en-US"/>
              </w:rPr>
              <w:t>20xl0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vertAlign w:val="superscript"/>
                <w:lang w:eastAsia="en-US"/>
              </w:rPr>
            </w:pPr>
            <w:r w:rsidRPr="00257D51">
              <w:rPr>
                <w:rStyle w:val="FontStyle14"/>
                <w:lang w:val="en-US" w:eastAsia="en-US"/>
              </w:rPr>
              <w:t>49xl0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 xml:space="preserve">43 </w:t>
            </w:r>
            <w:r w:rsidRPr="00257D51">
              <w:rPr>
                <w:rStyle w:val="FontStyle14"/>
                <w:lang w:val="en-US"/>
              </w:rPr>
              <w:t>xl</w:t>
            </w:r>
            <w:r w:rsidRPr="00257D51">
              <w:rPr>
                <w:rStyle w:val="FontStyle14"/>
              </w:rPr>
              <w:t>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vertAlign w:val="superscript"/>
                <w:lang w:eastAsia="en-US"/>
              </w:rPr>
            </w:pPr>
            <w:r w:rsidRPr="00257D51">
              <w:rPr>
                <w:rStyle w:val="FontStyle14"/>
                <w:lang w:val="en-US" w:eastAsia="en-US"/>
              </w:rPr>
              <w:t>45xl0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53x10</w:t>
            </w:r>
            <w:r w:rsidRPr="00257D51">
              <w:rPr>
                <w:rStyle w:val="FontStyle14"/>
                <w:vertAlign w:val="superscript"/>
              </w:rPr>
              <w:t>3</w:t>
            </w:r>
          </w:p>
        </w:tc>
      </w:tr>
      <w:tr w:rsidR="003B598E" w:rsidRPr="00257D51" w:rsidTr="003B598E">
        <w:trPr>
          <w:trHeight w:hRule="exact" w:val="413"/>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Масса венцового колеса</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vertAlign w:val="superscript"/>
              </w:rPr>
            </w:pPr>
            <w:r w:rsidRPr="00257D51">
              <w:rPr>
                <w:rStyle w:val="FontStyle14"/>
              </w:rPr>
              <w:t xml:space="preserve">10 </w:t>
            </w:r>
            <w:r w:rsidRPr="00257D51">
              <w:rPr>
                <w:rStyle w:val="FontStyle14"/>
                <w:lang w:val="en-US"/>
              </w:rPr>
              <w:t>xl0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40x10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vertAlign w:val="superscript"/>
                <w:lang w:eastAsia="en-US"/>
              </w:rPr>
            </w:pPr>
            <w:r w:rsidRPr="00257D51">
              <w:rPr>
                <w:rStyle w:val="FontStyle14"/>
                <w:lang w:val="en-US" w:eastAsia="en-US"/>
              </w:rPr>
              <w:t>50xl0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 xml:space="preserve">51 </w:t>
            </w:r>
            <w:r w:rsidRPr="00257D51">
              <w:rPr>
                <w:rStyle w:val="FontStyle14"/>
                <w:lang w:val="en-US"/>
              </w:rPr>
              <w:t>xl</w:t>
            </w:r>
            <w:r w:rsidRPr="00257D51">
              <w:rPr>
                <w:rStyle w:val="FontStyle14"/>
              </w:rPr>
              <w:t>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 xml:space="preserve">50 </w:t>
            </w:r>
            <w:r w:rsidRPr="00257D51">
              <w:rPr>
                <w:rStyle w:val="FontStyle14"/>
                <w:lang w:val="en-US"/>
              </w:rPr>
              <w:t>xl</w:t>
            </w:r>
            <w:r w:rsidRPr="00257D51">
              <w:rPr>
                <w:rStyle w:val="FontStyle14"/>
              </w:rPr>
              <w:t>0</w:t>
            </w:r>
            <w:r w:rsidRPr="00257D51">
              <w:rPr>
                <w:rStyle w:val="FontStyle14"/>
                <w:vertAlign w:val="superscript"/>
              </w:rPr>
              <w:t>3</w:t>
            </w:r>
          </w:p>
        </w:tc>
      </w:tr>
      <w:tr w:rsidR="003B598E" w:rsidRPr="00257D51" w:rsidTr="003B598E">
        <w:trPr>
          <w:trHeight w:hRule="exact" w:val="716"/>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Масса загрузочного и ра</w:t>
            </w:r>
            <w:r w:rsidRPr="00257D51">
              <w:rPr>
                <w:rStyle w:val="FontStyle14"/>
              </w:rPr>
              <w:t>з</w:t>
            </w:r>
            <w:r w:rsidRPr="00257D51">
              <w:rPr>
                <w:rStyle w:val="FontStyle14"/>
              </w:rPr>
              <w:t>грузочного устройства</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vertAlign w:val="superscript"/>
              </w:rPr>
            </w:pPr>
            <w:r w:rsidRPr="00257D51">
              <w:rPr>
                <w:rStyle w:val="FontStyle14"/>
              </w:rPr>
              <w:t xml:space="preserve">10 </w:t>
            </w:r>
            <w:r w:rsidRPr="00257D51">
              <w:rPr>
                <w:rStyle w:val="FontStyle14"/>
                <w:lang w:val="en-US"/>
              </w:rPr>
              <w:t xml:space="preserve">x </w:t>
            </w:r>
            <w:r w:rsidRPr="00257D51">
              <w:rPr>
                <w:rStyle w:val="FontStyle14"/>
              </w:rPr>
              <w:t>1</w:t>
            </w:r>
            <w:r w:rsidRPr="00257D51">
              <w:rPr>
                <w:rStyle w:val="FontStyle14"/>
                <w:lang w:val="en-US"/>
              </w:rPr>
              <w:t>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13x10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vertAlign w:val="superscript"/>
                <w:lang w:eastAsia="en-US"/>
              </w:rPr>
            </w:pPr>
            <w:r w:rsidRPr="00257D51">
              <w:rPr>
                <w:rStyle w:val="FontStyle14"/>
                <w:lang w:val="en-US" w:eastAsia="en-US"/>
              </w:rPr>
              <w:t>12xl</w:t>
            </w:r>
            <w:r w:rsidRPr="00257D51">
              <w:rPr>
                <w:rStyle w:val="FontStyle14"/>
                <w:lang w:eastAsia="en-US"/>
              </w:rPr>
              <w:t>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 xml:space="preserve">12 </w:t>
            </w:r>
            <w:r w:rsidRPr="00257D51">
              <w:rPr>
                <w:rStyle w:val="FontStyle14"/>
                <w:lang w:val="en-US"/>
              </w:rPr>
              <w:t>x</w:t>
            </w:r>
            <w:r w:rsidRPr="00257D51">
              <w:rPr>
                <w:rStyle w:val="FontStyle14"/>
              </w:rPr>
              <w:t>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 xml:space="preserve">12 </w:t>
            </w:r>
            <w:r w:rsidRPr="00257D51">
              <w:rPr>
                <w:rStyle w:val="FontStyle14"/>
                <w:lang w:val="en-US"/>
              </w:rPr>
              <w:t>xl</w:t>
            </w:r>
            <w:r w:rsidRPr="00257D51">
              <w:rPr>
                <w:rStyle w:val="FontStyle14"/>
              </w:rPr>
              <w:t>0</w:t>
            </w:r>
            <w:r w:rsidRPr="00257D51">
              <w:rPr>
                <w:rStyle w:val="FontStyle14"/>
                <w:vertAlign w:val="superscript"/>
              </w:rPr>
              <w:t>3</w:t>
            </w:r>
          </w:p>
        </w:tc>
      </w:tr>
      <w:tr w:rsidR="003B598E" w:rsidRPr="00257D51" w:rsidTr="003B598E">
        <w:trPr>
          <w:trHeight w:hRule="exact" w:val="420"/>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rPr>
                <w:rStyle w:val="FontStyle14"/>
              </w:rPr>
            </w:pPr>
            <w:r w:rsidRPr="00257D51">
              <w:rPr>
                <w:rStyle w:val="FontStyle14"/>
              </w:rPr>
              <w:t>Масса молющих тел</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75x10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220x10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164x10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vertAlign w:val="superscript"/>
                <w:lang w:eastAsia="en-US"/>
              </w:rPr>
            </w:pPr>
            <w:r w:rsidRPr="00257D51">
              <w:rPr>
                <w:rStyle w:val="FontStyle14"/>
                <w:lang w:val="en-US" w:eastAsia="en-US"/>
              </w:rPr>
              <w:t>150xl0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140x10</w:t>
            </w:r>
            <w:r w:rsidRPr="00257D51">
              <w:rPr>
                <w:rStyle w:val="FontStyle14"/>
                <w:vertAlign w:val="superscript"/>
              </w:rPr>
              <w:t>3</w:t>
            </w:r>
          </w:p>
        </w:tc>
      </w:tr>
      <w:tr w:rsidR="003B598E" w:rsidRPr="00257D51" w:rsidTr="003B598E">
        <w:trPr>
          <w:trHeight w:hRule="exact" w:val="973"/>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ind w:hanging="5"/>
              <w:rPr>
                <w:rStyle w:val="FontStyle14"/>
              </w:rPr>
            </w:pPr>
            <w:r w:rsidRPr="00257D51">
              <w:rPr>
                <w:rStyle w:val="FontStyle14"/>
              </w:rPr>
              <w:t xml:space="preserve">Масса мельницы с </w:t>
            </w:r>
          </w:p>
          <w:p w:rsidR="003B598E" w:rsidRPr="00257D51" w:rsidRDefault="003B598E" w:rsidP="003B598E">
            <w:pPr>
              <w:pStyle w:val="Style5"/>
              <w:widowControl/>
              <w:spacing w:line="23" w:lineRule="atLeast"/>
              <w:ind w:hanging="5"/>
              <w:rPr>
                <w:rStyle w:val="FontStyle14"/>
              </w:rPr>
            </w:pPr>
            <w:r w:rsidRPr="00257D51">
              <w:rPr>
                <w:rStyle w:val="FontStyle14"/>
              </w:rPr>
              <w:t>загрузкой и элек</w:t>
            </w:r>
            <w:r w:rsidRPr="00257D51">
              <w:rPr>
                <w:rStyle w:val="FontStyle14"/>
              </w:rPr>
              <w:softHyphen/>
              <w:t>трооборудованием</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кг</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207x10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 xml:space="preserve">650 </w:t>
            </w:r>
            <w:r w:rsidRPr="00257D51">
              <w:rPr>
                <w:rStyle w:val="FontStyle14"/>
                <w:lang w:val="en-US"/>
              </w:rPr>
              <w:t>xl</w:t>
            </w:r>
            <w:r w:rsidRPr="00257D51">
              <w:rPr>
                <w:rStyle w:val="FontStyle14"/>
              </w:rPr>
              <w:t>0</w:t>
            </w:r>
            <w:r w:rsidRPr="00257D51">
              <w:rPr>
                <w:rStyle w:val="FontStyle14"/>
                <w:vertAlign w:val="superscript"/>
              </w:rPr>
              <w:t>3</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vertAlign w:val="superscript"/>
                <w:lang w:eastAsia="en-US"/>
              </w:rPr>
            </w:pPr>
            <w:r w:rsidRPr="00257D51">
              <w:rPr>
                <w:rStyle w:val="FontStyle14"/>
                <w:lang w:val="en-US" w:eastAsia="en-US"/>
              </w:rPr>
              <w:t>454 xl</w:t>
            </w:r>
            <w:r w:rsidRPr="00257D51">
              <w:rPr>
                <w:rStyle w:val="FontStyle14"/>
                <w:lang w:eastAsia="en-US"/>
              </w:rPr>
              <w:t>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vertAlign w:val="superscript"/>
                <w:lang w:eastAsia="en-US"/>
              </w:rPr>
            </w:pPr>
            <w:r w:rsidRPr="00257D51">
              <w:rPr>
                <w:rStyle w:val="FontStyle14"/>
                <w:lang w:val="en-US" w:eastAsia="en-US"/>
              </w:rPr>
              <w:t>440xl0</w:t>
            </w:r>
            <w:r w:rsidRPr="00257D51">
              <w:rPr>
                <w:rStyle w:val="FontStyle14"/>
                <w:vertAlign w:val="superscript"/>
              </w:rPr>
              <w:t>3</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571</w:t>
            </w:r>
            <w:r w:rsidRPr="00257D51">
              <w:rPr>
                <w:rStyle w:val="FontStyle14"/>
                <w:lang w:val="en-US"/>
              </w:rPr>
              <w:t>xl</w:t>
            </w:r>
            <w:r w:rsidRPr="00257D51">
              <w:rPr>
                <w:rStyle w:val="FontStyle14"/>
              </w:rPr>
              <w:t>0</w:t>
            </w:r>
            <w:r w:rsidRPr="00257D51">
              <w:rPr>
                <w:rStyle w:val="FontStyle14"/>
                <w:vertAlign w:val="superscript"/>
              </w:rPr>
              <w:t>3</w:t>
            </w:r>
          </w:p>
        </w:tc>
      </w:tr>
      <w:tr w:rsidR="003B598E" w:rsidRPr="00257D51" w:rsidTr="003B598E">
        <w:trPr>
          <w:trHeight w:hRule="exact" w:val="846"/>
        </w:trPr>
        <w:tc>
          <w:tcPr>
            <w:tcW w:w="1515" w:type="pct"/>
            <w:tcBorders>
              <w:top w:val="single" w:sz="6" w:space="0" w:color="auto"/>
              <w:left w:val="single" w:sz="4"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0"/>
              <w:rPr>
                <w:rStyle w:val="FontStyle14"/>
              </w:rPr>
            </w:pPr>
            <w:r w:rsidRPr="00257D51">
              <w:rPr>
                <w:rStyle w:val="FontStyle14"/>
              </w:rPr>
              <w:lastRenderedPageBreak/>
              <w:t>Отметка установки по оси мельницы</w:t>
            </w:r>
          </w:p>
        </w:tc>
        <w:tc>
          <w:tcPr>
            <w:tcW w:w="455"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191"/>
              <w:jc w:val="center"/>
              <w:rPr>
                <w:rStyle w:val="FontStyle14"/>
              </w:rPr>
            </w:pPr>
            <w:r w:rsidRPr="00257D51">
              <w:rPr>
                <w:rStyle w:val="FontStyle14"/>
              </w:rPr>
              <w:t>м</w:t>
            </w:r>
          </w:p>
        </w:tc>
        <w:tc>
          <w:tcPr>
            <w:tcW w:w="530"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3,7</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3,7</w:t>
            </w:r>
          </w:p>
        </w:tc>
        <w:tc>
          <w:tcPr>
            <w:tcW w:w="682"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3,9</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jc w:val="center"/>
              <w:rPr>
                <w:rStyle w:val="FontStyle14"/>
              </w:rPr>
            </w:pPr>
            <w:r w:rsidRPr="00257D51">
              <w:rPr>
                <w:rStyle w:val="FontStyle14"/>
              </w:rPr>
              <w:t>3,8</w:t>
            </w:r>
          </w:p>
        </w:tc>
        <w:tc>
          <w:tcPr>
            <w:tcW w:w="606" w:type="pct"/>
            <w:tcBorders>
              <w:top w:val="single" w:sz="6" w:space="0" w:color="auto"/>
              <w:left w:val="single" w:sz="6" w:space="0" w:color="auto"/>
              <w:bottom w:val="single" w:sz="6" w:space="0" w:color="auto"/>
              <w:right w:val="single" w:sz="6" w:space="0" w:color="auto"/>
            </w:tcBorders>
          </w:tcPr>
          <w:p w:rsidR="003B598E" w:rsidRPr="00257D51" w:rsidRDefault="003B598E" w:rsidP="003B598E">
            <w:pPr>
              <w:pStyle w:val="Style5"/>
              <w:widowControl/>
              <w:spacing w:line="23" w:lineRule="atLeast"/>
              <w:ind w:hanging="40"/>
              <w:jc w:val="center"/>
              <w:rPr>
                <w:rStyle w:val="FontStyle14"/>
              </w:rPr>
            </w:pPr>
            <w:r w:rsidRPr="00257D51">
              <w:rPr>
                <w:rStyle w:val="FontStyle14"/>
              </w:rPr>
              <w:t>3,5</w:t>
            </w:r>
          </w:p>
        </w:tc>
      </w:tr>
    </w:tbl>
    <w:p w:rsidR="003B598E" w:rsidRDefault="003B598E" w:rsidP="003B598E">
      <w:pPr>
        <w:spacing w:after="0" w:line="23" w:lineRule="atLeast"/>
        <w:jc w:val="center"/>
        <w:rPr>
          <w:rFonts w:ascii="Times New Roman" w:hAnsi="Times New Roman" w:cs="Times New Roman"/>
          <w:b/>
          <w:bCs/>
          <w:sz w:val="28"/>
          <w:szCs w:val="28"/>
        </w:rPr>
      </w:pPr>
    </w:p>
    <w:p w:rsidR="003B598E" w:rsidRPr="005365CC" w:rsidRDefault="003B598E" w:rsidP="003B598E">
      <w:pPr>
        <w:pStyle w:val="Style8"/>
        <w:widowControl/>
        <w:spacing w:line="23" w:lineRule="atLeast"/>
        <w:ind w:firstLine="0"/>
        <w:rPr>
          <w:rStyle w:val="FontStyle19"/>
          <w:b w:val="0"/>
          <w:sz w:val="28"/>
          <w:szCs w:val="28"/>
        </w:rPr>
      </w:pPr>
      <w:r w:rsidRPr="007A242E">
        <w:rPr>
          <w:rStyle w:val="FontStyle15"/>
          <w:b w:val="0"/>
          <w:sz w:val="28"/>
          <w:szCs w:val="28"/>
        </w:rPr>
        <w:t>Таблица 8 - Варианты заданий по теме</w:t>
      </w:r>
      <w:r>
        <w:rPr>
          <w:rStyle w:val="FontStyle15"/>
          <w:sz w:val="28"/>
          <w:szCs w:val="28"/>
        </w:rPr>
        <w:t xml:space="preserve"> </w:t>
      </w:r>
      <w:r>
        <w:rPr>
          <w:sz w:val="28"/>
          <w:szCs w:val="28"/>
        </w:rPr>
        <w:t>6</w:t>
      </w:r>
      <w:r w:rsidRPr="005365CC">
        <w:rPr>
          <w:b/>
          <w:sz w:val="28"/>
          <w:szCs w:val="28"/>
        </w:rPr>
        <w:t xml:space="preserve"> </w:t>
      </w:r>
      <w:r>
        <w:rPr>
          <w:b/>
          <w:sz w:val="28"/>
          <w:szCs w:val="28"/>
        </w:rPr>
        <w:t>«</w:t>
      </w:r>
      <w:r w:rsidRPr="005365CC">
        <w:rPr>
          <w:rStyle w:val="FontStyle19"/>
          <w:b w:val="0"/>
          <w:sz w:val="28"/>
          <w:szCs w:val="28"/>
        </w:rPr>
        <w:t>Монтаж вращающейся барабанной п</w:t>
      </w:r>
      <w:r w:rsidRPr="005365CC">
        <w:rPr>
          <w:rStyle w:val="FontStyle19"/>
          <w:b w:val="0"/>
          <w:sz w:val="28"/>
          <w:szCs w:val="28"/>
        </w:rPr>
        <w:t>е</w:t>
      </w:r>
      <w:r w:rsidRPr="005365CC">
        <w:rPr>
          <w:rStyle w:val="FontStyle19"/>
          <w:b w:val="0"/>
          <w:sz w:val="28"/>
          <w:szCs w:val="28"/>
        </w:rPr>
        <w:t>чи для обжига</w:t>
      </w:r>
      <w:r>
        <w:rPr>
          <w:rStyle w:val="FontStyle19"/>
          <w:b w:val="0"/>
          <w:sz w:val="28"/>
          <w:szCs w:val="28"/>
        </w:rPr>
        <w:t>»</w:t>
      </w:r>
      <w:r w:rsidRPr="005365CC">
        <w:rPr>
          <w:rStyle w:val="FontStyle19"/>
          <w:b w:val="0"/>
          <w:sz w:val="28"/>
          <w:szCs w:val="28"/>
        </w:rPr>
        <w:t xml:space="preserve"> </w:t>
      </w:r>
    </w:p>
    <w:tbl>
      <w:tblPr>
        <w:tblW w:w="0" w:type="auto"/>
        <w:tblInd w:w="40" w:type="dxa"/>
        <w:tblLayout w:type="fixed"/>
        <w:tblCellMar>
          <w:left w:w="40" w:type="dxa"/>
          <w:right w:w="40" w:type="dxa"/>
        </w:tblCellMar>
        <w:tblLook w:val="0000"/>
      </w:tblPr>
      <w:tblGrid>
        <w:gridCol w:w="2127"/>
        <w:gridCol w:w="708"/>
        <w:gridCol w:w="1276"/>
        <w:gridCol w:w="1418"/>
        <w:gridCol w:w="1417"/>
        <w:gridCol w:w="1418"/>
        <w:gridCol w:w="1134"/>
      </w:tblGrid>
      <w:tr w:rsidR="003B598E" w:rsidRPr="005365CC" w:rsidTr="003B598E">
        <w:trPr>
          <w:trHeight w:hRule="exact" w:val="467"/>
        </w:trPr>
        <w:tc>
          <w:tcPr>
            <w:tcW w:w="2127" w:type="dxa"/>
            <w:vMerge w:val="restart"/>
            <w:tcBorders>
              <w:top w:val="single" w:sz="6" w:space="0" w:color="auto"/>
              <w:left w:val="single" w:sz="4" w:space="0" w:color="auto"/>
              <w:right w:val="single" w:sz="6" w:space="0" w:color="auto"/>
            </w:tcBorders>
          </w:tcPr>
          <w:p w:rsidR="003B598E" w:rsidRPr="005365CC" w:rsidRDefault="003B598E" w:rsidP="003B598E">
            <w:pPr>
              <w:pStyle w:val="Style6"/>
              <w:widowControl/>
              <w:spacing w:line="23" w:lineRule="atLeast"/>
              <w:ind w:firstLine="15"/>
              <w:jc w:val="center"/>
              <w:rPr>
                <w:rStyle w:val="FontStyle14"/>
                <w:sz w:val="28"/>
                <w:szCs w:val="28"/>
              </w:rPr>
            </w:pPr>
            <w:r w:rsidRPr="005365CC">
              <w:rPr>
                <w:rStyle w:val="FontStyle13"/>
                <w:b w:val="0"/>
                <w:sz w:val="28"/>
                <w:szCs w:val="28"/>
              </w:rPr>
              <w:t xml:space="preserve">Исходные </w:t>
            </w:r>
            <w:r w:rsidRPr="005365CC">
              <w:rPr>
                <w:rStyle w:val="FontStyle14"/>
                <w:sz w:val="28"/>
                <w:szCs w:val="28"/>
              </w:rPr>
              <w:t>да</w:t>
            </w:r>
            <w:r w:rsidRPr="005365CC">
              <w:rPr>
                <w:rStyle w:val="FontStyle14"/>
                <w:sz w:val="28"/>
                <w:szCs w:val="28"/>
              </w:rPr>
              <w:t>н</w:t>
            </w:r>
            <w:r w:rsidRPr="005365CC">
              <w:rPr>
                <w:rStyle w:val="FontStyle14"/>
                <w:sz w:val="28"/>
                <w:szCs w:val="28"/>
              </w:rPr>
              <w:t>ные</w:t>
            </w:r>
          </w:p>
          <w:p w:rsidR="003B598E" w:rsidRPr="005365CC" w:rsidRDefault="003B598E" w:rsidP="003B598E">
            <w:pPr>
              <w:spacing w:after="0" w:line="23" w:lineRule="atLeast"/>
              <w:jc w:val="center"/>
              <w:rPr>
                <w:rStyle w:val="FontStyle14"/>
                <w:sz w:val="28"/>
                <w:szCs w:val="28"/>
              </w:rPr>
            </w:pPr>
          </w:p>
          <w:p w:rsidR="003B598E" w:rsidRPr="005365CC" w:rsidRDefault="003B598E" w:rsidP="003B598E">
            <w:pPr>
              <w:spacing w:after="0" w:line="23" w:lineRule="atLeast"/>
              <w:jc w:val="center"/>
              <w:rPr>
                <w:rStyle w:val="FontStyle14"/>
                <w:sz w:val="28"/>
                <w:szCs w:val="28"/>
              </w:rPr>
            </w:pPr>
          </w:p>
        </w:tc>
        <w:tc>
          <w:tcPr>
            <w:tcW w:w="708" w:type="dxa"/>
            <w:vMerge w:val="restart"/>
            <w:tcBorders>
              <w:top w:val="single" w:sz="6" w:space="0" w:color="auto"/>
              <w:left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Ед. изм.</w:t>
            </w:r>
          </w:p>
          <w:p w:rsidR="003B598E" w:rsidRPr="005365CC" w:rsidRDefault="003B598E" w:rsidP="003B598E">
            <w:pPr>
              <w:spacing w:after="0" w:line="23" w:lineRule="atLeast"/>
              <w:jc w:val="center"/>
              <w:rPr>
                <w:rStyle w:val="FontStyle14"/>
                <w:sz w:val="28"/>
                <w:szCs w:val="28"/>
              </w:rPr>
            </w:pPr>
          </w:p>
          <w:p w:rsidR="003B598E" w:rsidRPr="005365CC" w:rsidRDefault="003B598E" w:rsidP="003B598E">
            <w:pPr>
              <w:spacing w:after="0" w:line="23" w:lineRule="atLeast"/>
              <w:jc w:val="center"/>
              <w:rPr>
                <w:rStyle w:val="FontStyle14"/>
                <w:sz w:val="28"/>
                <w:szCs w:val="28"/>
              </w:rPr>
            </w:pPr>
          </w:p>
        </w:tc>
        <w:tc>
          <w:tcPr>
            <w:tcW w:w="6663" w:type="dxa"/>
            <w:gridSpan w:val="5"/>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jc w:val="center"/>
              <w:rPr>
                <w:rStyle w:val="FontStyle14"/>
                <w:sz w:val="28"/>
                <w:szCs w:val="28"/>
              </w:rPr>
            </w:pPr>
            <w:r w:rsidRPr="005365CC">
              <w:rPr>
                <w:rStyle w:val="FontStyle14"/>
                <w:sz w:val="28"/>
                <w:szCs w:val="28"/>
              </w:rPr>
              <w:t>№ вариантов</w:t>
            </w:r>
          </w:p>
        </w:tc>
      </w:tr>
      <w:tr w:rsidR="003B598E" w:rsidRPr="005365CC" w:rsidTr="003B598E">
        <w:trPr>
          <w:trHeight w:hRule="exact" w:val="554"/>
        </w:trPr>
        <w:tc>
          <w:tcPr>
            <w:tcW w:w="2127" w:type="dxa"/>
            <w:vMerge/>
            <w:tcBorders>
              <w:left w:val="single" w:sz="4" w:space="0" w:color="auto"/>
              <w:bottom w:val="single" w:sz="6" w:space="0" w:color="auto"/>
              <w:right w:val="single" w:sz="6" w:space="0" w:color="auto"/>
            </w:tcBorders>
          </w:tcPr>
          <w:p w:rsidR="003B598E" w:rsidRPr="005365CC" w:rsidRDefault="003B598E" w:rsidP="003B598E">
            <w:pPr>
              <w:spacing w:after="0" w:line="23" w:lineRule="atLeast"/>
              <w:jc w:val="center"/>
              <w:rPr>
                <w:rStyle w:val="FontStyle14"/>
                <w:sz w:val="28"/>
                <w:szCs w:val="28"/>
              </w:rPr>
            </w:pPr>
          </w:p>
        </w:tc>
        <w:tc>
          <w:tcPr>
            <w:tcW w:w="708" w:type="dxa"/>
            <w:vMerge/>
            <w:tcBorders>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Style w:val="FontStyle14"/>
                <w:sz w:val="28"/>
                <w:szCs w:val="28"/>
              </w:rPr>
            </w:pP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1</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2</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5</w:t>
            </w:r>
          </w:p>
        </w:tc>
      </w:tr>
      <w:tr w:rsidR="003B598E" w:rsidRPr="005365CC" w:rsidTr="003B598E">
        <w:trPr>
          <w:trHeight w:hRule="exact" w:val="438"/>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Длина печи</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110,8</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40</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150</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185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170</w:t>
            </w:r>
          </w:p>
        </w:tc>
      </w:tr>
      <w:tr w:rsidR="003B598E" w:rsidRPr="005365CC" w:rsidTr="003B598E">
        <w:trPr>
          <w:trHeight w:hRule="exact" w:val="700"/>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3"/>
                <w:b w:val="0"/>
                <w:sz w:val="28"/>
                <w:szCs w:val="28"/>
              </w:rPr>
              <w:t xml:space="preserve">Диаметр </w:t>
            </w:r>
            <w:r w:rsidRPr="005365CC">
              <w:rPr>
                <w:rStyle w:val="FontStyle14"/>
                <w:sz w:val="28"/>
                <w:szCs w:val="28"/>
              </w:rPr>
              <w:t>об</w:t>
            </w:r>
            <w:r w:rsidRPr="005365CC">
              <w:rPr>
                <w:rStyle w:val="FontStyle14"/>
                <w:sz w:val="28"/>
                <w:szCs w:val="28"/>
              </w:rPr>
              <w:t>е</w:t>
            </w:r>
            <w:r w:rsidRPr="005365CC">
              <w:rPr>
                <w:rStyle w:val="FontStyle14"/>
                <w:sz w:val="28"/>
                <w:szCs w:val="28"/>
              </w:rPr>
              <w:t>чайки</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3,6</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2,5</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3,6</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4,5</w:t>
            </w:r>
          </w:p>
        </w:tc>
      </w:tr>
      <w:tr w:rsidR="003B598E" w:rsidRPr="005365CC" w:rsidTr="003B598E">
        <w:trPr>
          <w:trHeight w:hRule="exact" w:val="838"/>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ind w:firstLine="106"/>
              <w:jc w:val="center"/>
              <w:rPr>
                <w:rStyle w:val="FontStyle14"/>
                <w:sz w:val="28"/>
                <w:szCs w:val="28"/>
              </w:rPr>
            </w:pPr>
            <w:r w:rsidRPr="005365CC">
              <w:rPr>
                <w:rStyle w:val="FontStyle13"/>
                <w:b w:val="0"/>
                <w:sz w:val="28"/>
                <w:szCs w:val="28"/>
              </w:rPr>
              <w:t xml:space="preserve">Диаметр </w:t>
            </w:r>
            <w:r w:rsidRPr="005365CC">
              <w:rPr>
                <w:rStyle w:val="FontStyle14"/>
                <w:sz w:val="28"/>
                <w:szCs w:val="28"/>
              </w:rPr>
              <w:t>ба</w:t>
            </w:r>
            <w:r w:rsidRPr="005365CC">
              <w:rPr>
                <w:rStyle w:val="FontStyle14"/>
                <w:sz w:val="28"/>
                <w:szCs w:val="28"/>
              </w:rPr>
              <w:t>н</w:t>
            </w:r>
            <w:r w:rsidRPr="005365CC">
              <w:rPr>
                <w:rStyle w:val="FontStyle14"/>
                <w:sz w:val="28"/>
                <w:szCs w:val="28"/>
              </w:rPr>
              <w:t>дажа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4,5</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3,2</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5</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6,5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6</w:t>
            </w:r>
          </w:p>
        </w:tc>
      </w:tr>
      <w:tr w:rsidR="003B598E" w:rsidRPr="005365CC" w:rsidTr="003B598E">
        <w:trPr>
          <w:trHeight w:hRule="exact" w:val="708"/>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ind w:firstLine="106"/>
              <w:jc w:val="center"/>
              <w:rPr>
                <w:rStyle w:val="FontStyle13"/>
                <w:b w:val="0"/>
                <w:sz w:val="28"/>
                <w:szCs w:val="28"/>
              </w:rPr>
            </w:pPr>
            <w:r w:rsidRPr="005365CC">
              <w:rPr>
                <w:rStyle w:val="FontStyle13"/>
                <w:b w:val="0"/>
                <w:sz w:val="28"/>
                <w:szCs w:val="28"/>
              </w:rPr>
              <w:t xml:space="preserve">Количество </w:t>
            </w:r>
            <w:r w:rsidRPr="005365CC">
              <w:rPr>
                <w:rStyle w:val="FontStyle14"/>
                <w:sz w:val="28"/>
                <w:szCs w:val="28"/>
              </w:rPr>
              <w:t>банда</w:t>
            </w:r>
            <w:r w:rsidRPr="005365CC">
              <w:rPr>
                <w:rStyle w:val="FontStyle14"/>
                <w:sz w:val="28"/>
                <w:szCs w:val="28"/>
              </w:rPr>
              <w:softHyphen/>
            </w:r>
            <w:r w:rsidRPr="005365CC">
              <w:rPr>
                <w:rStyle w:val="FontStyle13"/>
                <w:b w:val="0"/>
                <w:sz w:val="28"/>
                <w:szCs w:val="28"/>
              </w:rPr>
              <w:t>жей</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шт.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8</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6</w:t>
            </w:r>
          </w:p>
        </w:tc>
      </w:tr>
      <w:tr w:rsidR="003B598E" w:rsidRPr="005365CC" w:rsidTr="003B598E">
        <w:trPr>
          <w:trHeight w:hRule="exact" w:val="434"/>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ind w:firstLine="106"/>
              <w:jc w:val="center"/>
              <w:rPr>
                <w:rStyle w:val="FontStyle14"/>
                <w:sz w:val="28"/>
                <w:szCs w:val="28"/>
              </w:rPr>
            </w:pPr>
            <w:r w:rsidRPr="005365CC">
              <w:rPr>
                <w:rStyle w:val="FontStyle13"/>
                <w:b w:val="0"/>
                <w:sz w:val="28"/>
                <w:szCs w:val="28"/>
              </w:rPr>
              <w:t xml:space="preserve">Толщина </w:t>
            </w:r>
            <w:r w:rsidRPr="005365CC">
              <w:rPr>
                <w:rStyle w:val="FontStyle14"/>
                <w:sz w:val="28"/>
                <w:szCs w:val="28"/>
              </w:rPr>
              <w:t>сте</w:t>
            </w:r>
            <w:r w:rsidRPr="005365CC">
              <w:rPr>
                <w:rStyle w:val="FontStyle14"/>
                <w:sz w:val="28"/>
                <w:szCs w:val="28"/>
              </w:rPr>
              <w:t>н</w:t>
            </w:r>
            <w:r w:rsidRPr="005365CC">
              <w:rPr>
                <w:rStyle w:val="FontStyle14"/>
                <w:sz w:val="28"/>
                <w:szCs w:val="28"/>
              </w:rPr>
              <w:t>ки</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мм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30</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25</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30</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60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40</w:t>
            </w:r>
          </w:p>
        </w:tc>
      </w:tr>
      <w:tr w:rsidR="003B598E" w:rsidRPr="005365CC" w:rsidTr="003B598E">
        <w:trPr>
          <w:trHeight w:hRule="exact" w:val="427"/>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Масса печи</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615,4</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110</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970</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2750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1520</w:t>
            </w:r>
          </w:p>
        </w:tc>
      </w:tr>
      <w:tr w:rsidR="003B598E" w:rsidRPr="005365CC" w:rsidTr="003B598E">
        <w:trPr>
          <w:trHeight w:hRule="exact" w:val="418"/>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3"/>
                <w:b w:val="0"/>
                <w:sz w:val="28"/>
                <w:szCs w:val="28"/>
              </w:rPr>
              <w:t xml:space="preserve">Масса </w:t>
            </w:r>
            <w:r w:rsidRPr="005365CC">
              <w:rPr>
                <w:rStyle w:val="FontStyle14"/>
                <w:sz w:val="28"/>
                <w:szCs w:val="28"/>
              </w:rPr>
              <w:t>бандажа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20</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36</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59</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44,4</w:t>
            </w:r>
          </w:p>
        </w:tc>
      </w:tr>
      <w:tr w:rsidR="003B598E" w:rsidRPr="005365CC" w:rsidTr="003B598E">
        <w:trPr>
          <w:trHeight w:hRule="exact" w:val="864"/>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ind w:firstLine="5"/>
              <w:jc w:val="center"/>
              <w:rPr>
                <w:rStyle w:val="FontStyle13"/>
                <w:b w:val="0"/>
                <w:sz w:val="28"/>
                <w:szCs w:val="28"/>
              </w:rPr>
            </w:pPr>
            <w:r w:rsidRPr="005365CC">
              <w:rPr>
                <w:rStyle w:val="FontStyle13"/>
                <w:b w:val="0"/>
                <w:sz w:val="28"/>
                <w:szCs w:val="28"/>
              </w:rPr>
              <w:t xml:space="preserve">Масса </w:t>
            </w:r>
            <w:r w:rsidRPr="005365CC">
              <w:rPr>
                <w:rStyle w:val="FontStyle14"/>
                <w:sz w:val="28"/>
                <w:szCs w:val="28"/>
              </w:rPr>
              <w:t>ролик</w:t>
            </w:r>
            <w:r w:rsidRPr="005365CC">
              <w:rPr>
                <w:rStyle w:val="FontStyle14"/>
                <w:sz w:val="28"/>
                <w:szCs w:val="28"/>
              </w:rPr>
              <w:t>о</w:t>
            </w:r>
            <w:r w:rsidRPr="005365CC">
              <w:rPr>
                <w:rStyle w:val="FontStyle14"/>
                <w:sz w:val="28"/>
                <w:szCs w:val="28"/>
              </w:rPr>
              <w:t xml:space="preserve">вой </w:t>
            </w:r>
            <w:r w:rsidRPr="005365CC">
              <w:rPr>
                <w:rStyle w:val="FontStyle13"/>
                <w:b w:val="0"/>
                <w:sz w:val="28"/>
                <w:szCs w:val="28"/>
              </w:rPr>
              <w:t>опоры</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35</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4,3</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45</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95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80</w:t>
            </w:r>
          </w:p>
        </w:tc>
      </w:tr>
      <w:tr w:rsidR="003B598E" w:rsidRPr="005365CC" w:rsidTr="003B598E">
        <w:trPr>
          <w:trHeight w:hRule="exact" w:val="831"/>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ind w:firstLine="5"/>
              <w:jc w:val="center"/>
              <w:rPr>
                <w:rStyle w:val="FontStyle13"/>
                <w:b w:val="0"/>
                <w:sz w:val="28"/>
                <w:szCs w:val="28"/>
              </w:rPr>
            </w:pPr>
            <w:r w:rsidRPr="005365CC">
              <w:rPr>
                <w:rStyle w:val="FontStyle13"/>
                <w:b w:val="0"/>
                <w:sz w:val="28"/>
                <w:szCs w:val="28"/>
              </w:rPr>
              <w:t>Масса венц</w:t>
            </w:r>
            <w:r w:rsidRPr="005365CC">
              <w:rPr>
                <w:rStyle w:val="FontStyle13"/>
                <w:b w:val="0"/>
                <w:sz w:val="28"/>
                <w:szCs w:val="28"/>
              </w:rPr>
              <w:t>о</w:t>
            </w:r>
            <w:r w:rsidRPr="005365CC">
              <w:rPr>
                <w:rStyle w:val="FontStyle13"/>
                <w:b w:val="0"/>
                <w:sz w:val="28"/>
                <w:szCs w:val="28"/>
              </w:rPr>
              <w:t>вого колеса привода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28</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10</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40</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65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50</w:t>
            </w:r>
          </w:p>
        </w:tc>
      </w:tr>
      <w:tr w:rsidR="003B598E" w:rsidRPr="005365CC" w:rsidTr="003B598E">
        <w:trPr>
          <w:trHeight w:hRule="exact" w:val="434"/>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Масса корпуса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jc w:val="center"/>
              <w:rPr>
                <w:sz w:val="28"/>
                <w:szCs w:val="28"/>
              </w:rPr>
            </w:pP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83,2</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40</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65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50</w:t>
            </w:r>
          </w:p>
        </w:tc>
      </w:tr>
      <w:tr w:rsidR="003B598E" w:rsidRPr="005365CC" w:rsidTr="003B598E">
        <w:trPr>
          <w:trHeight w:hRule="exact" w:val="852"/>
        </w:trPr>
        <w:tc>
          <w:tcPr>
            <w:tcW w:w="2127"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ind w:firstLine="5"/>
              <w:jc w:val="center"/>
              <w:rPr>
                <w:rStyle w:val="FontStyle13"/>
                <w:b w:val="0"/>
                <w:sz w:val="28"/>
                <w:szCs w:val="28"/>
              </w:rPr>
            </w:pPr>
            <w:r w:rsidRPr="005365CC">
              <w:rPr>
                <w:rStyle w:val="FontStyle13"/>
                <w:b w:val="0"/>
                <w:sz w:val="28"/>
                <w:szCs w:val="28"/>
              </w:rPr>
              <w:t xml:space="preserve">Масса </w:t>
            </w:r>
            <w:r w:rsidRPr="005365CC">
              <w:rPr>
                <w:rStyle w:val="FontStyle14"/>
                <w:sz w:val="28"/>
                <w:szCs w:val="28"/>
              </w:rPr>
              <w:t>гла</w:t>
            </w:r>
            <w:r w:rsidRPr="005365CC">
              <w:rPr>
                <w:rStyle w:val="FontStyle14"/>
                <w:sz w:val="28"/>
                <w:szCs w:val="28"/>
              </w:rPr>
              <w:t>в</w:t>
            </w:r>
            <w:r w:rsidRPr="005365CC">
              <w:rPr>
                <w:rStyle w:val="FontStyle14"/>
                <w:sz w:val="28"/>
                <w:szCs w:val="28"/>
              </w:rPr>
              <w:t xml:space="preserve">ного </w:t>
            </w:r>
            <w:r w:rsidRPr="005365CC">
              <w:rPr>
                <w:rStyle w:val="FontStyle13"/>
                <w:b w:val="0"/>
                <w:sz w:val="28"/>
                <w:szCs w:val="28"/>
              </w:rPr>
              <w:t>привода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7"/>
              <w:widowControl/>
              <w:spacing w:line="23" w:lineRule="atLeast"/>
              <w:ind w:firstLine="0"/>
              <w:jc w:val="center"/>
              <w:rPr>
                <w:rStyle w:val="FontStyle14"/>
                <w:sz w:val="28"/>
                <w:szCs w:val="28"/>
              </w:rPr>
            </w:pPr>
            <w:r w:rsidRPr="005365CC">
              <w:rPr>
                <w:rStyle w:val="FontStyle14"/>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Pr>
                <w:rStyle w:val="FontStyle13"/>
                <w:b w:val="0"/>
                <w:sz w:val="28"/>
                <w:szCs w:val="28"/>
              </w:rPr>
              <w:t>110</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5</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150</w:t>
            </w:r>
          </w:p>
        </w:tc>
        <w:tc>
          <w:tcPr>
            <w:tcW w:w="141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250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6"/>
              <w:widowControl/>
              <w:spacing w:line="23" w:lineRule="atLeast"/>
              <w:jc w:val="center"/>
              <w:rPr>
                <w:rStyle w:val="FontStyle13"/>
                <w:b w:val="0"/>
                <w:sz w:val="28"/>
                <w:szCs w:val="28"/>
              </w:rPr>
            </w:pPr>
            <w:r w:rsidRPr="005365CC">
              <w:rPr>
                <w:rStyle w:val="FontStyle13"/>
                <w:b w:val="0"/>
                <w:sz w:val="28"/>
                <w:szCs w:val="28"/>
              </w:rPr>
              <w:t>200</w:t>
            </w:r>
          </w:p>
        </w:tc>
      </w:tr>
    </w:tbl>
    <w:p w:rsidR="003B598E" w:rsidRDefault="003B598E" w:rsidP="003B598E">
      <w:pPr>
        <w:spacing w:after="0" w:line="23" w:lineRule="atLeast"/>
        <w:jc w:val="center"/>
        <w:rPr>
          <w:rFonts w:ascii="Times New Roman" w:hAnsi="Times New Roman" w:cs="Times New Roman"/>
          <w:b/>
          <w:bCs/>
          <w:sz w:val="28"/>
          <w:szCs w:val="28"/>
        </w:rPr>
      </w:pPr>
    </w:p>
    <w:p w:rsidR="003B598E" w:rsidRPr="005365CC" w:rsidRDefault="003B598E" w:rsidP="003B598E">
      <w:pPr>
        <w:pStyle w:val="Style6"/>
        <w:widowControl/>
        <w:spacing w:line="23" w:lineRule="atLeast"/>
        <w:ind w:firstLine="0"/>
        <w:rPr>
          <w:rStyle w:val="FontStyle19"/>
          <w:b w:val="0"/>
          <w:sz w:val="28"/>
          <w:szCs w:val="28"/>
        </w:rPr>
      </w:pPr>
      <w:r w:rsidRPr="007A242E">
        <w:rPr>
          <w:rStyle w:val="FontStyle15"/>
          <w:b w:val="0"/>
          <w:sz w:val="28"/>
          <w:szCs w:val="28"/>
        </w:rPr>
        <w:t>Таблица 9 - Варианты заданий по теме</w:t>
      </w:r>
      <w:r w:rsidRPr="00F907FD">
        <w:rPr>
          <w:rStyle w:val="FontStyle15"/>
          <w:sz w:val="28"/>
          <w:szCs w:val="28"/>
        </w:rPr>
        <w:t xml:space="preserve"> </w:t>
      </w:r>
      <w:r>
        <w:rPr>
          <w:sz w:val="28"/>
          <w:szCs w:val="28"/>
        </w:rPr>
        <w:t>7</w:t>
      </w:r>
      <w:r w:rsidRPr="005365CC">
        <w:rPr>
          <w:sz w:val="28"/>
          <w:szCs w:val="28"/>
        </w:rPr>
        <w:t xml:space="preserve"> </w:t>
      </w:r>
      <w:r>
        <w:rPr>
          <w:sz w:val="28"/>
          <w:szCs w:val="28"/>
        </w:rPr>
        <w:t>«</w:t>
      </w:r>
      <w:r w:rsidRPr="005365CC">
        <w:rPr>
          <w:rStyle w:val="FontStyle19"/>
          <w:b w:val="0"/>
          <w:sz w:val="28"/>
          <w:szCs w:val="28"/>
        </w:rPr>
        <w:t>Монтаж оборудования обогатительных и агломерационных фабрик</w:t>
      </w:r>
      <w:r>
        <w:rPr>
          <w:rStyle w:val="FontStyle19"/>
          <w:b w:val="0"/>
          <w:sz w:val="28"/>
          <w:szCs w:val="28"/>
        </w:rPr>
        <w:t>»</w:t>
      </w:r>
    </w:p>
    <w:tbl>
      <w:tblPr>
        <w:tblW w:w="0" w:type="auto"/>
        <w:tblInd w:w="40" w:type="dxa"/>
        <w:tblLayout w:type="fixed"/>
        <w:tblCellMar>
          <w:left w:w="40" w:type="dxa"/>
          <w:right w:w="40" w:type="dxa"/>
        </w:tblCellMar>
        <w:tblLook w:val="0000"/>
      </w:tblPr>
      <w:tblGrid>
        <w:gridCol w:w="2552"/>
        <w:gridCol w:w="850"/>
        <w:gridCol w:w="1276"/>
        <w:gridCol w:w="1276"/>
        <w:gridCol w:w="1134"/>
        <w:gridCol w:w="1134"/>
        <w:gridCol w:w="1276"/>
      </w:tblGrid>
      <w:tr w:rsidR="003B598E" w:rsidRPr="00B06F32" w:rsidTr="003B598E">
        <w:trPr>
          <w:trHeight w:hRule="exact" w:val="531"/>
        </w:trPr>
        <w:tc>
          <w:tcPr>
            <w:tcW w:w="2552" w:type="dxa"/>
            <w:vMerge w:val="restart"/>
            <w:tcBorders>
              <w:top w:val="single" w:sz="6" w:space="0" w:color="auto"/>
              <w:left w:val="single" w:sz="6" w:space="0" w:color="auto"/>
              <w:right w:val="single" w:sz="6" w:space="0" w:color="auto"/>
            </w:tcBorders>
          </w:tcPr>
          <w:p w:rsidR="003B598E" w:rsidRPr="00B06F32" w:rsidRDefault="003B598E" w:rsidP="003B598E">
            <w:pPr>
              <w:pStyle w:val="Style4"/>
              <w:widowControl/>
              <w:spacing w:line="23" w:lineRule="atLeast"/>
              <w:rPr>
                <w:rStyle w:val="FontStyle16"/>
                <w:sz w:val="28"/>
                <w:szCs w:val="28"/>
              </w:rPr>
            </w:pPr>
            <w:r w:rsidRPr="00B06F32">
              <w:rPr>
                <w:rStyle w:val="FontStyle15"/>
                <w:b w:val="0"/>
                <w:sz w:val="28"/>
                <w:szCs w:val="28"/>
              </w:rPr>
              <w:t xml:space="preserve">Исходные </w:t>
            </w:r>
            <w:r w:rsidRPr="00B06F32">
              <w:rPr>
                <w:rStyle w:val="FontStyle16"/>
                <w:sz w:val="28"/>
                <w:szCs w:val="28"/>
              </w:rPr>
              <w:t>данные</w:t>
            </w:r>
          </w:p>
          <w:p w:rsidR="003B598E" w:rsidRPr="00B06F32" w:rsidRDefault="003B598E" w:rsidP="003B598E">
            <w:pPr>
              <w:spacing w:after="0" w:line="23" w:lineRule="atLeast"/>
              <w:rPr>
                <w:rStyle w:val="FontStyle15"/>
                <w:b w:val="0"/>
                <w:sz w:val="28"/>
                <w:szCs w:val="28"/>
              </w:rPr>
            </w:pPr>
          </w:p>
          <w:p w:rsidR="003B598E" w:rsidRPr="00B06F32" w:rsidRDefault="003B598E" w:rsidP="003B598E">
            <w:pPr>
              <w:spacing w:after="0" w:line="23" w:lineRule="atLeast"/>
              <w:rPr>
                <w:rStyle w:val="FontStyle15"/>
                <w:b w:val="0"/>
                <w:sz w:val="28"/>
                <w:szCs w:val="28"/>
              </w:rPr>
            </w:pPr>
          </w:p>
          <w:p w:rsidR="003B598E" w:rsidRPr="00B06F32" w:rsidRDefault="003B598E" w:rsidP="003B598E">
            <w:pPr>
              <w:spacing w:after="0" w:line="23" w:lineRule="atLeast"/>
              <w:rPr>
                <w:rStyle w:val="FontStyle16"/>
                <w:sz w:val="28"/>
                <w:szCs w:val="28"/>
              </w:rPr>
            </w:pPr>
          </w:p>
        </w:tc>
        <w:tc>
          <w:tcPr>
            <w:tcW w:w="850" w:type="dxa"/>
            <w:vMerge w:val="restart"/>
            <w:tcBorders>
              <w:top w:val="single" w:sz="6" w:space="0" w:color="auto"/>
              <w:left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Pr>
                <w:rStyle w:val="FontStyle15"/>
                <w:b w:val="0"/>
                <w:sz w:val="28"/>
                <w:szCs w:val="28"/>
              </w:rPr>
              <w:t>Ед</w:t>
            </w:r>
            <w:r w:rsidRPr="00B06F32">
              <w:rPr>
                <w:rStyle w:val="FontStyle15"/>
                <w:b w:val="0"/>
                <w:sz w:val="28"/>
                <w:szCs w:val="28"/>
              </w:rPr>
              <w:t>. изм.</w:t>
            </w:r>
          </w:p>
          <w:p w:rsidR="003B598E" w:rsidRPr="00B06F32" w:rsidRDefault="003B598E" w:rsidP="003B598E">
            <w:pPr>
              <w:spacing w:after="0" w:line="23" w:lineRule="atLeast"/>
              <w:rPr>
                <w:rStyle w:val="FontStyle15"/>
                <w:b w:val="0"/>
                <w:sz w:val="28"/>
                <w:szCs w:val="28"/>
              </w:rPr>
            </w:pPr>
          </w:p>
          <w:p w:rsidR="003B598E" w:rsidRPr="00B06F32" w:rsidRDefault="003B598E" w:rsidP="003B598E">
            <w:pPr>
              <w:spacing w:after="0" w:line="23" w:lineRule="atLeast"/>
              <w:rPr>
                <w:rStyle w:val="FontStyle15"/>
                <w:b w:val="0"/>
                <w:sz w:val="28"/>
                <w:szCs w:val="28"/>
              </w:rPr>
            </w:pPr>
          </w:p>
          <w:p w:rsidR="003B598E" w:rsidRPr="00B06F32" w:rsidRDefault="003B598E" w:rsidP="003B598E">
            <w:pPr>
              <w:spacing w:after="0" w:line="23" w:lineRule="atLeast"/>
              <w:rPr>
                <w:rStyle w:val="FontStyle15"/>
                <w:b w:val="0"/>
                <w:sz w:val="28"/>
                <w:szCs w:val="28"/>
              </w:rPr>
            </w:pPr>
          </w:p>
        </w:tc>
        <w:tc>
          <w:tcPr>
            <w:tcW w:w="6096" w:type="dxa"/>
            <w:gridSpan w:val="5"/>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 вариантов</w:t>
            </w:r>
          </w:p>
        </w:tc>
      </w:tr>
      <w:tr w:rsidR="003B598E" w:rsidRPr="00B06F32" w:rsidTr="003B598E">
        <w:trPr>
          <w:trHeight w:hRule="exact" w:val="425"/>
        </w:trPr>
        <w:tc>
          <w:tcPr>
            <w:tcW w:w="2552" w:type="dxa"/>
            <w:vMerge/>
            <w:tcBorders>
              <w:left w:val="single" w:sz="6" w:space="0" w:color="auto"/>
              <w:right w:val="single" w:sz="6" w:space="0" w:color="auto"/>
            </w:tcBorders>
          </w:tcPr>
          <w:p w:rsidR="003B598E" w:rsidRPr="00B06F32" w:rsidRDefault="003B598E" w:rsidP="003B598E">
            <w:pPr>
              <w:spacing w:after="0" w:line="23" w:lineRule="atLeast"/>
              <w:rPr>
                <w:rStyle w:val="FontStyle15"/>
                <w:b w:val="0"/>
                <w:sz w:val="28"/>
                <w:szCs w:val="28"/>
              </w:rPr>
            </w:pPr>
          </w:p>
        </w:tc>
        <w:tc>
          <w:tcPr>
            <w:tcW w:w="850" w:type="dxa"/>
            <w:vMerge/>
            <w:tcBorders>
              <w:left w:val="single" w:sz="6" w:space="0" w:color="auto"/>
              <w:right w:val="single" w:sz="6" w:space="0" w:color="auto"/>
            </w:tcBorders>
          </w:tcPr>
          <w:p w:rsidR="003B598E" w:rsidRPr="00B06F32" w:rsidRDefault="003B598E" w:rsidP="003B598E">
            <w:pPr>
              <w:spacing w:after="0" w:line="23" w:lineRule="atLeast"/>
              <w:rPr>
                <w:rStyle w:val="FontStyle15"/>
                <w:b w:val="0"/>
                <w:sz w:val="28"/>
                <w:szCs w:val="28"/>
              </w:rPr>
            </w:pP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jc w:val="center"/>
              <w:rPr>
                <w:rStyle w:val="FontStyle15"/>
                <w:b w:val="0"/>
                <w:sz w:val="28"/>
                <w:szCs w:val="28"/>
              </w:rPr>
            </w:pPr>
            <w:r w:rsidRPr="00B06F32">
              <w:rPr>
                <w:rStyle w:val="FontStyle15"/>
                <w:b w:val="0"/>
                <w:sz w:val="28"/>
                <w:szCs w:val="28"/>
              </w:rPr>
              <w:t>1</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jc w:val="center"/>
              <w:rPr>
                <w:rStyle w:val="FontStyle15"/>
                <w:b w:val="0"/>
                <w:sz w:val="28"/>
                <w:szCs w:val="28"/>
              </w:rPr>
            </w:pPr>
            <w:r w:rsidRPr="00B06F32">
              <w:rPr>
                <w:rStyle w:val="FontStyle15"/>
                <w:b w:val="0"/>
                <w:sz w:val="28"/>
                <w:szCs w:val="28"/>
              </w:rPr>
              <w:t>2</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jc w:val="center"/>
              <w:rPr>
                <w:rStyle w:val="FontStyle15"/>
                <w:b w:val="0"/>
                <w:sz w:val="28"/>
                <w:szCs w:val="28"/>
              </w:rPr>
            </w:pPr>
            <w:r w:rsidRPr="00B06F32">
              <w:rPr>
                <w:rStyle w:val="FontStyle15"/>
                <w:b w:val="0"/>
                <w:sz w:val="28"/>
                <w:szCs w:val="28"/>
              </w:rPr>
              <w:t>3</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jc w:val="center"/>
              <w:rPr>
                <w:rStyle w:val="FontStyle15"/>
                <w:b w:val="0"/>
                <w:sz w:val="28"/>
                <w:szCs w:val="28"/>
              </w:rPr>
            </w:pPr>
            <w:r w:rsidRPr="00B06F32">
              <w:rPr>
                <w:rStyle w:val="FontStyle15"/>
                <w:b w:val="0"/>
                <w:sz w:val="28"/>
                <w:szCs w:val="28"/>
              </w:rPr>
              <w:t>4</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jc w:val="center"/>
              <w:rPr>
                <w:rStyle w:val="FontStyle15"/>
                <w:b w:val="0"/>
                <w:sz w:val="28"/>
                <w:szCs w:val="28"/>
              </w:rPr>
            </w:pPr>
            <w:r w:rsidRPr="00B06F32">
              <w:rPr>
                <w:rStyle w:val="FontStyle15"/>
                <w:b w:val="0"/>
                <w:sz w:val="28"/>
                <w:szCs w:val="28"/>
              </w:rPr>
              <w:t>5</w:t>
            </w:r>
          </w:p>
        </w:tc>
      </w:tr>
      <w:tr w:rsidR="003B598E" w:rsidRPr="00B06F32" w:rsidTr="003B598E">
        <w:trPr>
          <w:trHeight w:hRule="exact" w:val="1422"/>
        </w:trPr>
        <w:tc>
          <w:tcPr>
            <w:tcW w:w="2552" w:type="dxa"/>
            <w:vMerge/>
            <w:tcBorders>
              <w:left w:val="single" w:sz="6" w:space="0" w:color="auto"/>
              <w:bottom w:val="single" w:sz="6" w:space="0" w:color="auto"/>
              <w:right w:val="single" w:sz="6" w:space="0" w:color="auto"/>
            </w:tcBorders>
          </w:tcPr>
          <w:p w:rsidR="003B598E" w:rsidRPr="00B06F32" w:rsidRDefault="003B598E" w:rsidP="003B598E">
            <w:pPr>
              <w:spacing w:after="0" w:line="23" w:lineRule="atLeast"/>
              <w:rPr>
                <w:rStyle w:val="FontStyle15"/>
                <w:b w:val="0"/>
                <w:sz w:val="28"/>
                <w:szCs w:val="28"/>
              </w:rPr>
            </w:pPr>
          </w:p>
        </w:tc>
        <w:tc>
          <w:tcPr>
            <w:tcW w:w="850" w:type="dxa"/>
            <w:vMerge/>
            <w:tcBorders>
              <w:left w:val="single" w:sz="6" w:space="0" w:color="auto"/>
              <w:bottom w:val="single" w:sz="6" w:space="0" w:color="auto"/>
              <w:right w:val="single" w:sz="6" w:space="0" w:color="auto"/>
            </w:tcBorders>
          </w:tcPr>
          <w:p w:rsidR="003B598E" w:rsidRPr="00B06F32" w:rsidRDefault="003B598E" w:rsidP="003B598E">
            <w:pPr>
              <w:spacing w:after="0" w:line="23" w:lineRule="atLeast"/>
              <w:rPr>
                <w:rStyle w:val="FontStyle15"/>
                <w:b w:val="0"/>
                <w:sz w:val="28"/>
                <w:szCs w:val="28"/>
              </w:rPr>
            </w:pP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сушиль</w:t>
            </w:r>
            <w:r w:rsidRPr="00B06F32">
              <w:rPr>
                <w:rStyle w:val="FontStyle15"/>
                <w:b w:val="0"/>
                <w:sz w:val="28"/>
                <w:szCs w:val="28"/>
              </w:rPr>
              <w:softHyphen/>
              <w:t>ный ба</w:t>
            </w:r>
            <w:r w:rsidRPr="00B06F32">
              <w:rPr>
                <w:rStyle w:val="FontStyle15"/>
                <w:b w:val="0"/>
                <w:sz w:val="28"/>
                <w:szCs w:val="28"/>
              </w:rPr>
              <w:softHyphen/>
              <w:t>рабан</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класси</w:t>
            </w:r>
            <w:r w:rsidRPr="00B06F32">
              <w:rPr>
                <w:rStyle w:val="FontStyle15"/>
                <w:b w:val="0"/>
                <w:sz w:val="28"/>
                <w:szCs w:val="28"/>
              </w:rPr>
              <w:softHyphen/>
              <w:t>фикатор</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6"/>
                <w:sz w:val="28"/>
                <w:szCs w:val="28"/>
              </w:rPr>
            </w:pPr>
            <w:r w:rsidRPr="00B06F32">
              <w:rPr>
                <w:rStyle w:val="FontStyle15"/>
                <w:b w:val="0"/>
                <w:sz w:val="28"/>
                <w:szCs w:val="28"/>
              </w:rPr>
              <w:t>бар</w:t>
            </w:r>
            <w:r w:rsidRPr="00B06F32">
              <w:rPr>
                <w:rStyle w:val="FontStyle15"/>
                <w:b w:val="0"/>
                <w:sz w:val="28"/>
                <w:szCs w:val="28"/>
              </w:rPr>
              <w:t>а</w:t>
            </w:r>
            <w:r w:rsidRPr="00B06F32">
              <w:rPr>
                <w:rStyle w:val="FontStyle15"/>
                <w:b w:val="0"/>
                <w:sz w:val="28"/>
                <w:szCs w:val="28"/>
              </w:rPr>
              <w:t>банный окомк</w:t>
            </w:r>
            <w:r w:rsidRPr="00B06F32">
              <w:rPr>
                <w:rStyle w:val="FontStyle15"/>
                <w:b w:val="0"/>
                <w:sz w:val="28"/>
                <w:szCs w:val="28"/>
              </w:rPr>
              <w:t>о</w:t>
            </w:r>
            <w:r w:rsidRPr="00B06F32">
              <w:rPr>
                <w:rStyle w:val="FontStyle15"/>
                <w:b w:val="0"/>
                <w:sz w:val="28"/>
                <w:szCs w:val="28"/>
              </w:rPr>
              <w:t>ва</w:t>
            </w:r>
            <w:r w:rsidRPr="00B06F32">
              <w:rPr>
                <w:rStyle w:val="FontStyle16"/>
                <w:sz w:val="28"/>
                <w:szCs w:val="28"/>
              </w:rPr>
              <w:t>тель</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6"/>
                <w:sz w:val="28"/>
                <w:szCs w:val="28"/>
              </w:rPr>
              <w:t>смеси</w:t>
            </w:r>
            <w:r w:rsidRPr="00B06F32">
              <w:rPr>
                <w:rStyle w:val="FontStyle16"/>
                <w:sz w:val="28"/>
                <w:szCs w:val="28"/>
              </w:rPr>
              <w:softHyphen/>
            </w:r>
            <w:r w:rsidRPr="00B06F32">
              <w:rPr>
                <w:rStyle w:val="FontStyle15"/>
                <w:b w:val="0"/>
                <w:sz w:val="28"/>
                <w:szCs w:val="28"/>
              </w:rPr>
              <w:t>тел</w:t>
            </w:r>
            <w:r w:rsidRPr="00B06F32">
              <w:rPr>
                <w:rStyle w:val="FontStyle15"/>
                <w:b w:val="0"/>
                <w:sz w:val="28"/>
                <w:szCs w:val="28"/>
              </w:rPr>
              <w:t>ь</w:t>
            </w:r>
            <w:r w:rsidRPr="00B06F32">
              <w:rPr>
                <w:rStyle w:val="FontStyle15"/>
                <w:b w:val="0"/>
                <w:sz w:val="28"/>
                <w:szCs w:val="28"/>
              </w:rPr>
              <w:t>ный барабан</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роторный вагоноо-прокиды-ватель</w:t>
            </w:r>
          </w:p>
        </w:tc>
      </w:tr>
      <w:tr w:rsidR="003B598E" w:rsidRPr="00B06F32" w:rsidTr="003B598E">
        <w:trPr>
          <w:trHeight w:hRule="exact" w:val="423"/>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Длина</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20</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6</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14</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6</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17,02</w:t>
            </w:r>
          </w:p>
        </w:tc>
      </w:tr>
      <w:tr w:rsidR="003B598E" w:rsidRPr="00B06F32" w:rsidTr="003B598E">
        <w:trPr>
          <w:trHeight w:hRule="exact" w:val="394"/>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5"/>
              <w:widowControl/>
              <w:spacing w:line="23" w:lineRule="atLeast"/>
              <w:ind w:hanging="5"/>
              <w:rPr>
                <w:rStyle w:val="FontStyle15"/>
                <w:b w:val="0"/>
                <w:sz w:val="28"/>
                <w:szCs w:val="28"/>
              </w:rPr>
            </w:pPr>
            <w:r w:rsidRPr="00B06F32">
              <w:rPr>
                <w:rStyle w:val="FontStyle15"/>
                <w:b w:val="0"/>
                <w:sz w:val="28"/>
                <w:szCs w:val="28"/>
              </w:rPr>
              <w:lastRenderedPageBreak/>
              <w:t>Диаметр барабана (роторный)</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2,8</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2,4</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3,6</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2,8</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7,3</w:t>
            </w:r>
          </w:p>
        </w:tc>
      </w:tr>
      <w:tr w:rsidR="003B598E" w:rsidRPr="00B06F32" w:rsidTr="003B598E">
        <w:trPr>
          <w:trHeight w:hRule="exact" w:val="448"/>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Диаметр бандажа</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3,2</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4,0</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3,2</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8,0</w:t>
            </w:r>
          </w:p>
        </w:tc>
      </w:tr>
      <w:tr w:rsidR="003B598E" w:rsidRPr="00B06F32" w:rsidTr="003B598E">
        <w:trPr>
          <w:trHeight w:hRule="exact" w:val="427"/>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Количество опор</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шт.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4</w:t>
            </w:r>
          </w:p>
        </w:tc>
      </w:tr>
      <w:tr w:rsidR="003B598E" w:rsidRPr="00B06F32" w:rsidTr="003B598E">
        <w:trPr>
          <w:trHeight w:hRule="exact" w:val="716"/>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Количество прив</w:t>
            </w:r>
            <w:r w:rsidRPr="00B06F32">
              <w:rPr>
                <w:rStyle w:val="FontStyle15"/>
                <w:b w:val="0"/>
                <w:sz w:val="28"/>
                <w:szCs w:val="28"/>
              </w:rPr>
              <w:t>о</w:t>
            </w:r>
            <w:r w:rsidRPr="00B06F32">
              <w:rPr>
                <w:rStyle w:val="FontStyle15"/>
                <w:b w:val="0"/>
                <w:sz w:val="28"/>
                <w:szCs w:val="28"/>
              </w:rPr>
              <w:t>дов</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шт.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w:t>
            </w:r>
          </w:p>
        </w:tc>
      </w:tr>
      <w:tr w:rsidR="003B598E" w:rsidRPr="00B06F32" w:rsidTr="003B598E">
        <w:trPr>
          <w:trHeight w:hRule="exact" w:val="414"/>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Масса общая</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62</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15</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106</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28</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113</w:t>
            </w:r>
          </w:p>
        </w:tc>
      </w:tr>
      <w:tr w:rsidR="003B598E" w:rsidRPr="00B06F32" w:rsidTr="003B598E">
        <w:trPr>
          <w:trHeight w:hRule="exact" w:val="421"/>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Масса барабана</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45</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11"/>
              <w:widowControl/>
              <w:spacing w:line="23" w:lineRule="atLeast"/>
              <w:rPr>
                <w:rStyle w:val="FontStyle22"/>
                <w:b w:val="0"/>
                <w:sz w:val="28"/>
                <w:szCs w:val="28"/>
              </w:rPr>
            </w:pPr>
            <w:r w:rsidRPr="00B06F32">
              <w:rPr>
                <w:rStyle w:val="FontStyle22"/>
                <w:b w:val="0"/>
                <w:sz w:val="28"/>
                <w:szCs w:val="28"/>
              </w:rPr>
              <w:t>-</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48</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2"/>
              <w:widowControl/>
              <w:spacing w:line="23" w:lineRule="atLeast"/>
              <w:rPr>
                <w:sz w:val="28"/>
                <w:szCs w:val="28"/>
              </w:rPr>
            </w:pP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2"/>
              <w:widowControl/>
              <w:spacing w:line="23" w:lineRule="atLeast"/>
              <w:rPr>
                <w:sz w:val="28"/>
                <w:szCs w:val="28"/>
              </w:rPr>
            </w:pPr>
          </w:p>
        </w:tc>
      </w:tr>
      <w:tr w:rsidR="003B598E" w:rsidRPr="00B06F32" w:rsidTr="003B598E">
        <w:trPr>
          <w:trHeight w:hRule="exact" w:val="426"/>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Масса привода</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1,5</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5,6</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19</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1,5</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21</w:t>
            </w:r>
          </w:p>
        </w:tc>
      </w:tr>
      <w:tr w:rsidR="003B598E" w:rsidRPr="00B06F32" w:rsidTr="003B598E">
        <w:trPr>
          <w:trHeight w:hRule="exact" w:val="688"/>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5"/>
              <w:widowControl/>
              <w:spacing w:line="23" w:lineRule="atLeast"/>
              <w:ind w:firstLine="5"/>
              <w:rPr>
                <w:rStyle w:val="FontStyle15"/>
                <w:b w:val="0"/>
                <w:sz w:val="28"/>
                <w:szCs w:val="28"/>
              </w:rPr>
            </w:pPr>
            <w:r w:rsidRPr="00B06F32">
              <w:rPr>
                <w:rStyle w:val="FontStyle15"/>
                <w:b w:val="0"/>
                <w:sz w:val="28"/>
                <w:szCs w:val="28"/>
              </w:rPr>
              <w:t>Масса роликовой опоры</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1,5</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11"/>
              <w:widowControl/>
              <w:spacing w:line="23" w:lineRule="atLeast"/>
              <w:rPr>
                <w:rStyle w:val="FontStyle22"/>
                <w:b w:val="0"/>
                <w:sz w:val="28"/>
                <w:szCs w:val="28"/>
              </w:rPr>
            </w:pPr>
            <w:r w:rsidRPr="00B06F32">
              <w:rPr>
                <w:rStyle w:val="FontStyle22"/>
                <w:b w:val="0"/>
                <w:sz w:val="28"/>
                <w:szCs w:val="28"/>
              </w:rPr>
              <w:t>-</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4,0</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1,0</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5,5</w:t>
            </w:r>
          </w:p>
        </w:tc>
      </w:tr>
      <w:tr w:rsidR="003B598E" w:rsidRPr="00B06F32" w:rsidTr="003B598E">
        <w:trPr>
          <w:trHeight w:hRule="exact" w:val="712"/>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Масса нижней оп</w:t>
            </w:r>
            <w:r w:rsidRPr="00B06F32">
              <w:rPr>
                <w:rStyle w:val="FontStyle15"/>
                <w:b w:val="0"/>
                <w:sz w:val="28"/>
                <w:szCs w:val="28"/>
              </w:rPr>
              <w:t>о</w:t>
            </w:r>
            <w:r w:rsidRPr="00B06F32">
              <w:rPr>
                <w:rStyle w:val="FontStyle15"/>
                <w:b w:val="0"/>
                <w:sz w:val="28"/>
                <w:szCs w:val="28"/>
              </w:rPr>
              <w:t>ры</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0,32</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10"/>
              <w:widowControl/>
              <w:spacing w:line="23" w:lineRule="atLeast"/>
              <w:rPr>
                <w:rStyle w:val="FontStyle23"/>
                <w:rFonts w:ascii="Times New Roman" w:hAnsi="Times New Roman"/>
                <w:sz w:val="28"/>
                <w:szCs w:val="28"/>
              </w:rPr>
            </w:pPr>
            <w:r w:rsidRPr="00B06F32">
              <w:rPr>
                <w:rStyle w:val="FontStyle23"/>
                <w:rFonts w:ascii="Times New Roman" w:hAnsi="Times New Roman"/>
                <w:sz w:val="28"/>
                <w:szCs w:val="28"/>
              </w:rPr>
              <w:t>-</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15</w:t>
            </w:r>
          </w:p>
        </w:tc>
      </w:tr>
      <w:tr w:rsidR="003B598E" w:rsidRPr="00B06F32" w:rsidTr="003B598E">
        <w:trPr>
          <w:trHeight w:hRule="exact" w:val="439"/>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Масса спирали</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9"/>
              <w:widowControl/>
              <w:spacing w:line="23" w:lineRule="atLeast"/>
              <w:rPr>
                <w:rStyle w:val="FontStyle21"/>
                <w:sz w:val="28"/>
                <w:szCs w:val="28"/>
              </w:rPr>
            </w:pPr>
            <w:r w:rsidRPr="00B06F32">
              <w:rPr>
                <w:rStyle w:val="FontStyle21"/>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7,8</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9"/>
              <w:widowControl/>
              <w:spacing w:line="23" w:lineRule="atLeast"/>
              <w:rPr>
                <w:rStyle w:val="FontStyle21"/>
                <w:sz w:val="28"/>
                <w:szCs w:val="28"/>
              </w:rPr>
            </w:pPr>
            <w:r w:rsidRPr="00B06F32">
              <w:rPr>
                <w:rStyle w:val="FontStyle21"/>
                <w:sz w:val="28"/>
                <w:szCs w:val="28"/>
              </w:rPr>
              <w:t>-</w:t>
            </w:r>
          </w:p>
        </w:tc>
      </w:tr>
      <w:tr w:rsidR="003B598E" w:rsidRPr="00B06F32" w:rsidTr="003B598E">
        <w:trPr>
          <w:trHeight w:hRule="exact" w:val="700"/>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5"/>
              <w:widowControl/>
              <w:spacing w:line="23" w:lineRule="atLeast"/>
              <w:rPr>
                <w:rStyle w:val="FontStyle15"/>
                <w:b w:val="0"/>
                <w:sz w:val="28"/>
                <w:szCs w:val="28"/>
              </w:rPr>
            </w:pPr>
            <w:r w:rsidRPr="00B06F32">
              <w:rPr>
                <w:rStyle w:val="FontStyle15"/>
                <w:b w:val="0"/>
                <w:sz w:val="28"/>
                <w:szCs w:val="28"/>
              </w:rPr>
              <w:t>Масса подъемного механизма</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0,7</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10"/>
              <w:widowControl/>
              <w:spacing w:line="23" w:lineRule="atLeast"/>
              <w:rPr>
                <w:rStyle w:val="FontStyle23"/>
                <w:rFonts w:ascii="Times New Roman" w:hAnsi="Times New Roman"/>
                <w:sz w:val="28"/>
                <w:szCs w:val="28"/>
              </w:rPr>
            </w:pPr>
            <w:r w:rsidRPr="00B06F32">
              <w:rPr>
                <w:rStyle w:val="FontStyle23"/>
                <w:rFonts w:ascii="Times New Roman" w:hAnsi="Times New Roman"/>
                <w:sz w:val="28"/>
                <w:szCs w:val="28"/>
              </w:rPr>
              <w:t>-</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9"/>
              <w:widowControl/>
              <w:spacing w:line="23" w:lineRule="atLeast"/>
              <w:rPr>
                <w:rStyle w:val="FontStyle21"/>
                <w:sz w:val="28"/>
                <w:szCs w:val="28"/>
              </w:rPr>
            </w:pPr>
            <w:r w:rsidRPr="00B06F32">
              <w:rPr>
                <w:rStyle w:val="FontStyle21"/>
                <w:sz w:val="28"/>
                <w:szCs w:val="28"/>
              </w:rPr>
              <w:t>-</w:t>
            </w:r>
          </w:p>
        </w:tc>
      </w:tr>
      <w:tr w:rsidR="003B598E" w:rsidRPr="00B06F32" w:rsidTr="003B598E">
        <w:trPr>
          <w:trHeight w:hRule="exact" w:val="427"/>
        </w:trPr>
        <w:tc>
          <w:tcPr>
            <w:tcW w:w="2552" w:type="dxa"/>
            <w:tcBorders>
              <w:top w:val="single" w:sz="6" w:space="0" w:color="auto"/>
              <w:left w:val="single" w:sz="4"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Масса рамы</w:t>
            </w:r>
          </w:p>
        </w:tc>
        <w:tc>
          <w:tcPr>
            <w:tcW w:w="850"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1,7</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134"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8"/>
              <w:widowControl/>
              <w:spacing w:line="23" w:lineRule="atLeast"/>
              <w:rPr>
                <w:rStyle w:val="FontStyle20"/>
                <w:b w:val="0"/>
                <w:sz w:val="28"/>
                <w:szCs w:val="28"/>
              </w:rPr>
            </w:pPr>
            <w:r w:rsidRPr="00B06F32">
              <w:rPr>
                <w:rStyle w:val="FontStyle20"/>
                <w:b w:val="0"/>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B06F32" w:rsidRDefault="003B598E" w:rsidP="003B598E">
            <w:pPr>
              <w:pStyle w:val="Style4"/>
              <w:widowControl/>
              <w:spacing w:line="23" w:lineRule="atLeast"/>
              <w:rPr>
                <w:rStyle w:val="FontStyle15"/>
                <w:b w:val="0"/>
                <w:sz w:val="28"/>
                <w:szCs w:val="28"/>
              </w:rPr>
            </w:pPr>
            <w:r w:rsidRPr="00B06F32">
              <w:rPr>
                <w:rStyle w:val="FontStyle15"/>
                <w:b w:val="0"/>
                <w:sz w:val="28"/>
                <w:szCs w:val="28"/>
              </w:rPr>
              <w:t>15</w:t>
            </w:r>
          </w:p>
        </w:tc>
      </w:tr>
    </w:tbl>
    <w:p w:rsidR="003B598E" w:rsidRPr="005365CC" w:rsidRDefault="003B598E" w:rsidP="003B598E">
      <w:pPr>
        <w:spacing w:after="0" w:line="23" w:lineRule="atLeast"/>
        <w:rPr>
          <w:rFonts w:ascii="Times New Roman" w:hAnsi="Times New Roman" w:cs="Times New Roman"/>
          <w:sz w:val="28"/>
          <w:szCs w:val="28"/>
        </w:rPr>
      </w:pPr>
      <w:r w:rsidRPr="007A242E">
        <w:rPr>
          <w:rStyle w:val="FontStyle15"/>
          <w:b w:val="0"/>
          <w:sz w:val="28"/>
          <w:szCs w:val="28"/>
        </w:rPr>
        <w:t>Таблица 10 - Варианты заданий по теме</w:t>
      </w:r>
      <w:r w:rsidRPr="00F907FD">
        <w:rPr>
          <w:rStyle w:val="FontStyle15"/>
          <w:sz w:val="28"/>
          <w:szCs w:val="28"/>
        </w:rPr>
        <w:t xml:space="preserve"> </w:t>
      </w:r>
      <w:r>
        <w:rPr>
          <w:rFonts w:ascii="Times New Roman" w:hAnsi="Times New Roman" w:cs="Times New Roman"/>
          <w:sz w:val="28"/>
          <w:szCs w:val="28"/>
        </w:rPr>
        <w:t>7 «Монтаж конвертера»</w:t>
      </w:r>
    </w:p>
    <w:tbl>
      <w:tblPr>
        <w:tblW w:w="0" w:type="auto"/>
        <w:tblInd w:w="40" w:type="dxa"/>
        <w:tblLayout w:type="fixed"/>
        <w:tblCellMar>
          <w:left w:w="40" w:type="dxa"/>
          <w:right w:w="40" w:type="dxa"/>
        </w:tblCellMar>
        <w:tblLook w:val="0000"/>
      </w:tblPr>
      <w:tblGrid>
        <w:gridCol w:w="2694"/>
        <w:gridCol w:w="708"/>
        <w:gridCol w:w="1134"/>
        <w:gridCol w:w="1134"/>
        <w:gridCol w:w="1276"/>
        <w:gridCol w:w="1276"/>
        <w:gridCol w:w="1276"/>
      </w:tblGrid>
      <w:tr w:rsidR="003B598E" w:rsidRPr="005365CC" w:rsidTr="003B598E">
        <w:trPr>
          <w:trHeight w:hRule="exact" w:val="389"/>
        </w:trPr>
        <w:tc>
          <w:tcPr>
            <w:tcW w:w="2694" w:type="dxa"/>
            <w:vMerge w:val="restart"/>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Исходные данные</w:t>
            </w:r>
          </w:p>
        </w:tc>
        <w:tc>
          <w:tcPr>
            <w:tcW w:w="708" w:type="dxa"/>
            <w:vMerge w:val="restart"/>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Ед.</w:t>
            </w:r>
          </w:p>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изм.</w:t>
            </w:r>
          </w:p>
        </w:tc>
        <w:tc>
          <w:tcPr>
            <w:tcW w:w="6096" w:type="dxa"/>
            <w:gridSpan w:val="5"/>
            <w:tcBorders>
              <w:top w:val="single" w:sz="6" w:space="0" w:color="auto"/>
              <w:left w:val="single" w:sz="6" w:space="0" w:color="auto"/>
              <w:bottom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 xml:space="preserve"> №  вариантов</w:t>
            </w:r>
          </w:p>
        </w:tc>
      </w:tr>
      <w:tr w:rsidR="003B598E" w:rsidRPr="005365CC" w:rsidTr="003B598E">
        <w:trPr>
          <w:trHeight w:hRule="exact" w:val="423"/>
        </w:trPr>
        <w:tc>
          <w:tcPr>
            <w:tcW w:w="2694" w:type="dxa"/>
            <w:vMerge/>
            <w:tcBorders>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p>
        </w:tc>
        <w:tc>
          <w:tcPr>
            <w:tcW w:w="708" w:type="dxa"/>
            <w:vMerge/>
            <w:tcBorders>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w:t>
            </w:r>
          </w:p>
        </w:tc>
        <w:tc>
          <w:tcPr>
            <w:tcW w:w="1134" w:type="dxa"/>
            <w:tcBorders>
              <w:top w:val="single" w:sz="6" w:space="0" w:color="auto"/>
              <w:left w:val="single" w:sz="6" w:space="0" w:color="auto"/>
              <w:bottom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2</w:t>
            </w:r>
          </w:p>
        </w:tc>
        <w:tc>
          <w:tcPr>
            <w:tcW w:w="1276"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w:t>
            </w:r>
          </w:p>
        </w:tc>
        <w:tc>
          <w:tcPr>
            <w:tcW w:w="1276" w:type="dxa"/>
            <w:tcBorders>
              <w:top w:val="single" w:sz="6" w:space="0" w:color="auto"/>
              <w:left w:val="single" w:sz="6" w:space="0" w:color="auto"/>
              <w:bottom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4</w:t>
            </w:r>
          </w:p>
        </w:tc>
        <w:tc>
          <w:tcPr>
            <w:tcW w:w="1276" w:type="dxa"/>
            <w:tcBorders>
              <w:top w:val="single" w:sz="6" w:space="0" w:color="auto"/>
              <w:left w:val="single" w:sz="6" w:space="0" w:color="auto"/>
              <w:bottom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5</w:t>
            </w:r>
          </w:p>
        </w:tc>
      </w:tr>
      <w:tr w:rsidR="003B598E" w:rsidRPr="005365CC" w:rsidTr="003B598E">
        <w:trPr>
          <w:trHeight w:hRule="exact" w:val="556"/>
        </w:trPr>
        <w:tc>
          <w:tcPr>
            <w:tcW w:w="269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Вместимость</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400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350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160</w:t>
            </w:r>
          </w:p>
        </w:tc>
        <w:tc>
          <w:tcPr>
            <w:tcW w:w="1276" w:type="dxa"/>
            <w:tcBorders>
              <w:top w:val="single" w:sz="6" w:space="0" w:color="auto"/>
              <w:left w:val="single" w:sz="6" w:space="0" w:color="auto"/>
              <w:bottom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180</w:t>
            </w:r>
          </w:p>
        </w:tc>
        <w:tc>
          <w:tcPr>
            <w:tcW w:w="1276" w:type="dxa"/>
            <w:tcBorders>
              <w:top w:val="single" w:sz="6" w:space="0" w:color="auto"/>
              <w:left w:val="single" w:sz="6" w:space="0" w:color="auto"/>
              <w:bottom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300</w:t>
            </w:r>
          </w:p>
        </w:tc>
      </w:tr>
      <w:tr w:rsidR="003B598E" w:rsidRPr="005365CC" w:rsidTr="003B598E">
        <w:trPr>
          <w:trHeight w:hRule="exact" w:val="436"/>
        </w:trPr>
        <w:tc>
          <w:tcPr>
            <w:tcW w:w="269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Диаметр корпуса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м</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9</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8,8</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7,0</w:t>
            </w:r>
          </w:p>
        </w:tc>
        <w:tc>
          <w:tcPr>
            <w:tcW w:w="1276" w:type="dxa"/>
            <w:tcBorders>
              <w:top w:val="single" w:sz="6" w:space="0" w:color="auto"/>
              <w:left w:val="single" w:sz="6" w:space="0" w:color="auto"/>
              <w:bottom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 xml:space="preserve">7,2      </w:t>
            </w:r>
          </w:p>
        </w:tc>
        <w:tc>
          <w:tcPr>
            <w:tcW w:w="1276" w:type="dxa"/>
            <w:tcBorders>
              <w:top w:val="single" w:sz="6" w:space="0" w:color="auto"/>
              <w:left w:val="single" w:sz="6" w:space="0" w:color="auto"/>
              <w:bottom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8,7</w:t>
            </w:r>
          </w:p>
        </w:tc>
      </w:tr>
      <w:tr w:rsidR="003B598E" w:rsidRPr="005365CC" w:rsidTr="003B598E">
        <w:trPr>
          <w:trHeight w:hRule="exact" w:val="415"/>
        </w:trPr>
        <w:tc>
          <w:tcPr>
            <w:tcW w:w="269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Высота конвертера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м</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
                <w:bCs/>
                <w:sz w:val="28"/>
                <w:szCs w:val="28"/>
              </w:rPr>
            </w:pPr>
            <w:r w:rsidRPr="005365CC">
              <w:rPr>
                <w:rFonts w:ascii="Times New Roman" w:hAnsi="Times New Roman" w:cs="Times New Roman"/>
                <w:sz w:val="28"/>
                <w:szCs w:val="28"/>
              </w:rPr>
              <w:t>11</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10,5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9,3</w:t>
            </w:r>
          </w:p>
        </w:tc>
        <w:tc>
          <w:tcPr>
            <w:tcW w:w="1276" w:type="dxa"/>
            <w:tcBorders>
              <w:top w:val="single" w:sz="6" w:space="0" w:color="auto"/>
              <w:left w:val="single" w:sz="6" w:space="0" w:color="auto"/>
              <w:bottom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11.3</w:t>
            </w:r>
          </w:p>
        </w:tc>
        <w:tc>
          <w:tcPr>
            <w:tcW w:w="1276" w:type="dxa"/>
            <w:tcBorders>
              <w:top w:val="single" w:sz="6" w:space="0" w:color="auto"/>
              <w:left w:val="single" w:sz="6" w:space="0" w:color="auto"/>
              <w:bottom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10,8</w:t>
            </w:r>
          </w:p>
        </w:tc>
      </w:tr>
      <w:tr w:rsidR="003B598E" w:rsidRPr="005365CC" w:rsidTr="003B598E">
        <w:trPr>
          <w:trHeight w:hRule="exact" w:val="434"/>
        </w:trPr>
        <w:tc>
          <w:tcPr>
            <w:tcW w:w="269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Масса корпуса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320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200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133,4</w:t>
            </w:r>
          </w:p>
        </w:tc>
        <w:tc>
          <w:tcPr>
            <w:tcW w:w="1276" w:type="dxa"/>
            <w:tcBorders>
              <w:top w:val="single" w:sz="6" w:space="0" w:color="auto"/>
              <w:left w:val="single" w:sz="6" w:space="0" w:color="auto"/>
              <w:bottom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160</w:t>
            </w:r>
          </w:p>
        </w:tc>
        <w:tc>
          <w:tcPr>
            <w:tcW w:w="1276" w:type="dxa"/>
            <w:tcBorders>
              <w:top w:val="single" w:sz="6" w:space="0" w:color="auto"/>
              <w:left w:val="single" w:sz="6" w:space="0" w:color="auto"/>
              <w:bottom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185</w:t>
            </w:r>
          </w:p>
        </w:tc>
      </w:tr>
      <w:tr w:rsidR="003B598E" w:rsidRPr="005365CC" w:rsidTr="003B598E">
        <w:trPr>
          <w:trHeight w:val="1023"/>
        </w:trPr>
        <w:tc>
          <w:tcPr>
            <w:tcW w:w="269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Масса опорного кольца с подшипн</w:t>
            </w:r>
            <w:r w:rsidRPr="005365CC">
              <w:rPr>
                <w:rFonts w:ascii="Times New Roman" w:hAnsi="Times New Roman" w:cs="Times New Roman"/>
                <w:sz w:val="28"/>
                <w:szCs w:val="28"/>
              </w:rPr>
              <w:t>и</w:t>
            </w:r>
            <w:r w:rsidRPr="005365CC">
              <w:rPr>
                <w:rFonts w:ascii="Times New Roman" w:hAnsi="Times New Roman" w:cs="Times New Roman"/>
                <w:sz w:val="28"/>
                <w:szCs w:val="28"/>
              </w:rPr>
              <w:t>ками</w:t>
            </w:r>
          </w:p>
        </w:tc>
        <w:tc>
          <w:tcPr>
            <w:tcW w:w="708"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т</w:t>
            </w:r>
          </w:p>
        </w:tc>
        <w:tc>
          <w:tcPr>
            <w:tcW w:w="113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450</w:t>
            </w:r>
          </w:p>
        </w:tc>
        <w:tc>
          <w:tcPr>
            <w:tcW w:w="113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400</w:t>
            </w:r>
          </w:p>
        </w:tc>
        <w:tc>
          <w:tcPr>
            <w:tcW w:w="1276"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127,2</w:t>
            </w:r>
          </w:p>
        </w:tc>
        <w:tc>
          <w:tcPr>
            <w:tcW w:w="1276" w:type="dxa"/>
            <w:tcBorders>
              <w:top w:val="single" w:sz="6" w:space="0" w:color="auto"/>
              <w:left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 xml:space="preserve">370      </w:t>
            </w:r>
          </w:p>
          <w:p w:rsidR="003B598E" w:rsidRPr="005365CC" w:rsidRDefault="003B598E" w:rsidP="003B598E">
            <w:pPr>
              <w:spacing w:after="0" w:line="23" w:lineRule="atLeast"/>
              <w:jc w:val="center"/>
              <w:rPr>
                <w:rFonts w:ascii="Times New Roman" w:hAnsi="Times New Roman" w:cs="Times New Roman"/>
                <w:sz w:val="28"/>
                <w:szCs w:val="28"/>
              </w:rPr>
            </w:pPr>
          </w:p>
        </w:tc>
        <w:tc>
          <w:tcPr>
            <w:tcW w:w="1276" w:type="dxa"/>
            <w:tcBorders>
              <w:top w:val="single" w:sz="6" w:space="0" w:color="auto"/>
              <w:left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383</w:t>
            </w:r>
          </w:p>
        </w:tc>
      </w:tr>
      <w:tr w:rsidR="003B598E" w:rsidRPr="005365CC" w:rsidTr="003B598E">
        <w:trPr>
          <w:trHeight w:hRule="exact" w:val="440"/>
        </w:trPr>
        <w:tc>
          <w:tcPr>
            <w:tcW w:w="269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Масса редуктора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150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131,8</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66,8</w:t>
            </w:r>
          </w:p>
        </w:tc>
        <w:tc>
          <w:tcPr>
            <w:tcW w:w="1276" w:type="dxa"/>
            <w:tcBorders>
              <w:top w:val="single" w:sz="6" w:space="0" w:color="auto"/>
              <w:left w:val="single" w:sz="6" w:space="0" w:color="auto"/>
              <w:bottom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110</w:t>
            </w:r>
          </w:p>
        </w:tc>
        <w:tc>
          <w:tcPr>
            <w:tcW w:w="1276" w:type="dxa"/>
            <w:tcBorders>
              <w:top w:val="single" w:sz="6" w:space="0" w:color="auto"/>
              <w:left w:val="single" w:sz="6" w:space="0" w:color="auto"/>
              <w:bottom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120</w:t>
            </w:r>
          </w:p>
        </w:tc>
      </w:tr>
      <w:tr w:rsidR="003B598E" w:rsidRPr="005365CC" w:rsidTr="003B598E">
        <w:trPr>
          <w:trHeight w:val="714"/>
        </w:trPr>
        <w:tc>
          <w:tcPr>
            <w:tcW w:w="269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Высота установки по</w:t>
            </w:r>
          </w:p>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оси поворота</w:t>
            </w:r>
          </w:p>
        </w:tc>
        <w:tc>
          <w:tcPr>
            <w:tcW w:w="708"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м</w:t>
            </w:r>
          </w:p>
        </w:tc>
        <w:tc>
          <w:tcPr>
            <w:tcW w:w="113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10</w:t>
            </w:r>
          </w:p>
        </w:tc>
        <w:tc>
          <w:tcPr>
            <w:tcW w:w="113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9,5</w:t>
            </w:r>
          </w:p>
        </w:tc>
        <w:tc>
          <w:tcPr>
            <w:tcW w:w="1276"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9,25</w:t>
            </w:r>
          </w:p>
        </w:tc>
        <w:tc>
          <w:tcPr>
            <w:tcW w:w="1276" w:type="dxa"/>
            <w:tcBorders>
              <w:top w:val="single" w:sz="6" w:space="0" w:color="auto"/>
              <w:left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 xml:space="preserve">9,7      </w:t>
            </w:r>
          </w:p>
        </w:tc>
        <w:tc>
          <w:tcPr>
            <w:tcW w:w="1276" w:type="dxa"/>
            <w:tcBorders>
              <w:top w:val="single" w:sz="6" w:space="0" w:color="auto"/>
              <w:left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9,8</w:t>
            </w:r>
          </w:p>
        </w:tc>
      </w:tr>
      <w:tr w:rsidR="003B598E" w:rsidRPr="005365CC" w:rsidTr="003B598E">
        <w:trPr>
          <w:trHeight w:val="389"/>
        </w:trPr>
        <w:tc>
          <w:tcPr>
            <w:tcW w:w="269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Число отгрузочных</w:t>
            </w:r>
          </w:p>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элементов</w:t>
            </w:r>
          </w:p>
        </w:tc>
        <w:tc>
          <w:tcPr>
            <w:tcW w:w="708"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шт.</w:t>
            </w:r>
          </w:p>
        </w:tc>
        <w:tc>
          <w:tcPr>
            <w:tcW w:w="113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8</w:t>
            </w:r>
          </w:p>
        </w:tc>
        <w:tc>
          <w:tcPr>
            <w:tcW w:w="113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7</w:t>
            </w:r>
          </w:p>
        </w:tc>
        <w:tc>
          <w:tcPr>
            <w:tcW w:w="1276"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6</w:t>
            </w:r>
          </w:p>
        </w:tc>
        <w:tc>
          <w:tcPr>
            <w:tcW w:w="1276" w:type="dxa"/>
            <w:tcBorders>
              <w:top w:val="single" w:sz="6" w:space="0" w:color="auto"/>
              <w:left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6</w:t>
            </w:r>
          </w:p>
        </w:tc>
        <w:tc>
          <w:tcPr>
            <w:tcW w:w="1276" w:type="dxa"/>
            <w:tcBorders>
              <w:top w:val="single" w:sz="6" w:space="0" w:color="auto"/>
              <w:left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7</w:t>
            </w:r>
          </w:p>
        </w:tc>
      </w:tr>
      <w:tr w:rsidR="003B598E" w:rsidRPr="005365CC" w:rsidTr="003B598E">
        <w:trPr>
          <w:trHeight w:val="708"/>
        </w:trPr>
        <w:tc>
          <w:tcPr>
            <w:tcW w:w="269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Максимальная масса:</w:t>
            </w:r>
          </w:p>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элемента корпуса</w:t>
            </w:r>
          </w:p>
        </w:tc>
        <w:tc>
          <w:tcPr>
            <w:tcW w:w="708"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т</w:t>
            </w:r>
          </w:p>
        </w:tc>
        <w:tc>
          <w:tcPr>
            <w:tcW w:w="113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30</w:t>
            </w:r>
          </w:p>
        </w:tc>
        <w:tc>
          <w:tcPr>
            <w:tcW w:w="1134"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30</w:t>
            </w:r>
          </w:p>
        </w:tc>
        <w:tc>
          <w:tcPr>
            <w:tcW w:w="1276" w:type="dxa"/>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35</w:t>
            </w:r>
          </w:p>
        </w:tc>
        <w:tc>
          <w:tcPr>
            <w:tcW w:w="1276" w:type="dxa"/>
            <w:tcBorders>
              <w:top w:val="single" w:sz="6" w:space="0" w:color="auto"/>
              <w:left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 xml:space="preserve">30      </w:t>
            </w:r>
          </w:p>
        </w:tc>
        <w:tc>
          <w:tcPr>
            <w:tcW w:w="1276" w:type="dxa"/>
            <w:tcBorders>
              <w:top w:val="single" w:sz="6" w:space="0" w:color="auto"/>
              <w:left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30</w:t>
            </w:r>
          </w:p>
        </w:tc>
      </w:tr>
      <w:tr w:rsidR="003B598E" w:rsidRPr="005365CC" w:rsidTr="003B598E">
        <w:trPr>
          <w:trHeight w:val="393"/>
        </w:trPr>
        <w:tc>
          <w:tcPr>
            <w:tcW w:w="269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Максимальная масса:</w:t>
            </w:r>
          </w:p>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t>опорного кольца</w:t>
            </w:r>
          </w:p>
        </w:tc>
        <w:tc>
          <w:tcPr>
            <w:tcW w:w="70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150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102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63,5</w:t>
            </w:r>
          </w:p>
        </w:tc>
        <w:tc>
          <w:tcPr>
            <w:tcW w:w="1276" w:type="dxa"/>
            <w:tcBorders>
              <w:top w:val="single" w:sz="6" w:space="0" w:color="auto"/>
              <w:left w:val="single" w:sz="6" w:space="0" w:color="auto"/>
              <w:bottom w:val="single" w:sz="6"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 xml:space="preserve">97      </w:t>
            </w:r>
          </w:p>
        </w:tc>
        <w:tc>
          <w:tcPr>
            <w:tcW w:w="1276" w:type="dxa"/>
            <w:tcBorders>
              <w:top w:val="single" w:sz="6" w:space="0" w:color="auto"/>
              <w:left w:val="single" w:sz="6" w:space="0" w:color="auto"/>
              <w:bottom w:val="single" w:sz="6"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100</w:t>
            </w:r>
          </w:p>
        </w:tc>
      </w:tr>
      <w:tr w:rsidR="003B598E" w:rsidRPr="005365CC" w:rsidTr="003B598E">
        <w:trPr>
          <w:trHeight w:val="399"/>
        </w:trPr>
        <w:tc>
          <w:tcPr>
            <w:tcW w:w="2694" w:type="dxa"/>
            <w:tcBorders>
              <w:top w:val="single" w:sz="6" w:space="0" w:color="auto"/>
              <w:left w:val="single" w:sz="6" w:space="0" w:color="auto"/>
              <w:bottom w:val="single" w:sz="4"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Максимальная масса:</w:t>
            </w:r>
          </w:p>
          <w:p w:rsidR="003B598E" w:rsidRPr="005365CC" w:rsidRDefault="003B598E" w:rsidP="003B598E">
            <w:pPr>
              <w:spacing w:after="0" w:line="23" w:lineRule="atLeast"/>
              <w:rPr>
                <w:rFonts w:ascii="Times New Roman" w:hAnsi="Times New Roman" w:cs="Times New Roman"/>
                <w:sz w:val="28"/>
                <w:szCs w:val="28"/>
              </w:rPr>
            </w:pPr>
            <w:r w:rsidRPr="005365CC">
              <w:rPr>
                <w:rFonts w:ascii="Times New Roman" w:hAnsi="Times New Roman" w:cs="Times New Roman"/>
                <w:sz w:val="28"/>
                <w:szCs w:val="28"/>
              </w:rPr>
              <w:lastRenderedPageBreak/>
              <w:t>редуктора</w:t>
            </w:r>
          </w:p>
        </w:tc>
        <w:tc>
          <w:tcPr>
            <w:tcW w:w="708" w:type="dxa"/>
            <w:tcBorders>
              <w:top w:val="single" w:sz="6" w:space="0" w:color="auto"/>
              <w:left w:val="single" w:sz="6" w:space="0" w:color="auto"/>
              <w:bottom w:val="single" w:sz="4"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lastRenderedPageBreak/>
              <w:t>т</w:t>
            </w:r>
          </w:p>
        </w:tc>
        <w:tc>
          <w:tcPr>
            <w:tcW w:w="1134" w:type="dxa"/>
            <w:tcBorders>
              <w:top w:val="single" w:sz="6" w:space="0" w:color="auto"/>
              <w:left w:val="single" w:sz="6" w:space="0" w:color="auto"/>
              <w:bottom w:val="single" w:sz="4"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30</w:t>
            </w:r>
          </w:p>
        </w:tc>
        <w:tc>
          <w:tcPr>
            <w:tcW w:w="1134" w:type="dxa"/>
            <w:tcBorders>
              <w:top w:val="single" w:sz="6" w:space="0" w:color="auto"/>
              <w:left w:val="single" w:sz="6" w:space="0" w:color="auto"/>
              <w:bottom w:val="single" w:sz="4"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30</w:t>
            </w:r>
          </w:p>
        </w:tc>
        <w:tc>
          <w:tcPr>
            <w:tcW w:w="1276" w:type="dxa"/>
            <w:tcBorders>
              <w:top w:val="single" w:sz="6" w:space="0" w:color="auto"/>
              <w:left w:val="single" w:sz="6" w:space="0" w:color="auto"/>
              <w:bottom w:val="single" w:sz="4"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66,8</w:t>
            </w:r>
          </w:p>
        </w:tc>
        <w:tc>
          <w:tcPr>
            <w:tcW w:w="1276" w:type="dxa"/>
            <w:tcBorders>
              <w:top w:val="single" w:sz="6" w:space="0" w:color="auto"/>
              <w:left w:val="single" w:sz="6" w:space="0" w:color="auto"/>
              <w:bottom w:val="single" w:sz="4" w:space="0" w:color="auto"/>
              <w:right w:val="nil"/>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 xml:space="preserve">30      </w:t>
            </w:r>
          </w:p>
        </w:tc>
        <w:tc>
          <w:tcPr>
            <w:tcW w:w="1276" w:type="dxa"/>
            <w:tcBorders>
              <w:top w:val="single" w:sz="6" w:space="0" w:color="auto"/>
              <w:left w:val="single" w:sz="6" w:space="0" w:color="auto"/>
              <w:bottom w:val="single" w:sz="4" w:space="0" w:color="auto"/>
              <w:right w:val="single" w:sz="4"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30</w:t>
            </w:r>
          </w:p>
        </w:tc>
      </w:tr>
    </w:tbl>
    <w:p w:rsidR="003B598E" w:rsidRDefault="003B598E" w:rsidP="003B598E">
      <w:pPr>
        <w:spacing w:after="0" w:line="23" w:lineRule="atLeast"/>
        <w:jc w:val="center"/>
        <w:rPr>
          <w:rFonts w:ascii="Times New Roman" w:hAnsi="Times New Roman" w:cs="Times New Roman"/>
          <w:b/>
          <w:bCs/>
          <w:sz w:val="28"/>
          <w:szCs w:val="28"/>
        </w:rPr>
      </w:pPr>
    </w:p>
    <w:p w:rsidR="003B598E" w:rsidRPr="005365CC" w:rsidRDefault="003B598E" w:rsidP="003B598E">
      <w:pPr>
        <w:spacing w:after="0" w:line="23" w:lineRule="atLeast"/>
        <w:rPr>
          <w:rFonts w:ascii="Times New Roman" w:hAnsi="Times New Roman" w:cs="Times New Roman"/>
          <w:sz w:val="28"/>
          <w:szCs w:val="28"/>
        </w:rPr>
      </w:pPr>
      <w:r>
        <w:rPr>
          <w:rFonts w:ascii="Times New Roman" w:hAnsi="Times New Roman" w:cs="Times New Roman"/>
          <w:sz w:val="28"/>
          <w:szCs w:val="28"/>
        </w:rPr>
        <w:t xml:space="preserve">Таблица 11 - </w:t>
      </w:r>
      <w:r w:rsidRPr="007A242E">
        <w:rPr>
          <w:rStyle w:val="FontStyle15"/>
          <w:b w:val="0"/>
          <w:sz w:val="28"/>
          <w:szCs w:val="28"/>
        </w:rPr>
        <w:t>Варианты заданий по теме</w:t>
      </w:r>
      <w:r w:rsidRPr="00F907FD">
        <w:rPr>
          <w:rStyle w:val="FontStyle15"/>
          <w:sz w:val="28"/>
          <w:szCs w:val="28"/>
        </w:rPr>
        <w:t xml:space="preserve"> </w:t>
      </w:r>
      <w:r>
        <w:rPr>
          <w:rFonts w:ascii="Times New Roman" w:hAnsi="Times New Roman" w:cs="Times New Roman"/>
          <w:sz w:val="28"/>
          <w:szCs w:val="28"/>
        </w:rPr>
        <w:t>8 «Монтаж конусной дробилки»</w:t>
      </w:r>
    </w:p>
    <w:tbl>
      <w:tblPr>
        <w:tblW w:w="0" w:type="auto"/>
        <w:tblInd w:w="40" w:type="dxa"/>
        <w:tblLayout w:type="fixed"/>
        <w:tblCellMar>
          <w:left w:w="40" w:type="dxa"/>
          <w:right w:w="40" w:type="dxa"/>
        </w:tblCellMar>
        <w:tblLook w:val="0000"/>
      </w:tblPr>
      <w:tblGrid>
        <w:gridCol w:w="2410"/>
        <w:gridCol w:w="851"/>
        <w:gridCol w:w="1275"/>
        <w:gridCol w:w="1276"/>
        <w:gridCol w:w="1276"/>
        <w:gridCol w:w="1417"/>
        <w:gridCol w:w="1134"/>
      </w:tblGrid>
      <w:tr w:rsidR="003B598E" w:rsidRPr="005365CC" w:rsidTr="003B598E">
        <w:trPr>
          <w:trHeight w:hRule="exact" w:val="467"/>
        </w:trPr>
        <w:tc>
          <w:tcPr>
            <w:tcW w:w="2410" w:type="dxa"/>
            <w:vMerge w:val="restart"/>
            <w:tcBorders>
              <w:top w:val="single" w:sz="6" w:space="0" w:color="auto"/>
              <w:left w:val="single" w:sz="4"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Исходные данные</w:t>
            </w:r>
          </w:p>
          <w:p w:rsidR="003B598E" w:rsidRPr="005365CC" w:rsidRDefault="003B598E" w:rsidP="003B598E">
            <w:pPr>
              <w:spacing w:after="0" w:line="23" w:lineRule="atLeast"/>
              <w:rPr>
                <w:rStyle w:val="FontStyle13"/>
                <w:b w:val="0"/>
                <w:sz w:val="28"/>
                <w:szCs w:val="28"/>
              </w:rPr>
            </w:pPr>
          </w:p>
          <w:p w:rsidR="003B598E" w:rsidRPr="005365CC" w:rsidRDefault="003B598E" w:rsidP="003B598E">
            <w:pPr>
              <w:spacing w:after="0" w:line="23" w:lineRule="atLeast"/>
              <w:rPr>
                <w:rStyle w:val="FontStyle13"/>
                <w:b w:val="0"/>
                <w:sz w:val="28"/>
                <w:szCs w:val="28"/>
              </w:rPr>
            </w:pPr>
          </w:p>
        </w:tc>
        <w:tc>
          <w:tcPr>
            <w:tcW w:w="851" w:type="dxa"/>
            <w:vMerge w:val="restart"/>
            <w:tcBorders>
              <w:top w:val="single" w:sz="6" w:space="0" w:color="auto"/>
              <w:left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Ед. изм.</w:t>
            </w:r>
          </w:p>
          <w:p w:rsidR="003B598E" w:rsidRPr="005365CC" w:rsidRDefault="003B598E" w:rsidP="003B598E">
            <w:pPr>
              <w:spacing w:after="0" w:line="23" w:lineRule="atLeast"/>
              <w:rPr>
                <w:rStyle w:val="FontStyle13"/>
                <w:b w:val="0"/>
                <w:sz w:val="28"/>
                <w:szCs w:val="28"/>
              </w:rPr>
            </w:pPr>
          </w:p>
          <w:p w:rsidR="003B598E" w:rsidRPr="005365CC" w:rsidRDefault="003B598E" w:rsidP="003B598E">
            <w:pPr>
              <w:spacing w:after="0" w:line="23" w:lineRule="atLeast"/>
              <w:rPr>
                <w:rStyle w:val="FontStyle13"/>
                <w:b w:val="0"/>
                <w:sz w:val="28"/>
                <w:szCs w:val="28"/>
              </w:rPr>
            </w:pPr>
          </w:p>
        </w:tc>
        <w:tc>
          <w:tcPr>
            <w:tcW w:w="6378" w:type="dxa"/>
            <w:gridSpan w:val="5"/>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 вариантов</w:t>
            </w:r>
          </w:p>
        </w:tc>
      </w:tr>
      <w:tr w:rsidR="003B598E" w:rsidRPr="005365CC" w:rsidTr="003B598E">
        <w:trPr>
          <w:trHeight w:hRule="exact" w:val="541"/>
        </w:trPr>
        <w:tc>
          <w:tcPr>
            <w:tcW w:w="2410" w:type="dxa"/>
            <w:vMerge/>
            <w:tcBorders>
              <w:left w:val="single" w:sz="4" w:space="0" w:color="auto"/>
              <w:bottom w:val="single" w:sz="6" w:space="0" w:color="auto"/>
              <w:right w:val="single" w:sz="6" w:space="0" w:color="auto"/>
            </w:tcBorders>
          </w:tcPr>
          <w:p w:rsidR="003B598E" w:rsidRPr="005365CC" w:rsidRDefault="003B598E" w:rsidP="003B598E">
            <w:pPr>
              <w:spacing w:after="0" w:line="23" w:lineRule="atLeast"/>
              <w:rPr>
                <w:rStyle w:val="FontStyle13"/>
                <w:b w:val="0"/>
                <w:sz w:val="28"/>
                <w:szCs w:val="28"/>
              </w:rPr>
            </w:pPr>
          </w:p>
        </w:tc>
        <w:tc>
          <w:tcPr>
            <w:tcW w:w="851" w:type="dxa"/>
            <w:vMerge/>
            <w:tcBorders>
              <w:left w:val="single" w:sz="6" w:space="0" w:color="auto"/>
              <w:bottom w:val="single" w:sz="6" w:space="0" w:color="auto"/>
              <w:right w:val="single" w:sz="6" w:space="0" w:color="auto"/>
            </w:tcBorders>
          </w:tcPr>
          <w:p w:rsidR="003B598E" w:rsidRPr="005365CC" w:rsidRDefault="003B598E" w:rsidP="003B598E">
            <w:pPr>
              <w:spacing w:after="0" w:line="23" w:lineRule="atLeast"/>
              <w:rPr>
                <w:rStyle w:val="FontStyle13"/>
                <w:b w:val="0"/>
                <w:sz w:val="28"/>
                <w:szCs w:val="28"/>
              </w:rPr>
            </w:pP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4</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5</w:t>
            </w:r>
          </w:p>
        </w:tc>
      </w:tr>
      <w:tr w:rsidR="003B598E" w:rsidRPr="005365CC" w:rsidTr="003B598E">
        <w:trPr>
          <w:trHeight w:hRule="exact" w:val="736"/>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ind w:hanging="5"/>
              <w:rPr>
                <w:rStyle w:val="FontStyle13"/>
                <w:b w:val="0"/>
                <w:sz w:val="28"/>
                <w:szCs w:val="28"/>
              </w:rPr>
            </w:pPr>
            <w:r w:rsidRPr="005365CC">
              <w:rPr>
                <w:rStyle w:val="FontStyle13"/>
                <w:b w:val="0"/>
                <w:sz w:val="28"/>
                <w:szCs w:val="28"/>
              </w:rPr>
              <w:t>Ширина прие</w:t>
            </w:r>
            <w:r w:rsidRPr="005365CC">
              <w:rPr>
                <w:rStyle w:val="FontStyle13"/>
                <w:b w:val="0"/>
                <w:sz w:val="28"/>
                <w:szCs w:val="28"/>
              </w:rPr>
              <w:t>м</w:t>
            </w:r>
            <w:r w:rsidRPr="005365CC">
              <w:rPr>
                <w:rStyle w:val="FontStyle13"/>
                <w:b w:val="0"/>
                <w:sz w:val="28"/>
                <w:szCs w:val="28"/>
              </w:rPr>
              <w:t>ной щеки</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мм</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900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1200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1500</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700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900</w:t>
            </w:r>
          </w:p>
        </w:tc>
      </w:tr>
      <w:tr w:rsidR="003B598E" w:rsidRPr="005365CC" w:rsidTr="003B598E">
        <w:trPr>
          <w:trHeight w:hRule="exact" w:val="420"/>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Высота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м</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5,6</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6,64</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8,26</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5,38</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5,6</w:t>
            </w:r>
          </w:p>
        </w:tc>
      </w:tr>
      <w:tr w:rsidR="003B598E" w:rsidRPr="005365CC" w:rsidTr="003B598E">
        <w:trPr>
          <w:trHeight w:hRule="exact" w:val="426"/>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Диаметр</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м</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3,94</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4,64</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6,15</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2,9</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3,3</w:t>
            </w:r>
          </w:p>
        </w:tc>
      </w:tr>
      <w:tr w:rsidR="003B598E" w:rsidRPr="005365CC" w:rsidTr="003B598E">
        <w:trPr>
          <w:trHeight w:hRule="exact" w:val="702"/>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rPr>
                <w:rStyle w:val="FontStyle13"/>
                <w:b w:val="0"/>
                <w:sz w:val="28"/>
                <w:szCs w:val="28"/>
              </w:rPr>
            </w:pPr>
            <w:r w:rsidRPr="005365CC">
              <w:rPr>
                <w:rStyle w:val="FontStyle13"/>
                <w:b w:val="0"/>
                <w:sz w:val="28"/>
                <w:szCs w:val="28"/>
              </w:rPr>
              <w:t>Масса без электро</w:t>
            </w:r>
            <w:r w:rsidRPr="005365CC">
              <w:rPr>
                <w:rStyle w:val="FontStyle13"/>
                <w:b w:val="0"/>
                <w:sz w:val="28"/>
                <w:szCs w:val="28"/>
              </w:rPr>
              <w:softHyphen/>
              <w:t>оборудования</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т</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148,4</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254</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410</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143,9</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262</w:t>
            </w:r>
          </w:p>
        </w:tc>
      </w:tr>
      <w:tr w:rsidR="003B598E" w:rsidRPr="005365CC" w:rsidTr="003B598E">
        <w:trPr>
          <w:trHeight w:hRule="exact" w:val="698"/>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Масса нижней ча</w:t>
            </w:r>
            <w:r w:rsidRPr="005365CC">
              <w:rPr>
                <w:rStyle w:val="FontStyle13"/>
                <w:b w:val="0"/>
                <w:sz w:val="28"/>
                <w:szCs w:val="28"/>
              </w:rPr>
              <w:t>с</w:t>
            </w:r>
            <w:r w:rsidRPr="005365CC">
              <w:rPr>
                <w:rStyle w:val="FontStyle13"/>
                <w:b w:val="0"/>
                <w:sz w:val="28"/>
                <w:szCs w:val="28"/>
              </w:rPr>
              <w:t>ти</w:t>
            </w:r>
          </w:p>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корпуса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т</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35,0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45,2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77,5</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31,73</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42,3</w:t>
            </w:r>
          </w:p>
        </w:tc>
      </w:tr>
      <w:tr w:rsidR="003B598E" w:rsidRPr="005365CC" w:rsidTr="003B598E">
        <w:trPr>
          <w:trHeight w:hRule="exact" w:val="435"/>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Масса траверсы</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т</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44,0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75,2</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21,7</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50,5</w:t>
            </w:r>
          </w:p>
        </w:tc>
      </w:tr>
      <w:tr w:rsidR="003B598E" w:rsidRPr="005365CC" w:rsidTr="003B598E">
        <w:trPr>
          <w:trHeight w:hRule="exact" w:val="700"/>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rPr>
                <w:rStyle w:val="FontStyle13"/>
                <w:b w:val="0"/>
                <w:sz w:val="28"/>
                <w:szCs w:val="28"/>
              </w:rPr>
            </w:pPr>
            <w:r w:rsidRPr="005365CC">
              <w:rPr>
                <w:rStyle w:val="FontStyle13"/>
                <w:b w:val="0"/>
                <w:sz w:val="28"/>
                <w:szCs w:val="28"/>
              </w:rPr>
              <w:t>Масса средней час</w:t>
            </w:r>
            <w:r w:rsidRPr="005365CC">
              <w:rPr>
                <w:rStyle w:val="FontStyle13"/>
                <w:b w:val="0"/>
                <w:sz w:val="28"/>
                <w:szCs w:val="28"/>
              </w:rPr>
              <w:softHyphen/>
              <w:t>ти корпуса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т</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38</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74,7</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123,0</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30,1</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72</w:t>
            </w:r>
          </w:p>
        </w:tc>
      </w:tr>
      <w:tr w:rsidR="003B598E" w:rsidRPr="005365CC" w:rsidTr="003B598E">
        <w:trPr>
          <w:trHeight w:hRule="exact" w:val="724"/>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rPr>
                <w:rStyle w:val="FontStyle13"/>
                <w:b w:val="0"/>
                <w:sz w:val="28"/>
                <w:szCs w:val="28"/>
              </w:rPr>
            </w:pPr>
            <w:r w:rsidRPr="005365CC">
              <w:rPr>
                <w:rStyle w:val="FontStyle13"/>
                <w:b w:val="0"/>
                <w:sz w:val="28"/>
                <w:szCs w:val="28"/>
              </w:rPr>
              <w:t>Масса дробящего конуса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т</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35,2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42,16</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11,5</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34,0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51</w:t>
            </w:r>
          </w:p>
        </w:tc>
      </w:tr>
      <w:tr w:rsidR="003B598E" w:rsidRPr="005365CC" w:rsidTr="003B598E">
        <w:trPr>
          <w:trHeight w:hRule="exact" w:val="692"/>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6"/>
              <w:widowControl/>
              <w:spacing w:line="23" w:lineRule="atLeast"/>
              <w:rPr>
                <w:rStyle w:val="FontStyle13"/>
                <w:b w:val="0"/>
                <w:sz w:val="28"/>
                <w:szCs w:val="28"/>
              </w:rPr>
            </w:pPr>
            <w:r w:rsidRPr="005365CC">
              <w:rPr>
                <w:rStyle w:val="FontStyle13"/>
                <w:b w:val="0"/>
                <w:sz w:val="28"/>
                <w:szCs w:val="28"/>
              </w:rPr>
              <w:t>Масса гидроцилин</w:t>
            </w:r>
            <w:r w:rsidRPr="005365CC">
              <w:rPr>
                <w:rStyle w:val="FontStyle13"/>
                <w:b w:val="0"/>
                <w:sz w:val="28"/>
                <w:szCs w:val="28"/>
              </w:rPr>
              <w:softHyphen/>
              <w:t>дра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т</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15,5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16,3</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17</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14,9</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16,0</w:t>
            </w:r>
          </w:p>
        </w:tc>
      </w:tr>
      <w:tr w:rsidR="003B598E" w:rsidRPr="005365CC" w:rsidTr="003B598E">
        <w:trPr>
          <w:trHeight w:hRule="exact" w:val="433"/>
        </w:trPr>
        <w:tc>
          <w:tcPr>
            <w:tcW w:w="2410"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Масса двигателя</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hanging="49"/>
              <w:rPr>
                <w:rStyle w:val="FontStyle13"/>
                <w:b w:val="0"/>
                <w:sz w:val="28"/>
                <w:szCs w:val="28"/>
              </w:rPr>
            </w:pPr>
            <w:r>
              <w:rPr>
                <w:rStyle w:val="FontStyle13"/>
                <w:b w:val="0"/>
                <w:sz w:val="28"/>
                <w:szCs w:val="28"/>
              </w:rPr>
              <w:t xml:space="preserve"> </w:t>
            </w:r>
            <w:r w:rsidRPr="005365CC">
              <w:rPr>
                <w:rStyle w:val="FontStyle13"/>
                <w:b w:val="0"/>
                <w:sz w:val="28"/>
                <w:szCs w:val="28"/>
              </w:rPr>
              <w:t>т</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2,96</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3,69</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4,2</w:t>
            </w:r>
          </w:p>
        </w:tc>
        <w:tc>
          <w:tcPr>
            <w:tcW w:w="1417"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2,5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2"/>
              <w:rPr>
                <w:rStyle w:val="FontStyle13"/>
                <w:b w:val="0"/>
                <w:sz w:val="28"/>
                <w:szCs w:val="28"/>
              </w:rPr>
            </w:pPr>
            <w:r w:rsidRPr="005365CC">
              <w:rPr>
                <w:rStyle w:val="FontStyle13"/>
                <w:b w:val="0"/>
                <w:sz w:val="28"/>
                <w:szCs w:val="28"/>
              </w:rPr>
              <w:t>3,0</w:t>
            </w:r>
          </w:p>
        </w:tc>
      </w:tr>
    </w:tbl>
    <w:p w:rsidR="003B598E" w:rsidRDefault="003B598E" w:rsidP="003B598E">
      <w:pPr>
        <w:spacing w:after="0" w:line="23" w:lineRule="atLeast"/>
        <w:jc w:val="center"/>
        <w:rPr>
          <w:rFonts w:ascii="Times New Roman" w:hAnsi="Times New Roman" w:cs="Times New Roman"/>
          <w:b/>
          <w:bCs/>
          <w:sz w:val="28"/>
          <w:szCs w:val="28"/>
        </w:rPr>
      </w:pPr>
    </w:p>
    <w:p w:rsidR="003B598E" w:rsidRPr="005365CC" w:rsidRDefault="003B598E" w:rsidP="003B598E">
      <w:pPr>
        <w:spacing w:after="0" w:line="23" w:lineRule="atLeast"/>
        <w:rPr>
          <w:rFonts w:ascii="Times New Roman" w:hAnsi="Times New Roman" w:cs="Times New Roman"/>
          <w:sz w:val="28"/>
          <w:szCs w:val="28"/>
        </w:rPr>
      </w:pPr>
      <w:r>
        <w:rPr>
          <w:rFonts w:ascii="Times New Roman" w:hAnsi="Times New Roman" w:cs="Times New Roman"/>
          <w:sz w:val="28"/>
          <w:szCs w:val="28"/>
        </w:rPr>
        <w:t xml:space="preserve">Таблица 12 - </w:t>
      </w:r>
      <w:r w:rsidRPr="007A242E">
        <w:rPr>
          <w:rStyle w:val="FontStyle15"/>
          <w:b w:val="0"/>
          <w:sz w:val="28"/>
          <w:szCs w:val="28"/>
        </w:rPr>
        <w:t>Варианты заданий по теме</w:t>
      </w:r>
      <w:r w:rsidRPr="00F907FD">
        <w:rPr>
          <w:rStyle w:val="FontStyle15"/>
          <w:sz w:val="28"/>
          <w:szCs w:val="28"/>
        </w:rPr>
        <w:t xml:space="preserve"> </w:t>
      </w:r>
      <w:r>
        <w:rPr>
          <w:rFonts w:ascii="Times New Roman" w:hAnsi="Times New Roman" w:cs="Times New Roman"/>
          <w:sz w:val="28"/>
          <w:szCs w:val="28"/>
        </w:rPr>
        <w:t>9 «Монтаж мостокабельного крана»</w:t>
      </w:r>
    </w:p>
    <w:tbl>
      <w:tblPr>
        <w:tblW w:w="0" w:type="auto"/>
        <w:tblInd w:w="40" w:type="dxa"/>
        <w:tblLayout w:type="fixed"/>
        <w:tblCellMar>
          <w:left w:w="40" w:type="dxa"/>
          <w:right w:w="40" w:type="dxa"/>
        </w:tblCellMar>
        <w:tblLook w:val="0000"/>
      </w:tblPr>
      <w:tblGrid>
        <w:gridCol w:w="2835"/>
        <w:gridCol w:w="709"/>
        <w:gridCol w:w="1134"/>
        <w:gridCol w:w="1134"/>
        <w:gridCol w:w="1276"/>
        <w:gridCol w:w="1276"/>
        <w:gridCol w:w="1275"/>
      </w:tblGrid>
      <w:tr w:rsidR="003B598E" w:rsidRPr="005365CC" w:rsidTr="003B598E">
        <w:trPr>
          <w:trHeight w:hRule="exact" w:val="389"/>
        </w:trPr>
        <w:tc>
          <w:tcPr>
            <w:tcW w:w="2835" w:type="dxa"/>
            <w:vMerge w:val="restart"/>
            <w:tcBorders>
              <w:top w:val="single" w:sz="6" w:space="0" w:color="auto"/>
              <w:left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Исходные данные</w:t>
            </w:r>
          </w:p>
          <w:p w:rsidR="003B598E" w:rsidRPr="005365CC" w:rsidRDefault="003B598E" w:rsidP="003B598E">
            <w:pPr>
              <w:spacing w:after="0" w:line="23" w:lineRule="atLeast"/>
              <w:rPr>
                <w:rStyle w:val="FontStyle13"/>
                <w:b w:val="0"/>
                <w:sz w:val="28"/>
                <w:szCs w:val="28"/>
              </w:rPr>
            </w:pPr>
          </w:p>
          <w:p w:rsidR="003B598E" w:rsidRPr="005365CC" w:rsidRDefault="003B598E" w:rsidP="003B598E">
            <w:pPr>
              <w:spacing w:after="0" w:line="23" w:lineRule="atLeast"/>
              <w:rPr>
                <w:rStyle w:val="FontStyle13"/>
                <w:b w:val="0"/>
                <w:sz w:val="28"/>
                <w:szCs w:val="28"/>
              </w:rPr>
            </w:pPr>
          </w:p>
        </w:tc>
        <w:tc>
          <w:tcPr>
            <w:tcW w:w="709" w:type="dxa"/>
            <w:vMerge w:val="restart"/>
            <w:tcBorders>
              <w:top w:val="single" w:sz="6" w:space="0" w:color="auto"/>
              <w:left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Ед. изм.</w:t>
            </w:r>
          </w:p>
          <w:p w:rsidR="003B598E" w:rsidRPr="005365CC" w:rsidRDefault="003B598E" w:rsidP="003B598E">
            <w:pPr>
              <w:spacing w:after="0" w:line="23" w:lineRule="atLeast"/>
              <w:rPr>
                <w:rStyle w:val="FontStyle13"/>
                <w:b w:val="0"/>
                <w:sz w:val="28"/>
                <w:szCs w:val="28"/>
              </w:rPr>
            </w:pPr>
          </w:p>
          <w:p w:rsidR="003B598E" w:rsidRPr="005365CC" w:rsidRDefault="003B598E" w:rsidP="003B598E">
            <w:pPr>
              <w:spacing w:after="0" w:line="23" w:lineRule="atLeast"/>
              <w:rPr>
                <w:rStyle w:val="FontStyle13"/>
                <w:b w:val="0"/>
                <w:sz w:val="28"/>
                <w:szCs w:val="28"/>
              </w:rPr>
            </w:pPr>
          </w:p>
        </w:tc>
        <w:tc>
          <w:tcPr>
            <w:tcW w:w="6095" w:type="dxa"/>
            <w:gridSpan w:val="5"/>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 вариантов</w:t>
            </w:r>
          </w:p>
        </w:tc>
      </w:tr>
      <w:tr w:rsidR="003B598E" w:rsidRPr="005365CC" w:rsidTr="003B598E">
        <w:trPr>
          <w:trHeight w:hRule="exact" w:val="409"/>
        </w:trPr>
        <w:tc>
          <w:tcPr>
            <w:tcW w:w="2835" w:type="dxa"/>
            <w:vMerge/>
            <w:tcBorders>
              <w:left w:val="single" w:sz="6" w:space="0" w:color="auto"/>
              <w:bottom w:val="single" w:sz="6" w:space="0" w:color="auto"/>
              <w:right w:val="single" w:sz="6" w:space="0" w:color="auto"/>
            </w:tcBorders>
          </w:tcPr>
          <w:p w:rsidR="003B598E" w:rsidRPr="005365CC" w:rsidRDefault="003B598E" w:rsidP="003B598E">
            <w:pPr>
              <w:spacing w:after="0" w:line="23" w:lineRule="atLeast"/>
              <w:rPr>
                <w:rStyle w:val="FontStyle13"/>
                <w:b w:val="0"/>
                <w:sz w:val="28"/>
                <w:szCs w:val="28"/>
              </w:rPr>
            </w:pPr>
          </w:p>
        </w:tc>
        <w:tc>
          <w:tcPr>
            <w:tcW w:w="709" w:type="dxa"/>
            <w:vMerge/>
            <w:tcBorders>
              <w:left w:val="single" w:sz="6" w:space="0" w:color="auto"/>
              <w:bottom w:val="single" w:sz="6" w:space="0" w:color="auto"/>
              <w:right w:val="single" w:sz="6" w:space="0" w:color="auto"/>
            </w:tcBorders>
          </w:tcPr>
          <w:p w:rsidR="003B598E" w:rsidRPr="005365CC" w:rsidRDefault="003B598E" w:rsidP="003B598E">
            <w:pPr>
              <w:spacing w:after="0" w:line="23" w:lineRule="atLeast"/>
              <w:rPr>
                <w:rStyle w:val="FontStyle13"/>
                <w:b w:val="0"/>
                <w:sz w:val="28"/>
                <w:szCs w:val="28"/>
              </w:rPr>
            </w:pPr>
          </w:p>
        </w:tc>
        <w:tc>
          <w:tcPr>
            <w:tcW w:w="1134" w:type="dxa"/>
            <w:tcBorders>
              <w:top w:val="single" w:sz="6" w:space="0" w:color="auto"/>
              <w:left w:val="single" w:sz="6" w:space="0" w:color="auto"/>
              <w:bottom w:val="single" w:sz="6" w:space="0" w:color="auto"/>
              <w:right w:val="single" w:sz="4"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w:t>
            </w:r>
          </w:p>
        </w:tc>
        <w:tc>
          <w:tcPr>
            <w:tcW w:w="1134" w:type="dxa"/>
            <w:tcBorders>
              <w:top w:val="single" w:sz="6" w:space="0" w:color="auto"/>
              <w:left w:val="single" w:sz="4"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4</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5</w:t>
            </w:r>
          </w:p>
        </w:tc>
      </w:tr>
      <w:tr w:rsidR="003B598E" w:rsidRPr="005365CC" w:rsidTr="003B598E">
        <w:trPr>
          <w:trHeight w:hRule="exact" w:val="414"/>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Грузоподъемность</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50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160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100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60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100</w:t>
            </w:r>
          </w:p>
        </w:tc>
      </w:tr>
      <w:tr w:rsidR="003B598E" w:rsidRPr="005365CC" w:rsidTr="003B598E">
        <w:trPr>
          <w:trHeight w:hRule="exact" w:val="435"/>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Пролет</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100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150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120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80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60</w:t>
            </w:r>
          </w:p>
        </w:tc>
      </w:tr>
      <w:tr w:rsidR="003B598E" w:rsidRPr="005365CC" w:rsidTr="003B598E">
        <w:trPr>
          <w:trHeight w:hRule="exact" w:val="426"/>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Длина консоли</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12,5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3"/>
              <w:widowControl/>
              <w:spacing w:line="23" w:lineRule="atLeast"/>
              <w:rPr>
                <w:rStyle w:val="FontStyle12"/>
                <w:sz w:val="28"/>
                <w:szCs w:val="28"/>
              </w:rPr>
            </w:pPr>
            <w:r w:rsidRPr="005365CC">
              <w:rPr>
                <w:rStyle w:val="FontStyle12"/>
                <w:sz w:val="28"/>
                <w:szCs w:val="28"/>
              </w:rPr>
              <w:t xml:space="preserve">   8</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40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25</w:t>
            </w:r>
          </w:p>
        </w:tc>
      </w:tr>
      <w:tr w:rsidR="003B598E" w:rsidRPr="005365CC" w:rsidTr="003B598E">
        <w:trPr>
          <w:trHeight w:hRule="exact" w:val="379"/>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ind w:firstLine="5"/>
              <w:rPr>
                <w:rStyle w:val="FontStyle13"/>
                <w:b w:val="0"/>
                <w:sz w:val="28"/>
                <w:szCs w:val="28"/>
              </w:rPr>
            </w:pPr>
            <w:r w:rsidRPr="005365CC">
              <w:rPr>
                <w:rStyle w:val="FontStyle13"/>
                <w:b w:val="0"/>
                <w:sz w:val="28"/>
                <w:szCs w:val="28"/>
              </w:rPr>
              <w:t>Количество консо</w:t>
            </w:r>
            <w:r w:rsidRPr="005365CC">
              <w:rPr>
                <w:rStyle w:val="FontStyle13"/>
                <w:b w:val="0"/>
                <w:sz w:val="28"/>
                <w:szCs w:val="28"/>
              </w:rPr>
              <w:softHyphen/>
              <w:t>лей</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шт.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8"/>
              <w:widowControl/>
              <w:spacing w:line="23" w:lineRule="atLeast"/>
              <w:ind w:firstLine="101"/>
              <w:rPr>
                <w:rStyle w:val="FontStyle14"/>
                <w:sz w:val="28"/>
                <w:szCs w:val="28"/>
              </w:rPr>
            </w:pPr>
            <w:r>
              <w:rPr>
                <w:rStyle w:val="FontStyle14"/>
                <w:sz w:val="28"/>
                <w:szCs w:val="28"/>
              </w:rPr>
              <w:t xml:space="preserve"> </w:t>
            </w:r>
            <w:r w:rsidRPr="005365CC">
              <w:rPr>
                <w:rStyle w:val="FontStyle14"/>
                <w:sz w:val="28"/>
                <w:szCs w:val="28"/>
              </w:rPr>
              <w:t>2</w:t>
            </w:r>
          </w:p>
        </w:tc>
      </w:tr>
      <w:tr w:rsidR="003B598E" w:rsidRPr="005365CC" w:rsidTr="003B598E">
        <w:trPr>
          <w:trHeight w:hRule="exact" w:val="736"/>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3"/>
                <w:b w:val="0"/>
                <w:sz w:val="28"/>
                <w:szCs w:val="28"/>
              </w:rPr>
            </w:pPr>
            <w:r w:rsidRPr="005365CC">
              <w:rPr>
                <w:rStyle w:val="FontStyle13"/>
                <w:b w:val="0"/>
                <w:sz w:val="28"/>
                <w:szCs w:val="28"/>
              </w:rPr>
              <w:t>Высота от рельса до нижнего пояса</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15</w:t>
            </w:r>
          </w:p>
        </w:tc>
      </w:tr>
      <w:tr w:rsidR="003B598E" w:rsidRPr="005365CC" w:rsidTr="003B598E">
        <w:trPr>
          <w:trHeight w:hRule="exact" w:val="718"/>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3"/>
                <w:b w:val="0"/>
                <w:sz w:val="28"/>
                <w:szCs w:val="28"/>
              </w:rPr>
            </w:pPr>
            <w:r w:rsidRPr="005365CC">
              <w:rPr>
                <w:rStyle w:val="FontStyle13"/>
                <w:b w:val="0"/>
                <w:sz w:val="28"/>
                <w:szCs w:val="28"/>
              </w:rPr>
              <w:t>Высота от рельса до верхнего пояса</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27,5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24</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17</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25</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20,5</w:t>
            </w:r>
          </w:p>
        </w:tc>
      </w:tr>
      <w:tr w:rsidR="003B598E" w:rsidRPr="005365CC" w:rsidTr="003B598E">
        <w:trPr>
          <w:trHeight w:hRule="exact" w:val="430"/>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Масса крана общая</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329</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355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232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191</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175</w:t>
            </w:r>
          </w:p>
        </w:tc>
      </w:tr>
      <w:tr w:rsidR="003B598E" w:rsidRPr="005365CC" w:rsidTr="003B598E">
        <w:trPr>
          <w:trHeight w:hRule="exact" w:val="422"/>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Масса моста</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155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175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120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100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80</w:t>
            </w:r>
          </w:p>
        </w:tc>
      </w:tr>
      <w:tr w:rsidR="003B598E" w:rsidRPr="005365CC" w:rsidTr="003B598E">
        <w:trPr>
          <w:trHeight w:hRule="exact" w:val="428"/>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Масса гибкой опоры</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pacing w:val="20"/>
                <w:sz w:val="28"/>
                <w:szCs w:val="28"/>
              </w:rPr>
            </w:pPr>
            <w:r w:rsidRPr="005365CC">
              <w:rPr>
                <w:rStyle w:val="FontStyle13"/>
                <w:b w:val="0"/>
                <w:spacing w:val="20"/>
                <w:sz w:val="28"/>
                <w:szCs w:val="28"/>
              </w:rPr>
              <w:t>15</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pacing w:val="20"/>
                <w:sz w:val="28"/>
                <w:szCs w:val="28"/>
              </w:rPr>
            </w:pPr>
            <w:r w:rsidRPr="005365CC">
              <w:rPr>
                <w:rStyle w:val="FontStyle13"/>
                <w:b w:val="0"/>
                <w:spacing w:val="20"/>
                <w:sz w:val="28"/>
                <w:szCs w:val="28"/>
              </w:rPr>
              <w:t>15</w:t>
            </w:r>
          </w:p>
        </w:tc>
      </w:tr>
      <w:tr w:rsidR="003B598E" w:rsidRPr="005365CC" w:rsidTr="003B598E">
        <w:trPr>
          <w:trHeight w:hRule="exact" w:val="394"/>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ind w:hanging="5"/>
              <w:rPr>
                <w:rStyle w:val="FontStyle13"/>
                <w:b w:val="0"/>
                <w:sz w:val="28"/>
                <w:szCs w:val="28"/>
              </w:rPr>
            </w:pPr>
            <w:r w:rsidRPr="005365CC">
              <w:rPr>
                <w:rStyle w:val="FontStyle13"/>
                <w:b w:val="0"/>
                <w:sz w:val="28"/>
                <w:szCs w:val="28"/>
              </w:rPr>
              <w:lastRenderedPageBreak/>
              <w:t>Масса жесткой опо</w:t>
            </w:r>
            <w:r w:rsidRPr="005365CC">
              <w:rPr>
                <w:rStyle w:val="FontStyle13"/>
                <w:b w:val="0"/>
                <w:sz w:val="28"/>
                <w:szCs w:val="28"/>
              </w:rPr>
              <w:softHyphen/>
              <w:t>ры</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50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55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25</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25</w:t>
            </w:r>
          </w:p>
        </w:tc>
      </w:tr>
      <w:tr w:rsidR="003B598E" w:rsidRPr="005365CC" w:rsidTr="003B598E">
        <w:trPr>
          <w:trHeight w:hRule="exact" w:val="737"/>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3"/>
                <w:b w:val="0"/>
                <w:sz w:val="28"/>
                <w:szCs w:val="28"/>
              </w:rPr>
            </w:pPr>
            <w:r w:rsidRPr="005365CC">
              <w:rPr>
                <w:rStyle w:val="FontStyle13"/>
                <w:b w:val="0"/>
                <w:sz w:val="28"/>
                <w:szCs w:val="28"/>
              </w:rPr>
              <w:t>Масса механизмов п</w:t>
            </w:r>
            <w:r w:rsidRPr="005365CC">
              <w:rPr>
                <w:rStyle w:val="FontStyle13"/>
                <w:b w:val="0"/>
                <w:sz w:val="28"/>
                <w:szCs w:val="28"/>
              </w:rPr>
              <w:t>е</w:t>
            </w:r>
            <w:r w:rsidRPr="005365CC">
              <w:rPr>
                <w:rStyle w:val="FontStyle13"/>
                <w:b w:val="0"/>
                <w:sz w:val="28"/>
                <w:szCs w:val="28"/>
              </w:rPr>
              <w:t>редвижения</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57</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59</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32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27</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z w:val="28"/>
                <w:szCs w:val="28"/>
              </w:rPr>
            </w:pPr>
            <w:r w:rsidRPr="005365CC">
              <w:rPr>
                <w:rStyle w:val="FontStyle13"/>
                <w:b w:val="0"/>
                <w:sz w:val="28"/>
                <w:szCs w:val="28"/>
              </w:rPr>
              <w:t>27</w:t>
            </w:r>
          </w:p>
        </w:tc>
      </w:tr>
      <w:tr w:rsidR="003B598E" w:rsidRPr="005365CC" w:rsidTr="003B598E">
        <w:trPr>
          <w:trHeight w:hRule="exact" w:val="720"/>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3"/>
                <w:b w:val="0"/>
                <w:sz w:val="28"/>
                <w:szCs w:val="28"/>
              </w:rPr>
            </w:pPr>
            <w:r w:rsidRPr="005365CC">
              <w:rPr>
                <w:rStyle w:val="FontStyle13"/>
                <w:b w:val="0"/>
                <w:sz w:val="28"/>
                <w:szCs w:val="28"/>
              </w:rPr>
              <w:t>Масса тележки с гр</w:t>
            </w:r>
            <w:r w:rsidRPr="005365CC">
              <w:rPr>
                <w:rStyle w:val="FontStyle13"/>
                <w:b w:val="0"/>
                <w:sz w:val="28"/>
                <w:szCs w:val="28"/>
              </w:rPr>
              <w:t>у</w:t>
            </w:r>
            <w:r w:rsidRPr="005365CC">
              <w:rPr>
                <w:rStyle w:val="FontStyle13"/>
                <w:b w:val="0"/>
                <w:sz w:val="28"/>
                <w:szCs w:val="28"/>
              </w:rPr>
              <w:t>зовым канатом</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pacing w:val="20"/>
                <w:sz w:val="28"/>
                <w:szCs w:val="28"/>
              </w:rPr>
            </w:pPr>
            <w:r w:rsidRPr="005365CC">
              <w:rPr>
                <w:rStyle w:val="FontStyle13"/>
                <w:b w:val="0"/>
                <w:spacing w:val="20"/>
                <w:sz w:val="28"/>
                <w:szCs w:val="28"/>
              </w:rPr>
              <w:t>17</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pacing w:val="20"/>
                <w:sz w:val="28"/>
                <w:szCs w:val="28"/>
              </w:rPr>
            </w:pPr>
            <w:r w:rsidRPr="005365CC">
              <w:rPr>
                <w:rStyle w:val="FontStyle13"/>
                <w:b w:val="0"/>
                <w:spacing w:val="20"/>
                <w:sz w:val="28"/>
                <w:szCs w:val="28"/>
              </w:rPr>
              <w:t>17</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pacing w:val="20"/>
                <w:sz w:val="28"/>
                <w:szCs w:val="28"/>
              </w:rPr>
            </w:pPr>
            <w:r w:rsidRPr="005365CC">
              <w:rPr>
                <w:rStyle w:val="FontStyle13"/>
                <w:b w:val="0"/>
                <w:spacing w:val="20"/>
                <w:sz w:val="28"/>
                <w:szCs w:val="28"/>
              </w:rPr>
              <w:t>15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pacing w:val="20"/>
                <w:sz w:val="28"/>
                <w:szCs w:val="28"/>
              </w:rPr>
            </w:pPr>
            <w:r w:rsidRPr="005365CC">
              <w:rPr>
                <w:rStyle w:val="FontStyle13"/>
                <w:b w:val="0"/>
                <w:spacing w:val="20"/>
                <w:sz w:val="28"/>
                <w:szCs w:val="28"/>
              </w:rPr>
              <w:t>14</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pacing w:val="20"/>
                <w:sz w:val="28"/>
                <w:szCs w:val="28"/>
              </w:rPr>
            </w:pPr>
            <w:r w:rsidRPr="005365CC">
              <w:rPr>
                <w:rStyle w:val="FontStyle13"/>
                <w:b w:val="0"/>
                <w:spacing w:val="20"/>
                <w:sz w:val="28"/>
                <w:szCs w:val="28"/>
              </w:rPr>
              <w:t>13</w:t>
            </w:r>
          </w:p>
        </w:tc>
      </w:tr>
      <w:tr w:rsidR="003B598E" w:rsidRPr="005365CC" w:rsidTr="003B598E">
        <w:trPr>
          <w:trHeight w:hRule="exact" w:val="702"/>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rPr>
                <w:rStyle w:val="FontStyle13"/>
                <w:b w:val="0"/>
                <w:sz w:val="28"/>
                <w:szCs w:val="28"/>
              </w:rPr>
            </w:pPr>
            <w:r w:rsidRPr="005365CC">
              <w:rPr>
                <w:rStyle w:val="FontStyle13"/>
                <w:b w:val="0"/>
                <w:sz w:val="28"/>
                <w:szCs w:val="28"/>
              </w:rPr>
              <w:t>Масса механизмов на мосту</w:t>
            </w:r>
          </w:p>
        </w:tc>
        <w:tc>
          <w:tcPr>
            <w:tcW w:w="709"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z w:val="28"/>
                <w:szCs w:val="28"/>
              </w:rPr>
            </w:pPr>
            <w:r w:rsidRPr="005365CC">
              <w:rPr>
                <w:rStyle w:val="FontStyle13"/>
                <w:b w:val="0"/>
                <w:sz w:val="28"/>
                <w:szCs w:val="28"/>
              </w:rPr>
              <w:t>25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pacing w:val="20"/>
                <w:sz w:val="28"/>
                <w:szCs w:val="28"/>
              </w:rPr>
            </w:pPr>
            <w:r w:rsidRPr="005365CC">
              <w:rPr>
                <w:rStyle w:val="FontStyle13"/>
                <w:b w:val="0"/>
                <w:spacing w:val="20"/>
                <w:sz w:val="28"/>
                <w:szCs w:val="28"/>
              </w:rPr>
              <w:t>15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rPr>
                <w:rStyle w:val="FontStyle13"/>
                <w:b w:val="0"/>
                <w:spacing w:val="20"/>
                <w:sz w:val="28"/>
                <w:szCs w:val="28"/>
              </w:rPr>
            </w:pPr>
            <w:r w:rsidRPr="005365CC">
              <w:rPr>
                <w:rStyle w:val="FontStyle13"/>
                <w:b w:val="0"/>
                <w:spacing w:val="20"/>
                <w:sz w:val="28"/>
                <w:szCs w:val="28"/>
              </w:rPr>
              <w:t>10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widowControl/>
              <w:spacing w:line="23" w:lineRule="atLeast"/>
              <w:ind w:firstLine="101"/>
              <w:rPr>
                <w:rStyle w:val="FontStyle13"/>
                <w:b w:val="0"/>
                <w:spacing w:val="20"/>
                <w:sz w:val="28"/>
                <w:szCs w:val="28"/>
              </w:rPr>
            </w:pPr>
            <w:r w:rsidRPr="005365CC">
              <w:rPr>
                <w:rStyle w:val="FontStyle13"/>
                <w:b w:val="0"/>
                <w:spacing w:val="20"/>
                <w:sz w:val="28"/>
                <w:szCs w:val="28"/>
              </w:rPr>
              <w:t>15</w:t>
            </w:r>
          </w:p>
        </w:tc>
      </w:tr>
    </w:tbl>
    <w:p w:rsidR="003B598E" w:rsidRDefault="003B598E" w:rsidP="003B598E">
      <w:pPr>
        <w:spacing w:after="0" w:line="23" w:lineRule="atLeast"/>
        <w:jc w:val="center"/>
        <w:rPr>
          <w:rFonts w:ascii="Times New Roman" w:hAnsi="Times New Roman" w:cs="Times New Roman"/>
          <w:b/>
          <w:bCs/>
          <w:sz w:val="28"/>
          <w:szCs w:val="28"/>
        </w:rPr>
      </w:pPr>
    </w:p>
    <w:p w:rsidR="003B598E" w:rsidRPr="005365CC" w:rsidRDefault="003B598E" w:rsidP="003B598E">
      <w:pPr>
        <w:spacing w:after="0" w:line="23" w:lineRule="atLeast"/>
        <w:rPr>
          <w:rFonts w:ascii="Times New Roman" w:hAnsi="Times New Roman" w:cs="Times New Roman"/>
          <w:sz w:val="28"/>
          <w:szCs w:val="28"/>
        </w:rPr>
      </w:pPr>
      <w:r>
        <w:rPr>
          <w:rFonts w:ascii="Times New Roman" w:hAnsi="Times New Roman" w:cs="Times New Roman"/>
          <w:sz w:val="28"/>
          <w:szCs w:val="28"/>
        </w:rPr>
        <w:t xml:space="preserve">Таблица 13 - </w:t>
      </w:r>
      <w:r w:rsidRPr="00F864F3">
        <w:rPr>
          <w:rStyle w:val="FontStyle15"/>
          <w:b w:val="0"/>
          <w:sz w:val="28"/>
          <w:szCs w:val="28"/>
        </w:rPr>
        <w:t>Варианты заданий по теме</w:t>
      </w:r>
      <w:r w:rsidRPr="00F907FD">
        <w:rPr>
          <w:rStyle w:val="FontStyle15"/>
          <w:sz w:val="28"/>
          <w:szCs w:val="28"/>
        </w:rPr>
        <w:t xml:space="preserve"> </w:t>
      </w:r>
      <w:r>
        <w:rPr>
          <w:rFonts w:ascii="Times New Roman" w:hAnsi="Times New Roman" w:cs="Times New Roman"/>
          <w:sz w:val="28"/>
          <w:szCs w:val="28"/>
        </w:rPr>
        <w:t>10 «</w:t>
      </w:r>
      <w:r w:rsidRPr="005365CC">
        <w:rPr>
          <w:rFonts w:ascii="Times New Roman" w:hAnsi="Times New Roman" w:cs="Times New Roman"/>
          <w:sz w:val="28"/>
          <w:szCs w:val="28"/>
        </w:rPr>
        <w:t>Монтаж порт</w:t>
      </w:r>
      <w:r>
        <w:rPr>
          <w:rFonts w:ascii="Times New Roman" w:hAnsi="Times New Roman" w:cs="Times New Roman"/>
          <w:sz w:val="28"/>
          <w:szCs w:val="28"/>
        </w:rPr>
        <w:t>альных кранов»</w:t>
      </w:r>
    </w:p>
    <w:tbl>
      <w:tblPr>
        <w:tblW w:w="0" w:type="auto"/>
        <w:tblInd w:w="40" w:type="dxa"/>
        <w:tblLayout w:type="fixed"/>
        <w:tblCellMar>
          <w:left w:w="40" w:type="dxa"/>
          <w:right w:w="40" w:type="dxa"/>
        </w:tblCellMar>
        <w:tblLook w:val="0000"/>
      </w:tblPr>
      <w:tblGrid>
        <w:gridCol w:w="2835"/>
        <w:gridCol w:w="851"/>
        <w:gridCol w:w="1276"/>
        <w:gridCol w:w="1275"/>
        <w:gridCol w:w="1134"/>
        <w:gridCol w:w="1134"/>
        <w:gridCol w:w="1134"/>
      </w:tblGrid>
      <w:tr w:rsidR="003B598E" w:rsidRPr="005365CC" w:rsidTr="003B598E">
        <w:trPr>
          <w:trHeight w:hRule="exact" w:val="375"/>
        </w:trPr>
        <w:tc>
          <w:tcPr>
            <w:tcW w:w="2835" w:type="dxa"/>
            <w:vMerge w:val="restart"/>
            <w:tcBorders>
              <w:top w:val="single" w:sz="6" w:space="0" w:color="auto"/>
              <w:left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Исходные данные</w:t>
            </w:r>
          </w:p>
          <w:p w:rsidR="003B598E" w:rsidRPr="005365CC" w:rsidRDefault="003B598E" w:rsidP="003B598E">
            <w:pPr>
              <w:spacing w:after="0" w:line="23" w:lineRule="atLeast"/>
              <w:contextualSpacing/>
              <w:rPr>
                <w:rStyle w:val="FontStyle13"/>
                <w:b w:val="0"/>
                <w:sz w:val="28"/>
                <w:szCs w:val="28"/>
              </w:rPr>
            </w:pPr>
          </w:p>
          <w:p w:rsidR="003B598E" w:rsidRPr="005365CC" w:rsidRDefault="003B598E" w:rsidP="003B598E">
            <w:pPr>
              <w:spacing w:after="0" w:line="23" w:lineRule="atLeast"/>
              <w:contextualSpacing/>
              <w:rPr>
                <w:rStyle w:val="FontStyle13"/>
                <w:b w:val="0"/>
                <w:sz w:val="28"/>
                <w:szCs w:val="28"/>
              </w:rPr>
            </w:pPr>
          </w:p>
        </w:tc>
        <w:tc>
          <w:tcPr>
            <w:tcW w:w="851" w:type="dxa"/>
            <w:vMerge w:val="restart"/>
            <w:tcBorders>
              <w:top w:val="single" w:sz="6" w:space="0" w:color="auto"/>
              <w:left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Ед. изм.</w:t>
            </w:r>
          </w:p>
          <w:p w:rsidR="003B598E" w:rsidRPr="005365CC" w:rsidRDefault="003B598E" w:rsidP="003B598E">
            <w:pPr>
              <w:spacing w:after="0" w:line="23" w:lineRule="atLeast"/>
              <w:contextualSpacing/>
              <w:rPr>
                <w:rStyle w:val="FontStyle13"/>
                <w:b w:val="0"/>
                <w:sz w:val="28"/>
                <w:szCs w:val="28"/>
              </w:rPr>
            </w:pPr>
          </w:p>
          <w:p w:rsidR="003B598E" w:rsidRPr="005365CC" w:rsidRDefault="003B598E" w:rsidP="003B598E">
            <w:pPr>
              <w:spacing w:after="0" w:line="23" w:lineRule="atLeast"/>
              <w:contextualSpacing/>
              <w:rPr>
                <w:rStyle w:val="FontStyle13"/>
                <w:b w:val="0"/>
                <w:sz w:val="28"/>
                <w:szCs w:val="28"/>
              </w:rPr>
            </w:pPr>
          </w:p>
        </w:tc>
        <w:tc>
          <w:tcPr>
            <w:tcW w:w="5953" w:type="dxa"/>
            <w:gridSpan w:val="5"/>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 вариантов</w:t>
            </w:r>
          </w:p>
        </w:tc>
      </w:tr>
      <w:tr w:rsidR="003B598E" w:rsidRPr="005365CC" w:rsidTr="003B598E">
        <w:trPr>
          <w:trHeight w:hRule="exact" w:val="437"/>
        </w:trPr>
        <w:tc>
          <w:tcPr>
            <w:tcW w:w="2835" w:type="dxa"/>
            <w:vMerge/>
            <w:tcBorders>
              <w:left w:val="single" w:sz="6" w:space="0" w:color="auto"/>
              <w:bottom w:val="single" w:sz="6" w:space="0" w:color="auto"/>
              <w:right w:val="single" w:sz="6" w:space="0" w:color="auto"/>
            </w:tcBorders>
          </w:tcPr>
          <w:p w:rsidR="003B598E" w:rsidRPr="005365CC" w:rsidRDefault="003B598E" w:rsidP="003B598E">
            <w:pPr>
              <w:spacing w:after="0" w:line="23" w:lineRule="atLeast"/>
              <w:contextualSpacing/>
              <w:rPr>
                <w:rStyle w:val="FontStyle13"/>
                <w:b w:val="0"/>
                <w:sz w:val="28"/>
                <w:szCs w:val="28"/>
              </w:rPr>
            </w:pPr>
          </w:p>
        </w:tc>
        <w:tc>
          <w:tcPr>
            <w:tcW w:w="851" w:type="dxa"/>
            <w:vMerge/>
            <w:tcBorders>
              <w:left w:val="single" w:sz="6" w:space="0" w:color="auto"/>
              <w:bottom w:val="single" w:sz="6" w:space="0" w:color="auto"/>
              <w:right w:val="single" w:sz="6" w:space="0" w:color="auto"/>
            </w:tcBorders>
          </w:tcPr>
          <w:p w:rsidR="003B598E" w:rsidRPr="005365CC" w:rsidRDefault="003B598E" w:rsidP="003B598E">
            <w:pPr>
              <w:spacing w:after="0" w:line="23" w:lineRule="atLeast"/>
              <w:contextualSpacing/>
              <w:rPr>
                <w:rStyle w:val="FontStyle13"/>
                <w:b w:val="0"/>
                <w:sz w:val="28"/>
                <w:szCs w:val="28"/>
              </w:rPr>
            </w:pP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4</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5</w:t>
            </w:r>
          </w:p>
        </w:tc>
      </w:tr>
      <w:tr w:rsidR="003B598E" w:rsidRPr="005365CC" w:rsidTr="003B598E">
        <w:trPr>
          <w:trHeight w:hRule="exact" w:val="415"/>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Грузоподъемность</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80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50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16</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40</w:t>
            </w:r>
          </w:p>
        </w:tc>
      </w:tr>
      <w:tr w:rsidR="003B598E" w:rsidRPr="005365CC" w:rsidTr="003B598E">
        <w:trPr>
          <w:trHeight w:hRule="exact" w:val="384"/>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3"/>
              <w:widowControl/>
              <w:spacing w:line="23" w:lineRule="atLeast"/>
              <w:ind w:hanging="5"/>
              <w:contextualSpacing/>
              <w:rPr>
                <w:rStyle w:val="FontStyle13"/>
                <w:b w:val="0"/>
                <w:sz w:val="28"/>
                <w:szCs w:val="28"/>
              </w:rPr>
            </w:pPr>
            <w:r w:rsidRPr="005365CC">
              <w:rPr>
                <w:rStyle w:val="FontStyle13"/>
                <w:b w:val="0"/>
                <w:sz w:val="28"/>
                <w:szCs w:val="28"/>
              </w:rPr>
              <w:t>Высота подъема кр</w:t>
            </w:r>
            <w:r w:rsidRPr="005365CC">
              <w:rPr>
                <w:rStyle w:val="FontStyle13"/>
                <w:b w:val="0"/>
                <w:sz w:val="28"/>
                <w:szCs w:val="28"/>
              </w:rPr>
              <w:t>ю</w:t>
            </w:r>
            <w:r w:rsidRPr="005365CC">
              <w:rPr>
                <w:rStyle w:val="FontStyle13"/>
                <w:b w:val="0"/>
                <w:sz w:val="28"/>
                <w:szCs w:val="28"/>
              </w:rPr>
              <w:t>ка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60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60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50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50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60</w:t>
            </w:r>
          </w:p>
        </w:tc>
      </w:tr>
      <w:tr w:rsidR="003B598E" w:rsidRPr="005365CC" w:rsidTr="003B598E">
        <w:trPr>
          <w:trHeight w:hRule="exact" w:val="454"/>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Вылет крана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36</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47</w:t>
            </w:r>
          </w:p>
        </w:tc>
      </w:tr>
      <w:tr w:rsidR="003B598E" w:rsidRPr="005365CC" w:rsidTr="003B598E">
        <w:trPr>
          <w:trHeight w:hRule="exact" w:val="431"/>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Колея портала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10,5</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10,5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10,5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10,5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10,5</w:t>
            </w:r>
          </w:p>
        </w:tc>
      </w:tr>
      <w:tr w:rsidR="003B598E" w:rsidRPr="005365CC" w:rsidTr="003B598E">
        <w:trPr>
          <w:trHeight w:hRule="exact" w:val="425"/>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Масса крана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550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398</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230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216</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490</w:t>
            </w:r>
          </w:p>
        </w:tc>
      </w:tr>
      <w:tr w:rsidR="003B598E" w:rsidRPr="005365CC" w:rsidTr="003B598E">
        <w:trPr>
          <w:trHeight w:hRule="exact" w:val="417"/>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Масса портала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130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95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47</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40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90</w:t>
            </w:r>
          </w:p>
        </w:tc>
      </w:tr>
      <w:tr w:rsidR="003B598E" w:rsidRPr="005365CC" w:rsidTr="003B598E">
        <w:trPr>
          <w:trHeight w:hRule="exact" w:val="706"/>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3"/>
              <w:widowControl/>
              <w:spacing w:line="23" w:lineRule="atLeast"/>
              <w:contextualSpacing/>
              <w:rPr>
                <w:rStyle w:val="FontStyle13"/>
                <w:b w:val="0"/>
                <w:sz w:val="28"/>
                <w:szCs w:val="28"/>
              </w:rPr>
            </w:pPr>
            <w:r w:rsidRPr="005365CC">
              <w:rPr>
                <w:rStyle w:val="FontStyle13"/>
                <w:b w:val="0"/>
                <w:sz w:val="28"/>
                <w:szCs w:val="28"/>
              </w:rPr>
              <w:t>Масса поворотной платформы</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33</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27</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19,7</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13,8</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30</w:t>
            </w:r>
          </w:p>
        </w:tc>
      </w:tr>
      <w:tr w:rsidR="003B598E" w:rsidRPr="005365CC" w:rsidTr="003B598E">
        <w:trPr>
          <w:trHeight w:hRule="exact" w:val="702"/>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3"/>
              <w:widowControl/>
              <w:spacing w:line="23" w:lineRule="atLeast"/>
              <w:contextualSpacing/>
              <w:rPr>
                <w:rStyle w:val="FontStyle13"/>
                <w:b w:val="0"/>
                <w:sz w:val="28"/>
                <w:szCs w:val="28"/>
              </w:rPr>
            </w:pPr>
            <w:r w:rsidRPr="005365CC">
              <w:rPr>
                <w:rStyle w:val="FontStyle13"/>
                <w:b w:val="0"/>
                <w:sz w:val="28"/>
                <w:szCs w:val="28"/>
              </w:rPr>
              <w:t>Масса колонны или каркаса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35</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34</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17,0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12,5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32</w:t>
            </w:r>
          </w:p>
        </w:tc>
      </w:tr>
      <w:tr w:rsidR="003B598E" w:rsidRPr="005365CC" w:rsidTr="003B598E">
        <w:trPr>
          <w:trHeight w:hRule="exact" w:val="429"/>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Масса стрелы</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41</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36,5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17,8</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37</w:t>
            </w:r>
          </w:p>
        </w:tc>
      </w:tr>
      <w:tr w:rsidR="003B598E" w:rsidRPr="005365CC" w:rsidTr="003B598E">
        <w:trPr>
          <w:trHeight w:hRule="exact" w:val="421"/>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Масса коромысла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70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65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35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60</w:t>
            </w:r>
          </w:p>
        </w:tc>
      </w:tr>
      <w:tr w:rsidR="003B598E" w:rsidRPr="005365CC" w:rsidTr="003B598E">
        <w:trPr>
          <w:trHeight w:hRule="exact" w:val="426"/>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Масса хобота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25</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12</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7</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15</w:t>
            </w:r>
          </w:p>
        </w:tc>
      </w:tr>
      <w:tr w:rsidR="003B598E" w:rsidRPr="005365CC" w:rsidTr="003B598E">
        <w:trPr>
          <w:trHeight w:hRule="exact" w:val="432"/>
        </w:trPr>
        <w:tc>
          <w:tcPr>
            <w:tcW w:w="283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Масса противовеса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50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27</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20</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13,5</w:t>
            </w:r>
          </w:p>
        </w:tc>
        <w:tc>
          <w:tcPr>
            <w:tcW w:w="1134"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4"/>
              <w:widowControl/>
              <w:spacing w:line="23" w:lineRule="atLeast"/>
              <w:contextualSpacing/>
              <w:rPr>
                <w:rStyle w:val="FontStyle13"/>
                <w:b w:val="0"/>
                <w:sz w:val="28"/>
                <w:szCs w:val="28"/>
              </w:rPr>
            </w:pPr>
            <w:r w:rsidRPr="005365CC">
              <w:rPr>
                <w:rStyle w:val="FontStyle13"/>
                <w:b w:val="0"/>
                <w:sz w:val="28"/>
                <w:szCs w:val="28"/>
              </w:rPr>
              <w:t>25</w:t>
            </w:r>
          </w:p>
        </w:tc>
      </w:tr>
    </w:tbl>
    <w:p w:rsidR="003B598E" w:rsidRDefault="003B598E" w:rsidP="003B598E">
      <w:pPr>
        <w:spacing w:after="0" w:line="23" w:lineRule="atLeast"/>
        <w:jc w:val="center"/>
        <w:rPr>
          <w:rFonts w:ascii="Times New Roman" w:hAnsi="Times New Roman" w:cs="Times New Roman"/>
          <w:b/>
          <w:bCs/>
          <w:sz w:val="28"/>
          <w:szCs w:val="28"/>
        </w:rPr>
      </w:pPr>
    </w:p>
    <w:p w:rsidR="003B598E" w:rsidRPr="005365CC" w:rsidRDefault="003B598E" w:rsidP="003B598E">
      <w:pPr>
        <w:spacing w:after="0" w:line="23" w:lineRule="atLeast"/>
        <w:rPr>
          <w:rFonts w:ascii="Times New Roman" w:hAnsi="Times New Roman" w:cs="Times New Roman"/>
          <w:sz w:val="28"/>
          <w:szCs w:val="28"/>
        </w:rPr>
      </w:pPr>
      <w:r>
        <w:rPr>
          <w:rFonts w:ascii="Times New Roman" w:hAnsi="Times New Roman" w:cs="Times New Roman"/>
          <w:sz w:val="28"/>
          <w:szCs w:val="28"/>
        </w:rPr>
        <w:t xml:space="preserve">Таблица 14 - </w:t>
      </w:r>
      <w:r w:rsidRPr="00F864F3">
        <w:rPr>
          <w:rStyle w:val="FontStyle15"/>
          <w:b w:val="0"/>
          <w:sz w:val="28"/>
          <w:szCs w:val="28"/>
        </w:rPr>
        <w:t>Варианты заданий по теме</w:t>
      </w:r>
      <w:r w:rsidRPr="00F907FD">
        <w:rPr>
          <w:rStyle w:val="FontStyle15"/>
          <w:sz w:val="28"/>
          <w:szCs w:val="28"/>
        </w:rPr>
        <w:t xml:space="preserve"> </w:t>
      </w:r>
      <w:r w:rsidRPr="005365CC">
        <w:rPr>
          <w:rFonts w:ascii="Times New Roman" w:hAnsi="Times New Roman" w:cs="Times New Roman"/>
          <w:sz w:val="28"/>
          <w:szCs w:val="28"/>
        </w:rPr>
        <w:t xml:space="preserve">11 </w:t>
      </w:r>
      <w:r>
        <w:rPr>
          <w:rFonts w:ascii="Times New Roman" w:hAnsi="Times New Roman" w:cs="Times New Roman"/>
          <w:sz w:val="28"/>
          <w:szCs w:val="28"/>
        </w:rPr>
        <w:t>«</w:t>
      </w:r>
      <w:r w:rsidRPr="005365CC">
        <w:rPr>
          <w:rFonts w:ascii="Times New Roman" w:hAnsi="Times New Roman" w:cs="Times New Roman"/>
          <w:sz w:val="28"/>
          <w:szCs w:val="28"/>
        </w:rPr>
        <w:t>Монтаж газоочистных аппаратов</w:t>
      </w:r>
      <w:r>
        <w:rPr>
          <w:rFonts w:ascii="Times New Roman" w:hAnsi="Times New Roman" w:cs="Times New Roman"/>
          <w:sz w:val="28"/>
          <w:szCs w:val="28"/>
        </w:rPr>
        <w:t>»</w:t>
      </w:r>
    </w:p>
    <w:tbl>
      <w:tblPr>
        <w:tblW w:w="0" w:type="auto"/>
        <w:tblInd w:w="40" w:type="dxa"/>
        <w:tblLayout w:type="fixed"/>
        <w:tblCellMar>
          <w:left w:w="40" w:type="dxa"/>
          <w:right w:w="40" w:type="dxa"/>
        </w:tblCellMar>
        <w:tblLook w:val="0000"/>
      </w:tblPr>
      <w:tblGrid>
        <w:gridCol w:w="2268"/>
        <w:gridCol w:w="851"/>
        <w:gridCol w:w="1276"/>
        <w:gridCol w:w="1275"/>
        <w:gridCol w:w="1276"/>
        <w:gridCol w:w="1276"/>
        <w:gridCol w:w="1276"/>
      </w:tblGrid>
      <w:tr w:rsidR="003B598E" w:rsidRPr="005365CC" w:rsidTr="003B598E">
        <w:trPr>
          <w:trHeight w:hRule="exact" w:val="375"/>
        </w:trPr>
        <w:tc>
          <w:tcPr>
            <w:tcW w:w="2268" w:type="dxa"/>
            <w:vMerge w:val="restart"/>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Исходные данные</w:t>
            </w:r>
          </w:p>
          <w:p w:rsidR="003B598E" w:rsidRPr="005365CC" w:rsidRDefault="003B598E" w:rsidP="003B598E">
            <w:pPr>
              <w:widowControl w:val="0"/>
              <w:spacing w:after="0" w:line="23" w:lineRule="atLeast"/>
              <w:jc w:val="center"/>
              <w:rPr>
                <w:rFonts w:ascii="Times New Roman" w:hAnsi="Times New Roman" w:cs="Times New Roman"/>
                <w:bCs/>
                <w:sz w:val="28"/>
                <w:szCs w:val="28"/>
              </w:rPr>
            </w:pPr>
          </w:p>
          <w:p w:rsidR="003B598E" w:rsidRPr="005365CC" w:rsidRDefault="003B598E" w:rsidP="003B598E">
            <w:pPr>
              <w:widowControl w:val="0"/>
              <w:autoSpaceDE w:val="0"/>
              <w:autoSpaceDN w:val="0"/>
              <w:adjustRightInd w:val="0"/>
              <w:spacing w:after="0" w:line="23" w:lineRule="atLeast"/>
              <w:jc w:val="center"/>
              <w:rPr>
                <w:rFonts w:ascii="Times New Roman" w:hAnsi="Times New Roman" w:cs="Times New Roman"/>
                <w:bCs/>
                <w:sz w:val="28"/>
                <w:szCs w:val="28"/>
              </w:rPr>
            </w:pPr>
          </w:p>
        </w:tc>
        <w:tc>
          <w:tcPr>
            <w:tcW w:w="851" w:type="dxa"/>
            <w:vMerge w:val="restart"/>
            <w:tcBorders>
              <w:top w:val="single" w:sz="6" w:space="0" w:color="auto"/>
              <w:left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Ед. изм.</w:t>
            </w:r>
          </w:p>
          <w:p w:rsidR="003B598E" w:rsidRPr="005365CC" w:rsidRDefault="003B598E" w:rsidP="003B598E">
            <w:pPr>
              <w:widowControl w:val="0"/>
              <w:spacing w:after="0" w:line="23" w:lineRule="atLeast"/>
              <w:jc w:val="center"/>
              <w:rPr>
                <w:rFonts w:ascii="Times New Roman" w:hAnsi="Times New Roman" w:cs="Times New Roman"/>
                <w:bCs/>
                <w:sz w:val="28"/>
                <w:szCs w:val="28"/>
              </w:rPr>
            </w:pPr>
          </w:p>
          <w:p w:rsidR="003B598E" w:rsidRPr="005365CC" w:rsidRDefault="003B598E" w:rsidP="003B598E">
            <w:pPr>
              <w:widowControl w:val="0"/>
              <w:autoSpaceDE w:val="0"/>
              <w:autoSpaceDN w:val="0"/>
              <w:adjustRightInd w:val="0"/>
              <w:spacing w:after="0" w:line="23" w:lineRule="atLeast"/>
              <w:jc w:val="center"/>
              <w:rPr>
                <w:rFonts w:ascii="Times New Roman" w:hAnsi="Times New Roman" w:cs="Times New Roman"/>
                <w:bCs/>
                <w:sz w:val="28"/>
                <w:szCs w:val="28"/>
              </w:rPr>
            </w:pPr>
          </w:p>
        </w:tc>
        <w:tc>
          <w:tcPr>
            <w:tcW w:w="6379" w:type="dxa"/>
            <w:gridSpan w:val="5"/>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 вариантов</w:t>
            </w:r>
          </w:p>
        </w:tc>
      </w:tr>
      <w:tr w:rsidR="003B598E" w:rsidRPr="005365CC" w:rsidTr="003B598E">
        <w:trPr>
          <w:trHeight w:hRule="exact" w:val="591"/>
        </w:trPr>
        <w:tc>
          <w:tcPr>
            <w:tcW w:w="2268" w:type="dxa"/>
            <w:vMerge/>
            <w:tcBorders>
              <w:left w:val="single" w:sz="6" w:space="0" w:color="auto"/>
              <w:right w:val="single" w:sz="6" w:space="0" w:color="auto"/>
            </w:tcBorders>
          </w:tcPr>
          <w:p w:rsidR="003B598E" w:rsidRPr="005365CC" w:rsidRDefault="003B598E" w:rsidP="003B598E">
            <w:pPr>
              <w:widowControl w:val="0"/>
              <w:spacing w:after="0" w:line="23" w:lineRule="atLeast"/>
              <w:jc w:val="center"/>
              <w:rPr>
                <w:rFonts w:ascii="Times New Roman" w:hAnsi="Times New Roman" w:cs="Times New Roman"/>
                <w:bCs/>
                <w:sz w:val="28"/>
                <w:szCs w:val="28"/>
              </w:rPr>
            </w:pPr>
          </w:p>
        </w:tc>
        <w:tc>
          <w:tcPr>
            <w:tcW w:w="851" w:type="dxa"/>
            <w:vMerge/>
            <w:tcBorders>
              <w:left w:val="single" w:sz="6" w:space="0" w:color="auto"/>
              <w:right w:val="single" w:sz="6" w:space="0" w:color="auto"/>
            </w:tcBorders>
          </w:tcPr>
          <w:p w:rsidR="003B598E" w:rsidRPr="005365CC" w:rsidRDefault="003B598E" w:rsidP="003B598E">
            <w:pPr>
              <w:widowControl w:val="0"/>
              <w:spacing w:after="0" w:line="23" w:lineRule="atLeast"/>
              <w:jc w:val="center"/>
              <w:rPr>
                <w:rFonts w:ascii="Times New Roman" w:hAnsi="Times New Roman" w:cs="Times New Roman"/>
                <w:bCs/>
                <w:sz w:val="28"/>
                <w:szCs w:val="28"/>
              </w:rPr>
            </w:pP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jc w:val="center"/>
              <w:rPr>
                <w:bCs/>
                <w:sz w:val="28"/>
                <w:szCs w:val="28"/>
              </w:rPr>
            </w:pPr>
            <w:r w:rsidRPr="005365CC">
              <w:rPr>
                <w:bCs/>
                <w:sz w:val="28"/>
                <w:szCs w:val="28"/>
              </w:rPr>
              <w:t>1</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jc w:val="center"/>
              <w:rPr>
                <w:bCs/>
                <w:sz w:val="28"/>
                <w:szCs w:val="28"/>
              </w:rPr>
            </w:pPr>
            <w:r w:rsidRPr="005365CC">
              <w:rPr>
                <w:bCs/>
                <w:sz w:val="28"/>
                <w:szCs w:val="28"/>
              </w:rPr>
              <w:t>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jc w:val="center"/>
              <w:rPr>
                <w:bCs/>
                <w:sz w:val="28"/>
                <w:szCs w:val="28"/>
              </w:rPr>
            </w:pPr>
            <w:r w:rsidRPr="005365CC">
              <w:rPr>
                <w:bCs/>
                <w:sz w:val="28"/>
                <w:szCs w:val="28"/>
              </w:rPr>
              <w:t>3</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jc w:val="center"/>
              <w:rPr>
                <w:bCs/>
                <w:sz w:val="28"/>
                <w:szCs w:val="28"/>
              </w:rPr>
            </w:pPr>
            <w:r w:rsidRPr="005365CC">
              <w:rPr>
                <w:bCs/>
                <w:sz w:val="28"/>
                <w:szCs w:val="28"/>
              </w:rPr>
              <w:t>4</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jc w:val="center"/>
              <w:rPr>
                <w:bCs/>
                <w:sz w:val="28"/>
                <w:szCs w:val="28"/>
              </w:rPr>
            </w:pPr>
            <w:r w:rsidRPr="005365CC">
              <w:rPr>
                <w:bCs/>
                <w:sz w:val="28"/>
                <w:szCs w:val="28"/>
              </w:rPr>
              <w:t>5</w:t>
            </w:r>
          </w:p>
        </w:tc>
      </w:tr>
      <w:tr w:rsidR="003B598E" w:rsidRPr="005365CC" w:rsidTr="003B598E">
        <w:trPr>
          <w:trHeight w:hRule="exact" w:val="1751"/>
        </w:trPr>
        <w:tc>
          <w:tcPr>
            <w:tcW w:w="2268" w:type="dxa"/>
            <w:vMerge/>
            <w:tcBorders>
              <w:left w:val="single" w:sz="6" w:space="0" w:color="auto"/>
              <w:bottom w:val="nil"/>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p>
        </w:tc>
        <w:tc>
          <w:tcPr>
            <w:tcW w:w="851" w:type="dxa"/>
            <w:vMerge/>
            <w:tcBorders>
              <w:left w:val="single" w:sz="6" w:space="0" w:color="auto"/>
              <w:bottom w:val="nil"/>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ind w:hanging="5"/>
              <w:jc w:val="center"/>
              <w:rPr>
                <w:bCs/>
                <w:sz w:val="28"/>
                <w:szCs w:val="28"/>
              </w:rPr>
            </w:pPr>
            <w:r w:rsidRPr="005365CC">
              <w:rPr>
                <w:bCs/>
                <w:sz w:val="28"/>
                <w:szCs w:val="28"/>
              </w:rPr>
              <w:t>электро</w:t>
            </w:r>
            <w:r w:rsidRPr="005365CC">
              <w:rPr>
                <w:bCs/>
                <w:sz w:val="28"/>
                <w:szCs w:val="28"/>
              </w:rPr>
              <w:softHyphen/>
              <w:t>фильтр тип ШМК</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ind w:hanging="40"/>
              <w:jc w:val="center"/>
              <w:rPr>
                <w:bCs/>
                <w:sz w:val="28"/>
                <w:szCs w:val="28"/>
              </w:rPr>
            </w:pPr>
            <w:r w:rsidRPr="005365CC">
              <w:rPr>
                <w:bCs/>
                <w:sz w:val="28"/>
                <w:szCs w:val="28"/>
              </w:rPr>
              <w:t>электро</w:t>
            </w:r>
            <w:r w:rsidRPr="005365CC">
              <w:rPr>
                <w:bCs/>
                <w:sz w:val="28"/>
                <w:szCs w:val="28"/>
              </w:rPr>
              <w:softHyphen/>
              <w:t>фильтр тип ЗГТ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ind w:hanging="10"/>
              <w:jc w:val="center"/>
              <w:rPr>
                <w:bCs/>
                <w:sz w:val="28"/>
                <w:szCs w:val="28"/>
              </w:rPr>
            </w:pPr>
            <w:r w:rsidRPr="005365CC">
              <w:rPr>
                <w:bCs/>
                <w:sz w:val="28"/>
                <w:szCs w:val="28"/>
              </w:rPr>
              <w:t>фильтр ру</w:t>
            </w:r>
            <w:r w:rsidRPr="005365CC">
              <w:rPr>
                <w:bCs/>
                <w:sz w:val="28"/>
                <w:szCs w:val="28"/>
              </w:rPr>
              <w:softHyphen/>
              <w:t>кавный</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ind w:hanging="29"/>
              <w:jc w:val="center"/>
              <w:rPr>
                <w:bCs/>
                <w:sz w:val="28"/>
                <w:szCs w:val="28"/>
              </w:rPr>
            </w:pPr>
            <w:r w:rsidRPr="005365CC">
              <w:rPr>
                <w:bCs/>
                <w:sz w:val="28"/>
                <w:szCs w:val="28"/>
              </w:rPr>
              <w:t>электро</w:t>
            </w:r>
            <w:r w:rsidRPr="005365CC">
              <w:rPr>
                <w:bCs/>
                <w:sz w:val="28"/>
                <w:szCs w:val="28"/>
              </w:rPr>
              <w:softHyphen/>
              <w:t>фильтр УВ</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pStyle w:val="Style5"/>
              <w:spacing w:line="23" w:lineRule="atLeast"/>
              <w:ind w:hanging="14"/>
              <w:jc w:val="center"/>
              <w:rPr>
                <w:bCs/>
                <w:sz w:val="28"/>
                <w:szCs w:val="28"/>
              </w:rPr>
            </w:pPr>
            <w:r w:rsidRPr="005365CC">
              <w:rPr>
                <w:bCs/>
                <w:sz w:val="28"/>
                <w:szCs w:val="28"/>
              </w:rPr>
              <w:t>центро</w:t>
            </w:r>
            <w:r w:rsidRPr="005365CC">
              <w:rPr>
                <w:bCs/>
                <w:sz w:val="28"/>
                <w:szCs w:val="28"/>
              </w:rPr>
              <w:softHyphen/>
              <w:t>бежный каплеулов</w:t>
            </w:r>
            <w:r w:rsidRPr="005365CC">
              <w:rPr>
                <w:bCs/>
                <w:sz w:val="28"/>
                <w:szCs w:val="28"/>
              </w:rPr>
              <w:t>и</w:t>
            </w:r>
            <w:r w:rsidRPr="005365CC">
              <w:rPr>
                <w:bCs/>
                <w:sz w:val="28"/>
                <w:szCs w:val="28"/>
              </w:rPr>
              <w:t>тель</w:t>
            </w:r>
          </w:p>
        </w:tc>
      </w:tr>
      <w:tr w:rsidR="003B598E" w:rsidRPr="005365CC" w:rsidTr="003B598E">
        <w:trPr>
          <w:trHeight w:val="957"/>
        </w:trPr>
        <w:tc>
          <w:tcPr>
            <w:tcW w:w="2268" w:type="dxa"/>
            <w:tcBorders>
              <w:top w:val="single" w:sz="6" w:space="0" w:color="auto"/>
              <w:left w:val="single" w:sz="6" w:space="0" w:color="auto"/>
              <w:right w:val="single" w:sz="6" w:space="0" w:color="auto"/>
            </w:tcBorders>
            <w:vAlign w:val="bottom"/>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lastRenderedPageBreak/>
              <w:t>Габаритные ра</w:t>
            </w:r>
            <w:r w:rsidRPr="005365CC">
              <w:rPr>
                <w:rFonts w:ascii="Times New Roman" w:hAnsi="Times New Roman" w:cs="Times New Roman"/>
                <w:bCs/>
                <w:sz w:val="28"/>
                <w:szCs w:val="28"/>
              </w:rPr>
              <w:t>з</w:t>
            </w:r>
            <w:r w:rsidRPr="005365CC">
              <w:rPr>
                <w:rFonts w:ascii="Times New Roman" w:hAnsi="Times New Roman" w:cs="Times New Roman"/>
                <w:bCs/>
                <w:sz w:val="28"/>
                <w:szCs w:val="28"/>
              </w:rPr>
              <w:t>меры:</w:t>
            </w:r>
          </w:p>
          <w:p w:rsidR="003B598E" w:rsidRPr="005365CC" w:rsidRDefault="003B598E" w:rsidP="003B598E">
            <w:pPr>
              <w:widowControl w:val="0"/>
              <w:autoSpaceDE w:val="0"/>
              <w:autoSpaceDN w:val="0"/>
              <w:adjustRightInd w:val="0"/>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Длина</w:t>
            </w:r>
          </w:p>
        </w:tc>
        <w:tc>
          <w:tcPr>
            <w:tcW w:w="851" w:type="dxa"/>
            <w:tcBorders>
              <w:top w:val="single" w:sz="6" w:space="0" w:color="auto"/>
              <w:left w:val="single" w:sz="6" w:space="0" w:color="auto"/>
              <w:right w:val="single" w:sz="6" w:space="0" w:color="auto"/>
            </w:tcBorders>
            <w:vAlign w:val="bottom"/>
          </w:tcPr>
          <w:p w:rsidR="003B598E" w:rsidRPr="005365CC" w:rsidRDefault="003B598E" w:rsidP="003B598E">
            <w:pPr>
              <w:widowControl w:val="0"/>
              <w:autoSpaceDE w:val="0"/>
              <w:autoSpaceDN w:val="0"/>
              <w:adjustRightInd w:val="0"/>
              <w:spacing w:after="0" w:line="23" w:lineRule="atLeast"/>
              <w:jc w:val="center"/>
              <w:rPr>
                <w:rFonts w:ascii="Times New Roman" w:hAnsi="Times New Roman" w:cs="Times New Roman"/>
                <w:sz w:val="28"/>
                <w:szCs w:val="28"/>
              </w:rPr>
            </w:pPr>
            <w:r w:rsidRPr="005365CC">
              <w:rPr>
                <w:rFonts w:ascii="Times New Roman" w:hAnsi="Times New Roman" w:cs="Times New Roman"/>
                <w:bCs/>
                <w:sz w:val="28"/>
                <w:szCs w:val="28"/>
              </w:rPr>
              <w:t>м</w:t>
            </w:r>
          </w:p>
        </w:tc>
        <w:tc>
          <w:tcPr>
            <w:tcW w:w="1276" w:type="dxa"/>
            <w:tcBorders>
              <w:top w:val="single" w:sz="6" w:space="0" w:color="auto"/>
              <w:left w:val="single" w:sz="6" w:space="0" w:color="auto"/>
              <w:right w:val="single" w:sz="6" w:space="0" w:color="auto"/>
            </w:tcBorders>
            <w:vAlign w:val="bottom"/>
          </w:tcPr>
          <w:p w:rsidR="003B598E" w:rsidRPr="005365CC" w:rsidRDefault="003B598E" w:rsidP="003B598E">
            <w:pPr>
              <w:widowControl w:val="0"/>
              <w:autoSpaceDE w:val="0"/>
              <w:autoSpaceDN w:val="0"/>
              <w:adjustRightInd w:val="0"/>
              <w:spacing w:after="0" w:line="23" w:lineRule="atLeast"/>
              <w:jc w:val="center"/>
              <w:rPr>
                <w:rFonts w:ascii="Times New Roman" w:hAnsi="Times New Roman" w:cs="Times New Roman"/>
                <w:sz w:val="28"/>
                <w:szCs w:val="28"/>
              </w:rPr>
            </w:pPr>
            <w:r w:rsidRPr="005365CC">
              <w:rPr>
                <w:rFonts w:ascii="Times New Roman" w:hAnsi="Times New Roman" w:cs="Times New Roman"/>
                <w:bCs/>
                <w:sz w:val="28"/>
                <w:szCs w:val="28"/>
              </w:rPr>
              <w:t>5,6</w:t>
            </w:r>
          </w:p>
        </w:tc>
        <w:tc>
          <w:tcPr>
            <w:tcW w:w="1275" w:type="dxa"/>
            <w:tcBorders>
              <w:top w:val="single" w:sz="6" w:space="0" w:color="auto"/>
              <w:left w:val="single" w:sz="6" w:space="0" w:color="auto"/>
              <w:right w:val="single" w:sz="6" w:space="0" w:color="auto"/>
            </w:tcBorders>
            <w:vAlign w:val="bottom"/>
          </w:tcPr>
          <w:p w:rsidR="003B598E" w:rsidRPr="005365CC" w:rsidRDefault="003B598E" w:rsidP="003B598E">
            <w:pPr>
              <w:widowControl w:val="0"/>
              <w:autoSpaceDE w:val="0"/>
              <w:autoSpaceDN w:val="0"/>
              <w:adjustRightInd w:val="0"/>
              <w:spacing w:after="0" w:line="23" w:lineRule="atLeast"/>
              <w:jc w:val="center"/>
              <w:rPr>
                <w:rFonts w:ascii="Times New Roman" w:hAnsi="Times New Roman" w:cs="Times New Roman"/>
                <w:sz w:val="28"/>
                <w:szCs w:val="28"/>
              </w:rPr>
            </w:pPr>
            <w:r w:rsidRPr="005365CC">
              <w:rPr>
                <w:rFonts w:ascii="Times New Roman" w:hAnsi="Times New Roman" w:cs="Times New Roman"/>
                <w:bCs/>
                <w:sz w:val="28"/>
                <w:szCs w:val="28"/>
              </w:rPr>
              <w:t>12,6</w:t>
            </w:r>
          </w:p>
        </w:tc>
        <w:tc>
          <w:tcPr>
            <w:tcW w:w="1276" w:type="dxa"/>
            <w:tcBorders>
              <w:top w:val="single" w:sz="6" w:space="0" w:color="auto"/>
              <w:left w:val="single" w:sz="6" w:space="0" w:color="auto"/>
              <w:right w:val="single" w:sz="6" w:space="0" w:color="auto"/>
            </w:tcBorders>
            <w:vAlign w:val="bottom"/>
          </w:tcPr>
          <w:p w:rsidR="003B598E" w:rsidRPr="005365CC" w:rsidRDefault="003B598E" w:rsidP="003B598E">
            <w:pPr>
              <w:widowControl w:val="0"/>
              <w:autoSpaceDE w:val="0"/>
              <w:autoSpaceDN w:val="0"/>
              <w:adjustRightInd w:val="0"/>
              <w:spacing w:after="0" w:line="23" w:lineRule="atLeast"/>
              <w:jc w:val="center"/>
              <w:rPr>
                <w:rFonts w:ascii="Times New Roman" w:hAnsi="Times New Roman" w:cs="Times New Roman"/>
                <w:sz w:val="28"/>
                <w:szCs w:val="28"/>
              </w:rPr>
            </w:pPr>
            <w:r w:rsidRPr="005365CC">
              <w:rPr>
                <w:rFonts w:ascii="Times New Roman" w:hAnsi="Times New Roman" w:cs="Times New Roman"/>
                <w:bCs/>
                <w:sz w:val="28"/>
                <w:szCs w:val="28"/>
              </w:rPr>
              <w:t>5,48</w:t>
            </w:r>
          </w:p>
        </w:tc>
        <w:tc>
          <w:tcPr>
            <w:tcW w:w="1276" w:type="dxa"/>
            <w:tcBorders>
              <w:top w:val="single" w:sz="6" w:space="0" w:color="auto"/>
              <w:left w:val="single" w:sz="6" w:space="0" w:color="auto"/>
              <w:right w:val="single" w:sz="6" w:space="0" w:color="auto"/>
            </w:tcBorders>
            <w:vAlign w:val="bottom"/>
          </w:tcPr>
          <w:p w:rsidR="003B598E" w:rsidRPr="005365CC" w:rsidRDefault="003B598E" w:rsidP="003B598E">
            <w:pPr>
              <w:widowControl w:val="0"/>
              <w:autoSpaceDE w:val="0"/>
              <w:autoSpaceDN w:val="0"/>
              <w:adjustRightInd w:val="0"/>
              <w:spacing w:after="0" w:line="23" w:lineRule="atLeast"/>
              <w:jc w:val="center"/>
              <w:rPr>
                <w:rFonts w:ascii="Times New Roman" w:hAnsi="Times New Roman" w:cs="Times New Roman"/>
                <w:sz w:val="28"/>
                <w:szCs w:val="28"/>
              </w:rPr>
            </w:pPr>
            <w:r w:rsidRPr="005365CC">
              <w:rPr>
                <w:rFonts w:ascii="Times New Roman" w:hAnsi="Times New Roman" w:cs="Times New Roman"/>
                <w:bCs/>
                <w:sz w:val="28"/>
                <w:szCs w:val="28"/>
              </w:rPr>
              <w:t>5,755</w:t>
            </w:r>
          </w:p>
        </w:tc>
        <w:tc>
          <w:tcPr>
            <w:tcW w:w="1276" w:type="dxa"/>
            <w:tcBorders>
              <w:top w:val="single" w:sz="6" w:space="0" w:color="auto"/>
              <w:left w:val="single" w:sz="6" w:space="0" w:color="auto"/>
              <w:right w:val="single" w:sz="6" w:space="0" w:color="auto"/>
            </w:tcBorders>
            <w:vAlign w:val="bottom"/>
          </w:tcPr>
          <w:p w:rsidR="003B598E" w:rsidRPr="005365CC" w:rsidRDefault="003B598E" w:rsidP="003B598E">
            <w:pPr>
              <w:widowControl w:val="0"/>
              <w:autoSpaceDE w:val="0"/>
              <w:autoSpaceDN w:val="0"/>
              <w:adjustRightInd w:val="0"/>
              <w:spacing w:after="0" w:line="23" w:lineRule="atLeast"/>
              <w:jc w:val="center"/>
              <w:rPr>
                <w:rFonts w:ascii="Times New Roman" w:hAnsi="Times New Roman" w:cs="Times New Roman"/>
                <w:sz w:val="28"/>
                <w:szCs w:val="28"/>
              </w:rPr>
            </w:pPr>
            <w:r w:rsidRPr="005365CC">
              <w:rPr>
                <w:rFonts w:ascii="Times New Roman" w:hAnsi="Times New Roman" w:cs="Times New Roman"/>
                <w:bCs/>
                <w:sz w:val="28"/>
                <w:szCs w:val="28"/>
              </w:rPr>
              <w:t>2,97</w:t>
            </w:r>
          </w:p>
        </w:tc>
      </w:tr>
      <w:tr w:rsidR="003B598E" w:rsidRPr="005365CC" w:rsidTr="003B598E">
        <w:trPr>
          <w:trHeight w:hRule="exact" w:val="433"/>
        </w:trPr>
        <w:tc>
          <w:tcPr>
            <w:tcW w:w="226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Ширина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6,82</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6,23</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2,03</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9,69</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2,72</w:t>
            </w:r>
          </w:p>
        </w:tc>
      </w:tr>
      <w:tr w:rsidR="003B598E" w:rsidRPr="005365CC" w:rsidTr="003B598E">
        <w:trPr>
          <w:trHeight w:hRule="exact" w:val="425"/>
        </w:trPr>
        <w:tc>
          <w:tcPr>
            <w:tcW w:w="226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Высота</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14,4</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17,16</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4,52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20,15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6,9</w:t>
            </w:r>
          </w:p>
        </w:tc>
      </w:tr>
      <w:tr w:rsidR="003B598E" w:rsidRPr="005365CC" w:rsidTr="003B598E">
        <w:trPr>
          <w:trHeight w:hRule="exact" w:val="430"/>
        </w:trPr>
        <w:tc>
          <w:tcPr>
            <w:tcW w:w="226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Диаметр</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w:t>
            </w:r>
          </w:p>
        </w:tc>
      </w:tr>
      <w:tr w:rsidR="003B598E" w:rsidRPr="005365CC" w:rsidTr="003B598E">
        <w:trPr>
          <w:trHeight w:hRule="exact" w:val="720"/>
        </w:trPr>
        <w:tc>
          <w:tcPr>
            <w:tcW w:w="226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Масса оборуд</w:t>
            </w:r>
            <w:r w:rsidRPr="005365CC">
              <w:rPr>
                <w:rFonts w:ascii="Times New Roman" w:hAnsi="Times New Roman" w:cs="Times New Roman"/>
                <w:bCs/>
                <w:sz w:val="28"/>
                <w:szCs w:val="28"/>
              </w:rPr>
              <w:t>о</w:t>
            </w:r>
            <w:r w:rsidRPr="005365CC">
              <w:rPr>
                <w:rFonts w:ascii="Times New Roman" w:hAnsi="Times New Roman" w:cs="Times New Roman"/>
                <w:bCs/>
                <w:sz w:val="28"/>
                <w:szCs w:val="28"/>
              </w:rPr>
              <w:t>вания</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12,5</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51</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4,58</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52,1</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0,26</w:t>
            </w:r>
          </w:p>
        </w:tc>
      </w:tr>
      <w:tr w:rsidR="003B598E" w:rsidRPr="005365CC" w:rsidTr="003B598E">
        <w:trPr>
          <w:trHeight w:hRule="exact" w:val="999"/>
        </w:trPr>
        <w:tc>
          <w:tcPr>
            <w:tcW w:w="226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Масса наиболее тя</w:t>
            </w:r>
            <w:r w:rsidRPr="005365CC">
              <w:rPr>
                <w:rFonts w:ascii="Times New Roman" w:hAnsi="Times New Roman" w:cs="Times New Roman"/>
                <w:bCs/>
                <w:sz w:val="28"/>
                <w:szCs w:val="28"/>
              </w:rPr>
              <w:softHyphen/>
              <w:t>желого блока по</w:t>
            </w:r>
            <w:r w:rsidRPr="005365CC">
              <w:rPr>
                <w:rFonts w:ascii="Times New Roman" w:hAnsi="Times New Roman" w:cs="Times New Roman"/>
                <w:bCs/>
                <w:sz w:val="28"/>
                <w:szCs w:val="28"/>
              </w:rPr>
              <w:softHyphen/>
              <w:t>ставки</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sz w:val="28"/>
                <w:szCs w:val="28"/>
              </w:rPr>
            </w:pPr>
            <w:r w:rsidRPr="005365CC">
              <w:rPr>
                <w:rFonts w:ascii="Times New Roman" w:hAnsi="Times New Roman" w:cs="Times New Roman"/>
                <w:sz w:val="28"/>
                <w:szCs w:val="28"/>
              </w:rPr>
              <w:t>3,0</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6,5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2,5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10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0,26</w:t>
            </w:r>
          </w:p>
        </w:tc>
      </w:tr>
      <w:tr w:rsidR="003B598E" w:rsidRPr="005365CC" w:rsidTr="003B598E">
        <w:trPr>
          <w:trHeight w:hRule="exact" w:val="702"/>
        </w:trPr>
        <w:tc>
          <w:tcPr>
            <w:tcW w:w="226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Количество п</w:t>
            </w:r>
            <w:r w:rsidRPr="005365CC">
              <w:rPr>
                <w:rFonts w:ascii="Times New Roman" w:hAnsi="Times New Roman" w:cs="Times New Roman"/>
                <w:bCs/>
                <w:sz w:val="28"/>
                <w:szCs w:val="28"/>
              </w:rPr>
              <w:t>о</w:t>
            </w:r>
            <w:r w:rsidRPr="005365CC">
              <w:rPr>
                <w:rFonts w:ascii="Times New Roman" w:hAnsi="Times New Roman" w:cs="Times New Roman"/>
                <w:bCs/>
                <w:sz w:val="28"/>
                <w:szCs w:val="28"/>
              </w:rPr>
              <w:t>ста</w:t>
            </w:r>
            <w:r w:rsidRPr="005365CC">
              <w:rPr>
                <w:rFonts w:ascii="Times New Roman" w:hAnsi="Times New Roman" w:cs="Times New Roman"/>
                <w:bCs/>
                <w:sz w:val="28"/>
                <w:szCs w:val="28"/>
              </w:rPr>
              <w:softHyphen/>
              <w:t>вочных блоков</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шт.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7</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15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20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1</w:t>
            </w:r>
          </w:p>
        </w:tc>
      </w:tr>
      <w:tr w:rsidR="003B598E" w:rsidRPr="005365CC" w:rsidTr="003B598E">
        <w:trPr>
          <w:trHeight w:hRule="exact" w:val="981"/>
        </w:trPr>
        <w:tc>
          <w:tcPr>
            <w:tcW w:w="226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Количество уст</w:t>
            </w:r>
            <w:r w:rsidRPr="005365CC">
              <w:rPr>
                <w:rFonts w:ascii="Times New Roman" w:hAnsi="Times New Roman" w:cs="Times New Roman"/>
                <w:bCs/>
                <w:sz w:val="28"/>
                <w:szCs w:val="28"/>
              </w:rPr>
              <w:t>а</w:t>
            </w:r>
            <w:r w:rsidRPr="005365CC">
              <w:rPr>
                <w:rFonts w:ascii="Times New Roman" w:hAnsi="Times New Roman" w:cs="Times New Roman"/>
                <w:bCs/>
                <w:sz w:val="28"/>
                <w:szCs w:val="28"/>
              </w:rPr>
              <w:t>но</w:t>
            </w:r>
            <w:r w:rsidRPr="005365CC">
              <w:rPr>
                <w:rFonts w:ascii="Times New Roman" w:hAnsi="Times New Roman" w:cs="Times New Roman"/>
                <w:bCs/>
                <w:sz w:val="28"/>
                <w:szCs w:val="28"/>
              </w:rPr>
              <w:softHyphen/>
              <w:t>вочных аппар</w:t>
            </w:r>
            <w:r w:rsidRPr="005365CC">
              <w:rPr>
                <w:rFonts w:ascii="Times New Roman" w:hAnsi="Times New Roman" w:cs="Times New Roman"/>
                <w:bCs/>
                <w:sz w:val="28"/>
                <w:szCs w:val="28"/>
              </w:rPr>
              <w:t>а</w:t>
            </w:r>
            <w:r w:rsidRPr="005365CC">
              <w:rPr>
                <w:rFonts w:ascii="Times New Roman" w:hAnsi="Times New Roman" w:cs="Times New Roman"/>
                <w:bCs/>
                <w:sz w:val="28"/>
                <w:szCs w:val="28"/>
              </w:rPr>
              <w:t>тов в цехе</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шт.</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3</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1</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2</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1</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5</w:t>
            </w:r>
          </w:p>
        </w:tc>
      </w:tr>
      <w:tr w:rsidR="003B598E" w:rsidRPr="005365CC" w:rsidTr="003B598E">
        <w:trPr>
          <w:trHeight w:hRule="exact" w:val="712"/>
        </w:trPr>
        <w:tc>
          <w:tcPr>
            <w:tcW w:w="226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Отметка устано</w:t>
            </w:r>
            <w:r w:rsidRPr="005365CC">
              <w:rPr>
                <w:rFonts w:ascii="Times New Roman" w:hAnsi="Times New Roman" w:cs="Times New Roman"/>
                <w:bCs/>
                <w:sz w:val="28"/>
                <w:szCs w:val="28"/>
              </w:rPr>
              <w:t>в</w:t>
            </w:r>
            <w:r w:rsidRPr="005365CC">
              <w:rPr>
                <w:rFonts w:ascii="Times New Roman" w:hAnsi="Times New Roman" w:cs="Times New Roman"/>
                <w:bCs/>
                <w:sz w:val="28"/>
                <w:szCs w:val="28"/>
              </w:rPr>
              <w:t>ки на опору</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м</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8,4</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6,0</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2,5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4,5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5.0</w:t>
            </w:r>
          </w:p>
        </w:tc>
      </w:tr>
      <w:tr w:rsidR="003B598E" w:rsidRPr="005365CC" w:rsidTr="003B598E">
        <w:trPr>
          <w:trHeight w:hRule="exact" w:val="324"/>
        </w:trPr>
        <w:tc>
          <w:tcPr>
            <w:tcW w:w="2268"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rPr>
                <w:rFonts w:ascii="Times New Roman" w:hAnsi="Times New Roman" w:cs="Times New Roman"/>
                <w:bCs/>
                <w:sz w:val="28"/>
                <w:szCs w:val="28"/>
              </w:rPr>
            </w:pPr>
            <w:r w:rsidRPr="005365CC">
              <w:rPr>
                <w:rFonts w:ascii="Times New Roman" w:hAnsi="Times New Roman" w:cs="Times New Roman"/>
                <w:bCs/>
                <w:sz w:val="28"/>
                <w:szCs w:val="28"/>
              </w:rPr>
              <w:t>Рабочее давление</w:t>
            </w:r>
          </w:p>
        </w:tc>
        <w:tc>
          <w:tcPr>
            <w:tcW w:w="851"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МПа</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sz w:val="28"/>
                <w:szCs w:val="28"/>
              </w:rPr>
              <w:t>0</w:t>
            </w:r>
            <w:r w:rsidRPr="005365CC">
              <w:rPr>
                <w:rFonts w:ascii="Times New Roman" w:hAnsi="Times New Roman" w:cs="Times New Roman"/>
                <w:bCs/>
                <w:sz w:val="28"/>
                <w:szCs w:val="28"/>
              </w:rPr>
              <w:t>,05</w:t>
            </w:r>
          </w:p>
        </w:tc>
        <w:tc>
          <w:tcPr>
            <w:tcW w:w="1275"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0,05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bCs/>
                <w:sz w:val="28"/>
                <w:szCs w:val="28"/>
              </w:rPr>
              <w:t>3,05</w:t>
            </w:r>
          </w:p>
        </w:tc>
        <w:tc>
          <w:tcPr>
            <w:tcW w:w="1276" w:type="dxa"/>
            <w:tcBorders>
              <w:top w:val="single" w:sz="6" w:space="0" w:color="auto"/>
              <w:left w:val="single" w:sz="6" w:space="0" w:color="auto"/>
              <w:bottom w:val="single" w:sz="6" w:space="0" w:color="auto"/>
              <w:right w:val="single" w:sz="6" w:space="0" w:color="auto"/>
            </w:tcBorders>
          </w:tcPr>
          <w:p w:rsidR="003B598E" w:rsidRPr="005365CC" w:rsidRDefault="003B598E" w:rsidP="003B598E">
            <w:pPr>
              <w:spacing w:after="0" w:line="23" w:lineRule="atLeast"/>
              <w:jc w:val="center"/>
              <w:rPr>
                <w:rFonts w:ascii="Times New Roman" w:hAnsi="Times New Roman" w:cs="Times New Roman"/>
                <w:bCs/>
                <w:sz w:val="28"/>
                <w:szCs w:val="28"/>
              </w:rPr>
            </w:pPr>
            <w:r w:rsidRPr="005365CC">
              <w:rPr>
                <w:rFonts w:ascii="Times New Roman" w:hAnsi="Times New Roman" w:cs="Times New Roman"/>
                <w:sz w:val="28"/>
                <w:szCs w:val="28"/>
              </w:rPr>
              <w:t>0</w:t>
            </w:r>
            <w:r w:rsidRPr="005365CC">
              <w:rPr>
                <w:rFonts w:ascii="Times New Roman" w:hAnsi="Times New Roman" w:cs="Times New Roman"/>
                <w:bCs/>
                <w:sz w:val="28"/>
                <w:szCs w:val="28"/>
              </w:rPr>
              <w:t>,5</w:t>
            </w:r>
          </w:p>
        </w:tc>
      </w:tr>
    </w:tbl>
    <w:p w:rsidR="003B598E" w:rsidRDefault="003B598E" w:rsidP="003B598E">
      <w:pPr>
        <w:spacing w:after="0" w:line="23" w:lineRule="atLeast"/>
        <w:rPr>
          <w:rFonts w:ascii="Times New Roman" w:hAnsi="Times New Roman" w:cs="Times New Roman"/>
          <w:sz w:val="28"/>
          <w:szCs w:val="28"/>
        </w:rPr>
      </w:pPr>
    </w:p>
    <w:p w:rsidR="003B598E" w:rsidRDefault="003B598E" w:rsidP="003B598E">
      <w:pPr>
        <w:spacing w:after="0" w:line="23" w:lineRule="atLeast"/>
        <w:rPr>
          <w:rStyle w:val="FontStyle14"/>
          <w:sz w:val="28"/>
          <w:szCs w:val="28"/>
        </w:rPr>
      </w:pPr>
      <w:r>
        <w:rPr>
          <w:rFonts w:ascii="Times New Roman" w:hAnsi="Times New Roman" w:cs="Times New Roman"/>
          <w:sz w:val="28"/>
          <w:szCs w:val="28"/>
        </w:rPr>
        <w:t xml:space="preserve">Таблица 15 - </w:t>
      </w:r>
      <w:r w:rsidRPr="00F864F3">
        <w:rPr>
          <w:rStyle w:val="FontStyle15"/>
          <w:b w:val="0"/>
          <w:sz w:val="28"/>
          <w:szCs w:val="28"/>
        </w:rPr>
        <w:t xml:space="preserve">Варианты заданий по теме </w:t>
      </w:r>
      <w:r w:rsidRPr="005365CC">
        <w:rPr>
          <w:rFonts w:ascii="Times New Roman" w:hAnsi="Times New Roman" w:cs="Times New Roman"/>
          <w:sz w:val="28"/>
          <w:szCs w:val="28"/>
        </w:rPr>
        <w:t xml:space="preserve">12 </w:t>
      </w:r>
      <w:r>
        <w:rPr>
          <w:rFonts w:ascii="Times New Roman" w:hAnsi="Times New Roman" w:cs="Times New Roman"/>
          <w:sz w:val="28"/>
          <w:szCs w:val="28"/>
        </w:rPr>
        <w:t>«</w:t>
      </w:r>
      <w:r w:rsidRPr="005365CC">
        <w:rPr>
          <w:rStyle w:val="FontStyle16"/>
          <w:sz w:val="28"/>
          <w:szCs w:val="28"/>
        </w:rPr>
        <w:t xml:space="preserve">Монтаж </w:t>
      </w:r>
      <w:r w:rsidRPr="005365CC">
        <w:rPr>
          <w:rStyle w:val="FontStyle14"/>
          <w:sz w:val="28"/>
          <w:szCs w:val="28"/>
        </w:rPr>
        <w:t>компрессорных</w:t>
      </w:r>
    </w:p>
    <w:p w:rsidR="003B598E" w:rsidRPr="005365CC" w:rsidRDefault="003B598E" w:rsidP="003B598E">
      <w:pPr>
        <w:spacing w:after="0" w:line="23" w:lineRule="atLeast"/>
        <w:rPr>
          <w:rStyle w:val="FontStyle14"/>
          <w:sz w:val="28"/>
          <w:szCs w:val="28"/>
        </w:rPr>
      </w:pPr>
      <w:r w:rsidRPr="005365CC">
        <w:rPr>
          <w:rStyle w:val="FontStyle14"/>
          <w:sz w:val="28"/>
          <w:szCs w:val="28"/>
        </w:rPr>
        <w:t xml:space="preserve"> и холодильных аппаратов и сортировок</w:t>
      </w:r>
      <w:r>
        <w:rPr>
          <w:rStyle w:val="FontStyle14"/>
          <w:sz w:val="28"/>
          <w:szCs w:val="28"/>
        </w:rPr>
        <w:t>»</w:t>
      </w:r>
    </w:p>
    <w:tbl>
      <w:tblPr>
        <w:tblW w:w="9498" w:type="dxa"/>
        <w:tblInd w:w="40" w:type="dxa"/>
        <w:tblLayout w:type="fixed"/>
        <w:tblCellMar>
          <w:left w:w="40" w:type="dxa"/>
          <w:right w:w="40" w:type="dxa"/>
        </w:tblCellMar>
        <w:tblLook w:val="0000"/>
      </w:tblPr>
      <w:tblGrid>
        <w:gridCol w:w="2127"/>
        <w:gridCol w:w="567"/>
        <w:gridCol w:w="1134"/>
        <w:gridCol w:w="1275"/>
        <w:gridCol w:w="1418"/>
        <w:gridCol w:w="1417"/>
        <w:gridCol w:w="1560"/>
      </w:tblGrid>
      <w:tr w:rsidR="003B598E" w:rsidRPr="009472EE" w:rsidTr="003B598E">
        <w:trPr>
          <w:trHeight w:hRule="exact" w:val="467"/>
        </w:trPr>
        <w:tc>
          <w:tcPr>
            <w:tcW w:w="2127" w:type="dxa"/>
            <w:vMerge w:val="restart"/>
            <w:tcBorders>
              <w:top w:val="single" w:sz="6" w:space="0" w:color="auto"/>
              <w:left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4"/>
                <w:color w:val="C00000"/>
                <w:sz w:val="28"/>
                <w:szCs w:val="28"/>
              </w:rPr>
              <w:t xml:space="preserve"> </w:t>
            </w:r>
            <w:r w:rsidRPr="009472EE">
              <w:rPr>
                <w:rStyle w:val="FontStyle12"/>
                <w:sz w:val="28"/>
                <w:szCs w:val="28"/>
              </w:rPr>
              <w:t>Исходные да</w:t>
            </w:r>
            <w:r w:rsidRPr="009472EE">
              <w:rPr>
                <w:rStyle w:val="FontStyle12"/>
                <w:sz w:val="28"/>
                <w:szCs w:val="28"/>
              </w:rPr>
              <w:t>н</w:t>
            </w:r>
            <w:r w:rsidRPr="009472EE">
              <w:rPr>
                <w:rStyle w:val="FontStyle12"/>
                <w:sz w:val="28"/>
                <w:szCs w:val="28"/>
              </w:rPr>
              <w:t>ные</w:t>
            </w:r>
          </w:p>
          <w:p w:rsidR="003B598E" w:rsidRPr="009472EE" w:rsidRDefault="003B598E" w:rsidP="003B598E">
            <w:pPr>
              <w:spacing w:after="0" w:line="23" w:lineRule="atLeast"/>
              <w:rPr>
                <w:rStyle w:val="FontStyle12"/>
                <w:sz w:val="28"/>
                <w:szCs w:val="28"/>
              </w:rPr>
            </w:pPr>
          </w:p>
          <w:p w:rsidR="003B598E" w:rsidRPr="009472EE" w:rsidRDefault="003B598E" w:rsidP="003B598E">
            <w:pPr>
              <w:autoSpaceDE w:val="0"/>
              <w:autoSpaceDN w:val="0"/>
              <w:adjustRightInd w:val="0"/>
              <w:spacing w:after="0" w:line="23" w:lineRule="atLeast"/>
              <w:rPr>
                <w:rStyle w:val="FontStyle12"/>
                <w:sz w:val="28"/>
                <w:szCs w:val="28"/>
              </w:rPr>
            </w:pPr>
          </w:p>
        </w:tc>
        <w:tc>
          <w:tcPr>
            <w:tcW w:w="567" w:type="dxa"/>
            <w:vMerge w:val="restart"/>
            <w:tcBorders>
              <w:top w:val="single" w:sz="6" w:space="0" w:color="auto"/>
              <w:left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Ед. изм</w:t>
            </w:r>
          </w:p>
          <w:p w:rsidR="003B598E" w:rsidRPr="009472EE" w:rsidRDefault="003B598E" w:rsidP="003B598E">
            <w:pPr>
              <w:spacing w:after="0" w:line="23" w:lineRule="atLeast"/>
              <w:rPr>
                <w:rStyle w:val="FontStyle12"/>
                <w:sz w:val="28"/>
                <w:szCs w:val="28"/>
              </w:rPr>
            </w:pPr>
          </w:p>
          <w:p w:rsidR="003B598E" w:rsidRPr="009472EE" w:rsidRDefault="003B598E" w:rsidP="003B598E">
            <w:pPr>
              <w:spacing w:after="0" w:line="23" w:lineRule="atLeast"/>
              <w:rPr>
                <w:rStyle w:val="FontStyle12"/>
                <w:sz w:val="28"/>
                <w:szCs w:val="28"/>
              </w:rPr>
            </w:pPr>
          </w:p>
          <w:p w:rsidR="003B598E" w:rsidRPr="009472EE" w:rsidRDefault="003B598E" w:rsidP="003B598E">
            <w:pPr>
              <w:widowControl w:val="0"/>
              <w:autoSpaceDE w:val="0"/>
              <w:autoSpaceDN w:val="0"/>
              <w:adjustRightInd w:val="0"/>
              <w:spacing w:after="0" w:line="23" w:lineRule="atLeast"/>
              <w:rPr>
                <w:rStyle w:val="FontStyle12"/>
                <w:sz w:val="28"/>
                <w:szCs w:val="28"/>
              </w:rPr>
            </w:pPr>
          </w:p>
        </w:tc>
        <w:tc>
          <w:tcPr>
            <w:tcW w:w="6804" w:type="dxa"/>
            <w:gridSpan w:val="5"/>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 вариантов</w:t>
            </w:r>
          </w:p>
        </w:tc>
      </w:tr>
      <w:tr w:rsidR="003B598E" w:rsidRPr="009472EE" w:rsidTr="003B598E">
        <w:trPr>
          <w:trHeight w:hRule="exact" w:val="430"/>
        </w:trPr>
        <w:tc>
          <w:tcPr>
            <w:tcW w:w="2127" w:type="dxa"/>
            <w:vMerge/>
            <w:tcBorders>
              <w:left w:val="single" w:sz="6" w:space="0" w:color="auto"/>
              <w:bottom w:val="nil"/>
              <w:right w:val="single" w:sz="6" w:space="0" w:color="auto"/>
            </w:tcBorders>
          </w:tcPr>
          <w:p w:rsidR="003B598E" w:rsidRPr="009472EE" w:rsidRDefault="003B598E" w:rsidP="003B598E">
            <w:pPr>
              <w:spacing w:after="0" w:line="23" w:lineRule="atLeast"/>
              <w:rPr>
                <w:rStyle w:val="FontStyle12"/>
                <w:sz w:val="28"/>
                <w:szCs w:val="28"/>
              </w:rPr>
            </w:pPr>
          </w:p>
        </w:tc>
        <w:tc>
          <w:tcPr>
            <w:tcW w:w="567" w:type="dxa"/>
            <w:vMerge/>
            <w:tcBorders>
              <w:left w:val="single" w:sz="6" w:space="0" w:color="auto"/>
              <w:right w:val="single" w:sz="6" w:space="0" w:color="auto"/>
            </w:tcBorders>
          </w:tcPr>
          <w:p w:rsidR="003B598E" w:rsidRPr="009472EE" w:rsidRDefault="003B598E" w:rsidP="003B598E">
            <w:pPr>
              <w:autoSpaceDE w:val="0"/>
              <w:autoSpaceDN w:val="0"/>
              <w:adjustRightInd w:val="0"/>
              <w:spacing w:after="0" w:line="23" w:lineRule="atLeast"/>
              <w:rPr>
                <w:rStyle w:val="FontStyle12"/>
                <w:sz w:val="28"/>
                <w:szCs w:val="28"/>
              </w:rPr>
            </w:pPr>
          </w:p>
        </w:tc>
        <w:tc>
          <w:tcPr>
            <w:tcW w:w="1134"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1</w:t>
            </w:r>
          </w:p>
        </w:tc>
        <w:tc>
          <w:tcPr>
            <w:tcW w:w="1275"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2</w:t>
            </w:r>
          </w:p>
        </w:tc>
        <w:tc>
          <w:tcPr>
            <w:tcW w:w="1418"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3</w:t>
            </w:r>
          </w:p>
        </w:tc>
        <w:tc>
          <w:tcPr>
            <w:tcW w:w="141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4</w:t>
            </w:r>
          </w:p>
        </w:tc>
        <w:tc>
          <w:tcPr>
            <w:tcW w:w="1560"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5</w:t>
            </w:r>
          </w:p>
        </w:tc>
      </w:tr>
      <w:tr w:rsidR="003B598E" w:rsidRPr="009472EE" w:rsidTr="003B598E">
        <w:trPr>
          <w:trHeight w:hRule="exact" w:val="1714"/>
        </w:trPr>
        <w:tc>
          <w:tcPr>
            <w:tcW w:w="2127" w:type="dxa"/>
            <w:tcBorders>
              <w:top w:val="nil"/>
              <w:left w:val="single" w:sz="6" w:space="0" w:color="auto"/>
              <w:bottom w:val="single" w:sz="6" w:space="0" w:color="auto"/>
              <w:right w:val="single" w:sz="6" w:space="0" w:color="auto"/>
            </w:tcBorders>
          </w:tcPr>
          <w:p w:rsidR="003B598E" w:rsidRPr="009472EE" w:rsidRDefault="003B598E" w:rsidP="003B598E">
            <w:pPr>
              <w:spacing w:after="0" w:line="23" w:lineRule="atLeast"/>
              <w:rPr>
                <w:rStyle w:val="FontStyle12"/>
                <w:sz w:val="28"/>
                <w:szCs w:val="28"/>
              </w:rPr>
            </w:pPr>
          </w:p>
          <w:p w:rsidR="003B598E" w:rsidRPr="009472EE" w:rsidRDefault="003B598E" w:rsidP="003B598E">
            <w:pPr>
              <w:spacing w:after="0" w:line="23" w:lineRule="atLeast"/>
              <w:rPr>
                <w:rStyle w:val="FontStyle12"/>
                <w:sz w:val="28"/>
                <w:szCs w:val="28"/>
              </w:rPr>
            </w:pPr>
          </w:p>
        </w:tc>
        <w:tc>
          <w:tcPr>
            <w:tcW w:w="567" w:type="dxa"/>
            <w:vMerge/>
            <w:tcBorders>
              <w:left w:val="single" w:sz="6" w:space="0" w:color="auto"/>
              <w:bottom w:val="single" w:sz="6" w:space="0" w:color="auto"/>
              <w:right w:val="single" w:sz="6" w:space="0" w:color="auto"/>
            </w:tcBorders>
          </w:tcPr>
          <w:p w:rsidR="003B598E" w:rsidRPr="009472EE" w:rsidRDefault="003B598E" w:rsidP="003B598E">
            <w:pPr>
              <w:spacing w:after="0" w:line="23" w:lineRule="atLeast"/>
              <w:rPr>
                <w:rStyle w:val="FontStyle12"/>
                <w:sz w:val="28"/>
                <w:szCs w:val="28"/>
              </w:rPr>
            </w:pPr>
          </w:p>
        </w:tc>
        <w:tc>
          <w:tcPr>
            <w:tcW w:w="1134"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ко</w:t>
            </w:r>
            <w:r w:rsidRPr="009472EE">
              <w:rPr>
                <w:rStyle w:val="FontStyle12"/>
                <w:sz w:val="28"/>
                <w:szCs w:val="28"/>
              </w:rPr>
              <w:t>м</w:t>
            </w:r>
            <w:r w:rsidRPr="009472EE">
              <w:rPr>
                <w:rStyle w:val="FontStyle12"/>
                <w:sz w:val="28"/>
                <w:szCs w:val="28"/>
              </w:rPr>
              <w:t>прес</w:t>
            </w:r>
            <w:r w:rsidRPr="009472EE">
              <w:rPr>
                <w:rStyle w:val="FontStyle12"/>
                <w:sz w:val="28"/>
                <w:szCs w:val="28"/>
              </w:rPr>
              <w:softHyphen/>
              <w:t>сор цен-тр</w:t>
            </w:r>
            <w:r w:rsidRPr="009472EE">
              <w:rPr>
                <w:rStyle w:val="FontStyle12"/>
                <w:sz w:val="28"/>
                <w:szCs w:val="28"/>
              </w:rPr>
              <w:t>о</w:t>
            </w:r>
            <w:r w:rsidRPr="009472EE">
              <w:rPr>
                <w:rStyle w:val="FontStyle12"/>
                <w:sz w:val="28"/>
                <w:szCs w:val="28"/>
              </w:rPr>
              <w:t>бежн.</w:t>
            </w:r>
          </w:p>
        </w:tc>
        <w:tc>
          <w:tcPr>
            <w:tcW w:w="1275"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турбо-воздухо-</w:t>
            </w:r>
          </w:p>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дув.</w:t>
            </w:r>
          </w:p>
        </w:tc>
        <w:tc>
          <w:tcPr>
            <w:tcW w:w="1418"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газопере-кач. апп</w:t>
            </w:r>
            <w:r w:rsidRPr="009472EE">
              <w:rPr>
                <w:rStyle w:val="FontStyle12"/>
                <w:sz w:val="28"/>
                <w:szCs w:val="28"/>
              </w:rPr>
              <w:t>а</w:t>
            </w:r>
            <w:r w:rsidRPr="009472EE">
              <w:rPr>
                <w:rStyle w:val="FontStyle12"/>
                <w:sz w:val="28"/>
                <w:szCs w:val="28"/>
              </w:rPr>
              <w:t>рат</w:t>
            </w:r>
          </w:p>
        </w:tc>
        <w:tc>
          <w:tcPr>
            <w:tcW w:w="141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холод. машина</w:t>
            </w:r>
          </w:p>
        </w:tc>
        <w:tc>
          <w:tcPr>
            <w:tcW w:w="1560"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сортиров. СЗ-12</w:t>
            </w:r>
          </w:p>
        </w:tc>
      </w:tr>
      <w:tr w:rsidR="003B598E" w:rsidRPr="009472EE" w:rsidTr="003B598E">
        <w:trPr>
          <w:trHeight w:hRule="exact" w:val="1409"/>
        </w:trPr>
        <w:tc>
          <w:tcPr>
            <w:tcW w:w="212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5"/>
              <w:widowControl/>
              <w:spacing w:line="23" w:lineRule="atLeast"/>
              <w:rPr>
                <w:rStyle w:val="FontStyle12"/>
                <w:sz w:val="28"/>
                <w:szCs w:val="28"/>
              </w:rPr>
            </w:pPr>
            <w:r w:rsidRPr="009472EE">
              <w:rPr>
                <w:rStyle w:val="FontStyle12"/>
                <w:sz w:val="28"/>
                <w:szCs w:val="28"/>
              </w:rPr>
              <w:t>Габаритные разме</w:t>
            </w:r>
            <w:r w:rsidRPr="009472EE">
              <w:rPr>
                <w:rStyle w:val="FontStyle12"/>
                <w:sz w:val="28"/>
                <w:szCs w:val="28"/>
              </w:rPr>
              <w:softHyphen/>
              <w:t>ры уст</w:t>
            </w:r>
            <w:r w:rsidRPr="009472EE">
              <w:rPr>
                <w:rStyle w:val="FontStyle12"/>
                <w:sz w:val="28"/>
                <w:szCs w:val="28"/>
              </w:rPr>
              <w:t>а</w:t>
            </w:r>
            <w:r w:rsidRPr="009472EE">
              <w:rPr>
                <w:rStyle w:val="FontStyle12"/>
                <w:sz w:val="28"/>
                <w:szCs w:val="28"/>
              </w:rPr>
              <w:t>новки (дли</w:t>
            </w:r>
            <w:r w:rsidRPr="009472EE">
              <w:rPr>
                <w:rStyle w:val="FontStyle12"/>
                <w:sz w:val="28"/>
                <w:szCs w:val="28"/>
              </w:rPr>
              <w:softHyphen/>
              <w:t>на, ширина, высота)</w:t>
            </w:r>
          </w:p>
        </w:tc>
        <w:tc>
          <w:tcPr>
            <w:tcW w:w="56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м</w:t>
            </w:r>
          </w:p>
        </w:tc>
        <w:tc>
          <w:tcPr>
            <w:tcW w:w="1134"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10,24х х4,8х</w:t>
            </w:r>
          </w:p>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lang w:val="en-US"/>
              </w:rPr>
              <w:t>x</w:t>
            </w:r>
            <w:r w:rsidRPr="009472EE">
              <w:rPr>
                <w:rStyle w:val="FontStyle12"/>
                <w:sz w:val="28"/>
                <w:szCs w:val="28"/>
              </w:rPr>
              <w:t>8,15</w:t>
            </w:r>
          </w:p>
        </w:tc>
        <w:tc>
          <w:tcPr>
            <w:tcW w:w="1275"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 xml:space="preserve">2,630х </w:t>
            </w:r>
            <w:r w:rsidRPr="009472EE">
              <w:rPr>
                <w:rStyle w:val="FontStyle12"/>
                <w:sz w:val="28"/>
                <w:szCs w:val="28"/>
                <w:lang w:val="en-US"/>
              </w:rPr>
              <w:t>xl</w:t>
            </w:r>
            <w:r w:rsidRPr="009472EE">
              <w:rPr>
                <w:rStyle w:val="FontStyle12"/>
                <w:sz w:val="28"/>
                <w:szCs w:val="28"/>
              </w:rPr>
              <w:t>,650</w:t>
            </w:r>
            <w:r w:rsidRPr="009472EE">
              <w:rPr>
                <w:rStyle w:val="FontStyle12"/>
                <w:sz w:val="28"/>
                <w:szCs w:val="28"/>
                <w:lang w:val="en-US"/>
              </w:rPr>
              <w:t>x</w:t>
            </w:r>
            <w:r w:rsidRPr="009472EE">
              <w:rPr>
                <w:rStyle w:val="FontStyle12"/>
                <w:sz w:val="28"/>
                <w:szCs w:val="28"/>
              </w:rPr>
              <w:t xml:space="preserve"> </w:t>
            </w:r>
            <w:r w:rsidRPr="009472EE">
              <w:rPr>
                <w:rStyle w:val="FontStyle12"/>
                <w:sz w:val="28"/>
                <w:szCs w:val="28"/>
                <w:lang w:val="en-US"/>
              </w:rPr>
              <w:t>xl</w:t>
            </w:r>
            <w:r w:rsidRPr="009472EE">
              <w:rPr>
                <w:rStyle w:val="FontStyle12"/>
                <w:sz w:val="28"/>
                <w:szCs w:val="28"/>
              </w:rPr>
              <w:t>,580</w:t>
            </w:r>
          </w:p>
        </w:tc>
        <w:tc>
          <w:tcPr>
            <w:tcW w:w="1418"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19,970х х13,500х х 10,63</w:t>
            </w:r>
          </w:p>
        </w:tc>
        <w:tc>
          <w:tcPr>
            <w:tcW w:w="141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lang w:val="en-US"/>
              </w:rPr>
            </w:pPr>
            <w:r w:rsidRPr="009472EE">
              <w:rPr>
                <w:rStyle w:val="FontStyle12"/>
                <w:sz w:val="28"/>
                <w:szCs w:val="28"/>
              </w:rPr>
              <w:t xml:space="preserve">3,200х х0,895х </w:t>
            </w:r>
            <w:r w:rsidRPr="009472EE">
              <w:rPr>
                <w:rStyle w:val="FontStyle12"/>
                <w:sz w:val="28"/>
                <w:szCs w:val="28"/>
                <w:lang w:val="en-US"/>
              </w:rPr>
              <w:t>xl,910</w:t>
            </w:r>
          </w:p>
        </w:tc>
        <w:tc>
          <w:tcPr>
            <w:tcW w:w="1560"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 xml:space="preserve">2,215х </w:t>
            </w:r>
            <w:r w:rsidRPr="009472EE">
              <w:rPr>
                <w:rStyle w:val="FontStyle12"/>
                <w:sz w:val="28"/>
                <w:szCs w:val="28"/>
                <w:lang w:val="en-US"/>
              </w:rPr>
              <w:t>xl</w:t>
            </w:r>
            <w:r w:rsidRPr="009472EE">
              <w:rPr>
                <w:rStyle w:val="FontStyle12"/>
                <w:sz w:val="28"/>
                <w:szCs w:val="28"/>
              </w:rPr>
              <w:t>,</w:t>
            </w:r>
            <w:r w:rsidRPr="009472EE">
              <w:rPr>
                <w:rStyle w:val="FontStyle12"/>
                <w:sz w:val="28"/>
                <w:szCs w:val="28"/>
                <w:lang w:val="en-US"/>
              </w:rPr>
              <w:t xml:space="preserve">370x </w:t>
            </w:r>
            <w:r w:rsidRPr="009472EE">
              <w:rPr>
                <w:rStyle w:val="FontStyle12"/>
                <w:sz w:val="28"/>
                <w:szCs w:val="28"/>
              </w:rPr>
              <w:t xml:space="preserve"> </w:t>
            </w:r>
            <w:r w:rsidRPr="009472EE">
              <w:rPr>
                <w:rStyle w:val="FontStyle13"/>
                <w:b w:val="0"/>
                <w:sz w:val="28"/>
                <w:szCs w:val="28"/>
              </w:rPr>
              <w:t>1,</w:t>
            </w:r>
            <w:r w:rsidRPr="009472EE">
              <w:rPr>
                <w:rStyle w:val="FontStyle12"/>
                <w:sz w:val="28"/>
                <w:szCs w:val="28"/>
              </w:rPr>
              <w:t>410</w:t>
            </w:r>
          </w:p>
        </w:tc>
      </w:tr>
      <w:tr w:rsidR="003B598E" w:rsidRPr="009472EE" w:rsidTr="003B598E">
        <w:trPr>
          <w:trHeight w:hRule="exact" w:val="422"/>
        </w:trPr>
        <w:tc>
          <w:tcPr>
            <w:tcW w:w="212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Масса общая</w:t>
            </w:r>
          </w:p>
        </w:tc>
        <w:tc>
          <w:tcPr>
            <w:tcW w:w="56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22,23</w:t>
            </w:r>
          </w:p>
        </w:tc>
        <w:tc>
          <w:tcPr>
            <w:tcW w:w="1275"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4,75</w:t>
            </w:r>
          </w:p>
        </w:tc>
        <w:tc>
          <w:tcPr>
            <w:tcW w:w="1418"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170</w:t>
            </w:r>
          </w:p>
        </w:tc>
        <w:tc>
          <w:tcPr>
            <w:tcW w:w="141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3,2</w:t>
            </w:r>
          </w:p>
        </w:tc>
        <w:tc>
          <w:tcPr>
            <w:tcW w:w="1560"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2,3</w:t>
            </w:r>
          </w:p>
        </w:tc>
      </w:tr>
      <w:tr w:rsidR="003B598E" w:rsidRPr="009472EE" w:rsidTr="003B598E">
        <w:trPr>
          <w:trHeight w:hRule="exact" w:val="1265"/>
        </w:trPr>
        <w:tc>
          <w:tcPr>
            <w:tcW w:w="212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5"/>
              <w:widowControl/>
              <w:spacing w:line="23" w:lineRule="atLeast"/>
              <w:ind w:hanging="5"/>
              <w:rPr>
                <w:rStyle w:val="FontStyle12"/>
                <w:sz w:val="28"/>
                <w:szCs w:val="28"/>
              </w:rPr>
            </w:pPr>
            <w:r w:rsidRPr="009472EE">
              <w:rPr>
                <w:rStyle w:val="FontStyle12"/>
                <w:sz w:val="28"/>
                <w:szCs w:val="28"/>
              </w:rPr>
              <w:t>Масса наиболее тя</w:t>
            </w:r>
            <w:r w:rsidRPr="009472EE">
              <w:rPr>
                <w:rStyle w:val="FontStyle12"/>
                <w:sz w:val="28"/>
                <w:szCs w:val="28"/>
              </w:rPr>
              <w:softHyphen/>
              <w:t>желой тран</w:t>
            </w:r>
            <w:r w:rsidRPr="009472EE">
              <w:rPr>
                <w:rStyle w:val="FontStyle12"/>
                <w:sz w:val="28"/>
                <w:szCs w:val="28"/>
              </w:rPr>
              <w:t>с</w:t>
            </w:r>
            <w:r w:rsidRPr="009472EE">
              <w:rPr>
                <w:rStyle w:val="FontStyle12"/>
                <w:sz w:val="28"/>
                <w:szCs w:val="28"/>
              </w:rPr>
              <w:t>портной един</w:t>
            </w:r>
            <w:r w:rsidRPr="009472EE">
              <w:rPr>
                <w:rStyle w:val="FontStyle12"/>
                <w:sz w:val="28"/>
                <w:szCs w:val="28"/>
              </w:rPr>
              <w:t>и</w:t>
            </w:r>
            <w:r w:rsidRPr="009472EE">
              <w:rPr>
                <w:rStyle w:val="FontStyle12"/>
                <w:sz w:val="28"/>
                <w:szCs w:val="28"/>
              </w:rPr>
              <w:t>цы</w:t>
            </w:r>
          </w:p>
        </w:tc>
        <w:tc>
          <w:tcPr>
            <w:tcW w:w="56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т</w:t>
            </w:r>
          </w:p>
        </w:tc>
        <w:tc>
          <w:tcPr>
            <w:tcW w:w="1134"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10</w:t>
            </w:r>
          </w:p>
        </w:tc>
        <w:tc>
          <w:tcPr>
            <w:tcW w:w="1275"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4,75</w:t>
            </w:r>
          </w:p>
        </w:tc>
        <w:tc>
          <w:tcPr>
            <w:tcW w:w="1418"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60</w:t>
            </w:r>
          </w:p>
        </w:tc>
        <w:tc>
          <w:tcPr>
            <w:tcW w:w="141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 xml:space="preserve"> 3,2</w:t>
            </w:r>
          </w:p>
        </w:tc>
        <w:tc>
          <w:tcPr>
            <w:tcW w:w="1560"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2,3</w:t>
            </w:r>
          </w:p>
        </w:tc>
      </w:tr>
      <w:tr w:rsidR="003B598E" w:rsidRPr="009472EE" w:rsidTr="003B598E">
        <w:trPr>
          <w:trHeight w:hRule="exact" w:val="560"/>
        </w:trPr>
        <w:tc>
          <w:tcPr>
            <w:tcW w:w="212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Вид поставки</w:t>
            </w:r>
          </w:p>
        </w:tc>
        <w:tc>
          <w:tcPr>
            <w:tcW w:w="56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2"/>
              <w:widowControl/>
              <w:spacing w:line="23" w:lineRule="atLeast"/>
              <w:rPr>
                <w:sz w:val="28"/>
                <w:szCs w:val="28"/>
              </w:rPr>
            </w:pPr>
          </w:p>
        </w:tc>
        <w:tc>
          <w:tcPr>
            <w:tcW w:w="1134"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Блоками</w:t>
            </w:r>
          </w:p>
        </w:tc>
        <w:tc>
          <w:tcPr>
            <w:tcW w:w="1275"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В сборе</w:t>
            </w:r>
          </w:p>
        </w:tc>
        <w:tc>
          <w:tcPr>
            <w:tcW w:w="1418"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Блоками</w:t>
            </w:r>
          </w:p>
        </w:tc>
        <w:tc>
          <w:tcPr>
            <w:tcW w:w="141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5"/>
                <w:b w:val="0"/>
                <w:sz w:val="28"/>
                <w:szCs w:val="28"/>
              </w:rPr>
              <w:t xml:space="preserve">В </w:t>
            </w:r>
            <w:r w:rsidRPr="009472EE">
              <w:rPr>
                <w:rStyle w:val="FontStyle12"/>
                <w:sz w:val="28"/>
                <w:szCs w:val="28"/>
              </w:rPr>
              <w:t>сборе</w:t>
            </w:r>
          </w:p>
        </w:tc>
        <w:tc>
          <w:tcPr>
            <w:tcW w:w="1560"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5"/>
                <w:b w:val="0"/>
                <w:sz w:val="28"/>
                <w:szCs w:val="28"/>
              </w:rPr>
              <w:t xml:space="preserve">В </w:t>
            </w:r>
            <w:r w:rsidRPr="009472EE">
              <w:rPr>
                <w:rStyle w:val="FontStyle12"/>
                <w:sz w:val="28"/>
                <w:szCs w:val="28"/>
              </w:rPr>
              <w:t>сборе</w:t>
            </w:r>
          </w:p>
        </w:tc>
      </w:tr>
      <w:tr w:rsidR="003B598E" w:rsidRPr="009472EE" w:rsidTr="003B598E">
        <w:trPr>
          <w:trHeight w:hRule="exact" w:val="1007"/>
        </w:trPr>
        <w:tc>
          <w:tcPr>
            <w:tcW w:w="212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5"/>
              <w:widowControl/>
              <w:spacing w:line="23" w:lineRule="atLeast"/>
              <w:rPr>
                <w:rStyle w:val="FontStyle12"/>
                <w:sz w:val="28"/>
                <w:szCs w:val="28"/>
              </w:rPr>
            </w:pPr>
            <w:r w:rsidRPr="009472EE">
              <w:rPr>
                <w:rStyle w:val="FontStyle12"/>
                <w:sz w:val="28"/>
                <w:szCs w:val="28"/>
              </w:rPr>
              <w:lastRenderedPageBreak/>
              <w:t>Количество у</w:t>
            </w:r>
            <w:r w:rsidRPr="009472EE">
              <w:rPr>
                <w:rStyle w:val="FontStyle12"/>
                <w:sz w:val="28"/>
                <w:szCs w:val="28"/>
              </w:rPr>
              <w:t>с</w:t>
            </w:r>
            <w:r w:rsidRPr="009472EE">
              <w:rPr>
                <w:rStyle w:val="FontStyle12"/>
                <w:sz w:val="28"/>
                <w:szCs w:val="28"/>
              </w:rPr>
              <w:t>та</w:t>
            </w:r>
            <w:r w:rsidRPr="009472EE">
              <w:rPr>
                <w:rStyle w:val="FontStyle12"/>
                <w:sz w:val="28"/>
                <w:szCs w:val="28"/>
              </w:rPr>
              <w:softHyphen/>
              <w:t>навливаемых аппа</w:t>
            </w:r>
            <w:r w:rsidRPr="009472EE">
              <w:rPr>
                <w:rStyle w:val="FontStyle12"/>
                <w:sz w:val="28"/>
                <w:szCs w:val="28"/>
              </w:rPr>
              <w:softHyphen/>
              <w:t>ратов</w:t>
            </w:r>
          </w:p>
        </w:tc>
        <w:tc>
          <w:tcPr>
            <w:tcW w:w="56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шт.</w:t>
            </w:r>
          </w:p>
        </w:tc>
        <w:tc>
          <w:tcPr>
            <w:tcW w:w="1134"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1</w:t>
            </w:r>
          </w:p>
        </w:tc>
        <w:tc>
          <w:tcPr>
            <w:tcW w:w="1275"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4</w:t>
            </w:r>
          </w:p>
        </w:tc>
        <w:tc>
          <w:tcPr>
            <w:tcW w:w="1418"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1</w:t>
            </w:r>
          </w:p>
        </w:tc>
        <w:tc>
          <w:tcPr>
            <w:tcW w:w="141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3</w:t>
            </w:r>
          </w:p>
        </w:tc>
        <w:tc>
          <w:tcPr>
            <w:tcW w:w="1560"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6</w:t>
            </w:r>
          </w:p>
        </w:tc>
      </w:tr>
      <w:tr w:rsidR="003B598E" w:rsidRPr="009472EE" w:rsidTr="003B598E">
        <w:trPr>
          <w:trHeight w:hRule="exact" w:val="710"/>
        </w:trPr>
        <w:tc>
          <w:tcPr>
            <w:tcW w:w="212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Отметка уст</w:t>
            </w:r>
            <w:r w:rsidRPr="009472EE">
              <w:rPr>
                <w:rStyle w:val="FontStyle12"/>
                <w:sz w:val="28"/>
                <w:szCs w:val="28"/>
              </w:rPr>
              <w:t>а</w:t>
            </w:r>
            <w:r w:rsidRPr="009472EE">
              <w:rPr>
                <w:rStyle w:val="FontStyle12"/>
                <w:sz w:val="28"/>
                <w:szCs w:val="28"/>
              </w:rPr>
              <w:t>новки</w:t>
            </w:r>
          </w:p>
        </w:tc>
        <w:tc>
          <w:tcPr>
            <w:tcW w:w="56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м</w:t>
            </w:r>
          </w:p>
        </w:tc>
        <w:tc>
          <w:tcPr>
            <w:tcW w:w="1134"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4,5</w:t>
            </w:r>
          </w:p>
        </w:tc>
        <w:tc>
          <w:tcPr>
            <w:tcW w:w="1275"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0,0</w:t>
            </w:r>
          </w:p>
        </w:tc>
        <w:tc>
          <w:tcPr>
            <w:tcW w:w="1418"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0,0</w:t>
            </w:r>
          </w:p>
        </w:tc>
        <w:tc>
          <w:tcPr>
            <w:tcW w:w="1417"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6,2</w:t>
            </w:r>
          </w:p>
        </w:tc>
        <w:tc>
          <w:tcPr>
            <w:tcW w:w="1560" w:type="dxa"/>
            <w:tcBorders>
              <w:top w:val="single" w:sz="6" w:space="0" w:color="auto"/>
              <w:left w:val="single" w:sz="6" w:space="0" w:color="auto"/>
              <w:bottom w:val="single" w:sz="6" w:space="0" w:color="auto"/>
              <w:right w:val="single" w:sz="6" w:space="0" w:color="auto"/>
            </w:tcBorders>
          </w:tcPr>
          <w:p w:rsidR="003B598E" w:rsidRPr="009472EE" w:rsidRDefault="003B598E" w:rsidP="003B598E">
            <w:pPr>
              <w:pStyle w:val="Style4"/>
              <w:widowControl/>
              <w:spacing w:line="23" w:lineRule="atLeast"/>
              <w:rPr>
                <w:rStyle w:val="FontStyle12"/>
                <w:sz w:val="28"/>
                <w:szCs w:val="28"/>
              </w:rPr>
            </w:pPr>
            <w:r w:rsidRPr="009472EE">
              <w:rPr>
                <w:rStyle w:val="FontStyle12"/>
                <w:sz w:val="28"/>
                <w:szCs w:val="28"/>
              </w:rPr>
              <w:t>4,5</w:t>
            </w:r>
          </w:p>
        </w:tc>
      </w:tr>
    </w:tbl>
    <w:p w:rsidR="003B598E" w:rsidRDefault="003B598E" w:rsidP="003B598E">
      <w:pPr>
        <w:spacing w:after="0" w:line="23" w:lineRule="atLeast"/>
        <w:jc w:val="center"/>
        <w:rPr>
          <w:rFonts w:ascii="Times New Roman" w:hAnsi="Times New Roman" w:cs="Times New Roman"/>
          <w:b/>
          <w:bCs/>
          <w:sz w:val="28"/>
          <w:szCs w:val="28"/>
        </w:rPr>
      </w:pPr>
    </w:p>
    <w:p w:rsidR="003B598E" w:rsidRPr="00F864F3" w:rsidRDefault="003B598E" w:rsidP="003B598E">
      <w:pPr>
        <w:spacing w:after="0" w:line="23" w:lineRule="atLeast"/>
        <w:ind w:firstLine="142"/>
        <w:rPr>
          <w:rFonts w:ascii="Times New Roman" w:hAnsi="Times New Roman" w:cs="Times New Roman"/>
          <w:b/>
          <w:sz w:val="28"/>
          <w:szCs w:val="28"/>
        </w:rPr>
      </w:pPr>
      <w:r w:rsidRPr="00F864F3">
        <w:rPr>
          <w:rFonts w:ascii="Times New Roman" w:hAnsi="Times New Roman" w:cs="Times New Roman"/>
          <w:b/>
          <w:sz w:val="28"/>
          <w:szCs w:val="28"/>
        </w:rPr>
        <w:t>Критерии оценивания курсового проекта</w:t>
      </w:r>
    </w:p>
    <w:p w:rsidR="003B598E" w:rsidRPr="00F864F3" w:rsidRDefault="003B598E" w:rsidP="003B598E">
      <w:pPr>
        <w:spacing w:after="0" w:line="23" w:lineRule="atLeast"/>
        <w:rPr>
          <w:rFonts w:ascii="Times New Roman" w:hAnsi="Times New Roman" w:cs="Times New Roman"/>
          <w:sz w:val="28"/>
          <w:szCs w:val="28"/>
        </w:rPr>
      </w:pPr>
      <w:r w:rsidRPr="00F864F3">
        <w:rPr>
          <w:rFonts w:ascii="Times New Roman" w:hAnsi="Times New Roman" w:cs="Times New Roman"/>
          <w:sz w:val="28"/>
          <w:szCs w:val="28"/>
        </w:rPr>
        <w:t xml:space="preserve">- оценка </w:t>
      </w:r>
      <w:r w:rsidRPr="00F864F3">
        <w:rPr>
          <w:rFonts w:ascii="Times New Roman" w:hAnsi="Times New Roman" w:cs="Times New Roman"/>
          <w:b/>
          <w:sz w:val="28"/>
          <w:szCs w:val="28"/>
        </w:rPr>
        <w:t>«отлично»</w:t>
      </w:r>
      <w:r w:rsidRPr="00F864F3">
        <w:rPr>
          <w:rFonts w:ascii="Times New Roman" w:hAnsi="Times New Roman" w:cs="Times New Roman"/>
          <w:sz w:val="28"/>
          <w:szCs w:val="28"/>
        </w:rPr>
        <w:t xml:space="preserve"> выставляется обучающемуся за курсовой проект, выполне</w:t>
      </w:r>
      <w:r w:rsidRPr="00F864F3">
        <w:rPr>
          <w:rFonts w:ascii="Times New Roman" w:hAnsi="Times New Roman" w:cs="Times New Roman"/>
          <w:sz w:val="28"/>
          <w:szCs w:val="28"/>
        </w:rPr>
        <w:t>н</w:t>
      </w:r>
      <w:r w:rsidRPr="00F864F3">
        <w:rPr>
          <w:rFonts w:ascii="Times New Roman" w:hAnsi="Times New Roman" w:cs="Times New Roman"/>
          <w:sz w:val="28"/>
          <w:szCs w:val="28"/>
        </w:rPr>
        <w:t>ный по нормативам, с соблюдением требований по оформлению курсовых пр</w:t>
      </w:r>
      <w:r w:rsidRPr="00F864F3">
        <w:rPr>
          <w:rFonts w:ascii="Times New Roman" w:hAnsi="Times New Roman" w:cs="Times New Roman"/>
          <w:sz w:val="28"/>
          <w:szCs w:val="28"/>
        </w:rPr>
        <w:t>о</w:t>
      </w:r>
      <w:r w:rsidRPr="00F864F3">
        <w:rPr>
          <w:rFonts w:ascii="Times New Roman" w:hAnsi="Times New Roman" w:cs="Times New Roman"/>
          <w:sz w:val="28"/>
          <w:szCs w:val="28"/>
        </w:rPr>
        <w:t>ектов, чертежи выполнены в соответствии с требованиями ГОСТ;</w:t>
      </w:r>
    </w:p>
    <w:p w:rsidR="003B598E" w:rsidRPr="00F864F3" w:rsidRDefault="003B598E" w:rsidP="003B598E">
      <w:pPr>
        <w:spacing w:after="0" w:line="23" w:lineRule="atLeast"/>
        <w:rPr>
          <w:rFonts w:ascii="Times New Roman" w:hAnsi="Times New Roman" w:cs="Times New Roman"/>
          <w:sz w:val="28"/>
          <w:szCs w:val="28"/>
        </w:rPr>
      </w:pPr>
      <w:r w:rsidRPr="00F864F3">
        <w:rPr>
          <w:rFonts w:ascii="Times New Roman" w:hAnsi="Times New Roman" w:cs="Times New Roman"/>
          <w:sz w:val="28"/>
          <w:szCs w:val="28"/>
        </w:rPr>
        <w:t xml:space="preserve">- оценка </w:t>
      </w:r>
      <w:r w:rsidRPr="00F864F3">
        <w:rPr>
          <w:rFonts w:ascii="Times New Roman" w:hAnsi="Times New Roman" w:cs="Times New Roman"/>
          <w:b/>
          <w:sz w:val="28"/>
          <w:szCs w:val="28"/>
        </w:rPr>
        <w:t>«хорошо»</w:t>
      </w:r>
      <w:r w:rsidRPr="00F864F3">
        <w:rPr>
          <w:rFonts w:ascii="Times New Roman" w:hAnsi="Times New Roman" w:cs="Times New Roman"/>
          <w:sz w:val="28"/>
          <w:szCs w:val="28"/>
        </w:rPr>
        <w:t xml:space="preserve">  выставляется обучающемуся  за  курсовой проект, выпо</w:t>
      </w:r>
      <w:r w:rsidRPr="00F864F3">
        <w:rPr>
          <w:rFonts w:ascii="Times New Roman" w:hAnsi="Times New Roman" w:cs="Times New Roman"/>
          <w:sz w:val="28"/>
          <w:szCs w:val="28"/>
        </w:rPr>
        <w:t>л</w:t>
      </w:r>
      <w:r w:rsidRPr="00F864F3">
        <w:rPr>
          <w:rFonts w:ascii="Times New Roman" w:hAnsi="Times New Roman" w:cs="Times New Roman"/>
          <w:sz w:val="28"/>
          <w:szCs w:val="28"/>
        </w:rPr>
        <w:t>ненный в полном объеме с некоторыми отклонениями от требований ГОСТ, в курсовом проекте допущены незначительные ошибки, в том числе неточность расчетов;</w:t>
      </w:r>
    </w:p>
    <w:p w:rsidR="003B598E" w:rsidRPr="00F864F3" w:rsidRDefault="003B598E" w:rsidP="003B598E">
      <w:pPr>
        <w:spacing w:after="0" w:line="23" w:lineRule="atLeast"/>
        <w:rPr>
          <w:rFonts w:ascii="Times New Roman" w:hAnsi="Times New Roman" w:cs="Times New Roman"/>
          <w:sz w:val="28"/>
          <w:szCs w:val="28"/>
        </w:rPr>
      </w:pPr>
      <w:r w:rsidRPr="00F864F3">
        <w:rPr>
          <w:rFonts w:ascii="Times New Roman" w:hAnsi="Times New Roman" w:cs="Times New Roman"/>
          <w:sz w:val="28"/>
          <w:szCs w:val="28"/>
        </w:rPr>
        <w:t xml:space="preserve">- оценка </w:t>
      </w:r>
      <w:r w:rsidRPr="00F864F3">
        <w:rPr>
          <w:rFonts w:ascii="Times New Roman" w:hAnsi="Times New Roman" w:cs="Times New Roman"/>
          <w:b/>
          <w:sz w:val="28"/>
          <w:szCs w:val="28"/>
        </w:rPr>
        <w:t>«удовлетворительно»</w:t>
      </w:r>
      <w:r w:rsidRPr="00F864F3">
        <w:rPr>
          <w:rFonts w:ascii="Times New Roman" w:hAnsi="Times New Roman" w:cs="Times New Roman"/>
          <w:sz w:val="28"/>
          <w:szCs w:val="28"/>
        </w:rPr>
        <w:t xml:space="preserve"> выставляется обучающемуся,  если в курсовом проекте допущены незначительные ошибки, неточность расчетов. Не продуманы результаты работы. Не всегда очевидна логика мышления;</w:t>
      </w:r>
    </w:p>
    <w:p w:rsidR="003B598E" w:rsidRPr="00F864F3" w:rsidRDefault="003B598E" w:rsidP="003B598E">
      <w:pPr>
        <w:spacing w:after="0" w:line="23" w:lineRule="atLeast"/>
        <w:rPr>
          <w:rFonts w:ascii="Times New Roman" w:hAnsi="Times New Roman" w:cs="Times New Roman"/>
          <w:sz w:val="28"/>
          <w:szCs w:val="28"/>
        </w:rPr>
      </w:pPr>
      <w:r w:rsidRPr="00F864F3">
        <w:rPr>
          <w:rFonts w:ascii="Times New Roman" w:hAnsi="Times New Roman" w:cs="Times New Roman"/>
          <w:sz w:val="28"/>
          <w:szCs w:val="28"/>
        </w:rPr>
        <w:t xml:space="preserve">- оценка </w:t>
      </w:r>
      <w:r w:rsidRPr="00F864F3">
        <w:rPr>
          <w:rFonts w:ascii="Times New Roman" w:hAnsi="Times New Roman" w:cs="Times New Roman"/>
          <w:b/>
          <w:sz w:val="28"/>
          <w:szCs w:val="28"/>
        </w:rPr>
        <w:t xml:space="preserve">«неудовлетворительно» </w:t>
      </w:r>
      <w:r w:rsidRPr="00F864F3">
        <w:rPr>
          <w:rFonts w:ascii="Times New Roman" w:hAnsi="Times New Roman" w:cs="Times New Roman"/>
          <w:sz w:val="28"/>
          <w:szCs w:val="28"/>
        </w:rPr>
        <w:t>выставляется обучающемуся за курсовой пр</w:t>
      </w:r>
      <w:r w:rsidRPr="00F864F3">
        <w:rPr>
          <w:rFonts w:ascii="Times New Roman" w:hAnsi="Times New Roman" w:cs="Times New Roman"/>
          <w:sz w:val="28"/>
          <w:szCs w:val="28"/>
        </w:rPr>
        <w:t>о</w:t>
      </w:r>
      <w:r w:rsidRPr="00F864F3">
        <w:rPr>
          <w:rFonts w:ascii="Times New Roman" w:hAnsi="Times New Roman" w:cs="Times New Roman"/>
          <w:sz w:val="28"/>
          <w:szCs w:val="28"/>
        </w:rPr>
        <w:t>ект, выполненный с ошибками в расчетах, с нарушением требований ГОСТ по оформлению (менее 50% правильно выполненных заданий от общего объема р</w:t>
      </w:r>
      <w:r w:rsidRPr="00F864F3">
        <w:rPr>
          <w:rFonts w:ascii="Times New Roman" w:hAnsi="Times New Roman" w:cs="Times New Roman"/>
          <w:sz w:val="28"/>
          <w:szCs w:val="28"/>
        </w:rPr>
        <w:t>а</w:t>
      </w:r>
      <w:r w:rsidRPr="00F864F3">
        <w:rPr>
          <w:rFonts w:ascii="Times New Roman" w:hAnsi="Times New Roman" w:cs="Times New Roman"/>
          <w:sz w:val="28"/>
          <w:szCs w:val="28"/>
        </w:rPr>
        <w:t>боты).</w:t>
      </w:r>
    </w:p>
    <w:p w:rsidR="003B598E" w:rsidRPr="00F864F3" w:rsidRDefault="003B598E" w:rsidP="003B598E">
      <w:pPr>
        <w:spacing w:after="0" w:line="23" w:lineRule="atLeast"/>
        <w:jc w:val="center"/>
        <w:rPr>
          <w:rFonts w:ascii="Times New Roman" w:hAnsi="Times New Roman" w:cs="Times New Roman"/>
          <w:b/>
          <w:bCs/>
          <w:sz w:val="28"/>
          <w:szCs w:val="28"/>
        </w:rPr>
      </w:pPr>
    </w:p>
    <w:p w:rsidR="003B598E" w:rsidRPr="00F864F3" w:rsidRDefault="003B598E" w:rsidP="003B598E">
      <w:pPr>
        <w:pStyle w:val="af4"/>
        <w:spacing w:after="0" w:line="23" w:lineRule="atLeast"/>
        <w:rPr>
          <w:i/>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sz w:val="28"/>
          <w:szCs w:val="28"/>
          <w:lang/>
        </w:rPr>
        <w:br w:type="page"/>
      </w:r>
      <w:r w:rsidRPr="009F147D">
        <w:rPr>
          <w:rFonts w:ascii="Times New Roman" w:hAnsi="Times New Roman" w:cs="Times New Roman"/>
          <w:b/>
          <w:sz w:val="28"/>
          <w:szCs w:val="28"/>
        </w:rPr>
        <w:lastRenderedPageBreak/>
        <w:t>Содержание контрольной работы № 4 (4 курс)</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 xml:space="preserve">по </w:t>
      </w:r>
      <w:r w:rsidRPr="009F147D">
        <w:rPr>
          <w:rStyle w:val="afe"/>
          <w:rFonts w:ascii="Times New Roman" w:hAnsi="Times New Roman"/>
          <w:sz w:val="28"/>
          <w:szCs w:val="28"/>
        </w:rPr>
        <w:t>МДК 01.02</w:t>
      </w:r>
      <w:r w:rsidRPr="009F147D">
        <w:rPr>
          <w:rFonts w:ascii="Times New Roman" w:hAnsi="Times New Roman" w:cs="Times New Roman"/>
          <w:b/>
          <w:sz w:val="28"/>
          <w:szCs w:val="28"/>
        </w:rPr>
        <w:t xml:space="preserve"> Осуществление пусконаладочных работ промышленного </w:t>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оборудования</w:t>
      </w:r>
    </w:p>
    <w:p w:rsidR="003B598E" w:rsidRPr="009F147D" w:rsidRDefault="003B598E" w:rsidP="003B598E">
      <w:pPr>
        <w:spacing w:after="0" w:line="23" w:lineRule="atLeast"/>
        <w:jc w:val="center"/>
        <w:rPr>
          <w:rFonts w:ascii="Times New Roman" w:hAnsi="Times New Roman" w:cs="Times New Roman"/>
          <w:b/>
          <w:bCs/>
          <w:sz w:val="28"/>
          <w:szCs w:val="28"/>
        </w:rPr>
      </w:pPr>
      <w:r w:rsidRPr="009F147D">
        <w:rPr>
          <w:b/>
          <w:sz w:val="28"/>
          <w:szCs w:val="28"/>
        </w:rPr>
        <w:t xml:space="preserve"> </w:t>
      </w:r>
      <w:r w:rsidRPr="009F147D">
        <w:rPr>
          <w:rFonts w:ascii="Times New Roman" w:hAnsi="Times New Roman" w:cs="Times New Roman"/>
          <w:b/>
          <w:sz w:val="28"/>
          <w:szCs w:val="28"/>
        </w:rPr>
        <w:t xml:space="preserve">Раздел 3.  </w:t>
      </w:r>
      <w:r w:rsidRPr="009F147D">
        <w:rPr>
          <w:rFonts w:ascii="Times New Roman" w:hAnsi="Times New Roman" w:cs="Times New Roman"/>
          <w:b/>
          <w:bCs/>
          <w:sz w:val="28"/>
          <w:szCs w:val="28"/>
        </w:rPr>
        <w:t>Пусконаладочные работы</w:t>
      </w:r>
    </w:p>
    <w:p w:rsidR="003B598E" w:rsidRPr="009F147D" w:rsidRDefault="003B598E" w:rsidP="003B598E">
      <w:pPr>
        <w:spacing w:after="0" w:line="23" w:lineRule="atLeast"/>
        <w:ind w:firstLine="709"/>
        <w:jc w:val="both"/>
        <w:rPr>
          <w:rFonts w:ascii="Times New Roman" w:hAnsi="Times New Roman" w:cs="Times New Roman"/>
          <w:sz w:val="28"/>
          <w:szCs w:val="28"/>
        </w:rPr>
      </w:pPr>
      <w:r w:rsidRPr="009F147D">
        <w:rPr>
          <w:rFonts w:ascii="Times New Roman" w:hAnsi="Times New Roman" w:cs="Times New Roman"/>
          <w:sz w:val="28"/>
          <w:szCs w:val="28"/>
        </w:rPr>
        <w:t>Контрольная работа выполняется по вариантам. Номер варианта контрол</w:t>
      </w:r>
      <w:r w:rsidRPr="009F147D">
        <w:rPr>
          <w:rFonts w:ascii="Times New Roman" w:hAnsi="Times New Roman" w:cs="Times New Roman"/>
          <w:sz w:val="28"/>
          <w:szCs w:val="28"/>
        </w:rPr>
        <w:t>ь</w:t>
      </w:r>
      <w:r w:rsidRPr="009F147D">
        <w:rPr>
          <w:rFonts w:ascii="Times New Roman" w:hAnsi="Times New Roman" w:cs="Times New Roman"/>
          <w:sz w:val="28"/>
          <w:szCs w:val="28"/>
        </w:rPr>
        <w:t>ного задания соответствует порядковому номеру студента в журнале учебной группы.</w:t>
      </w:r>
    </w:p>
    <w:p w:rsidR="003B598E" w:rsidRPr="009F147D" w:rsidRDefault="003B598E" w:rsidP="003B598E">
      <w:pPr>
        <w:spacing w:after="0" w:line="23" w:lineRule="atLeast"/>
        <w:ind w:firstLine="709"/>
        <w:jc w:val="both"/>
        <w:rPr>
          <w:rFonts w:ascii="Times New Roman" w:hAnsi="Times New Roman" w:cs="Times New Roman"/>
          <w:sz w:val="28"/>
          <w:szCs w:val="28"/>
        </w:rPr>
      </w:pPr>
      <w:r w:rsidRPr="009F147D">
        <w:rPr>
          <w:rFonts w:ascii="Times New Roman" w:hAnsi="Times New Roman" w:cs="Times New Roman"/>
          <w:sz w:val="28"/>
          <w:szCs w:val="28"/>
        </w:rPr>
        <w:t>Каждый вариант контрольной работы содержит 3 теоретических в</w:t>
      </w:r>
      <w:r w:rsidRPr="009F147D">
        <w:rPr>
          <w:rFonts w:ascii="Times New Roman" w:hAnsi="Times New Roman" w:cs="Times New Roman"/>
          <w:sz w:val="28"/>
          <w:szCs w:val="28"/>
        </w:rPr>
        <w:t>о</w:t>
      </w:r>
      <w:r w:rsidRPr="009F147D">
        <w:rPr>
          <w:rFonts w:ascii="Times New Roman" w:hAnsi="Times New Roman" w:cs="Times New Roman"/>
          <w:sz w:val="28"/>
          <w:szCs w:val="28"/>
        </w:rPr>
        <w:t>проса и 1 практическую задачу из разных разделов программы обучения.</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Таблица 1 -  Варианты заданий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19"/>
        <w:gridCol w:w="4931"/>
        <w:gridCol w:w="3347"/>
      </w:tblGrid>
      <w:tr w:rsidR="003B598E" w:rsidRPr="009F147D" w:rsidTr="003B598E">
        <w:trPr>
          <w:trHeight w:val="345"/>
        </w:trPr>
        <w:tc>
          <w:tcPr>
            <w:tcW w:w="860" w:type="pct"/>
            <w:vMerge w:val="restar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 вар</w:t>
            </w:r>
            <w:r w:rsidRPr="009F147D">
              <w:rPr>
                <w:rFonts w:ascii="Times New Roman" w:hAnsi="Times New Roman" w:cs="Times New Roman"/>
                <w:sz w:val="28"/>
                <w:szCs w:val="28"/>
              </w:rPr>
              <w:t>и</w:t>
            </w:r>
            <w:r w:rsidRPr="009F147D">
              <w:rPr>
                <w:rFonts w:ascii="Times New Roman" w:hAnsi="Times New Roman" w:cs="Times New Roman"/>
                <w:sz w:val="28"/>
                <w:szCs w:val="28"/>
              </w:rPr>
              <w:t>анта</w:t>
            </w:r>
          </w:p>
        </w:tc>
        <w:tc>
          <w:tcPr>
            <w:tcW w:w="4140" w:type="pct"/>
            <w:gridSpan w:val="2"/>
            <w:tcBorders>
              <w:bottom w:val="single" w:sz="4" w:space="0" w:color="auto"/>
            </w:tcBorders>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Номер</w:t>
            </w:r>
          </w:p>
        </w:tc>
      </w:tr>
      <w:tr w:rsidR="003B598E" w:rsidRPr="009F147D" w:rsidTr="003B598E">
        <w:trPr>
          <w:trHeight w:val="615"/>
        </w:trPr>
        <w:tc>
          <w:tcPr>
            <w:tcW w:w="860" w:type="pct"/>
            <w:vMerge/>
          </w:tcPr>
          <w:p w:rsidR="003B598E" w:rsidRPr="009F147D" w:rsidRDefault="003B598E" w:rsidP="003B598E">
            <w:pPr>
              <w:spacing w:after="0" w:line="23" w:lineRule="atLeast"/>
              <w:jc w:val="center"/>
              <w:rPr>
                <w:rFonts w:ascii="Times New Roman" w:hAnsi="Times New Roman" w:cs="Times New Roman"/>
                <w:sz w:val="28"/>
                <w:szCs w:val="28"/>
              </w:rPr>
            </w:pPr>
          </w:p>
        </w:tc>
        <w:tc>
          <w:tcPr>
            <w:tcW w:w="2466" w:type="pct"/>
            <w:tcBorders>
              <w:top w:val="single" w:sz="4" w:space="0" w:color="auto"/>
            </w:tcBorders>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теоретических вопросов</w:t>
            </w:r>
          </w:p>
        </w:tc>
        <w:tc>
          <w:tcPr>
            <w:tcW w:w="1674" w:type="pct"/>
            <w:tcBorders>
              <w:top w:val="single" w:sz="4" w:space="0" w:color="auto"/>
            </w:tcBorders>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варианта практической з</w:t>
            </w:r>
            <w:r w:rsidRPr="009F147D">
              <w:rPr>
                <w:rFonts w:ascii="Times New Roman" w:hAnsi="Times New Roman" w:cs="Times New Roman"/>
                <w:sz w:val="28"/>
                <w:szCs w:val="28"/>
              </w:rPr>
              <w:t>а</w:t>
            </w:r>
            <w:r w:rsidRPr="009F147D">
              <w:rPr>
                <w:rFonts w:ascii="Times New Roman" w:hAnsi="Times New Roman" w:cs="Times New Roman"/>
                <w:sz w:val="28"/>
                <w:szCs w:val="28"/>
              </w:rPr>
              <w:t>дачи</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1, 2, 3</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2</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4, 5, 6</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2</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3</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7, 8, 9</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3</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10, 11, 12</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5</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13, 14, 15</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5</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6</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16, 17, 18</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6</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7</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19, 20, 21</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7</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8</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22, 23, 24</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8</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9</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25, 26, 27</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9</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10</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28, 29, 30</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10</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11</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31, 32, 33</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12</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34, 35, 36</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2</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13</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37, 38, 39</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3</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14</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40, 41, 42</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15</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43, 44, 45</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5</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16</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46, 47, 48</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6</w:t>
            </w:r>
          </w:p>
        </w:tc>
      </w:tr>
      <w:tr w:rsidR="003B598E" w:rsidRPr="009F147D" w:rsidTr="003B598E">
        <w:tc>
          <w:tcPr>
            <w:tcW w:w="860"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17</w:t>
            </w:r>
          </w:p>
        </w:tc>
        <w:tc>
          <w:tcPr>
            <w:tcW w:w="2466"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49, 50, 1</w:t>
            </w:r>
          </w:p>
        </w:tc>
        <w:tc>
          <w:tcPr>
            <w:tcW w:w="1674" w:type="pct"/>
          </w:tcPr>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7</w:t>
            </w:r>
          </w:p>
        </w:tc>
      </w:tr>
    </w:tbl>
    <w:p w:rsidR="003B598E" w:rsidRPr="009F147D" w:rsidRDefault="003B598E" w:rsidP="003B598E">
      <w:pPr>
        <w:spacing w:after="0" w:line="23" w:lineRule="atLeast"/>
        <w:rPr>
          <w:rFonts w:ascii="Times New Roman" w:hAnsi="Times New Roman" w:cs="Times New Roman"/>
          <w:sz w:val="28"/>
          <w:szCs w:val="28"/>
          <w:lang w:val="en-US"/>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Перечень теоретических вопросов</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Какие смазочные материалы применяются в машинах?</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 xml:space="preserve"> В чём состоит принципиальное отличие пластичных и твердых смазо</w:t>
      </w:r>
      <w:r w:rsidRPr="009F147D">
        <w:rPr>
          <w:rFonts w:ascii="Times New Roman" w:hAnsi="Times New Roman" w:cs="Times New Roman"/>
          <w:sz w:val="28"/>
          <w:szCs w:val="28"/>
        </w:rPr>
        <w:t>ч</w:t>
      </w:r>
      <w:r w:rsidRPr="009F147D">
        <w:rPr>
          <w:rFonts w:ascii="Times New Roman" w:hAnsi="Times New Roman" w:cs="Times New Roman"/>
          <w:sz w:val="28"/>
          <w:szCs w:val="28"/>
        </w:rPr>
        <w:t>ных материалов от жидких масел?</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Назовите области применения жидких масел, пластичных и твёрдых мат</w:t>
      </w:r>
      <w:r w:rsidRPr="009F147D">
        <w:rPr>
          <w:rFonts w:ascii="Times New Roman" w:hAnsi="Times New Roman" w:cs="Times New Roman"/>
          <w:sz w:val="28"/>
          <w:szCs w:val="28"/>
        </w:rPr>
        <w:t>е</w:t>
      </w:r>
      <w:r w:rsidRPr="009F147D">
        <w:rPr>
          <w:rFonts w:ascii="Times New Roman" w:hAnsi="Times New Roman" w:cs="Times New Roman"/>
          <w:sz w:val="28"/>
          <w:szCs w:val="28"/>
        </w:rPr>
        <w:t>риалов.</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Назовите и охарактеризуйте основные свойства жидких масел и смазо</w:t>
      </w:r>
      <w:r w:rsidRPr="009F147D">
        <w:rPr>
          <w:rFonts w:ascii="Times New Roman" w:hAnsi="Times New Roman" w:cs="Times New Roman"/>
          <w:sz w:val="28"/>
          <w:szCs w:val="28"/>
        </w:rPr>
        <w:t>ч</w:t>
      </w:r>
      <w:r w:rsidRPr="009F147D">
        <w:rPr>
          <w:rFonts w:ascii="Times New Roman" w:hAnsi="Times New Roman" w:cs="Times New Roman"/>
          <w:sz w:val="28"/>
          <w:szCs w:val="28"/>
        </w:rPr>
        <w:t>ных материалов. Как влияет вязкость масел на работу машин?</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Назовите и охарактеризуйте смазочные материалы для подшипников к</w:t>
      </w:r>
      <w:r w:rsidRPr="009F147D">
        <w:rPr>
          <w:rFonts w:ascii="Times New Roman" w:hAnsi="Times New Roman" w:cs="Times New Roman"/>
          <w:sz w:val="28"/>
          <w:szCs w:val="28"/>
        </w:rPr>
        <w:t>а</w:t>
      </w:r>
      <w:r w:rsidRPr="009F147D">
        <w:rPr>
          <w:rFonts w:ascii="Times New Roman" w:hAnsi="Times New Roman" w:cs="Times New Roman"/>
          <w:sz w:val="28"/>
          <w:szCs w:val="28"/>
        </w:rPr>
        <w:t>чения и скольжения, зубчатых, червячных и цепных пер</w:t>
      </w:r>
      <w:r w:rsidRPr="009F147D">
        <w:rPr>
          <w:rFonts w:ascii="Times New Roman" w:hAnsi="Times New Roman" w:cs="Times New Roman"/>
          <w:sz w:val="28"/>
          <w:szCs w:val="28"/>
        </w:rPr>
        <w:t>е</w:t>
      </w:r>
      <w:r w:rsidRPr="009F147D">
        <w:rPr>
          <w:rFonts w:ascii="Times New Roman" w:hAnsi="Times New Roman" w:cs="Times New Roman"/>
          <w:sz w:val="28"/>
          <w:szCs w:val="28"/>
        </w:rPr>
        <w:t>дач.</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Охарактеризуйте содержание технической документации на смазыв</w:t>
      </w:r>
      <w:r w:rsidRPr="009F147D">
        <w:rPr>
          <w:rFonts w:ascii="Times New Roman" w:hAnsi="Times New Roman" w:cs="Times New Roman"/>
          <w:sz w:val="28"/>
          <w:szCs w:val="28"/>
        </w:rPr>
        <w:t>а</w:t>
      </w:r>
      <w:r w:rsidRPr="009F147D">
        <w:rPr>
          <w:rFonts w:ascii="Times New Roman" w:hAnsi="Times New Roman" w:cs="Times New Roman"/>
          <w:sz w:val="28"/>
          <w:szCs w:val="28"/>
        </w:rPr>
        <w:t>ние.</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Что называется коррозией металла?</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lastRenderedPageBreak/>
        <w:t>В чем сущность химической и эле</w:t>
      </w:r>
      <w:r w:rsidRPr="009F147D">
        <w:rPr>
          <w:rFonts w:ascii="Times New Roman" w:hAnsi="Times New Roman" w:cs="Times New Roman"/>
          <w:sz w:val="28"/>
          <w:szCs w:val="28"/>
        </w:rPr>
        <w:t>к</w:t>
      </w:r>
      <w:r w:rsidRPr="009F147D">
        <w:rPr>
          <w:rFonts w:ascii="Times New Roman" w:hAnsi="Times New Roman" w:cs="Times New Roman"/>
          <w:sz w:val="28"/>
          <w:szCs w:val="28"/>
        </w:rPr>
        <w:t>трохимической коррозии?</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 влияют механические напряжения на скорость коррозии?</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Перечислите современные способы защиты металлов от коррозии.</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Что называется диагностикой?</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Назовите методы диагностирования отказов в работе оборудования.</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В каких случаях сосуды должны подвергаться диагностированию?</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Что включает в себя диагностика?</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Назовите способы и устройства подачи смазочных материалов к узлам тр</w:t>
      </w:r>
      <w:r w:rsidRPr="009F147D">
        <w:rPr>
          <w:rFonts w:ascii="Times New Roman" w:hAnsi="Times New Roman" w:cs="Times New Roman"/>
          <w:sz w:val="28"/>
          <w:szCs w:val="28"/>
        </w:rPr>
        <w:t>е</w:t>
      </w:r>
      <w:r w:rsidRPr="009F147D">
        <w:rPr>
          <w:rFonts w:ascii="Times New Roman" w:hAnsi="Times New Roman" w:cs="Times New Roman"/>
          <w:sz w:val="28"/>
          <w:szCs w:val="28"/>
        </w:rPr>
        <w:t>ния.</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 можно восстановить изношенный паз на валу диаметром 50 мм?</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 определить степень износа вала?</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Как можно восстановить резьбовое отверстие в крышке корпуса?</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 определить степень износа резьбового отверстия?</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 можно восстановить участок вала под установку шкива?</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 осуществляют проверку натяжения ремня в клиноременной пер</w:t>
      </w:r>
      <w:r w:rsidRPr="009F147D">
        <w:rPr>
          <w:rFonts w:ascii="Times New Roman" w:hAnsi="Times New Roman" w:cs="Times New Roman"/>
          <w:sz w:val="28"/>
          <w:szCs w:val="28"/>
        </w:rPr>
        <w:t>е</w:t>
      </w:r>
      <w:r w:rsidRPr="009F147D">
        <w:rPr>
          <w:rFonts w:ascii="Times New Roman" w:hAnsi="Times New Roman" w:cs="Times New Roman"/>
          <w:sz w:val="28"/>
          <w:szCs w:val="28"/>
        </w:rPr>
        <w:t>даче?</w:t>
      </w:r>
    </w:p>
    <w:p w:rsidR="003B598E" w:rsidRPr="009F147D" w:rsidRDefault="003B598E" w:rsidP="00B0333F">
      <w:pPr>
        <w:numPr>
          <w:ilvl w:val="0"/>
          <w:numId w:val="83"/>
        </w:numPr>
        <w:shd w:val="clear" w:color="auto" w:fill="FFFFFF"/>
        <w:spacing w:after="0" w:line="23" w:lineRule="atLeast"/>
        <w:ind w:left="0" w:hanging="431"/>
        <w:jc w:val="both"/>
        <w:rPr>
          <w:rFonts w:ascii="Times New Roman" w:hAnsi="Times New Roman" w:cs="Times New Roman"/>
          <w:sz w:val="28"/>
          <w:szCs w:val="28"/>
        </w:rPr>
      </w:pPr>
      <w:r w:rsidRPr="009F147D">
        <w:rPr>
          <w:rFonts w:ascii="Times New Roman" w:hAnsi="Times New Roman" w:cs="Times New Roman"/>
          <w:sz w:val="28"/>
          <w:szCs w:val="28"/>
        </w:rPr>
        <w:t>Назовите способы и устройства подачи смазочных материалов к узлам трения.</w:t>
      </w:r>
    </w:p>
    <w:p w:rsidR="003B598E" w:rsidRPr="009F147D" w:rsidRDefault="003B598E" w:rsidP="00B0333F">
      <w:pPr>
        <w:widowControl w:val="0"/>
        <w:numPr>
          <w:ilvl w:val="0"/>
          <w:numId w:val="83"/>
        </w:numPr>
        <w:shd w:val="clear" w:color="auto" w:fill="FFFFFF"/>
        <w:autoSpaceDE w:val="0"/>
        <w:autoSpaceDN w:val="0"/>
        <w:adjustRightInd w:val="0"/>
        <w:spacing w:after="0" w:line="23" w:lineRule="atLeast"/>
        <w:ind w:left="0" w:hanging="431"/>
        <w:jc w:val="both"/>
        <w:rPr>
          <w:rFonts w:ascii="Times New Roman" w:hAnsi="Times New Roman" w:cs="Times New Roman"/>
          <w:sz w:val="28"/>
          <w:szCs w:val="28"/>
        </w:rPr>
      </w:pPr>
      <w:r w:rsidRPr="009F147D">
        <w:rPr>
          <w:rFonts w:ascii="Times New Roman" w:hAnsi="Times New Roman" w:cs="Times New Roman"/>
          <w:sz w:val="28"/>
          <w:szCs w:val="28"/>
        </w:rPr>
        <w:t>Для чего служит ведомость дефектов?</w:t>
      </w:r>
    </w:p>
    <w:p w:rsidR="003B598E" w:rsidRPr="009F147D" w:rsidRDefault="003B598E" w:rsidP="00B0333F">
      <w:pPr>
        <w:numPr>
          <w:ilvl w:val="0"/>
          <w:numId w:val="83"/>
        </w:numPr>
        <w:shd w:val="clear" w:color="auto" w:fill="FFFFFF"/>
        <w:spacing w:after="0" w:line="23" w:lineRule="atLeast"/>
        <w:ind w:left="0" w:hanging="431"/>
        <w:jc w:val="both"/>
        <w:rPr>
          <w:rFonts w:ascii="Times New Roman" w:hAnsi="Times New Roman" w:cs="Times New Roman"/>
          <w:sz w:val="28"/>
          <w:szCs w:val="28"/>
        </w:rPr>
      </w:pPr>
      <w:r w:rsidRPr="009F147D">
        <w:rPr>
          <w:rFonts w:ascii="Times New Roman" w:hAnsi="Times New Roman" w:cs="Times New Roman"/>
          <w:sz w:val="28"/>
          <w:szCs w:val="28"/>
        </w:rPr>
        <w:t xml:space="preserve"> Для чего составляется смета на ремонт?</w:t>
      </w:r>
    </w:p>
    <w:p w:rsidR="003B598E" w:rsidRPr="009F147D" w:rsidRDefault="003B598E" w:rsidP="00B0333F">
      <w:pPr>
        <w:numPr>
          <w:ilvl w:val="0"/>
          <w:numId w:val="83"/>
        </w:numPr>
        <w:shd w:val="clear" w:color="auto" w:fill="FFFFFF"/>
        <w:spacing w:after="0" w:line="23" w:lineRule="atLeast"/>
        <w:ind w:left="0" w:hanging="431"/>
        <w:jc w:val="both"/>
        <w:rPr>
          <w:rFonts w:ascii="Times New Roman" w:hAnsi="Times New Roman" w:cs="Times New Roman"/>
          <w:sz w:val="28"/>
          <w:szCs w:val="28"/>
        </w:rPr>
      </w:pPr>
      <w:r w:rsidRPr="009F147D">
        <w:rPr>
          <w:rFonts w:ascii="Times New Roman" w:hAnsi="Times New Roman" w:cs="Times New Roman"/>
          <w:sz w:val="28"/>
          <w:szCs w:val="28"/>
        </w:rPr>
        <w:t>Для чего составляются графики ремонтных работ?</w:t>
      </w:r>
    </w:p>
    <w:p w:rsidR="003B598E" w:rsidRPr="009F147D" w:rsidRDefault="003B598E" w:rsidP="00B0333F">
      <w:pPr>
        <w:numPr>
          <w:ilvl w:val="0"/>
          <w:numId w:val="83"/>
        </w:numPr>
        <w:shd w:val="clear" w:color="auto" w:fill="FFFFFF"/>
        <w:spacing w:after="0" w:line="23" w:lineRule="atLeast"/>
        <w:ind w:left="0" w:hanging="431"/>
        <w:jc w:val="both"/>
        <w:rPr>
          <w:rFonts w:ascii="Times New Roman" w:hAnsi="Times New Roman" w:cs="Times New Roman"/>
          <w:sz w:val="28"/>
          <w:szCs w:val="28"/>
        </w:rPr>
      </w:pPr>
      <w:r w:rsidRPr="009F147D">
        <w:rPr>
          <w:rFonts w:ascii="Times New Roman" w:hAnsi="Times New Roman" w:cs="Times New Roman"/>
          <w:sz w:val="28"/>
          <w:szCs w:val="28"/>
        </w:rPr>
        <w:t xml:space="preserve">С какой целью составляются технические условия на ремонт? </w:t>
      </w:r>
    </w:p>
    <w:p w:rsidR="003B598E" w:rsidRPr="009F147D" w:rsidRDefault="003B598E" w:rsidP="00B0333F">
      <w:pPr>
        <w:numPr>
          <w:ilvl w:val="0"/>
          <w:numId w:val="83"/>
        </w:numPr>
        <w:shd w:val="clear" w:color="auto" w:fill="FFFFFF"/>
        <w:spacing w:after="0" w:line="23" w:lineRule="atLeast"/>
        <w:ind w:left="0" w:hanging="431"/>
        <w:jc w:val="both"/>
        <w:rPr>
          <w:rFonts w:ascii="Times New Roman" w:hAnsi="Times New Roman" w:cs="Times New Roman"/>
          <w:sz w:val="28"/>
          <w:szCs w:val="28"/>
        </w:rPr>
      </w:pPr>
      <w:r w:rsidRPr="009F147D">
        <w:rPr>
          <w:rFonts w:ascii="Times New Roman" w:hAnsi="Times New Roman" w:cs="Times New Roman"/>
          <w:sz w:val="28"/>
          <w:szCs w:val="28"/>
        </w:rPr>
        <w:t>Что технические условия на ремонт включают в себя?</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Какие требования предъявляют к оборудованию при его приёмке в р</w:t>
      </w:r>
      <w:r w:rsidRPr="009F147D">
        <w:rPr>
          <w:rFonts w:ascii="Times New Roman" w:hAnsi="Times New Roman" w:cs="Times New Roman"/>
          <w:sz w:val="28"/>
          <w:szCs w:val="28"/>
        </w:rPr>
        <w:t>е</w:t>
      </w:r>
      <w:r w:rsidRPr="009F147D">
        <w:rPr>
          <w:rFonts w:ascii="Times New Roman" w:hAnsi="Times New Roman" w:cs="Times New Roman"/>
          <w:sz w:val="28"/>
          <w:szCs w:val="28"/>
        </w:rPr>
        <w:t>монт?</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Методы очистки деталей от загрязнений.</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Какими способами обеспечивают сохранность деталей при разработке и повышают производительность разборо</w:t>
      </w:r>
      <w:r w:rsidRPr="009F147D">
        <w:rPr>
          <w:rFonts w:ascii="Times New Roman" w:hAnsi="Times New Roman" w:cs="Times New Roman"/>
          <w:sz w:val="28"/>
          <w:szCs w:val="28"/>
        </w:rPr>
        <w:t>ч</w:t>
      </w:r>
      <w:r w:rsidRPr="009F147D">
        <w:rPr>
          <w:rFonts w:ascii="Times New Roman" w:hAnsi="Times New Roman" w:cs="Times New Roman"/>
          <w:sz w:val="28"/>
          <w:szCs w:val="28"/>
        </w:rPr>
        <w:t>ных работ?</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Виды дефектов сортируемых деталей, способы их выявления.</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 xml:space="preserve">Назовите и охарактеризуйте основные способы дефектоскопии деталей. </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Каковы области применения спос</w:t>
      </w:r>
      <w:r w:rsidRPr="009F147D">
        <w:rPr>
          <w:rFonts w:ascii="Times New Roman" w:hAnsi="Times New Roman" w:cs="Times New Roman"/>
          <w:sz w:val="28"/>
          <w:szCs w:val="28"/>
        </w:rPr>
        <w:t>о</w:t>
      </w:r>
      <w:r w:rsidRPr="009F147D">
        <w:rPr>
          <w:rFonts w:ascii="Times New Roman" w:hAnsi="Times New Roman" w:cs="Times New Roman"/>
          <w:sz w:val="28"/>
          <w:szCs w:val="28"/>
        </w:rPr>
        <w:t>бов дефектоскопии деталей?</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Какое оборудование считается негабаритным?</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Какие требования предъявляются к поставке негабаритного оборудов</w:t>
      </w:r>
      <w:r w:rsidRPr="009F147D">
        <w:rPr>
          <w:rFonts w:ascii="Times New Roman" w:hAnsi="Times New Roman" w:cs="Times New Roman"/>
          <w:sz w:val="28"/>
          <w:szCs w:val="28"/>
        </w:rPr>
        <w:t>а</w:t>
      </w:r>
      <w:r w:rsidRPr="009F147D">
        <w:rPr>
          <w:rFonts w:ascii="Times New Roman" w:hAnsi="Times New Roman" w:cs="Times New Roman"/>
          <w:sz w:val="28"/>
          <w:szCs w:val="28"/>
        </w:rPr>
        <w:t>ния?</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Какие дефекты появляются при эксплуатации кожуха трубчатых теплоо</w:t>
      </w:r>
      <w:r w:rsidRPr="009F147D">
        <w:rPr>
          <w:rFonts w:ascii="Times New Roman" w:hAnsi="Times New Roman" w:cs="Times New Roman"/>
          <w:sz w:val="28"/>
          <w:szCs w:val="28"/>
        </w:rPr>
        <w:t>б</w:t>
      </w:r>
      <w:r w:rsidRPr="009F147D">
        <w:rPr>
          <w:rFonts w:ascii="Times New Roman" w:hAnsi="Times New Roman" w:cs="Times New Roman"/>
          <w:sz w:val="28"/>
          <w:szCs w:val="28"/>
        </w:rPr>
        <w:t>менников?</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Какие дефекты в деталях могут возникнуть при эксплуатации аппар</w:t>
      </w:r>
      <w:r w:rsidRPr="009F147D">
        <w:rPr>
          <w:rFonts w:ascii="Times New Roman" w:hAnsi="Times New Roman" w:cs="Times New Roman"/>
          <w:sz w:val="28"/>
          <w:szCs w:val="28"/>
        </w:rPr>
        <w:t>а</w:t>
      </w:r>
      <w:r w:rsidRPr="009F147D">
        <w:rPr>
          <w:rFonts w:ascii="Times New Roman" w:hAnsi="Times New Roman" w:cs="Times New Roman"/>
          <w:sz w:val="28"/>
          <w:szCs w:val="28"/>
        </w:rPr>
        <w:t>тов воздушного охлаждения?</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Какие неисправности могут возникнуть при эксплуатации аппаратов с м</w:t>
      </w:r>
      <w:r w:rsidRPr="009F147D">
        <w:rPr>
          <w:rFonts w:ascii="Times New Roman" w:hAnsi="Times New Roman" w:cs="Times New Roman"/>
          <w:sz w:val="28"/>
          <w:szCs w:val="28"/>
        </w:rPr>
        <w:t>е</w:t>
      </w:r>
      <w:r w:rsidRPr="009F147D">
        <w:rPr>
          <w:rFonts w:ascii="Times New Roman" w:hAnsi="Times New Roman" w:cs="Times New Roman"/>
          <w:sz w:val="28"/>
          <w:szCs w:val="28"/>
        </w:rPr>
        <w:t>шалками?</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Какие дефекты могут возникнуть в процессе эксплуатации фильтров?</w:t>
      </w:r>
    </w:p>
    <w:p w:rsidR="003B598E" w:rsidRPr="009F147D" w:rsidRDefault="003B598E" w:rsidP="00B0333F">
      <w:pPr>
        <w:widowControl w:val="0"/>
        <w:numPr>
          <w:ilvl w:val="0"/>
          <w:numId w:val="83"/>
        </w:numPr>
        <w:autoSpaceDE w:val="0"/>
        <w:autoSpaceDN w:val="0"/>
        <w:adjustRightInd w:val="0"/>
        <w:spacing w:after="0" w:line="23" w:lineRule="atLeast"/>
        <w:ind w:left="0"/>
        <w:jc w:val="both"/>
        <w:rPr>
          <w:rFonts w:ascii="Times New Roman" w:hAnsi="Times New Roman" w:cs="Times New Roman"/>
          <w:sz w:val="28"/>
          <w:szCs w:val="28"/>
        </w:rPr>
      </w:pPr>
      <w:r w:rsidRPr="009F147D">
        <w:rPr>
          <w:rFonts w:ascii="Times New Roman" w:hAnsi="Times New Roman" w:cs="Times New Roman"/>
          <w:sz w:val="28"/>
          <w:szCs w:val="28"/>
        </w:rPr>
        <w:t> Какие дефекты трубных змеевиков могут возникнуть при их эксплуат</w:t>
      </w:r>
      <w:r w:rsidRPr="009F147D">
        <w:rPr>
          <w:rFonts w:ascii="Times New Roman" w:hAnsi="Times New Roman" w:cs="Times New Roman"/>
          <w:sz w:val="28"/>
          <w:szCs w:val="28"/>
        </w:rPr>
        <w:t>а</w:t>
      </w:r>
      <w:r w:rsidRPr="009F147D">
        <w:rPr>
          <w:rFonts w:ascii="Times New Roman" w:hAnsi="Times New Roman" w:cs="Times New Roman"/>
          <w:sz w:val="28"/>
          <w:szCs w:val="28"/>
        </w:rPr>
        <w:t>ции?</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 Какие дефекты торцевых уплотнений появляются при эксплуатации и м</w:t>
      </w:r>
      <w:r w:rsidRPr="009F147D">
        <w:rPr>
          <w:rFonts w:ascii="Times New Roman" w:hAnsi="Times New Roman" w:cs="Times New Roman"/>
          <w:sz w:val="28"/>
          <w:szCs w:val="28"/>
        </w:rPr>
        <w:t>е</w:t>
      </w:r>
      <w:r w:rsidRPr="009F147D">
        <w:rPr>
          <w:rFonts w:ascii="Times New Roman" w:hAnsi="Times New Roman" w:cs="Times New Roman"/>
          <w:sz w:val="28"/>
          <w:szCs w:val="28"/>
        </w:rPr>
        <w:t>тоды их устранения?</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lastRenderedPageBreak/>
        <w:t>Перечислите методы разрушающего и неразрушающего контроля сва</w:t>
      </w:r>
      <w:r w:rsidRPr="009F147D">
        <w:rPr>
          <w:rFonts w:ascii="Times New Roman" w:hAnsi="Times New Roman" w:cs="Times New Roman"/>
          <w:sz w:val="28"/>
          <w:szCs w:val="28"/>
        </w:rPr>
        <w:t>р</w:t>
      </w:r>
      <w:r w:rsidRPr="009F147D">
        <w:rPr>
          <w:rFonts w:ascii="Times New Roman" w:hAnsi="Times New Roman" w:cs="Times New Roman"/>
          <w:sz w:val="28"/>
          <w:szCs w:val="28"/>
        </w:rPr>
        <w:t>ных швов.</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 xml:space="preserve"> Какие дефекты деталей трубопроводной арматуры могут возникнуть при её эксплуатации?</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Какие контрольно- измерительные инструменты и приборы использ</w:t>
      </w:r>
      <w:r w:rsidRPr="009F147D">
        <w:rPr>
          <w:rFonts w:ascii="Times New Roman" w:hAnsi="Times New Roman" w:cs="Times New Roman"/>
          <w:sz w:val="28"/>
          <w:szCs w:val="28"/>
        </w:rPr>
        <w:t>у</w:t>
      </w:r>
      <w:r w:rsidRPr="009F147D">
        <w:rPr>
          <w:rFonts w:ascii="Times New Roman" w:hAnsi="Times New Roman" w:cs="Times New Roman"/>
          <w:sz w:val="28"/>
          <w:szCs w:val="28"/>
        </w:rPr>
        <w:t>ются для наладки оборудования?</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Перечислите  разновидности контрольно- измерительных инструме</w:t>
      </w:r>
      <w:r w:rsidRPr="009F147D">
        <w:rPr>
          <w:rFonts w:ascii="Times New Roman" w:hAnsi="Times New Roman" w:cs="Times New Roman"/>
          <w:sz w:val="28"/>
          <w:szCs w:val="28"/>
        </w:rPr>
        <w:t>н</w:t>
      </w:r>
      <w:r w:rsidRPr="009F147D">
        <w:rPr>
          <w:rFonts w:ascii="Times New Roman" w:hAnsi="Times New Roman" w:cs="Times New Roman"/>
          <w:sz w:val="28"/>
          <w:szCs w:val="28"/>
        </w:rPr>
        <w:t>тов?</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Перечислите  разновидности контрольно- измерительных приборов?</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Изложите общие понятия о надежности: основные термины и опред</w:t>
      </w:r>
      <w:r w:rsidRPr="009F147D">
        <w:rPr>
          <w:rFonts w:ascii="Times New Roman" w:hAnsi="Times New Roman" w:cs="Times New Roman"/>
          <w:sz w:val="28"/>
          <w:szCs w:val="28"/>
        </w:rPr>
        <w:t>е</w:t>
      </w:r>
      <w:r w:rsidRPr="009F147D">
        <w:rPr>
          <w:rFonts w:ascii="Times New Roman" w:hAnsi="Times New Roman" w:cs="Times New Roman"/>
          <w:sz w:val="28"/>
          <w:szCs w:val="28"/>
        </w:rPr>
        <w:t>ления.</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 xml:space="preserve"> Какие виды и характеристики внешнего трения возникают при работе пр</w:t>
      </w:r>
      <w:r w:rsidRPr="009F147D">
        <w:rPr>
          <w:rFonts w:ascii="Times New Roman" w:hAnsi="Times New Roman" w:cs="Times New Roman"/>
          <w:sz w:val="28"/>
          <w:szCs w:val="28"/>
        </w:rPr>
        <w:t>о</w:t>
      </w:r>
      <w:r w:rsidRPr="009F147D">
        <w:rPr>
          <w:rFonts w:ascii="Times New Roman" w:hAnsi="Times New Roman" w:cs="Times New Roman"/>
          <w:sz w:val="28"/>
          <w:szCs w:val="28"/>
        </w:rPr>
        <w:t>мышленного оборудования?</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 xml:space="preserve"> Чем отличается предельный и допустимый износ машин? Сходства и ра</w:t>
      </w:r>
      <w:r w:rsidRPr="009F147D">
        <w:rPr>
          <w:rFonts w:ascii="Times New Roman" w:hAnsi="Times New Roman" w:cs="Times New Roman"/>
          <w:sz w:val="28"/>
          <w:szCs w:val="28"/>
        </w:rPr>
        <w:t>з</w:t>
      </w:r>
      <w:r w:rsidRPr="009F147D">
        <w:rPr>
          <w:rFonts w:ascii="Times New Roman" w:hAnsi="Times New Roman" w:cs="Times New Roman"/>
          <w:sz w:val="28"/>
          <w:szCs w:val="28"/>
        </w:rPr>
        <w:t>личия.</w:t>
      </w:r>
    </w:p>
    <w:p w:rsidR="003B598E" w:rsidRPr="009F147D" w:rsidRDefault="003B598E" w:rsidP="00B0333F">
      <w:pPr>
        <w:numPr>
          <w:ilvl w:val="0"/>
          <w:numId w:val="83"/>
        </w:numPr>
        <w:shd w:val="clear" w:color="auto" w:fill="FFFFFF"/>
        <w:spacing w:after="0" w:line="23" w:lineRule="atLeast"/>
        <w:ind w:left="0" w:hanging="357"/>
        <w:jc w:val="both"/>
        <w:rPr>
          <w:rFonts w:ascii="Times New Roman" w:hAnsi="Times New Roman" w:cs="Times New Roman"/>
          <w:sz w:val="28"/>
          <w:szCs w:val="28"/>
        </w:rPr>
      </w:pPr>
      <w:r w:rsidRPr="009F147D">
        <w:rPr>
          <w:rFonts w:ascii="Times New Roman" w:hAnsi="Times New Roman" w:cs="Times New Roman"/>
          <w:sz w:val="28"/>
          <w:szCs w:val="28"/>
        </w:rPr>
        <w:t xml:space="preserve"> Какие закономерности изнашивания деталей оборудования возникают при его длительной эксплуатации?  </w:t>
      </w:r>
    </w:p>
    <w:p w:rsidR="003B598E" w:rsidRPr="009F147D" w:rsidRDefault="003B598E" w:rsidP="003B598E">
      <w:pPr>
        <w:spacing w:after="0" w:line="23" w:lineRule="atLeast"/>
        <w:jc w:val="center"/>
        <w:rPr>
          <w:rFonts w:ascii="Times New Roman" w:hAnsi="Times New Roman" w:cs="Times New Roman"/>
          <w:b/>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Практическая задача:</w:t>
      </w:r>
    </w:p>
    <w:p w:rsidR="003B598E" w:rsidRPr="009F147D" w:rsidRDefault="003B598E" w:rsidP="003B598E">
      <w:pPr>
        <w:pStyle w:val="aff3"/>
        <w:spacing w:after="0" w:line="23" w:lineRule="atLeast"/>
        <w:ind w:left="0" w:firstLine="426"/>
        <w:jc w:val="both"/>
        <w:rPr>
          <w:sz w:val="28"/>
          <w:szCs w:val="28"/>
        </w:rPr>
      </w:pPr>
      <w:r w:rsidRPr="009F147D">
        <w:rPr>
          <w:sz w:val="28"/>
          <w:szCs w:val="28"/>
        </w:rPr>
        <w:t xml:space="preserve">Произвести с помощью вычислений центровку присоединяемой машины. </w:t>
      </w:r>
    </w:p>
    <w:p w:rsidR="003B598E" w:rsidRPr="009F147D" w:rsidRDefault="003B598E" w:rsidP="003B598E">
      <w:pPr>
        <w:pStyle w:val="aff3"/>
        <w:spacing w:after="0" w:line="23" w:lineRule="atLeast"/>
        <w:ind w:left="0" w:firstLine="426"/>
        <w:jc w:val="both"/>
        <w:rPr>
          <w:sz w:val="28"/>
          <w:szCs w:val="28"/>
        </w:rPr>
      </w:pPr>
      <w:r w:rsidRPr="009F147D">
        <w:rPr>
          <w:sz w:val="28"/>
          <w:szCs w:val="28"/>
        </w:rPr>
        <w:t>Сделать вывод о работоспособности машины. Определить порядок наладки машины.</w:t>
      </w:r>
    </w:p>
    <w:p w:rsidR="003B598E" w:rsidRPr="009F147D" w:rsidRDefault="003B598E" w:rsidP="003B598E">
      <w:pPr>
        <w:pStyle w:val="aff3"/>
        <w:spacing w:after="0" w:line="23" w:lineRule="atLeast"/>
        <w:ind w:left="0"/>
        <w:rPr>
          <w:noProof/>
        </w:rPr>
      </w:pPr>
      <w:r>
        <w:rPr>
          <w:noProof/>
        </w:rPr>
        <w:drawing>
          <wp:inline distT="0" distB="0" distL="0" distR="0">
            <wp:extent cx="5743575" cy="2209800"/>
            <wp:effectExtent l="19050" t="0" r="9525"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3"/>
                    <a:srcRect l="3908" t="33463" r="51347" b="35851"/>
                    <a:stretch>
                      <a:fillRect/>
                    </a:stretch>
                  </pic:blipFill>
                  <pic:spPr bwMode="auto">
                    <a:xfrm>
                      <a:off x="0" y="0"/>
                      <a:ext cx="5743575" cy="2209800"/>
                    </a:xfrm>
                    <a:prstGeom prst="rect">
                      <a:avLst/>
                    </a:prstGeom>
                    <a:noFill/>
                    <a:ln w="9525">
                      <a:noFill/>
                      <a:miter lim="800000"/>
                      <a:headEnd/>
                      <a:tailEnd/>
                    </a:ln>
                  </pic:spPr>
                </pic:pic>
              </a:graphicData>
            </a:graphic>
          </wp:inline>
        </w:drawing>
      </w:r>
    </w:p>
    <w:p w:rsidR="003B598E" w:rsidRPr="009F147D" w:rsidRDefault="003B598E" w:rsidP="003B598E">
      <w:pPr>
        <w:pStyle w:val="aff3"/>
        <w:spacing w:after="0" w:line="23" w:lineRule="atLeast"/>
        <w:ind w:left="0"/>
        <w:rPr>
          <w:sz w:val="28"/>
          <w:szCs w:val="28"/>
        </w:rPr>
      </w:pPr>
      <w:r w:rsidRPr="009F147D">
        <w:rPr>
          <w:sz w:val="28"/>
          <w:szCs w:val="28"/>
        </w:rPr>
        <w:t>И</w:t>
      </w:r>
      <w:r w:rsidRPr="009F147D">
        <w:rPr>
          <w:sz w:val="28"/>
          <w:szCs w:val="28"/>
        </w:rPr>
        <w:t>с</w:t>
      </w:r>
      <w:r w:rsidRPr="009F147D">
        <w:rPr>
          <w:sz w:val="28"/>
          <w:szCs w:val="28"/>
        </w:rPr>
        <w:t>ходные данные для расчета заданы в таблице 2:</w:t>
      </w:r>
    </w:p>
    <w:p w:rsidR="003B598E" w:rsidRPr="009F147D" w:rsidRDefault="003B598E" w:rsidP="003B598E">
      <w:pPr>
        <w:spacing w:after="0" w:line="23" w:lineRule="atLeast"/>
        <w:ind w:firstLine="540"/>
        <w:rPr>
          <w:rFonts w:ascii="Times New Roman" w:hAnsi="Times New Roman" w:cs="Times New Roman"/>
          <w:sz w:val="28"/>
          <w:szCs w:val="28"/>
        </w:rPr>
      </w:pPr>
      <w:r w:rsidRPr="009F147D">
        <w:rPr>
          <w:rFonts w:ascii="Times New Roman" w:hAnsi="Times New Roman" w:cs="Times New Roman"/>
          <w:sz w:val="28"/>
          <w:szCs w:val="28"/>
          <w:lang w:val="en-US"/>
        </w:rPr>
        <w:t>D</w:t>
      </w:r>
      <w:r w:rsidRPr="009F147D">
        <w:rPr>
          <w:rFonts w:ascii="Times New Roman" w:hAnsi="Times New Roman" w:cs="Times New Roman"/>
          <w:sz w:val="28"/>
          <w:szCs w:val="28"/>
        </w:rPr>
        <w:t xml:space="preserve"> – диаметр центрируемых полумуфт, мм;</w:t>
      </w:r>
    </w:p>
    <w:p w:rsidR="003B598E" w:rsidRPr="009F147D" w:rsidRDefault="003B598E" w:rsidP="003B598E">
      <w:pPr>
        <w:spacing w:after="0" w:line="23" w:lineRule="atLeast"/>
        <w:ind w:firstLine="540"/>
        <w:rPr>
          <w:rFonts w:ascii="Times New Roman" w:hAnsi="Times New Roman" w:cs="Times New Roman"/>
          <w:sz w:val="28"/>
          <w:szCs w:val="28"/>
        </w:rPr>
      </w:pPr>
      <w:r w:rsidRPr="009F147D">
        <w:rPr>
          <w:rFonts w:ascii="Times New Roman" w:hAnsi="Times New Roman" w:cs="Times New Roman"/>
          <w:sz w:val="28"/>
          <w:szCs w:val="28"/>
          <w:lang w:val="en-US"/>
        </w:rPr>
        <w:t>l</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расстояние от полумуфты, при центрируемой машине до первого </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подшипн</w:t>
      </w:r>
      <w:r w:rsidRPr="009F147D">
        <w:rPr>
          <w:rFonts w:ascii="Times New Roman" w:hAnsi="Times New Roman" w:cs="Times New Roman"/>
          <w:sz w:val="28"/>
          <w:szCs w:val="28"/>
        </w:rPr>
        <w:t>и</w:t>
      </w:r>
      <w:r w:rsidRPr="009F147D">
        <w:rPr>
          <w:rFonts w:ascii="Times New Roman" w:hAnsi="Times New Roman" w:cs="Times New Roman"/>
          <w:sz w:val="28"/>
          <w:szCs w:val="28"/>
        </w:rPr>
        <w:t>ка, мм;</w:t>
      </w:r>
    </w:p>
    <w:p w:rsidR="003B598E" w:rsidRPr="009F147D" w:rsidRDefault="003B598E" w:rsidP="003B598E">
      <w:pPr>
        <w:spacing w:after="0" w:line="23" w:lineRule="atLeast"/>
        <w:ind w:firstLine="540"/>
        <w:rPr>
          <w:rFonts w:ascii="Times New Roman" w:hAnsi="Times New Roman" w:cs="Times New Roman"/>
          <w:sz w:val="28"/>
          <w:szCs w:val="28"/>
        </w:rPr>
      </w:pPr>
      <w:r w:rsidRPr="009F147D">
        <w:rPr>
          <w:rFonts w:ascii="Times New Roman" w:hAnsi="Times New Roman" w:cs="Times New Roman"/>
          <w:sz w:val="28"/>
          <w:szCs w:val="28"/>
          <w:lang w:val="en-US"/>
        </w:rPr>
        <w:t>l</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 то же до второго, мм;</w:t>
      </w:r>
    </w:p>
    <w:p w:rsidR="003B598E" w:rsidRPr="009F147D" w:rsidRDefault="003B598E" w:rsidP="003B598E">
      <w:pPr>
        <w:spacing w:after="0" w:line="23" w:lineRule="atLeast"/>
        <w:ind w:firstLine="540"/>
        <w:rPr>
          <w:rFonts w:ascii="Times New Roman" w:hAnsi="Times New Roman" w:cs="Times New Roman"/>
          <w:sz w:val="28"/>
          <w:szCs w:val="28"/>
        </w:rPr>
      </w:pPr>
      <w:r w:rsidRPr="009F147D">
        <w:rPr>
          <w:rFonts w:ascii="Times New Roman" w:hAnsi="Times New Roman" w:cs="Times New Roman"/>
          <w:sz w:val="28"/>
          <w:szCs w:val="28"/>
        </w:rPr>
        <w:t>а</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и а</w:t>
      </w:r>
      <w:r w:rsidRPr="009F147D">
        <w:rPr>
          <w:rFonts w:ascii="Times New Roman" w:hAnsi="Times New Roman" w:cs="Times New Roman"/>
          <w:sz w:val="28"/>
          <w:szCs w:val="28"/>
          <w:vertAlign w:val="subscript"/>
        </w:rPr>
        <w:t>3</w:t>
      </w:r>
      <w:r w:rsidRPr="009F147D">
        <w:rPr>
          <w:rFonts w:ascii="Times New Roman" w:hAnsi="Times New Roman" w:cs="Times New Roman"/>
          <w:sz w:val="28"/>
          <w:szCs w:val="28"/>
        </w:rPr>
        <w:t xml:space="preserve"> – результаты измеренных зазоров по окружности в вертикальной </w:t>
      </w:r>
    </w:p>
    <w:p w:rsidR="003B598E" w:rsidRPr="009F147D" w:rsidRDefault="003B598E" w:rsidP="003B598E">
      <w:pPr>
        <w:spacing w:after="0" w:line="23" w:lineRule="atLeast"/>
        <w:ind w:firstLine="540"/>
        <w:rPr>
          <w:rFonts w:ascii="Times New Roman" w:hAnsi="Times New Roman" w:cs="Times New Roman"/>
          <w:sz w:val="28"/>
          <w:szCs w:val="28"/>
        </w:rPr>
      </w:pPr>
      <w:r w:rsidRPr="009F147D">
        <w:rPr>
          <w:rFonts w:ascii="Times New Roman" w:hAnsi="Times New Roman" w:cs="Times New Roman"/>
          <w:sz w:val="28"/>
          <w:szCs w:val="28"/>
        </w:rPr>
        <w:t>плоск</w:t>
      </w:r>
      <w:r w:rsidRPr="009F147D">
        <w:rPr>
          <w:rFonts w:ascii="Times New Roman" w:hAnsi="Times New Roman" w:cs="Times New Roman"/>
          <w:sz w:val="28"/>
          <w:szCs w:val="28"/>
        </w:rPr>
        <w:t>о</w:t>
      </w:r>
      <w:r w:rsidRPr="009F147D">
        <w:rPr>
          <w:rFonts w:ascii="Times New Roman" w:hAnsi="Times New Roman" w:cs="Times New Roman"/>
          <w:sz w:val="28"/>
          <w:szCs w:val="28"/>
        </w:rPr>
        <w:t>сти;</w:t>
      </w:r>
    </w:p>
    <w:p w:rsidR="003B598E" w:rsidRPr="009F147D" w:rsidRDefault="003B598E" w:rsidP="003B598E">
      <w:pPr>
        <w:spacing w:after="0" w:line="23" w:lineRule="atLeast"/>
        <w:ind w:firstLine="540"/>
        <w:rPr>
          <w:rFonts w:ascii="Times New Roman" w:hAnsi="Times New Roman" w:cs="Times New Roman"/>
          <w:sz w:val="28"/>
          <w:szCs w:val="28"/>
        </w:rPr>
      </w:pPr>
      <w:r w:rsidRPr="009F147D">
        <w:rPr>
          <w:rFonts w:ascii="Times New Roman" w:hAnsi="Times New Roman" w:cs="Times New Roman"/>
          <w:sz w:val="28"/>
          <w:szCs w:val="28"/>
        </w:rPr>
        <w:t>а</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и а</w:t>
      </w:r>
      <w:r w:rsidRPr="009F147D">
        <w:rPr>
          <w:rFonts w:ascii="Times New Roman" w:hAnsi="Times New Roman" w:cs="Times New Roman"/>
          <w:sz w:val="28"/>
          <w:szCs w:val="28"/>
          <w:vertAlign w:val="subscript"/>
        </w:rPr>
        <w:t>4</w:t>
      </w:r>
      <w:r w:rsidRPr="009F147D">
        <w:rPr>
          <w:rFonts w:ascii="Times New Roman" w:hAnsi="Times New Roman" w:cs="Times New Roman"/>
          <w:sz w:val="28"/>
          <w:szCs w:val="28"/>
        </w:rPr>
        <w:t xml:space="preserve"> – результаты измеренных зазоров по окружности в горизонтальной пло</w:t>
      </w:r>
      <w:r w:rsidRPr="009F147D">
        <w:rPr>
          <w:rFonts w:ascii="Times New Roman" w:hAnsi="Times New Roman" w:cs="Times New Roman"/>
          <w:sz w:val="28"/>
          <w:szCs w:val="28"/>
        </w:rPr>
        <w:t>с</w:t>
      </w:r>
      <w:r w:rsidRPr="009F147D">
        <w:rPr>
          <w:rFonts w:ascii="Times New Roman" w:hAnsi="Times New Roman" w:cs="Times New Roman"/>
          <w:sz w:val="28"/>
          <w:szCs w:val="28"/>
        </w:rPr>
        <w:t>кости, мм;</w:t>
      </w:r>
    </w:p>
    <w:p w:rsidR="003B598E" w:rsidRPr="009F147D" w:rsidRDefault="003B598E" w:rsidP="003B598E">
      <w:pPr>
        <w:spacing w:after="0" w:line="23" w:lineRule="atLeast"/>
        <w:ind w:firstLine="540"/>
        <w:rPr>
          <w:rFonts w:ascii="Times New Roman" w:hAnsi="Times New Roman" w:cs="Times New Roman"/>
          <w:sz w:val="28"/>
          <w:szCs w:val="28"/>
        </w:rPr>
      </w:pPr>
      <w:r w:rsidRPr="009F147D">
        <w:rPr>
          <w:rFonts w:ascii="Times New Roman" w:hAnsi="Times New Roman" w:cs="Times New Roman"/>
          <w:sz w:val="28"/>
          <w:szCs w:val="28"/>
        </w:rPr>
        <w:t>в</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и в</w:t>
      </w:r>
      <w:r w:rsidRPr="009F147D">
        <w:rPr>
          <w:rFonts w:ascii="Times New Roman" w:hAnsi="Times New Roman" w:cs="Times New Roman"/>
          <w:sz w:val="28"/>
          <w:szCs w:val="28"/>
          <w:vertAlign w:val="subscript"/>
        </w:rPr>
        <w:t>3</w:t>
      </w:r>
      <w:r w:rsidRPr="009F147D">
        <w:rPr>
          <w:rFonts w:ascii="Times New Roman" w:hAnsi="Times New Roman" w:cs="Times New Roman"/>
          <w:sz w:val="28"/>
          <w:szCs w:val="28"/>
        </w:rPr>
        <w:t xml:space="preserve"> – отклонение по торцу в вертикальной плоскости, мм; </w:t>
      </w:r>
    </w:p>
    <w:p w:rsidR="003B598E" w:rsidRPr="009F147D" w:rsidRDefault="003B598E" w:rsidP="003B598E">
      <w:pPr>
        <w:spacing w:after="0" w:line="23" w:lineRule="atLeast"/>
        <w:ind w:firstLine="540"/>
        <w:rPr>
          <w:rFonts w:ascii="Times New Roman" w:hAnsi="Times New Roman" w:cs="Times New Roman"/>
          <w:sz w:val="28"/>
          <w:szCs w:val="28"/>
        </w:rPr>
      </w:pPr>
      <w:r w:rsidRPr="009F147D">
        <w:rPr>
          <w:rFonts w:ascii="Times New Roman" w:hAnsi="Times New Roman" w:cs="Times New Roman"/>
          <w:sz w:val="28"/>
          <w:szCs w:val="28"/>
        </w:rPr>
        <w:t>в</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и в</w:t>
      </w:r>
      <w:r w:rsidRPr="009F147D">
        <w:rPr>
          <w:rFonts w:ascii="Times New Roman" w:hAnsi="Times New Roman" w:cs="Times New Roman"/>
          <w:sz w:val="28"/>
          <w:szCs w:val="28"/>
          <w:vertAlign w:val="subscript"/>
        </w:rPr>
        <w:t>4</w:t>
      </w:r>
      <w:r w:rsidRPr="009F147D">
        <w:rPr>
          <w:rFonts w:ascii="Times New Roman" w:hAnsi="Times New Roman" w:cs="Times New Roman"/>
          <w:sz w:val="28"/>
          <w:szCs w:val="28"/>
        </w:rPr>
        <w:t xml:space="preserve"> – отклонение по торцу в горизонтальной плоскости, мм;</w:t>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Таблица 2 – Номера задач</w:t>
      </w: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1"/>
        <w:gridCol w:w="709"/>
        <w:gridCol w:w="850"/>
        <w:gridCol w:w="851"/>
        <w:gridCol w:w="709"/>
        <w:gridCol w:w="708"/>
        <w:gridCol w:w="709"/>
        <w:gridCol w:w="709"/>
        <w:gridCol w:w="709"/>
        <w:gridCol w:w="708"/>
        <w:gridCol w:w="851"/>
        <w:gridCol w:w="850"/>
      </w:tblGrid>
      <w:tr w:rsidR="003B598E" w:rsidRPr="009F147D" w:rsidTr="003B598E">
        <w:tc>
          <w:tcPr>
            <w:tcW w:w="851" w:type="dxa"/>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lastRenderedPageBreak/>
              <w:t>№ з</w:t>
            </w:r>
            <w:r w:rsidRPr="009F147D">
              <w:rPr>
                <w:rFonts w:ascii="Times New Roman" w:hAnsi="Times New Roman" w:cs="Times New Roman"/>
                <w:sz w:val="28"/>
              </w:rPr>
              <w:t>а</w:t>
            </w:r>
            <w:r w:rsidRPr="009F147D">
              <w:rPr>
                <w:rFonts w:ascii="Times New Roman" w:hAnsi="Times New Roman" w:cs="Times New Roman"/>
                <w:sz w:val="28"/>
              </w:rPr>
              <w:t>дачи</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lang w:val="en-US"/>
              </w:rPr>
              <w:t>D</w:t>
            </w:r>
          </w:p>
        </w:tc>
        <w:tc>
          <w:tcPr>
            <w:tcW w:w="850" w:type="dxa"/>
            <w:vAlign w:val="center"/>
          </w:tcPr>
          <w:p w:rsidR="003B598E" w:rsidRPr="009F147D" w:rsidRDefault="003B598E" w:rsidP="003B598E">
            <w:pPr>
              <w:spacing w:after="0" w:line="23" w:lineRule="atLeast"/>
              <w:rPr>
                <w:rFonts w:ascii="Times New Roman" w:hAnsi="Times New Roman" w:cs="Times New Roman"/>
                <w:sz w:val="28"/>
                <w:vertAlign w:val="subscript"/>
                <w:lang w:val="en-US"/>
              </w:rPr>
            </w:pPr>
            <w:r w:rsidRPr="009F147D">
              <w:rPr>
                <w:rFonts w:ascii="Times New Roman" w:hAnsi="Times New Roman" w:cs="Times New Roman"/>
                <w:sz w:val="28"/>
                <w:lang w:val="en-US"/>
              </w:rPr>
              <w:t>l</w:t>
            </w:r>
            <w:r w:rsidRPr="009F147D">
              <w:rPr>
                <w:rFonts w:ascii="Times New Roman" w:hAnsi="Times New Roman" w:cs="Times New Roman"/>
                <w:sz w:val="28"/>
                <w:vertAlign w:val="subscript"/>
                <w:lang w:val="en-US"/>
              </w:rPr>
              <w:t>1</w:t>
            </w:r>
          </w:p>
        </w:tc>
        <w:tc>
          <w:tcPr>
            <w:tcW w:w="851" w:type="dxa"/>
            <w:vAlign w:val="center"/>
          </w:tcPr>
          <w:p w:rsidR="003B598E" w:rsidRPr="009F147D" w:rsidRDefault="003B598E" w:rsidP="003B598E">
            <w:pPr>
              <w:spacing w:after="0" w:line="23" w:lineRule="atLeast"/>
              <w:rPr>
                <w:rFonts w:ascii="Times New Roman" w:hAnsi="Times New Roman" w:cs="Times New Roman"/>
                <w:sz w:val="28"/>
                <w:vertAlign w:val="subscript"/>
                <w:lang w:val="en-US"/>
              </w:rPr>
            </w:pPr>
            <w:r w:rsidRPr="009F147D">
              <w:rPr>
                <w:rFonts w:ascii="Times New Roman" w:hAnsi="Times New Roman" w:cs="Times New Roman"/>
                <w:sz w:val="28"/>
                <w:lang w:val="en-US"/>
              </w:rPr>
              <w:t>l</w:t>
            </w:r>
            <w:r w:rsidRPr="009F147D">
              <w:rPr>
                <w:rFonts w:ascii="Times New Roman" w:hAnsi="Times New Roman" w:cs="Times New Roman"/>
                <w:sz w:val="28"/>
                <w:vertAlign w:val="subscript"/>
                <w:lang w:val="en-US"/>
              </w:rPr>
              <w:t>2</w:t>
            </w:r>
          </w:p>
        </w:tc>
        <w:tc>
          <w:tcPr>
            <w:tcW w:w="709" w:type="dxa"/>
            <w:vAlign w:val="center"/>
          </w:tcPr>
          <w:p w:rsidR="003B598E" w:rsidRPr="009F147D" w:rsidRDefault="003B598E" w:rsidP="003B598E">
            <w:pPr>
              <w:spacing w:after="0" w:line="23" w:lineRule="atLeast"/>
              <w:rPr>
                <w:rFonts w:ascii="Times New Roman" w:hAnsi="Times New Roman" w:cs="Times New Roman"/>
                <w:sz w:val="28"/>
                <w:vertAlign w:val="subscript"/>
                <w:lang w:val="en-US"/>
              </w:rPr>
            </w:pPr>
            <w:r w:rsidRPr="009F147D">
              <w:rPr>
                <w:rFonts w:ascii="Times New Roman" w:hAnsi="Times New Roman" w:cs="Times New Roman"/>
                <w:sz w:val="28"/>
                <w:lang w:val="en-US"/>
              </w:rPr>
              <w:t>b</w:t>
            </w:r>
            <w:r w:rsidRPr="009F147D">
              <w:rPr>
                <w:rFonts w:ascii="Times New Roman" w:hAnsi="Times New Roman" w:cs="Times New Roman"/>
                <w:sz w:val="28"/>
                <w:vertAlign w:val="subscript"/>
                <w:lang w:val="en-US"/>
              </w:rPr>
              <w:t>1</w:t>
            </w:r>
          </w:p>
        </w:tc>
        <w:tc>
          <w:tcPr>
            <w:tcW w:w="708" w:type="dxa"/>
            <w:vAlign w:val="center"/>
          </w:tcPr>
          <w:p w:rsidR="003B598E" w:rsidRPr="009F147D" w:rsidRDefault="003B598E" w:rsidP="003B598E">
            <w:pPr>
              <w:spacing w:after="0" w:line="23" w:lineRule="atLeast"/>
              <w:rPr>
                <w:rFonts w:ascii="Times New Roman" w:hAnsi="Times New Roman" w:cs="Times New Roman"/>
                <w:sz w:val="28"/>
                <w:vertAlign w:val="subscript"/>
                <w:lang w:val="en-US"/>
              </w:rPr>
            </w:pPr>
            <w:r w:rsidRPr="009F147D">
              <w:rPr>
                <w:rFonts w:ascii="Times New Roman" w:hAnsi="Times New Roman" w:cs="Times New Roman"/>
                <w:sz w:val="28"/>
                <w:lang w:val="en-US"/>
              </w:rPr>
              <w:t>b</w:t>
            </w:r>
            <w:r w:rsidRPr="009F147D">
              <w:rPr>
                <w:rFonts w:ascii="Times New Roman" w:hAnsi="Times New Roman" w:cs="Times New Roman"/>
                <w:sz w:val="28"/>
                <w:vertAlign w:val="subscript"/>
                <w:lang w:val="en-US"/>
              </w:rPr>
              <w:t>2</w:t>
            </w:r>
          </w:p>
        </w:tc>
        <w:tc>
          <w:tcPr>
            <w:tcW w:w="709" w:type="dxa"/>
            <w:vAlign w:val="center"/>
          </w:tcPr>
          <w:p w:rsidR="003B598E" w:rsidRPr="009F147D" w:rsidRDefault="003B598E" w:rsidP="003B598E">
            <w:pPr>
              <w:spacing w:after="0" w:line="23" w:lineRule="atLeast"/>
              <w:rPr>
                <w:rFonts w:ascii="Times New Roman" w:hAnsi="Times New Roman" w:cs="Times New Roman"/>
                <w:sz w:val="28"/>
                <w:vertAlign w:val="subscript"/>
                <w:lang w:val="en-US"/>
              </w:rPr>
            </w:pPr>
            <w:r w:rsidRPr="009F147D">
              <w:rPr>
                <w:rFonts w:ascii="Times New Roman" w:hAnsi="Times New Roman" w:cs="Times New Roman"/>
                <w:sz w:val="28"/>
                <w:lang w:val="en-US"/>
              </w:rPr>
              <w:t>b</w:t>
            </w:r>
            <w:r w:rsidRPr="009F147D">
              <w:rPr>
                <w:rFonts w:ascii="Times New Roman" w:hAnsi="Times New Roman" w:cs="Times New Roman"/>
                <w:sz w:val="28"/>
                <w:vertAlign w:val="subscript"/>
                <w:lang w:val="en-US"/>
              </w:rPr>
              <w:t>3</w:t>
            </w:r>
          </w:p>
        </w:tc>
        <w:tc>
          <w:tcPr>
            <w:tcW w:w="709" w:type="dxa"/>
            <w:vAlign w:val="center"/>
          </w:tcPr>
          <w:p w:rsidR="003B598E" w:rsidRPr="009F147D" w:rsidRDefault="003B598E" w:rsidP="003B598E">
            <w:pPr>
              <w:spacing w:after="0" w:line="23" w:lineRule="atLeast"/>
              <w:rPr>
                <w:rFonts w:ascii="Times New Roman" w:hAnsi="Times New Roman" w:cs="Times New Roman"/>
                <w:sz w:val="28"/>
                <w:vertAlign w:val="subscript"/>
                <w:lang w:val="en-US"/>
              </w:rPr>
            </w:pPr>
            <w:r w:rsidRPr="009F147D">
              <w:rPr>
                <w:rFonts w:ascii="Times New Roman" w:hAnsi="Times New Roman" w:cs="Times New Roman"/>
                <w:sz w:val="28"/>
                <w:lang w:val="en-US"/>
              </w:rPr>
              <w:t>b</w:t>
            </w:r>
            <w:r w:rsidRPr="009F147D">
              <w:rPr>
                <w:rFonts w:ascii="Times New Roman" w:hAnsi="Times New Roman" w:cs="Times New Roman"/>
                <w:sz w:val="28"/>
                <w:vertAlign w:val="subscript"/>
                <w:lang w:val="en-US"/>
              </w:rPr>
              <w:t>4</w:t>
            </w:r>
          </w:p>
        </w:tc>
        <w:tc>
          <w:tcPr>
            <w:tcW w:w="709" w:type="dxa"/>
            <w:vAlign w:val="center"/>
          </w:tcPr>
          <w:p w:rsidR="003B598E" w:rsidRPr="009F147D" w:rsidRDefault="003B598E" w:rsidP="003B598E">
            <w:pPr>
              <w:spacing w:after="0" w:line="23" w:lineRule="atLeast"/>
              <w:rPr>
                <w:rFonts w:ascii="Times New Roman" w:hAnsi="Times New Roman" w:cs="Times New Roman"/>
                <w:sz w:val="28"/>
                <w:vertAlign w:val="subscript"/>
                <w:lang w:val="en-US"/>
              </w:rPr>
            </w:pPr>
            <w:r w:rsidRPr="009F147D">
              <w:rPr>
                <w:rFonts w:ascii="Times New Roman" w:hAnsi="Times New Roman" w:cs="Times New Roman"/>
                <w:sz w:val="28"/>
                <w:lang w:val="en-US"/>
              </w:rPr>
              <w:t>a</w:t>
            </w:r>
            <w:r w:rsidRPr="009F147D">
              <w:rPr>
                <w:rFonts w:ascii="Times New Roman" w:hAnsi="Times New Roman" w:cs="Times New Roman"/>
                <w:sz w:val="28"/>
                <w:vertAlign w:val="subscript"/>
                <w:lang w:val="en-US"/>
              </w:rPr>
              <w:t>1</w:t>
            </w:r>
          </w:p>
        </w:tc>
        <w:tc>
          <w:tcPr>
            <w:tcW w:w="708" w:type="dxa"/>
            <w:vAlign w:val="center"/>
          </w:tcPr>
          <w:p w:rsidR="003B598E" w:rsidRPr="009F147D" w:rsidRDefault="003B598E" w:rsidP="003B598E">
            <w:pPr>
              <w:spacing w:after="0" w:line="23" w:lineRule="atLeast"/>
              <w:rPr>
                <w:rFonts w:ascii="Times New Roman" w:hAnsi="Times New Roman" w:cs="Times New Roman"/>
                <w:sz w:val="28"/>
                <w:vertAlign w:val="subscript"/>
                <w:lang w:val="en-US"/>
              </w:rPr>
            </w:pPr>
            <w:r w:rsidRPr="009F147D">
              <w:rPr>
                <w:rFonts w:ascii="Times New Roman" w:hAnsi="Times New Roman" w:cs="Times New Roman"/>
                <w:sz w:val="28"/>
                <w:lang w:val="en-US"/>
              </w:rPr>
              <w:t>a</w:t>
            </w:r>
            <w:r w:rsidRPr="009F147D">
              <w:rPr>
                <w:rFonts w:ascii="Times New Roman" w:hAnsi="Times New Roman" w:cs="Times New Roman"/>
                <w:sz w:val="28"/>
                <w:vertAlign w:val="subscript"/>
                <w:lang w:val="en-US"/>
              </w:rPr>
              <w:t>2</w:t>
            </w:r>
          </w:p>
        </w:tc>
        <w:tc>
          <w:tcPr>
            <w:tcW w:w="851" w:type="dxa"/>
            <w:vAlign w:val="center"/>
          </w:tcPr>
          <w:p w:rsidR="003B598E" w:rsidRPr="009F147D" w:rsidRDefault="003B598E" w:rsidP="003B598E">
            <w:pPr>
              <w:spacing w:after="0" w:line="23" w:lineRule="atLeast"/>
              <w:rPr>
                <w:rFonts w:ascii="Times New Roman" w:hAnsi="Times New Roman" w:cs="Times New Roman"/>
                <w:sz w:val="28"/>
                <w:vertAlign w:val="subscript"/>
                <w:lang w:val="en-US"/>
              </w:rPr>
            </w:pPr>
            <w:r w:rsidRPr="009F147D">
              <w:rPr>
                <w:rFonts w:ascii="Times New Roman" w:hAnsi="Times New Roman" w:cs="Times New Roman"/>
                <w:sz w:val="28"/>
                <w:lang w:val="en-US"/>
              </w:rPr>
              <w:t>a</w:t>
            </w:r>
            <w:r w:rsidRPr="009F147D">
              <w:rPr>
                <w:rFonts w:ascii="Times New Roman" w:hAnsi="Times New Roman" w:cs="Times New Roman"/>
                <w:sz w:val="28"/>
                <w:vertAlign w:val="subscript"/>
                <w:lang w:val="en-US"/>
              </w:rPr>
              <w:t>3</w:t>
            </w:r>
          </w:p>
        </w:tc>
        <w:tc>
          <w:tcPr>
            <w:tcW w:w="850" w:type="dxa"/>
            <w:vAlign w:val="center"/>
          </w:tcPr>
          <w:p w:rsidR="003B598E" w:rsidRPr="009F147D" w:rsidRDefault="003B598E" w:rsidP="003B598E">
            <w:pPr>
              <w:spacing w:after="0" w:line="23" w:lineRule="atLeast"/>
              <w:rPr>
                <w:rFonts w:ascii="Times New Roman" w:hAnsi="Times New Roman" w:cs="Times New Roman"/>
                <w:sz w:val="28"/>
                <w:vertAlign w:val="subscript"/>
              </w:rPr>
            </w:pPr>
            <w:r w:rsidRPr="009F147D">
              <w:rPr>
                <w:rFonts w:ascii="Times New Roman" w:hAnsi="Times New Roman" w:cs="Times New Roman"/>
                <w:sz w:val="28"/>
                <w:lang w:val="en-US"/>
              </w:rPr>
              <w:t>a</w:t>
            </w:r>
            <w:r w:rsidRPr="009F147D">
              <w:rPr>
                <w:rFonts w:ascii="Times New Roman" w:hAnsi="Times New Roman" w:cs="Times New Roman"/>
                <w:sz w:val="28"/>
                <w:vertAlign w:val="subscript"/>
              </w:rPr>
              <w:t>4</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1</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200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300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1400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0.02</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0.18</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0.28</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0.08</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2</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250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300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1600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0.14</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0.05</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0.19</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0.07</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0.29</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0.26</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3</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290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300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1800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0.17</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0.07</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0.11</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0.30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0.19</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4</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320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350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2000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0.13</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0.03</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0.18</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0.06</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0.24</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5</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350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350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2000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0.18</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0.06</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0.12</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0.22</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0.17</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0.05</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6</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380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350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2200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0.15</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0.02</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0.17</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0.09</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0.27</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0.18</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7</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400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350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2400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0.06</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0.16</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0.25</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0.11</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0.14</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8</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430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380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2600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0.06</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0.09</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0.15</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0.17</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0.03</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9</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490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400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2800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0.14</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0.08</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0.06</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0.04</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0.18</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0.14</w:t>
            </w:r>
          </w:p>
        </w:tc>
      </w:tr>
      <w:tr w:rsidR="003B598E" w:rsidRPr="009F147D" w:rsidTr="003B598E">
        <w:tc>
          <w:tcPr>
            <w:tcW w:w="851" w:type="dxa"/>
          </w:tcPr>
          <w:p w:rsidR="003B598E" w:rsidRPr="009F147D" w:rsidRDefault="003B598E" w:rsidP="003B598E">
            <w:pPr>
              <w:spacing w:after="0" w:line="23" w:lineRule="atLeast"/>
              <w:jc w:val="center"/>
              <w:rPr>
                <w:rFonts w:ascii="Times New Roman" w:hAnsi="Times New Roman" w:cs="Times New Roman"/>
                <w:sz w:val="28"/>
              </w:rPr>
            </w:pPr>
            <w:r w:rsidRPr="009F147D">
              <w:rPr>
                <w:rFonts w:ascii="Times New Roman" w:hAnsi="Times New Roman" w:cs="Times New Roman"/>
                <w:sz w:val="28"/>
              </w:rPr>
              <w:t>10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540</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400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3000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0.03</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0.12</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0.09</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709"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0.15</w:t>
            </w:r>
          </w:p>
        </w:tc>
        <w:tc>
          <w:tcPr>
            <w:tcW w:w="708"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w:t>
            </w:r>
          </w:p>
        </w:tc>
        <w:tc>
          <w:tcPr>
            <w:tcW w:w="851"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0.06</w:t>
            </w:r>
          </w:p>
        </w:tc>
        <w:tc>
          <w:tcPr>
            <w:tcW w:w="850" w:type="dxa"/>
            <w:vAlign w:val="center"/>
          </w:tcPr>
          <w:p w:rsidR="003B598E" w:rsidRPr="009F147D" w:rsidRDefault="003B598E" w:rsidP="003B598E">
            <w:pPr>
              <w:spacing w:after="0" w:line="23" w:lineRule="atLeast"/>
              <w:rPr>
                <w:rFonts w:ascii="Times New Roman" w:hAnsi="Times New Roman" w:cs="Times New Roman"/>
                <w:sz w:val="28"/>
              </w:rPr>
            </w:pPr>
            <w:r w:rsidRPr="009F147D">
              <w:rPr>
                <w:rFonts w:ascii="Times New Roman" w:hAnsi="Times New Roman" w:cs="Times New Roman"/>
                <w:sz w:val="28"/>
              </w:rPr>
              <w:t>0.21</w:t>
            </w:r>
          </w:p>
        </w:tc>
      </w:tr>
    </w:tbl>
    <w:p w:rsidR="003B598E" w:rsidRPr="009F147D" w:rsidRDefault="003B598E" w:rsidP="003B598E">
      <w:pPr>
        <w:spacing w:after="0" w:line="23" w:lineRule="atLeast"/>
        <w:rPr>
          <w:rFonts w:ascii="Times New Roman" w:hAnsi="Times New Roman" w:cs="Times New Roman"/>
          <w:sz w:val="28"/>
          <w:szCs w:val="28"/>
        </w:rPr>
      </w:pP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t>Методика решения практических задач</w:t>
      </w:r>
    </w:p>
    <w:p w:rsidR="003B598E" w:rsidRPr="009F147D" w:rsidRDefault="003B598E" w:rsidP="003B598E">
      <w:pPr>
        <w:spacing w:after="0" w:line="23" w:lineRule="atLeast"/>
        <w:ind w:firstLine="709"/>
        <w:jc w:val="both"/>
        <w:rPr>
          <w:rFonts w:ascii="Times New Roman" w:hAnsi="Times New Roman" w:cs="Times New Roman"/>
          <w:sz w:val="28"/>
          <w:szCs w:val="28"/>
        </w:rPr>
      </w:pPr>
      <w:r w:rsidRPr="009F147D">
        <w:rPr>
          <w:rFonts w:ascii="Times New Roman" w:hAnsi="Times New Roman" w:cs="Times New Roman"/>
          <w:sz w:val="28"/>
          <w:szCs w:val="28"/>
        </w:rPr>
        <w:t>При решении практических задач следует ориентироваться на нижесл</w:t>
      </w:r>
      <w:r w:rsidRPr="009F147D">
        <w:rPr>
          <w:rFonts w:ascii="Times New Roman" w:hAnsi="Times New Roman" w:cs="Times New Roman"/>
          <w:sz w:val="28"/>
          <w:szCs w:val="28"/>
        </w:rPr>
        <w:t>е</w:t>
      </w:r>
      <w:r w:rsidRPr="009F147D">
        <w:rPr>
          <w:rFonts w:ascii="Times New Roman" w:hAnsi="Times New Roman" w:cs="Times New Roman"/>
          <w:sz w:val="28"/>
          <w:szCs w:val="28"/>
        </w:rPr>
        <w:t xml:space="preserve">дующий пример решения практической задачи. </w:t>
      </w:r>
    </w:p>
    <w:p w:rsidR="003B598E" w:rsidRPr="009F147D" w:rsidRDefault="003B598E" w:rsidP="003B598E">
      <w:pPr>
        <w:spacing w:after="0" w:line="23" w:lineRule="atLeast"/>
        <w:ind w:firstLine="1248"/>
        <w:rPr>
          <w:rFonts w:ascii="Times New Roman" w:hAnsi="Times New Roman" w:cs="Times New Roman"/>
          <w:sz w:val="28"/>
          <w:szCs w:val="28"/>
        </w:rPr>
      </w:pPr>
      <w:r w:rsidRPr="009F147D">
        <w:rPr>
          <w:rFonts w:ascii="Times New Roman" w:hAnsi="Times New Roman" w:cs="Times New Roman"/>
          <w:sz w:val="28"/>
          <w:szCs w:val="28"/>
        </w:rPr>
        <w:t>Произвести с помощью машины центровку присоединяемой машины.</w:t>
      </w:r>
    </w:p>
    <w:p w:rsidR="003B598E" w:rsidRPr="009F147D" w:rsidRDefault="003B598E" w:rsidP="003B598E">
      <w:pPr>
        <w:spacing w:after="0" w:line="23" w:lineRule="atLeast"/>
        <w:ind w:firstLine="1247"/>
        <w:rPr>
          <w:rFonts w:ascii="Times New Roman" w:hAnsi="Times New Roman" w:cs="Times New Roman"/>
          <w:b/>
          <w:sz w:val="28"/>
          <w:szCs w:val="28"/>
        </w:rPr>
      </w:pPr>
      <w:r w:rsidRPr="009F147D">
        <w:rPr>
          <w:rFonts w:ascii="Times New Roman" w:hAnsi="Times New Roman" w:cs="Times New Roman"/>
          <w:b/>
          <w:sz w:val="28"/>
          <w:szCs w:val="28"/>
        </w:rPr>
        <w:t>Данные для расчета</w:t>
      </w:r>
    </w:p>
    <w:p w:rsidR="003B598E" w:rsidRPr="009F147D" w:rsidRDefault="003B598E" w:rsidP="003B598E">
      <w:pPr>
        <w:spacing w:after="0" w:line="23" w:lineRule="atLeast"/>
        <w:ind w:firstLine="539"/>
        <w:rPr>
          <w:rFonts w:ascii="Times New Roman" w:hAnsi="Times New Roman" w:cs="Times New Roman"/>
          <w:sz w:val="28"/>
          <w:szCs w:val="28"/>
        </w:rPr>
      </w:pPr>
      <w:r w:rsidRPr="009F147D">
        <w:rPr>
          <w:rFonts w:ascii="Times New Roman" w:hAnsi="Times New Roman" w:cs="Times New Roman"/>
          <w:sz w:val="28"/>
          <w:szCs w:val="28"/>
        </w:rPr>
        <w:t xml:space="preserve">Диаметр центрируемых полумуфт </w:t>
      </w:r>
      <w:r w:rsidRPr="009F147D">
        <w:rPr>
          <w:rFonts w:ascii="Times New Roman" w:hAnsi="Times New Roman" w:cs="Times New Roman"/>
          <w:sz w:val="28"/>
          <w:szCs w:val="28"/>
          <w:lang w:val="en-US"/>
        </w:rPr>
        <w:t>d</w:t>
      </w:r>
      <w:r w:rsidRPr="009F147D">
        <w:rPr>
          <w:rFonts w:ascii="Times New Roman" w:hAnsi="Times New Roman" w:cs="Times New Roman"/>
          <w:sz w:val="28"/>
          <w:szCs w:val="28"/>
        </w:rPr>
        <w:t xml:space="preserve"> = </w:t>
      </w:r>
      <w:smartTag w:uri="urn:schemas-microsoft-com:office:smarttags" w:element="metricconverter">
        <w:smartTagPr>
          <w:attr w:name="ProductID" w:val="40 мм"/>
        </w:smartTagPr>
        <w:r w:rsidRPr="009F147D">
          <w:rPr>
            <w:rFonts w:ascii="Times New Roman" w:hAnsi="Times New Roman" w:cs="Times New Roman"/>
            <w:sz w:val="28"/>
            <w:szCs w:val="28"/>
          </w:rPr>
          <w:t>40 мм</w:t>
        </w:r>
      </w:smartTag>
      <w:r w:rsidRPr="009F147D">
        <w:rPr>
          <w:rFonts w:ascii="Times New Roman" w:hAnsi="Times New Roman" w:cs="Times New Roman"/>
          <w:sz w:val="28"/>
          <w:szCs w:val="28"/>
        </w:rPr>
        <w:t>;</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Расстояние от полумуфт при центрированной машины до первого подши</w:t>
      </w:r>
      <w:r w:rsidRPr="009F147D">
        <w:rPr>
          <w:rFonts w:ascii="Times New Roman" w:hAnsi="Times New Roman" w:cs="Times New Roman"/>
          <w:sz w:val="28"/>
          <w:szCs w:val="28"/>
        </w:rPr>
        <w:t>п</w:t>
      </w:r>
      <w:r w:rsidRPr="009F147D">
        <w:rPr>
          <w:rFonts w:ascii="Times New Roman" w:hAnsi="Times New Roman" w:cs="Times New Roman"/>
          <w:sz w:val="28"/>
          <w:szCs w:val="28"/>
        </w:rPr>
        <w:t xml:space="preserve">ника </w:t>
      </w:r>
      <w:r w:rsidRPr="009F147D">
        <w:rPr>
          <w:rFonts w:ascii="Times New Roman" w:hAnsi="Times New Roman" w:cs="Times New Roman"/>
          <w:sz w:val="28"/>
          <w:szCs w:val="28"/>
          <w:lang w:val="en-US"/>
        </w:rPr>
        <w:t>L</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w:t>
      </w:r>
      <w:smartTag w:uri="urn:schemas-microsoft-com:office:smarttags" w:element="metricconverter">
        <w:smartTagPr>
          <w:attr w:name="ProductID" w:val="500 мм"/>
        </w:smartTagPr>
        <w:r w:rsidRPr="009F147D">
          <w:rPr>
            <w:rFonts w:ascii="Times New Roman" w:hAnsi="Times New Roman" w:cs="Times New Roman"/>
            <w:sz w:val="28"/>
            <w:szCs w:val="28"/>
          </w:rPr>
          <w:t>500 мм</w:t>
        </w:r>
      </w:smartTag>
      <w:r w:rsidRPr="009F147D">
        <w:rPr>
          <w:rFonts w:ascii="Times New Roman" w:hAnsi="Times New Roman" w:cs="Times New Roman"/>
          <w:sz w:val="28"/>
          <w:szCs w:val="28"/>
        </w:rPr>
        <w:t>, до второго -</w:t>
      </w:r>
      <w:r w:rsidRPr="009F147D">
        <w:rPr>
          <w:rFonts w:ascii="Times New Roman" w:hAnsi="Times New Roman" w:cs="Times New Roman"/>
          <w:sz w:val="28"/>
          <w:szCs w:val="28"/>
          <w:lang w:val="en-US"/>
        </w:rPr>
        <w:t>L</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 </w:t>
      </w:r>
      <w:smartTag w:uri="urn:schemas-microsoft-com:office:smarttags" w:element="metricconverter">
        <w:smartTagPr>
          <w:attr w:name="ProductID" w:val="1800 мм"/>
        </w:smartTagPr>
        <w:r w:rsidRPr="009F147D">
          <w:rPr>
            <w:rFonts w:ascii="Times New Roman" w:hAnsi="Times New Roman" w:cs="Times New Roman"/>
            <w:sz w:val="28"/>
            <w:szCs w:val="28"/>
          </w:rPr>
          <w:t>1800 мм</w:t>
        </w:r>
      </w:smartTag>
      <w:r w:rsidRPr="009F147D">
        <w:rPr>
          <w:rFonts w:ascii="Times New Roman" w:hAnsi="Times New Roman" w:cs="Times New Roman"/>
          <w:sz w:val="28"/>
          <w:szCs w:val="28"/>
        </w:rPr>
        <w:t>.</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Результаты измеренных зазоров (мм.) по окружности в вертикальной плоск</w:t>
      </w:r>
      <w:r w:rsidRPr="009F147D">
        <w:rPr>
          <w:rFonts w:ascii="Times New Roman" w:hAnsi="Times New Roman" w:cs="Times New Roman"/>
          <w:sz w:val="28"/>
          <w:szCs w:val="28"/>
        </w:rPr>
        <w:t>о</w:t>
      </w:r>
      <w:r w:rsidRPr="009F147D">
        <w:rPr>
          <w:rFonts w:ascii="Times New Roman" w:hAnsi="Times New Roman" w:cs="Times New Roman"/>
          <w:sz w:val="28"/>
          <w:szCs w:val="28"/>
        </w:rPr>
        <w:t>сти: а</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w:t>
      </w:r>
      <w:smartTag w:uri="urn:schemas-microsoft-com:office:smarttags" w:element="metricconverter">
        <w:smartTagPr>
          <w:attr w:name="ProductID" w:val="0,27 мм"/>
        </w:smartTagPr>
        <w:r w:rsidRPr="009F147D">
          <w:rPr>
            <w:rFonts w:ascii="Times New Roman" w:hAnsi="Times New Roman" w:cs="Times New Roman"/>
            <w:sz w:val="28"/>
            <w:szCs w:val="28"/>
          </w:rPr>
          <w:t>0,27 мм</w:t>
        </w:r>
      </w:smartTag>
      <w:r w:rsidRPr="009F147D">
        <w:rPr>
          <w:rFonts w:ascii="Times New Roman" w:hAnsi="Times New Roman" w:cs="Times New Roman"/>
          <w:sz w:val="28"/>
          <w:szCs w:val="28"/>
        </w:rPr>
        <w:t>, а</w:t>
      </w:r>
      <w:r w:rsidRPr="009F147D">
        <w:rPr>
          <w:rFonts w:ascii="Times New Roman" w:hAnsi="Times New Roman" w:cs="Times New Roman"/>
          <w:sz w:val="28"/>
          <w:szCs w:val="28"/>
          <w:vertAlign w:val="subscript"/>
        </w:rPr>
        <w:t xml:space="preserve">3 </w:t>
      </w:r>
      <w:r w:rsidRPr="009F147D">
        <w:rPr>
          <w:rFonts w:ascii="Times New Roman" w:hAnsi="Times New Roman" w:cs="Times New Roman"/>
          <w:sz w:val="28"/>
          <w:szCs w:val="28"/>
        </w:rPr>
        <w:t xml:space="preserve">= </w:t>
      </w:r>
      <w:smartTag w:uri="urn:schemas-microsoft-com:office:smarttags" w:element="metricconverter">
        <w:smartTagPr>
          <w:attr w:name="ProductID" w:val="0,07 мм"/>
        </w:smartTagPr>
        <w:r w:rsidRPr="009F147D">
          <w:rPr>
            <w:rFonts w:ascii="Times New Roman" w:hAnsi="Times New Roman" w:cs="Times New Roman"/>
            <w:sz w:val="28"/>
            <w:szCs w:val="28"/>
          </w:rPr>
          <w:t>0,07 мм</w:t>
        </w:r>
      </w:smartTag>
      <w:r w:rsidRPr="009F147D">
        <w:rPr>
          <w:rFonts w:ascii="Times New Roman" w:hAnsi="Times New Roman" w:cs="Times New Roman"/>
          <w:sz w:val="28"/>
          <w:szCs w:val="28"/>
        </w:rPr>
        <w:t>.</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Результаты измеренных зазоров (мм) по окружности по горизонтальной плоск</w:t>
      </w:r>
      <w:r w:rsidRPr="009F147D">
        <w:rPr>
          <w:rFonts w:ascii="Times New Roman" w:hAnsi="Times New Roman" w:cs="Times New Roman"/>
          <w:sz w:val="28"/>
          <w:szCs w:val="28"/>
        </w:rPr>
        <w:t>о</w:t>
      </w:r>
      <w:r w:rsidRPr="009F147D">
        <w:rPr>
          <w:rFonts w:ascii="Times New Roman" w:hAnsi="Times New Roman" w:cs="Times New Roman"/>
          <w:sz w:val="28"/>
          <w:szCs w:val="28"/>
        </w:rPr>
        <w:t>сти: а</w:t>
      </w:r>
      <w:r w:rsidRPr="009F147D">
        <w:rPr>
          <w:rFonts w:ascii="Times New Roman" w:hAnsi="Times New Roman" w:cs="Times New Roman"/>
          <w:sz w:val="28"/>
          <w:szCs w:val="28"/>
          <w:vertAlign w:val="subscript"/>
        </w:rPr>
        <w:t xml:space="preserve">2 </w:t>
      </w:r>
      <w:r w:rsidRPr="009F147D">
        <w:rPr>
          <w:rFonts w:ascii="Times New Roman" w:hAnsi="Times New Roman" w:cs="Times New Roman"/>
          <w:sz w:val="28"/>
          <w:szCs w:val="28"/>
        </w:rPr>
        <w:t>= 0; а</w:t>
      </w:r>
      <w:r w:rsidRPr="009F147D">
        <w:rPr>
          <w:rFonts w:ascii="Times New Roman" w:hAnsi="Times New Roman" w:cs="Times New Roman"/>
          <w:sz w:val="28"/>
          <w:szCs w:val="28"/>
          <w:vertAlign w:val="subscript"/>
        </w:rPr>
        <w:t>4</w:t>
      </w:r>
      <w:r w:rsidRPr="009F147D">
        <w:rPr>
          <w:rFonts w:ascii="Times New Roman" w:hAnsi="Times New Roman" w:cs="Times New Roman"/>
          <w:sz w:val="28"/>
          <w:szCs w:val="28"/>
        </w:rPr>
        <w:t xml:space="preserve"> = 0,34.</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xml:space="preserve">Отклонение по торцу в вертикальной плоскости: </w:t>
      </w:r>
      <w:r w:rsidRPr="009F147D">
        <w:rPr>
          <w:rFonts w:ascii="Times New Roman" w:hAnsi="Times New Roman" w:cs="Times New Roman"/>
          <w:sz w:val="28"/>
          <w:szCs w:val="28"/>
          <w:lang w:val="en-US"/>
        </w:rPr>
        <w:t>b</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 </w:t>
      </w:r>
      <w:smartTag w:uri="urn:schemas-microsoft-com:office:smarttags" w:element="metricconverter">
        <w:smartTagPr>
          <w:attr w:name="ProductID" w:val="0,22 мм"/>
        </w:smartTagPr>
        <w:r w:rsidRPr="009F147D">
          <w:rPr>
            <w:rFonts w:ascii="Times New Roman" w:hAnsi="Times New Roman" w:cs="Times New Roman"/>
            <w:sz w:val="28"/>
            <w:szCs w:val="28"/>
          </w:rPr>
          <w:t>0,22 мм</w:t>
        </w:r>
      </w:smartTag>
      <w:r w:rsidRPr="009F147D">
        <w:rPr>
          <w:rFonts w:ascii="Times New Roman" w:hAnsi="Times New Roman" w:cs="Times New Roman"/>
          <w:sz w:val="28"/>
          <w:szCs w:val="28"/>
        </w:rPr>
        <w:t xml:space="preserve">; </w:t>
      </w:r>
      <w:r w:rsidRPr="009F147D">
        <w:rPr>
          <w:rFonts w:ascii="Times New Roman" w:hAnsi="Times New Roman" w:cs="Times New Roman"/>
          <w:sz w:val="28"/>
          <w:szCs w:val="28"/>
          <w:lang w:val="en-US"/>
        </w:rPr>
        <w:t>b</w:t>
      </w:r>
      <w:r w:rsidRPr="009F147D">
        <w:rPr>
          <w:rFonts w:ascii="Times New Roman" w:hAnsi="Times New Roman" w:cs="Times New Roman"/>
          <w:sz w:val="28"/>
          <w:szCs w:val="28"/>
          <w:vertAlign w:val="subscript"/>
        </w:rPr>
        <w:t>3</w:t>
      </w:r>
      <w:r w:rsidRPr="009F147D">
        <w:rPr>
          <w:rFonts w:ascii="Times New Roman" w:hAnsi="Times New Roman" w:cs="Times New Roman"/>
          <w:sz w:val="28"/>
          <w:szCs w:val="28"/>
        </w:rPr>
        <w:t xml:space="preserve"> = </w:t>
      </w:r>
      <w:smartTag w:uri="urn:schemas-microsoft-com:office:smarttags" w:element="metricconverter">
        <w:smartTagPr>
          <w:attr w:name="ProductID" w:val="0,10 мм"/>
        </w:smartTagPr>
        <w:r w:rsidRPr="009F147D">
          <w:rPr>
            <w:rFonts w:ascii="Times New Roman" w:hAnsi="Times New Roman" w:cs="Times New Roman"/>
            <w:sz w:val="28"/>
            <w:szCs w:val="28"/>
          </w:rPr>
          <w:t>0,10 мм</w:t>
        </w:r>
      </w:smartTag>
      <w:r w:rsidRPr="009F147D">
        <w:rPr>
          <w:rFonts w:ascii="Times New Roman" w:hAnsi="Times New Roman" w:cs="Times New Roman"/>
          <w:sz w:val="28"/>
          <w:szCs w:val="28"/>
        </w:rPr>
        <w:t>.</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 xml:space="preserve">Отклонение по торцу в горизонтальной плоскости: </w:t>
      </w:r>
      <w:r w:rsidRPr="009F147D">
        <w:rPr>
          <w:rFonts w:ascii="Times New Roman" w:hAnsi="Times New Roman" w:cs="Times New Roman"/>
          <w:sz w:val="28"/>
          <w:szCs w:val="28"/>
          <w:lang w:val="en-US"/>
        </w:rPr>
        <w:t>b</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 </w:t>
      </w:r>
      <w:smartTag w:uri="urn:schemas-microsoft-com:office:smarttags" w:element="metricconverter">
        <w:smartTagPr>
          <w:attr w:name="ProductID" w:val="0,32 мм"/>
        </w:smartTagPr>
        <w:r w:rsidRPr="009F147D">
          <w:rPr>
            <w:rFonts w:ascii="Times New Roman" w:hAnsi="Times New Roman" w:cs="Times New Roman"/>
            <w:sz w:val="28"/>
            <w:szCs w:val="28"/>
          </w:rPr>
          <w:t>0,32 мм</w:t>
        </w:r>
      </w:smartTag>
      <w:r w:rsidRPr="009F147D">
        <w:rPr>
          <w:rFonts w:ascii="Times New Roman" w:hAnsi="Times New Roman" w:cs="Times New Roman"/>
          <w:sz w:val="28"/>
          <w:szCs w:val="28"/>
        </w:rPr>
        <w:t xml:space="preserve">; </w:t>
      </w:r>
      <w:r w:rsidRPr="009F147D">
        <w:rPr>
          <w:rFonts w:ascii="Times New Roman" w:hAnsi="Times New Roman" w:cs="Times New Roman"/>
          <w:sz w:val="28"/>
          <w:szCs w:val="28"/>
          <w:lang w:val="en-US"/>
        </w:rPr>
        <w:t>b</w:t>
      </w:r>
      <w:r w:rsidRPr="009F147D">
        <w:rPr>
          <w:rFonts w:ascii="Times New Roman" w:hAnsi="Times New Roman" w:cs="Times New Roman"/>
          <w:sz w:val="28"/>
          <w:szCs w:val="28"/>
          <w:vertAlign w:val="subscript"/>
        </w:rPr>
        <w:t>4</w:t>
      </w:r>
      <w:r w:rsidRPr="009F147D">
        <w:rPr>
          <w:rFonts w:ascii="Times New Roman" w:hAnsi="Times New Roman" w:cs="Times New Roman"/>
          <w:sz w:val="28"/>
          <w:szCs w:val="28"/>
        </w:rPr>
        <w:t xml:space="preserve"> = </w:t>
      </w:r>
      <w:smartTag w:uri="urn:schemas-microsoft-com:office:smarttags" w:element="metricconverter">
        <w:smartTagPr>
          <w:attr w:name="ProductID" w:val="0 мм"/>
        </w:smartTagPr>
        <w:r w:rsidRPr="009F147D">
          <w:rPr>
            <w:rFonts w:ascii="Times New Roman" w:hAnsi="Times New Roman" w:cs="Times New Roman"/>
            <w:sz w:val="28"/>
            <w:szCs w:val="28"/>
          </w:rPr>
          <w:t>0 мм</w:t>
        </w:r>
      </w:smartTag>
      <w:r w:rsidRPr="009F147D">
        <w:rPr>
          <w:rFonts w:ascii="Times New Roman" w:hAnsi="Times New Roman" w:cs="Times New Roman"/>
          <w:sz w:val="28"/>
          <w:szCs w:val="28"/>
        </w:rPr>
        <w:t>.</w:t>
      </w:r>
    </w:p>
    <w:p w:rsidR="003B598E" w:rsidRPr="009F147D" w:rsidRDefault="003B598E" w:rsidP="003B598E">
      <w:pPr>
        <w:spacing w:after="0" w:line="23" w:lineRule="atLeast"/>
        <w:ind w:firstLine="708"/>
        <w:jc w:val="both"/>
        <w:rPr>
          <w:rFonts w:ascii="Times New Roman" w:hAnsi="Times New Roman" w:cs="Times New Roman"/>
          <w:noProof/>
          <w:sz w:val="28"/>
          <w:szCs w:val="28"/>
        </w:rPr>
      </w:pPr>
      <w:r w:rsidRPr="009F147D">
        <w:rPr>
          <w:rFonts w:ascii="Times New Roman" w:hAnsi="Times New Roman" w:cs="Times New Roman"/>
          <w:noProof/>
          <w:sz w:val="28"/>
          <w:szCs w:val="28"/>
        </w:rPr>
        <w:t>Для обеспечения центровки валов необходимо сместить подшипники “А” и “В” присоединяемой машины, передвигая их по горизонтальнтали или перемещая в вертикальной плоскости по средством давления или убавления подкладок под стойками подшипников.</w:t>
      </w:r>
    </w:p>
    <w:p w:rsidR="003B598E" w:rsidRPr="009F147D" w:rsidRDefault="003B598E" w:rsidP="003B598E">
      <w:pPr>
        <w:spacing w:after="0" w:line="23" w:lineRule="atLeast"/>
        <w:ind w:firstLine="708"/>
        <w:jc w:val="both"/>
        <w:rPr>
          <w:rFonts w:ascii="Times New Roman" w:hAnsi="Times New Roman" w:cs="Times New Roman"/>
          <w:noProof/>
          <w:sz w:val="28"/>
          <w:szCs w:val="28"/>
        </w:rPr>
      </w:pPr>
      <w:r w:rsidRPr="009F147D">
        <w:rPr>
          <w:rFonts w:ascii="Times New Roman" w:hAnsi="Times New Roman" w:cs="Times New Roman"/>
          <w:noProof/>
          <w:sz w:val="28"/>
          <w:szCs w:val="28"/>
        </w:rPr>
        <w:t>Введем следующие обозначения:</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lang w:val="en-US"/>
        </w:rPr>
        <w:t>X</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и </w:t>
      </w:r>
      <w:r w:rsidRPr="009F147D">
        <w:rPr>
          <w:rFonts w:ascii="Times New Roman" w:hAnsi="Times New Roman" w:cs="Times New Roman"/>
          <w:sz w:val="28"/>
          <w:szCs w:val="28"/>
          <w:lang w:val="en-US"/>
        </w:rPr>
        <w:t>X</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 горизонтальное перемещение подшипников «А» и «В» по плите вправо, если перед «</w:t>
      </w:r>
      <w:r w:rsidRPr="009F147D">
        <w:rPr>
          <w:rFonts w:ascii="Times New Roman" w:hAnsi="Times New Roman" w:cs="Times New Roman"/>
          <w:sz w:val="28"/>
          <w:szCs w:val="28"/>
          <w:lang w:val="en-US"/>
        </w:rPr>
        <w:t>X</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и «</w:t>
      </w:r>
      <w:r w:rsidRPr="009F147D">
        <w:rPr>
          <w:rFonts w:ascii="Times New Roman" w:hAnsi="Times New Roman" w:cs="Times New Roman"/>
          <w:sz w:val="28"/>
          <w:szCs w:val="28"/>
          <w:lang w:val="en-US"/>
        </w:rPr>
        <w:t>X</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стоит знак(+) , и влево если стоит знак (-); смо</w:t>
      </w:r>
      <w:r w:rsidRPr="009F147D">
        <w:rPr>
          <w:rFonts w:ascii="Times New Roman" w:hAnsi="Times New Roman" w:cs="Times New Roman"/>
          <w:sz w:val="28"/>
          <w:szCs w:val="28"/>
        </w:rPr>
        <w:t>т</w:t>
      </w:r>
      <w:r w:rsidRPr="009F147D">
        <w:rPr>
          <w:rFonts w:ascii="Times New Roman" w:hAnsi="Times New Roman" w:cs="Times New Roman"/>
          <w:sz w:val="28"/>
          <w:szCs w:val="28"/>
        </w:rPr>
        <w:t>реть надо на торец муфты (со стороны устанавливаемой машины).</w:t>
      </w:r>
    </w:p>
    <w:p w:rsidR="003B598E" w:rsidRPr="009F147D" w:rsidRDefault="003B598E" w:rsidP="003B598E">
      <w:pPr>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lang w:val="en-US"/>
        </w:rPr>
        <w:t>Y</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xml:space="preserve"> и </w:t>
      </w:r>
      <w:r w:rsidRPr="009F147D">
        <w:rPr>
          <w:rFonts w:ascii="Times New Roman" w:hAnsi="Times New Roman" w:cs="Times New Roman"/>
          <w:sz w:val="28"/>
          <w:szCs w:val="28"/>
          <w:lang w:val="en-US"/>
        </w:rPr>
        <w:t>Y</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xml:space="preserve"> – вертикальное перемещение подшипников «А» и «В» вверх , если п</w:t>
      </w:r>
      <w:r w:rsidRPr="009F147D">
        <w:rPr>
          <w:rFonts w:ascii="Times New Roman" w:hAnsi="Times New Roman" w:cs="Times New Roman"/>
          <w:sz w:val="28"/>
          <w:szCs w:val="28"/>
        </w:rPr>
        <w:t>е</w:t>
      </w:r>
      <w:r w:rsidRPr="009F147D">
        <w:rPr>
          <w:rFonts w:ascii="Times New Roman" w:hAnsi="Times New Roman" w:cs="Times New Roman"/>
          <w:sz w:val="28"/>
          <w:szCs w:val="28"/>
        </w:rPr>
        <w:t>ред «</w:t>
      </w:r>
      <w:r w:rsidRPr="009F147D">
        <w:rPr>
          <w:rFonts w:ascii="Times New Roman" w:hAnsi="Times New Roman" w:cs="Times New Roman"/>
          <w:sz w:val="28"/>
          <w:szCs w:val="28"/>
          <w:lang w:val="en-US"/>
        </w:rPr>
        <w:t>Y</w:t>
      </w:r>
      <w:r w:rsidRPr="009F147D">
        <w:rPr>
          <w:rFonts w:ascii="Times New Roman" w:hAnsi="Times New Roman" w:cs="Times New Roman"/>
          <w:sz w:val="28"/>
          <w:szCs w:val="28"/>
          <w:vertAlign w:val="subscript"/>
        </w:rPr>
        <w:t>1</w:t>
      </w:r>
      <w:r w:rsidRPr="009F147D">
        <w:rPr>
          <w:rFonts w:ascii="Times New Roman" w:hAnsi="Times New Roman" w:cs="Times New Roman"/>
          <w:sz w:val="28"/>
          <w:szCs w:val="28"/>
        </w:rPr>
        <w:t>» и «</w:t>
      </w:r>
      <w:r w:rsidRPr="009F147D">
        <w:rPr>
          <w:rFonts w:ascii="Times New Roman" w:hAnsi="Times New Roman" w:cs="Times New Roman"/>
          <w:sz w:val="28"/>
          <w:szCs w:val="28"/>
          <w:lang w:val="en-US"/>
        </w:rPr>
        <w:t>Y</w:t>
      </w:r>
      <w:r w:rsidRPr="009F147D">
        <w:rPr>
          <w:rFonts w:ascii="Times New Roman" w:hAnsi="Times New Roman" w:cs="Times New Roman"/>
          <w:sz w:val="28"/>
          <w:szCs w:val="28"/>
          <w:vertAlign w:val="subscript"/>
        </w:rPr>
        <w:t>2</w:t>
      </w:r>
      <w:r w:rsidRPr="009F147D">
        <w:rPr>
          <w:rFonts w:ascii="Times New Roman" w:hAnsi="Times New Roman" w:cs="Times New Roman"/>
          <w:sz w:val="28"/>
          <w:szCs w:val="28"/>
        </w:rPr>
        <w:t>» стоит знак(+) , и вниз если стоит знак (-).</w:t>
      </w:r>
    </w:p>
    <w:p w:rsidR="003B598E" w:rsidRPr="009F147D" w:rsidRDefault="003B598E" w:rsidP="003B598E">
      <w:pPr>
        <w:spacing w:after="0" w:line="23" w:lineRule="atLeast"/>
        <w:jc w:val="both"/>
        <w:rPr>
          <w:sz w:val="28"/>
        </w:rPr>
      </w:pPr>
      <w:r>
        <w:rPr>
          <w:noProof/>
        </w:rPr>
        <w:lastRenderedPageBreak/>
        <w:drawing>
          <wp:inline distT="0" distB="0" distL="0" distR="0">
            <wp:extent cx="6238875" cy="3990975"/>
            <wp:effectExtent l="19050" t="0" r="9525"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4"/>
                    <a:srcRect l="2115" t="27342" r="51776" b="19986"/>
                    <a:stretch>
                      <a:fillRect/>
                    </a:stretch>
                  </pic:blipFill>
                  <pic:spPr bwMode="auto">
                    <a:xfrm>
                      <a:off x="0" y="0"/>
                      <a:ext cx="6238875" cy="3990975"/>
                    </a:xfrm>
                    <a:prstGeom prst="rect">
                      <a:avLst/>
                    </a:prstGeom>
                    <a:noFill/>
                    <a:ln w="9525">
                      <a:noFill/>
                      <a:miter lim="800000"/>
                      <a:headEnd/>
                      <a:tailEnd/>
                    </a:ln>
                  </pic:spPr>
                </pic:pic>
              </a:graphicData>
            </a:graphic>
          </wp:inline>
        </w:drawing>
      </w: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Необходимое перемещение рассчитывается по формуле:</w:t>
      </w:r>
    </w:p>
    <w:p w:rsidR="003B598E" w:rsidRPr="009F147D" w:rsidRDefault="003B598E" w:rsidP="003B598E">
      <w:pPr>
        <w:spacing w:after="0" w:line="23" w:lineRule="atLeast"/>
        <w:rPr>
          <w:rFonts w:ascii="Times New Roman" w:hAnsi="Times New Roman" w:cs="Times New Roman"/>
          <w:sz w:val="28"/>
          <w:szCs w:val="28"/>
        </w:rPr>
      </w:pPr>
    </w:p>
    <w:p w:rsidR="003B598E" w:rsidRPr="009F147D" w:rsidRDefault="003B598E" w:rsidP="003B598E">
      <w:pPr>
        <w:spacing w:after="0" w:line="23" w:lineRule="atLeast"/>
        <w:jc w:val="center"/>
        <w:rPr>
          <w:rFonts w:ascii="Times New Roman" w:hAnsi="Times New Roman" w:cs="Times New Roman"/>
          <w:sz w:val="28"/>
          <w:szCs w:val="28"/>
          <w:lang w:val="en-US"/>
        </w:rPr>
      </w:pPr>
      <w:r w:rsidRPr="009F147D">
        <w:rPr>
          <w:rFonts w:ascii="Times New Roman" w:hAnsi="Times New Roman" w:cs="Times New Roman"/>
          <w:position w:val="-24"/>
          <w:sz w:val="28"/>
          <w:szCs w:val="28"/>
        </w:rPr>
        <w:object w:dxaOrig="6940" w:dyaOrig="6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9.7pt;height:30.85pt" o:ole="" fillcolor="window">
            <v:imagedata r:id="rId55" o:title=""/>
          </v:shape>
          <o:OLEObject Type="Embed" ProgID="Equation.3" ShapeID="_x0000_i1025" DrawAspect="Content" ObjectID="_1745328993" r:id="rId56"/>
        </w:object>
      </w:r>
    </w:p>
    <w:p w:rsidR="003B598E" w:rsidRPr="009F147D" w:rsidRDefault="003B598E" w:rsidP="003B598E">
      <w:pPr>
        <w:spacing w:after="0" w:line="23" w:lineRule="atLeast"/>
        <w:rPr>
          <w:rFonts w:ascii="Times New Roman" w:hAnsi="Times New Roman" w:cs="Times New Roman"/>
          <w:sz w:val="28"/>
          <w:szCs w:val="28"/>
          <w:lang w:val="en-US"/>
        </w:rPr>
      </w:pP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position w:val="-24"/>
          <w:sz w:val="28"/>
          <w:szCs w:val="28"/>
        </w:rPr>
        <w:object w:dxaOrig="7100" w:dyaOrig="639">
          <v:shape id="_x0000_i1026" type="#_x0000_t75" style="width:354.85pt;height:30.85pt" o:ole="" fillcolor="window">
            <v:imagedata r:id="rId57" o:title=""/>
          </v:shape>
          <o:OLEObject Type="Embed" ProgID="Equation.3" ShapeID="_x0000_i1026" DrawAspect="Content" ObjectID="_1745328994" r:id="rId58"/>
        </w:object>
      </w:r>
    </w:p>
    <w:p w:rsidR="003B598E" w:rsidRPr="009F147D" w:rsidRDefault="003B598E" w:rsidP="003B598E">
      <w:pPr>
        <w:spacing w:after="0" w:line="23" w:lineRule="atLeast"/>
        <w:rPr>
          <w:rFonts w:ascii="Times New Roman" w:hAnsi="Times New Roman" w:cs="Times New Roman"/>
          <w:noProof/>
          <w:sz w:val="28"/>
          <w:szCs w:val="28"/>
        </w:rPr>
      </w:pPr>
    </w:p>
    <w:p w:rsidR="003B598E" w:rsidRPr="009F147D" w:rsidRDefault="003B598E" w:rsidP="003B598E">
      <w:pPr>
        <w:spacing w:after="0" w:line="23" w:lineRule="atLeast"/>
        <w:jc w:val="center"/>
        <w:rPr>
          <w:rFonts w:ascii="Times New Roman" w:hAnsi="Times New Roman" w:cs="Times New Roman"/>
          <w:noProof/>
          <w:sz w:val="28"/>
          <w:szCs w:val="28"/>
        </w:rPr>
      </w:pPr>
      <w:r w:rsidRPr="009F147D">
        <w:rPr>
          <w:rFonts w:ascii="Times New Roman" w:hAnsi="Times New Roman" w:cs="Times New Roman"/>
          <w:position w:val="-24"/>
          <w:sz w:val="28"/>
          <w:szCs w:val="28"/>
        </w:rPr>
        <w:object w:dxaOrig="6619" w:dyaOrig="639">
          <v:shape id="_x0000_i1027" type="#_x0000_t75" style="width:329.15pt;height:30.85pt" o:ole="" fillcolor="window">
            <v:imagedata r:id="rId59" o:title=""/>
          </v:shape>
          <o:OLEObject Type="Embed" ProgID="Equation.3" ShapeID="_x0000_i1027" DrawAspect="Content" ObjectID="_1745328995" r:id="rId60"/>
        </w:object>
      </w:r>
    </w:p>
    <w:p w:rsidR="003B598E" w:rsidRPr="009F147D" w:rsidRDefault="003B598E" w:rsidP="003B598E">
      <w:pPr>
        <w:spacing w:after="0" w:line="23" w:lineRule="atLeast"/>
        <w:rPr>
          <w:rFonts w:ascii="Times New Roman" w:hAnsi="Times New Roman" w:cs="Times New Roman"/>
          <w:noProof/>
          <w:sz w:val="28"/>
          <w:szCs w:val="28"/>
        </w:rPr>
      </w:pPr>
    </w:p>
    <w:p w:rsidR="003B598E" w:rsidRPr="009F147D" w:rsidRDefault="003B598E" w:rsidP="003B598E">
      <w:pPr>
        <w:spacing w:after="0" w:line="23" w:lineRule="atLeast"/>
        <w:jc w:val="center"/>
        <w:rPr>
          <w:rFonts w:ascii="Times New Roman" w:hAnsi="Times New Roman" w:cs="Times New Roman"/>
          <w:noProof/>
          <w:sz w:val="28"/>
          <w:szCs w:val="28"/>
        </w:rPr>
      </w:pPr>
      <w:r w:rsidRPr="009F147D">
        <w:rPr>
          <w:rFonts w:ascii="Times New Roman" w:hAnsi="Times New Roman" w:cs="Times New Roman"/>
          <w:position w:val="-24"/>
          <w:sz w:val="28"/>
          <w:szCs w:val="28"/>
        </w:rPr>
        <w:object w:dxaOrig="6720" w:dyaOrig="639">
          <v:shape id="_x0000_i1028" type="#_x0000_t75" style="width:334.3pt;height:30.85pt" o:ole="" fillcolor="window">
            <v:imagedata r:id="rId61" o:title=""/>
          </v:shape>
          <o:OLEObject Type="Embed" ProgID="Equation.3" ShapeID="_x0000_i1028" DrawAspect="Content" ObjectID="_1745328996" r:id="rId62"/>
        </w:object>
      </w:r>
    </w:p>
    <w:p w:rsidR="003B598E" w:rsidRPr="009F147D" w:rsidRDefault="003B598E" w:rsidP="003B598E">
      <w:pPr>
        <w:spacing w:after="0" w:line="23" w:lineRule="atLeast"/>
        <w:ind w:firstLine="540"/>
        <w:rPr>
          <w:rFonts w:ascii="Times New Roman" w:hAnsi="Times New Roman" w:cs="Times New Roman"/>
          <w:noProof/>
          <w:sz w:val="28"/>
          <w:szCs w:val="28"/>
        </w:rPr>
      </w:pPr>
    </w:p>
    <w:p w:rsidR="003B598E" w:rsidRPr="009F147D" w:rsidRDefault="003B598E" w:rsidP="003B598E">
      <w:pPr>
        <w:spacing w:after="0" w:line="23" w:lineRule="atLeast"/>
        <w:rPr>
          <w:rFonts w:ascii="Times New Roman" w:hAnsi="Times New Roman" w:cs="Times New Roman"/>
          <w:sz w:val="28"/>
          <w:szCs w:val="28"/>
        </w:rPr>
      </w:pPr>
      <w:r w:rsidRPr="009F147D">
        <w:rPr>
          <w:rFonts w:ascii="Times New Roman" w:hAnsi="Times New Roman" w:cs="Times New Roman"/>
          <w:sz w:val="28"/>
          <w:szCs w:val="28"/>
        </w:rPr>
        <w:t xml:space="preserve">Следовательно подшипник «А» надо поднять вверх на </w:t>
      </w:r>
      <w:smartTag w:uri="urn:schemas-microsoft-com:office:smarttags" w:element="metricconverter">
        <w:smartTagPr>
          <w:attr w:name="ProductID" w:val="0,25 мм"/>
        </w:smartTagPr>
        <w:r w:rsidRPr="009F147D">
          <w:rPr>
            <w:rFonts w:ascii="Times New Roman" w:hAnsi="Times New Roman" w:cs="Times New Roman"/>
            <w:sz w:val="28"/>
            <w:szCs w:val="28"/>
          </w:rPr>
          <w:t>0,25 мм</w:t>
        </w:r>
      </w:smartTag>
      <w:r w:rsidRPr="009F147D">
        <w:rPr>
          <w:rFonts w:ascii="Times New Roman" w:hAnsi="Times New Roman" w:cs="Times New Roman"/>
          <w:sz w:val="28"/>
          <w:szCs w:val="28"/>
        </w:rPr>
        <w:t xml:space="preserve"> и передвинуть вправо       (знак  +)  на </w:t>
      </w:r>
      <w:smartTag w:uri="urn:schemas-microsoft-com:office:smarttags" w:element="metricconverter">
        <w:smartTagPr>
          <w:attr w:name="ProductID" w:val="0,23 мм"/>
        </w:smartTagPr>
        <w:r w:rsidRPr="009F147D">
          <w:rPr>
            <w:rFonts w:ascii="Times New Roman" w:hAnsi="Times New Roman" w:cs="Times New Roman"/>
            <w:sz w:val="28"/>
            <w:szCs w:val="28"/>
          </w:rPr>
          <w:t>0,23 мм</w:t>
        </w:r>
      </w:smartTag>
      <w:r w:rsidRPr="009F147D">
        <w:rPr>
          <w:rFonts w:ascii="Times New Roman" w:hAnsi="Times New Roman" w:cs="Times New Roman"/>
          <w:sz w:val="28"/>
          <w:szCs w:val="28"/>
        </w:rPr>
        <w:t>; подшипник «В» следует поднять на 0,64 и передв</w:t>
      </w:r>
      <w:r w:rsidRPr="009F147D">
        <w:rPr>
          <w:rFonts w:ascii="Times New Roman" w:hAnsi="Times New Roman" w:cs="Times New Roman"/>
          <w:sz w:val="28"/>
          <w:szCs w:val="28"/>
        </w:rPr>
        <w:t>и</w:t>
      </w:r>
      <w:r w:rsidRPr="009F147D">
        <w:rPr>
          <w:rFonts w:ascii="Times New Roman" w:hAnsi="Times New Roman" w:cs="Times New Roman"/>
          <w:sz w:val="28"/>
          <w:szCs w:val="28"/>
        </w:rPr>
        <w:t xml:space="preserve">нуть вправо (знак +) на </w:t>
      </w:r>
      <w:smartTag w:uri="urn:schemas-microsoft-com:office:smarttags" w:element="metricconverter">
        <w:smartTagPr>
          <w:attr w:name="ProductID" w:val="1,27 мм"/>
        </w:smartTagPr>
        <w:r w:rsidRPr="009F147D">
          <w:rPr>
            <w:rFonts w:ascii="Times New Roman" w:hAnsi="Times New Roman" w:cs="Times New Roman"/>
            <w:sz w:val="28"/>
            <w:szCs w:val="28"/>
          </w:rPr>
          <w:t>1,27 мм</w:t>
        </w:r>
      </w:smartTag>
      <w:r w:rsidRPr="009F147D">
        <w:rPr>
          <w:rFonts w:ascii="Times New Roman" w:hAnsi="Times New Roman" w:cs="Times New Roman"/>
          <w:sz w:val="28"/>
          <w:szCs w:val="28"/>
        </w:rPr>
        <w:t>.</w:t>
      </w:r>
    </w:p>
    <w:p w:rsidR="003B598E" w:rsidRPr="009F147D" w:rsidRDefault="003B598E" w:rsidP="003B598E">
      <w:pPr>
        <w:spacing w:after="0" w:line="23" w:lineRule="atLeast"/>
        <w:jc w:val="center"/>
        <w:rPr>
          <w:rFonts w:ascii="Times New Roman" w:hAnsi="Times New Roman" w:cs="Times New Roman"/>
          <w:b/>
          <w:sz w:val="28"/>
          <w:szCs w:val="28"/>
        </w:rPr>
      </w:pPr>
    </w:p>
    <w:p w:rsidR="003B598E" w:rsidRPr="009F147D" w:rsidRDefault="003B598E" w:rsidP="003B598E">
      <w:pPr>
        <w:spacing w:after="0" w:line="23" w:lineRule="atLeast"/>
        <w:jc w:val="center"/>
        <w:rPr>
          <w:rFonts w:ascii="Times New Roman" w:hAnsi="Times New Roman" w:cs="Times New Roman"/>
          <w:sz w:val="28"/>
          <w:szCs w:val="28"/>
        </w:rPr>
      </w:pPr>
      <w:r w:rsidRPr="009F147D">
        <w:rPr>
          <w:rFonts w:ascii="Times New Roman" w:hAnsi="Times New Roman" w:cs="Times New Roman"/>
          <w:b/>
          <w:sz w:val="28"/>
          <w:szCs w:val="28"/>
        </w:rPr>
        <w:t xml:space="preserve"> </w:t>
      </w:r>
    </w:p>
    <w:p w:rsidR="003B598E" w:rsidRPr="009F147D" w:rsidRDefault="003B598E" w:rsidP="003B598E">
      <w:pPr>
        <w:spacing w:after="0" w:line="23" w:lineRule="atLeast"/>
        <w:ind w:firstLine="709"/>
        <w:jc w:val="both"/>
        <w:rPr>
          <w:sz w:val="28"/>
          <w:szCs w:val="28"/>
        </w:rPr>
      </w:pPr>
    </w:p>
    <w:p w:rsidR="003B598E" w:rsidRPr="009F147D" w:rsidRDefault="003B598E" w:rsidP="003B598E">
      <w:pPr>
        <w:pStyle w:val="ac"/>
        <w:tabs>
          <w:tab w:val="left" w:pos="496"/>
        </w:tabs>
        <w:spacing w:after="0" w:line="23" w:lineRule="atLeast"/>
        <w:ind w:left="0"/>
        <w:contextualSpacing w:val="0"/>
        <w:jc w:val="center"/>
        <w:rPr>
          <w:rFonts w:ascii="Times New Roman" w:hAnsi="Times New Roman"/>
          <w:sz w:val="28"/>
          <w:szCs w:val="28"/>
        </w:rPr>
      </w:pPr>
    </w:p>
    <w:p w:rsidR="003B598E" w:rsidRPr="009F147D" w:rsidRDefault="003B598E" w:rsidP="003B598E">
      <w:pPr>
        <w:pStyle w:val="ac"/>
        <w:tabs>
          <w:tab w:val="left" w:pos="496"/>
        </w:tabs>
        <w:spacing w:after="0" w:line="23" w:lineRule="atLeast"/>
        <w:ind w:left="0"/>
        <w:contextualSpacing w:val="0"/>
        <w:jc w:val="center"/>
        <w:rPr>
          <w:rFonts w:ascii="Times New Roman" w:hAnsi="Times New Roman"/>
          <w:sz w:val="28"/>
          <w:szCs w:val="28"/>
          <w:lang/>
        </w:rPr>
      </w:pPr>
    </w:p>
    <w:p w:rsidR="003B598E" w:rsidRPr="009F147D" w:rsidRDefault="003B598E" w:rsidP="003B598E">
      <w:pPr>
        <w:pStyle w:val="af4"/>
        <w:spacing w:after="0" w:line="23" w:lineRule="atLeast"/>
        <w:rPr>
          <w:sz w:val="28"/>
          <w:szCs w:val="28"/>
        </w:rPr>
      </w:pPr>
    </w:p>
    <w:p w:rsidR="003B598E" w:rsidRPr="009F147D" w:rsidRDefault="003B598E" w:rsidP="003B598E">
      <w:pPr>
        <w:spacing w:after="0" w:line="23" w:lineRule="atLeast"/>
        <w:rPr>
          <w:rFonts w:ascii="Times New Roman" w:hAnsi="Times New Roman" w:cs="Times New Roman"/>
          <w:sz w:val="28"/>
          <w:szCs w:val="28"/>
        </w:rPr>
        <w:sectPr w:rsidR="003B598E" w:rsidRPr="009F147D" w:rsidSect="003B598E">
          <w:type w:val="continuous"/>
          <w:pgSz w:w="11910" w:h="16840"/>
          <w:pgMar w:top="1134" w:right="853" w:bottom="280" w:left="1276" w:header="720" w:footer="720" w:gutter="0"/>
          <w:cols w:space="720"/>
        </w:sectPr>
      </w:pPr>
    </w:p>
    <w:p w:rsidR="003B598E" w:rsidRPr="009F147D" w:rsidRDefault="003B598E" w:rsidP="003B598E">
      <w:pPr>
        <w:spacing w:after="0" w:line="23" w:lineRule="atLeast"/>
        <w:rPr>
          <w:rFonts w:ascii="Times New Roman" w:hAnsi="Times New Roman" w:cs="Times New Roman"/>
          <w:sz w:val="28"/>
          <w:szCs w:val="28"/>
        </w:rPr>
        <w:sectPr w:rsidR="003B598E" w:rsidRPr="009F147D">
          <w:type w:val="continuous"/>
          <w:pgSz w:w="11910" w:h="16840"/>
          <w:pgMar w:top="480" w:right="320" w:bottom="280" w:left="820" w:header="720" w:footer="720" w:gutter="0"/>
          <w:cols w:num="2" w:space="720" w:equalWidth="0">
            <w:col w:w="681" w:space="4482"/>
            <w:col w:w="5607"/>
          </w:cols>
        </w:sectPr>
      </w:pPr>
      <w:r w:rsidRPr="009F147D">
        <w:rPr>
          <w:rFonts w:ascii="Times New Roman" w:hAnsi="Times New Roman" w:cs="Times New Roman"/>
          <w:sz w:val="28"/>
          <w:szCs w:val="28"/>
        </w:rPr>
        <w:lastRenderedPageBreak/>
        <w:br w:type="column"/>
      </w:r>
    </w:p>
    <w:p w:rsidR="003B598E" w:rsidRPr="009F147D" w:rsidRDefault="003B598E" w:rsidP="003B598E">
      <w:pPr>
        <w:spacing w:after="0" w:line="23" w:lineRule="atLeast"/>
        <w:jc w:val="center"/>
        <w:rPr>
          <w:rFonts w:ascii="Times New Roman" w:hAnsi="Times New Roman" w:cs="Times New Roman"/>
          <w:b/>
          <w:sz w:val="28"/>
          <w:szCs w:val="28"/>
        </w:rPr>
      </w:pPr>
      <w:r w:rsidRPr="009F147D">
        <w:rPr>
          <w:rFonts w:ascii="Times New Roman" w:hAnsi="Times New Roman" w:cs="Times New Roman"/>
          <w:b/>
          <w:sz w:val="28"/>
          <w:szCs w:val="28"/>
        </w:rPr>
        <w:lastRenderedPageBreak/>
        <w:t>ПЕРЕЧЕНЬ ЗАДАНИЙ ДЛЯ ЗАЧЕТА</w:t>
      </w:r>
      <w:r w:rsidRPr="009F147D">
        <w:rPr>
          <w:rFonts w:ascii="Times New Roman" w:hAnsi="Times New Roman" w:cs="Times New Roman"/>
          <w:noProof/>
          <w:sz w:val="28"/>
          <w:szCs w:val="28"/>
        </w:rPr>
        <w:pict>
          <v:shape id="_x0000_s1071" type="#_x0000_t202" style="position:absolute;left:0;text-align:left;margin-left:97.75pt;margin-top:80.2pt;width:12pt;height:9pt;z-index:251692032;mso-position-horizontal-relative:text;mso-position-vertical-relative:text" stroked="f">
            <v:textbox style="mso-next-textbox:#_x0000_s1071">
              <w:txbxContent>
                <w:p w:rsidR="003B598E" w:rsidRDefault="003B598E" w:rsidP="003B598E"/>
              </w:txbxContent>
            </v:textbox>
          </v:shape>
        </w:pict>
      </w:r>
      <w:r w:rsidRPr="009F147D">
        <w:rPr>
          <w:rFonts w:ascii="Times New Roman" w:hAnsi="Times New Roman" w:cs="Times New Roman"/>
          <w:b/>
          <w:sz w:val="28"/>
          <w:szCs w:val="28"/>
        </w:rPr>
        <w:t xml:space="preserve"> по МДК 01.02 (4 курс) </w:t>
      </w:r>
    </w:p>
    <w:p w:rsidR="003B598E" w:rsidRPr="009F147D" w:rsidRDefault="003B598E" w:rsidP="003B598E">
      <w:pPr>
        <w:spacing w:after="0" w:line="23" w:lineRule="atLeast"/>
        <w:ind w:firstLine="567"/>
        <w:jc w:val="center"/>
        <w:rPr>
          <w:rFonts w:ascii="Times New Roman" w:hAnsi="Times New Roman" w:cs="Times New Roman"/>
          <w:b/>
          <w:sz w:val="28"/>
          <w:szCs w:val="28"/>
        </w:rPr>
      </w:pP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1.Общим документом, определяющим требования к испытаниям проду</w:t>
      </w:r>
      <w:r w:rsidRPr="009F147D">
        <w:rPr>
          <w:rFonts w:ascii="Times New Roman" w:hAnsi="Times New Roman" w:cs="Times New Roman"/>
          <w:b/>
          <w:sz w:val="28"/>
          <w:szCs w:val="28"/>
        </w:rPr>
        <w:t>к</w:t>
      </w:r>
      <w:r w:rsidRPr="009F147D">
        <w:rPr>
          <w:rFonts w:ascii="Times New Roman" w:hAnsi="Times New Roman" w:cs="Times New Roman"/>
          <w:b/>
          <w:sz w:val="28"/>
          <w:szCs w:val="28"/>
        </w:rPr>
        <w:t>ции, является</w:t>
      </w:r>
    </w:p>
    <w:p w:rsidR="003B598E" w:rsidRDefault="003B598E" w:rsidP="00B0333F">
      <w:pPr>
        <w:numPr>
          <w:ilvl w:val="0"/>
          <w:numId w:val="84"/>
        </w:numPr>
        <w:shd w:val="clear" w:color="auto" w:fill="FFFFFF"/>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межгосударственный стандарт СНИП</w:t>
      </w:r>
    </w:p>
    <w:p w:rsidR="003B598E" w:rsidRDefault="003B598E" w:rsidP="00B0333F">
      <w:pPr>
        <w:numPr>
          <w:ilvl w:val="0"/>
          <w:numId w:val="84"/>
        </w:numPr>
        <w:shd w:val="clear" w:color="auto" w:fill="FFFFFF"/>
        <w:spacing w:after="0" w:line="23" w:lineRule="atLeast"/>
        <w:jc w:val="both"/>
        <w:rPr>
          <w:rFonts w:ascii="Times New Roman" w:hAnsi="Times New Roman" w:cs="Times New Roman"/>
          <w:sz w:val="28"/>
          <w:szCs w:val="28"/>
        </w:rPr>
      </w:pPr>
      <w:r w:rsidRPr="00A30289">
        <w:rPr>
          <w:rFonts w:ascii="Times New Roman" w:hAnsi="Times New Roman" w:cs="Times New Roman"/>
          <w:sz w:val="28"/>
          <w:szCs w:val="28"/>
        </w:rPr>
        <w:t>межгосударственный стандарт СРПП</w:t>
      </w:r>
    </w:p>
    <w:p w:rsidR="003B598E" w:rsidRPr="00A30289" w:rsidRDefault="003B598E" w:rsidP="00B0333F">
      <w:pPr>
        <w:numPr>
          <w:ilvl w:val="0"/>
          <w:numId w:val="84"/>
        </w:numPr>
        <w:shd w:val="clear" w:color="auto" w:fill="FFFFFF"/>
        <w:spacing w:after="0" w:line="23" w:lineRule="atLeast"/>
        <w:jc w:val="both"/>
        <w:rPr>
          <w:rFonts w:ascii="Times New Roman" w:hAnsi="Times New Roman" w:cs="Times New Roman"/>
          <w:sz w:val="28"/>
          <w:szCs w:val="28"/>
        </w:rPr>
      </w:pPr>
      <w:r w:rsidRPr="00A30289">
        <w:rPr>
          <w:rFonts w:ascii="Times New Roman" w:hAnsi="Times New Roman" w:cs="Times New Roman"/>
          <w:sz w:val="28"/>
          <w:szCs w:val="28"/>
        </w:rPr>
        <w:t>межгосударственный стандарт ТОиР</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2.Продолжительность опробования оборудования на холостом ходу уст</w:t>
      </w:r>
      <w:r w:rsidRPr="009F147D">
        <w:rPr>
          <w:rFonts w:ascii="Times New Roman" w:hAnsi="Times New Roman" w:cs="Times New Roman"/>
          <w:b/>
          <w:sz w:val="28"/>
          <w:szCs w:val="28"/>
        </w:rPr>
        <w:t>а</w:t>
      </w:r>
      <w:r w:rsidRPr="009F147D">
        <w:rPr>
          <w:rFonts w:ascii="Times New Roman" w:hAnsi="Times New Roman" w:cs="Times New Roman"/>
          <w:b/>
          <w:sz w:val="28"/>
          <w:szCs w:val="28"/>
        </w:rPr>
        <w:t>новлена...</w:t>
      </w:r>
    </w:p>
    <w:p w:rsidR="003B598E" w:rsidRDefault="003B598E" w:rsidP="00B0333F">
      <w:pPr>
        <w:numPr>
          <w:ilvl w:val="0"/>
          <w:numId w:val="85"/>
        </w:numPr>
        <w:shd w:val="clear" w:color="auto" w:fill="FFFFFF"/>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производственными условиями</w:t>
      </w:r>
    </w:p>
    <w:p w:rsidR="003B598E" w:rsidRDefault="003B598E" w:rsidP="00B0333F">
      <w:pPr>
        <w:numPr>
          <w:ilvl w:val="0"/>
          <w:numId w:val="85"/>
        </w:numPr>
        <w:shd w:val="clear" w:color="auto" w:fill="FFFFFF"/>
        <w:spacing w:after="0" w:line="23" w:lineRule="atLeast"/>
        <w:jc w:val="both"/>
        <w:rPr>
          <w:rFonts w:ascii="Times New Roman" w:hAnsi="Times New Roman" w:cs="Times New Roman"/>
          <w:sz w:val="28"/>
          <w:szCs w:val="28"/>
        </w:rPr>
      </w:pPr>
      <w:r w:rsidRPr="00A30289">
        <w:rPr>
          <w:rFonts w:ascii="Times New Roman" w:hAnsi="Times New Roman" w:cs="Times New Roman"/>
          <w:sz w:val="28"/>
          <w:szCs w:val="28"/>
        </w:rPr>
        <w:t>техническими условиями</w:t>
      </w:r>
    </w:p>
    <w:p w:rsidR="003B598E" w:rsidRPr="00A30289" w:rsidRDefault="003B598E" w:rsidP="00B0333F">
      <w:pPr>
        <w:numPr>
          <w:ilvl w:val="0"/>
          <w:numId w:val="85"/>
        </w:numPr>
        <w:shd w:val="clear" w:color="auto" w:fill="FFFFFF"/>
        <w:spacing w:after="0" w:line="23" w:lineRule="atLeast"/>
        <w:jc w:val="both"/>
        <w:rPr>
          <w:rFonts w:ascii="Times New Roman" w:hAnsi="Times New Roman" w:cs="Times New Roman"/>
          <w:sz w:val="28"/>
          <w:szCs w:val="28"/>
        </w:rPr>
      </w:pPr>
      <w:r w:rsidRPr="00A30289">
        <w:rPr>
          <w:rFonts w:ascii="Times New Roman" w:hAnsi="Times New Roman" w:cs="Times New Roman"/>
          <w:sz w:val="28"/>
          <w:szCs w:val="28"/>
        </w:rPr>
        <w:t>технологическими условиями</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3.Каждую машину, при испытании вхолостую вначале подвергают...</w:t>
      </w:r>
    </w:p>
    <w:p w:rsidR="003B598E" w:rsidRDefault="003B598E" w:rsidP="00B0333F">
      <w:pPr>
        <w:numPr>
          <w:ilvl w:val="0"/>
          <w:numId w:val="86"/>
        </w:numPr>
        <w:shd w:val="clear" w:color="auto" w:fill="FFFFFF"/>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испытанию</w:t>
      </w:r>
    </w:p>
    <w:p w:rsidR="003B598E" w:rsidRDefault="003B598E" w:rsidP="00B0333F">
      <w:pPr>
        <w:numPr>
          <w:ilvl w:val="0"/>
          <w:numId w:val="86"/>
        </w:numPr>
        <w:shd w:val="clear" w:color="auto" w:fill="FFFFFF"/>
        <w:spacing w:after="0" w:line="23" w:lineRule="atLeast"/>
        <w:jc w:val="both"/>
        <w:rPr>
          <w:rFonts w:ascii="Times New Roman" w:hAnsi="Times New Roman" w:cs="Times New Roman"/>
          <w:sz w:val="28"/>
          <w:szCs w:val="28"/>
        </w:rPr>
      </w:pPr>
      <w:r w:rsidRPr="00A30289">
        <w:rPr>
          <w:rFonts w:ascii="Times New Roman" w:hAnsi="Times New Roman" w:cs="Times New Roman"/>
          <w:sz w:val="28"/>
          <w:szCs w:val="28"/>
        </w:rPr>
        <w:t>отключению</w:t>
      </w:r>
    </w:p>
    <w:p w:rsidR="003B598E" w:rsidRPr="00A30289" w:rsidRDefault="003B598E" w:rsidP="00B0333F">
      <w:pPr>
        <w:numPr>
          <w:ilvl w:val="0"/>
          <w:numId w:val="86"/>
        </w:numPr>
        <w:shd w:val="clear" w:color="auto" w:fill="FFFFFF"/>
        <w:spacing w:after="0" w:line="23" w:lineRule="atLeast"/>
        <w:jc w:val="both"/>
        <w:rPr>
          <w:rFonts w:ascii="Times New Roman" w:hAnsi="Times New Roman" w:cs="Times New Roman"/>
          <w:sz w:val="28"/>
          <w:szCs w:val="28"/>
        </w:rPr>
      </w:pPr>
      <w:r w:rsidRPr="00A30289">
        <w:rPr>
          <w:rFonts w:ascii="Times New Roman" w:hAnsi="Times New Roman" w:cs="Times New Roman"/>
          <w:sz w:val="28"/>
          <w:szCs w:val="28"/>
        </w:rPr>
        <w:t>пробному пуску</w:t>
      </w:r>
    </w:p>
    <w:p w:rsidR="003B598E" w:rsidRPr="009F147D" w:rsidRDefault="003B598E" w:rsidP="003B598E">
      <w:pPr>
        <w:shd w:val="clear" w:color="auto" w:fill="FFFFFF"/>
        <w:spacing w:after="0" w:line="23" w:lineRule="atLeast"/>
        <w:jc w:val="both"/>
        <w:rPr>
          <w:rFonts w:ascii="Times New Roman" w:hAnsi="Times New Roman" w:cs="Times New Roman"/>
          <w:sz w:val="28"/>
          <w:szCs w:val="28"/>
        </w:rPr>
      </w:pPr>
      <w:r w:rsidRPr="009F147D">
        <w:rPr>
          <w:rFonts w:ascii="Times New Roman" w:hAnsi="Times New Roman" w:cs="Times New Roman"/>
          <w:b/>
          <w:sz w:val="28"/>
          <w:szCs w:val="28"/>
        </w:rPr>
        <w:t>4.При комплексном опробовании оборудования, продолжительность но</w:t>
      </w:r>
      <w:r w:rsidRPr="009F147D">
        <w:rPr>
          <w:rFonts w:ascii="Times New Roman" w:hAnsi="Times New Roman" w:cs="Times New Roman"/>
          <w:b/>
          <w:sz w:val="28"/>
          <w:szCs w:val="28"/>
        </w:rPr>
        <w:t>р</w:t>
      </w:r>
      <w:r w:rsidRPr="009F147D">
        <w:rPr>
          <w:rFonts w:ascii="Times New Roman" w:hAnsi="Times New Roman" w:cs="Times New Roman"/>
          <w:b/>
          <w:sz w:val="28"/>
          <w:szCs w:val="28"/>
        </w:rPr>
        <w:t>мальной бесперебойной работы на эксплуатационном режиме должна быть не свыше</w:t>
      </w:r>
      <w:r w:rsidRPr="009F147D">
        <w:rPr>
          <w:rFonts w:ascii="Times New Roman" w:hAnsi="Times New Roman" w:cs="Times New Roman"/>
          <w:sz w:val="28"/>
          <w:szCs w:val="28"/>
        </w:rPr>
        <w:t xml:space="preserve"> ...</w:t>
      </w:r>
    </w:p>
    <w:p w:rsidR="003B598E" w:rsidRDefault="003B598E" w:rsidP="00B0333F">
      <w:pPr>
        <w:numPr>
          <w:ilvl w:val="0"/>
          <w:numId w:val="87"/>
        </w:numPr>
        <w:shd w:val="clear" w:color="auto" w:fill="FFFFFF"/>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82 ч</w:t>
      </w:r>
    </w:p>
    <w:p w:rsidR="003B598E" w:rsidRDefault="003B598E" w:rsidP="00B0333F">
      <w:pPr>
        <w:numPr>
          <w:ilvl w:val="0"/>
          <w:numId w:val="87"/>
        </w:numPr>
        <w:shd w:val="clear" w:color="auto" w:fill="FFFFFF"/>
        <w:spacing w:after="0" w:line="23" w:lineRule="atLeast"/>
        <w:jc w:val="both"/>
        <w:rPr>
          <w:rFonts w:ascii="Times New Roman" w:hAnsi="Times New Roman" w:cs="Times New Roman"/>
          <w:sz w:val="28"/>
          <w:szCs w:val="28"/>
        </w:rPr>
      </w:pPr>
      <w:r w:rsidRPr="00A30289">
        <w:rPr>
          <w:rFonts w:ascii="Times New Roman" w:hAnsi="Times New Roman" w:cs="Times New Roman"/>
          <w:sz w:val="28"/>
          <w:szCs w:val="28"/>
        </w:rPr>
        <w:t>72 ч</w:t>
      </w:r>
    </w:p>
    <w:p w:rsidR="003B598E" w:rsidRPr="00A30289" w:rsidRDefault="003B598E" w:rsidP="00B0333F">
      <w:pPr>
        <w:numPr>
          <w:ilvl w:val="0"/>
          <w:numId w:val="87"/>
        </w:numPr>
        <w:shd w:val="clear" w:color="auto" w:fill="FFFFFF"/>
        <w:spacing w:after="0" w:line="23" w:lineRule="atLeast"/>
        <w:jc w:val="both"/>
        <w:rPr>
          <w:rFonts w:ascii="Times New Roman" w:hAnsi="Times New Roman" w:cs="Times New Roman"/>
          <w:sz w:val="28"/>
          <w:szCs w:val="28"/>
        </w:rPr>
      </w:pPr>
      <w:r w:rsidRPr="00A30289">
        <w:rPr>
          <w:rFonts w:ascii="Times New Roman" w:hAnsi="Times New Roman" w:cs="Times New Roman"/>
          <w:sz w:val="28"/>
          <w:szCs w:val="28"/>
        </w:rPr>
        <w:t>62 ч</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5.Этап создания новых изделий, а также многих технологических проце</w:t>
      </w:r>
      <w:r w:rsidRPr="009F147D">
        <w:rPr>
          <w:rFonts w:ascii="Times New Roman" w:hAnsi="Times New Roman" w:cs="Times New Roman"/>
          <w:b/>
          <w:sz w:val="28"/>
          <w:szCs w:val="28"/>
        </w:rPr>
        <w:t>с</w:t>
      </w:r>
      <w:r w:rsidRPr="009F147D">
        <w:rPr>
          <w:rFonts w:ascii="Times New Roman" w:hAnsi="Times New Roman" w:cs="Times New Roman"/>
          <w:b/>
          <w:sz w:val="28"/>
          <w:szCs w:val="28"/>
        </w:rPr>
        <w:t>сов</w:t>
      </w:r>
    </w:p>
    <w:p w:rsidR="003B598E" w:rsidRDefault="003B598E" w:rsidP="00B0333F">
      <w:pPr>
        <w:numPr>
          <w:ilvl w:val="0"/>
          <w:numId w:val="88"/>
        </w:numPr>
        <w:shd w:val="clear" w:color="auto" w:fill="FFFFFF"/>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Пробный пуск</w:t>
      </w:r>
    </w:p>
    <w:p w:rsidR="003B598E" w:rsidRDefault="003B598E" w:rsidP="00B0333F">
      <w:pPr>
        <w:numPr>
          <w:ilvl w:val="0"/>
          <w:numId w:val="88"/>
        </w:numPr>
        <w:shd w:val="clear" w:color="auto" w:fill="FFFFFF"/>
        <w:spacing w:after="0" w:line="23" w:lineRule="atLeast"/>
        <w:jc w:val="both"/>
        <w:rPr>
          <w:rFonts w:ascii="Times New Roman" w:hAnsi="Times New Roman" w:cs="Times New Roman"/>
          <w:sz w:val="28"/>
          <w:szCs w:val="28"/>
        </w:rPr>
      </w:pPr>
      <w:r w:rsidRPr="00DB6422">
        <w:rPr>
          <w:rFonts w:ascii="Times New Roman" w:hAnsi="Times New Roman" w:cs="Times New Roman"/>
          <w:sz w:val="28"/>
          <w:szCs w:val="28"/>
        </w:rPr>
        <w:t>Испытания</w:t>
      </w:r>
    </w:p>
    <w:p w:rsidR="003B598E" w:rsidRDefault="003B598E" w:rsidP="00B0333F">
      <w:pPr>
        <w:numPr>
          <w:ilvl w:val="0"/>
          <w:numId w:val="88"/>
        </w:numPr>
        <w:shd w:val="clear" w:color="auto" w:fill="FFFFFF"/>
        <w:spacing w:after="0" w:line="23" w:lineRule="atLeast"/>
        <w:jc w:val="both"/>
        <w:rPr>
          <w:rFonts w:ascii="Times New Roman" w:hAnsi="Times New Roman" w:cs="Times New Roman"/>
          <w:sz w:val="28"/>
          <w:szCs w:val="28"/>
        </w:rPr>
      </w:pPr>
      <w:r w:rsidRPr="00DB6422">
        <w:rPr>
          <w:rFonts w:ascii="Times New Roman" w:hAnsi="Times New Roman" w:cs="Times New Roman"/>
          <w:sz w:val="28"/>
          <w:szCs w:val="28"/>
        </w:rPr>
        <w:t>Опробирование</w:t>
      </w:r>
    </w:p>
    <w:p w:rsidR="003B598E" w:rsidRPr="00DB6422" w:rsidRDefault="003B598E" w:rsidP="00B0333F">
      <w:pPr>
        <w:numPr>
          <w:ilvl w:val="0"/>
          <w:numId w:val="88"/>
        </w:numPr>
        <w:shd w:val="clear" w:color="auto" w:fill="FFFFFF"/>
        <w:spacing w:after="0" w:line="23" w:lineRule="atLeast"/>
        <w:jc w:val="both"/>
        <w:rPr>
          <w:rFonts w:ascii="Times New Roman" w:hAnsi="Times New Roman" w:cs="Times New Roman"/>
          <w:sz w:val="28"/>
          <w:szCs w:val="28"/>
        </w:rPr>
      </w:pPr>
      <w:r w:rsidRPr="00DB6422">
        <w:rPr>
          <w:rFonts w:ascii="Times New Roman" w:hAnsi="Times New Roman" w:cs="Times New Roman"/>
          <w:sz w:val="28"/>
          <w:szCs w:val="28"/>
        </w:rPr>
        <w:t>Вопрос 8</w:t>
      </w:r>
    </w:p>
    <w:p w:rsidR="003B598E"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6.В  соответствии с указаниями в каком документе осуществляют пневм</w:t>
      </w:r>
      <w:r w:rsidRPr="009F147D">
        <w:rPr>
          <w:rFonts w:ascii="Times New Roman" w:hAnsi="Times New Roman" w:cs="Times New Roman"/>
          <w:b/>
          <w:sz w:val="28"/>
          <w:szCs w:val="28"/>
        </w:rPr>
        <w:t>а</w:t>
      </w:r>
      <w:r w:rsidRPr="009F147D">
        <w:rPr>
          <w:rFonts w:ascii="Times New Roman" w:hAnsi="Times New Roman" w:cs="Times New Roman"/>
          <w:b/>
          <w:sz w:val="28"/>
          <w:szCs w:val="28"/>
        </w:rPr>
        <w:t>тическое испытание аппаратов</w:t>
      </w:r>
    </w:p>
    <w:p w:rsidR="003B598E" w:rsidRPr="00DB6422" w:rsidRDefault="003B598E" w:rsidP="003B598E">
      <w:pPr>
        <w:shd w:val="clear" w:color="auto" w:fill="FFFFFF"/>
        <w:spacing w:after="0" w:line="23" w:lineRule="atLeast"/>
        <w:ind w:firstLine="708"/>
        <w:jc w:val="both"/>
        <w:rPr>
          <w:rFonts w:ascii="Times New Roman" w:hAnsi="Times New Roman" w:cs="Times New Roman"/>
          <w:sz w:val="28"/>
          <w:szCs w:val="28"/>
        </w:rPr>
      </w:pPr>
      <w:r w:rsidRPr="00DB6422">
        <w:rPr>
          <w:rFonts w:ascii="Times New Roman" w:hAnsi="Times New Roman" w:cs="Times New Roman"/>
          <w:sz w:val="28"/>
          <w:szCs w:val="28"/>
        </w:rPr>
        <w:t>1) в соответствии с указаниями в маршрутной карте</w:t>
      </w:r>
    </w:p>
    <w:p w:rsidR="003B598E" w:rsidRDefault="003B598E" w:rsidP="003B598E">
      <w:pPr>
        <w:shd w:val="clear" w:color="auto" w:fill="FFFFFF"/>
        <w:spacing w:after="0" w:line="23" w:lineRule="atLeast"/>
        <w:ind w:firstLine="708"/>
        <w:jc w:val="both"/>
        <w:rPr>
          <w:rFonts w:ascii="Times New Roman" w:hAnsi="Times New Roman" w:cs="Times New Roman"/>
          <w:b/>
          <w:sz w:val="28"/>
          <w:szCs w:val="28"/>
        </w:rPr>
      </w:pPr>
      <w:r w:rsidRPr="00DB6422">
        <w:rPr>
          <w:rFonts w:ascii="Times New Roman" w:hAnsi="Times New Roman" w:cs="Times New Roman"/>
          <w:sz w:val="28"/>
          <w:szCs w:val="28"/>
        </w:rPr>
        <w:t>2)</w:t>
      </w:r>
      <w:r>
        <w:rPr>
          <w:rFonts w:ascii="Times New Roman" w:hAnsi="Times New Roman" w:cs="Times New Roman"/>
          <w:b/>
          <w:sz w:val="28"/>
          <w:szCs w:val="28"/>
        </w:rPr>
        <w:t xml:space="preserve"> </w:t>
      </w:r>
      <w:r w:rsidRPr="009F147D">
        <w:rPr>
          <w:rFonts w:ascii="Times New Roman" w:hAnsi="Times New Roman" w:cs="Times New Roman"/>
          <w:sz w:val="28"/>
          <w:szCs w:val="28"/>
        </w:rPr>
        <w:t>в соответствии с ук</w:t>
      </w:r>
      <w:r w:rsidRPr="009F147D">
        <w:rPr>
          <w:rFonts w:ascii="Times New Roman" w:hAnsi="Times New Roman" w:cs="Times New Roman"/>
          <w:sz w:val="28"/>
          <w:szCs w:val="28"/>
        </w:rPr>
        <w:t>а</w:t>
      </w:r>
      <w:r w:rsidRPr="009F147D">
        <w:rPr>
          <w:rFonts w:ascii="Times New Roman" w:hAnsi="Times New Roman" w:cs="Times New Roman"/>
          <w:sz w:val="28"/>
          <w:szCs w:val="28"/>
        </w:rPr>
        <w:t>заниями в паспорте</w:t>
      </w:r>
    </w:p>
    <w:p w:rsidR="003B598E" w:rsidRPr="00DB6422" w:rsidRDefault="003B598E" w:rsidP="003B598E">
      <w:pPr>
        <w:shd w:val="clear" w:color="auto" w:fill="FFFFFF"/>
        <w:spacing w:after="0" w:line="23" w:lineRule="atLeast"/>
        <w:ind w:firstLine="708"/>
        <w:jc w:val="both"/>
        <w:rPr>
          <w:rFonts w:ascii="Times New Roman" w:hAnsi="Times New Roman" w:cs="Times New Roman"/>
          <w:b/>
          <w:sz w:val="28"/>
          <w:szCs w:val="28"/>
        </w:rPr>
      </w:pPr>
      <w:r w:rsidRPr="00DB6422">
        <w:rPr>
          <w:rFonts w:ascii="Times New Roman" w:hAnsi="Times New Roman" w:cs="Times New Roman"/>
          <w:sz w:val="28"/>
          <w:szCs w:val="28"/>
        </w:rPr>
        <w:t>3)</w:t>
      </w:r>
      <w:r>
        <w:rPr>
          <w:rFonts w:ascii="Times New Roman" w:hAnsi="Times New Roman" w:cs="Times New Roman"/>
          <w:b/>
          <w:sz w:val="28"/>
          <w:szCs w:val="28"/>
        </w:rPr>
        <w:t xml:space="preserve"> </w:t>
      </w:r>
      <w:r w:rsidRPr="009F147D">
        <w:rPr>
          <w:rFonts w:ascii="Times New Roman" w:hAnsi="Times New Roman" w:cs="Times New Roman"/>
          <w:sz w:val="28"/>
          <w:szCs w:val="28"/>
        </w:rPr>
        <w:t>в соответствии с указаниями на монтаж оборудования</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7.По какому документу испытывают оборудование на холостом ходу</w:t>
      </w:r>
    </w:p>
    <w:p w:rsidR="003B598E" w:rsidRDefault="003B598E" w:rsidP="00B0333F">
      <w:pPr>
        <w:numPr>
          <w:ilvl w:val="0"/>
          <w:numId w:val="89"/>
        </w:numPr>
        <w:shd w:val="clear" w:color="auto" w:fill="FFFFFF"/>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ПУЭ</w:t>
      </w:r>
    </w:p>
    <w:p w:rsidR="003B598E" w:rsidRDefault="003B598E" w:rsidP="00B0333F">
      <w:pPr>
        <w:numPr>
          <w:ilvl w:val="0"/>
          <w:numId w:val="89"/>
        </w:numPr>
        <w:shd w:val="clear" w:color="auto" w:fill="FFFFFF"/>
        <w:spacing w:after="0" w:line="23" w:lineRule="atLeast"/>
        <w:jc w:val="both"/>
        <w:rPr>
          <w:rFonts w:ascii="Times New Roman" w:hAnsi="Times New Roman" w:cs="Times New Roman"/>
          <w:sz w:val="28"/>
          <w:szCs w:val="28"/>
        </w:rPr>
      </w:pPr>
      <w:r w:rsidRPr="00DB6422">
        <w:rPr>
          <w:rFonts w:ascii="Times New Roman" w:hAnsi="Times New Roman" w:cs="Times New Roman"/>
          <w:sz w:val="28"/>
          <w:szCs w:val="28"/>
        </w:rPr>
        <w:t>Монтажному проекту</w:t>
      </w:r>
    </w:p>
    <w:p w:rsidR="003B598E" w:rsidRPr="00DB6422" w:rsidRDefault="003B598E" w:rsidP="00B0333F">
      <w:pPr>
        <w:numPr>
          <w:ilvl w:val="0"/>
          <w:numId w:val="89"/>
        </w:numPr>
        <w:shd w:val="clear" w:color="auto" w:fill="FFFFFF"/>
        <w:spacing w:after="0" w:line="23" w:lineRule="atLeast"/>
        <w:jc w:val="both"/>
        <w:rPr>
          <w:rFonts w:ascii="Times New Roman" w:hAnsi="Times New Roman" w:cs="Times New Roman"/>
          <w:sz w:val="28"/>
          <w:szCs w:val="28"/>
        </w:rPr>
      </w:pPr>
      <w:r w:rsidRPr="00DB6422">
        <w:rPr>
          <w:rFonts w:ascii="Times New Roman" w:hAnsi="Times New Roman" w:cs="Times New Roman"/>
          <w:sz w:val="28"/>
          <w:szCs w:val="28"/>
        </w:rPr>
        <w:t>СНиП</w:t>
      </w:r>
    </w:p>
    <w:p w:rsidR="003B598E"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7.Какими документами оформляют результаты испытаний на пло</w:t>
      </w:r>
      <w:r w:rsidRPr="009F147D">
        <w:rPr>
          <w:rFonts w:ascii="Times New Roman" w:hAnsi="Times New Roman" w:cs="Times New Roman"/>
          <w:b/>
          <w:sz w:val="28"/>
          <w:szCs w:val="28"/>
        </w:rPr>
        <w:t>т</w:t>
      </w:r>
      <w:r w:rsidRPr="009F147D">
        <w:rPr>
          <w:rFonts w:ascii="Times New Roman" w:hAnsi="Times New Roman" w:cs="Times New Roman"/>
          <w:b/>
          <w:sz w:val="28"/>
          <w:szCs w:val="28"/>
        </w:rPr>
        <w:t>ность и прочность</w:t>
      </w:r>
    </w:p>
    <w:p w:rsidR="003B598E" w:rsidRDefault="003B598E" w:rsidP="003B598E">
      <w:pPr>
        <w:shd w:val="clear" w:color="auto" w:fill="FFFFFF"/>
        <w:spacing w:after="0" w:line="23" w:lineRule="atLeast"/>
        <w:ind w:firstLine="708"/>
        <w:jc w:val="both"/>
        <w:rPr>
          <w:rFonts w:ascii="Times New Roman" w:hAnsi="Times New Roman" w:cs="Times New Roman"/>
          <w:b/>
          <w:sz w:val="28"/>
          <w:szCs w:val="28"/>
        </w:rPr>
      </w:pPr>
      <w:r w:rsidRPr="00DB6422">
        <w:rPr>
          <w:rFonts w:ascii="Times New Roman" w:hAnsi="Times New Roman" w:cs="Times New Roman"/>
          <w:sz w:val="28"/>
          <w:szCs w:val="28"/>
        </w:rPr>
        <w:t>1)</w:t>
      </w:r>
      <w:r>
        <w:rPr>
          <w:rFonts w:ascii="Times New Roman" w:hAnsi="Times New Roman" w:cs="Times New Roman"/>
          <w:b/>
          <w:sz w:val="28"/>
          <w:szCs w:val="28"/>
        </w:rPr>
        <w:t xml:space="preserve"> </w:t>
      </w:r>
      <w:r w:rsidRPr="009F147D">
        <w:rPr>
          <w:rFonts w:ascii="Times New Roman" w:hAnsi="Times New Roman" w:cs="Times New Roman"/>
          <w:sz w:val="28"/>
          <w:szCs w:val="28"/>
        </w:rPr>
        <w:t>Договорами</w:t>
      </w:r>
    </w:p>
    <w:p w:rsidR="003B598E" w:rsidRPr="00DB6422" w:rsidRDefault="003B598E" w:rsidP="003B598E">
      <w:pPr>
        <w:shd w:val="clear" w:color="auto" w:fill="FFFFFF"/>
        <w:spacing w:after="0" w:line="23" w:lineRule="atLeast"/>
        <w:ind w:firstLine="708"/>
        <w:jc w:val="both"/>
        <w:rPr>
          <w:rFonts w:ascii="Times New Roman" w:hAnsi="Times New Roman" w:cs="Times New Roman"/>
          <w:sz w:val="28"/>
          <w:szCs w:val="28"/>
        </w:rPr>
      </w:pPr>
      <w:r w:rsidRPr="00DB6422">
        <w:rPr>
          <w:rFonts w:ascii="Times New Roman" w:hAnsi="Times New Roman" w:cs="Times New Roman"/>
          <w:sz w:val="28"/>
          <w:szCs w:val="28"/>
        </w:rPr>
        <w:t>2) Актами</w:t>
      </w:r>
    </w:p>
    <w:p w:rsidR="003B598E" w:rsidRPr="00DB6422" w:rsidRDefault="003B598E" w:rsidP="003B598E">
      <w:pPr>
        <w:shd w:val="clear" w:color="auto" w:fill="FFFFFF"/>
        <w:spacing w:after="0" w:line="23" w:lineRule="atLeast"/>
        <w:ind w:firstLine="708"/>
        <w:jc w:val="both"/>
        <w:rPr>
          <w:rFonts w:ascii="Times New Roman" w:hAnsi="Times New Roman" w:cs="Times New Roman"/>
          <w:b/>
          <w:sz w:val="28"/>
          <w:szCs w:val="28"/>
        </w:rPr>
      </w:pPr>
      <w:r w:rsidRPr="00DB6422">
        <w:rPr>
          <w:rFonts w:ascii="Times New Roman" w:hAnsi="Times New Roman" w:cs="Times New Roman"/>
          <w:sz w:val="28"/>
          <w:szCs w:val="28"/>
        </w:rPr>
        <w:t>3)</w:t>
      </w:r>
      <w:r>
        <w:rPr>
          <w:rFonts w:ascii="Times New Roman" w:hAnsi="Times New Roman" w:cs="Times New Roman"/>
          <w:b/>
          <w:sz w:val="28"/>
          <w:szCs w:val="28"/>
        </w:rPr>
        <w:t xml:space="preserve"> </w:t>
      </w:r>
      <w:r w:rsidRPr="009F147D">
        <w:rPr>
          <w:rFonts w:ascii="Times New Roman" w:hAnsi="Times New Roman" w:cs="Times New Roman"/>
          <w:sz w:val="28"/>
          <w:szCs w:val="28"/>
        </w:rPr>
        <w:t>Паспортами</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lastRenderedPageBreak/>
        <w:t>8.Стенды, которые воспроизводят нагрузку на разрыв, сжатие, одност</w:t>
      </w:r>
      <w:r w:rsidRPr="009F147D">
        <w:rPr>
          <w:rFonts w:ascii="Times New Roman" w:hAnsi="Times New Roman" w:cs="Times New Roman"/>
          <w:b/>
          <w:sz w:val="28"/>
          <w:szCs w:val="28"/>
        </w:rPr>
        <w:t>о</w:t>
      </w:r>
      <w:r w:rsidRPr="009F147D">
        <w:rPr>
          <w:rFonts w:ascii="Times New Roman" w:hAnsi="Times New Roman" w:cs="Times New Roman"/>
          <w:b/>
          <w:sz w:val="28"/>
          <w:szCs w:val="28"/>
        </w:rPr>
        <w:t>роннюю деформацию</w:t>
      </w:r>
    </w:p>
    <w:p w:rsidR="003B598E" w:rsidRDefault="003B598E" w:rsidP="00B0333F">
      <w:pPr>
        <w:numPr>
          <w:ilvl w:val="0"/>
          <w:numId w:val="90"/>
        </w:numPr>
        <w:shd w:val="clear" w:color="auto" w:fill="FFFFFF"/>
        <w:spacing w:after="0" w:line="23" w:lineRule="atLeast"/>
        <w:jc w:val="both"/>
        <w:rPr>
          <w:rFonts w:ascii="Times New Roman" w:hAnsi="Times New Roman" w:cs="Times New Roman"/>
          <w:sz w:val="28"/>
          <w:szCs w:val="28"/>
        </w:rPr>
      </w:pPr>
      <w:r w:rsidRPr="009F147D">
        <w:rPr>
          <w:rFonts w:ascii="Times New Roman" w:hAnsi="Times New Roman" w:cs="Times New Roman"/>
          <w:sz w:val="28"/>
          <w:szCs w:val="28"/>
        </w:rPr>
        <w:t>Стенды для ресурсных испытаний</w:t>
      </w:r>
    </w:p>
    <w:p w:rsidR="003B598E" w:rsidRDefault="003B598E" w:rsidP="00B0333F">
      <w:pPr>
        <w:numPr>
          <w:ilvl w:val="0"/>
          <w:numId w:val="90"/>
        </w:numPr>
        <w:shd w:val="clear" w:color="auto" w:fill="FFFFFF"/>
        <w:spacing w:after="0" w:line="23" w:lineRule="atLeast"/>
        <w:jc w:val="both"/>
        <w:rPr>
          <w:rFonts w:ascii="Times New Roman" w:hAnsi="Times New Roman" w:cs="Times New Roman"/>
          <w:sz w:val="28"/>
          <w:szCs w:val="28"/>
        </w:rPr>
      </w:pPr>
      <w:r w:rsidRPr="00FB5826">
        <w:rPr>
          <w:rFonts w:ascii="Times New Roman" w:hAnsi="Times New Roman" w:cs="Times New Roman"/>
          <w:sz w:val="28"/>
          <w:szCs w:val="28"/>
        </w:rPr>
        <w:t>Стенды для прочностных испытаний</w:t>
      </w:r>
    </w:p>
    <w:p w:rsidR="003B598E" w:rsidRPr="00FB5826" w:rsidRDefault="003B598E" w:rsidP="00B0333F">
      <w:pPr>
        <w:numPr>
          <w:ilvl w:val="0"/>
          <w:numId w:val="90"/>
        </w:numPr>
        <w:shd w:val="clear" w:color="auto" w:fill="FFFFFF"/>
        <w:spacing w:after="0" w:line="23" w:lineRule="atLeast"/>
        <w:jc w:val="both"/>
        <w:rPr>
          <w:rFonts w:ascii="Times New Roman" w:hAnsi="Times New Roman" w:cs="Times New Roman"/>
          <w:sz w:val="28"/>
          <w:szCs w:val="28"/>
        </w:rPr>
      </w:pPr>
      <w:r w:rsidRPr="00FB5826">
        <w:rPr>
          <w:rFonts w:ascii="Times New Roman" w:hAnsi="Times New Roman" w:cs="Times New Roman"/>
          <w:sz w:val="28"/>
          <w:szCs w:val="28"/>
        </w:rPr>
        <w:t>Стенды для статических испыт</w:t>
      </w:r>
      <w:r w:rsidRPr="00FB5826">
        <w:rPr>
          <w:rFonts w:ascii="Times New Roman" w:hAnsi="Times New Roman" w:cs="Times New Roman"/>
          <w:sz w:val="28"/>
          <w:szCs w:val="28"/>
        </w:rPr>
        <w:t>а</w:t>
      </w:r>
      <w:r w:rsidRPr="00FB5826">
        <w:rPr>
          <w:rFonts w:ascii="Times New Roman" w:hAnsi="Times New Roman" w:cs="Times New Roman"/>
          <w:sz w:val="28"/>
          <w:szCs w:val="28"/>
        </w:rPr>
        <w:t>ний</w:t>
      </w:r>
    </w:p>
    <w:p w:rsidR="003B598E" w:rsidRPr="006B27E5"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9.Пусконаладочные работы-</w:t>
      </w:r>
    </w:p>
    <w:p w:rsidR="003B598E" w:rsidRDefault="003B598E" w:rsidP="00B0333F">
      <w:pPr>
        <w:numPr>
          <w:ilvl w:val="0"/>
          <w:numId w:val="91"/>
        </w:numPr>
        <w:shd w:val="clear" w:color="auto" w:fill="FFFFFF"/>
        <w:spacing w:after="0" w:line="23" w:lineRule="atLeast"/>
        <w:jc w:val="both"/>
        <w:rPr>
          <w:rFonts w:ascii="Times New Roman" w:hAnsi="Times New Roman" w:cs="Times New Roman"/>
          <w:sz w:val="28"/>
          <w:szCs w:val="28"/>
        </w:rPr>
      </w:pPr>
      <w:r w:rsidRPr="006B27E5">
        <w:rPr>
          <w:rFonts w:ascii="Times New Roman" w:hAnsi="Times New Roman" w:cs="Times New Roman"/>
          <w:sz w:val="28"/>
          <w:szCs w:val="28"/>
        </w:rPr>
        <w:t>это обширный комплекс мероприятий внутри производства по вводу производственного оборудования в эксплуатацию и его запуску;</w:t>
      </w:r>
    </w:p>
    <w:p w:rsidR="003B598E" w:rsidRDefault="003B598E" w:rsidP="00B0333F">
      <w:pPr>
        <w:numPr>
          <w:ilvl w:val="0"/>
          <w:numId w:val="91"/>
        </w:numPr>
        <w:shd w:val="clear" w:color="auto" w:fill="FFFFFF"/>
        <w:spacing w:after="0" w:line="23" w:lineRule="atLeast"/>
        <w:jc w:val="both"/>
        <w:rPr>
          <w:rFonts w:ascii="Times New Roman" w:hAnsi="Times New Roman" w:cs="Times New Roman"/>
          <w:sz w:val="28"/>
          <w:szCs w:val="28"/>
        </w:rPr>
      </w:pPr>
      <w:r w:rsidRPr="00FB5826">
        <w:rPr>
          <w:rFonts w:ascii="Times New Roman" w:hAnsi="Times New Roman" w:cs="Times New Roman"/>
          <w:sz w:val="28"/>
          <w:szCs w:val="28"/>
        </w:rPr>
        <w:t>это обширный комплекс производственных работ по установке обор</w:t>
      </w:r>
      <w:r w:rsidRPr="00FB5826">
        <w:rPr>
          <w:rFonts w:ascii="Times New Roman" w:hAnsi="Times New Roman" w:cs="Times New Roman"/>
          <w:sz w:val="28"/>
          <w:szCs w:val="28"/>
        </w:rPr>
        <w:t>у</w:t>
      </w:r>
      <w:r w:rsidRPr="00FB5826">
        <w:rPr>
          <w:rFonts w:ascii="Times New Roman" w:hAnsi="Times New Roman" w:cs="Times New Roman"/>
          <w:sz w:val="28"/>
          <w:szCs w:val="28"/>
        </w:rPr>
        <w:t>дования.</w:t>
      </w:r>
    </w:p>
    <w:p w:rsidR="003B598E" w:rsidRPr="00FB5826" w:rsidRDefault="003B598E" w:rsidP="00B0333F">
      <w:pPr>
        <w:numPr>
          <w:ilvl w:val="0"/>
          <w:numId w:val="91"/>
        </w:numPr>
        <w:shd w:val="clear" w:color="auto" w:fill="FFFFFF"/>
        <w:spacing w:after="0" w:line="23" w:lineRule="atLeast"/>
        <w:jc w:val="both"/>
        <w:rPr>
          <w:rFonts w:ascii="Times New Roman" w:hAnsi="Times New Roman" w:cs="Times New Roman"/>
          <w:sz w:val="28"/>
          <w:szCs w:val="28"/>
        </w:rPr>
      </w:pPr>
      <w:r w:rsidRPr="00FB5826">
        <w:rPr>
          <w:rFonts w:ascii="Times New Roman" w:hAnsi="Times New Roman" w:cs="Times New Roman"/>
          <w:sz w:val="28"/>
          <w:szCs w:val="28"/>
        </w:rPr>
        <w:t>это мероприятия, проводимые после сдачи оборудования з</w:t>
      </w:r>
      <w:r w:rsidRPr="00FB5826">
        <w:rPr>
          <w:rFonts w:ascii="Times New Roman" w:hAnsi="Times New Roman" w:cs="Times New Roman"/>
          <w:sz w:val="28"/>
          <w:szCs w:val="28"/>
        </w:rPr>
        <w:t>а</w:t>
      </w:r>
      <w:r w:rsidRPr="00FB5826">
        <w:rPr>
          <w:rFonts w:ascii="Times New Roman" w:hAnsi="Times New Roman" w:cs="Times New Roman"/>
          <w:sz w:val="28"/>
          <w:szCs w:val="28"/>
        </w:rPr>
        <w:t>казчику.</w:t>
      </w:r>
    </w:p>
    <w:p w:rsidR="003B598E" w:rsidRPr="006B27E5" w:rsidRDefault="003B598E" w:rsidP="003B598E">
      <w:pPr>
        <w:shd w:val="clear" w:color="auto" w:fill="FFFFFF"/>
        <w:spacing w:after="0" w:line="23" w:lineRule="atLeast"/>
        <w:jc w:val="both"/>
        <w:rPr>
          <w:rFonts w:ascii="Times New Roman" w:hAnsi="Times New Roman" w:cs="Times New Roman"/>
          <w:sz w:val="28"/>
          <w:szCs w:val="28"/>
        </w:rPr>
      </w:pPr>
      <w:r w:rsidRPr="009F147D">
        <w:rPr>
          <w:rFonts w:ascii="Times New Roman" w:hAnsi="Times New Roman" w:cs="Times New Roman"/>
          <w:b/>
          <w:sz w:val="28"/>
          <w:szCs w:val="28"/>
        </w:rPr>
        <w:t>10.Какие работы относятся к пусконаладочным</w:t>
      </w:r>
    </w:p>
    <w:p w:rsidR="003B598E" w:rsidRDefault="003B598E" w:rsidP="00B0333F">
      <w:pPr>
        <w:numPr>
          <w:ilvl w:val="0"/>
          <w:numId w:val="92"/>
        </w:numPr>
        <w:shd w:val="clear" w:color="auto" w:fill="FFFFFF"/>
        <w:spacing w:after="0" w:line="23" w:lineRule="atLeast"/>
        <w:jc w:val="both"/>
        <w:rPr>
          <w:rFonts w:ascii="Times New Roman" w:hAnsi="Times New Roman" w:cs="Times New Roman"/>
          <w:sz w:val="28"/>
          <w:szCs w:val="28"/>
        </w:rPr>
      </w:pPr>
      <w:r w:rsidRPr="006B27E5">
        <w:rPr>
          <w:rFonts w:ascii="Times New Roman" w:hAnsi="Times New Roman" w:cs="Times New Roman"/>
          <w:sz w:val="28"/>
          <w:szCs w:val="28"/>
        </w:rPr>
        <w:t>подача клиентом заявки на проведение пусконаладочных работ, заключение договора, выезд специалиста к месту установки, подготов</w:t>
      </w:r>
      <w:r w:rsidRPr="006B27E5">
        <w:rPr>
          <w:rFonts w:ascii="Times New Roman" w:hAnsi="Times New Roman" w:cs="Times New Roman"/>
          <w:sz w:val="28"/>
          <w:szCs w:val="28"/>
        </w:rPr>
        <w:t>и</w:t>
      </w:r>
      <w:r w:rsidRPr="006B27E5">
        <w:rPr>
          <w:rFonts w:ascii="Times New Roman" w:hAnsi="Times New Roman" w:cs="Times New Roman"/>
          <w:sz w:val="28"/>
          <w:szCs w:val="28"/>
        </w:rPr>
        <w:t>тельные работы; пробный запуск производственного оборудования; комплексное тестирование производственного оборудования путем обработки первой пробной партии изделий; заключительные работы; составление и подписание акта сдачи-приемки проведенных пускон</w:t>
      </w:r>
      <w:r w:rsidRPr="006B27E5">
        <w:rPr>
          <w:rFonts w:ascii="Times New Roman" w:hAnsi="Times New Roman" w:cs="Times New Roman"/>
          <w:sz w:val="28"/>
          <w:szCs w:val="28"/>
        </w:rPr>
        <w:t>а</w:t>
      </w:r>
      <w:r w:rsidRPr="006B27E5">
        <w:rPr>
          <w:rFonts w:ascii="Times New Roman" w:hAnsi="Times New Roman" w:cs="Times New Roman"/>
          <w:sz w:val="28"/>
          <w:szCs w:val="28"/>
        </w:rPr>
        <w:t>ладочных работ;</w:t>
      </w:r>
    </w:p>
    <w:p w:rsidR="003B598E" w:rsidRDefault="003B598E" w:rsidP="00B0333F">
      <w:pPr>
        <w:numPr>
          <w:ilvl w:val="0"/>
          <w:numId w:val="92"/>
        </w:numPr>
        <w:shd w:val="clear" w:color="auto" w:fill="FFFFFF"/>
        <w:spacing w:after="0" w:line="23" w:lineRule="atLeast"/>
        <w:jc w:val="both"/>
        <w:rPr>
          <w:rFonts w:ascii="Times New Roman" w:hAnsi="Times New Roman" w:cs="Times New Roman"/>
          <w:sz w:val="28"/>
          <w:szCs w:val="28"/>
        </w:rPr>
      </w:pPr>
      <w:r w:rsidRPr="00544F3A">
        <w:rPr>
          <w:rFonts w:ascii="Times New Roman" w:hAnsi="Times New Roman" w:cs="Times New Roman"/>
          <w:sz w:val="28"/>
          <w:szCs w:val="28"/>
        </w:rPr>
        <w:t>составление и подписание акта сдачи-приемки проведенных пускон</w:t>
      </w:r>
      <w:r w:rsidRPr="00544F3A">
        <w:rPr>
          <w:rFonts w:ascii="Times New Roman" w:hAnsi="Times New Roman" w:cs="Times New Roman"/>
          <w:sz w:val="28"/>
          <w:szCs w:val="28"/>
        </w:rPr>
        <w:t>а</w:t>
      </w:r>
      <w:r w:rsidRPr="00544F3A">
        <w:rPr>
          <w:rFonts w:ascii="Times New Roman" w:hAnsi="Times New Roman" w:cs="Times New Roman"/>
          <w:sz w:val="28"/>
          <w:szCs w:val="28"/>
        </w:rPr>
        <w:t>ладочных работ.</w:t>
      </w:r>
    </w:p>
    <w:p w:rsidR="003B598E" w:rsidRPr="00544F3A" w:rsidRDefault="003B598E" w:rsidP="00B0333F">
      <w:pPr>
        <w:numPr>
          <w:ilvl w:val="0"/>
          <w:numId w:val="92"/>
        </w:numPr>
        <w:shd w:val="clear" w:color="auto" w:fill="FFFFFF"/>
        <w:spacing w:after="0" w:line="23" w:lineRule="atLeast"/>
        <w:jc w:val="both"/>
        <w:rPr>
          <w:rFonts w:ascii="Times New Roman" w:hAnsi="Times New Roman" w:cs="Times New Roman"/>
          <w:sz w:val="28"/>
          <w:szCs w:val="28"/>
        </w:rPr>
      </w:pPr>
      <w:r w:rsidRPr="00544F3A">
        <w:rPr>
          <w:rFonts w:ascii="Times New Roman" w:hAnsi="Times New Roman" w:cs="Times New Roman"/>
          <w:sz w:val="28"/>
          <w:szCs w:val="28"/>
        </w:rPr>
        <w:t>подача клиентом заявки на проведение пусконаладочных работ, заключение договора, выезд специалиста к месту установки, подготовител</w:t>
      </w:r>
      <w:r w:rsidRPr="00544F3A">
        <w:rPr>
          <w:rFonts w:ascii="Times New Roman" w:hAnsi="Times New Roman" w:cs="Times New Roman"/>
          <w:sz w:val="28"/>
          <w:szCs w:val="28"/>
        </w:rPr>
        <w:t>ь</w:t>
      </w:r>
      <w:r w:rsidRPr="00544F3A">
        <w:rPr>
          <w:rFonts w:ascii="Times New Roman" w:hAnsi="Times New Roman" w:cs="Times New Roman"/>
          <w:sz w:val="28"/>
          <w:szCs w:val="28"/>
        </w:rPr>
        <w:t>ные работы.</w:t>
      </w:r>
    </w:p>
    <w:p w:rsidR="003B598E"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11.Основной технологией пусконаладочных работ (ПНР) является</w:t>
      </w:r>
    </w:p>
    <w:p w:rsidR="003B598E" w:rsidRPr="00544F3A" w:rsidRDefault="003B598E" w:rsidP="003B598E">
      <w:pPr>
        <w:shd w:val="clear" w:color="auto" w:fill="FFFFFF"/>
        <w:spacing w:after="0" w:line="23" w:lineRule="atLeast"/>
        <w:ind w:firstLine="708"/>
        <w:jc w:val="both"/>
        <w:rPr>
          <w:rFonts w:ascii="Times New Roman" w:hAnsi="Times New Roman" w:cs="Times New Roman"/>
          <w:sz w:val="28"/>
          <w:szCs w:val="28"/>
        </w:rPr>
      </w:pPr>
      <w:r w:rsidRPr="00544F3A">
        <w:rPr>
          <w:rFonts w:ascii="Times New Roman" w:hAnsi="Times New Roman" w:cs="Times New Roman"/>
          <w:sz w:val="28"/>
          <w:szCs w:val="28"/>
        </w:rPr>
        <w:t>1) выпо</w:t>
      </w:r>
      <w:r w:rsidRPr="00544F3A">
        <w:rPr>
          <w:rFonts w:ascii="Times New Roman" w:hAnsi="Times New Roman" w:cs="Times New Roman"/>
          <w:sz w:val="28"/>
          <w:szCs w:val="28"/>
        </w:rPr>
        <w:t>л</w:t>
      </w:r>
      <w:r w:rsidRPr="00544F3A">
        <w:rPr>
          <w:rFonts w:ascii="Times New Roman" w:hAnsi="Times New Roman" w:cs="Times New Roman"/>
          <w:sz w:val="28"/>
          <w:szCs w:val="28"/>
        </w:rPr>
        <w:t>нение работ по пуску оборудования.</w:t>
      </w:r>
    </w:p>
    <w:p w:rsidR="003B598E" w:rsidRPr="00544F3A" w:rsidRDefault="003B598E" w:rsidP="003B598E">
      <w:pPr>
        <w:shd w:val="clear" w:color="auto" w:fill="FFFFFF"/>
        <w:spacing w:after="0" w:line="23" w:lineRule="atLeast"/>
        <w:ind w:firstLine="708"/>
        <w:jc w:val="both"/>
        <w:rPr>
          <w:rFonts w:ascii="Times New Roman" w:hAnsi="Times New Roman" w:cs="Times New Roman"/>
          <w:sz w:val="28"/>
          <w:szCs w:val="28"/>
        </w:rPr>
      </w:pPr>
      <w:r w:rsidRPr="00544F3A">
        <w:rPr>
          <w:rFonts w:ascii="Times New Roman" w:hAnsi="Times New Roman" w:cs="Times New Roman"/>
          <w:sz w:val="28"/>
          <w:szCs w:val="28"/>
        </w:rPr>
        <w:t>2) проведение их по принципу наладки функционально-технологических узлов;</w:t>
      </w:r>
    </w:p>
    <w:p w:rsidR="003B598E" w:rsidRPr="00544F3A" w:rsidRDefault="003B598E" w:rsidP="003B598E">
      <w:pPr>
        <w:shd w:val="clear" w:color="auto" w:fill="FFFFFF"/>
        <w:spacing w:after="0" w:line="23" w:lineRule="atLeast"/>
        <w:ind w:firstLine="708"/>
        <w:jc w:val="both"/>
        <w:rPr>
          <w:rFonts w:ascii="Times New Roman" w:hAnsi="Times New Roman" w:cs="Times New Roman"/>
          <w:b/>
          <w:sz w:val="28"/>
          <w:szCs w:val="28"/>
        </w:rPr>
      </w:pPr>
      <w:r w:rsidRPr="00544F3A">
        <w:rPr>
          <w:rFonts w:ascii="Times New Roman" w:hAnsi="Times New Roman" w:cs="Times New Roman"/>
          <w:sz w:val="28"/>
          <w:szCs w:val="28"/>
        </w:rPr>
        <w:t>3) выполнение</w:t>
      </w:r>
      <w:r w:rsidRPr="006B27E5">
        <w:rPr>
          <w:rFonts w:ascii="Times New Roman" w:hAnsi="Times New Roman" w:cs="Times New Roman"/>
          <w:sz w:val="28"/>
          <w:szCs w:val="28"/>
        </w:rPr>
        <w:t xml:space="preserve"> проектной документации.</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 xml:space="preserve">12.Работы по сборке, смазке, окраске оборудования входят в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1) основной этап монтажных работ;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2) подготовительный этап монтажных работ;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заключительный этап монтажных работ;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4) испытательный этап монтажных работ;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5) пуско</w:t>
      </w:r>
      <w:r>
        <w:rPr>
          <w:rFonts w:ascii="Times New Roman" w:hAnsi="Times New Roman" w:cs="Times New Roman"/>
          <w:sz w:val="28"/>
          <w:szCs w:val="28"/>
        </w:rPr>
        <w:t xml:space="preserve"> </w:t>
      </w:r>
      <w:r w:rsidRPr="009F147D">
        <w:rPr>
          <w:rFonts w:ascii="Times New Roman" w:hAnsi="Times New Roman" w:cs="Times New Roman"/>
          <w:sz w:val="28"/>
          <w:szCs w:val="28"/>
        </w:rPr>
        <w:t xml:space="preserve">- наладочный этап монтажных работ. </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13.Обкатка агрегатов холодильных машин «в холостую» проводится при нагрузке</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1) 0%;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2) 10- 15%;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25%;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4) 50%;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5) 75%. </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lastRenderedPageBreak/>
        <w:t xml:space="preserve">14.Укажите способ ускорения обкатки (из перечисленных) являющийся наиболее рациональным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1) использование масла с пониженной вязкостью;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2) введение присадок типа АЛП (металлоорганические соединения серы);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использование обкаточного масла ОМ-2;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4) введением дополнительной нагрузки;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5) использование масла повышенной вязкости.</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 xml:space="preserve">15.Техническое задание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1) выявляет взаимосвязь подачи оборудования со склада к месту монтажа; 2) выявляет экономическую целесообразность и техническую возмо</w:t>
      </w:r>
      <w:r w:rsidRPr="009F147D">
        <w:rPr>
          <w:rFonts w:ascii="Times New Roman" w:hAnsi="Times New Roman" w:cs="Times New Roman"/>
          <w:sz w:val="28"/>
          <w:szCs w:val="28"/>
        </w:rPr>
        <w:t>ж</w:t>
      </w:r>
      <w:r w:rsidRPr="009F147D">
        <w:rPr>
          <w:rFonts w:ascii="Times New Roman" w:hAnsi="Times New Roman" w:cs="Times New Roman"/>
          <w:sz w:val="28"/>
          <w:szCs w:val="28"/>
        </w:rPr>
        <w:t xml:space="preserve">ность строительства данного объекта (машины, здания, сооружения);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3) совокупность конструкторских документов, которые должны соде</w:t>
      </w:r>
      <w:r w:rsidRPr="009F147D">
        <w:rPr>
          <w:rFonts w:ascii="Times New Roman" w:hAnsi="Times New Roman" w:cs="Times New Roman"/>
          <w:sz w:val="28"/>
          <w:szCs w:val="28"/>
        </w:rPr>
        <w:t>р</w:t>
      </w:r>
      <w:r w:rsidRPr="009F147D">
        <w:rPr>
          <w:rFonts w:ascii="Times New Roman" w:hAnsi="Times New Roman" w:cs="Times New Roman"/>
          <w:sz w:val="28"/>
          <w:szCs w:val="28"/>
        </w:rPr>
        <w:t>жать окончательное техническое решение, дающее полное представление о монтируемом объекте и исходные данные для разработки документ</w:t>
      </w:r>
      <w:r w:rsidRPr="009F147D">
        <w:rPr>
          <w:rFonts w:ascii="Times New Roman" w:hAnsi="Times New Roman" w:cs="Times New Roman"/>
          <w:sz w:val="28"/>
          <w:szCs w:val="28"/>
        </w:rPr>
        <w:t>а</w:t>
      </w:r>
      <w:r w:rsidRPr="009F147D">
        <w:rPr>
          <w:rFonts w:ascii="Times New Roman" w:hAnsi="Times New Roman" w:cs="Times New Roman"/>
          <w:sz w:val="28"/>
          <w:szCs w:val="28"/>
        </w:rPr>
        <w:t xml:space="preserve">ции;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4) определяет перечень капитальных вложений для выполнения монтажных р</w:t>
      </w:r>
      <w:r w:rsidRPr="009F147D">
        <w:rPr>
          <w:rFonts w:ascii="Times New Roman" w:hAnsi="Times New Roman" w:cs="Times New Roman"/>
          <w:sz w:val="28"/>
          <w:szCs w:val="28"/>
        </w:rPr>
        <w:t>а</w:t>
      </w:r>
      <w:r w:rsidRPr="009F147D">
        <w:rPr>
          <w:rFonts w:ascii="Times New Roman" w:hAnsi="Times New Roman" w:cs="Times New Roman"/>
          <w:sz w:val="28"/>
          <w:szCs w:val="28"/>
        </w:rPr>
        <w:t xml:space="preserve">бот;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5) выявляет взаимосвязь выполнения работ по монтажу с планом прои</w:t>
      </w:r>
      <w:r w:rsidRPr="009F147D">
        <w:rPr>
          <w:rFonts w:ascii="Times New Roman" w:hAnsi="Times New Roman" w:cs="Times New Roman"/>
          <w:sz w:val="28"/>
          <w:szCs w:val="28"/>
        </w:rPr>
        <w:t>з</w:t>
      </w:r>
      <w:r w:rsidRPr="009F147D">
        <w:rPr>
          <w:rFonts w:ascii="Times New Roman" w:hAnsi="Times New Roman" w:cs="Times New Roman"/>
          <w:sz w:val="28"/>
          <w:szCs w:val="28"/>
        </w:rPr>
        <w:t xml:space="preserve">водства работ; </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 xml:space="preserve">16.Технический проект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1) выявляет взаимосвязь подачи оборудования со склада к месту монтажа; 2) выявляет экономическую целесообразность и техническую возмо</w:t>
      </w:r>
      <w:r w:rsidRPr="009F147D">
        <w:rPr>
          <w:rFonts w:ascii="Times New Roman" w:hAnsi="Times New Roman" w:cs="Times New Roman"/>
          <w:sz w:val="28"/>
          <w:szCs w:val="28"/>
        </w:rPr>
        <w:t>ж</w:t>
      </w:r>
      <w:r w:rsidRPr="009F147D">
        <w:rPr>
          <w:rFonts w:ascii="Times New Roman" w:hAnsi="Times New Roman" w:cs="Times New Roman"/>
          <w:sz w:val="28"/>
          <w:szCs w:val="28"/>
        </w:rPr>
        <w:t xml:space="preserve">ность строительства данного объекта (машины, здания, сооружения);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3) совокупность конструкторских документов, которые должны соде</w:t>
      </w:r>
      <w:r w:rsidRPr="009F147D">
        <w:rPr>
          <w:rFonts w:ascii="Times New Roman" w:hAnsi="Times New Roman" w:cs="Times New Roman"/>
          <w:sz w:val="28"/>
          <w:szCs w:val="28"/>
        </w:rPr>
        <w:t>р</w:t>
      </w:r>
      <w:r w:rsidRPr="009F147D">
        <w:rPr>
          <w:rFonts w:ascii="Times New Roman" w:hAnsi="Times New Roman" w:cs="Times New Roman"/>
          <w:sz w:val="28"/>
          <w:szCs w:val="28"/>
        </w:rPr>
        <w:t>жать окончательное техническое решение, дающее полное представление о монтируемом объекте и исходные данные для разработки документ</w:t>
      </w:r>
      <w:r w:rsidRPr="009F147D">
        <w:rPr>
          <w:rFonts w:ascii="Times New Roman" w:hAnsi="Times New Roman" w:cs="Times New Roman"/>
          <w:sz w:val="28"/>
          <w:szCs w:val="28"/>
        </w:rPr>
        <w:t>а</w:t>
      </w:r>
      <w:r w:rsidRPr="009F147D">
        <w:rPr>
          <w:rFonts w:ascii="Times New Roman" w:hAnsi="Times New Roman" w:cs="Times New Roman"/>
          <w:sz w:val="28"/>
          <w:szCs w:val="28"/>
        </w:rPr>
        <w:t xml:space="preserve">ции;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4) определяет перечень капитальных вложений для выполнения монтажных р</w:t>
      </w:r>
      <w:r w:rsidRPr="009F147D">
        <w:rPr>
          <w:rFonts w:ascii="Times New Roman" w:hAnsi="Times New Roman" w:cs="Times New Roman"/>
          <w:sz w:val="28"/>
          <w:szCs w:val="28"/>
        </w:rPr>
        <w:t>а</w:t>
      </w:r>
      <w:r w:rsidRPr="009F147D">
        <w:rPr>
          <w:rFonts w:ascii="Times New Roman" w:hAnsi="Times New Roman" w:cs="Times New Roman"/>
          <w:sz w:val="28"/>
          <w:szCs w:val="28"/>
        </w:rPr>
        <w:t xml:space="preserve">бот;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5) выявляет взаимосвязь выполнения работ по монтажу с планом прои</w:t>
      </w:r>
      <w:r w:rsidRPr="009F147D">
        <w:rPr>
          <w:rFonts w:ascii="Times New Roman" w:hAnsi="Times New Roman" w:cs="Times New Roman"/>
          <w:sz w:val="28"/>
          <w:szCs w:val="28"/>
        </w:rPr>
        <w:t>з</w:t>
      </w:r>
      <w:r w:rsidRPr="009F147D">
        <w:rPr>
          <w:rFonts w:ascii="Times New Roman" w:hAnsi="Times New Roman" w:cs="Times New Roman"/>
          <w:sz w:val="28"/>
          <w:szCs w:val="28"/>
        </w:rPr>
        <w:t>водства работ</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 xml:space="preserve">17. Проект организации монтажных работ разрабатывают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1) предприятие – заказчик до начала монтажных работ;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2) руководители монтажа до начала монтажных работ, а затем уточняют в пр</w:t>
      </w:r>
      <w:r w:rsidRPr="009F147D">
        <w:rPr>
          <w:rFonts w:ascii="Times New Roman" w:hAnsi="Times New Roman" w:cs="Times New Roman"/>
          <w:sz w:val="28"/>
          <w:szCs w:val="28"/>
        </w:rPr>
        <w:t>о</w:t>
      </w:r>
      <w:r w:rsidRPr="009F147D">
        <w:rPr>
          <w:rFonts w:ascii="Times New Roman" w:hAnsi="Times New Roman" w:cs="Times New Roman"/>
          <w:sz w:val="28"/>
          <w:szCs w:val="28"/>
        </w:rPr>
        <w:t xml:space="preserve">цессе их выполнения;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руководители монтажа во время монтажных работ;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4) предприятие – заказчик во время монтажных работ;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 xml:space="preserve">5) монтажники во время монтажных работ, а затем уточняют в процессе выполнения. </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18.Пояснительная записка проекта организации монтажных работ вкл</w:t>
      </w:r>
      <w:r w:rsidRPr="009F147D">
        <w:rPr>
          <w:rFonts w:ascii="Times New Roman" w:hAnsi="Times New Roman" w:cs="Times New Roman"/>
          <w:b/>
          <w:sz w:val="28"/>
          <w:szCs w:val="28"/>
        </w:rPr>
        <w:t>ю</w:t>
      </w:r>
      <w:r w:rsidRPr="009F147D">
        <w:rPr>
          <w:rFonts w:ascii="Times New Roman" w:hAnsi="Times New Roman" w:cs="Times New Roman"/>
          <w:b/>
          <w:sz w:val="28"/>
          <w:szCs w:val="28"/>
        </w:rPr>
        <w:t xml:space="preserve">чает: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lastRenderedPageBreak/>
        <w:t>1) экономические и организационные обоснования принятого способа в</w:t>
      </w:r>
      <w:r w:rsidRPr="009F147D">
        <w:rPr>
          <w:rFonts w:ascii="Times New Roman" w:hAnsi="Times New Roman" w:cs="Times New Roman"/>
          <w:sz w:val="28"/>
          <w:szCs w:val="28"/>
        </w:rPr>
        <w:t>е</w:t>
      </w:r>
      <w:r w:rsidRPr="009F147D">
        <w:rPr>
          <w:rFonts w:ascii="Times New Roman" w:hAnsi="Times New Roman" w:cs="Times New Roman"/>
          <w:sz w:val="28"/>
          <w:szCs w:val="28"/>
        </w:rPr>
        <w:t xml:space="preserve">дения монтажных работ;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2) краткое описание монтажной площадки и монтируемых объектов;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способ подачи, выгрузки и хранения оборудования; </w:t>
      </w:r>
    </w:p>
    <w:p w:rsidR="003B598E"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 xml:space="preserve">4) обоснование выбора грузоподъемных механизмов и такелажных средств;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5) все перечисленное.</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 xml:space="preserve">19. Под наладкой следует понимать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1) совокупность работ по приемке оборудования после монтажа;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2) работы по проведению смазки подшипников, набивке сальников, пр</w:t>
      </w:r>
      <w:r w:rsidRPr="009F147D">
        <w:rPr>
          <w:rFonts w:ascii="Times New Roman" w:hAnsi="Times New Roman" w:cs="Times New Roman"/>
          <w:sz w:val="28"/>
          <w:szCs w:val="28"/>
        </w:rPr>
        <w:t>о</w:t>
      </w:r>
      <w:r w:rsidRPr="009F147D">
        <w:rPr>
          <w:rFonts w:ascii="Times New Roman" w:hAnsi="Times New Roman" w:cs="Times New Roman"/>
          <w:sz w:val="28"/>
          <w:szCs w:val="28"/>
        </w:rPr>
        <w:t xml:space="preserve">верке и подтягиванию всех болтов крепежных соединений;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3) регулировке оборудования, опробыванию на холостом ходу;</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4) пробному включению с продукцией, доведению производительности до па</w:t>
      </w:r>
      <w:r w:rsidRPr="009F147D">
        <w:rPr>
          <w:rFonts w:ascii="Times New Roman" w:hAnsi="Times New Roman" w:cs="Times New Roman"/>
          <w:sz w:val="28"/>
          <w:szCs w:val="28"/>
        </w:rPr>
        <w:t>с</w:t>
      </w:r>
      <w:r w:rsidRPr="009F147D">
        <w:rPr>
          <w:rFonts w:ascii="Times New Roman" w:hAnsi="Times New Roman" w:cs="Times New Roman"/>
          <w:sz w:val="28"/>
          <w:szCs w:val="28"/>
        </w:rPr>
        <w:t xml:space="preserve">портной;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5) все перечисленное. </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20. Индивидуальным опробыванием устанавливается</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1) соответствие смонтированного оборудования рабочим чертежам и те</w:t>
      </w:r>
      <w:r w:rsidRPr="009F147D">
        <w:rPr>
          <w:rFonts w:ascii="Times New Roman" w:hAnsi="Times New Roman" w:cs="Times New Roman"/>
          <w:sz w:val="28"/>
          <w:szCs w:val="28"/>
        </w:rPr>
        <w:t>х</w:t>
      </w:r>
      <w:r w:rsidRPr="009F147D">
        <w:rPr>
          <w:rFonts w:ascii="Times New Roman" w:hAnsi="Times New Roman" w:cs="Times New Roman"/>
          <w:sz w:val="28"/>
          <w:szCs w:val="28"/>
        </w:rPr>
        <w:t xml:space="preserve">ническим условиям;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 xml:space="preserve">2) Правильность подключения к источникам питания (электроэнергии, воды, пара, газа, воздуха);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наличие и правильность защитного заземления;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4) перечисленное в 1, 2, 3;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5) наличие дефектов</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 xml:space="preserve">21. Акт окончания монтажных работ составляет комиссия состоящая из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1) заказчика и генерального подрядчика;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2) генерального подрядчика и монтажной организации;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заказчика, генерального подрядчика и монтажной организации;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4) монтажной организации и генерального подрядчика;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5) генерального подрядчика и субподрядчика. </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22. Пуско-наладочные работы считаются законченными, когда оборудов</w:t>
      </w:r>
      <w:r w:rsidRPr="009F147D">
        <w:rPr>
          <w:rFonts w:ascii="Times New Roman" w:hAnsi="Times New Roman" w:cs="Times New Roman"/>
          <w:b/>
          <w:sz w:val="28"/>
          <w:szCs w:val="28"/>
        </w:rPr>
        <w:t>а</w:t>
      </w:r>
      <w:r w:rsidRPr="009F147D">
        <w:rPr>
          <w:rFonts w:ascii="Times New Roman" w:hAnsi="Times New Roman" w:cs="Times New Roman"/>
          <w:b/>
          <w:sz w:val="28"/>
          <w:szCs w:val="28"/>
        </w:rPr>
        <w:t xml:space="preserve">ние и средства КИП и автоматики работают нормально в течении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1) 24 часов;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2) 48 часов;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72 часов;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4) 96 часов;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5) одной рабочей смены.</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23. По окончании пуско-наладочных работ составляют соответству</w:t>
      </w:r>
      <w:r w:rsidRPr="009F147D">
        <w:rPr>
          <w:rFonts w:ascii="Times New Roman" w:hAnsi="Times New Roman" w:cs="Times New Roman"/>
          <w:b/>
          <w:sz w:val="28"/>
          <w:szCs w:val="28"/>
        </w:rPr>
        <w:t>ю</w:t>
      </w:r>
      <w:r w:rsidRPr="009F147D">
        <w:rPr>
          <w:rFonts w:ascii="Times New Roman" w:hAnsi="Times New Roman" w:cs="Times New Roman"/>
          <w:b/>
          <w:sz w:val="28"/>
          <w:szCs w:val="28"/>
        </w:rPr>
        <w:t xml:space="preserve">щий акт комиссии состоящей из представителей организаций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1) проводившей пуско-наладочные работы и заказчика;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2) проводившей пуско-наладочные работы и проводившей монтаж обор</w:t>
      </w:r>
      <w:r w:rsidRPr="009F147D">
        <w:rPr>
          <w:rFonts w:ascii="Times New Roman" w:hAnsi="Times New Roman" w:cs="Times New Roman"/>
          <w:sz w:val="28"/>
          <w:szCs w:val="28"/>
        </w:rPr>
        <w:t>у</w:t>
      </w:r>
      <w:r w:rsidRPr="009F147D">
        <w:rPr>
          <w:rFonts w:ascii="Times New Roman" w:hAnsi="Times New Roman" w:cs="Times New Roman"/>
          <w:sz w:val="28"/>
          <w:szCs w:val="28"/>
        </w:rPr>
        <w:t xml:space="preserve">дования;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lastRenderedPageBreak/>
        <w:t>3) проводившей монтаж оборудования и проводившей пуско-наладочные раб</w:t>
      </w:r>
      <w:r w:rsidRPr="009F147D">
        <w:rPr>
          <w:rFonts w:ascii="Times New Roman" w:hAnsi="Times New Roman" w:cs="Times New Roman"/>
          <w:sz w:val="28"/>
          <w:szCs w:val="28"/>
        </w:rPr>
        <w:t>о</w:t>
      </w:r>
      <w:r w:rsidRPr="009F147D">
        <w:rPr>
          <w:rFonts w:ascii="Times New Roman" w:hAnsi="Times New Roman" w:cs="Times New Roman"/>
          <w:sz w:val="28"/>
          <w:szCs w:val="28"/>
        </w:rPr>
        <w:t xml:space="preserve">ты;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4) проводившей пуско-наладочные работы, заказчика и организации проводи</w:t>
      </w:r>
      <w:r w:rsidRPr="009F147D">
        <w:rPr>
          <w:rFonts w:ascii="Times New Roman" w:hAnsi="Times New Roman" w:cs="Times New Roman"/>
          <w:sz w:val="28"/>
          <w:szCs w:val="28"/>
        </w:rPr>
        <w:t>в</w:t>
      </w:r>
      <w:r w:rsidRPr="009F147D">
        <w:rPr>
          <w:rFonts w:ascii="Times New Roman" w:hAnsi="Times New Roman" w:cs="Times New Roman"/>
          <w:sz w:val="28"/>
          <w:szCs w:val="28"/>
        </w:rPr>
        <w:t xml:space="preserve">шей монтаж оборудования;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5) проводившей пуско-наладочные работы и субподрядчика.</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 xml:space="preserve">24. Виды испытания машин бывают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1) полные и неполные;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2) сложные и простые;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определительные и контрольные;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4) нагруженные и ненагруженные;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5) постоянные и временные.</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 xml:space="preserve">25. Индивидуальным опробыванием устанавливается </w:t>
      </w:r>
    </w:p>
    <w:p w:rsidR="003B598E" w:rsidRPr="009F147D" w:rsidRDefault="003B598E" w:rsidP="003B598E">
      <w:pPr>
        <w:shd w:val="clear" w:color="auto" w:fill="FFFFFF"/>
        <w:spacing w:after="0" w:line="23" w:lineRule="atLeast"/>
        <w:ind w:left="708"/>
        <w:jc w:val="both"/>
        <w:rPr>
          <w:rFonts w:ascii="Times New Roman" w:hAnsi="Times New Roman" w:cs="Times New Roman"/>
          <w:sz w:val="28"/>
          <w:szCs w:val="28"/>
        </w:rPr>
      </w:pPr>
      <w:r w:rsidRPr="009F147D">
        <w:rPr>
          <w:rFonts w:ascii="Times New Roman" w:hAnsi="Times New Roman" w:cs="Times New Roman"/>
          <w:sz w:val="28"/>
          <w:szCs w:val="28"/>
        </w:rPr>
        <w:t>1) соответствие смонтированного оборудования рабочим чертежам и те</w:t>
      </w:r>
      <w:r w:rsidRPr="009F147D">
        <w:rPr>
          <w:rFonts w:ascii="Times New Roman" w:hAnsi="Times New Roman" w:cs="Times New Roman"/>
          <w:sz w:val="28"/>
          <w:szCs w:val="28"/>
        </w:rPr>
        <w:t>х</w:t>
      </w:r>
      <w:r w:rsidRPr="009F147D">
        <w:rPr>
          <w:rFonts w:ascii="Times New Roman" w:hAnsi="Times New Roman" w:cs="Times New Roman"/>
          <w:sz w:val="28"/>
          <w:szCs w:val="28"/>
        </w:rPr>
        <w:t xml:space="preserve">ническим условиям;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2) перечень оборудования, предъявляемого к сдаче;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3) сроки начала и окончания работ;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 xml:space="preserve">4) наименование монтажной организации; </w:t>
      </w:r>
    </w:p>
    <w:p w:rsidR="003B598E" w:rsidRPr="009F147D" w:rsidRDefault="003B598E" w:rsidP="003B598E">
      <w:pPr>
        <w:shd w:val="clear" w:color="auto" w:fill="FFFFFF"/>
        <w:spacing w:after="0" w:line="23" w:lineRule="atLeast"/>
        <w:ind w:firstLine="708"/>
        <w:jc w:val="both"/>
        <w:rPr>
          <w:rFonts w:ascii="Times New Roman" w:hAnsi="Times New Roman" w:cs="Times New Roman"/>
          <w:sz w:val="28"/>
          <w:szCs w:val="28"/>
        </w:rPr>
      </w:pPr>
      <w:r w:rsidRPr="009F147D">
        <w:rPr>
          <w:rFonts w:ascii="Times New Roman" w:hAnsi="Times New Roman" w:cs="Times New Roman"/>
          <w:sz w:val="28"/>
          <w:szCs w:val="28"/>
        </w:rPr>
        <w:t>5) наименование проекта и проектной организации.</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26. Укажите основные конструктивные элементы, отмеченные на р</w:t>
      </w:r>
      <w:r w:rsidRPr="009F147D">
        <w:rPr>
          <w:rFonts w:ascii="Times New Roman" w:hAnsi="Times New Roman" w:cs="Times New Roman"/>
          <w:b/>
          <w:sz w:val="28"/>
          <w:szCs w:val="28"/>
        </w:rPr>
        <w:t>и</w:t>
      </w:r>
      <w:r w:rsidRPr="009F147D">
        <w:rPr>
          <w:rFonts w:ascii="Times New Roman" w:hAnsi="Times New Roman" w:cs="Times New Roman"/>
          <w:b/>
          <w:sz w:val="28"/>
          <w:szCs w:val="28"/>
        </w:rPr>
        <w:t xml:space="preserve">сунке 1. </w:t>
      </w:r>
    </w:p>
    <w:p w:rsidR="003B598E" w:rsidRPr="009F147D" w:rsidRDefault="003B598E" w:rsidP="003B598E">
      <w:pPr>
        <w:shd w:val="clear" w:color="auto" w:fill="FFFFFF"/>
        <w:spacing w:after="0" w:line="23" w:lineRule="atLeast"/>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771650" cy="262890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3"/>
                    <a:srcRect l="27919" t="23346" r="58609" b="41228"/>
                    <a:stretch>
                      <a:fillRect/>
                    </a:stretch>
                  </pic:blipFill>
                  <pic:spPr bwMode="auto">
                    <a:xfrm>
                      <a:off x="0" y="0"/>
                      <a:ext cx="1771650" cy="2628900"/>
                    </a:xfrm>
                    <a:prstGeom prst="rect">
                      <a:avLst/>
                    </a:prstGeom>
                    <a:noFill/>
                    <a:ln w="9525">
                      <a:noFill/>
                      <a:miter lim="800000"/>
                      <a:headEnd/>
                      <a:tailEnd/>
                    </a:ln>
                  </pic:spPr>
                </pic:pic>
              </a:graphicData>
            </a:graphic>
          </wp:inline>
        </w:drawing>
      </w:r>
    </w:p>
    <w:p w:rsidR="003B598E" w:rsidRPr="009F147D" w:rsidRDefault="003B598E" w:rsidP="003B598E">
      <w:pPr>
        <w:shd w:val="clear" w:color="auto" w:fill="FFFFFF"/>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Рисунок 1- Фундаментные болты изогнутые</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r w:rsidRPr="009F147D">
        <w:rPr>
          <w:rFonts w:ascii="Times New Roman" w:hAnsi="Times New Roman" w:cs="Times New Roman"/>
          <w:b/>
          <w:sz w:val="28"/>
          <w:szCs w:val="28"/>
        </w:rPr>
        <w:t>27.Укажите основные конструктивные элементы, отмеченные на р</w:t>
      </w:r>
      <w:r w:rsidRPr="009F147D">
        <w:rPr>
          <w:rFonts w:ascii="Times New Roman" w:hAnsi="Times New Roman" w:cs="Times New Roman"/>
          <w:b/>
          <w:sz w:val="28"/>
          <w:szCs w:val="28"/>
        </w:rPr>
        <w:t>и</w:t>
      </w:r>
      <w:r w:rsidRPr="009F147D">
        <w:rPr>
          <w:rFonts w:ascii="Times New Roman" w:hAnsi="Times New Roman" w:cs="Times New Roman"/>
          <w:b/>
          <w:sz w:val="28"/>
          <w:szCs w:val="28"/>
        </w:rPr>
        <w:t>сунке 2.</w:t>
      </w:r>
    </w:p>
    <w:p w:rsidR="003B598E" w:rsidRPr="009F147D" w:rsidRDefault="003B598E" w:rsidP="003B598E">
      <w:pPr>
        <w:shd w:val="clear" w:color="auto" w:fill="FFFFFF"/>
        <w:spacing w:after="0" w:line="23" w:lineRule="atLeast"/>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2266950" cy="244792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4"/>
                    <a:srcRect l="27707" t="31552" r="54709" b="34708"/>
                    <a:stretch>
                      <a:fillRect/>
                    </a:stretch>
                  </pic:blipFill>
                  <pic:spPr bwMode="auto">
                    <a:xfrm>
                      <a:off x="0" y="0"/>
                      <a:ext cx="2266950" cy="2447925"/>
                    </a:xfrm>
                    <a:prstGeom prst="rect">
                      <a:avLst/>
                    </a:prstGeom>
                    <a:noFill/>
                    <a:ln w="9525">
                      <a:noFill/>
                      <a:miter lim="800000"/>
                      <a:headEnd/>
                      <a:tailEnd/>
                    </a:ln>
                  </pic:spPr>
                </pic:pic>
              </a:graphicData>
            </a:graphic>
          </wp:inline>
        </w:drawing>
      </w:r>
    </w:p>
    <w:p w:rsidR="003B598E" w:rsidRPr="009F147D" w:rsidRDefault="003B598E" w:rsidP="003B598E">
      <w:pPr>
        <w:shd w:val="clear" w:color="auto" w:fill="FFFFFF"/>
        <w:spacing w:after="0" w:line="23" w:lineRule="atLeast"/>
        <w:jc w:val="center"/>
        <w:rPr>
          <w:rFonts w:ascii="Times New Roman" w:hAnsi="Times New Roman" w:cs="Times New Roman"/>
          <w:sz w:val="28"/>
          <w:szCs w:val="28"/>
        </w:rPr>
      </w:pPr>
      <w:r w:rsidRPr="009F147D">
        <w:rPr>
          <w:rFonts w:ascii="Times New Roman" w:hAnsi="Times New Roman" w:cs="Times New Roman"/>
          <w:sz w:val="28"/>
          <w:szCs w:val="28"/>
        </w:rPr>
        <w:t>Рисунок 2- Фундаментные болты с анкерной плитой</w:t>
      </w:r>
    </w:p>
    <w:p w:rsidR="003B598E" w:rsidRPr="009F147D" w:rsidRDefault="003B598E" w:rsidP="003B598E">
      <w:pPr>
        <w:shd w:val="clear" w:color="auto" w:fill="FFFFFF"/>
        <w:spacing w:after="0" w:line="23" w:lineRule="atLeast"/>
        <w:jc w:val="both"/>
        <w:rPr>
          <w:rFonts w:ascii="Times New Roman" w:hAnsi="Times New Roman" w:cs="Times New Roman"/>
          <w:b/>
          <w:sz w:val="28"/>
          <w:szCs w:val="28"/>
        </w:rPr>
      </w:pPr>
    </w:p>
    <w:p w:rsidR="003B598E" w:rsidRPr="009F147D" w:rsidRDefault="003B598E" w:rsidP="003B598E">
      <w:pPr>
        <w:shd w:val="clear" w:color="auto" w:fill="FFFFFF"/>
        <w:spacing w:after="0" w:line="23" w:lineRule="atLeast"/>
        <w:jc w:val="both"/>
        <w:rPr>
          <w:b/>
        </w:rPr>
        <w:sectPr w:rsidR="003B598E" w:rsidRPr="009F147D" w:rsidSect="003B598E">
          <w:pgSz w:w="11906" w:h="16838"/>
          <w:pgMar w:top="1134" w:right="1134" w:bottom="1134" w:left="1134" w:header="709" w:footer="709" w:gutter="0"/>
          <w:cols w:space="708"/>
          <w:docGrid w:linePitch="360"/>
        </w:sectPr>
      </w:pPr>
      <w:r w:rsidRPr="009F147D">
        <w:rPr>
          <w:rFonts w:ascii="Times New Roman" w:hAnsi="Times New Roman" w:cs="Times New Roman"/>
          <w:b/>
          <w:sz w:val="28"/>
          <w:szCs w:val="28"/>
        </w:rPr>
        <w:t xml:space="preserve">28. Определить порядок испытания смонтированного компрессора </w:t>
      </w:r>
      <w:r w:rsidRPr="009F147D">
        <w:rPr>
          <w:rFonts w:ascii="Times New Roman" w:hAnsi="Times New Roman" w:cs="Times New Roman"/>
          <w:b/>
          <w:sz w:val="26"/>
          <w:szCs w:val="26"/>
        </w:rPr>
        <w:t>2-ОК-1</w:t>
      </w:r>
    </w:p>
    <w:p w:rsidR="003B598E" w:rsidRPr="009F147D" w:rsidRDefault="003B598E" w:rsidP="003B598E">
      <w:pPr>
        <w:pStyle w:val="af4"/>
        <w:spacing w:after="0" w:line="23" w:lineRule="atLeast"/>
        <w:jc w:val="right"/>
        <w:rPr>
          <w:b/>
          <w:i/>
          <w:sz w:val="28"/>
          <w:szCs w:val="28"/>
        </w:rPr>
      </w:pPr>
      <w:r w:rsidRPr="009F147D">
        <w:rPr>
          <w:b/>
          <w:i/>
          <w:sz w:val="28"/>
          <w:szCs w:val="28"/>
        </w:rPr>
        <w:lastRenderedPageBreak/>
        <w:t>Приложение А</w:t>
      </w:r>
    </w:p>
    <w:p w:rsidR="003B598E" w:rsidRPr="009F147D" w:rsidRDefault="003B598E" w:rsidP="003B598E">
      <w:pPr>
        <w:pStyle w:val="af4"/>
        <w:spacing w:after="0" w:line="23" w:lineRule="atLeast"/>
        <w:jc w:val="center"/>
        <w:rPr>
          <w:sz w:val="28"/>
          <w:szCs w:val="28"/>
        </w:rPr>
      </w:pPr>
      <w:r w:rsidRPr="009F147D">
        <w:rPr>
          <w:sz w:val="28"/>
          <w:szCs w:val="28"/>
        </w:rPr>
        <w:t>Журнал технического нивелирования опорных поверхностей консолей колонн</w:t>
      </w:r>
    </w:p>
    <w:tbl>
      <w:tblPr>
        <w:tblW w:w="13780" w:type="dxa"/>
        <w:tblInd w:w="11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tblPr>
      <w:tblGrid>
        <w:gridCol w:w="1873"/>
        <w:gridCol w:w="1134"/>
        <w:gridCol w:w="1417"/>
        <w:gridCol w:w="1560"/>
        <w:gridCol w:w="1417"/>
        <w:gridCol w:w="1418"/>
        <w:gridCol w:w="1701"/>
        <w:gridCol w:w="1842"/>
        <w:gridCol w:w="1418"/>
      </w:tblGrid>
      <w:tr w:rsidR="003B598E" w:rsidRPr="009F147D" w:rsidTr="003B598E">
        <w:trPr>
          <w:trHeight w:val="335"/>
        </w:trPr>
        <w:tc>
          <w:tcPr>
            <w:tcW w:w="1873" w:type="dxa"/>
            <w:vMerge w:val="restart"/>
          </w:tcPr>
          <w:p w:rsidR="003B598E" w:rsidRPr="009F147D" w:rsidRDefault="003B598E" w:rsidP="003B598E">
            <w:pPr>
              <w:pStyle w:val="TableParagraph"/>
              <w:spacing w:line="23" w:lineRule="atLeast"/>
              <w:ind w:left="0"/>
              <w:rPr>
                <w:sz w:val="26"/>
                <w:szCs w:val="26"/>
              </w:rPr>
            </w:pPr>
            <w:r w:rsidRPr="009F147D">
              <w:rPr>
                <w:w w:val="110"/>
                <w:sz w:val="26"/>
                <w:szCs w:val="26"/>
              </w:rPr>
              <w:t xml:space="preserve">№ </w:t>
            </w:r>
            <w:r w:rsidRPr="009F147D">
              <w:rPr>
                <w:w w:val="105"/>
                <w:sz w:val="26"/>
                <w:szCs w:val="26"/>
              </w:rPr>
              <w:t>ста</w:t>
            </w:r>
            <w:r w:rsidRPr="009F147D">
              <w:rPr>
                <w:w w:val="105"/>
                <w:sz w:val="26"/>
                <w:szCs w:val="26"/>
              </w:rPr>
              <w:t>н</w:t>
            </w:r>
            <w:r w:rsidRPr="009F147D">
              <w:rPr>
                <w:w w:val="105"/>
                <w:sz w:val="26"/>
                <w:szCs w:val="26"/>
              </w:rPr>
              <w:t>ций</w:t>
            </w:r>
          </w:p>
        </w:tc>
        <w:tc>
          <w:tcPr>
            <w:tcW w:w="1134" w:type="dxa"/>
            <w:vMerge w:val="restart"/>
          </w:tcPr>
          <w:p w:rsidR="003B598E" w:rsidRPr="009F147D" w:rsidRDefault="003B598E" w:rsidP="003B598E">
            <w:pPr>
              <w:pStyle w:val="TableParagraph"/>
              <w:spacing w:line="23" w:lineRule="atLeast"/>
              <w:ind w:left="0"/>
              <w:jc w:val="center"/>
              <w:rPr>
                <w:sz w:val="26"/>
                <w:szCs w:val="26"/>
              </w:rPr>
            </w:pPr>
            <w:r w:rsidRPr="009F147D">
              <w:rPr>
                <w:w w:val="112"/>
                <w:sz w:val="26"/>
                <w:szCs w:val="26"/>
              </w:rPr>
              <w:t>№</w:t>
            </w:r>
          </w:p>
          <w:p w:rsidR="003B598E" w:rsidRPr="009F147D" w:rsidRDefault="003B598E" w:rsidP="003B598E">
            <w:pPr>
              <w:pStyle w:val="TableParagraph"/>
              <w:spacing w:line="23" w:lineRule="atLeast"/>
              <w:ind w:left="0"/>
              <w:jc w:val="center"/>
              <w:rPr>
                <w:sz w:val="26"/>
                <w:szCs w:val="26"/>
              </w:rPr>
            </w:pPr>
            <w:r w:rsidRPr="009F147D">
              <w:rPr>
                <w:w w:val="105"/>
                <w:sz w:val="26"/>
                <w:szCs w:val="26"/>
              </w:rPr>
              <w:t>т</w:t>
            </w:r>
            <w:r w:rsidRPr="009F147D">
              <w:rPr>
                <w:w w:val="105"/>
                <w:sz w:val="26"/>
                <w:szCs w:val="26"/>
              </w:rPr>
              <w:t>о</w:t>
            </w:r>
            <w:r w:rsidRPr="009F147D">
              <w:rPr>
                <w:w w:val="105"/>
                <w:sz w:val="26"/>
                <w:szCs w:val="26"/>
              </w:rPr>
              <w:t>чек</w:t>
            </w:r>
          </w:p>
        </w:tc>
        <w:tc>
          <w:tcPr>
            <w:tcW w:w="2977" w:type="dxa"/>
            <w:gridSpan w:val="2"/>
          </w:tcPr>
          <w:p w:rsidR="003B598E" w:rsidRPr="009F147D" w:rsidRDefault="003B598E" w:rsidP="003B598E">
            <w:pPr>
              <w:pStyle w:val="TableParagraph"/>
              <w:spacing w:line="23" w:lineRule="atLeast"/>
              <w:ind w:left="0"/>
              <w:rPr>
                <w:sz w:val="26"/>
                <w:szCs w:val="26"/>
              </w:rPr>
            </w:pPr>
            <w:r w:rsidRPr="009F147D">
              <w:rPr>
                <w:w w:val="105"/>
                <w:sz w:val="26"/>
                <w:szCs w:val="26"/>
              </w:rPr>
              <w:t>Отсчеты по рейке</w:t>
            </w:r>
          </w:p>
        </w:tc>
        <w:tc>
          <w:tcPr>
            <w:tcW w:w="2835" w:type="dxa"/>
            <w:gridSpan w:val="2"/>
          </w:tcPr>
          <w:p w:rsidR="003B598E" w:rsidRPr="009F147D" w:rsidRDefault="003B598E" w:rsidP="003B598E">
            <w:pPr>
              <w:pStyle w:val="TableParagraph"/>
              <w:spacing w:line="23" w:lineRule="atLeast"/>
              <w:ind w:left="0"/>
              <w:rPr>
                <w:sz w:val="26"/>
                <w:szCs w:val="26"/>
              </w:rPr>
            </w:pPr>
            <w:r w:rsidRPr="009F147D">
              <w:rPr>
                <w:w w:val="105"/>
                <w:sz w:val="26"/>
                <w:szCs w:val="26"/>
              </w:rPr>
              <w:t>Превышения</w:t>
            </w:r>
          </w:p>
        </w:tc>
        <w:tc>
          <w:tcPr>
            <w:tcW w:w="1701" w:type="dxa"/>
            <w:vMerge w:val="restart"/>
          </w:tcPr>
          <w:p w:rsidR="003B598E" w:rsidRPr="009F147D" w:rsidRDefault="003B598E" w:rsidP="003B598E">
            <w:pPr>
              <w:pStyle w:val="TableParagraph"/>
              <w:spacing w:line="23" w:lineRule="atLeast"/>
              <w:ind w:left="0"/>
              <w:rPr>
                <w:w w:val="105"/>
                <w:sz w:val="26"/>
                <w:szCs w:val="26"/>
              </w:rPr>
            </w:pPr>
            <w:r w:rsidRPr="009F147D">
              <w:rPr>
                <w:w w:val="105"/>
                <w:sz w:val="26"/>
                <w:szCs w:val="26"/>
              </w:rPr>
              <w:t xml:space="preserve">Среднее </w:t>
            </w:r>
          </w:p>
          <w:p w:rsidR="003B598E" w:rsidRPr="009F147D" w:rsidRDefault="003B598E" w:rsidP="003B598E">
            <w:pPr>
              <w:pStyle w:val="TableParagraph"/>
              <w:spacing w:line="23" w:lineRule="atLeast"/>
              <w:ind w:left="0" w:hanging="138"/>
              <w:rPr>
                <w:sz w:val="26"/>
                <w:szCs w:val="26"/>
              </w:rPr>
            </w:pPr>
            <w:r w:rsidRPr="009F147D">
              <w:rPr>
                <w:w w:val="105"/>
                <w:sz w:val="26"/>
                <w:szCs w:val="26"/>
              </w:rPr>
              <w:t>превыш</w:t>
            </w:r>
            <w:r w:rsidRPr="009F147D">
              <w:rPr>
                <w:w w:val="105"/>
                <w:sz w:val="26"/>
                <w:szCs w:val="26"/>
              </w:rPr>
              <w:t>е</w:t>
            </w:r>
            <w:r w:rsidRPr="009F147D">
              <w:rPr>
                <w:w w:val="105"/>
                <w:sz w:val="26"/>
                <w:szCs w:val="26"/>
              </w:rPr>
              <w:t>ние</w:t>
            </w:r>
          </w:p>
        </w:tc>
        <w:tc>
          <w:tcPr>
            <w:tcW w:w="1842" w:type="dxa"/>
            <w:vMerge w:val="restart"/>
          </w:tcPr>
          <w:p w:rsidR="003B598E" w:rsidRPr="009F147D" w:rsidRDefault="003B598E" w:rsidP="003B598E">
            <w:pPr>
              <w:pStyle w:val="TableParagraph"/>
              <w:spacing w:line="23" w:lineRule="atLeast"/>
              <w:ind w:left="0" w:firstLine="94"/>
              <w:rPr>
                <w:w w:val="105"/>
                <w:sz w:val="26"/>
                <w:szCs w:val="26"/>
              </w:rPr>
            </w:pPr>
            <w:r w:rsidRPr="009F147D">
              <w:rPr>
                <w:w w:val="105"/>
                <w:sz w:val="26"/>
                <w:szCs w:val="26"/>
              </w:rPr>
              <w:t xml:space="preserve">Горизонт </w:t>
            </w:r>
          </w:p>
          <w:p w:rsidR="003B598E" w:rsidRPr="009F147D" w:rsidRDefault="003B598E" w:rsidP="003B598E">
            <w:pPr>
              <w:pStyle w:val="TableParagraph"/>
              <w:spacing w:line="23" w:lineRule="atLeast"/>
              <w:ind w:left="0" w:hanging="48"/>
              <w:rPr>
                <w:sz w:val="26"/>
                <w:szCs w:val="26"/>
              </w:rPr>
            </w:pPr>
            <w:r w:rsidRPr="009F147D">
              <w:rPr>
                <w:w w:val="105"/>
                <w:sz w:val="26"/>
                <w:szCs w:val="26"/>
              </w:rPr>
              <w:t>инструме</w:t>
            </w:r>
            <w:r w:rsidRPr="009F147D">
              <w:rPr>
                <w:w w:val="105"/>
                <w:sz w:val="26"/>
                <w:szCs w:val="26"/>
              </w:rPr>
              <w:t>н</w:t>
            </w:r>
            <w:r w:rsidRPr="009F147D">
              <w:rPr>
                <w:w w:val="105"/>
                <w:sz w:val="26"/>
                <w:szCs w:val="26"/>
              </w:rPr>
              <w:t>та</w:t>
            </w:r>
          </w:p>
        </w:tc>
        <w:tc>
          <w:tcPr>
            <w:tcW w:w="1418" w:type="dxa"/>
            <w:vMerge w:val="restart"/>
          </w:tcPr>
          <w:p w:rsidR="003B598E" w:rsidRPr="009F147D" w:rsidRDefault="003B598E" w:rsidP="003B598E">
            <w:pPr>
              <w:pStyle w:val="TableParagraph"/>
              <w:spacing w:line="23" w:lineRule="atLeast"/>
              <w:ind w:left="0"/>
              <w:rPr>
                <w:sz w:val="26"/>
                <w:szCs w:val="26"/>
              </w:rPr>
            </w:pPr>
            <w:r w:rsidRPr="009F147D">
              <w:rPr>
                <w:w w:val="105"/>
                <w:sz w:val="26"/>
                <w:szCs w:val="26"/>
              </w:rPr>
              <w:t>Отметка</w:t>
            </w:r>
          </w:p>
        </w:tc>
      </w:tr>
      <w:tr w:rsidR="003B598E" w:rsidRPr="009F147D" w:rsidTr="003B598E">
        <w:trPr>
          <w:trHeight w:val="335"/>
        </w:trPr>
        <w:tc>
          <w:tcPr>
            <w:tcW w:w="1873" w:type="dxa"/>
            <w:vMerge/>
            <w:tcBorders>
              <w:top w:val="nil"/>
            </w:tcBorders>
          </w:tcPr>
          <w:p w:rsidR="003B598E" w:rsidRPr="009F147D" w:rsidRDefault="003B598E" w:rsidP="003B598E">
            <w:pPr>
              <w:spacing w:after="0" w:line="23" w:lineRule="atLeast"/>
              <w:rPr>
                <w:sz w:val="26"/>
                <w:szCs w:val="26"/>
              </w:rPr>
            </w:pPr>
          </w:p>
        </w:tc>
        <w:tc>
          <w:tcPr>
            <w:tcW w:w="1134" w:type="dxa"/>
            <w:vMerge/>
            <w:tcBorders>
              <w:top w:val="nil"/>
            </w:tcBorders>
          </w:tcPr>
          <w:p w:rsidR="003B598E" w:rsidRPr="009F147D" w:rsidRDefault="003B598E" w:rsidP="003B598E">
            <w:pPr>
              <w:spacing w:after="0" w:line="23" w:lineRule="atLeast"/>
              <w:rPr>
                <w:sz w:val="26"/>
                <w:szCs w:val="26"/>
              </w:rPr>
            </w:pPr>
          </w:p>
        </w:tc>
        <w:tc>
          <w:tcPr>
            <w:tcW w:w="1417" w:type="dxa"/>
          </w:tcPr>
          <w:p w:rsidR="003B598E" w:rsidRPr="009F147D" w:rsidRDefault="003B598E" w:rsidP="003B598E">
            <w:pPr>
              <w:pStyle w:val="TableParagraph"/>
              <w:spacing w:line="23" w:lineRule="atLeast"/>
              <w:ind w:left="0"/>
              <w:rPr>
                <w:sz w:val="26"/>
                <w:szCs w:val="26"/>
              </w:rPr>
            </w:pPr>
            <w:r w:rsidRPr="009F147D">
              <w:rPr>
                <w:w w:val="105"/>
                <w:sz w:val="26"/>
                <w:szCs w:val="26"/>
              </w:rPr>
              <w:t>Задней</w:t>
            </w:r>
          </w:p>
        </w:tc>
        <w:tc>
          <w:tcPr>
            <w:tcW w:w="1560" w:type="dxa"/>
          </w:tcPr>
          <w:p w:rsidR="003B598E" w:rsidRPr="009F147D" w:rsidRDefault="003B598E" w:rsidP="003B598E">
            <w:pPr>
              <w:pStyle w:val="TableParagraph"/>
              <w:spacing w:line="23" w:lineRule="atLeast"/>
              <w:ind w:left="0"/>
              <w:rPr>
                <w:sz w:val="26"/>
                <w:szCs w:val="26"/>
              </w:rPr>
            </w:pPr>
            <w:r w:rsidRPr="009F147D">
              <w:rPr>
                <w:w w:val="105"/>
                <w:sz w:val="26"/>
                <w:szCs w:val="26"/>
              </w:rPr>
              <w:t>Передней</w:t>
            </w:r>
          </w:p>
        </w:tc>
        <w:tc>
          <w:tcPr>
            <w:tcW w:w="1417" w:type="dxa"/>
          </w:tcPr>
          <w:p w:rsidR="003B598E" w:rsidRPr="009F147D" w:rsidRDefault="003B598E" w:rsidP="003B598E">
            <w:pPr>
              <w:pStyle w:val="TableParagraph"/>
              <w:spacing w:line="23" w:lineRule="atLeast"/>
              <w:ind w:left="0"/>
              <w:jc w:val="center"/>
              <w:rPr>
                <w:sz w:val="26"/>
                <w:szCs w:val="26"/>
              </w:rPr>
            </w:pPr>
            <w:r w:rsidRPr="009F147D">
              <w:rPr>
                <w:w w:val="122"/>
                <w:sz w:val="26"/>
                <w:szCs w:val="26"/>
              </w:rPr>
              <w:t>+</w:t>
            </w:r>
          </w:p>
        </w:tc>
        <w:tc>
          <w:tcPr>
            <w:tcW w:w="1418" w:type="dxa"/>
          </w:tcPr>
          <w:p w:rsidR="003B598E" w:rsidRPr="009F147D" w:rsidRDefault="003B598E" w:rsidP="003B598E">
            <w:pPr>
              <w:pStyle w:val="TableParagraph"/>
              <w:spacing w:line="23" w:lineRule="atLeast"/>
              <w:ind w:left="0"/>
              <w:jc w:val="center"/>
              <w:rPr>
                <w:b/>
                <w:sz w:val="26"/>
                <w:szCs w:val="26"/>
              </w:rPr>
            </w:pPr>
            <w:r w:rsidRPr="009F147D">
              <w:rPr>
                <w:b/>
                <w:w w:val="127"/>
                <w:sz w:val="26"/>
                <w:szCs w:val="26"/>
              </w:rPr>
              <w:t>-</w:t>
            </w:r>
          </w:p>
        </w:tc>
        <w:tc>
          <w:tcPr>
            <w:tcW w:w="1701" w:type="dxa"/>
            <w:vMerge/>
            <w:tcBorders>
              <w:top w:val="nil"/>
            </w:tcBorders>
          </w:tcPr>
          <w:p w:rsidR="003B598E" w:rsidRPr="009F147D" w:rsidRDefault="003B598E" w:rsidP="003B598E">
            <w:pPr>
              <w:spacing w:after="0" w:line="23" w:lineRule="atLeast"/>
              <w:rPr>
                <w:sz w:val="26"/>
                <w:szCs w:val="26"/>
              </w:rPr>
            </w:pPr>
          </w:p>
        </w:tc>
        <w:tc>
          <w:tcPr>
            <w:tcW w:w="1842" w:type="dxa"/>
            <w:vMerge/>
            <w:tcBorders>
              <w:top w:val="nil"/>
            </w:tcBorders>
          </w:tcPr>
          <w:p w:rsidR="003B598E" w:rsidRPr="009F147D" w:rsidRDefault="003B598E" w:rsidP="003B598E">
            <w:pPr>
              <w:spacing w:after="0" w:line="23" w:lineRule="atLeast"/>
              <w:rPr>
                <w:sz w:val="26"/>
                <w:szCs w:val="26"/>
              </w:rPr>
            </w:pPr>
          </w:p>
        </w:tc>
        <w:tc>
          <w:tcPr>
            <w:tcW w:w="1418" w:type="dxa"/>
            <w:vMerge/>
            <w:tcBorders>
              <w:top w:val="nil"/>
            </w:tcBorders>
          </w:tcPr>
          <w:p w:rsidR="003B598E" w:rsidRPr="009F147D" w:rsidRDefault="003B598E" w:rsidP="003B598E">
            <w:pPr>
              <w:spacing w:after="0" w:line="23" w:lineRule="atLeast"/>
              <w:rPr>
                <w:sz w:val="26"/>
                <w:szCs w:val="26"/>
              </w:rPr>
            </w:pPr>
          </w:p>
        </w:tc>
      </w:tr>
      <w:tr w:rsidR="003B598E" w:rsidRPr="009F147D" w:rsidTr="003B598E">
        <w:trPr>
          <w:trHeight w:val="326"/>
        </w:trPr>
        <w:tc>
          <w:tcPr>
            <w:tcW w:w="1873" w:type="dxa"/>
          </w:tcPr>
          <w:p w:rsidR="003B598E" w:rsidRPr="009F147D" w:rsidRDefault="003B598E" w:rsidP="003B598E">
            <w:pPr>
              <w:pStyle w:val="TableParagraph"/>
              <w:spacing w:line="23" w:lineRule="atLeast"/>
              <w:ind w:left="0"/>
              <w:rPr>
                <w:sz w:val="26"/>
                <w:szCs w:val="26"/>
              </w:rPr>
            </w:pPr>
            <w:r w:rsidRPr="009F147D">
              <w:rPr>
                <w:w w:val="93"/>
                <w:sz w:val="26"/>
                <w:szCs w:val="26"/>
              </w:rPr>
              <w:t>1</w:t>
            </w:r>
          </w:p>
        </w:tc>
        <w:tc>
          <w:tcPr>
            <w:tcW w:w="1134" w:type="dxa"/>
          </w:tcPr>
          <w:p w:rsidR="003B598E" w:rsidRPr="009F147D" w:rsidRDefault="003B598E" w:rsidP="003B598E">
            <w:pPr>
              <w:pStyle w:val="TableParagraph"/>
              <w:spacing w:line="23" w:lineRule="atLeast"/>
              <w:ind w:left="0"/>
              <w:rPr>
                <w:sz w:val="26"/>
                <w:szCs w:val="26"/>
              </w:rPr>
            </w:pPr>
            <w:r w:rsidRPr="009F147D">
              <w:rPr>
                <w:w w:val="99"/>
                <w:sz w:val="26"/>
                <w:szCs w:val="26"/>
              </w:rPr>
              <w:t>2</w:t>
            </w:r>
          </w:p>
        </w:tc>
        <w:tc>
          <w:tcPr>
            <w:tcW w:w="1417" w:type="dxa"/>
          </w:tcPr>
          <w:p w:rsidR="003B598E" w:rsidRPr="009F147D" w:rsidRDefault="003B598E" w:rsidP="003B598E">
            <w:pPr>
              <w:pStyle w:val="TableParagraph"/>
              <w:spacing w:line="23" w:lineRule="atLeast"/>
              <w:ind w:left="0"/>
              <w:rPr>
                <w:sz w:val="26"/>
                <w:szCs w:val="26"/>
              </w:rPr>
            </w:pPr>
            <w:r w:rsidRPr="009F147D">
              <w:rPr>
                <w:w w:val="99"/>
                <w:sz w:val="26"/>
                <w:szCs w:val="26"/>
              </w:rPr>
              <w:t>3</w:t>
            </w:r>
          </w:p>
        </w:tc>
        <w:tc>
          <w:tcPr>
            <w:tcW w:w="1560" w:type="dxa"/>
          </w:tcPr>
          <w:p w:rsidR="003B598E" w:rsidRPr="009F147D" w:rsidRDefault="003B598E" w:rsidP="003B598E">
            <w:pPr>
              <w:pStyle w:val="TableParagraph"/>
              <w:spacing w:line="23" w:lineRule="atLeast"/>
              <w:ind w:left="0"/>
              <w:jc w:val="center"/>
              <w:rPr>
                <w:sz w:val="26"/>
                <w:szCs w:val="26"/>
              </w:rPr>
            </w:pPr>
            <w:r w:rsidRPr="009F147D">
              <w:rPr>
                <w:w w:val="99"/>
                <w:sz w:val="26"/>
                <w:szCs w:val="26"/>
              </w:rPr>
              <w:t>4</w:t>
            </w:r>
          </w:p>
        </w:tc>
        <w:tc>
          <w:tcPr>
            <w:tcW w:w="1417" w:type="dxa"/>
          </w:tcPr>
          <w:p w:rsidR="003B598E" w:rsidRPr="009F147D" w:rsidRDefault="003B598E" w:rsidP="003B598E">
            <w:pPr>
              <w:pStyle w:val="TableParagraph"/>
              <w:spacing w:line="23" w:lineRule="atLeast"/>
              <w:ind w:left="0"/>
              <w:jc w:val="center"/>
              <w:rPr>
                <w:sz w:val="26"/>
                <w:szCs w:val="26"/>
              </w:rPr>
            </w:pPr>
            <w:r w:rsidRPr="009F147D">
              <w:rPr>
                <w:w w:val="99"/>
                <w:sz w:val="26"/>
                <w:szCs w:val="26"/>
              </w:rPr>
              <w:t>5</w:t>
            </w:r>
          </w:p>
        </w:tc>
        <w:tc>
          <w:tcPr>
            <w:tcW w:w="1418" w:type="dxa"/>
          </w:tcPr>
          <w:p w:rsidR="003B598E" w:rsidRPr="009F147D" w:rsidRDefault="003B598E" w:rsidP="003B598E">
            <w:pPr>
              <w:pStyle w:val="TableParagraph"/>
              <w:spacing w:line="23" w:lineRule="atLeast"/>
              <w:ind w:left="0"/>
              <w:jc w:val="center"/>
              <w:rPr>
                <w:sz w:val="26"/>
                <w:szCs w:val="26"/>
              </w:rPr>
            </w:pPr>
            <w:r w:rsidRPr="009F147D">
              <w:rPr>
                <w:w w:val="99"/>
                <w:sz w:val="26"/>
                <w:szCs w:val="26"/>
              </w:rPr>
              <w:t>6</w:t>
            </w:r>
          </w:p>
        </w:tc>
        <w:tc>
          <w:tcPr>
            <w:tcW w:w="1701" w:type="dxa"/>
          </w:tcPr>
          <w:p w:rsidR="003B598E" w:rsidRPr="009F147D" w:rsidRDefault="003B598E" w:rsidP="003B598E">
            <w:pPr>
              <w:pStyle w:val="TableParagraph"/>
              <w:spacing w:line="23" w:lineRule="atLeast"/>
              <w:ind w:left="0"/>
              <w:jc w:val="center"/>
              <w:rPr>
                <w:sz w:val="26"/>
                <w:szCs w:val="26"/>
              </w:rPr>
            </w:pPr>
            <w:r w:rsidRPr="009F147D">
              <w:rPr>
                <w:w w:val="99"/>
                <w:sz w:val="26"/>
                <w:szCs w:val="26"/>
              </w:rPr>
              <w:t>7</w:t>
            </w:r>
          </w:p>
        </w:tc>
        <w:tc>
          <w:tcPr>
            <w:tcW w:w="1842" w:type="dxa"/>
          </w:tcPr>
          <w:p w:rsidR="003B598E" w:rsidRPr="009F147D" w:rsidRDefault="003B598E" w:rsidP="003B598E">
            <w:pPr>
              <w:pStyle w:val="TableParagraph"/>
              <w:spacing w:line="23" w:lineRule="atLeast"/>
              <w:ind w:left="0"/>
              <w:jc w:val="center"/>
              <w:rPr>
                <w:sz w:val="26"/>
                <w:szCs w:val="26"/>
              </w:rPr>
            </w:pPr>
            <w:r w:rsidRPr="009F147D">
              <w:rPr>
                <w:w w:val="99"/>
                <w:sz w:val="26"/>
                <w:szCs w:val="26"/>
              </w:rPr>
              <w:t>8</w:t>
            </w:r>
          </w:p>
        </w:tc>
        <w:tc>
          <w:tcPr>
            <w:tcW w:w="1418" w:type="dxa"/>
          </w:tcPr>
          <w:p w:rsidR="003B598E" w:rsidRPr="009F147D" w:rsidRDefault="003B598E" w:rsidP="003B598E">
            <w:pPr>
              <w:pStyle w:val="TableParagraph"/>
              <w:spacing w:line="23" w:lineRule="atLeast"/>
              <w:ind w:left="0"/>
              <w:rPr>
                <w:sz w:val="26"/>
                <w:szCs w:val="26"/>
              </w:rPr>
            </w:pPr>
            <w:r w:rsidRPr="009F147D">
              <w:rPr>
                <w:w w:val="99"/>
                <w:sz w:val="26"/>
                <w:szCs w:val="26"/>
              </w:rPr>
              <w:t>9</w:t>
            </w:r>
          </w:p>
        </w:tc>
      </w:tr>
      <w:tr w:rsidR="003B598E" w:rsidRPr="009F147D" w:rsidTr="003B598E">
        <w:trPr>
          <w:trHeight w:val="657"/>
        </w:trPr>
        <w:tc>
          <w:tcPr>
            <w:tcW w:w="1873" w:type="dxa"/>
          </w:tcPr>
          <w:p w:rsidR="003B598E" w:rsidRPr="009F147D" w:rsidRDefault="003B598E" w:rsidP="003B598E">
            <w:pPr>
              <w:pStyle w:val="TableParagraph"/>
              <w:spacing w:line="23" w:lineRule="atLeast"/>
              <w:ind w:left="0"/>
              <w:rPr>
                <w:sz w:val="26"/>
                <w:szCs w:val="26"/>
              </w:rPr>
            </w:pPr>
          </w:p>
        </w:tc>
        <w:tc>
          <w:tcPr>
            <w:tcW w:w="1134" w:type="dxa"/>
          </w:tcPr>
          <w:p w:rsidR="003B598E" w:rsidRPr="009F147D" w:rsidRDefault="003B598E" w:rsidP="003B598E">
            <w:pPr>
              <w:pStyle w:val="TableParagraph"/>
              <w:spacing w:line="23" w:lineRule="atLeast"/>
              <w:ind w:left="0"/>
              <w:jc w:val="right"/>
              <w:rPr>
                <w:sz w:val="26"/>
                <w:szCs w:val="26"/>
              </w:rPr>
            </w:pPr>
            <w:r w:rsidRPr="009F147D">
              <w:rPr>
                <w:w w:val="115"/>
                <w:sz w:val="26"/>
                <w:szCs w:val="26"/>
              </w:rPr>
              <w:t>А/1</w:t>
            </w:r>
          </w:p>
        </w:tc>
        <w:tc>
          <w:tcPr>
            <w:tcW w:w="1417" w:type="dxa"/>
          </w:tcPr>
          <w:p w:rsidR="003B598E" w:rsidRPr="009F147D" w:rsidRDefault="003B598E" w:rsidP="003B598E">
            <w:pPr>
              <w:pStyle w:val="TableParagraph"/>
              <w:spacing w:line="23" w:lineRule="atLeast"/>
              <w:ind w:left="0"/>
              <w:rPr>
                <w:sz w:val="26"/>
                <w:szCs w:val="26"/>
              </w:rPr>
            </w:pPr>
            <w:r w:rsidRPr="009F147D">
              <w:rPr>
                <w:spacing w:val="9"/>
                <w:sz w:val="26"/>
                <w:szCs w:val="26"/>
              </w:rPr>
              <w:t>0221</w:t>
            </w:r>
          </w:p>
          <w:p w:rsidR="003B598E" w:rsidRPr="009F147D" w:rsidRDefault="003B598E" w:rsidP="003B598E">
            <w:pPr>
              <w:pStyle w:val="TableParagraph"/>
              <w:spacing w:line="23" w:lineRule="atLeast"/>
              <w:ind w:left="0"/>
              <w:rPr>
                <w:sz w:val="26"/>
                <w:szCs w:val="26"/>
              </w:rPr>
            </w:pPr>
            <w:r w:rsidRPr="009F147D">
              <w:rPr>
                <w:spacing w:val="12"/>
                <w:w w:val="105"/>
                <w:sz w:val="26"/>
                <w:szCs w:val="26"/>
              </w:rPr>
              <w:t>4943</w:t>
            </w:r>
          </w:p>
        </w:tc>
        <w:tc>
          <w:tcPr>
            <w:tcW w:w="1560" w:type="dxa"/>
          </w:tcPr>
          <w:p w:rsidR="003B598E" w:rsidRPr="009F147D" w:rsidRDefault="003B598E" w:rsidP="003B598E">
            <w:pPr>
              <w:pStyle w:val="TableParagraph"/>
              <w:spacing w:line="23" w:lineRule="atLeast"/>
              <w:ind w:left="0"/>
              <w:rPr>
                <w:sz w:val="26"/>
                <w:szCs w:val="26"/>
              </w:rPr>
            </w:pPr>
          </w:p>
        </w:tc>
        <w:tc>
          <w:tcPr>
            <w:tcW w:w="1417"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c>
          <w:tcPr>
            <w:tcW w:w="1701" w:type="dxa"/>
          </w:tcPr>
          <w:p w:rsidR="003B598E" w:rsidRPr="009F147D" w:rsidRDefault="003B598E" w:rsidP="003B598E">
            <w:pPr>
              <w:pStyle w:val="TableParagraph"/>
              <w:spacing w:line="23" w:lineRule="atLeast"/>
              <w:ind w:left="0"/>
              <w:rPr>
                <w:sz w:val="26"/>
                <w:szCs w:val="26"/>
              </w:rPr>
            </w:pPr>
          </w:p>
        </w:tc>
        <w:tc>
          <w:tcPr>
            <w:tcW w:w="1842"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r w:rsidRPr="009F147D">
              <w:rPr>
                <w:w w:val="110"/>
                <w:sz w:val="26"/>
                <w:szCs w:val="26"/>
              </w:rPr>
              <w:t>90,117</w:t>
            </w:r>
          </w:p>
        </w:tc>
      </w:tr>
      <w:tr w:rsidR="003B598E" w:rsidRPr="009F147D" w:rsidTr="003B598E">
        <w:trPr>
          <w:trHeight w:val="647"/>
        </w:trPr>
        <w:tc>
          <w:tcPr>
            <w:tcW w:w="1873" w:type="dxa"/>
          </w:tcPr>
          <w:p w:rsidR="003B598E" w:rsidRPr="009F147D" w:rsidRDefault="003B598E" w:rsidP="003B598E">
            <w:pPr>
              <w:pStyle w:val="TableParagraph"/>
              <w:spacing w:line="23" w:lineRule="atLeast"/>
              <w:ind w:left="0"/>
              <w:rPr>
                <w:sz w:val="26"/>
                <w:szCs w:val="26"/>
              </w:rPr>
            </w:pPr>
          </w:p>
        </w:tc>
        <w:tc>
          <w:tcPr>
            <w:tcW w:w="1134" w:type="dxa"/>
          </w:tcPr>
          <w:p w:rsidR="003B598E" w:rsidRPr="009F147D" w:rsidRDefault="003B598E" w:rsidP="003B598E">
            <w:pPr>
              <w:pStyle w:val="TableParagraph"/>
              <w:spacing w:line="23" w:lineRule="atLeast"/>
              <w:ind w:left="0"/>
              <w:jc w:val="right"/>
              <w:rPr>
                <w:sz w:val="26"/>
                <w:szCs w:val="26"/>
              </w:rPr>
            </w:pPr>
            <w:r w:rsidRPr="009F147D">
              <w:rPr>
                <w:w w:val="115"/>
                <w:sz w:val="26"/>
                <w:szCs w:val="26"/>
              </w:rPr>
              <w:t>А/2</w:t>
            </w:r>
          </w:p>
        </w:tc>
        <w:tc>
          <w:tcPr>
            <w:tcW w:w="1417" w:type="dxa"/>
          </w:tcPr>
          <w:p w:rsidR="003B598E" w:rsidRPr="009F147D" w:rsidRDefault="003B598E" w:rsidP="003B598E">
            <w:pPr>
              <w:pStyle w:val="TableParagraph"/>
              <w:spacing w:line="23" w:lineRule="atLeast"/>
              <w:ind w:left="0"/>
              <w:rPr>
                <w:sz w:val="26"/>
                <w:szCs w:val="26"/>
              </w:rPr>
            </w:pPr>
          </w:p>
        </w:tc>
        <w:tc>
          <w:tcPr>
            <w:tcW w:w="1560" w:type="dxa"/>
          </w:tcPr>
          <w:p w:rsidR="003B598E" w:rsidRPr="009F147D" w:rsidRDefault="003B598E" w:rsidP="003B598E">
            <w:pPr>
              <w:pStyle w:val="TableParagraph"/>
              <w:spacing w:line="23" w:lineRule="atLeast"/>
              <w:ind w:left="0"/>
              <w:rPr>
                <w:sz w:val="26"/>
                <w:szCs w:val="26"/>
              </w:rPr>
            </w:pPr>
            <w:r w:rsidRPr="009F147D">
              <w:rPr>
                <w:w w:val="105"/>
                <w:sz w:val="26"/>
                <w:szCs w:val="26"/>
              </w:rPr>
              <w:t>0227</w:t>
            </w:r>
          </w:p>
          <w:p w:rsidR="003B598E" w:rsidRPr="009F147D" w:rsidRDefault="003B598E" w:rsidP="003B598E">
            <w:pPr>
              <w:pStyle w:val="TableParagraph"/>
              <w:spacing w:line="23" w:lineRule="atLeast"/>
              <w:ind w:left="0"/>
              <w:rPr>
                <w:sz w:val="26"/>
                <w:szCs w:val="26"/>
              </w:rPr>
            </w:pPr>
            <w:r w:rsidRPr="009F147D">
              <w:rPr>
                <w:sz w:val="26"/>
                <w:szCs w:val="26"/>
              </w:rPr>
              <w:t>4951</w:t>
            </w:r>
          </w:p>
        </w:tc>
        <w:tc>
          <w:tcPr>
            <w:tcW w:w="1417"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r w:rsidRPr="009F147D">
              <w:rPr>
                <w:spacing w:val="12"/>
                <w:w w:val="105"/>
                <w:sz w:val="26"/>
                <w:szCs w:val="26"/>
              </w:rPr>
              <w:t>0006</w:t>
            </w:r>
          </w:p>
          <w:p w:rsidR="003B598E" w:rsidRPr="009F147D" w:rsidRDefault="003B598E" w:rsidP="003B598E">
            <w:pPr>
              <w:pStyle w:val="TableParagraph"/>
              <w:spacing w:line="23" w:lineRule="atLeast"/>
              <w:ind w:left="0"/>
              <w:rPr>
                <w:sz w:val="26"/>
                <w:szCs w:val="26"/>
              </w:rPr>
            </w:pPr>
            <w:r w:rsidRPr="009F147D">
              <w:rPr>
                <w:spacing w:val="12"/>
                <w:w w:val="105"/>
                <w:sz w:val="26"/>
                <w:szCs w:val="26"/>
              </w:rPr>
              <w:t>0008</w:t>
            </w:r>
          </w:p>
        </w:tc>
        <w:tc>
          <w:tcPr>
            <w:tcW w:w="1701" w:type="dxa"/>
          </w:tcPr>
          <w:p w:rsidR="003B598E" w:rsidRPr="009F147D" w:rsidRDefault="003B598E" w:rsidP="003B598E">
            <w:pPr>
              <w:pStyle w:val="TableParagraph"/>
              <w:spacing w:line="23" w:lineRule="atLeast"/>
              <w:ind w:left="0"/>
              <w:jc w:val="center"/>
              <w:rPr>
                <w:sz w:val="26"/>
                <w:szCs w:val="26"/>
              </w:rPr>
            </w:pPr>
            <w:r w:rsidRPr="009F147D">
              <w:rPr>
                <w:w w:val="110"/>
                <w:sz w:val="26"/>
                <w:szCs w:val="26"/>
              </w:rPr>
              <w:t>-0007</w:t>
            </w:r>
          </w:p>
        </w:tc>
        <w:tc>
          <w:tcPr>
            <w:tcW w:w="1842" w:type="dxa"/>
          </w:tcPr>
          <w:p w:rsidR="003B598E" w:rsidRPr="009F147D" w:rsidRDefault="003B598E" w:rsidP="003B598E">
            <w:pPr>
              <w:pStyle w:val="TableParagraph"/>
              <w:spacing w:line="23" w:lineRule="atLeast"/>
              <w:ind w:left="0"/>
              <w:rPr>
                <w:sz w:val="26"/>
                <w:szCs w:val="26"/>
              </w:rPr>
            </w:pPr>
            <w:r w:rsidRPr="009F147D">
              <w:rPr>
                <w:spacing w:val="10"/>
                <w:w w:val="110"/>
                <w:sz w:val="26"/>
                <w:szCs w:val="26"/>
              </w:rPr>
              <w:t>90,338</w:t>
            </w:r>
          </w:p>
          <w:p w:rsidR="003B598E" w:rsidRPr="009F147D" w:rsidRDefault="003B598E" w:rsidP="003B598E">
            <w:pPr>
              <w:pStyle w:val="TableParagraph"/>
              <w:spacing w:line="23" w:lineRule="atLeast"/>
              <w:ind w:left="0"/>
              <w:rPr>
                <w:sz w:val="26"/>
                <w:szCs w:val="26"/>
              </w:rPr>
            </w:pPr>
            <w:r w:rsidRPr="009F147D">
              <w:rPr>
                <w:spacing w:val="9"/>
                <w:w w:val="110"/>
                <w:sz w:val="26"/>
                <w:szCs w:val="26"/>
              </w:rPr>
              <w:t>95,060</w:t>
            </w:r>
          </w:p>
        </w:tc>
        <w:tc>
          <w:tcPr>
            <w:tcW w:w="1418" w:type="dxa"/>
          </w:tcPr>
          <w:p w:rsidR="003B598E" w:rsidRPr="009F147D" w:rsidRDefault="003B598E" w:rsidP="003B598E">
            <w:pPr>
              <w:pStyle w:val="TableParagraph"/>
              <w:spacing w:line="23" w:lineRule="atLeast"/>
              <w:ind w:left="0"/>
              <w:rPr>
                <w:sz w:val="26"/>
                <w:szCs w:val="26"/>
              </w:rPr>
            </w:pPr>
            <w:r w:rsidRPr="009F147D">
              <w:rPr>
                <w:w w:val="110"/>
                <w:sz w:val="26"/>
                <w:szCs w:val="26"/>
              </w:rPr>
              <w:t>90,110</w:t>
            </w:r>
          </w:p>
        </w:tc>
      </w:tr>
      <w:tr w:rsidR="003B598E" w:rsidRPr="009F147D" w:rsidTr="003B598E">
        <w:trPr>
          <w:trHeight w:val="647"/>
        </w:trPr>
        <w:tc>
          <w:tcPr>
            <w:tcW w:w="1873" w:type="dxa"/>
          </w:tcPr>
          <w:p w:rsidR="003B598E" w:rsidRPr="009F147D" w:rsidRDefault="003B598E" w:rsidP="003B598E">
            <w:pPr>
              <w:pStyle w:val="TableParagraph"/>
              <w:spacing w:line="23" w:lineRule="atLeast"/>
              <w:ind w:left="0"/>
              <w:rPr>
                <w:sz w:val="26"/>
                <w:szCs w:val="26"/>
              </w:rPr>
            </w:pPr>
          </w:p>
        </w:tc>
        <w:tc>
          <w:tcPr>
            <w:tcW w:w="1134" w:type="dxa"/>
          </w:tcPr>
          <w:p w:rsidR="003B598E" w:rsidRPr="009F147D" w:rsidRDefault="003B598E" w:rsidP="003B598E">
            <w:pPr>
              <w:pStyle w:val="TableParagraph"/>
              <w:spacing w:line="23" w:lineRule="atLeast"/>
              <w:ind w:left="0"/>
              <w:jc w:val="right"/>
              <w:rPr>
                <w:sz w:val="26"/>
                <w:szCs w:val="26"/>
              </w:rPr>
            </w:pPr>
            <w:r w:rsidRPr="009F147D">
              <w:rPr>
                <w:w w:val="115"/>
                <w:sz w:val="26"/>
                <w:szCs w:val="26"/>
              </w:rPr>
              <w:t>А/3</w:t>
            </w:r>
          </w:p>
        </w:tc>
        <w:tc>
          <w:tcPr>
            <w:tcW w:w="1417" w:type="dxa"/>
          </w:tcPr>
          <w:p w:rsidR="003B598E" w:rsidRPr="009F147D" w:rsidRDefault="003B598E" w:rsidP="003B598E">
            <w:pPr>
              <w:pStyle w:val="TableParagraph"/>
              <w:spacing w:line="23" w:lineRule="atLeast"/>
              <w:ind w:left="0"/>
              <w:rPr>
                <w:sz w:val="26"/>
                <w:szCs w:val="26"/>
              </w:rPr>
            </w:pPr>
          </w:p>
        </w:tc>
        <w:tc>
          <w:tcPr>
            <w:tcW w:w="1560" w:type="dxa"/>
          </w:tcPr>
          <w:p w:rsidR="003B598E" w:rsidRPr="009F147D" w:rsidRDefault="003B598E" w:rsidP="003B598E">
            <w:pPr>
              <w:pStyle w:val="TableParagraph"/>
              <w:spacing w:line="23" w:lineRule="atLeast"/>
              <w:ind w:left="0"/>
              <w:rPr>
                <w:sz w:val="26"/>
                <w:szCs w:val="26"/>
              </w:rPr>
            </w:pPr>
            <w:r w:rsidRPr="009F147D">
              <w:rPr>
                <w:spacing w:val="11"/>
                <w:sz w:val="26"/>
                <w:szCs w:val="26"/>
              </w:rPr>
              <w:t>0215</w:t>
            </w:r>
          </w:p>
          <w:p w:rsidR="003B598E" w:rsidRPr="009F147D" w:rsidRDefault="003B598E" w:rsidP="003B598E">
            <w:pPr>
              <w:pStyle w:val="TableParagraph"/>
              <w:spacing w:line="23" w:lineRule="atLeast"/>
              <w:ind w:left="0"/>
              <w:rPr>
                <w:sz w:val="26"/>
                <w:szCs w:val="26"/>
              </w:rPr>
            </w:pPr>
            <w:r w:rsidRPr="009F147D">
              <w:rPr>
                <w:spacing w:val="11"/>
                <w:w w:val="105"/>
                <w:sz w:val="26"/>
                <w:szCs w:val="26"/>
              </w:rPr>
              <w:t>4936</w:t>
            </w:r>
          </w:p>
        </w:tc>
        <w:tc>
          <w:tcPr>
            <w:tcW w:w="1417" w:type="dxa"/>
          </w:tcPr>
          <w:p w:rsidR="003B598E" w:rsidRPr="009F147D" w:rsidRDefault="003B598E" w:rsidP="003B598E">
            <w:pPr>
              <w:pStyle w:val="TableParagraph"/>
              <w:spacing w:line="23" w:lineRule="atLeast"/>
              <w:ind w:left="0"/>
              <w:rPr>
                <w:sz w:val="26"/>
                <w:szCs w:val="26"/>
              </w:rPr>
            </w:pPr>
            <w:r w:rsidRPr="009F147D">
              <w:rPr>
                <w:spacing w:val="10"/>
                <w:w w:val="105"/>
                <w:sz w:val="26"/>
                <w:szCs w:val="26"/>
              </w:rPr>
              <w:t>0006</w:t>
            </w:r>
          </w:p>
          <w:p w:rsidR="003B598E" w:rsidRPr="009F147D" w:rsidRDefault="003B598E" w:rsidP="003B598E">
            <w:pPr>
              <w:pStyle w:val="TableParagraph"/>
              <w:spacing w:line="23" w:lineRule="atLeast"/>
              <w:ind w:left="0"/>
              <w:rPr>
                <w:sz w:val="26"/>
                <w:szCs w:val="26"/>
              </w:rPr>
            </w:pPr>
            <w:r w:rsidRPr="009F147D">
              <w:rPr>
                <w:spacing w:val="11"/>
                <w:w w:val="105"/>
                <w:sz w:val="26"/>
                <w:szCs w:val="26"/>
              </w:rPr>
              <w:t>0007</w:t>
            </w:r>
          </w:p>
        </w:tc>
        <w:tc>
          <w:tcPr>
            <w:tcW w:w="1418" w:type="dxa"/>
          </w:tcPr>
          <w:p w:rsidR="003B598E" w:rsidRPr="009F147D" w:rsidRDefault="003B598E" w:rsidP="003B598E">
            <w:pPr>
              <w:pStyle w:val="TableParagraph"/>
              <w:spacing w:line="23" w:lineRule="atLeast"/>
              <w:ind w:left="0"/>
              <w:rPr>
                <w:sz w:val="26"/>
                <w:szCs w:val="26"/>
              </w:rPr>
            </w:pPr>
          </w:p>
        </w:tc>
        <w:tc>
          <w:tcPr>
            <w:tcW w:w="1701" w:type="dxa"/>
          </w:tcPr>
          <w:p w:rsidR="003B598E" w:rsidRPr="009F147D" w:rsidRDefault="003B598E" w:rsidP="003B598E">
            <w:pPr>
              <w:pStyle w:val="TableParagraph"/>
              <w:spacing w:line="23" w:lineRule="atLeast"/>
              <w:ind w:left="0"/>
              <w:rPr>
                <w:sz w:val="26"/>
                <w:szCs w:val="26"/>
              </w:rPr>
            </w:pPr>
          </w:p>
        </w:tc>
        <w:tc>
          <w:tcPr>
            <w:tcW w:w="1842"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r>
      <w:tr w:rsidR="003B598E" w:rsidRPr="009F147D" w:rsidTr="003B598E">
        <w:trPr>
          <w:trHeight w:val="647"/>
        </w:trPr>
        <w:tc>
          <w:tcPr>
            <w:tcW w:w="1873" w:type="dxa"/>
          </w:tcPr>
          <w:p w:rsidR="003B598E" w:rsidRPr="009F147D" w:rsidRDefault="003B598E" w:rsidP="003B598E">
            <w:pPr>
              <w:pStyle w:val="TableParagraph"/>
              <w:spacing w:line="23" w:lineRule="atLeast"/>
              <w:ind w:left="0"/>
              <w:rPr>
                <w:sz w:val="26"/>
                <w:szCs w:val="26"/>
              </w:rPr>
            </w:pPr>
          </w:p>
        </w:tc>
        <w:tc>
          <w:tcPr>
            <w:tcW w:w="1134" w:type="dxa"/>
          </w:tcPr>
          <w:p w:rsidR="003B598E" w:rsidRPr="009F147D" w:rsidRDefault="003B598E" w:rsidP="003B598E">
            <w:pPr>
              <w:pStyle w:val="TableParagraph"/>
              <w:spacing w:line="23" w:lineRule="atLeast"/>
              <w:ind w:left="0"/>
              <w:jc w:val="right"/>
              <w:rPr>
                <w:sz w:val="26"/>
                <w:szCs w:val="26"/>
              </w:rPr>
            </w:pPr>
            <w:r w:rsidRPr="009F147D">
              <w:rPr>
                <w:w w:val="115"/>
                <w:sz w:val="26"/>
                <w:szCs w:val="26"/>
              </w:rPr>
              <w:t>А/4</w:t>
            </w:r>
          </w:p>
        </w:tc>
        <w:tc>
          <w:tcPr>
            <w:tcW w:w="1417" w:type="dxa"/>
          </w:tcPr>
          <w:p w:rsidR="003B598E" w:rsidRPr="009F147D" w:rsidRDefault="003B598E" w:rsidP="003B598E">
            <w:pPr>
              <w:pStyle w:val="TableParagraph"/>
              <w:spacing w:line="23" w:lineRule="atLeast"/>
              <w:ind w:left="0"/>
              <w:rPr>
                <w:sz w:val="26"/>
                <w:szCs w:val="26"/>
              </w:rPr>
            </w:pPr>
          </w:p>
        </w:tc>
        <w:tc>
          <w:tcPr>
            <w:tcW w:w="1560" w:type="dxa"/>
          </w:tcPr>
          <w:p w:rsidR="003B598E" w:rsidRPr="009F147D" w:rsidRDefault="003B598E" w:rsidP="003B598E">
            <w:pPr>
              <w:pStyle w:val="TableParagraph"/>
              <w:spacing w:line="23" w:lineRule="atLeast"/>
              <w:ind w:left="0"/>
              <w:rPr>
                <w:sz w:val="26"/>
                <w:szCs w:val="26"/>
              </w:rPr>
            </w:pPr>
            <w:r w:rsidRPr="009F147D">
              <w:rPr>
                <w:spacing w:val="9"/>
                <w:w w:val="105"/>
                <w:sz w:val="26"/>
                <w:szCs w:val="26"/>
              </w:rPr>
              <w:t>0225</w:t>
            </w:r>
          </w:p>
          <w:p w:rsidR="003B598E" w:rsidRPr="009F147D" w:rsidRDefault="003B598E" w:rsidP="003B598E">
            <w:pPr>
              <w:pStyle w:val="TableParagraph"/>
              <w:spacing w:line="23" w:lineRule="atLeast"/>
              <w:ind w:left="0"/>
              <w:rPr>
                <w:sz w:val="26"/>
                <w:szCs w:val="26"/>
              </w:rPr>
            </w:pPr>
            <w:r w:rsidRPr="009F147D">
              <w:rPr>
                <w:spacing w:val="12"/>
                <w:w w:val="105"/>
                <w:sz w:val="26"/>
                <w:szCs w:val="26"/>
              </w:rPr>
              <w:t>4947</w:t>
            </w:r>
          </w:p>
        </w:tc>
        <w:tc>
          <w:tcPr>
            <w:tcW w:w="1417"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c>
          <w:tcPr>
            <w:tcW w:w="1701" w:type="dxa"/>
          </w:tcPr>
          <w:p w:rsidR="003B598E" w:rsidRPr="009F147D" w:rsidRDefault="003B598E" w:rsidP="003B598E">
            <w:pPr>
              <w:pStyle w:val="TableParagraph"/>
              <w:spacing w:line="23" w:lineRule="atLeast"/>
              <w:ind w:left="0"/>
              <w:rPr>
                <w:sz w:val="26"/>
                <w:szCs w:val="26"/>
              </w:rPr>
            </w:pPr>
          </w:p>
        </w:tc>
        <w:tc>
          <w:tcPr>
            <w:tcW w:w="1842"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r>
      <w:tr w:rsidR="003B598E" w:rsidRPr="009F147D" w:rsidTr="003B598E">
        <w:trPr>
          <w:trHeight w:val="647"/>
        </w:trPr>
        <w:tc>
          <w:tcPr>
            <w:tcW w:w="1873" w:type="dxa"/>
          </w:tcPr>
          <w:p w:rsidR="003B598E" w:rsidRPr="009F147D" w:rsidRDefault="003B598E" w:rsidP="003B598E">
            <w:pPr>
              <w:pStyle w:val="TableParagraph"/>
              <w:spacing w:line="23" w:lineRule="atLeast"/>
              <w:ind w:left="0"/>
              <w:rPr>
                <w:sz w:val="26"/>
                <w:szCs w:val="26"/>
              </w:rPr>
            </w:pPr>
          </w:p>
        </w:tc>
        <w:tc>
          <w:tcPr>
            <w:tcW w:w="1134" w:type="dxa"/>
          </w:tcPr>
          <w:p w:rsidR="003B598E" w:rsidRPr="009F147D" w:rsidRDefault="003B598E" w:rsidP="003B598E">
            <w:pPr>
              <w:pStyle w:val="TableParagraph"/>
              <w:spacing w:line="23" w:lineRule="atLeast"/>
              <w:ind w:left="0"/>
              <w:jc w:val="right"/>
              <w:rPr>
                <w:sz w:val="26"/>
                <w:szCs w:val="26"/>
              </w:rPr>
            </w:pPr>
            <w:r w:rsidRPr="009F147D">
              <w:rPr>
                <w:w w:val="115"/>
                <w:sz w:val="26"/>
                <w:szCs w:val="26"/>
              </w:rPr>
              <w:t>А/5</w:t>
            </w:r>
          </w:p>
        </w:tc>
        <w:tc>
          <w:tcPr>
            <w:tcW w:w="1417" w:type="dxa"/>
          </w:tcPr>
          <w:p w:rsidR="003B598E" w:rsidRPr="009F147D" w:rsidRDefault="003B598E" w:rsidP="003B598E">
            <w:pPr>
              <w:pStyle w:val="TableParagraph"/>
              <w:spacing w:line="23" w:lineRule="atLeast"/>
              <w:ind w:left="0"/>
              <w:rPr>
                <w:sz w:val="26"/>
                <w:szCs w:val="26"/>
              </w:rPr>
            </w:pPr>
          </w:p>
        </w:tc>
        <w:tc>
          <w:tcPr>
            <w:tcW w:w="1560" w:type="dxa"/>
          </w:tcPr>
          <w:p w:rsidR="003B598E" w:rsidRPr="009F147D" w:rsidRDefault="003B598E" w:rsidP="003B598E">
            <w:pPr>
              <w:pStyle w:val="TableParagraph"/>
              <w:spacing w:line="23" w:lineRule="atLeast"/>
              <w:ind w:left="0"/>
              <w:rPr>
                <w:sz w:val="26"/>
                <w:szCs w:val="26"/>
              </w:rPr>
            </w:pPr>
            <w:r w:rsidRPr="009F147D">
              <w:rPr>
                <w:spacing w:val="11"/>
                <w:sz w:val="26"/>
                <w:szCs w:val="26"/>
              </w:rPr>
              <w:t>0210</w:t>
            </w:r>
          </w:p>
          <w:p w:rsidR="003B598E" w:rsidRPr="009F147D" w:rsidRDefault="003B598E" w:rsidP="003B598E">
            <w:pPr>
              <w:pStyle w:val="TableParagraph"/>
              <w:spacing w:line="23" w:lineRule="atLeast"/>
              <w:ind w:left="0"/>
              <w:rPr>
                <w:sz w:val="26"/>
                <w:szCs w:val="26"/>
              </w:rPr>
            </w:pPr>
            <w:r w:rsidRPr="009F147D">
              <w:rPr>
                <w:spacing w:val="9"/>
                <w:sz w:val="26"/>
                <w:szCs w:val="26"/>
              </w:rPr>
              <w:t>4931</w:t>
            </w:r>
          </w:p>
        </w:tc>
        <w:tc>
          <w:tcPr>
            <w:tcW w:w="1417"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c>
          <w:tcPr>
            <w:tcW w:w="1701" w:type="dxa"/>
          </w:tcPr>
          <w:p w:rsidR="003B598E" w:rsidRPr="009F147D" w:rsidRDefault="003B598E" w:rsidP="003B598E">
            <w:pPr>
              <w:pStyle w:val="TableParagraph"/>
              <w:spacing w:line="23" w:lineRule="atLeast"/>
              <w:ind w:left="0"/>
              <w:rPr>
                <w:sz w:val="26"/>
                <w:szCs w:val="26"/>
              </w:rPr>
            </w:pPr>
          </w:p>
        </w:tc>
        <w:tc>
          <w:tcPr>
            <w:tcW w:w="1842"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r>
      <w:tr w:rsidR="003B598E" w:rsidRPr="009F147D" w:rsidTr="003B598E">
        <w:trPr>
          <w:trHeight w:val="652"/>
        </w:trPr>
        <w:tc>
          <w:tcPr>
            <w:tcW w:w="1873" w:type="dxa"/>
          </w:tcPr>
          <w:p w:rsidR="003B598E" w:rsidRPr="009F147D" w:rsidRDefault="003B598E" w:rsidP="003B598E">
            <w:pPr>
              <w:pStyle w:val="TableParagraph"/>
              <w:spacing w:line="23" w:lineRule="atLeast"/>
              <w:ind w:left="0"/>
              <w:rPr>
                <w:sz w:val="26"/>
                <w:szCs w:val="26"/>
              </w:rPr>
            </w:pPr>
          </w:p>
        </w:tc>
        <w:tc>
          <w:tcPr>
            <w:tcW w:w="1134" w:type="dxa"/>
          </w:tcPr>
          <w:p w:rsidR="003B598E" w:rsidRPr="009F147D" w:rsidRDefault="003B598E" w:rsidP="003B598E">
            <w:pPr>
              <w:pStyle w:val="TableParagraph"/>
              <w:spacing w:line="23" w:lineRule="atLeast"/>
              <w:ind w:left="0"/>
              <w:jc w:val="right"/>
              <w:rPr>
                <w:sz w:val="26"/>
                <w:szCs w:val="26"/>
              </w:rPr>
            </w:pPr>
            <w:r w:rsidRPr="009F147D">
              <w:rPr>
                <w:w w:val="115"/>
                <w:sz w:val="26"/>
                <w:szCs w:val="26"/>
              </w:rPr>
              <w:t>А/6</w:t>
            </w:r>
          </w:p>
        </w:tc>
        <w:tc>
          <w:tcPr>
            <w:tcW w:w="1417" w:type="dxa"/>
          </w:tcPr>
          <w:p w:rsidR="003B598E" w:rsidRPr="009F147D" w:rsidRDefault="003B598E" w:rsidP="003B598E">
            <w:pPr>
              <w:pStyle w:val="TableParagraph"/>
              <w:spacing w:line="23" w:lineRule="atLeast"/>
              <w:ind w:left="0"/>
              <w:rPr>
                <w:sz w:val="26"/>
                <w:szCs w:val="26"/>
              </w:rPr>
            </w:pPr>
          </w:p>
        </w:tc>
        <w:tc>
          <w:tcPr>
            <w:tcW w:w="1560" w:type="dxa"/>
          </w:tcPr>
          <w:p w:rsidR="003B598E" w:rsidRPr="009F147D" w:rsidRDefault="003B598E" w:rsidP="003B598E">
            <w:pPr>
              <w:pStyle w:val="TableParagraph"/>
              <w:spacing w:line="23" w:lineRule="atLeast"/>
              <w:ind w:left="0"/>
              <w:rPr>
                <w:sz w:val="26"/>
                <w:szCs w:val="26"/>
              </w:rPr>
            </w:pPr>
            <w:r w:rsidRPr="009F147D">
              <w:rPr>
                <w:spacing w:val="11"/>
                <w:w w:val="105"/>
                <w:sz w:val="26"/>
                <w:szCs w:val="26"/>
              </w:rPr>
              <w:t>0229</w:t>
            </w:r>
          </w:p>
          <w:p w:rsidR="003B598E" w:rsidRPr="009F147D" w:rsidRDefault="003B598E" w:rsidP="003B598E">
            <w:pPr>
              <w:pStyle w:val="TableParagraph"/>
              <w:spacing w:line="23" w:lineRule="atLeast"/>
              <w:ind w:left="0"/>
              <w:rPr>
                <w:sz w:val="26"/>
                <w:szCs w:val="26"/>
              </w:rPr>
            </w:pPr>
            <w:r w:rsidRPr="009F147D">
              <w:rPr>
                <w:spacing w:val="11"/>
                <w:w w:val="105"/>
                <w:sz w:val="26"/>
                <w:szCs w:val="26"/>
              </w:rPr>
              <w:t>4950</w:t>
            </w:r>
          </w:p>
        </w:tc>
        <w:tc>
          <w:tcPr>
            <w:tcW w:w="1417"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c>
          <w:tcPr>
            <w:tcW w:w="1701" w:type="dxa"/>
          </w:tcPr>
          <w:p w:rsidR="003B598E" w:rsidRPr="009F147D" w:rsidRDefault="003B598E" w:rsidP="003B598E">
            <w:pPr>
              <w:pStyle w:val="TableParagraph"/>
              <w:spacing w:line="23" w:lineRule="atLeast"/>
              <w:ind w:left="0"/>
              <w:rPr>
                <w:sz w:val="26"/>
                <w:szCs w:val="26"/>
              </w:rPr>
            </w:pPr>
          </w:p>
        </w:tc>
        <w:tc>
          <w:tcPr>
            <w:tcW w:w="1842"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r>
      <w:tr w:rsidR="003B598E" w:rsidRPr="009F147D" w:rsidTr="003B598E">
        <w:trPr>
          <w:trHeight w:val="420"/>
        </w:trPr>
        <w:tc>
          <w:tcPr>
            <w:tcW w:w="1873" w:type="dxa"/>
            <w:vMerge w:val="restart"/>
          </w:tcPr>
          <w:p w:rsidR="003B598E" w:rsidRPr="009F147D" w:rsidRDefault="003B598E" w:rsidP="003B598E">
            <w:pPr>
              <w:pStyle w:val="TableParagraph"/>
              <w:tabs>
                <w:tab w:val="left" w:pos="603"/>
              </w:tabs>
              <w:spacing w:line="23" w:lineRule="atLeast"/>
              <w:ind w:left="0"/>
              <w:rPr>
                <w:w w:val="125"/>
                <w:sz w:val="26"/>
                <w:szCs w:val="26"/>
              </w:rPr>
            </w:pPr>
            <w:r w:rsidRPr="009F147D">
              <w:rPr>
                <w:w w:val="125"/>
                <w:sz w:val="26"/>
                <w:szCs w:val="26"/>
              </w:rPr>
              <w:t>∑чер=</w:t>
            </w:r>
          </w:p>
          <w:p w:rsidR="003B598E" w:rsidRPr="009F147D" w:rsidRDefault="003B598E" w:rsidP="003B598E">
            <w:pPr>
              <w:pStyle w:val="TableParagraph"/>
              <w:tabs>
                <w:tab w:val="left" w:pos="603"/>
              </w:tabs>
              <w:spacing w:line="23" w:lineRule="atLeast"/>
              <w:ind w:left="0"/>
              <w:rPr>
                <w:w w:val="125"/>
                <w:sz w:val="26"/>
                <w:szCs w:val="26"/>
              </w:rPr>
            </w:pPr>
            <w:r w:rsidRPr="009F147D">
              <w:rPr>
                <w:w w:val="125"/>
                <w:sz w:val="26"/>
                <w:szCs w:val="26"/>
              </w:rPr>
              <w:t xml:space="preserve">∑ </w:t>
            </w:r>
            <w:r w:rsidRPr="009F147D">
              <w:rPr>
                <w:w w:val="125"/>
                <w:sz w:val="26"/>
                <w:szCs w:val="26"/>
                <w:lang w:val="en-US"/>
              </w:rPr>
              <w:t>h</w:t>
            </w:r>
            <w:r w:rsidRPr="009F147D">
              <w:rPr>
                <w:w w:val="125"/>
                <w:sz w:val="26"/>
                <w:szCs w:val="26"/>
              </w:rPr>
              <w:t>чер=</w:t>
            </w:r>
          </w:p>
          <w:p w:rsidR="003B598E" w:rsidRPr="009F147D" w:rsidRDefault="003B598E" w:rsidP="003B598E">
            <w:pPr>
              <w:pStyle w:val="TableParagraph"/>
              <w:tabs>
                <w:tab w:val="left" w:pos="603"/>
              </w:tabs>
              <w:spacing w:line="23" w:lineRule="atLeast"/>
              <w:ind w:left="0"/>
              <w:rPr>
                <w:w w:val="125"/>
                <w:sz w:val="26"/>
                <w:szCs w:val="26"/>
              </w:rPr>
            </w:pPr>
            <w:r w:rsidRPr="009F147D">
              <w:rPr>
                <w:w w:val="125"/>
                <w:sz w:val="26"/>
                <w:szCs w:val="26"/>
              </w:rPr>
              <w:t xml:space="preserve">∑ кр= </w:t>
            </w:r>
          </w:p>
          <w:p w:rsidR="003B598E" w:rsidRPr="009F147D" w:rsidRDefault="003B598E" w:rsidP="003B598E">
            <w:pPr>
              <w:pStyle w:val="TableParagraph"/>
              <w:tabs>
                <w:tab w:val="left" w:pos="603"/>
              </w:tabs>
              <w:spacing w:line="23" w:lineRule="atLeast"/>
              <w:ind w:left="0"/>
              <w:rPr>
                <w:w w:val="125"/>
                <w:sz w:val="26"/>
                <w:szCs w:val="26"/>
              </w:rPr>
            </w:pPr>
            <w:r w:rsidRPr="009F147D">
              <w:rPr>
                <w:w w:val="125"/>
                <w:sz w:val="26"/>
                <w:szCs w:val="26"/>
              </w:rPr>
              <w:t xml:space="preserve">∑ </w:t>
            </w:r>
            <w:r w:rsidRPr="009F147D">
              <w:rPr>
                <w:w w:val="125"/>
                <w:sz w:val="26"/>
                <w:szCs w:val="26"/>
                <w:lang w:val="en-US"/>
              </w:rPr>
              <w:t>h</w:t>
            </w:r>
            <w:r w:rsidRPr="009F147D">
              <w:rPr>
                <w:w w:val="125"/>
                <w:sz w:val="26"/>
                <w:szCs w:val="26"/>
              </w:rPr>
              <w:t xml:space="preserve"> кр=</w:t>
            </w:r>
          </w:p>
          <w:p w:rsidR="003B598E" w:rsidRPr="009F147D" w:rsidRDefault="003B598E" w:rsidP="003B598E">
            <w:pPr>
              <w:pStyle w:val="TableParagraph"/>
              <w:tabs>
                <w:tab w:val="left" w:pos="259"/>
              </w:tabs>
              <w:spacing w:line="23" w:lineRule="atLeast"/>
              <w:ind w:left="0"/>
              <w:rPr>
                <w:sz w:val="26"/>
                <w:szCs w:val="26"/>
              </w:rPr>
            </w:pPr>
          </w:p>
        </w:tc>
        <w:tc>
          <w:tcPr>
            <w:tcW w:w="1134" w:type="dxa"/>
          </w:tcPr>
          <w:p w:rsidR="003B598E" w:rsidRPr="009F147D" w:rsidRDefault="003B598E" w:rsidP="003B598E">
            <w:pPr>
              <w:pStyle w:val="TableParagraph"/>
              <w:spacing w:line="23" w:lineRule="atLeast"/>
              <w:ind w:left="0"/>
              <w:rPr>
                <w:sz w:val="26"/>
                <w:szCs w:val="26"/>
              </w:rPr>
            </w:pPr>
          </w:p>
        </w:tc>
        <w:tc>
          <w:tcPr>
            <w:tcW w:w="1417" w:type="dxa"/>
          </w:tcPr>
          <w:p w:rsidR="003B598E" w:rsidRPr="009F147D" w:rsidRDefault="003B598E" w:rsidP="003B598E">
            <w:pPr>
              <w:pStyle w:val="TableParagraph"/>
              <w:spacing w:line="23" w:lineRule="atLeast"/>
              <w:ind w:left="0"/>
              <w:rPr>
                <w:sz w:val="26"/>
                <w:szCs w:val="26"/>
              </w:rPr>
            </w:pPr>
          </w:p>
        </w:tc>
        <w:tc>
          <w:tcPr>
            <w:tcW w:w="1560" w:type="dxa"/>
          </w:tcPr>
          <w:p w:rsidR="003B598E" w:rsidRPr="009F147D" w:rsidRDefault="003B598E" w:rsidP="003B598E">
            <w:pPr>
              <w:pStyle w:val="TableParagraph"/>
              <w:spacing w:line="23" w:lineRule="atLeast"/>
              <w:ind w:left="0"/>
              <w:rPr>
                <w:sz w:val="26"/>
                <w:szCs w:val="26"/>
              </w:rPr>
            </w:pPr>
          </w:p>
        </w:tc>
        <w:tc>
          <w:tcPr>
            <w:tcW w:w="1417"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c>
          <w:tcPr>
            <w:tcW w:w="1701" w:type="dxa"/>
          </w:tcPr>
          <w:p w:rsidR="003B598E" w:rsidRPr="009F147D" w:rsidRDefault="003B598E" w:rsidP="003B598E">
            <w:pPr>
              <w:pStyle w:val="TableParagraph"/>
              <w:spacing w:line="23" w:lineRule="atLeast"/>
              <w:ind w:left="0"/>
              <w:rPr>
                <w:sz w:val="26"/>
                <w:szCs w:val="26"/>
              </w:rPr>
            </w:pPr>
          </w:p>
        </w:tc>
        <w:tc>
          <w:tcPr>
            <w:tcW w:w="1842"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r>
      <w:tr w:rsidR="003B598E" w:rsidRPr="009F147D" w:rsidTr="003B598E">
        <w:trPr>
          <w:trHeight w:val="426"/>
        </w:trPr>
        <w:tc>
          <w:tcPr>
            <w:tcW w:w="1873" w:type="dxa"/>
            <w:vMerge/>
            <w:tcBorders>
              <w:top w:val="nil"/>
            </w:tcBorders>
          </w:tcPr>
          <w:p w:rsidR="003B598E" w:rsidRPr="009F147D" w:rsidRDefault="003B598E" w:rsidP="003B598E">
            <w:pPr>
              <w:spacing w:after="0" w:line="23" w:lineRule="atLeast"/>
              <w:rPr>
                <w:sz w:val="26"/>
                <w:szCs w:val="26"/>
              </w:rPr>
            </w:pPr>
          </w:p>
        </w:tc>
        <w:tc>
          <w:tcPr>
            <w:tcW w:w="1134" w:type="dxa"/>
          </w:tcPr>
          <w:p w:rsidR="003B598E" w:rsidRPr="009F147D" w:rsidRDefault="003B598E" w:rsidP="003B598E">
            <w:pPr>
              <w:pStyle w:val="TableParagraph"/>
              <w:spacing w:line="23" w:lineRule="atLeast"/>
              <w:ind w:left="0"/>
              <w:rPr>
                <w:sz w:val="26"/>
                <w:szCs w:val="26"/>
              </w:rPr>
            </w:pPr>
          </w:p>
        </w:tc>
        <w:tc>
          <w:tcPr>
            <w:tcW w:w="1417" w:type="dxa"/>
          </w:tcPr>
          <w:p w:rsidR="003B598E" w:rsidRPr="009F147D" w:rsidRDefault="003B598E" w:rsidP="003B598E">
            <w:pPr>
              <w:pStyle w:val="TableParagraph"/>
              <w:spacing w:line="23" w:lineRule="atLeast"/>
              <w:ind w:left="0"/>
              <w:rPr>
                <w:sz w:val="26"/>
                <w:szCs w:val="26"/>
              </w:rPr>
            </w:pPr>
          </w:p>
        </w:tc>
        <w:tc>
          <w:tcPr>
            <w:tcW w:w="1560" w:type="dxa"/>
          </w:tcPr>
          <w:p w:rsidR="003B598E" w:rsidRPr="009F147D" w:rsidRDefault="003B598E" w:rsidP="003B598E">
            <w:pPr>
              <w:pStyle w:val="TableParagraph"/>
              <w:spacing w:line="23" w:lineRule="atLeast"/>
              <w:ind w:left="0"/>
              <w:rPr>
                <w:sz w:val="26"/>
                <w:szCs w:val="26"/>
              </w:rPr>
            </w:pPr>
          </w:p>
        </w:tc>
        <w:tc>
          <w:tcPr>
            <w:tcW w:w="1417"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c>
          <w:tcPr>
            <w:tcW w:w="1701" w:type="dxa"/>
          </w:tcPr>
          <w:p w:rsidR="003B598E" w:rsidRPr="009F147D" w:rsidRDefault="003B598E" w:rsidP="003B598E">
            <w:pPr>
              <w:pStyle w:val="TableParagraph"/>
              <w:spacing w:line="23" w:lineRule="atLeast"/>
              <w:ind w:left="0"/>
              <w:rPr>
                <w:sz w:val="26"/>
                <w:szCs w:val="26"/>
              </w:rPr>
            </w:pPr>
          </w:p>
        </w:tc>
        <w:tc>
          <w:tcPr>
            <w:tcW w:w="1842"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r>
      <w:tr w:rsidR="003B598E" w:rsidRPr="009F147D" w:rsidTr="003B598E">
        <w:trPr>
          <w:trHeight w:val="418"/>
        </w:trPr>
        <w:tc>
          <w:tcPr>
            <w:tcW w:w="1873" w:type="dxa"/>
            <w:vMerge/>
            <w:tcBorders>
              <w:top w:val="nil"/>
            </w:tcBorders>
          </w:tcPr>
          <w:p w:rsidR="003B598E" w:rsidRPr="009F147D" w:rsidRDefault="003B598E" w:rsidP="003B598E">
            <w:pPr>
              <w:spacing w:after="0" w:line="23" w:lineRule="atLeast"/>
              <w:rPr>
                <w:sz w:val="26"/>
                <w:szCs w:val="26"/>
              </w:rPr>
            </w:pPr>
          </w:p>
        </w:tc>
        <w:tc>
          <w:tcPr>
            <w:tcW w:w="1134" w:type="dxa"/>
          </w:tcPr>
          <w:p w:rsidR="003B598E" w:rsidRPr="009F147D" w:rsidRDefault="003B598E" w:rsidP="003B598E">
            <w:pPr>
              <w:pStyle w:val="TableParagraph"/>
              <w:spacing w:line="23" w:lineRule="atLeast"/>
              <w:ind w:left="0"/>
              <w:rPr>
                <w:sz w:val="26"/>
                <w:szCs w:val="26"/>
              </w:rPr>
            </w:pPr>
          </w:p>
        </w:tc>
        <w:tc>
          <w:tcPr>
            <w:tcW w:w="1417" w:type="dxa"/>
          </w:tcPr>
          <w:p w:rsidR="003B598E" w:rsidRPr="009F147D" w:rsidRDefault="003B598E" w:rsidP="003B598E">
            <w:pPr>
              <w:pStyle w:val="TableParagraph"/>
              <w:spacing w:line="23" w:lineRule="atLeast"/>
              <w:ind w:left="0"/>
              <w:rPr>
                <w:sz w:val="26"/>
                <w:szCs w:val="26"/>
              </w:rPr>
            </w:pPr>
          </w:p>
        </w:tc>
        <w:tc>
          <w:tcPr>
            <w:tcW w:w="1560" w:type="dxa"/>
          </w:tcPr>
          <w:p w:rsidR="003B598E" w:rsidRPr="009F147D" w:rsidRDefault="003B598E" w:rsidP="003B598E">
            <w:pPr>
              <w:pStyle w:val="TableParagraph"/>
              <w:spacing w:line="23" w:lineRule="atLeast"/>
              <w:ind w:left="0"/>
              <w:rPr>
                <w:sz w:val="26"/>
                <w:szCs w:val="26"/>
              </w:rPr>
            </w:pPr>
          </w:p>
        </w:tc>
        <w:tc>
          <w:tcPr>
            <w:tcW w:w="1417"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c>
          <w:tcPr>
            <w:tcW w:w="1701" w:type="dxa"/>
          </w:tcPr>
          <w:p w:rsidR="003B598E" w:rsidRPr="009F147D" w:rsidRDefault="003B598E" w:rsidP="003B598E">
            <w:pPr>
              <w:pStyle w:val="TableParagraph"/>
              <w:spacing w:line="23" w:lineRule="atLeast"/>
              <w:ind w:left="0"/>
              <w:rPr>
                <w:sz w:val="26"/>
                <w:szCs w:val="26"/>
              </w:rPr>
            </w:pPr>
          </w:p>
        </w:tc>
        <w:tc>
          <w:tcPr>
            <w:tcW w:w="1842"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r>
      <w:tr w:rsidR="003B598E" w:rsidRPr="009F147D" w:rsidTr="003B598E">
        <w:trPr>
          <w:trHeight w:val="565"/>
        </w:trPr>
        <w:tc>
          <w:tcPr>
            <w:tcW w:w="1873" w:type="dxa"/>
            <w:vMerge/>
            <w:tcBorders>
              <w:top w:val="nil"/>
            </w:tcBorders>
          </w:tcPr>
          <w:p w:rsidR="003B598E" w:rsidRPr="009F147D" w:rsidRDefault="003B598E" w:rsidP="003B598E">
            <w:pPr>
              <w:spacing w:after="0" w:line="23" w:lineRule="atLeast"/>
              <w:rPr>
                <w:sz w:val="26"/>
                <w:szCs w:val="26"/>
              </w:rPr>
            </w:pPr>
          </w:p>
        </w:tc>
        <w:tc>
          <w:tcPr>
            <w:tcW w:w="1134" w:type="dxa"/>
          </w:tcPr>
          <w:p w:rsidR="003B598E" w:rsidRPr="009F147D" w:rsidRDefault="003B598E" w:rsidP="003B598E">
            <w:pPr>
              <w:pStyle w:val="TableParagraph"/>
              <w:spacing w:line="23" w:lineRule="atLeast"/>
              <w:ind w:left="0"/>
              <w:rPr>
                <w:sz w:val="26"/>
                <w:szCs w:val="26"/>
              </w:rPr>
            </w:pPr>
          </w:p>
        </w:tc>
        <w:tc>
          <w:tcPr>
            <w:tcW w:w="1417" w:type="dxa"/>
          </w:tcPr>
          <w:p w:rsidR="003B598E" w:rsidRPr="009F147D" w:rsidRDefault="003B598E" w:rsidP="003B598E">
            <w:pPr>
              <w:pStyle w:val="TableParagraph"/>
              <w:spacing w:line="23" w:lineRule="atLeast"/>
              <w:ind w:left="0"/>
              <w:rPr>
                <w:sz w:val="26"/>
                <w:szCs w:val="26"/>
              </w:rPr>
            </w:pPr>
          </w:p>
        </w:tc>
        <w:tc>
          <w:tcPr>
            <w:tcW w:w="1560" w:type="dxa"/>
          </w:tcPr>
          <w:p w:rsidR="003B598E" w:rsidRPr="009F147D" w:rsidRDefault="003B598E" w:rsidP="003B598E">
            <w:pPr>
              <w:pStyle w:val="TableParagraph"/>
              <w:spacing w:line="23" w:lineRule="atLeast"/>
              <w:ind w:left="0"/>
              <w:rPr>
                <w:sz w:val="26"/>
                <w:szCs w:val="26"/>
              </w:rPr>
            </w:pPr>
          </w:p>
        </w:tc>
        <w:tc>
          <w:tcPr>
            <w:tcW w:w="1417"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c>
          <w:tcPr>
            <w:tcW w:w="1701" w:type="dxa"/>
          </w:tcPr>
          <w:p w:rsidR="003B598E" w:rsidRPr="009F147D" w:rsidRDefault="003B598E" w:rsidP="003B598E">
            <w:pPr>
              <w:pStyle w:val="TableParagraph"/>
              <w:spacing w:line="23" w:lineRule="atLeast"/>
              <w:ind w:left="0"/>
              <w:rPr>
                <w:sz w:val="26"/>
                <w:szCs w:val="26"/>
              </w:rPr>
            </w:pPr>
          </w:p>
        </w:tc>
        <w:tc>
          <w:tcPr>
            <w:tcW w:w="1842" w:type="dxa"/>
          </w:tcPr>
          <w:p w:rsidR="003B598E" w:rsidRPr="009F147D" w:rsidRDefault="003B598E" w:rsidP="003B598E">
            <w:pPr>
              <w:pStyle w:val="TableParagraph"/>
              <w:spacing w:line="23" w:lineRule="atLeast"/>
              <w:ind w:left="0"/>
              <w:rPr>
                <w:sz w:val="26"/>
                <w:szCs w:val="26"/>
              </w:rPr>
            </w:pPr>
          </w:p>
        </w:tc>
        <w:tc>
          <w:tcPr>
            <w:tcW w:w="1418" w:type="dxa"/>
          </w:tcPr>
          <w:p w:rsidR="003B598E" w:rsidRPr="009F147D" w:rsidRDefault="003B598E" w:rsidP="003B598E">
            <w:pPr>
              <w:pStyle w:val="TableParagraph"/>
              <w:spacing w:line="23" w:lineRule="atLeast"/>
              <w:ind w:left="0"/>
              <w:rPr>
                <w:sz w:val="26"/>
                <w:szCs w:val="26"/>
              </w:rPr>
            </w:pPr>
          </w:p>
        </w:tc>
      </w:tr>
    </w:tbl>
    <w:p w:rsidR="003B598E" w:rsidRPr="009F147D" w:rsidRDefault="003B598E" w:rsidP="003B598E">
      <w:pPr>
        <w:tabs>
          <w:tab w:val="left" w:pos="8337"/>
        </w:tabs>
        <w:spacing w:after="0" w:line="23" w:lineRule="atLeast"/>
        <w:rPr>
          <w:b/>
          <w:sz w:val="14"/>
        </w:rPr>
      </w:pPr>
      <w:r w:rsidRPr="009F147D">
        <w:rPr>
          <w:w w:val="125"/>
          <w:sz w:val="23"/>
        </w:rPr>
        <w:t xml:space="preserve">             ∑ </w:t>
      </w:r>
      <w:r w:rsidRPr="009F147D">
        <w:rPr>
          <w:w w:val="125"/>
          <w:sz w:val="23"/>
          <w:lang w:val="en-US"/>
        </w:rPr>
        <w:t>h</w:t>
      </w:r>
      <w:r w:rsidRPr="009F147D">
        <w:rPr>
          <w:w w:val="125"/>
          <w:sz w:val="23"/>
        </w:rPr>
        <w:t xml:space="preserve">=                            ∑ </w:t>
      </w:r>
      <w:r w:rsidRPr="009F147D">
        <w:rPr>
          <w:w w:val="125"/>
          <w:sz w:val="23"/>
          <w:lang w:val="en-US"/>
        </w:rPr>
        <w:t>h</w:t>
      </w:r>
      <w:r w:rsidRPr="009F147D">
        <w:rPr>
          <w:w w:val="125"/>
          <w:sz w:val="23"/>
        </w:rPr>
        <w:t>средн=</w:t>
      </w:r>
    </w:p>
    <w:p w:rsidR="003B598E" w:rsidRPr="009F147D" w:rsidRDefault="003B598E" w:rsidP="003B598E">
      <w:pPr>
        <w:pStyle w:val="af4"/>
        <w:tabs>
          <w:tab w:val="left" w:pos="11987"/>
        </w:tabs>
        <w:spacing w:after="0" w:line="23" w:lineRule="atLeast"/>
        <w:ind w:firstLine="4"/>
        <w:rPr>
          <w:i/>
          <w:spacing w:val="16"/>
          <w:w w:val="105"/>
        </w:rPr>
      </w:pPr>
      <w:r w:rsidRPr="009F147D">
        <w:rPr>
          <w:b/>
          <w:i/>
          <w:spacing w:val="16"/>
          <w:w w:val="105"/>
        </w:rPr>
        <w:t>Примечание.</w:t>
      </w:r>
      <w:r w:rsidRPr="009F147D">
        <w:rPr>
          <w:i/>
          <w:spacing w:val="16"/>
          <w:w w:val="105"/>
        </w:rPr>
        <w:t xml:space="preserve"> </w:t>
      </w:r>
      <w:r w:rsidRPr="009F147D">
        <w:rPr>
          <w:i/>
          <w:spacing w:val="12"/>
          <w:w w:val="105"/>
        </w:rPr>
        <w:t xml:space="preserve">При </w:t>
      </w:r>
      <w:r w:rsidRPr="009F147D">
        <w:rPr>
          <w:i/>
          <w:spacing w:val="15"/>
          <w:w w:val="105"/>
        </w:rPr>
        <w:t xml:space="preserve">составлении </w:t>
      </w:r>
      <w:r w:rsidRPr="009F147D">
        <w:rPr>
          <w:i/>
          <w:spacing w:val="12"/>
          <w:w w:val="105"/>
        </w:rPr>
        <w:t xml:space="preserve">журнала </w:t>
      </w:r>
      <w:r w:rsidRPr="009F147D">
        <w:rPr>
          <w:i/>
          <w:spacing w:val="16"/>
          <w:w w:val="105"/>
        </w:rPr>
        <w:t>нивелирования</w:t>
      </w:r>
      <w:r w:rsidRPr="009F147D">
        <w:rPr>
          <w:i/>
          <w:spacing w:val="92"/>
          <w:w w:val="105"/>
        </w:rPr>
        <w:t xml:space="preserve"> </w:t>
      </w:r>
      <w:r w:rsidRPr="009F147D">
        <w:rPr>
          <w:i/>
          <w:spacing w:val="14"/>
          <w:w w:val="105"/>
        </w:rPr>
        <w:t xml:space="preserve">опорных </w:t>
      </w:r>
      <w:r w:rsidRPr="009F147D">
        <w:rPr>
          <w:i/>
          <w:spacing w:val="13"/>
          <w:w w:val="105"/>
        </w:rPr>
        <w:t xml:space="preserve">поверхностей консолей </w:t>
      </w:r>
      <w:r w:rsidRPr="009F147D">
        <w:rPr>
          <w:i/>
          <w:spacing w:val="15"/>
          <w:w w:val="105"/>
        </w:rPr>
        <w:t xml:space="preserve">колонн </w:t>
      </w:r>
      <w:r w:rsidRPr="009F147D">
        <w:rPr>
          <w:i/>
          <w:spacing w:val="16"/>
          <w:w w:val="105"/>
        </w:rPr>
        <w:t xml:space="preserve">необходимо </w:t>
      </w:r>
      <w:r w:rsidRPr="009F147D">
        <w:rPr>
          <w:i/>
          <w:spacing w:val="18"/>
          <w:w w:val="105"/>
        </w:rPr>
        <w:t xml:space="preserve">приведенные </w:t>
      </w:r>
      <w:r w:rsidRPr="009F147D">
        <w:rPr>
          <w:i/>
          <w:w w:val="105"/>
        </w:rPr>
        <w:t xml:space="preserve">в </w:t>
      </w:r>
      <w:r w:rsidRPr="009F147D">
        <w:rPr>
          <w:i/>
          <w:spacing w:val="11"/>
          <w:w w:val="105"/>
        </w:rPr>
        <w:t xml:space="preserve">графах </w:t>
      </w:r>
      <w:r w:rsidRPr="009F147D">
        <w:rPr>
          <w:i/>
          <w:w w:val="105"/>
        </w:rPr>
        <w:t xml:space="preserve">3 и 4 </w:t>
      </w:r>
      <w:r w:rsidRPr="009F147D">
        <w:rPr>
          <w:i/>
          <w:spacing w:val="11"/>
          <w:w w:val="105"/>
        </w:rPr>
        <w:t xml:space="preserve">отсчеты </w:t>
      </w:r>
      <w:r w:rsidRPr="009F147D">
        <w:rPr>
          <w:i/>
          <w:spacing w:val="7"/>
          <w:w w:val="105"/>
        </w:rPr>
        <w:t xml:space="preserve">по </w:t>
      </w:r>
      <w:r w:rsidRPr="009F147D">
        <w:rPr>
          <w:i/>
          <w:spacing w:val="14"/>
          <w:w w:val="105"/>
        </w:rPr>
        <w:t xml:space="preserve">рейкам </w:t>
      </w:r>
      <w:r w:rsidRPr="009F147D">
        <w:rPr>
          <w:i/>
          <w:spacing w:val="12"/>
          <w:w w:val="105"/>
        </w:rPr>
        <w:t xml:space="preserve">увеличить </w:t>
      </w:r>
      <w:r w:rsidRPr="009F147D">
        <w:rPr>
          <w:i/>
          <w:spacing w:val="7"/>
          <w:w w:val="105"/>
        </w:rPr>
        <w:t xml:space="preserve">на  </w:t>
      </w:r>
      <w:r w:rsidRPr="009F147D">
        <w:rPr>
          <w:i/>
          <w:spacing w:val="12"/>
          <w:w w:val="105"/>
        </w:rPr>
        <w:t xml:space="preserve">число  </w:t>
      </w:r>
      <w:r w:rsidRPr="009F147D">
        <w:rPr>
          <w:i/>
          <w:spacing w:val="15"/>
          <w:w w:val="105"/>
        </w:rPr>
        <w:t xml:space="preserve">миллиметров, </w:t>
      </w:r>
      <w:r w:rsidRPr="009F147D">
        <w:rPr>
          <w:i/>
          <w:spacing w:val="13"/>
          <w:w w:val="105"/>
        </w:rPr>
        <w:t xml:space="preserve">равное </w:t>
      </w:r>
      <w:r w:rsidRPr="009F147D">
        <w:rPr>
          <w:i/>
          <w:spacing w:val="12"/>
          <w:w w:val="105"/>
        </w:rPr>
        <w:t xml:space="preserve">трем  </w:t>
      </w:r>
      <w:r w:rsidRPr="009F147D">
        <w:rPr>
          <w:i/>
          <w:spacing w:val="15"/>
          <w:w w:val="105"/>
        </w:rPr>
        <w:t xml:space="preserve">последним </w:t>
      </w:r>
      <w:r w:rsidRPr="009F147D">
        <w:rPr>
          <w:i/>
          <w:spacing w:val="14"/>
          <w:w w:val="105"/>
        </w:rPr>
        <w:t xml:space="preserve">цифрам </w:t>
      </w:r>
      <w:r w:rsidRPr="009F147D">
        <w:rPr>
          <w:i/>
          <w:spacing w:val="11"/>
          <w:w w:val="105"/>
        </w:rPr>
        <w:t>учебн</w:t>
      </w:r>
      <w:r w:rsidRPr="009F147D">
        <w:rPr>
          <w:i/>
          <w:spacing w:val="11"/>
          <w:w w:val="105"/>
        </w:rPr>
        <w:t>о</w:t>
      </w:r>
      <w:r w:rsidRPr="009F147D">
        <w:rPr>
          <w:i/>
          <w:spacing w:val="11"/>
          <w:w w:val="105"/>
        </w:rPr>
        <w:t>го</w:t>
      </w:r>
      <w:r w:rsidRPr="009F147D">
        <w:rPr>
          <w:i/>
          <w:spacing w:val="82"/>
          <w:w w:val="105"/>
        </w:rPr>
        <w:t xml:space="preserve"> </w:t>
      </w:r>
      <w:r w:rsidRPr="009F147D">
        <w:rPr>
          <w:i/>
          <w:spacing w:val="14"/>
          <w:w w:val="105"/>
        </w:rPr>
        <w:t xml:space="preserve">шифра </w:t>
      </w:r>
      <w:r w:rsidRPr="009F147D">
        <w:rPr>
          <w:i/>
          <w:spacing w:val="39"/>
          <w:w w:val="105"/>
        </w:rPr>
        <w:t xml:space="preserve"> </w:t>
      </w:r>
      <w:r w:rsidRPr="009F147D">
        <w:rPr>
          <w:i/>
          <w:spacing w:val="15"/>
          <w:w w:val="105"/>
        </w:rPr>
        <w:t>обучающегося.</w:t>
      </w:r>
      <w:r w:rsidRPr="009F147D">
        <w:rPr>
          <w:i/>
          <w:spacing w:val="15"/>
        </w:rPr>
        <w:tab/>
      </w:r>
    </w:p>
    <w:p w:rsidR="003B598E" w:rsidRPr="009F147D" w:rsidRDefault="003B598E" w:rsidP="003B598E">
      <w:pPr>
        <w:pStyle w:val="af4"/>
        <w:spacing w:after="0" w:line="23" w:lineRule="atLeast"/>
        <w:rPr>
          <w:spacing w:val="19"/>
          <w:w w:val="105"/>
        </w:rPr>
        <w:sectPr w:rsidR="003B598E" w:rsidRPr="009F147D" w:rsidSect="003B598E">
          <w:pgSz w:w="16838" w:h="11906" w:orient="landscape"/>
          <w:pgMar w:top="1134" w:right="1134" w:bottom="1134" w:left="1134" w:header="709" w:footer="709" w:gutter="0"/>
          <w:cols w:space="708"/>
          <w:docGrid w:linePitch="360"/>
        </w:sectPr>
      </w:pPr>
    </w:p>
    <w:p w:rsidR="003B598E" w:rsidRPr="009F147D" w:rsidRDefault="003B598E" w:rsidP="003B598E">
      <w:pPr>
        <w:pStyle w:val="af4"/>
        <w:spacing w:after="0" w:line="23" w:lineRule="atLeast"/>
        <w:jc w:val="right"/>
        <w:rPr>
          <w:b/>
          <w:i/>
          <w:sz w:val="28"/>
          <w:szCs w:val="28"/>
        </w:rPr>
      </w:pPr>
      <w:r w:rsidRPr="009F147D">
        <w:rPr>
          <w:b/>
          <w:i/>
          <w:sz w:val="28"/>
          <w:szCs w:val="28"/>
        </w:rPr>
        <w:lastRenderedPageBreak/>
        <w:t xml:space="preserve">   Приложение Б</w:t>
      </w:r>
    </w:p>
    <w:p w:rsidR="003B598E" w:rsidRPr="00A30289" w:rsidRDefault="003B598E" w:rsidP="003B598E">
      <w:pPr>
        <w:pStyle w:val="af4"/>
        <w:spacing w:after="0" w:line="23" w:lineRule="atLeast"/>
        <w:ind w:hanging="1562"/>
        <w:jc w:val="center"/>
        <w:rPr>
          <w:b/>
          <w:spacing w:val="19"/>
          <w:w w:val="105"/>
          <w:sz w:val="28"/>
          <w:szCs w:val="28"/>
        </w:rPr>
      </w:pPr>
      <w:r w:rsidRPr="009F147D">
        <w:rPr>
          <w:b/>
          <w:spacing w:val="19"/>
          <w:w w:val="105"/>
          <w:sz w:val="28"/>
          <w:szCs w:val="28"/>
        </w:rPr>
        <w:t>Профиль оси опорных поверхностей консолей к</w:t>
      </w:r>
      <w:r w:rsidRPr="009F147D">
        <w:rPr>
          <w:b/>
          <w:spacing w:val="19"/>
          <w:w w:val="105"/>
          <w:sz w:val="28"/>
          <w:szCs w:val="28"/>
        </w:rPr>
        <w:t>о</w:t>
      </w:r>
      <w:r>
        <w:rPr>
          <w:b/>
          <w:spacing w:val="19"/>
          <w:w w:val="105"/>
          <w:sz w:val="28"/>
          <w:szCs w:val="28"/>
        </w:rPr>
        <w:t>лонн</w:t>
      </w:r>
    </w:p>
    <w:p w:rsidR="003B598E" w:rsidRPr="009F147D" w:rsidRDefault="003B598E" w:rsidP="003B598E">
      <w:pPr>
        <w:pStyle w:val="af4"/>
        <w:spacing w:after="0" w:line="23" w:lineRule="atLeast"/>
        <w:ind w:hanging="853"/>
        <w:jc w:val="center"/>
        <w:rPr>
          <w:b/>
          <w:i/>
          <w:sz w:val="28"/>
          <w:szCs w:val="28"/>
        </w:rPr>
      </w:pPr>
    </w:p>
    <w:p w:rsidR="003B598E" w:rsidRPr="009F147D" w:rsidRDefault="003B598E" w:rsidP="003B598E">
      <w:pPr>
        <w:pStyle w:val="af4"/>
        <w:spacing w:after="0" w:line="23" w:lineRule="atLeast"/>
        <w:ind w:hanging="1420"/>
        <w:jc w:val="center"/>
        <w:rPr>
          <w:spacing w:val="19"/>
          <w:w w:val="105"/>
        </w:rPr>
      </w:pPr>
      <w:r w:rsidRPr="009F147D">
        <w:rPr>
          <w:b/>
          <w:spacing w:val="19"/>
          <w:w w:val="105"/>
        </w:rPr>
        <w:t>Масштабы:</w:t>
      </w:r>
    </w:p>
    <w:p w:rsidR="003B598E" w:rsidRPr="009F147D" w:rsidRDefault="003B598E" w:rsidP="003B598E">
      <w:pPr>
        <w:pStyle w:val="af4"/>
        <w:spacing w:after="0" w:line="23" w:lineRule="atLeast"/>
        <w:ind w:hanging="1420"/>
        <w:jc w:val="center"/>
        <w:rPr>
          <w:spacing w:val="19"/>
          <w:w w:val="105"/>
        </w:rPr>
      </w:pPr>
      <w:r w:rsidRPr="009F147D">
        <w:rPr>
          <w:spacing w:val="19"/>
          <w:w w:val="105"/>
        </w:rPr>
        <w:t>Горизонтальный - 1:200</w:t>
      </w:r>
    </w:p>
    <w:p w:rsidR="003B598E" w:rsidRPr="009F147D" w:rsidRDefault="003B598E" w:rsidP="003B598E">
      <w:pPr>
        <w:pStyle w:val="af4"/>
        <w:spacing w:after="0" w:line="23" w:lineRule="atLeast"/>
        <w:ind w:hanging="1420"/>
        <w:jc w:val="center"/>
        <w:rPr>
          <w:spacing w:val="19"/>
          <w:w w:val="105"/>
        </w:rPr>
      </w:pPr>
      <w:r w:rsidRPr="009F147D">
        <w:rPr>
          <w:spacing w:val="19"/>
          <w:w w:val="105"/>
        </w:rPr>
        <w:t>Вертикал</w:t>
      </w:r>
      <w:r w:rsidRPr="009F147D">
        <w:rPr>
          <w:spacing w:val="19"/>
          <w:w w:val="105"/>
        </w:rPr>
        <w:t>ь</w:t>
      </w:r>
      <w:r w:rsidRPr="009F147D">
        <w:rPr>
          <w:spacing w:val="19"/>
          <w:w w:val="105"/>
        </w:rPr>
        <w:t>ный 1:1</w:t>
      </w:r>
    </w:p>
    <w:p w:rsidR="003B598E" w:rsidRPr="009F147D" w:rsidRDefault="003B598E" w:rsidP="003B598E">
      <w:pPr>
        <w:pStyle w:val="af4"/>
        <w:spacing w:after="0" w:line="23" w:lineRule="atLeast"/>
        <w:jc w:val="right"/>
        <w:rPr>
          <w:spacing w:val="19"/>
          <w:w w:val="105"/>
        </w:rPr>
      </w:pPr>
    </w:p>
    <w:p w:rsidR="003B598E" w:rsidRPr="009F147D" w:rsidRDefault="003B598E" w:rsidP="003B598E">
      <w:pPr>
        <w:pStyle w:val="af4"/>
        <w:spacing w:after="0" w:line="23" w:lineRule="atLeast"/>
        <w:jc w:val="right"/>
        <w:rPr>
          <w:spacing w:val="19"/>
          <w:w w:val="105"/>
        </w:rPr>
      </w:pPr>
    </w:p>
    <w:p w:rsidR="003B598E" w:rsidRPr="009F147D" w:rsidRDefault="003B598E" w:rsidP="003B598E">
      <w:pPr>
        <w:pStyle w:val="af4"/>
        <w:spacing w:after="0" w:line="23" w:lineRule="atLeast"/>
        <w:ind w:hanging="1704"/>
        <w:jc w:val="right"/>
        <w:rPr>
          <w:spacing w:val="19"/>
          <w:w w:val="105"/>
        </w:rPr>
      </w:pPr>
      <w:r>
        <w:rPr>
          <w:noProof/>
          <w:spacing w:val="19"/>
          <w:w w:val="105"/>
          <w:lang w:eastAsia="ru-RU"/>
        </w:rPr>
        <w:drawing>
          <wp:inline distT="0" distB="0" distL="0" distR="0">
            <wp:extent cx="6123940" cy="3594100"/>
            <wp:effectExtent l="19050" t="0" r="0" b="0"/>
            <wp:docPr id="26" name="Рисунок 26" descr="IMG_20200315_073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G_20200315_073153"/>
                    <pic:cNvPicPr>
                      <a:picLocks noChangeAspect="1" noChangeArrowheads="1"/>
                    </pic:cNvPicPr>
                  </pic:nvPicPr>
                  <pic:blipFill>
                    <a:blip r:embed="rId65" cstate="print">
                      <a:grayscl/>
                      <a:biLevel thresh="50000"/>
                    </a:blip>
                    <a:srcRect t="12762" r="-841" b="19908"/>
                    <a:stretch>
                      <a:fillRect/>
                    </a:stretch>
                  </pic:blipFill>
                  <pic:spPr bwMode="auto">
                    <a:xfrm>
                      <a:off x="0" y="0"/>
                      <a:ext cx="6123940" cy="3594100"/>
                    </a:xfrm>
                    <a:prstGeom prst="rect">
                      <a:avLst/>
                    </a:prstGeom>
                    <a:noFill/>
                    <a:ln w="9525">
                      <a:noFill/>
                      <a:miter lim="800000"/>
                      <a:headEnd/>
                      <a:tailEnd/>
                    </a:ln>
                  </pic:spPr>
                </pic:pic>
              </a:graphicData>
            </a:graphic>
          </wp:inline>
        </w:drawing>
      </w:r>
    </w:p>
    <w:p w:rsidR="003B598E" w:rsidRPr="009F147D" w:rsidRDefault="003B598E" w:rsidP="003B598E">
      <w:pPr>
        <w:pStyle w:val="af4"/>
        <w:spacing w:after="0" w:line="23" w:lineRule="atLeast"/>
        <w:jc w:val="right"/>
        <w:rPr>
          <w:spacing w:val="19"/>
          <w:w w:val="105"/>
        </w:rPr>
      </w:pPr>
    </w:p>
    <w:p w:rsidR="003B598E" w:rsidRPr="009F147D" w:rsidRDefault="003B598E" w:rsidP="003B598E">
      <w:pPr>
        <w:pStyle w:val="af4"/>
        <w:spacing w:after="0" w:line="23" w:lineRule="atLeast"/>
        <w:rPr>
          <w:i/>
          <w:spacing w:val="19"/>
          <w:w w:val="105"/>
          <w:sz w:val="28"/>
          <w:szCs w:val="28"/>
        </w:rPr>
      </w:pPr>
      <w:r>
        <w:rPr>
          <w:b/>
          <w:i/>
          <w:spacing w:val="19"/>
          <w:w w:val="105"/>
          <w:sz w:val="28"/>
          <w:szCs w:val="28"/>
        </w:rPr>
        <w:t xml:space="preserve">    </w:t>
      </w:r>
      <w:r w:rsidRPr="009F147D">
        <w:rPr>
          <w:b/>
          <w:i/>
          <w:spacing w:val="19"/>
          <w:w w:val="105"/>
          <w:sz w:val="28"/>
          <w:szCs w:val="28"/>
        </w:rPr>
        <w:t>Примечание.</w:t>
      </w:r>
      <w:r w:rsidRPr="009F147D">
        <w:rPr>
          <w:i/>
          <w:spacing w:val="19"/>
          <w:w w:val="105"/>
          <w:sz w:val="28"/>
          <w:szCs w:val="28"/>
        </w:rPr>
        <w:t xml:space="preserve"> За монтажный горизонт следует принять </w:t>
      </w:r>
    </w:p>
    <w:p w:rsidR="003B598E" w:rsidRPr="009F147D" w:rsidRDefault="003B598E" w:rsidP="003B598E">
      <w:pPr>
        <w:pStyle w:val="af4"/>
        <w:spacing w:after="0" w:line="23" w:lineRule="atLeast"/>
        <w:jc w:val="center"/>
        <w:rPr>
          <w:spacing w:val="19"/>
          <w:w w:val="105"/>
        </w:rPr>
      </w:pPr>
      <w:r w:rsidRPr="009F147D">
        <w:rPr>
          <w:i/>
          <w:spacing w:val="19"/>
          <w:w w:val="105"/>
          <w:sz w:val="28"/>
          <w:szCs w:val="28"/>
        </w:rPr>
        <w:t>наибольшую отметку консолей колонн пары р</w:t>
      </w:r>
      <w:r w:rsidRPr="009F147D">
        <w:rPr>
          <w:i/>
          <w:spacing w:val="19"/>
          <w:w w:val="105"/>
          <w:sz w:val="28"/>
          <w:szCs w:val="28"/>
        </w:rPr>
        <w:t>я</w:t>
      </w:r>
      <w:r w:rsidRPr="009F147D">
        <w:rPr>
          <w:i/>
          <w:spacing w:val="19"/>
          <w:w w:val="105"/>
          <w:sz w:val="28"/>
          <w:szCs w:val="28"/>
        </w:rPr>
        <w:t xml:space="preserve">дов. </w:t>
      </w:r>
      <w:r w:rsidRPr="009F147D">
        <w:rPr>
          <w:i/>
          <w:spacing w:val="19"/>
          <w:w w:val="105"/>
          <w:sz w:val="28"/>
          <w:szCs w:val="28"/>
        </w:rPr>
        <w:br w:type="page"/>
      </w:r>
      <w:r w:rsidRPr="009F147D">
        <w:rPr>
          <w:b/>
          <w:i/>
          <w:sz w:val="28"/>
          <w:szCs w:val="28"/>
        </w:rPr>
        <w:lastRenderedPageBreak/>
        <w:t>Приложение В</w:t>
      </w:r>
    </w:p>
    <w:p w:rsidR="003B598E" w:rsidRPr="009F147D" w:rsidRDefault="003B598E" w:rsidP="003B598E">
      <w:pPr>
        <w:pStyle w:val="af4"/>
        <w:spacing w:after="0" w:line="23" w:lineRule="atLeast"/>
        <w:jc w:val="center"/>
        <w:rPr>
          <w:b/>
          <w:w w:val="105"/>
          <w:sz w:val="28"/>
          <w:szCs w:val="28"/>
        </w:rPr>
      </w:pPr>
      <w:r w:rsidRPr="009F147D">
        <w:rPr>
          <w:b/>
          <w:spacing w:val="19"/>
          <w:w w:val="105"/>
          <w:sz w:val="28"/>
          <w:szCs w:val="28"/>
        </w:rPr>
        <w:t xml:space="preserve">Схема </w:t>
      </w:r>
      <w:r w:rsidRPr="009F147D">
        <w:rPr>
          <w:b/>
          <w:spacing w:val="25"/>
          <w:w w:val="105"/>
          <w:sz w:val="28"/>
          <w:szCs w:val="28"/>
        </w:rPr>
        <w:t xml:space="preserve">нивелирования </w:t>
      </w:r>
      <w:r w:rsidRPr="009F147D">
        <w:rPr>
          <w:b/>
          <w:spacing w:val="19"/>
          <w:w w:val="105"/>
          <w:sz w:val="28"/>
          <w:szCs w:val="28"/>
        </w:rPr>
        <w:t xml:space="preserve">поверхностей  </w:t>
      </w:r>
      <w:r w:rsidRPr="009F147D">
        <w:rPr>
          <w:b/>
          <w:spacing w:val="21"/>
          <w:w w:val="105"/>
          <w:sz w:val="28"/>
          <w:szCs w:val="28"/>
        </w:rPr>
        <w:t xml:space="preserve">фундамента </w:t>
      </w:r>
      <w:r w:rsidRPr="009F147D">
        <w:rPr>
          <w:b/>
          <w:w w:val="105"/>
          <w:sz w:val="28"/>
          <w:szCs w:val="28"/>
        </w:rPr>
        <w:t xml:space="preserve">и </w:t>
      </w:r>
    </w:p>
    <w:p w:rsidR="003B598E" w:rsidRPr="009F147D" w:rsidRDefault="003B598E" w:rsidP="003B598E">
      <w:pPr>
        <w:pStyle w:val="af4"/>
        <w:spacing w:after="0" w:line="23" w:lineRule="atLeast"/>
        <w:jc w:val="center"/>
        <w:rPr>
          <w:b/>
          <w:sz w:val="28"/>
          <w:szCs w:val="28"/>
        </w:rPr>
      </w:pPr>
      <w:r w:rsidRPr="009F147D">
        <w:rPr>
          <w:b/>
          <w:spacing w:val="14"/>
          <w:w w:val="105"/>
          <w:sz w:val="28"/>
          <w:szCs w:val="28"/>
        </w:rPr>
        <w:t>вы</w:t>
      </w:r>
      <w:r w:rsidRPr="009F147D">
        <w:rPr>
          <w:b/>
          <w:spacing w:val="25"/>
          <w:w w:val="105"/>
          <w:sz w:val="28"/>
          <w:szCs w:val="28"/>
        </w:rPr>
        <w:t>числ</w:t>
      </w:r>
      <w:r w:rsidRPr="009F147D">
        <w:rPr>
          <w:b/>
          <w:spacing w:val="25"/>
          <w:w w:val="105"/>
          <w:sz w:val="28"/>
          <w:szCs w:val="28"/>
        </w:rPr>
        <w:t>е</w:t>
      </w:r>
      <w:r w:rsidRPr="009F147D">
        <w:rPr>
          <w:b/>
          <w:spacing w:val="25"/>
          <w:w w:val="105"/>
          <w:sz w:val="28"/>
          <w:szCs w:val="28"/>
        </w:rPr>
        <w:t xml:space="preserve">ния </w:t>
      </w:r>
      <w:r w:rsidRPr="009F147D">
        <w:rPr>
          <w:b/>
          <w:spacing w:val="22"/>
          <w:w w:val="105"/>
          <w:sz w:val="28"/>
          <w:szCs w:val="28"/>
        </w:rPr>
        <w:t>черных</w:t>
      </w:r>
      <w:r w:rsidRPr="009F147D">
        <w:rPr>
          <w:b/>
          <w:spacing w:val="3"/>
          <w:w w:val="105"/>
          <w:sz w:val="28"/>
          <w:szCs w:val="28"/>
        </w:rPr>
        <w:t xml:space="preserve"> </w:t>
      </w:r>
      <w:r w:rsidRPr="009F147D">
        <w:rPr>
          <w:b/>
          <w:spacing w:val="21"/>
          <w:w w:val="105"/>
          <w:sz w:val="28"/>
          <w:szCs w:val="28"/>
        </w:rPr>
        <w:t>отметок</w:t>
      </w:r>
    </w:p>
    <w:p w:rsidR="003B598E" w:rsidRPr="009F147D" w:rsidRDefault="003B598E" w:rsidP="003B598E">
      <w:pPr>
        <w:spacing w:after="0" w:line="23" w:lineRule="atLeast"/>
        <w:rPr>
          <w:sz w:val="31"/>
        </w:rPr>
      </w:pPr>
    </w:p>
    <w:p w:rsidR="003B598E" w:rsidRPr="009F147D" w:rsidRDefault="003B598E" w:rsidP="003B598E">
      <w:pPr>
        <w:pStyle w:val="af4"/>
        <w:tabs>
          <w:tab w:val="left" w:pos="866"/>
        </w:tabs>
        <w:spacing w:after="0" w:line="23" w:lineRule="atLeast"/>
        <w:jc w:val="center"/>
      </w:pPr>
      <w:r w:rsidRPr="009F147D">
        <w:t>М</w:t>
      </w:r>
      <w:r w:rsidRPr="009F147D">
        <w:tab/>
      </w:r>
      <w:r w:rsidRPr="009F147D">
        <w:rPr>
          <w:spacing w:val="5"/>
        </w:rPr>
        <w:t>1:100</w:t>
      </w:r>
    </w:p>
    <w:p w:rsidR="003B598E" w:rsidRPr="009F147D" w:rsidRDefault="003B598E" w:rsidP="003B598E">
      <w:pPr>
        <w:spacing w:after="0" w:line="23" w:lineRule="atLeast"/>
        <w:ind w:firstLine="142"/>
        <w:rPr>
          <w:sz w:val="30"/>
        </w:rPr>
      </w:pPr>
    </w:p>
    <w:p w:rsidR="003B598E" w:rsidRPr="009F147D" w:rsidRDefault="003B598E" w:rsidP="003B598E">
      <w:pPr>
        <w:spacing w:after="0" w:line="23" w:lineRule="atLeast"/>
        <w:ind w:firstLine="142"/>
        <w:rPr>
          <w:b/>
        </w:rPr>
      </w:pPr>
      <w:r w:rsidRPr="009F147D">
        <w:pict>
          <v:rect id="_x0000_s1059" style="position:absolute;left:0;text-align:left;margin-left:182.3pt;margin-top:10.6pt;width:.1pt;height:.1pt;z-index:251679744;mso-position-horizontal-relative:page" fillcolor="black" stroked="f">
            <w10:wrap anchorx="page"/>
          </v:rect>
        </w:pict>
      </w:r>
      <w:r w:rsidRPr="009F147D">
        <w:pict>
          <v:rect id="_x0000_s1060" style="position:absolute;left:0;text-align:left;margin-left:188.4pt;margin-top:10.6pt;width:.1pt;height:.1pt;z-index:251680768;mso-position-horizontal-relative:page" fillcolor="black" stroked="f">
            <w10:wrap anchorx="page"/>
          </v:rect>
        </w:pict>
      </w:r>
      <w:r w:rsidRPr="009F147D">
        <w:pict>
          <v:rect id="_x0000_s1061" style="position:absolute;left:0;text-align:left;margin-left:194.5pt;margin-top:10.6pt;width:.1pt;height:.1pt;z-index:251681792;mso-position-horizontal-relative:page" fillcolor="black" stroked="f">
            <w10:wrap anchorx="page"/>
          </v:rect>
        </w:pict>
      </w:r>
      <w:r w:rsidRPr="009F147D">
        <w:pict>
          <v:rect id="_x0000_s1062" style="position:absolute;left:0;text-align:left;margin-left:200.6pt;margin-top:10.6pt;width:.1pt;height:.1pt;z-index:251682816;mso-position-horizontal-relative:page" fillcolor="black" stroked="f">
            <w10:wrap anchorx="page"/>
          </v:rect>
        </w:pict>
      </w:r>
      <w:r w:rsidRPr="009F147D">
        <w:pict>
          <v:rect id="_x0000_s1063" style="position:absolute;left:0;text-align:left;margin-left:206.7pt;margin-top:10.6pt;width:.1pt;height:.1pt;z-index:251683840;mso-position-horizontal-relative:page" fillcolor="black" stroked="f">
            <w10:wrap anchorx="page"/>
          </v:rect>
        </w:pict>
      </w:r>
      <w:r w:rsidRPr="009F147D">
        <w:rPr>
          <w:w w:val="105"/>
        </w:rPr>
        <w:t xml:space="preserve">Репер </w:t>
      </w:r>
      <w:r w:rsidRPr="009F147D">
        <w:rPr>
          <w:b/>
          <w:w w:val="105"/>
        </w:rPr>
        <w:t xml:space="preserve">H </w:t>
      </w:r>
      <w:r w:rsidRPr="009F147D">
        <w:rPr>
          <w:b/>
          <w:w w:val="105"/>
          <w:vertAlign w:val="subscript"/>
        </w:rPr>
        <w:t xml:space="preserve">R P </w:t>
      </w:r>
      <w:r w:rsidRPr="009F147D">
        <w:rPr>
          <w:b/>
          <w:w w:val="105"/>
        </w:rPr>
        <w:t>= …</w:t>
      </w:r>
    </w:p>
    <w:p w:rsidR="003B598E" w:rsidRPr="009F147D" w:rsidRDefault="003B598E" w:rsidP="003B598E">
      <w:pPr>
        <w:pStyle w:val="af4"/>
        <w:spacing w:after="0" w:line="23" w:lineRule="atLeast"/>
        <w:ind w:firstLine="142"/>
      </w:pPr>
      <w:r w:rsidRPr="009F147D">
        <w:rPr>
          <w:b/>
          <w:noProof/>
          <w:sz w:val="17"/>
        </w:rPr>
        <w:pict>
          <v:shape id="_x0000_s1064" type="#_x0000_t202" style="position:absolute;left:0;text-align:left;margin-left:272.8pt;margin-top:18.55pt;width:150.25pt;height:28.95pt;z-index:251684864" stroked="f">
            <v:textbox style="mso-next-textbox:#_x0000_s1064">
              <w:txbxContent>
                <w:p w:rsidR="003B598E" w:rsidRPr="00BA4528" w:rsidRDefault="003B598E" w:rsidP="003B598E">
                  <w:pPr>
                    <w:rPr>
                      <w:b/>
                      <w:sz w:val="20"/>
                      <w:szCs w:val="20"/>
                    </w:rPr>
                  </w:pPr>
                  <w:r w:rsidRPr="00BA4528">
                    <w:rPr>
                      <w:b/>
                      <w:sz w:val="20"/>
                      <w:szCs w:val="20"/>
                    </w:rPr>
                    <w:t>3,045</w:t>
                  </w:r>
                  <w:r>
                    <w:rPr>
                      <w:b/>
                      <w:sz w:val="20"/>
                      <w:szCs w:val="20"/>
                    </w:rPr>
                    <w:t xml:space="preserve">                    </w:t>
                  </w:r>
                  <w:r w:rsidRPr="00BA4528">
                    <w:rPr>
                      <w:b/>
                      <w:sz w:val="20"/>
                      <w:szCs w:val="20"/>
                    </w:rPr>
                    <w:t>3,036</w:t>
                  </w:r>
                </w:p>
                <w:p w:rsidR="003B598E" w:rsidRPr="00BA4528" w:rsidRDefault="003B598E" w:rsidP="003B598E">
                  <w:pPr>
                    <w:rPr>
                      <w:b/>
                      <w:sz w:val="20"/>
                      <w:szCs w:val="20"/>
                    </w:rPr>
                  </w:pPr>
                  <w:r w:rsidRPr="00BA4528">
                    <w:rPr>
                      <w:b/>
                      <w:sz w:val="20"/>
                      <w:szCs w:val="20"/>
                    </w:rPr>
                    <w:t xml:space="preserve">5 </w:t>
                  </w:r>
                  <w:r>
                    <w:rPr>
                      <w:b/>
                      <w:sz w:val="20"/>
                      <w:szCs w:val="20"/>
                    </w:rPr>
                    <w:t xml:space="preserve">                         </w:t>
                  </w:r>
                  <w:r w:rsidRPr="00BA4528">
                    <w:rPr>
                      <w:b/>
                      <w:sz w:val="20"/>
                      <w:szCs w:val="20"/>
                    </w:rPr>
                    <w:t xml:space="preserve">  6</w:t>
                  </w:r>
                </w:p>
                <w:p w:rsidR="003B598E" w:rsidRPr="00BA4528" w:rsidRDefault="003B598E" w:rsidP="003B598E">
                  <w:pPr>
                    <w:rPr>
                      <w:sz w:val="18"/>
                      <w:szCs w:val="18"/>
                    </w:rPr>
                  </w:pPr>
                </w:p>
              </w:txbxContent>
            </v:textbox>
          </v:shape>
        </w:pict>
      </w:r>
      <w:r w:rsidRPr="009F147D">
        <w:rPr>
          <w:w w:val="110"/>
        </w:rPr>
        <w:t>(1812)</w:t>
      </w:r>
    </w:p>
    <w:tbl>
      <w:tblPr>
        <w:tblW w:w="0" w:type="auto"/>
        <w:tblInd w:w="-1" w:type="dxa"/>
        <w:tblLayout w:type="fixed"/>
        <w:tblCellMar>
          <w:left w:w="0" w:type="dxa"/>
          <w:right w:w="0" w:type="dxa"/>
        </w:tblCellMar>
        <w:tblLook w:val="01E0"/>
      </w:tblPr>
      <w:tblGrid>
        <w:gridCol w:w="8"/>
        <w:gridCol w:w="977"/>
        <w:gridCol w:w="393"/>
        <w:gridCol w:w="994"/>
        <w:gridCol w:w="370"/>
        <w:gridCol w:w="1006"/>
        <w:gridCol w:w="348"/>
        <w:gridCol w:w="662"/>
        <w:gridCol w:w="706"/>
        <w:gridCol w:w="1363"/>
      </w:tblGrid>
      <w:tr w:rsidR="003B598E" w:rsidRPr="009F147D" w:rsidTr="003B598E">
        <w:trPr>
          <w:gridBefore w:val="1"/>
          <w:gridAfter w:val="2"/>
          <w:wBefore w:w="8" w:type="dxa"/>
          <w:wAfter w:w="2069" w:type="dxa"/>
          <w:trHeight w:val="254"/>
        </w:trPr>
        <w:tc>
          <w:tcPr>
            <w:tcW w:w="977" w:type="dxa"/>
          </w:tcPr>
          <w:p w:rsidR="003B598E" w:rsidRPr="009F147D" w:rsidRDefault="003B598E" w:rsidP="003B598E">
            <w:pPr>
              <w:pStyle w:val="TableParagraph"/>
              <w:spacing w:line="23" w:lineRule="atLeast"/>
              <w:ind w:left="0" w:firstLine="142"/>
              <w:rPr>
                <w:b/>
                <w:sz w:val="20"/>
                <w:szCs w:val="20"/>
              </w:rPr>
            </w:pPr>
            <w:r w:rsidRPr="009F147D">
              <w:rPr>
                <w:b/>
                <w:w w:val="110"/>
                <w:sz w:val="20"/>
                <w:szCs w:val="20"/>
              </w:rPr>
              <w:t>3 ,030</w:t>
            </w:r>
          </w:p>
        </w:tc>
        <w:tc>
          <w:tcPr>
            <w:tcW w:w="1387" w:type="dxa"/>
            <w:gridSpan w:val="2"/>
          </w:tcPr>
          <w:p w:rsidR="003B598E" w:rsidRPr="009F147D" w:rsidRDefault="003B598E" w:rsidP="003B598E">
            <w:pPr>
              <w:pStyle w:val="TableParagraph"/>
              <w:spacing w:line="23" w:lineRule="atLeast"/>
              <w:ind w:left="0" w:firstLine="142"/>
              <w:rPr>
                <w:b/>
                <w:sz w:val="20"/>
                <w:szCs w:val="20"/>
              </w:rPr>
            </w:pPr>
            <w:r w:rsidRPr="009F147D">
              <w:rPr>
                <w:b/>
                <w:w w:val="110"/>
                <w:sz w:val="20"/>
                <w:szCs w:val="20"/>
              </w:rPr>
              <w:t>3 ,035</w:t>
            </w:r>
          </w:p>
        </w:tc>
        <w:tc>
          <w:tcPr>
            <w:tcW w:w="1376" w:type="dxa"/>
            <w:gridSpan w:val="2"/>
          </w:tcPr>
          <w:p w:rsidR="003B598E" w:rsidRPr="009F147D" w:rsidRDefault="003B598E" w:rsidP="003B598E">
            <w:pPr>
              <w:pStyle w:val="TableParagraph"/>
              <w:spacing w:line="23" w:lineRule="atLeast"/>
              <w:ind w:left="0" w:firstLine="142"/>
              <w:rPr>
                <w:b/>
                <w:sz w:val="20"/>
                <w:szCs w:val="20"/>
              </w:rPr>
            </w:pPr>
            <w:r w:rsidRPr="009F147D">
              <w:rPr>
                <w:b/>
                <w:w w:val="110"/>
                <w:sz w:val="20"/>
                <w:szCs w:val="20"/>
              </w:rPr>
              <w:t>3 ,034</w:t>
            </w:r>
          </w:p>
        </w:tc>
        <w:tc>
          <w:tcPr>
            <w:tcW w:w="1010" w:type="dxa"/>
            <w:gridSpan w:val="2"/>
          </w:tcPr>
          <w:p w:rsidR="003B598E" w:rsidRPr="009F147D" w:rsidRDefault="003B598E" w:rsidP="003B598E">
            <w:pPr>
              <w:pStyle w:val="TableParagraph"/>
              <w:spacing w:line="23" w:lineRule="atLeast"/>
              <w:ind w:left="0" w:firstLine="142"/>
              <w:rPr>
                <w:b/>
                <w:sz w:val="20"/>
                <w:szCs w:val="20"/>
              </w:rPr>
            </w:pPr>
            <w:r w:rsidRPr="009F147D">
              <w:rPr>
                <w:b/>
                <w:w w:val="110"/>
                <w:sz w:val="20"/>
                <w:szCs w:val="20"/>
              </w:rPr>
              <w:t>3</w:t>
            </w:r>
            <w:r w:rsidRPr="009F147D">
              <w:rPr>
                <w:b/>
                <w:spacing w:val="-26"/>
                <w:w w:val="110"/>
                <w:sz w:val="20"/>
                <w:szCs w:val="20"/>
              </w:rPr>
              <w:t xml:space="preserve"> </w:t>
            </w:r>
            <w:r w:rsidRPr="009F147D">
              <w:rPr>
                <w:b/>
                <w:w w:val="110"/>
                <w:sz w:val="20"/>
                <w:szCs w:val="20"/>
              </w:rPr>
              <w:t>,</w:t>
            </w:r>
            <w:r w:rsidRPr="009F147D">
              <w:rPr>
                <w:b/>
                <w:spacing w:val="12"/>
                <w:w w:val="110"/>
                <w:sz w:val="20"/>
                <w:szCs w:val="20"/>
              </w:rPr>
              <w:t>03</w:t>
            </w:r>
            <w:r w:rsidRPr="009F147D">
              <w:rPr>
                <w:b/>
                <w:w w:val="110"/>
                <w:sz w:val="20"/>
                <w:szCs w:val="20"/>
              </w:rPr>
              <w:t>6</w:t>
            </w:r>
          </w:p>
        </w:tc>
      </w:tr>
      <w:tr w:rsidR="003B598E" w:rsidRPr="009F147D" w:rsidTr="003B598E">
        <w:trPr>
          <w:gridBefore w:val="1"/>
          <w:gridAfter w:val="2"/>
          <w:wBefore w:w="8" w:type="dxa"/>
          <w:wAfter w:w="2069" w:type="dxa"/>
          <w:trHeight w:val="249"/>
        </w:trPr>
        <w:tc>
          <w:tcPr>
            <w:tcW w:w="977" w:type="dxa"/>
          </w:tcPr>
          <w:p w:rsidR="003B598E" w:rsidRPr="009F147D" w:rsidRDefault="003B598E" w:rsidP="003B598E">
            <w:pPr>
              <w:pStyle w:val="TableParagraph"/>
              <w:spacing w:line="23" w:lineRule="atLeast"/>
              <w:ind w:left="0" w:firstLine="142"/>
              <w:rPr>
                <w:b/>
                <w:sz w:val="20"/>
                <w:szCs w:val="20"/>
              </w:rPr>
            </w:pPr>
            <w:r w:rsidRPr="009F147D">
              <w:rPr>
                <w:b/>
                <w:w w:val="102"/>
                <w:sz w:val="20"/>
                <w:szCs w:val="20"/>
              </w:rPr>
              <w:t>1</w:t>
            </w:r>
          </w:p>
        </w:tc>
        <w:tc>
          <w:tcPr>
            <w:tcW w:w="1387" w:type="dxa"/>
            <w:gridSpan w:val="2"/>
          </w:tcPr>
          <w:p w:rsidR="003B598E" w:rsidRPr="009F147D" w:rsidRDefault="003B598E" w:rsidP="003B598E">
            <w:pPr>
              <w:pStyle w:val="TableParagraph"/>
              <w:spacing w:line="23" w:lineRule="atLeast"/>
              <w:ind w:left="0" w:firstLine="142"/>
              <w:rPr>
                <w:b/>
                <w:sz w:val="20"/>
                <w:szCs w:val="20"/>
              </w:rPr>
            </w:pPr>
            <w:r w:rsidRPr="009F147D">
              <w:rPr>
                <w:b/>
                <w:w w:val="102"/>
                <w:sz w:val="20"/>
                <w:szCs w:val="20"/>
              </w:rPr>
              <w:t>2</w:t>
            </w:r>
          </w:p>
        </w:tc>
        <w:tc>
          <w:tcPr>
            <w:tcW w:w="1376" w:type="dxa"/>
            <w:gridSpan w:val="2"/>
          </w:tcPr>
          <w:p w:rsidR="003B598E" w:rsidRPr="009F147D" w:rsidRDefault="003B598E" w:rsidP="003B598E">
            <w:pPr>
              <w:pStyle w:val="TableParagraph"/>
              <w:spacing w:line="23" w:lineRule="atLeast"/>
              <w:ind w:left="0" w:firstLine="142"/>
              <w:rPr>
                <w:b/>
                <w:sz w:val="20"/>
                <w:szCs w:val="20"/>
              </w:rPr>
            </w:pPr>
            <w:r w:rsidRPr="009F147D">
              <w:rPr>
                <w:b/>
                <w:w w:val="103"/>
                <w:sz w:val="20"/>
                <w:szCs w:val="20"/>
              </w:rPr>
              <w:t>3</w:t>
            </w:r>
          </w:p>
        </w:tc>
        <w:tc>
          <w:tcPr>
            <w:tcW w:w="1010" w:type="dxa"/>
            <w:gridSpan w:val="2"/>
          </w:tcPr>
          <w:p w:rsidR="003B598E" w:rsidRPr="009F147D" w:rsidRDefault="003B598E" w:rsidP="003B598E">
            <w:pPr>
              <w:pStyle w:val="TableParagraph"/>
              <w:spacing w:line="23" w:lineRule="atLeast"/>
              <w:ind w:left="0" w:firstLine="142"/>
              <w:rPr>
                <w:b/>
                <w:sz w:val="20"/>
                <w:szCs w:val="20"/>
              </w:rPr>
            </w:pPr>
            <w:r w:rsidRPr="009F147D">
              <w:rPr>
                <w:noProof/>
                <w:sz w:val="20"/>
                <w:szCs w:val="20"/>
              </w:rPr>
              <w:pict>
                <v:shape id="_x0000_s1065" type="#_x0000_t202" style="position:absolute;left:0;text-align:left;margin-left:159.8pt;margin-top:8pt;width:1in;height:334.2pt;z-index:251685888;mso-position-horizontal-relative:text;mso-position-vertical-relative:text" stroked="f">
                  <v:textbox style="mso-next-textbox:#_x0000_s1065">
                    <w:txbxContent>
                      <w:p w:rsidR="003B598E" w:rsidRPr="00BA4528" w:rsidRDefault="003B598E" w:rsidP="003B598E">
                        <w:pPr>
                          <w:rPr>
                            <w:b/>
                            <w:sz w:val="20"/>
                            <w:szCs w:val="20"/>
                          </w:rPr>
                        </w:pPr>
                        <w:r w:rsidRPr="00BA4528">
                          <w:rPr>
                            <w:b/>
                            <w:sz w:val="20"/>
                            <w:szCs w:val="20"/>
                          </w:rPr>
                          <w:t>0928</w:t>
                        </w:r>
                      </w:p>
                      <w:p w:rsidR="003B598E" w:rsidRPr="00BA4528" w:rsidRDefault="003B598E" w:rsidP="003B598E">
                        <w:pPr>
                          <w:rPr>
                            <w:b/>
                            <w:sz w:val="20"/>
                            <w:szCs w:val="20"/>
                          </w:rPr>
                        </w:pPr>
                      </w:p>
                      <w:p w:rsidR="003B598E" w:rsidRPr="00BA4528" w:rsidRDefault="003B598E" w:rsidP="003B598E">
                        <w:pPr>
                          <w:rPr>
                            <w:b/>
                            <w:sz w:val="20"/>
                            <w:szCs w:val="20"/>
                          </w:rPr>
                        </w:pPr>
                      </w:p>
                      <w:p w:rsidR="003B598E" w:rsidRPr="00BA4528" w:rsidRDefault="003B598E" w:rsidP="003B598E">
                        <w:pPr>
                          <w:rPr>
                            <w:b/>
                            <w:sz w:val="20"/>
                            <w:szCs w:val="20"/>
                          </w:rPr>
                        </w:pPr>
                      </w:p>
                      <w:p w:rsidR="003B598E" w:rsidRPr="00BA4528" w:rsidRDefault="003B598E" w:rsidP="003B598E">
                        <w:pPr>
                          <w:rPr>
                            <w:b/>
                            <w:sz w:val="20"/>
                            <w:szCs w:val="20"/>
                          </w:rPr>
                        </w:pPr>
                        <w:r w:rsidRPr="00BA4528">
                          <w:rPr>
                            <w:b/>
                            <w:sz w:val="20"/>
                            <w:szCs w:val="20"/>
                          </w:rPr>
                          <w:t>…</w:t>
                        </w:r>
                      </w:p>
                      <w:p w:rsidR="003B598E" w:rsidRPr="00BA4528" w:rsidRDefault="003B598E" w:rsidP="003B598E">
                        <w:pPr>
                          <w:rPr>
                            <w:b/>
                            <w:sz w:val="20"/>
                            <w:szCs w:val="20"/>
                          </w:rPr>
                        </w:pPr>
                        <w:r w:rsidRPr="00BA4528">
                          <w:rPr>
                            <w:b/>
                            <w:sz w:val="20"/>
                            <w:szCs w:val="20"/>
                          </w:rPr>
                          <w:t>12</w:t>
                        </w:r>
                      </w:p>
                      <w:p w:rsidR="003B598E" w:rsidRDefault="003B598E" w:rsidP="003B598E">
                        <w:pPr>
                          <w:rPr>
                            <w:b/>
                            <w:sz w:val="20"/>
                            <w:szCs w:val="20"/>
                          </w:rPr>
                        </w:pPr>
                        <w:r>
                          <w:rPr>
                            <w:b/>
                            <w:sz w:val="20"/>
                            <w:szCs w:val="20"/>
                          </w:rPr>
                          <w:t>0931</w:t>
                        </w:r>
                      </w:p>
                      <w:p w:rsidR="003B598E" w:rsidRDefault="003B598E" w:rsidP="003B598E">
                        <w:pPr>
                          <w:rPr>
                            <w:b/>
                            <w:sz w:val="20"/>
                            <w:szCs w:val="20"/>
                          </w:rPr>
                        </w:pPr>
                      </w:p>
                      <w:p w:rsidR="003B598E" w:rsidRDefault="003B598E" w:rsidP="003B598E">
                        <w:pPr>
                          <w:rPr>
                            <w:b/>
                            <w:sz w:val="20"/>
                            <w:szCs w:val="20"/>
                          </w:rPr>
                        </w:pPr>
                      </w:p>
                      <w:p w:rsidR="003B598E" w:rsidRDefault="003B598E" w:rsidP="003B598E">
                        <w:pPr>
                          <w:rPr>
                            <w:b/>
                            <w:sz w:val="20"/>
                            <w:szCs w:val="20"/>
                          </w:rPr>
                        </w:pPr>
                        <w:r>
                          <w:rPr>
                            <w:b/>
                            <w:sz w:val="20"/>
                            <w:szCs w:val="20"/>
                          </w:rPr>
                          <w:t>…</w:t>
                        </w:r>
                      </w:p>
                      <w:p w:rsidR="003B598E" w:rsidRDefault="003B598E" w:rsidP="003B598E">
                        <w:pPr>
                          <w:rPr>
                            <w:b/>
                            <w:sz w:val="20"/>
                            <w:szCs w:val="20"/>
                          </w:rPr>
                        </w:pPr>
                        <w:r>
                          <w:rPr>
                            <w:b/>
                            <w:sz w:val="20"/>
                            <w:szCs w:val="20"/>
                          </w:rPr>
                          <w:t>18</w:t>
                        </w:r>
                      </w:p>
                      <w:p w:rsidR="003B598E" w:rsidRDefault="003B598E" w:rsidP="003B598E">
                        <w:pPr>
                          <w:rPr>
                            <w:b/>
                            <w:sz w:val="20"/>
                            <w:szCs w:val="20"/>
                          </w:rPr>
                        </w:pPr>
                        <w:r>
                          <w:rPr>
                            <w:b/>
                            <w:sz w:val="20"/>
                            <w:szCs w:val="20"/>
                          </w:rPr>
                          <w:t>0926</w:t>
                        </w:r>
                      </w:p>
                      <w:p w:rsidR="003B598E" w:rsidRDefault="003B598E" w:rsidP="003B598E">
                        <w:pPr>
                          <w:rPr>
                            <w:b/>
                            <w:sz w:val="20"/>
                            <w:szCs w:val="20"/>
                          </w:rPr>
                        </w:pPr>
                      </w:p>
                      <w:p w:rsidR="003B598E" w:rsidRDefault="003B598E" w:rsidP="003B598E">
                        <w:pPr>
                          <w:rPr>
                            <w:b/>
                            <w:sz w:val="20"/>
                            <w:szCs w:val="20"/>
                          </w:rPr>
                        </w:pPr>
                      </w:p>
                      <w:p w:rsidR="003B598E" w:rsidRDefault="003B598E" w:rsidP="003B598E">
                        <w:pPr>
                          <w:rPr>
                            <w:b/>
                            <w:sz w:val="20"/>
                            <w:szCs w:val="20"/>
                          </w:rPr>
                        </w:pPr>
                        <w:r>
                          <w:rPr>
                            <w:b/>
                            <w:sz w:val="20"/>
                            <w:szCs w:val="20"/>
                          </w:rPr>
                          <w:t>…</w:t>
                        </w:r>
                      </w:p>
                      <w:p w:rsidR="003B598E" w:rsidRDefault="003B598E" w:rsidP="003B598E">
                        <w:pPr>
                          <w:rPr>
                            <w:b/>
                            <w:sz w:val="20"/>
                            <w:szCs w:val="20"/>
                          </w:rPr>
                        </w:pPr>
                        <w:r>
                          <w:rPr>
                            <w:b/>
                            <w:sz w:val="20"/>
                            <w:szCs w:val="20"/>
                          </w:rPr>
                          <w:t>24</w:t>
                        </w:r>
                      </w:p>
                      <w:p w:rsidR="003B598E" w:rsidRDefault="003B598E" w:rsidP="003B598E">
                        <w:pPr>
                          <w:rPr>
                            <w:b/>
                            <w:sz w:val="20"/>
                            <w:szCs w:val="20"/>
                          </w:rPr>
                        </w:pPr>
                        <w:r>
                          <w:rPr>
                            <w:b/>
                            <w:sz w:val="20"/>
                            <w:szCs w:val="20"/>
                          </w:rPr>
                          <w:t>0928</w:t>
                        </w:r>
                      </w:p>
                      <w:p w:rsidR="003B598E" w:rsidRDefault="003B598E" w:rsidP="003B598E">
                        <w:pPr>
                          <w:rPr>
                            <w:b/>
                            <w:sz w:val="20"/>
                            <w:szCs w:val="20"/>
                          </w:rPr>
                        </w:pPr>
                      </w:p>
                      <w:p w:rsidR="003B598E" w:rsidRDefault="003B598E" w:rsidP="003B598E">
                        <w:pPr>
                          <w:rPr>
                            <w:b/>
                            <w:sz w:val="20"/>
                            <w:szCs w:val="20"/>
                          </w:rPr>
                        </w:pPr>
                      </w:p>
                      <w:p w:rsidR="003B598E" w:rsidRDefault="003B598E" w:rsidP="003B598E">
                        <w:pPr>
                          <w:rPr>
                            <w:b/>
                            <w:sz w:val="20"/>
                            <w:szCs w:val="20"/>
                          </w:rPr>
                        </w:pPr>
                        <w:r>
                          <w:rPr>
                            <w:b/>
                            <w:sz w:val="20"/>
                            <w:szCs w:val="20"/>
                          </w:rPr>
                          <w:t>…</w:t>
                        </w:r>
                      </w:p>
                      <w:p w:rsidR="003B598E" w:rsidRDefault="003B598E" w:rsidP="003B598E">
                        <w:pPr>
                          <w:rPr>
                            <w:b/>
                            <w:sz w:val="20"/>
                            <w:szCs w:val="20"/>
                          </w:rPr>
                        </w:pPr>
                        <w:r>
                          <w:rPr>
                            <w:b/>
                            <w:sz w:val="20"/>
                            <w:szCs w:val="20"/>
                          </w:rPr>
                          <w:t>30</w:t>
                        </w:r>
                      </w:p>
                      <w:p w:rsidR="003B598E" w:rsidRDefault="003B598E" w:rsidP="003B598E">
                        <w:pPr>
                          <w:rPr>
                            <w:b/>
                            <w:sz w:val="20"/>
                            <w:szCs w:val="20"/>
                          </w:rPr>
                        </w:pPr>
                        <w:r>
                          <w:rPr>
                            <w:b/>
                            <w:sz w:val="20"/>
                            <w:szCs w:val="20"/>
                          </w:rPr>
                          <w:t>0914</w:t>
                        </w:r>
                      </w:p>
                      <w:p w:rsidR="003B598E" w:rsidRDefault="003B598E" w:rsidP="003B598E">
                        <w:pPr>
                          <w:rPr>
                            <w:b/>
                            <w:sz w:val="20"/>
                            <w:szCs w:val="20"/>
                          </w:rPr>
                        </w:pPr>
                      </w:p>
                      <w:p w:rsidR="003B598E" w:rsidRDefault="003B598E" w:rsidP="003B598E">
                        <w:pPr>
                          <w:rPr>
                            <w:b/>
                            <w:sz w:val="20"/>
                            <w:szCs w:val="20"/>
                          </w:rPr>
                        </w:pPr>
                        <w:r>
                          <w:rPr>
                            <w:b/>
                            <w:sz w:val="20"/>
                            <w:szCs w:val="20"/>
                          </w:rPr>
                          <w:t>…</w:t>
                        </w:r>
                      </w:p>
                      <w:p w:rsidR="003B598E" w:rsidRDefault="003B598E" w:rsidP="003B598E">
                        <w:pPr>
                          <w:rPr>
                            <w:b/>
                            <w:sz w:val="20"/>
                            <w:szCs w:val="20"/>
                          </w:rPr>
                        </w:pPr>
                      </w:p>
                      <w:p w:rsidR="003B598E" w:rsidRDefault="003B598E" w:rsidP="003B598E">
                        <w:pPr>
                          <w:rPr>
                            <w:b/>
                            <w:sz w:val="20"/>
                            <w:szCs w:val="20"/>
                          </w:rPr>
                        </w:pPr>
                        <w:r>
                          <w:rPr>
                            <w:b/>
                            <w:sz w:val="20"/>
                            <w:szCs w:val="20"/>
                          </w:rPr>
                          <w:t>36</w:t>
                        </w:r>
                      </w:p>
                      <w:p w:rsidR="003B598E" w:rsidRPr="00BA4528" w:rsidRDefault="003B598E" w:rsidP="003B598E">
                        <w:pPr>
                          <w:rPr>
                            <w:b/>
                            <w:sz w:val="20"/>
                            <w:szCs w:val="20"/>
                          </w:rPr>
                        </w:pPr>
                        <w:r>
                          <w:rPr>
                            <w:b/>
                            <w:sz w:val="20"/>
                            <w:szCs w:val="20"/>
                          </w:rPr>
                          <w:t>0914</w:t>
                        </w:r>
                      </w:p>
                      <w:p w:rsidR="003B598E" w:rsidRDefault="003B598E" w:rsidP="003B598E">
                        <w:pPr>
                          <w:rPr>
                            <w:b/>
                            <w:sz w:val="17"/>
                            <w:szCs w:val="17"/>
                          </w:rPr>
                        </w:pPr>
                      </w:p>
                      <w:p w:rsidR="003B598E" w:rsidRDefault="003B598E" w:rsidP="003B598E">
                        <w:pPr>
                          <w:rPr>
                            <w:b/>
                            <w:sz w:val="17"/>
                            <w:szCs w:val="17"/>
                          </w:rPr>
                        </w:pPr>
                      </w:p>
                      <w:p w:rsidR="003B598E" w:rsidRPr="00BA4528" w:rsidRDefault="003B598E" w:rsidP="003B598E">
                        <w:pPr>
                          <w:rPr>
                            <w:b/>
                            <w:sz w:val="17"/>
                            <w:szCs w:val="17"/>
                          </w:rPr>
                        </w:pPr>
                      </w:p>
                    </w:txbxContent>
                  </v:textbox>
                </v:shape>
              </w:pict>
            </w:r>
            <w:r w:rsidRPr="009F147D">
              <w:rPr>
                <w:b/>
                <w:w w:val="101"/>
                <w:sz w:val="20"/>
                <w:szCs w:val="20"/>
              </w:rPr>
              <w:t>4</w:t>
            </w:r>
          </w:p>
        </w:tc>
      </w:tr>
      <w:tr w:rsidR="003B598E" w:rsidRPr="009F147D" w:rsidTr="003B598E">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trHeight w:val="1108"/>
        </w:trPr>
        <w:tc>
          <w:tcPr>
            <w:tcW w:w="1378" w:type="dxa"/>
            <w:gridSpan w:val="3"/>
          </w:tcPr>
          <w:p w:rsidR="003B598E" w:rsidRPr="009F147D" w:rsidRDefault="003B598E" w:rsidP="003B598E">
            <w:pPr>
              <w:pStyle w:val="TableParagraph"/>
              <w:spacing w:line="23" w:lineRule="atLeast"/>
              <w:ind w:left="0" w:firstLine="142"/>
              <w:rPr>
                <w:b/>
                <w:sz w:val="20"/>
                <w:szCs w:val="20"/>
              </w:rPr>
            </w:pPr>
            <w:r w:rsidRPr="009F147D">
              <w:rPr>
                <w:b/>
                <w:sz w:val="20"/>
                <w:szCs w:val="20"/>
              </w:rPr>
              <w:t>093 4</w:t>
            </w:r>
          </w:p>
          <w:p w:rsidR="003B598E" w:rsidRPr="009F147D" w:rsidRDefault="003B598E" w:rsidP="003B598E">
            <w:pPr>
              <w:pStyle w:val="TableParagraph"/>
              <w:spacing w:line="23" w:lineRule="atLeast"/>
              <w:ind w:left="0" w:firstLine="142"/>
              <w:rPr>
                <w:b/>
                <w:sz w:val="20"/>
                <w:szCs w:val="20"/>
              </w:rPr>
            </w:pPr>
          </w:p>
          <w:p w:rsidR="003B598E" w:rsidRPr="009F147D" w:rsidRDefault="003B598E" w:rsidP="003B598E">
            <w:pPr>
              <w:pStyle w:val="TableParagraph"/>
              <w:spacing w:line="23" w:lineRule="atLeast"/>
              <w:ind w:left="0" w:firstLine="142"/>
              <w:rPr>
                <w:b/>
                <w:sz w:val="20"/>
                <w:szCs w:val="20"/>
              </w:rPr>
            </w:pPr>
          </w:p>
          <w:p w:rsidR="003B598E" w:rsidRPr="009F147D" w:rsidRDefault="003B598E" w:rsidP="003B598E">
            <w:pPr>
              <w:pStyle w:val="TableParagraph"/>
              <w:spacing w:line="23" w:lineRule="atLeast"/>
              <w:ind w:left="0" w:firstLine="142"/>
              <w:rPr>
                <w:b/>
                <w:sz w:val="20"/>
                <w:szCs w:val="20"/>
              </w:rPr>
            </w:pPr>
          </w:p>
          <w:p w:rsidR="003B598E" w:rsidRPr="009F147D" w:rsidRDefault="003B598E" w:rsidP="003B598E">
            <w:pPr>
              <w:pStyle w:val="TableParagraph"/>
              <w:spacing w:line="23" w:lineRule="atLeast"/>
              <w:ind w:left="0" w:firstLine="142"/>
              <w:rPr>
                <w:b/>
                <w:sz w:val="20"/>
                <w:szCs w:val="20"/>
              </w:rPr>
            </w:pPr>
            <w:r w:rsidRPr="009F147D">
              <w:rPr>
                <w:b/>
                <w:sz w:val="20"/>
                <w:szCs w:val="20"/>
              </w:rPr>
              <w:t>…</w:t>
            </w:r>
          </w:p>
        </w:tc>
        <w:tc>
          <w:tcPr>
            <w:tcW w:w="1364" w:type="dxa"/>
            <w:gridSpan w:val="2"/>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092 9</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w:t>
            </w:r>
          </w:p>
        </w:tc>
        <w:tc>
          <w:tcPr>
            <w:tcW w:w="1354" w:type="dxa"/>
            <w:gridSpan w:val="2"/>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093 0</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w:t>
            </w:r>
          </w:p>
        </w:tc>
        <w:tc>
          <w:tcPr>
            <w:tcW w:w="1368" w:type="dxa"/>
            <w:gridSpan w:val="2"/>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092 8</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w:t>
            </w:r>
          </w:p>
        </w:tc>
        <w:tc>
          <w:tcPr>
            <w:tcW w:w="1363" w:type="dxa"/>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091 9</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p>
          <w:p w:rsidR="003B598E" w:rsidRPr="009F147D" w:rsidRDefault="003B598E" w:rsidP="003B598E">
            <w:pPr>
              <w:pStyle w:val="TableParagraph"/>
              <w:spacing w:line="23" w:lineRule="atLeast"/>
              <w:ind w:left="0" w:firstLine="142"/>
              <w:rPr>
                <w:b/>
                <w:sz w:val="20"/>
                <w:szCs w:val="20"/>
              </w:rPr>
            </w:pPr>
          </w:p>
          <w:p w:rsidR="003B598E" w:rsidRPr="009F147D" w:rsidRDefault="003B598E" w:rsidP="003B598E">
            <w:pPr>
              <w:pStyle w:val="TableParagraph"/>
              <w:spacing w:line="23" w:lineRule="atLeast"/>
              <w:ind w:left="0" w:firstLine="142"/>
              <w:rPr>
                <w:b/>
                <w:sz w:val="20"/>
                <w:szCs w:val="20"/>
              </w:rPr>
            </w:pPr>
            <w:r w:rsidRPr="009F147D">
              <w:rPr>
                <w:b/>
                <w:sz w:val="20"/>
                <w:szCs w:val="20"/>
              </w:rPr>
              <w:t xml:space="preserve"> …</w:t>
            </w:r>
          </w:p>
        </w:tc>
      </w:tr>
      <w:tr w:rsidR="003B598E" w:rsidRPr="009F147D" w:rsidTr="003B598E">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trHeight w:val="1103"/>
        </w:trPr>
        <w:tc>
          <w:tcPr>
            <w:tcW w:w="1378" w:type="dxa"/>
            <w:gridSpan w:val="3"/>
          </w:tcPr>
          <w:p w:rsidR="003B598E" w:rsidRPr="009F147D" w:rsidRDefault="003B598E" w:rsidP="003B598E">
            <w:pPr>
              <w:pStyle w:val="TableParagraph"/>
              <w:spacing w:line="23" w:lineRule="atLeast"/>
              <w:ind w:left="0" w:firstLine="142"/>
              <w:rPr>
                <w:b/>
                <w:sz w:val="20"/>
                <w:szCs w:val="20"/>
              </w:rPr>
            </w:pPr>
            <w:r w:rsidRPr="009F147D">
              <w:rPr>
                <w:b/>
                <w:w w:val="103"/>
                <w:sz w:val="20"/>
                <w:szCs w:val="20"/>
              </w:rPr>
              <w:t>7</w:t>
            </w:r>
          </w:p>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093 7</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 xml:space="preserve"> …</w:t>
            </w:r>
          </w:p>
        </w:tc>
        <w:tc>
          <w:tcPr>
            <w:tcW w:w="1364" w:type="dxa"/>
            <w:gridSpan w:val="2"/>
          </w:tcPr>
          <w:p w:rsidR="003B598E" w:rsidRPr="009F147D" w:rsidRDefault="003B598E" w:rsidP="003B598E">
            <w:pPr>
              <w:pStyle w:val="TableParagraph"/>
              <w:spacing w:line="23" w:lineRule="atLeast"/>
              <w:ind w:left="0" w:firstLine="142"/>
              <w:rPr>
                <w:b/>
                <w:sz w:val="20"/>
                <w:szCs w:val="20"/>
              </w:rPr>
            </w:pPr>
            <w:r w:rsidRPr="009F147D">
              <w:rPr>
                <w:b/>
                <w:w w:val="103"/>
                <w:sz w:val="20"/>
                <w:szCs w:val="20"/>
              </w:rPr>
              <w:t>8</w:t>
            </w:r>
          </w:p>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092 0</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w:t>
            </w:r>
          </w:p>
        </w:tc>
        <w:tc>
          <w:tcPr>
            <w:tcW w:w="1354" w:type="dxa"/>
            <w:gridSpan w:val="2"/>
          </w:tcPr>
          <w:p w:rsidR="003B598E" w:rsidRPr="009F147D" w:rsidRDefault="003B598E" w:rsidP="003B598E">
            <w:pPr>
              <w:pStyle w:val="TableParagraph"/>
              <w:spacing w:line="23" w:lineRule="atLeast"/>
              <w:ind w:left="0" w:firstLine="142"/>
              <w:rPr>
                <w:b/>
                <w:sz w:val="20"/>
                <w:szCs w:val="20"/>
              </w:rPr>
            </w:pPr>
            <w:r w:rsidRPr="009F147D">
              <w:rPr>
                <w:b/>
                <w:w w:val="103"/>
                <w:sz w:val="20"/>
                <w:szCs w:val="20"/>
              </w:rPr>
              <w:t>9</w:t>
            </w:r>
          </w:p>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091 8</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w:t>
            </w:r>
          </w:p>
        </w:tc>
        <w:tc>
          <w:tcPr>
            <w:tcW w:w="1368" w:type="dxa"/>
            <w:gridSpan w:val="2"/>
          </w:tcPr>
          <w:p w:rsidR="003B598E" w:rsidRPr="009F147D" w:rsidRDefault="003B598E" w:rsidP="003B598E">
            <w:pPr>
              <w:pStyle w:val="TableParagraph"/>
              <w:spacing w:line="23" w:lineRule="atLeast"/>
              <w:ind w:left="0" w:firstLine="142"/>
              <w:rPr>
                <w:b/>
                <w:sz w:val="20"/>
                <w:szCs w:val="20"/>
              </w:rPr>
            </w:pPr>
            <w:r w:rsidRPr="009F147D">
              <w:rPr>
                <w:b/>
                <w:sz w:val="20"/>
                <w:szCs w:val="20"/>
              </w:rPr>
              <w:t>1 0</w:t>
            </w:r>
          </w:p>
          <w:p w:rsidR="003B598E" w:rsidRPr="009F147D" w:rsidRDefault="003B598E" w:rsidP="003B598E">
            <w:pPr>
              <w:pStyle w:val="TableParagraph"/>
              <w:spacing w:line="23" w:lineRule="atLeast"/>
              <w:ind w:left="0" w:firstLine="142"/>
              <w:rPr>
                <w:b/>
                <w:sz w:val="20"/>
                <w:szCs w:val="20"/>
              </w:rPr>
            </w:pPr>
            <w:r w:rsidRPr="009F147D">
              <w:rPr>
                <w:b/>
                <w:sz w:val="20"/>
                <w:szCs w:val="20"/>
              </w:rPr>
              <w:t>091 6</w:t>
            </w:r>
          </w:p>
          <w:p w:rsidR="003B598E" w:rsidRPr="009F147D" w:rsidRDefault="003B598E" w:rsidP="003B598E">
            <w:pPr>
              <w:pStyle w:val="TableParagraph"/>
              <w:spacing w:line="23" w:lineRule="atLeast"/>
              <w:ind w:left="0" w:firstLine="142"/>
              <w:rPr>
                <w:b/>
                <w:sz w:val="20"/>
                <w:szCs w:val="20"/>
              </w:rPr>
            </w:pPr>
          </w:p>
          <w:p w:rsidR="003B598E" w:rsidRPr="009F147D" w:rsidRDefault="003B598E" w:rsidP="003B598E">
            <w:pPr>
              <w:pStyle w:val="TableParagraph"/>
              <w:spacing w:line="23" w:lineRule="atLeast"/>
              <w:ind w:left="0" w:firstLine="142"/>
              <w:rPr>
                <w:b/>
                <w:sz w:val="20"/>
                <w:szCs w:val="20"/>
              </w:rPr>
            </w:pPr>
          </w:p>
          <w:p w:rsidR="003B598E" w:rsidRPr="009F147D" w:rsidRDefault="003B598E" w:rsidP="003B598E">
            <w:pPr>
              <w:pStyle w:val="TableParagraph"/>
              <w:spacing w:line="23" w:lineRule="atLeast"/>
              <w:ind w:left="0" w:firstLine="142"/>
              <w:rPr>
                <w:b/>
                <w:sz w:val="20"/>
                <w:szCs w:val="20"/>
              </w:rPr>
            </w:pPr>
            <w:r w:rsidRPr="009F147D">
              <w:rPr>
                <w:b/>
                <w:sz w:val="20"/>
                <w:szCs w:val="20"/>
              </w:rPr>
              <w:t>…</w:t>
            </w:r>
          </w:p>
        </w:tc>
        <w:tc>
          <w:tcPr>
            <w:tcW w:w="1363" w:type="dxa"/>
          </w:tcPr>
          <w:p w:rsidR="003B598E" w:rsidRPr="009F147D" w:rsidRDefault="003B598E" w:rsidP="003B598E">
            <w:pPr>
              <w:pStyle w:val="TableParagraph"/>
              <w:spacing w:line="23" w:lineRule="atLeast"/>
              <w:ind w:left="0" w:firstLine="142"/>
              <w:rPr>
                <w:b/>
                <w:sz w:val="20"/>
                <w:szCs w:val="20"/>
              </w:rPr>
            </w:pPr>
            <w:r w:rsidRPr="009F147D">
              <w:rPr>
                <w:b/>
                <w:sz w:val="20"/>
                <w:szCs w:val="20"/>
              </w:rPr>
              <w:t>1 1</w:t>
            </w:r>
          </w:p>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092 2</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 xml:space="preserve"> …</w:t>
            </w:r>
          </w:p>
        </w:tc>
      </w:tr>
      <w:tr w:rsidR="003B598E" w:rsidRPr="009F147D" w:rsidTr="003B598E">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trHeight w:val="673"/>
        </w:trPr>
        <w:tc>
          <w:tcPr>
            <w:tcW w:w="1378" w:type="dxa"/>
            <w:gridSpan w:val="3"/>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1 3</w:t>
            </w:r>
          </w:p>
          <w:p w:rsidR="003B598E" w:rsidRPr="009F147D" w:rsidRDefault="003B598E" w:rsidP="003B598E">
            <w:pPr>
              <w:pStyle w:val="TableParagraph"/>
              <w:spacing w:line="23" w:lineRule="atLeast"/>
              <w:ind w:left="0" w:firstLine="142"/>
              <w:rPr>
                <w:b/>
                <w:sz w:val="20"/>
                <w:szCs w:val="20"/>
              </w:rPr>
            </w:pPr>
            <w:r w:rsidRPr="009F147D">
              <w:rPr>
                <w:b/>
                <w:sz w:val="20"/>
                <w:szCs w:val="20"/>
              </w:rPr>
              <w:t>091 3</w:t>
            </w:r>
          </w:p>
        </w:tc>
        <w:tc>
          <w:tcPr>
            <w:tcW w:w="1364" w:type="dxa"/>
            <w:gridSpan w:val="2"/>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1 4</w:t>
            </w: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092 5</w:t>
            </w:r>
          </w:p>
        </w:tc>
        <w:tc>
          <w:tcPr>
            <w:tcW w:w="1354" w:type="dxa"/>
            <w:gridSpan w:val="2"/>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1 5</w:t>
            </w: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093 2</w:t>
            </w:r>
          </w:p>
        </w:tc>
        <w:tc>
          <w:tcPr>
            <w:tcW w:w="1368" w:type="dxa"/>
            <w:gridSpan w:val="2"/>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1 6</w:t>
            </w: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092 0</w:t>
            </w:r>
          </w:p>
        </w:tc>
        <w:tc>
          <w:tcPr>
            <w:tcW w:w="1363" w:type="dxa"/>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1 7</w:t>
            </w: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093 3</w:t>
            </w:r>
          </w:p>
        </w:tc>
      </w:tr>
      <w:tr w:rsidR="003B598E" w:rsidRPr="009F147D" w:rsidTr="003B598E">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trHeight w:val="449"/>
        </w:trPr>
        <w:tc>
          <w:tcPr>
            <w:tcW w:w="1378" w:type="dxa"/>
            <w:gridSpan w:val="3"/>
            <w:tcBorders>
              <w:top w:val="nil"/>
            </w:tcBorders>
          </w:tcPr>
          <w:p w:rsidR="003B598E" w:rsidRPr="009F147D" w:rsidRDefault="003B598E" w:rsidP="003B598E">
            <w:pPr>
              <w:pStyle w:val="TableParagraph"/>
              <w:spacing w:line="23" w:lineRule="atLeast"/>
              <w:ind w:left="0" w:firstLine="142"/>
              <w:rPr>
                <w:w w:val="110"/>
                <w:sz w:val="20"/>
                <w:szCs w:val="20"/>
              </w:rPr>
            </w:pPr>
          </w:p>
          <w:p w:rsidR="003B598E" w:rsidRPr="009F147D" w:rsidRDefault="003B598E" w:rsidP="003B598E">
            <w:pPr>
              <w:pStyle w:val="TableParagraph"/>
              <w:spacing w:line="23" w:lineRule="atLeast"/>
              <w:ind w:left="0" w:firstLine="142"/>
              <w:rPr>
                <w:sz w:val="20"/>
                <w:szCs w:val="20"/>
              </w:rPr>
            </w:pPr>
            <w:r w:rsidRPr="009F147D">
              <w:rPr>
                <w:w w:val="110"/>
                <w:sz w:val="20"/>
                <w:szCs w:val="20"/>
              </w:rPr>
              <w:t>…</w:t>
            </w:r>
          </w:p>
        </w:tc>
        <w:tc>
          <w:tcPr>
            <w:tcW w:w="1364" w:type="dxa"/>
            <w:gridSpan w:val="2"/>
            <w:tcBorders>
              <w:top w:val="nil"/>
            </w:tcBorders>
          </w:tcPr>
          <w:p w:rsidR="003B598E" w:rsidRPr="009F147D" w:rsidRDefault="003B598E" w:rsidP="003B598E">
            <w:pPr>
              <w:pStyle w:val="TableParagraph"/>
              <w:spacing w:line="23" w:lineRule="atLeast"/>
              <w:ind w:left="0" w:firstLine="142"/>
              <w:rPr>
                <w:sz w:val="20"/>
                <w:szCs w:val="20"/>
              </w:rPr>
            </w:pPr>
          </w:p>
          <w:p w:rsidR="003B598E" w:rsidRPr="009F147D" w:rsidRDefault="003B598E" w:rsidP="003B598E">
            <w:pPr>
              <w:pStyle w:val="TableParagraph"/>
              <w:spacing w:line="23" w:lineRule="atLeast"/>
              <w:ind w:left="0" w:firstLine="142"/>
              <w:rPr>
                <w:sz w:val="20"/>
                <w:szCs w:val="20"/>
              </w:rPr>
            </w:pPr>
            <w:r w:rsidRPr="009F147D">
              <w:rPr>
                <w:w w:val="205"/>
                <w:sz w:val="20"/>
                <w:szCs w:val="20"/>
              </w:rPr>
              <w:t>…</w:t>
            </w:r>
          </w:p>
        </w:tc>
        <w:tc>
          <w:tcPr>
            <w:tcW w:w="1354" w:type="dxa"/>
            <w:gridSpan w:val="2"/>
            <w:tcBorders>
              <w:top w:val="nil"/>
            </w:tcBorders>
          </w:tcPr>
          <w:p w:rsidR="003B598E" w:rsidRPr="009F147D" w:rsidRDefault="003B598E" w:rsidP="003B598E">
            <w:pPr>
              <w:pStyle w:val="TableParagraph"/>
              <w:spacing w:line="23" w:lineRule="atLeast"/>
              <w:ind w:left="0" w:firstLine="142"/>
              <w:rPr>
                <w:sz w:val="20"/>
                <w:szCs w:val="20"/>
              </w:rPr>
            </w:pPr>
          </w:p>
          <w:p w:rsidR="003B598E" w:rsidRPr="009F147D" w:rsidRDefault="003B598E" w:rsidP="003B598E">
            <w:pPr>
              <w:pStyle w:val="TableParagraph"/>
              <w:spacing w:line="23" w:lineRule="atLeast"/>
              <w:ind w:left="0" w:firstLine="142"/>
              <w:rPr>
                <w:sz w:val="20"/>
                <w:szCs w:val="20"/>
              </w:rPr>
            </w:pPr>
            <w:r w:rsidRPr="009F147D">
              <w:rPr>
                <w:w w:val="205"/>
                <w:sz w:val="20"/>
                <w:szCs w:val="20"/>
              </w:rPr>
              <w:t>…</w:t>
            </w:r>
          </w:p>
        </w:tc>
        <w:tc>
          <w:tcPr>
            <w:tcW w:w="1368" w:type="dxa"/>
            <w:gridSpan w:val="2"/>
            <w:tcBorders>
              <w:top w:val="nil"/>
            </w:tcBorders>
          </w:tcPr>
          <w:p w:rsidR="003B598E" w:rsidRPr="009F147D" w:rsidRDefault="003B598E" w:rsidP="003B598E">
            <w:pPr>
              <w:pStyle w:val="TableParagraph"/>
              <w:spacing w:line="23" w:lineRule="atLeast"/>
              <w:ind w:left="0" w:firstLine="142"/>
              <w:rPr>
                <w:sz w:val="20"/>
                <w:szCs w:val="20"/>
              </w:rPr>
            </w:pPr>
          </w:p>
          <w:p w:rsidR="003B598E" w:rsidRPr="009F147D" w:rsidRDefault="003B598E" w:rsidP="003B598E">
            <w:pPr>
              <w:pStyle w:val="TableParagraph"/>
              <w:spacing w:line="23" w:lineRule="atLeast"/>
              <w:ind w:left="0" w:firstLine="142"/>
              <w:rPr>
                <w:sz w:val="20"/>
                <w:szCs w:val="20"/>
              </w:rPr>
            </w:pPr>
            <w:r w:rsidRPr="009F147D">
              <w:rPr>
                <w:sz w:val="20"/>
                <w:szCs w:val="20"/>
              </w:rPr>
              <w:t xml:space="preserve"> …</w:t>
            </w:r>
          </w:p>
        </w:tc>
        <w:tc>
          <w:tcPr>
            <w:tcW w:w="1363" w:type="dxa"/>
            <w:tcBorders>
              <w:top w:val="nil"/>
            </w:tcBorders>
          </w:tcPr>
          <w:p w:rsidR="003B598E" w:rsidRPr="009F147D" w:rsidRDefault="003B598E" w:rsidP="003B598E">
            <w:pPr>
              <w:pStyle w:val="TableParagraph"/>
              <w:spacing w:line="23" w:lineRule="atLeast"/>
              <w:ind w:left="0" w:firstLine="142"/>
              <w:rPr>
                <w:sz w:val="20"/>
                <w:szCs w:val="20"/>
              </w:rPr>
            </w:pPr>
          </w:p>
          <w:p w:rsidR="003B598E" w:rsidRPr="009F147D" w:rsidRDefault="003B598E" w:rsidP="003B598E">
            <w:pPr>
              <w:pStyle w:val="TableParagraph"/>
              <w:spacing w:line="23" w:lineRule="atLeast"/>
              <w:ind w:left="0" w:firstLine="142"/>
              <w:rPr>
                <w:sz w:val="20"/>
                <w:szCs w:val="20"/>
              </w:rPr>
            </w:pPr>
            <w:r w:rsidRPr="009F147D">
              <w:rPr>
                <w:sz w:val="20"/>
                <w:szCs w:val="20"/>
              </w:rPr>
              <w:t xml:space="preserve"> …</w:t>
            </w:r>
          </w:p>
        </w:tc>
      </w:tr>
      <w:tr w:rsidR="003B598E" w:rsidRPr="009F147D" w:rsidTr="003B598E">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trHeight w:val="309"/>
        </w:trPr>
        <w:tc>
          <w:tcPr>
            <w:tcW w:w="1378" w:type="dxa"/>
            <w:gridSpan w:val="3"/>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1 9</w:t>
            </w:r>
          </w:p>
        </w:tc>
        <w:tc>
          <w:tcPr>
            <w:tcW w:w="1364" w:type="dxa"/>
            <w:gridSpan w:val="2"/>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2 0</w:t>
            </w:r>
          </w:p>
        </w:tc>
        <w:tc>
          <w:tcPr>
            <w:tcW w:w="1354" w:type="dxa"/>
            <w:gridSpan w:val="2"/>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2 1</w:t>
            </w:r>
          </w:p>
        </w:tc>
        <w:tc>
          <w:tcPr>
            <w:tcW w:w="1368" w:type="dxa"/>
            <w:gridSpan w:val="2"/>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2 2</w:t>
            </w:r>
          </w:p>
        </w:tc>
        <w:tc>
          <w:tcPr>
            <w:tcW w:w="1363" w:type="dxa"/>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2 3</w:t>
            </w:r>
          </w:p>
        </w:tc>
      </w:tr>
      <w:tr w:rsidR="003B598E" w:rsidRPr="009F147D" w:rsidTr="003B598E">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trHeight w:val="803"/>
        </w:trPr>
        <w:tc>
          <w:tcPr>
            <w:tcW w:w="1378" w:type="dxa"/>
            <w:gridSpan w:val="3"/>
            <w:tcBorders>
              <w:top w:val="nil"/>
            </w:tcBorders>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092 0</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w:t>
            </w:r>
          </w:p>
        </w:tc>
        <w:tc>
          <w:tcPr>
            <w:tcW w:w="1364" w:type="dxa"/>
            <w:gridSpan w:val="2"/>
            <w:tcBorders>
              <w:top w:val="nil"/>
            </w:tcBorders>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091 8</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w:t>
            </w:r>
          </w:p>
        </w:tc>
        <w:tc>
          <w:tcPr>
            <w:tcW w:w="1354" w:type="dxa"/>
            <w:gridSpan w:val="2"/>
            <w:tcBorders>
              <w:top w:val="nil"/>
            </w:tcBorders>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092 1</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 xml:space="preserve"> …</w:t>
            </w:r>
          </w:p>
        </w:tc>
        <w:tc>
          <w:tcPr>
            <w:tcW w:w="1368" w:type="dxa"/>
            <w:gridSpan w:val="2"/>
            <w:tcBorders>
              <w:top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091 6</w:t>
            </w:r>
          </w:p>
          <w:p w:rsidR="003B598E" w:rsidRPr="009F147D" w:rsidRDefault="003B598E" w:rsidP="003B598E">
            <w:pPr>
              <w:pStyle w:val="TableParagraph"/>
              <w:spacing w:line="23" w:lineRule="atLeast"/>
              <w:ind w:left="0" w:firstLine="142"/>
              <w:rPr>
                <w:b/>
                <w:sz w:val="20"/>
                <w:szCs w:val="20"/>
              </w:rPr>
            </w:pPr>
          </w:p>
          <w:p w:rsidR="003B598E" w:rsidRPr="009F147D" w:rsidRDefault="003B598E" w:rsidP="003B598E">
            <w:pPr>
              <w:pStyle w:val="TableParagraph"/>
              <w:spacing w:line="23" w:lineRule="atLeast"/>
              <w:ind w:left="0" w:firstLine="142"/>
              <w:rPr>
                <w:b/>
                <w:sz w:val="20"/>
                <w:szCs w:val="20"/>
              </w:rPr>
            </w:pPr>
            <w:r w:rsidRPr="009F147D">
              <w:rPr>
                <w:b/>
                <w:sz w:val="20"/>
                <w:szCs w:val="20"/>
              </w:rPr>
              <w:t xml:space="preserve"> …</w:t>
            </w:r>
          </w:p>
        </w:tc>
        <w:tc>
          <w:tcPr>
            <w:tcW w:w="1363" w:type="dxa"/>
            <w:tcBorders>
              <w:top w:val="nil"/>
            </w:tcBorders>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093 0</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 xml:space="preserve"> …</w:t>
            </w:r>
          </w:p>
        </w:tc>
      </w:tr>
      <w:tr w:rsidR="003B598E" w:rsidRPr="009F147D" w:rsidTr="003B598E">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trHeight w:val="302"/>
        </w:trPr>
        <w:tc>
          <w:tcPr>
            <w:tcW w:w="1378" w:type="dxa"/>
            <w:gridSpan w:val="3"/>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2 5</w:t>
            </w:r>
          </w:p>
        </w:tc>
        <w:tc>
          <w:tcPr>
            <w:tcW w:w="1364" w:type="dxa"/>
            <w:gridSpan w:val="2"/>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2 6</w:t>
            </w:r>
          </w:p>
        </w:tc>
        <w:tc>
          <w:tcPr>
            <w:tcW w:w="1354" w:type="dxa"/>
            <w:gridSpan w:val="2"/>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w w:val="105"/>
                <w:sz w:val="20"/>
                <w:szCs w:val="20"/>
              </w:rPr>
              <w:t>2 7</w:t>
            </w:r>
          </w:p>
        </w:tc>
        <w:tc>
          <w:tcPr>
            <w:tcW w:w="1368" w:type="dxa"/>
            <w:gridSpan w:val="2"/>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2 8</w:t>
            </w:r>
          </w:p>
        </w:tc>
        <w:tc>
          <w:tcPr>
            <w:tcW w:w="1363" w:type="dxa"/>
            <w:tcBorders>
              <w:bottom w:val="nil"/>
            </w:tcBorders>
          </w:tcPr>
          <w:p w:rsidR="003B598E" w:rsidRPr="009F147D" w:rsidRDefault="003B598E" w:rsidP="003B598E">
            <w:pPr>
              <w:pStyle w:val="TableParagraph"/>
              <w:spacing w:line="23" w:lineRule="atLeast"/>
              <w:ind w:left="0" w:firstLine="142"/>
              <w:rPr>
                <w:b/>
                <w:sz w:val="20"/>
                <w:szCs w:val="20"/>
              </w:rPr>
            </w:pPr>
            <w:r w:rsidRPr="009F147D">
              <w:rPr>
                <w:b/>
                <w:sz w:val="20"/>
                <w:szCs w:val="20"/>
              </w:rPr>
              <w:t>2 9</w:t>
            </w:r>
          </w:p>
        </w:tc>
      </w:tr>
      <w:tr w:rsidR="003B598E" w:rsidRPr="009F147D" w:rsidTr="003B598E">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Ex>
        <w:trPr>
          <w:trHeight w:val="805"/>
        </w:trPr>
        <w:tc>
          <w:tcPr>
            <w:tcW w:w="1378" w:type="dxa"/>
            <w:gridSpan w:val="3"/>
            <w:tcBorders>
              <w:top w:val="nil"/>
            </w:tcBorders>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092 0</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w:t>
            </w:r>
          </w:p>
        </w:tc>
        <w:tc>
          <w:tcPr>
            <w:tcW w:w="1364" w:type="dxa"/>
            <w:gridSpan w:val="2"/>
            <w:tcBorders>
              <w:top w:val="nil"/>
            </w:tcBorders>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092 9</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w:t>
            </w:r>
          </w:p>
        </w:tc>
        <w:tc>
          <w:tcPr>
            <w:tcW w:w="1354" w:type="dxa"/>
            <w:gridSpan w:val="2"/>
            <w:tcBorders>
              <w:top w:val="nil"/>
            </w:tcBorders>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091 9</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 xml:space="preserve"> … </w:t>
            </w:r>
          </w:p>
        </w:tc>
        <w:tc>
          <w:tcPr>
            <w:tcW w:w="1368" w:type="dxa"/>
            <w:gridSpan w:val="2"/>
            <w:tcBorders>
              <w:top w:val="nil"/>
            </w:tcBorders>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093 0</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 xml:space="preserve"> …</w:t>
            </w:r>
          </w:p>
        </w:tc>
        <w:tc>
          <w:tcPr>
            <w:tcW w:w="1363" w:type="dxa"/>
            <w:tcBorders>
              <w:top w:val="nil"/>
            </w:tcBorders>
          </w:tcPr>
          <w:p w:rsidR="003B598E" w:rsidRPr="009F147D" w:rsidRDefault="003B598E" w:rsidP="003B598E">
            <w:pPr>
              <w:pStyle w:val="TableParagraph"/>
              <w:spacing w:line="23" w:lineRule="atLeast"/>
              <w:ind w:left="0" w:firstLine="142"/>
              <w:rPr>
                <w:b/>
                <w:w w:val="105"/>
                <w:sz w:val="20"/>
                <w:szCs w:val="20"/>
              </w:rPr>
            </w:pPr>
            <w:r w:rsidRPr="009F147D">
              <w:rPr>
                <w:b/>
                <w:w w:val="105"/>
                <w:sz w:val="20"/>
                <w:szCs w:val="20"/>
              </w:rPr>
              <w:t>092 5</w:t>
            </w:r>
          </w:p>
          <w:p w:rsidR="003B598E" w:rsidRPr="009F147D" w:rsidRDefault="003B598E" w:rsidP="003B598E">
            <w:pPr>
              <w:pStyle w:val="TableParagraph"/>
              <w:spacing w:line="23" w:lineRule="atLeast"/>
              <w:ind w:left="0" w:firstLine="142"/>
              <w:rPr>
                <w:b/>
                <w:w w:val="105"/>
                <w:sz w:val="20"/>
                <w:szCs w:val="20"/>
              </w:rPr>
            </w:pPr>
          </w:p>
          <w:p w:rsidR="003B598E" w:rsidRPr="009F147D" w:rsidRDefault="003B598E" w:rsidP="003B598E">
            <w:pPr>
              <w:pStyle w:val="TableParagraph"/>
              <w:spacing w:line="23" w:lineRule="atLeast"/>
              <w:ind w:left="0" w:firstLine="142"/>
              <w:rPr>
                <w:b/>
                <w:sz w:val="20"/>
                <w:szCs w:val="20"/>
              </w:rPr>
            </w:pPr>
            <w:r w:rsidRPr="009F147D">
              <w:rPr>
                <w:b/>
                <w:w w:val="105"/>
                <w:sz w:val="20"/>
                <w:szCs w:val="20"/>
              </w:rPr>
              <w:t xml:space="preserve">  …</w:t>
            </w:r>
          </w:p>
        </w:tc>
      </w:tr>
    </w:tbl>
    <w:p w:rsidR="003B598E" w:rsidRPr="009F147D" w:rsidRDefault="003B598E" w:rsidP="003B598E">
      <w:pPr>
        <w:spacing w:after="0" w:line="23" w:lineRule="atLeast"/>
        <w:ind w:firstLine="142"/>
        <w:rPr>
          <w:b/>
          <w:sz w:val="28"/>
          <w:szCs w:val="28"/>
        </w:rPr>
      </w:pPr>
      <w:r w:rsidRPr="009F147D">
        <w:rPr>
          <w:b/>
          <w:noProof/>
          <w:sz w:val="28"/>
          <w:szCs w:val="28"/>
        </w:rPr>
        <w:pict>
          <v:shape id="_x0000_s1066" type="#_x0000_t202" style="position:absolute;left:0;text-align:left;margin-left:-1.9pt;margin-top:2pt;width:342.75pt;height:34.8pt;z-index:251686912;mso-position-horizontal-relative:text;mso-position-vertical-relative:text" stroked="f">
            <v:textbox style="mso-next-textbox:#_x0000_s1066">
              <w:txbxContent>
                <w:p w:rsidR="003B598E" w:rsidRDefault="003B598E" w:rsidP="003B598E">
                  <w:pPr>
                    <w:rPr>
                      <w:b/>
                      <w:sz w:val="20"/>
                      <w:szCs w:val="20"/>
                    </w:rPr>
                  </w:pPr>
                  <w:r>
                    <w:rPr>
                      <w:b/>
                      <w:sz w:val="20"/>
                      <w:szCs w:val="20"/>
                    </w:rPr>
                    <w:t xml:space="preserve">31                        32                      33                        34                       35                          </w:t>
                  </w:r>
                </w:p>
                <w:p w:rsidR="003B598E" w:rsidRPr="003714F3" w:rsidRDefault="003B598E" w:rsidP="003B598E">
                  <w:pPr>
                    <w:rPr>
                      <w:b/>
                      <w:sz w:val="20"/>
                      <w:szCs w:val="20"/>
                    </w:rPr>
                  </w:pPr>
                  <w:r>
                    <w:rPr>
                      <w:b/>
                      <w:sz w:val="20"/>
                      <w:szCs w:val="20"/>
                    </w:rPr>
                    <w:t>0930                    0922                  0918                    0923                   0913</w:t>
                  </w:r>
                </w:p>
              </w:txbxContent>
            </v:textbox>
          </v:shape>
        </w:pict>
      </w:r>
    </w:p>
    <w:p w:rsidR="003B598E" w:rsidRDefault="003B598E" w:rsidP="003B598E">
      <w:pPr>
        <w:pStyle w:val="af4"/>
        <w:tabs>
          <w:tab w:val="left" w:pos="1289"/>
          <w:tab w:val="left" w:pos="2634"/>
          <w:tab w:val="left" w:pos="4030"/>
          <w:tab w:val="left" w:pos="5441"/>
          <w:tab w:val="left" w:pos="6807"/>
        </w:tabs>
        <w:spacing w:after="0" w:line="23" w:lineRule="atLeast"/>
        <w:ind w:left="5083" w:firstLine="1289"/>
        <w:jc w:val="center"/>
        <w:rPr>
          <w:b/>
          <w:i/>
          <w:spacing w:val="-10"/>
          <w:w w:val="120"/>
          <w:sz w:val="28"/>
          <w:szCs w:val="28"/>
        </w:rPr>
      </w:pPr>
      <w:r w:rsidRPr="009F147D">
        <w:rPr>
          <w:b/>
          <w:sz w:val="28"/>
          <w:szCs w:val="28"/>
        </w:rPr>
        <w:br w:type="page"/>
      </w:r>
      <w:r w:rsidRPr="009F147D">
        <w:rPr>
          <w:b/>
          <w:i/>
          <w:spacing w:val="-10"/>
          <w:w w:val="120"/>
          <w:sz w:val="28"/>
          <w:szCs w:val="28"/>
        </w:rPr>
        <w:lastRenderedPageBreak/>
        <w:t>Приложение Г</w:t>
      </w:r>
    </w:p>
    <w:p w:rsidR="003B598E" w:rsidRPr="00206121" w:rsidRDefault="003B598E" w:rsidP="003B598E">
      <w:pPr>
        <w:pStyle w:val="af4"/>
        <w:tabs>
          <w:tab w:val="left" w:pos="1289"/>
          <w:tab w:val="left" w:pos="2634"/>
          <w:tab w:val="left" w:pos="4030"/>
          <w:tab w:val="left" w:pos="5441"/>
          <w:tab w:val="left" w:pos="6807"/>
        </w:tabs>
        <w:spacing w:after="0" w:line="23" w:lineRule="atLeast"/>
        <w:rPr>
          <w:b/>
          <w:i/>
          <w:sz w:val="28"/>
          <w:szCs w:val="28"/>
        </w:rPr>
      </w:pPr>
    </w:p>
    <w:p w:rsidR="003B598E" w:rsidRPr="009F147D" w:rsidRDefault="003B598E" w:rsidP="003B598E">
      <w:pPr>
        <w:pStyle w:val="af4"/>
        <w:spacing w:after="0" w:line="23" w:lineRule="atLeast"/>
        <w:rPr>
          <w:b/>
          <w:i/>
        </w:rPr>
      </w:pPr>
    </w:p>
    <w:p w:rsidR="003B598E" w:rsidRPr="009F147D" w:rsidRDefault="003B598E" w:rsidP="003B598E">
      <w:pPr>
        <w:pStyle w:val="af4"/>
        <w:spacing w:after="0" w:line="23" w:lineRule="atLeast"/>
        <w:rPr>
          <w:b/>
          <w:i/>
        </w:rPr>
      </w:pPr>
    </w:p>
    <w:p w:rsidR="003B598E" w:rsidRPr="009F147D" w:rsidRDefault="003B598E" w:rsidP="003B598E">
      <w:pPr>
        <w:pStyle w:val="af4"/>
        <w:tabs>
          <w:tab w:val="left" w:pos="1289"/>
          <w:tab w:val="left" w:pos="2634"/>
          <w:tab w:val="left" w:pos="4030"/>
          <w:tab w:val="left" w:pos="5441"/>
          <w:tab w:val="left" w:pos="6807"/>
        </w:tabs>
        <w:spacing w:after="0" w:line="23" w:lineRule="atLeast"/>
        <w:jc w:val="center"/>
        <w:rPr>
          <w:b/>
          <w:spacing w:val="-10"/>
          <w:w w:val="120"/>
          <w:sz w:val="28"/>
          <w:szCs w:val="28"/>
        </w:rPr>
      </w:pPr>
      <w:r w:rsidRPr="009F147D">
        <w:rPr>
          <w:b/>
          <w:spacing w:val="-10"/>
          <w:w w:val="120"/>
          <w:sz w:val="28"/>
          <w:szCs w:val="28"/>
        </w:rPr>
        <w:t xml:space="preserve">Вычисление рабочих отметок, определяющих толщину слоя </w:t>
      </w:r>
    </w:p>
    <w:p w:rsidR="003B598E" w:rsidRPr="009F147D" w:rsidRDefault="003B598E" w:rsidP="003B598E">
      <w:pPr>
        <w:pStyle w:val="af4"/>
        <w:tabs>
          <w:tab w:val="left" w:pos="1289"/>
          <w:tab w:val="left" w:pos="2634"/>
          <w:tab w:val="left" w:pos="4030"/>
          <w:tab w:val="left" w:pos="5441"/>
          <w:tab w:val="left" w:pos="6807"/>
        </w:tabs>
        <w:spacing w:after="0" w:line="23" w:lineRule="atLeast"/>
        <w:jc w:val="center"/>
        <w:rPr>
          <w:b/>
          <w:spacing w:val="-10"/>
          <w:w w:val="120"/>
          <w:sz w:val="28"/>
          <w:szCs w:val="28"/>
        </w:rPr>
      </w:pPr>
      <w:r w:rsidRPr="009F147D">
        <w:rPr>
          <w:b/>
          <w:spacing w:val="-10"/>
          <w:w w:val="120"/>
          <w:sz w:val="28"/>
          <w:szCs w:val="28"/>
        </w:rPr>
        <w:t>подкла</w:t>
      </w:r>
      <w:r w:rsidRPr="009F147D">
        <w:rPr>
          <w:b/>
          <w:spacing w:val="-10"/>
          <w:w w:val="120"/>
          <w:sz w:val="28"/>
          <w:szCs w:val="28"/>
        </w:rPr>
        <w:t>д</w:t>
      </w:r>
      <w:r w:rsidRPr="009F147D">
        <w:rPr>
          <w:b/>
          <w:spacing w:val="-10"/>
          <w:w w:val="120"/>
          <w:sz w:val="28"/>
          <w:szCs w:val="28"/>
        </w:rPr>
        <w:t>ки бетона</w:t>
      </w:r>
    </w:p>
    <w:p w:rsidR="003B598E" w:rsidRPr="009F147D" w:rsidRDefault="003B598E" w:rsidP="003B598E">
      <w:pPr>
        <w:pStyle w:val="af4"/>
        <w:spacing w:after="0" w:line="23" w:lineRule="atLeast"/>
        <w:rPr>
          <w:b/>
        </w:rPr>
      </w:pPr>
    </w:p>
    <w:p w:rsidR="003B598E" w:rsidRPr="009F147D" w:rsidRDefault="003B598E" w:rsidP="003B598E">
      <w:pPr>
        <w:pStyle w:val="af4"/>
        <w:spacing w:after="0" w:line="23" w:lineRule="atLeast"/>
      </w:pPr>
      <w:r w:rsidRPr="009F147D">
        <w:rPr>
          <w:noProof/>
        </w:rPr>
        <w:pict>
          <v:shape id="_x0000_s1068" type="#_x0000_t202" style="position:absolute;margin-left:492.7pt;margin-top:2.15pt;width:14.1pt;height:19.6pt;z-index:251688960" stroked="f">
            <v:textbox style="mso-next-textbox:#_x0000_s1068">
              <w:txbxContent>
                <w:p w:rsidR="003B598E" w:rsidRDefault="003B598E" w:rsidP="003B598E"/>
              </w:txbxContent>
            </v:textbox>
          </v:shape>
        </w:pict>
      </w:r>
    </w:p>
    <w:p w:rsidR="003B598E" w:rsidRPr="009F147D" w:rsidRDefault="003B598E" w:rsidP="003B598E">
      <w:pPr>
        <w:pStyle w:val="af4"/>
        <w:tabs>
          <w:tab w:val="left" w:pos="1289"/>
          <w:tab w:val="left" w:pos="2634"/>
          <w:tab w:val="left" w:pos="4030"/>
          <w:tab w:val="left" w:pos="5441"/>
          <w:tab w:val="left" w:pos="6807"/>
        </w:tabs>
        <w:spacing w:after="0" w:line="23" w:lineRule="atLeast"/>
        <w:jc w:val="center"/>
      </w:pPr>
      <w:r w:rsidRPr="009F147D">
        <w:rPr>
          <w:noProof/>
          <w:sz w:val="20"/>
        </w:rPr>
        <w:pict>
          <v:shape id="_x0000_s1067" type="#_x0000_t202" style="position:absolute;left:0;text-align:left;margin-left:419.15pt;margin-top:21.1pt;width:37.55pt;height:268.45pt;z-index:251687936" stroked="f">
            <v:textbox style="mso-next-textbox:#_x0000_s1067">
              <w:txbxContent>
                <w:p w:rsidR="003B598E" w:rsidRDefault="003B598E" w:rsidP="003B598E"/>
                <w:p w:rsidR="003B598E" w:rsidRDefault="003B598E" w:rsidP="003B598E"/>
                <w:p w:rsidR="003B598E" w:rsidRDefault="003B598E" w:rsidP="003B598E"/>
                <w:p w:rsidR="003B598E" w:rsidRDefault="003B598E" w:rsidP="003B598E"/>
                <w:p w:rsidR="003B598E" w:rsidRDefault="003B598E" w:rsidP="003B598E">
                  <w:r>
                    <w:t>…</w:t>
                  </w:r>
                </w:p>
                <w:p w:rsidR="003B598E" w:rsidRDefault="003B598E" w:rsidP="003B598E"/>
                <w:p w:rsidR="003B598E" w:rsidRDefault="003B598E" w:rsidP="003B598E"/>
                <w:p w:rsidR="003B598E" w:rsidRDefault="003B598E" w:rsidP="003B598E"/>
                <w:p w:rsidR="003B598E" w:rsidRDefault="003B598E" w:rsidP="003B598E">
                  <w:r>
                    <w:t>…</w:t>
                  </w:r>
                </w:p>
                <w:p w:rsidR="003B598E" w:rsidRDefault="003B598E" w:rsidP="003B598E"/>
                <w:p w:rsidR="003B598E" w:rsidRDefault="003B598E" w:rsidP="003B598E"/>
                <w:p w:rsidR="003B598E" w:rsidRDefault="003B598E" w:rsidP="003B598E"/>
                <w:p w:rsidR="003B598E" w:rsidRDefault="003B598E" w:rsidP="003B598E">
                  <w:r>
                    <w:t>…</w:t>
                  </w:r>
                </w:p>
                <w:p w:rsidR="003B598E" w:rsidRDefault="003B598E" w:rsidP="003B598E"/>
                <w:p w:rsidR="003B598E" w:rsidRDefault="003B598E" w:rsidP="003B598E"/>
                <w:p w:rsidR="003B598E" w:rsidRDefault="003B598E" w:rsidP="003B598E"/>
                <w:p w:rsidR="003B598E" w:rsidRDefault="003B598E" w:rsidP="003B598E">
                  <w:r>
                    <w:t>…</w:t>
                  </w:r>
                </w:p>
                <w:p w:rsidR="003B598E" w:rsidRDefault="003B598E" w:rsidP="003B598E"/>
              </w:txbxContent>
            </v:textbox>
          </v:shape>
        </w:pict>
      </w:r>
      <w:r w:rsidRPr="009F147D">
        <w:rPr>
          <w:spacing w:val="-10"/>
          <w:w w:val="120"/>
        </w:rPr>
        <w:t xml:space="preserve">        -0,020            </w:t>
      </w:r>
      <w:r w:rsidRPr="009F147D">
        <w:rPr>
          <w:spacing w:val="-9"/>
          <w:w w:val="120"/>
        </w:rPr>
        <w:t xml:space="preserve">-0,015           </w:t>
      </w:r>
      <w:r w:rsidRPr="009F147D">
        <w:rPr>
          <w:spacing w:val="-11"/>
          <w:w w:val="120"/>
        </w:rPr>
        <w:t>-0,016</w:t>
      </w:r>
      <w:r w:rsidRPr="009F147D">
        <w:rPr>
          <w:spacing w:val="-11"/>
          <w:w w:val="120"/>
        </w:rPr>
        <w:tab/>
        <w:t xml:space="preserve">          </w:t>
      </w:r>
      <w:r w:rsidRPr="009F147D">
        <w:rPr>
          <w:spacing w:val="-8"/>
          <w:w w:val="120"/>
        </w:rPr>
        <w:t>-0,00..</w:t>
      </w:r>
      <w:r w:rsidRPr="009F147D">
        <w:rPr>
          <w:spacing w:val="-8"/>
          <w:w w:val="120"/>
        </w:rPr>
        <w:tab/>
        <w:t xml:space="preserve">         -0,00..            </w:t>
      </w:r>
      <w:r w:rsidRPr="009F147D">
        <w:rPr>
          <w:spacing w:val="-9"/>
          <w:w w:val="120"/>
        </w:rPr>
        <w:t>-0,00..</w:t>
      </w:r>
    </w:p>
    <w:tbl>
      <w:tblPr>
        <w:tblW w:w="0" w:type="auto"/>
        <w:tblInd w:w="1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397"/>
        <w:gridCol w:w="1359"/>
        <w:gridCol w:w="1354"/>
        <w:gridCol w:w="1364"/>
        <w:gridCol w:w="1388"/>
      </w:tblGrid>
      <w:tr w:rsidR="003B598E" w:rsidRPr="009F147D" w:rsidTr="003B598E">
        <w:trPr>
          <w:trHeight w:val="1067"/>
        </w:trPr>
        <w:tc>
          <w:tcPr>
            <w:tcW w:w="1397" w:type="dxa"/>
            <w:tcBorders>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p>
        </w:tc>
        <w:tc>
          <w:tcPr>
            <w:tcW w:w="1359" w:type="dxa"/>
            <w:tcBorders>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p>
        </w:tc>
        <w:tc>
          <w:tcPr>
            <w:tcW w:w="135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p>
        </w:tc>
        <w:tc>
          <w:tcPr>
            <w:tcW w:w="136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p>
        </w:tc>
        <w:tc>
          <w:tcPr>
            <w:tcW w:w="1388"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p>
        </w:tc>
      </w:tr>
      <w:tr w:rsidR="003B598E" w:rsidRPr="009F147D" w:rsidTr="003B598E">
        <w:trPr>
          <w:trHeight w:val="1113"/>
        </w:trPr>
        <w:tc>
          <w:tcPr>
            <w:tcW w:w="1397"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1"/>
              </w:rPr>
            </w:pPr>
            <w:r w:rsidRPr="009F147D">
              <w:rPr>
                <w:w w:val="125"/>
                <w:sz w:val="21"/>
              </w:rPr>
              <w:t>-0,00..</w:t>
            </w:r>
          </w:p>
        </w:tc>
        <w:tc>
          <w:tcPr>
            <w:tcW w:w="1359"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5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b/>
                <w:sz w:val="11"/>
              </w:rPr>
            </w:pPr>
            <w:r w:rsidRPr="009F147D">
              <w:rPr>
                <w:b/>
                <w:w w:val="200"/>
                <w:sz w:val="11"/>
              </w:rPr>
              <w:t>…</w:t>
            </w:r>
          </w:p>
        </w:tc>
        <w:tc>
          <w:tcPr>
            <w:tcW w:w="136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88"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b/>
                <w:sz w:val="11"/>
              </w:rPr>
            </w:pPr>
            <w:r w:rsidRPr="009F147D">
              <w:rPr>
                <w:b/>
                <w:w w:val="200"/>
                <w:sz w:val="11"/>
              </w:rPr>
              <w:t>…</w:t>
            </w:r>
          </w:p>
        </w:tc>
      </w:tr>
      <w:tr w:rsidR="003B598E" w:rsidRPr="009F147D" w:rsidTr="003B598E">
        <w:trPr>
          <w:trHeight w:val="1108"/>
        </w:trPr>
        <w:tc>
          <w:tcPr>
            <w:tcW w:w="1397"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1"/>
              </w:rPr>
            </w:pPr>
            <w:r w:rsidRPr="009F147D">
              <w:rPr>
                <w:w w:val="125"/>
                <w:sz w:val="21"/>
              </w:rPr>
              <w:t xml:space="preserve"> -0,00..</w:t>
            </w:r>
          </w:p>
        </w:tc>
        <w:tc>
          <w:tcPr>
            <w:tcW w:w="1359"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5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b/>
                <w:sz w:val="11"/>
              </w:rPr>
            </w:pPr>
            <w:r w:rsidRPr="009F147D">
              <w:rPr>
                <w:b/>
                <w:w w:val="200"/>
                <w:sz w:val="11"/>
              </w:rPr>
              <w:t>…</w:t>
            </w:r>
          </w:p>
        </w:tc>
        <w:tc>
          <w:tcPr>
            <w:tcW w:w="136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88"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r>
      <w:tr w:rsidR="003B598E" w:rsidRPr="009F147D" w:rsidTr="003B598E">
        <w:trPr>
          <w:trHeight w:val="1118"/>
        </w:trPr>
        <w:tc>
          <w:tcPr>
            <w:tcW w:w="1397"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1"/>
              </w:rPr>
            </w:pPr>
            <w:r w:rsidRPr="009F147D">
              <w:rPr>
                <w:w w:val="125"/>
                <w:sz w:val="21"/>
              </w:rPr>
              <w:t>-0,00..</w:t>
            </w:r>
          </w:p>
        </w:tc>
        <w:tc>
          <w:tcPr>
            <w:tcW w:w="1359"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5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6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88"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b/>
                <w:sz w:val="11"/>
              </w:rPr>
            </w:pPr>
            <w:r w:rsidRPr="009F147D">
              <w:rPr>
                <w:b/>
                <w:w w:val="200"/>
                <w:sz w:val="11"/>
              </w:rPr>
              <w:t>…</w:t>
            </w:r>
          </w:p>
        </w:tc>
      </w:tr>
      <w:tr w:rsidR="003B598E" w:rsidRPr="009F147D" w:rsidTr="003B598E">
        <w:trPr>
          <w:trHeight w:val="1122"/>
        </w:trPr>
        <w:tc>
          <w:tcPr>
            <w:tcW w:w="1397"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1"/>
              </w:rPr>
            </w:pPr>
            <w:r w:rsidRPr="009F147D">
              <w:rPr>
                <w:w w:val="125"/>
                <w:sz w:val="21"/>
              </w:rPr>
              <w:t>-0,00..</w:t>
            </w:r>
          </w:p>
        </w:tc>
        <w:tc>
          <w:tcPr>
            <w:tcW w:w="1359"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5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64"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sz w:val="20"/>
              </w:rPr>
            </w:pPr>
            <w:r w:rsidRPr="009F147D">
              <w:rPr>
                <w:sz w:val="20"/>
              </w:rPr>
              <w:t xml:space="preserve"> …</w:t>
            </w:r>
          </w:p>
        </w:tc>
        <w:tc>
          <w:tcPr>
            <w:tcW w:w="1388" w:type="dxa"/>
            <w:tcBorders>
              <w:top w:val="single" w:sz="2" w:space="0" w:color="000000"/>
              <w:left w:val="single" w:sz="2" w:space="0" w:color="000000"/>
              <w:bottom w:val="single" w:sz="2" w:space="0" w:color="000000"/>
              <w:right w:val="single" w:sz="2" w:space="0" w:color="000000"/>
            </w:tcBorders>
          </w:tcPr>
          <w:p w:rsidR="003B598E" w:rsidRPr="009F147D" w:rsidRDefault="003B598E" w:rsidP="003B598E">
            <w:pPr>
              <w:pStyle w:val="TableParagraph"/>
              <w:spacing w:line="23" w:lineRule="atLeast"/>
              <w:ind w:left="0"/>
              <w:rPr>
                <w:b/>
                <w:sz w:val="11"/>
              </w:rPr>
            </w:pPr>
            <w:r w:rsidRPr="009F147D">
              <w:rPr>
                <w:b/>
                <w:w w:val="200"/>
                <w:sz w:val="11"/>
              </w:rPr>
              <w:t>…</w:t>
            </w:r>
          </w:p>
        </w:tc>
      </w:tr>
    </w:tbl>
    <w:p w:rsidR="003B598E" w:rsidRPr="009F147D" w:rsidRDefault="003B598E" w:rsidP="003B598E">
      <w:pPr>
        <w:pStyle w:val="af4"/>
        <w:spacing w:after="0" w:line="23" w:lineRule="atLeast"/>
      </w:pPr>
      <w:r>
        <w:rPr>
          <w:w w:val="125"/>
        </w:rPr>
        <w:t xml:space="preserve">    </w:t>
      </w:r>
      <w:r w:rsidRPr="009F147D">
        <w:rPr>
          <w:w w:val="125"/>
        </w:rPr>
        <w:t>-0,00..       …               …              …              …                  …</w:t>
      </w:r>
    </w:p>
    <w:p w:rsidR="003B598E" w:rsidRPr="009F147D" w:rsidRDefault="003B598E" w:rsidP="003B598E">
      <w:pPr>
        <w:pStyle w:val="af4"/>
        <w:spacing w:after="0" w:line="23" w:lineRule="atLeast"/>
        <w:rPr>
          <w:sz w:val="29"/>
        </w:rPr>
      </w:pPr>
    </w:p>
    <w:p w:rsidR="003B598E" w:rsidRPr="009F147D" w:rsidRDefault="003B598E" w:rsidP="003B598E">
      <w:pPr>
        <w:pStyle w:val="af4"/>
        <w:spacing w:after="0" w:line="23" w:lineRule="atLeast"/>
        <w:rPr>
          <w:sz w:val="28"/>
          <w:szCs w:val="28"/>
        </w:rPr>
      </w:pPr>
      <w:r w:rsidRPr="009F147D">
        <w:rPr>
          <w:w w:val="120"/>
          <w:sz w:val="28"/>
          <w:szCs w:val="28"/>
        </w:rPr>
        <w:t xml:space="preserve">   Проектная отметка горизонтальной поверхности фундаме</w:t>
      </w:r>
      <w:r w:rsidRPr="009F147D">
        <w:rPr>
          <w:w w:val="120"/>
          <w:sz w:val="28"/>
          <w:szCs w:val="28"/>
        </w:rPr>
        <w:t>н</w:t>
      </w:r>
      <w:r w:rsidRPr="009F147D">
        <w:rPr>
          <w:w w:val="120"/>
          <w:sz w:val="28"/>
          <w:szCs w:val="28"/>
        </w:rPr>
        <w:t>та …</w:t>
      </w:r>
    </w:p>
    <w:p w:rsidR="003B598E" w:rsidRPr="009F147D" w:rsidRDefault="003B598E" w:rsidP="003B598E">
      <w:pPr>
        <w:spacing w:line="360" w:lineRule="auto"/>
        <w:rPr>
          <w:b/>
          <w:sz w:val="28"/>
          <w:szCs w:val="28"/>
        </w:rPr>
      </w:pPr>
    </w:p>
    <w:p w:rsidR="003B598E" w:rsidRPr="009F147D" w:rsidRDefault="003B598E" w:rsidP="003B598E">
      <w:pPr>
        <w:rPr>
          <w:rFonts w:ascii="Times New Roman" w:hAnsi="Times New Roman" w:cs="Times New Roman"/>
          <w:i/>
          <w:sz w:val="24"/>
          <w:szCs w:val="24"/>
        </w:rPr>
      </w:pPr>
    </w:p>
    <w:p w:rsidR="003B598E" w:rsidRDefault="003B598E">
      <w:pPr>
        <w:sectPr w:rsidR="003B598E" w:rsidSect="007850CF">
          <w:pgSz w:w="11906" w:h="16838"/>
          <w:pgMar w:top="1134" w:right="1134" w:bottom="1134" w:left="1134" w:header="720" w:footer="709" w:gutter="0"/>
          <w:cols w:space="720"/>
          <w:docGrid w:linePitch="360"/>
        </w:sectPr>
      </w:pPr>
    </w:p>
    <w:p w:rsidR="00865497" w:rsidRPr="00717CC1" w:rsidRDefault="00865497" w:rsidP="00865497">
      <w:pPr>
        <w:jc w:val="center"/>
        <w:rPr>
          <w:szCs w:val="24"/>
        </w:rPr>
      </w:pPr>
      <w:r w:rsidRPr="00717CC1">
        <w:rPr>
          <w:szCs w:val="24"/>
        </w:rPr>
        <w:lastRenderedPageBreak/>
        <w:t>Министерство образования и науки Челябинской области</w:t>
      </w:r>
    </w:p>
    <w:p w:rsidR="00865497" w:rsidRPr="00717CC1" w:rsidRDefault="00865497" w:rsidP="00865497">
      <w:pPr>
        <w:jc w:val="center"/>
        <w:rPr>
          <w:szCs w:val="24"/>
        </w:rPr>
      </w:pPr>
      <w:r w:rsidRPr="00717CC1">
        <w:rPr>
          <w:szCs w:val="24"/>
        </w:rPr>
        <w:t>Государственное бюджетное профессиональное образовательное учреждение</w:t>
      </w:r>
    </w:p>
    <w:p w:rsidR="00865497" w:rsidRPr="00717CC1" w:rsidRDefault="00865497" w:rsidP="00865497">
      <w:pPr>
        <w:jc w:val="center"/>
        <w:rPr>
          <w:b/>
          <w:szCs w:val="24"/>
        </w:rPr>
      </w:pPr>
      <w:r w:rsidRPr="00717CC1">
        <w:rPr>
          <w:b/>
          <w:szCs w:val="24"/>
        </w:rPr>
        <w:t>«Южно-Уральский государственный технический колледж»</w:t>
      </w:r>
    </w:p>
    <w:p w:rsidR="00865497" w:rsidRPr="00D67230" w:rsidRDefault="00865497" w:rsidP="00865497">
      <w:pPr>
        <w:spacing w:line="360" w:lineRule="auto"/>
        <w:jc w:val="center"/>
        <w:rPr>
          <w:b/>
          <w:bCs/>
          <w:szCs w:val="28"/>
        </w:rPr>
      </w:pPr>
    </w:p>
    <w:p w:rsidR="00865497" w:rsidRPr="00D67230" w:rsidRDefault="00865497" w:rsidP="00865497">
      <w:pPr>
        <w:spacing w:line="360" w:lineRule="auto"/>
        <w:jc w:val="center"/>
        <w:rPr>
          <w:b/>
          <w:bCs/>
          <w:szCs w:val="28"/>
        </w:rPr>
      </w:pPr>
    </w:p>
    <w:p w:rsidR="00865497" w:rsidRPr="00D67230" w:rsidRDefault="00865497" w:rsidP="00865497">
      <w:pPr>
        <w:spacing w:line="360" w:lineRule="auto"/>
        <w:jc w:val="center"/>
        <w:rPr>
          <w:b/>
          <w:bCs/>
          <w:szCs w:val="28"/>
        </w:rPr>
      </w:pPr>
    </w:p>
    <w:p w:rsidR="00865497" w:rsidRPr="00D67230" w:rsidRDefault="00865497" w:rsidP="00865497">
      <w:pPr>
        <w:spacing w:line="360" w:lineRule="auto"/>
        <w:jc w:val="center"/>
        <w:rPr>
          <w:b/>
          <w:bCs/>
          <w:szCs w:val="28"/>
        </w:rPr>
      </w:pPr>
    </w:p>
    <w:p w:rsidR="00865497" w:rsidRPr="00D67230" w:rsidRDefault="00865497" w:rsidP="00865497">
      <w:pPr>
        <w:spacing w:line="360" w:lineRule="auto"/>
        <w:jc w:val="center"/>
        <w:rPr>
          <w:b/>
          <w:bCs/>
          <w:szCs w:val="28"/>
        </w:rPr>
      </w:pPr>
    </w:p>
    <w:p w:rsidR="00865497" w:rsidRPr="00D67230" w:rsidRDefault="00865497" w:rsidP="00865497">
      <w:pPr>
        <w:spacing w:line="360" w:lineRule="auto"/>
        <w:jc w:val="center"/>
        <w:rPr>
          <w:b/>
          <w:bCs/>
          <w:szCs w:val="28"/>
        </w:rPr>
      </w:pPr>
    </w:p>
    <w:p w:rsidR="00865497" w:rsidRPr="00D67230" w:rsidRDefault="00865497" w:rsidP="00865497">
      <w:pPr>
        <w:spacing w:line="360" w:lineRule="auto"/>
        <w:jc w:val="center"/>
        <w:rPr>
          <w:b/>
          <w:bCs/>
          <w:szCs w:val="28"/>
        </w:rPr>
      </w:pPr>
    </w:p>
    <w:p w:rsidR="00865497" w:rsidRPr="00D67230" w:rsidRDefault="00865497" w:rsidP="00865497">
      <w:pPr>
        <w:spacing w:line="360" w:lineRule="auto"/>
        <w:jc w:val="center"/>
        <w:rPr>
          <w:b/>
          <w:bCs/>
          <w:szCs w:val="28"/>
        </w:rPr>
      </w:pPr>
    </w:p>
    <w:p w:rsidR="00865497" w:rsidRPr="00D67230" w:rsidRDefault="00865497" w:rsidP="00865497">
      <w:pPr>
        <w:shd w:val="clear" w:color="auto" w:fill="FFFFFF"/>
        <w:spacing w:line="360" w:lineRule="auto"/>
        <w:jc w:val="center"/>
        <w:rPr>
          <w:b/>
          <w:bCs/>
          <w:szCs w:val="28"/>
        </w:rPr>
      </w:pPr>
      <w:r w:rsidRPr="00D67230">
        <w:rPr>
          <w:b/>
          <w:bCs/>
          <w:szCs w:val="28"/>
        </w:rPr>
        <w:t>РАБОЧАЯ ПРОГРАММА, МЕТОДИЧЕСКИЕ УКАЗАНИЯ И КОНТРОЛЬНЫЕ ЗАДАНИЯ ДЛЯ СТУДЕНТОВ ЗАОЧНОЙ ФОРМЫ ОБУЧЕНИЯПО ПРОФЕССИОНАЛЬНОМУ МОДУЛЮ</w:t>
      </w:r>
    </w:p>
    <w:p w:rsidR="00865497" w:rsidRPr="00D67230" w:rsidRDefault="00865497" w:rsidP="00865497">
      <w:pPr>
        <w:shd w:val="clear" w:color="auto" w:fill="FFFFFF"/>
        <w:spacing w:line="360" w:lineRule="auto"/>
        <w:jc w:val="center"/>
        <w:rPr>
          <w:b/>
          <w:szCs w:val="28"/>
        </w:rPr>
      </w:pPr>
      <w:r w:rsidRPr="00D67230">
        <w:rPr>
          <w:b/>
          <w:szCs w:val="28"/>
        </w:rPr>
        <w:t>ПМ.05</w:t>
      </w:r>
      <w:r>
        <w:rPr>
          <w:b/>
          <w:szCs w:val="28"/>
        </w:rPr>
        <w:t xml:space="preserve"> </w:t>
      </w:r>
      <w:r w:rsidRPr="00D67230">
        <w:rPr>
          <w:b/>
          <w:color w:val="000000"/>
          <w:szCs w:val="28"/>
        </w:rPr>
        <w:t>ОСНОВЫ ПРЕДПРИНИМАТЕЛЬСТВА И ТРУДОУСТРОЙСТВА НА РАБОТУ</w:t>
      </w:r>
    </w:p>
    <w:p w:rsidR="00865497" w:rsidRPr="00D67230" w:rsidRDefault="00865497" w:rsidP="00865497">
      <w:pPr>
        <w:shd w:val="clear" w:color="auto" w:fill="FFFFFF"/>
        <w:spacing w:line="360" w:lineRule="auto"/>
        <w:ind w:left="-142" w:right="1229" w:firstLine="1008"/>
        <w:jc w:val="center"/>
        <w:rPr>
          <w:szCs w:val="28"/>
        </w:rPr>
      </w:pPr>
    </w:p>
    <w:p w:rsidR="00865497" w:rsidRPr="00D67230" w:rsidRDefault="00865497" w:rsidP="00865497">
      <w:pPr>
        <w:shd w:val="clear" w:color="auto" w:fill="FFFFFF"/>
        <w:ind w:right="-2"/>
        <w:jc w:val="center"/>
        <w:rPr>
          <w:szCs w:val="28"/>
        </w:rPr>
      </w:pPr>
      <w:r w:rsidRPr="00D67230">
        <w:rPr>
          <w:szCs w:val="28"/>
        </w:rPr>
        <w:t>для специальности</w:t>
      </w:r>
    </w:p>
    <w:p w:rsidR="00865497" w:rsidRPr="00D67230" w:rsidRDefault="00865497" w:rsidP="00865497">
      <w:pPr>
        <w:shd w:val="clear" w:color="auto" w:fill="FFFFFF"/>
        <w:ind w:left="-142" w:right="-2" w:firstLine="142"/>
        <w:jc w:val="center"/>
        <w:rPr>
          <w:szCs w:val="28"/>
        </w:rPr>
      </w:pPr>
      <w:r w:rsidRPr="00D67230">
        <w:rPr>
          <w:szCs w:val="28"/>
        </w:rPr>
        <w:t>15.02.12 Монтаж техническое обслуживание и ремонт промышленного оборудования (по отраслям)</w:t>
      </w:r>
    </w:p>
    <w:p w:rsidR="00865497" w:rsidRPr="00D67230" w:rsidRDefault="00865497" w:rsidP="00865497">
      <w:pPr>
        <w:shd w:val="clear" w:color="auto" w:fill="FFFFFF"/>
        <w:ind w:left="-142" w:right="-2" w:firstLine="142"/>
        <w:jc w:val="center"/>
        <w:rPr>
          <w:szCs w:val="28"/>
        </w:rPr>
      </w:pPr>
      <w:r w:rsidRPr="00D67230">
        <w:rPr>
          <w:szCs w:val="28"/>
        </w:rPr>
        <w:t>(ТОП-50)</w:t>
      </w:r>
    </w:p>
    <w:p w:rsidR="00865497" w:rsidRPr="00D67230" w:rsidRDefault="00865497" w:rsidP="00865497">
      <w:pPr>
        <w:shd w:val="clear" w:color="auto" w:fill="FFFFFF"/>
        <w:ind w:left="-142" w:right="1229" w:firstLine="142"/>
        <w:jc w:val="center"/>
        <w:rPr>
          <w:szCs w:val="28"/>
        </w:rPr>
      </w:pPr>
    </w:p>
    <w:p w:rsidR="00865497" w:rsidRPr="00D67230" w:rsidRDefault="00865497" w:rsidP="00865497">
      <w:pPr>
        <w:shd w:val="clear" w:color="auto" w:fill="FFFFFF"/>
        <w:spacing w:line="360" w:lineRule="auto"/>
        <w:ind w:left="-142" w:right="1229" w:firstLine="1008"/>
        <w:jc w:val="center"/>
        <w:rPr>
          <w:szCs w:val="28"/>
        </w:rPr>
      </w:pPr>
    </w:p>
    <w:p w:rsidR="00865497" w:rsidRPr="00D67230" w:rsidRDefault="00865497" w:rsidP="00865497">
      <w:pPr>
        <w:shd w:val="clear" w:color="auto" w:fill="FFFFFF"/>
        <w:ind w:left="4493"/>
        <w:rPr>
          <w:szCs w:val="28"/>
        </w:rPr>
      </w:pPr>
    </w:p>
    <w:p w:rsidR="00865497" w:rsidRPr="00D67230" w:rsidRDefault="00865497" w:rsidP="00865497">
      <w:pPr>
        <w:shd w:val="clear" w:color="auto" w:fill="FFFFFF"/>
        <w:ind w:left="4493"/>
        <w:rPr>
          <w:szCs w:val="28"/>
        </w:rPr>
      </w:pPr>
    </w:p>
    <w:p w:rsidR="00865497" w:rsidRPr="00D67230" w:rsidRDefault="00865497" w:rsidP="00865497">
      <w:pPr>
        <w:shd w:val="clear" w:color="auto" w:fill="FFFFFF"/>
        <w:ind w:left="4493"/>
        <w:rPr>
          <w:szCs w:val="28"/>
        </w:rPr>
      </w:pPr>
    </w:p>
    <w:p w:rsidR="00865497" w:rsidRPr="00D67230" w:rsidRDefault="00865497" w:rsidP="00865497">
      <w:pPr>
        <w:shd w:val="clear" w:color="auto" w:fill="FFFFFF"/>
        <w:ind w:left="4493"/>
        <w:rPr>
          <w:szCs w:val="28"/>
        </w:rPr>
      </w:pPr>
    </w:p>
    <w:p w:rsidR="00865497" w:rsidRPr="00D67230" w:rsidRDefault="00865497" w:rsidP="00865497">
      <w:pPr>
        <w:shd w:val="clear" w:color="auto" w:fill="FFFFFF"/>
        <w:ind w:left="4493"/>
        <w:rPr>
          <w:szCs w:val="28"/>
        </w:rPr>
      </w:pPr>
    </w:p>
    <w:p w:rsidR="00865497" w:rsidRPr="00D67230" w:rsidRDefault="00865497" w:rsidP="00865497">
      <w:pPr>
        <w:shd w:val="clear" w:color="auto" w:fill="FFFFFF"/>
        <w:ind w:left="4493"/>
        <w:rPr>
          <w:szCs w:val="28"/>
        </w:rPr>
      </w:pPr>
    </w:p>
    <w:p w:rsidR="00865497" w:rsidRPr="00D67230" w:rsidRDefault="00865497" w:rsidP="00865497">
      <w:pPr>
        <w:shd w:val="clear" w:color="auto" w:fill="FFFFFF"/>
        <w:ind w:left="4493"/>
        <w:rPr>
          <w:szCs w:val="28"/>
        </w:rPr>
      </w:pPr>
    </w:p>
    <w:p w:rsidR="00865497" w:rsidRDefault="00865497" w:rsidP="00865497">
      <w:pPr>
        <w:shd w:val="clear" w:color="auto" w:fill="FFFFFF"/>
        <w:ind w:left="4493"/>
        <w:rPr>
          <w:szCs w:val="28"/>
        </w:rPr>
      </w:pPr>
    </w:p>
    <w:p w:rsidR="00865497" w:rsidRDefault="00865497" w:rsidP="00865497">
      <w:pPr>
        <w:shd w:val="clear" w:color="auto" w:fill="FFFFFF"/>
        <w:ind w:left="4493"/>
        <w:rPr>
          <w:szCs w:val="28"/>
        </w:rPr>
      </w:pPr>
    </w:p>
    <w:p w:rsidR="00865497" w:rsidRDefault="00865497" w:rsidP="00865497">
      <w:pPr>
        <w:shd w:val="clear" w:color="auto" w:fill="FFFFFF"/>
        <w:ind w:left="4493"/>
        <w:rPr>
          <w:szCs w:val="28"/>
        </w:rPr>
      </w:pPr>
    </w:p>
    <w:p w:rsidR="00865497" w:rsidRPr="00D67230" w:rsidRDefault="00865497" w:rsidP="00865497">
      <w:pPr>
        <w:shd w:val="clear" w:color="auto" w:fill="FFFFFF"/>
        <w:ind w:left="4493"/>
        <w:rPr>
          <w:szCs w:val="28"/>
        </w:rPr>
      </w:pPr>
    </w:p>
    <w:p w:rsidR="00865497" w:rsidRPr="00D67230" w:rsidRDefault="00865497" w:rsidP="00865497">
      <w:pPr>
        <w:shd w:val="clear" w:color="auto" w:fill="FFFFFF"/>
        <w:jc w:val="center"/>
        <w:rPr>
          <w:szCs w:val="28"/>
        </w:rPr>
      </w:pPr>
      <w:r w:rsidRPr="00D67230">
        <w:rPr>
          <w:szCs w:val="28"/>
        </w:rPr>
        <w:t>г. Челябинск, 202</w:t>
      </w:r>
      <w:r>
        <w:rPr>
          <w:szCs w:val="28"/>
        </w:rPr>
        <w:t>3</w:t>
      </w:r>
    </w:p>
    <w:p w:rsidR="00865497" w:rsidRPr="00D67230" w:rsidRDefault="00865497" w:rsidP="00865497">
      <w:pPr>
        <w:rPr>
          <w:szCs w:val="28"/>
        </w:rPr>
      </w:pPr>
      <w:r w:rsidRPr="00D67230">
        <w:rPr>
          <w:szCs w:val="28"/>
        </w:rPr>
        <w:br w:type="page"/>
      </w:r>
    </w:p>
    <w:p w:rsidR="00865497" w:rsidRPr="00D67230" w:rsidRDefault="00865497" w:rsidP="00865497">
      <w:pPr>
        <w:shd w:val="clear" w:color="auto" w:fill="FFFFFF"/>
        <w:jc w:val="center"/>
        <w:rPr>
          <w:szCs w:val="28"/>
        </w:rPr>
      </w:pPr>
    </w:p>
    <w:p w:rsidR="00865497" w:rsidRPr="00D67230" w:rsidRDefault="00865497" w:rsidP="00865497">
      <w:pPr>
        <w:shd w:val="clear" w:color="auto" w:fill="FFFFFF"/>
        <w:jc w:val="center"/>
        <w:rPr>
          <w:szCs w:val="28"/>
        </w:rPr>
      </w:pPr>
    </w:p>
    <w:tbl>
      <w:tblPr>
        <w:tblpPr w:leftFromText="180" w:rightFromText="180" w:vertAnchor="page" w:horzAnchor="margin" w:tblpXSpec="center" w:tblpY="955"/>
        <w:tblW w:w="10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86"/>
        <w:gridCol w:w="3861"/>
        <w:gridCol w:w="3260"/>
      </w:tblGrid>
      <w:tr w:rsidR="00865497" w:rsidRPr="00D67230" w:rsidTr="009D757E">
        <w:trPr>
          <w:trHeight w:val="444"/>
        </w:trPr>
        <w:tc>
          <w:tcPr>
            <w:tcW w:w="3686" w:type="dxa"/>
            <w:tcBorders>
              <w:top w:val="nil"/>
              <w:left w:val="nil"/>
              <w:bottom w:val="nil"/>
              <w:right w:val="nil"/>
            </w:tcBorders>
          </w:tcPr>
          <w:p w:rsidR="00865497" w:rsidRPr="009764F2" w:rsidRDefault="00865497" w:rsidP="009D757E">
            <w:pPr>
              <w:suppressAutoHyphens/>
              <w:rPr>
                <w:rFonts w:ascii="Calibri" w:eastAsia="Calibri" w:hAnsi="Calibri"/>
                <w:sz w:val="24"/>
                <w:szCs w:val="24"/>
                <w:lang w:eastAsia="en-US"/>
              </w:rPr>
            </w:pPr>
            <w:r w:rsidRPr="009764F2">
              <w:rPr>
                <w:rFonts w:eastAsia="Calibri"/>
                <w:sz w:val="24"/>
                <w:szCs w:val="24"/>
              </w:rPr>
              <w:t>Рабочая программа, методические указания и контрольные задания. составленав соответствии с требованиями работодателей</w:t>
            </w:r>
          </w:p>
        </w:tc>
        <w:tc>
          <w:tcPr>
            <w:tcW w:w="3861" w:type="dxa"/>
            <w:tcBorders>
              <w:top w:val="nil"/>
              <w:left w:val="nil"/>
              <w:bottom w:val="nil"/>
              <w:right w:val="nil"/>
            </w:tcBorders>
          </w:tcPr>
          <w:p w:rsidR="00865497" w:rsidRPr="00D67230" w:rsidRDefault="00865497" w:rsidP="009D757E">
            <w:pPr>
              <w:spacing w:after="60"/>
              <w:ind w:right="77"/>
              <w:outlineLvl w:val="8"/>
              <w:rPr>
                <w:sz w:val="24"/>
                <w:szCs w:val="24"/>
              </w:rPr>
            </w:pPr>
            <w:r w:rsidRPr="00D67230">
              <w:rPr>
                <w:sz w:val="24"/>
                <w:szCs w:val="24"/>
              </w:rPr>
              <w:t xml:space="preserve">ОДОБРЕНА </w:t>
            </w:r>
          </w:p>
          <w:p w:rsidR="00865497" w:rsidRPr="00D67230"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sz w:val="24"/>
                <w:szCs w:val="24"/>
              </w:rPr>
            </w:pPr>
            <w:r w:rsidRPr="00D67230">
              <w:rPr>
                <w:sz w:val="24"/>
                <w:szCs w:val="24"/>
              </w:rPr>
              <w:t xml:space="preserve">Предметной (цикловой) комиссией </w:t>
            </w:r>
          </w:p>
          <w:p w:rsidR="00865497" w:rsidRPr="00D67230" w:rsidRDefault="00865497" w:rsidP="009D757E">
            <w:pPr>
              <w:ind w:right="64"/>
              <w:rPr>
                <w:sz w:val="24"/>
                <w:szCs w:val="28"/>
              </w:rPr>
            </w:pPr>
            <w:r w:rsidRPr="00D67230">
              <w:rPr>
                <w:sz w:val="24"/>
                <w:szCs w:val="24"/>
              </w:rPr>
              <w:t>15.02.12Монтаж, техническое обслуживание и ремонт промышленного оборудования</w:t>
            </w:r>
          </w:p>
          <w:p w:rsidR="00865497" w:rsidRPr="006409B9" w:rsidRDefault="00865497" w:rsidP="009D757E">
            <w:pPr>
              <w:tabs>
                <w:tab w:val="center" w:pos="4677"/>
                <w:tab w:val="right" w:pos="9355"/>
              </w:tabs>
              <w:ind w:right="378"/>
              <w:rPr>
                <w:sz w:val="24"/>
                <w:szCs w:val="24"/>
              </w:rPr>
            </w:pPr>
            <w:r w:rsidRPr="006409B9">
              <w:rPr>
                <w:sz w:val="24"/>
                <w:szCs w:val="24"/>
              </w:rPr>
              <w:t xml:space="preserve">протокол № </w:t>
            </w:r>
            <w:r>
              <w:rPr>
                <w:sz w:val="24"/>
                <w:szCs w:val="24"/>
              </w:rPr>
              <w:t>7</w:t>
            </w:r>
          </w:p>
          <w:p w:rsidR="00865497" w:rsidRPr="006409B9" w:rsidRDefault="00865497" w:rsidP="009D757E">
            <w:pPr>
              <w:tabs>
                <w:tab w:val="center" w:pos="4677"/>
                <w:tab w:val="right" w:pos="9355"/>
              </w:tabs>
              <w:ind w:right="378"/>
              <w:rPr>
                <w:sz w:val="24"/>
                <w:szCs w:val="24"/>
              </w:rPr>
            </w:pPr>
            <w:r w:rsidRPr="006409B9">
              <w:rPr>
                <w:sz w:val="24"/>
                <w:szCs w:val="24"/>
              </w:rPr>
              <w:t>«</w:t>
            </w:r>
            <w:r>
              <w:rPr>
                <w:sz w:val="24"/>
                <w:szCs w:val="24"/>
              </w:rPr>
              <w:t>27</w:t>
            </w:r>
            <w:r w:rsidRPr="006409B9">
              <w:rPr>
                <w:sz w:val="24"/>
                <w:szCs w:val="24"/>
              </w:rPr>
              <w:t>»марта 2023 г.</w:t>
            </w:r>
          </w:p>
          <w:p w:rsidR="00865497" w:rsidRPr="00D67230" w:rsidRDefault="00865497" w:rsidP="009D757E">
            <w:pPr>
              <w:tabs>
                <w:tab w:val="center" w:pos="4677"/>
                <w:tab w:val="right" w:pos="9355"/>
              </w:tabs>
              <w:ind w:right="77"/>
              <w:rPr>
                <w:sz w:val="24"/>
                <w:szCs w:val="24"/>
              </w:rPr>
            </w:pPr>
            <w:r w:rsidRPr="00D67230">
              <w:rPr>
                <w:sz w:val="24"/>
                <w:szCs w:val="24"/>
              </w:rPr>
              <w:t>Руководитель специальности</w:t>
            </w:r>
          </w:p>
          <w:p w:rsidR="00865497" w:rsidRPr="00D67230" w:rsidRDefault="00865497" w:rsidP="009D757E">
            <w:pPr>
              <w:tabs>
                <w:tab w:val="center" w:pos="4677"/>
                <w:tab w:val="right" w:pos="9355"/>
              </w:tabs>
              <w:ind w:right="77"/>
              <w:rPr>
                <w:sz w:val="24"/>
                <w:szCs w:val="24"/>
              </w:rPr>
            </w:pPr>
            <w:r w:rsidRPr="00D67230">
              <w:rPr>
                <w:noProof/>
                <w:sz w:val="24"/>
              </w:rPr>
              <w:drawing>
                <wp:anchor distT="0" distB="0" distL="114300" distR="114300" simplePos="0" relativeHeight="251696128" behindDoc="0" locked="0" layoutInCell="1" allowOverlap="1">
                  <wp:simplePos x="0" y="0"/>
                  <wp:positionH relativeFrom="column">
                    <wp:posOffset>65405</wp:posOffset>
                  </wp:positionH>
                  <wp:positionV relativeFrom="paragraph">
                    <wp:posOffset>-5080</wp:posOffset>
                  </wp:positionV>
                  <wp:extent cx="695325" cy="314325"/>
                  <wp:effectExtent l="0" t="0" r="0" b="0"/>
                  <wp:wrapNone/>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2">
                            <a:lum contrast="20000"/>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715" t="51398" r="32060" b="19881"/>
                          <a:stretch>
                            <a:fillRect/>
                          </a:stretch>
                        </pic:blipFill>
                        <pic:spPr bwMode="auto">
                          <a:xfrm>
                            <a:off x="0" y="0"/>
                            <a:ext cx="695325" cy="314325"/>
                          </a:xfrm>
                          <a:prstGeom prst="rect">
                            <a:avLst/>
                          </a:prstGeom>
                          <a:noFill/>
                          <a:ln>
                            <a:noFill/>
                          </a:ln>
                        </pic:spPr>
                      </pic:pic>
                    </a:graphicData>
                  </a:graphic>
                </wp:anchor>
              </w:drawing>
            </w:r>
            <w:r w:rsidRPr="00D67230">
              <w:rPr>
                <w:sz w:val="24"/>
                <w:szCs w:val="24"/>
              </w:rPr>
              <w:t>/Озорнина Н.В. /</w:t>
            </w:r>
          </w:p>
        </w:tc>
        <w:tc>
          <w:tcPr>
            <w:tcW w:w="3260" w:type="dxa"/>
            <w:tcBorders>
              <w:top w:val="nil"/>
              <w:left w:val="nil"/>
              <w:bottom w:val="nil"/>
              <w:right w:val="nil"/>
            </w:tcBorders>
          </w:tcPr>
          <w:p w:rsidR="00865497" w:rsidRPr="00D67230" w:rsidRDefault="00865497" w:rsidP="009D757E">
            <w:pPr>
              <w:spacing w:after="60"/>
              <w:ind w:right="77"/>
              <w:outlineLvl w:val="8"/>
              <w:rPr>
                <w:sz w:val="24"/>
                <w:szCs w:val="24"/>
              </w:rPr>
            </w:pPr>
            <w:r w:rsidRPr="00D67230">
              <w:rPr>
                <w:sz w:val="24"/>
                <w:szCs w:val="24"/>
              </w:rPr>
              <w:t>УТВЕРЖДАЮ</w:t>
            </w:r>
          </w:p>
          <w:p w:rsidR="00865497" w:rsidRPr="00D67230" w:rsidRDefault="00865497" w:rsidP="009D757E">
            <w:pPr>
              <w:ind w:right="77"/>
              <w:rPr>
                <w:sz w:val="24"/>
                <w:szCs w:val="24"/>
              </w:rPr>
            </w:pPr>
          </w:p>
          <w:p w:rsidR="00865497" w:rsidRPr="00D67230" w:rsidRDefault="00865497" w:rsidP="009D757E">
            <w:pPr>
              <w:ind w:right="77"/>
              <w:rPr>
                <w:sz w:val="24"/>
                <w:szCs w:val="24"/>
              </w:rPr>
            </w:pPr>
            <w:r w:rsidRPr="00D67230">
              <w:rPr>
                <w:sz w:val="24"/>
                <w:szCs w:val="24"/>
              </w:rPr>
              <w:t xml:space="preserve">Заместитель </w:t>
            </w:r>
          </w:p>
          <w:p w:rsidR="00865497" w:rsidRPr="00D67230" w:rsidRDefault="00865497" w:rsidP="009D757E">
            <w:pPr>
              <w:ind w:right="77"/>
              <w:rPr>
                <w:sz w:val="24"/>
                <w:szCs w:val="24"/>
              </w:rPr>
            </w:pPr>
            <w:r w:rsidRPr="00D67230">
              <w:rPr>
                <w:sz w:val="24"/>
                <w:szCs w:val="24"/>
              </w:rPr>
              <w:t>директора по УМР</w:t>
            </w:r>
          </w:p>
          <w:p w:rsidR="00865497" w:rsidRPr="00D67230" w:rsidRDefault="00865497" w:rsidP="009D757E">
            <w:pPr>
              <w:ind w:right="77"/>
              <w:rPr>
                <w:sz w:val="24"/>
                <w:szCs w:val="24"/>
              </w:rPr>
            </w:pPr>
            <w:r w:rsidRPr="00D67230">
              <w:rPr>
                <w:sz w:val="24"/>
                <w:szCs w:val="24"/>
              </w:rPr>
              <w:t>________/Т.Ю. Крашакова/</w:t>
            </w:r>
          </w:p>
          <w:p w:rsidR="00865497" w:rsidRPr="00D67230" w:rsidRDefault="00865497" w:rsidP="009D757E">
            <w:pPr>
              <w:ind w:right="77"/>
              <w:rPr>
                <w:sz w:val="24"/>
                <w:szCs w:val="24"/>
              </w:rPr>
            </w:pPr>
          </w:p>
          <w:p w:rsidR="00865497" w:rsidRPr="00D67230" w:rsidRDefault="00865497" w:rsidP="009D757E">
            <w:pPr>
              <w:ind w:right="77"/>
              <w:rPr>
                <w:sz w:val="24"/>
                <w:szCs w:val="24"/>
              </w:rPr>
            </w:pPr>
            <w:r w:rsidRPr="00D67230">
              <w:rPr>
                <w:sz w:val="24"/>
                <w:szCs w:val="24"/>
              </w:rPr>
              <w:t>«___»________20</w:t>
            </w:r>
            <w:r>
              <w:rPr>
                <w:sz w:val="24"/>
                <w:szCs w:val="24"/>
              </w:rPr>
              <w:t xml:space="preserve">23 </w:t>
            </w:r>
            <w:r w:rsidRPr="00D67230">
              <w:rPr>
                <w:sz w:val="24"/>
                <w:szCs w:val="24"/>
              </w:rPr>
              <w:t>г.</w:t>
            </w:r>
          </w:p>
        </w:tc>
      </w:tr>
    </w:tbl>
    <w:p w:rsidR="00865497" w:rsidRPr="00D67230" w:rsidRDefault="00865497" w:rsidP="00865497">
      <w:pPr>
        <w:jc w:val="cente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b/>
          <w:szCs w:val="28"/>
        </w:rPr>
      </w:pPr>
    </w:p>
    <w:p w:rsidR="00865497" w:rsidRPr="00D67230" w:rsidRDefault="00865497" w:rsidP="00865497">
      <w:pPr>
        <w:jc w:val="center"/>
        <w:rPr>
          <w:szCs w:val="28"/>
        </w:rPr>
      </w:pPr>
    </w:p>
    <w:p w:rsidR="00865497" w:rsidRPr="00D67230" w:rsidRDefault="00865497" w:rsidP="00865497">
      <w:pPr>
        <w:jc w:val="center"/>
        <w:rPr>
          <w:szCs w:val="28"/>
        </w:rPr>
      </w:pPr>
    </w:p>
    <w:p w:rsidR="00865497" w:rsidRPr="00D67230" w:rsidRDefault="00865497" w:rsidP="00865497">
      <w:pPr>
        <w:jc w:val="center"/>
        <w:rPr>
          <w:b/>
          <w:szCs w:val="28"/>
        </w:rPr>
      </w:pPr>
    </w:p>
    <w:p w:rsidR="00865497" w:rsidRPr="00D67230" w:rsidRDefault="00865497" w:rsidP="00865497">
      <w:pPr>
        <w:jc w:val="center"/>
        <w:rPr>
          <w:b/>
          <w:szCs w:val="28"/>
        </w:rPr>
      </w:pPr>
    </w:p>
    <w:p w:rsidR="00865497" w:rsidRPr="00D67230" w:rsidRDefault="00865497" w:rsidP="00865497">
      <w:pPr>
        <w:jc w:val="center"/>
        <w:rPr>
          <w:b/>
          <w:szCs w:val="28"/>
        </w:rPr>
      </w:pPr>
    </w:p>
    <w:p w:rsidR="00865497" w:rsidRPr="00D67230"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b/>
        </w:rPr>
      </w:pPr>
    </w:p>
    <w:p w:rsidR="00865497" w:rsidRPr="00D67230"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b/>
        </w:rPr>
      </w:pPr>
    </w:p>
    <w:p w:rsidR="00865497" w:rsidRPr="00D67230" w:rsidRDefault="00865497" w:rsidP="00865497">
      <w:pPr>
        <w:suppressAutoHyphens/>
        <w:rPr>
          <w:szCs w:val="28"/>
        </w:rPr>
      </w:pPr>
      <w:r w:rsidRPr="00D67230">
        <w:rPr>
          <w:b/>
          <w:szCs w:val="28"/>
        </w:rPr>
        <w:t xml:space="preserve">Составитель: </w:t>
      </w:r>
      <w:r w:rsidRPr="00D67230">
        <w:rPr>
          <w:szCs w:val="28"/>
        </w:rPr>
        <w:t>Коновалова Ю.В.</w:t>
      </w:r>
      <w:r w:rsidRPr="00D67230">
        <w:rPr>
          <w:b/>
          <w:szCs w:val="28"/>
        </w:rPr>
        <w:t>–</w:t>
      </w:r>
      <w:r w:rsidRPr="00D67230">
        <w:rPr>
          <w:szCs w:val="28"/>
        </w:rPr>
        <w:t>преподаватель ГБПОУ «Южно-Уральский государственный технический колледж»</w:t>
      </w:r>
    </w:p>
    <w:p w:rsidR="00865497" w:rsidRPr="00D67230" w:rsidRDefault="00865497" w:rsidP="00865497">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8"/>
          <w:szCs w:val="28"/>
        </w:rPr>
      </w:pPr>
    </w:p>
    <w:p w:rsidR="00865497" w:rsidRPr="00D67230" w:rsidRDefault="00865497" w:rsidP="00865497">
      <w:pPr>
        <w:jc w:val="center"/>
        <w:rPr>
          <w:b/>
          <w:sz w:val="32"/>
          <w:szCs w:val="32"/>
        </w:rPr>
        <w:sectPr w:rsidR="00865497" w:rsidRPr="00D67230" w:rsidSect="00280290">
          <w:footerReference w:type="even" r:id="rId66"/>
          <w:footerReference w:type="default" r:id="rId67"/>
          <w:pgSz w:w="11906" w:h="16838"/>
          <w:pgMar w:top="1134" w:right="1134" w:bottom="1134" w:left="1276" w:header="709" w:footer="709" w:gutter="0"/>
          <w:cols w:space="720"/>
          <w:titlePg/>
          <w:docGrid w:linePitch="272"/>
        </w:sectPr>
      </w:pPr>
    </w:p>
    <w:p w:rsidR="00865497" w:rsidRPr="00D67230" w:rsidRDefault="00865497" w:rsidP="00865497">
      <w:pPr>
        <w:spacing w:after="240"/>
        <w:jc w:val="center"/>
        <w:rPr>
          <w:b/>
          <w:sz w:val="32"/>
          <w:szCs w:val="32"/>
        </w:rPr>
      </w:pPr>
      <w:r w:rsidRPr="00D67230">
        <w:rPr>
          <w:b/>
          <w:sz w:val="32"/>
          <w:szCs w:val="32"/>
        </w:rPr>
        <w:lastRenderedPageBreak/>
        <w:t>АКТ СОГЛ</w:t>
      </w:r>
      <w:r w:rsidRPr="00D67230">
        <w:rPr>
          <w:b/>
          <w:szCs w:val="32"/>
        </w:rPr>
        <w:t>АСОВАНИЯ</w:t>
      </w:r>
    </w:p>
    <w:p w:rsidR="00865497" w:rsidRPr="00D67230" w:rsidRDefault="00865497" w:rsidP="00865497">
      <w:pPr>
        <w:jc w:val="center"/>
        <w:rPr>
          <w:b/>
          <w:szCs w:val="28"/>
        </w:rPr>
      </w:pPr>
      <w:r w:rsidRPr="00D67230">
        <w:rPr>
          <w:b/>
          <w:szCs w:val="28"/>
        </w:rPr>
        <w:t>на рабочую программу, методические указания и контрольные задания для студентов заочной формы обучения по профессиональному модулю ПМ 05 «</w:t>
      </w:r>
      <w:r w:rsidRPr="00D67230">
        <w:rPr>
          <w:b/>
          <w:color w:val="000000"/>
          <w:szCs w:val="28"/>
        </w:rPr>
        <w:t>Основы предпринимательства и трудоустройства на работу»</w:t>
      </w:r>
      <w:r w:rsidRPr="00D67230">
        <w:rPr>
          <w:b/>
          <w:szCs w:val="28"/>
        </w:rPr>
        <w:t>для специальности 15.02.12Монтаж, техническое обслуживание и ремонт промышленного оборудования (по отраслям),разработанной преподавателем Южно-Уральского государственного технического колледжа Коноваловой Ю.В.</w:t>
      </w:r>
    </w:p>
    <w:p w:rsidR="00865497" w:rsidRPr="00D67230" w:rsidRDefault="00865497" w:rsidP="00865497">
      <w:pPr>
        <w:jc w:val="center"/>
        <w:rPr>
          <w:szCs w:val="28"/>
        </w:rPr>
      </w:pPr>
    </w:p>
    <w:p w:rsidR="00865497" w:rsidRPr="00D67230" w:rsidRDefault="00865497" w:rsidP="00865497">
      <w:pPr>
        <w:pStyle w:val="23"/>
        <w:widowControl w:val="0"/>
        <w:ind w:left="0" w:firstLine="708"/>
        <w:rPr>
          <w:sz w:val="28"/>
          <w:szCs w:val="28"/>
        </w:rPr>
      </w:pPr>
      <w:r w:rsidRPr="00D67230">
        <w:rPr>
          <w:sz w:val="28"/>
          <w:szCs w:val="28"/>
        </w:rPr>
        <w:t>Рабочая программа, методические указания и контрольные задания профессионального модуля составлен</w:t>
      </w:r>
      <w:r>
        <w:rPr>
          <w:sz w:val="28"/>
          <w:szCs w:val="28"/>
        </w:rPr>
        <w:t>ы</w:t>
      </w:r>
      <w:r w:rsidRPr="00D67230">
        <w:rPr>
          <w:sz w:val="28"/>
          <w:szCs w:val="28"/>
        </w:rPr>
        <w:t xml:space="preserve"> на основе требований работодателя. </w:t>
      </w:r>
    </w:p>
    <w:p w:rsidR="00865497" w:rsidRPr="00D67230" w:rsidRDefault="00865497" w:rsidP="00865497">
      <w:pPr>
        <w:pStyle w:val="af0"/>
        <w:tabs>
          <w:tab w:val="left" w:pos="709"/>
        </w:tabs>
        <w:ind w:firstLine="708"/>
        <w:jc w:val="both"/>
        <w:rPr>
          <w:sz w:val="28"/>
          <w:szCs w:val="28"/>
        </w:rPr>
      </w:pPr>
      <w:r w:rsidRPr="00D67230">
        <w:rPr>
          <w:sz w:val="28"/>
          <w:szCs w:val="28"/>
        </w:rPr>
        <w:t>Рабочая программа, методические указания и контрольные задания ПМ 05 «</w:t>
      </w:r>
      <w:r w:rsidRPr="00D67230">
        <w:rPr>
          <w:color w:val="000000"/>
          <w:sz w:val="28"/>
          <w:szCs w:val="28"/>
        </w:rPr>
        <w:t>Основы предпринимательства и трудоустройства на работу</w:t>
      </w:r>
      <w:r w:rsidRPr="00D67230">
        <w:rPr>
          <w:sz w:val="28"/>
          <w:szCs w:val="28"/>
        </w:rPr>
        <w:t>» определяет объем знаний и умений, составляющих базу общих и профессиональных компетенций выпускника.</w:t>
      </w:r>
    </w:p>
    <w:p w:rsidR="00865497" w:rsidRPr="00D67230" w:rsidRDefault="00865497" w:rsidP="00865497">
      <w:pPr>
        <w:pStyle w:val="af0"/>
        <w:tabs>
          <w:tab w:val="left" w:pos="709"/>
          <w:tab w:val="left" w:pos="851"/>
        </w:tabs>
        <w:ind w:firstLine="708"/>
        <w:jc w:val="both"/>
        <w:rPr>
          <w:sz w:val="28"/>
          <w:szCs w:val="28"/>
        </w:rPr>
      </w:pPr>
      <w:r w:rsidRPr="00D67230">
        <w:rPr>
          <w:sz w:val="28"/>
          <w:szCs w:val="28"/>
        </w:rPr>
        <w:t>Настоящая рабочая программа рассчитана на 12 часов аудиторной нагрузки и включает в себя два МДК, логически связанных меду собой, которые обеспечивают профессиональную подготовку специалистов среднего звена и 36 часов учебной практики.</w:t>
      </w:r>
    </w:p>
    <w:p w:rsidR="00865497" w:rsidRPr="00D67230" w:rsidRDefault="00865497" w:rsidP="00865497">
      <w:pPr>
        <w:pStyle w:val="af0"/>
        <w:ind w:firstLine="708"/>
        <w:jc w:val="both"/>
        <w:rPr>
          <w:sz w:val="28"/>
          <w:szCs w:val="28"/>
        </w:rPr>
      </w:pPr>
      <w:r w:rsidRPr="00D67230">
        <w:rPr>
          <w:sz w:val="28"/>
          <w:szCs w:val="28"/>
        </w:rPr>
        <w:t>Содержание модуля логически выстроено и ориентировано на освоение следующих компетенций:</w:t>
      </w:r>
    </w:p>
    <w:p w:rsidR="00865497" w:rsidRPr="00D67230" w:rsidRDefault="00865497" w:rsidP="00865497">
      <w:pPr>
        <w:ind w:firstLine="709"/>
        <w:rPr>
          <w:szCs w:val="28"/>
        </w:rPr>
      </w:pPr>
      <w:r w:rsidRPr="00D67230">
        <w:rPr>
          <w:szCs w:val="28"/>
        </w:rPr>
        <w:t>ПК 5.1 Применять нормы законодательства в области создания, развития и поддержки предпринимательской деятельности;</w:t>
      </w:r>
    </w:p>
    <w:p w:rsidR="00865497" w:rsidRPr="00D67230" w:rsidRDefault="00865497" w:rsidP="00865497">
      <w:pPr>
        <w:pStyle w:val="ac"/>
        <w:ind w:left="0" w:firstLine="709"/>
        <w:rPr>
          <w:sz w:val="28"/>
          <w:szCs w:val="28"/>
        </w:rPr>
      </w:pPr>
      <w:r w:rsidRPr="00D67230">
        <w:rPr>
          <w:sz w:val="28"/>
          <w:szCs w:val="28"/>
        </w:rPr>
        <w:t>ПК 5.2. Осуществлять создание субъектов предпринимательской деятельности, планировать и управлять бизнес- процессами вновь созданных хозяйствующих субъектов различных видов деятельности;</w:t>
      </w:r>
    </w:p>
    <w:p w:rsidR="00865497" w:rsidRPr="00D67230" w:rsidRDefault="00865497" w:rsidP="00865497">
      <w:pPr>
        <w:pStyle w:val="ac"/>
        <w:ind w:left="0" w:firstLine="709"/>
        <w:rPr>
          <w:sz w:val="28"/>
          <w:szCs w:val="28"/>
        </w:rPr>
      </w:pPr>
      <w:r w:rsidRPr="00D67230">
        <w:rPr>
          <w:sz w:val="28"/>
          <w:szCs w:val="28"/>
        </w:rPr>
        <w:t>ПК 5.3. Давать оценку в соответствии с трудовым законодательством законности действий работодателя и работника;</w:t>
      </w:r>
    </w:p>
    <w:p w:rsidR="00865497" w:rsidRPr="00D67230" w:rsidRDefault="00865497" w:rsidP="00865497">
      <w:pPr>
        <w:pStyle w:val="ac"/>
        <w:ind w:left="0" w:firstLine="709"/>
        <w:rPr>
          <w:sz w:val="28"/>
          <w:szCs w:val="28"/>
        </w:rPr>
      </w:pPr>
      <w:r w:rsidRPr="00D67230">
        <w:rPr>
          <w:sz w:val="28"/>
          <w:szCs w:val="28"/>
        </w:rPr>
        <w:t>ПК 5.4. Осуществлять поиск работы.</w:t>
      </w:r>
    </w:p>
    <w:p w:rsidR="00865497" w:rsidRPr="00D67230" w:rsidRDefault="00865497" w:rsidP="00865497">
      <w:pPr>
        <w:ind w:firstLine="709"/>
      </w:pPr>
      <w:r w:rsidRPr="00D67230">
        <w:rPr>
          <w:noProof/>
          <w:szCs w:val="28"/>
        </w:rPr>
        <w:drawing>
          <wp:anchor distT="0" distB="0" distL="114300" distR="114300" simplePos="0" relativeHeight="251695104" behindDoc="1" locked="0" layoutInCell="1" allowOverlap="1">
            <wp:simplePos x="0" y="0"/>
            <wp:positionH relativeFrom="column">
              <wp:posOffset>2454275</wp:posOffset>
            </wp:positionH>
            <wp:positionV relativeFrom="paragraph">
              <wp:posOffset>499110</wp:posOffset>
            </wp:positionV>
            <wp:extent cx="2759075" cy="1271270"/>
            <wp:effectExtent l="0" t="0" r="0" b="0"/>
            <wp:wrapNone/>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59075" cy="1271270"/>
                    </a:xfrm>
                    <a:prstGeom prst="rect">
                      <a:avLst/>
                    </a:prstGeom>
                    <a:noFill/>
                    <a:ln>
                      <a:noFill/>
                    </a:ln>
                  </pic:spPr>
                </pic:pic>
              </a:graphicData>
            </a:graphic>
          </wp:anchor>
        </w:drawing>
      </w:r>
      <w:r w:rsidRPr="00D67230">
        <w:t>Рабочая программа соответствует нормам, предъявляемым к такого рода документам, и может быть использована в учреждениях среднего профессионального образования.</w:t>
      </w:r>
    </w:p>
    <w:p w:rsidR="00865497" w:rsidRPr="00D67230" w:rsidRDefault="00865497" w:rsidP="00865497">
      <w:r w:rsidRPr="00D67230">
        <w:rPr>
          <w:noProof/>
          <w:szCs w:val="28"/>
        </w:rPr>
        <w:drawing>
          <wp:anchor distT="0" distB="0" distL="114300" distR="114300" simplePos="0" relativeHeight="251694080" behindDoc="0" locked="0" layoutInCell="1" allowOverlap="1">
            <wp:simplePos x="0" y="0"/>
            <wp:positionH relativeFrom="column">
              <wp:posOffset>3082925</wp:posOffset>
            </wp:positionH>
            <wp:positionV relativeFrom="paragraph">
              <wp:posOffset>63500</wp:posOffset>
            </wp:positionV>
            <wp:extent cx="1595755" cy="1562735"/>
            <wp:effectExtent l="0" t="2540" r="1905" b="0"/>
            <wp:wrapNone/>
            <wp:docPr id="12"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девальд"/>
                    <pic:cNvPicPr>
                      <a:picLocks noChangeAspect="1" noChangeArrowheads="1"/>
                    </pic:cNvPicPr>
                  </pic:nvPicPr>
                  <pic:blipFill>
                    <a:blip r:embed="rId17">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2308" r="59535"/>
                    <a:stretch>
                      <a:fillRect/>
                    </a:stretch>
                  </pic:blipFill>
                  <pic:spPr bwMode="auto">
                    <a:xfrm rot="3853857">
                      <a:off x="0" y="0"/>
                      <a:ext cx="1595755" cy="1562735"/>
                    </a:xfrm>
                    <a:prstGeom prst="rect">
                      <a:avLst/>
                    </a:prstGeom>
                    <a:noFill/>
                    <a:ln>
                      <a:noFill/>
                    </a:ln>
                  </pic:spPr>
                </pic:pic>
              </a:graphicData>
            </a:graphic>
          </wp:anchor>
        </w:drawing>
      </w:r>
    </w:p>
    <w:p w:rsidR="00865497" w:rsidRPr="00D67230" w:rsidRDefault="00865497" w:rsidP="00865497"/>
    <w:p w:rsidR="00865497" w:rsidRPr="00D67230" w:rsidRDefault="00865497" w:rsidP="00865497"/>
    <w:tbl>
      <w:tblPr>
        <w:tblW w:w="0" w:type="auto"/>
        <w:tblLook w:val="04A0"/>
      </w:tblPr>
      <w:tblGrid>
        <w:gridCol w:w="5070"/>
        <w:gridCol w:w="2835"/>
        <w:gridCol w:w="1807"/>
      </w:tblGrid>
      <w:tr w:rsidR="00865497" w:rsidRPr="00D67230" w:rsidTr="009D757E">
        <w:tc>
          <w:tcPr>
            <w:tcW w:w="5070" w:type="dxa"/>
            <w:shd w:val="clear" w:color="auto" w:fill="auto"/>
          </w:tcPr>
          <w:p w:rsidR="00865497" w:rsidRPr="00D67230" w:rsidRDefault="00865497" w:rsidP="009D757E">
            <w:pPr>
              <w:pStyle w:val="af0"/>
              <w:spacing w:line="276" w:lineRule="auto"/>
              <w:jc w:val="both"/>
              <w:rPr>
                <w:sz w:val="28"/>
                <w:szCs w:val="28"/>
              </w:rPr>
            </w:pPr>
            <w:r w:rsidRPr="00D67230">
              <w:rPr>
                <w:sz w:val="28"/>
                <w:szCs w:val="28"/>
              </w:rPr>
              <w:t>Заместитель директора ЗАО «ВММ-2»</w:t>
            </w:r>
          </w:p>
        </w:tc>
        <w:tc>
          <w:tcPr>
            <w:tcW w:w="2835" w:type="dxa"/>
            <w:shd w:val="clear" w:color="auto" w:fill="auto"/>
          </w:tcPr>
          <w:p w:rsidR="00865497" w:rsidRPr="00D67230" w:rsidRDefault="00865497" w:rsidP="009D757E">
            <w:pPr>
              <w:pStyle w:val="af0"/>
              <w:spacing w:line="276" w:lineRule="auto"/>
              <w:jc w:val="both"/>
              <w:rPr>
                <w:sz w:val="28"/>
                <w:szCs w:val="28"/>
              </w:rPr>
            </w:pPr>
          </w:p>
        </w:tc>
        <w:tc>
          <w:tcPr>
            <w:tcW w:w="1807" w:type="dxa"/>
            <w:shd w:val="clear" w:color="auto" w:fill="auto"/>
          </w:tcPr>
          <w:p w:rsidR="00865497" w:rsidRPr="00D67230" w:rsidRDefault="00865497" w:rsidP="009D757E">
            <w:pPr>
              <w:pStyle w:val="af0"/>
              <w:spacing w:line="276" w:lineRule="auto"/>
              <w:jc w:val="both"/>
              <w:rPr>
                <w:sz w:val="28"/>
                <w:szCs w:val="28"/>
              </w:rPr>
            </w:pPr>
            <w:r w:rsidRPr="00D67230">
              <w:rPr>
                <w:sz w:val="28"/>
                <w:szCs w:val="28"/>
              </w:rPr>
              <w:t>Р.Г. Девальд</w:t>
            </w:r>
          </w:p>
        </w:tc>
      </w:tr>
    </w:tbl>
    <w:p w:rsidR="00865497" w:rsidRPr="00D67230" w:rsidRDefault="00865497" w:rsidP="00865497"/>
    <w:p w:rsidR="00865497" w:rsidRPr="00D67230" w:rsidRDefault="00865497" w:rsidP="00865497">
      <w:pPr>
        <w:spacing w:after="240"/>
        <w:jc w:val="center"/>
        <w:rPr>
          <w:b/>
        </w:rPr>
      </w:pPr>
      <w:r w:rsidRPr="00D67230">
        <w:br w:type="page"/>
      </w:r>
      <w:r w:rsidRPr="00D67230">
        <w:rPr>
          <w:b/>
        </w:rPr>
        <w:lastRenderedPageBreak/>
        <w:t>СОДЕРЖАНИЕ</w:t>
      </w:r>
    </w:p>
    <w:tbl>
      <w:tblPr>
        <w:tblW w:w="9890" w:type="dxa"/>
        <w:tblLayout w:type="fixed"/>
        <w:tblLook w:val="01E0"/>
      </w:tblPr>
      <w:tblGrid>
        <w:gridCol w:w="9039"/>
        <w:gridCol w:w="851"/>
      </w:tblGrid>
      <w:tr w:rsidR="00865497" w:rsidRPr="00D67230" w:rsidTr="009D757E">
        <w:trPr>
          <w:trHeight w:val="280"/>
        </w:trPr>
        <w:tc>
          <w:tcPr>
            <w:tcW w:w="9039" w:type="dxa"/>
            <w:shd w:val="clear" w:color="auto" w:fill="auto"/>
          </w:tcPr>
          <w:p w:rsidR="00865497" w:rsidRPr="00D67230" w:rsidRDefault="00865497" w:rsidP="009D757E">
            <w:pPr>
              <w:rPr>
                <w:b/>
              </w:rPr>
            </w:pPr>
          </w:p>
        </w:tc>
        <w:tc>
          <w:tcPr>
            <w:tcW w:w="851" w:type="dxa"/>
            <w:shd w:val="clear" w:color="auto" w:fill="auto"/>
            <w:vAlign w:val="bottom"/>
          </w:tcPr>
          <w:p w:rsidR="00865497" w:rsidRPr="00D67230" w:rsidRDefault="00865497" w:rsidP="009D757E">
            <w:pPr>
              <w:spacing w:after="240"/>
              <w:jc w:val="center"/>
              <w:rPr>
                <w:b/>
                <w:sz w:val="24"/>
                <w:szCs w:val="24"/>
              </w:rPr>
            </w:pPr>
            <w:r w:rsidRPr="00D67230">
              <w:rPr>
                <w:b/>
                <w:sz w:val="24"/>
                <w:szCs w:val="24"/>
              </w:rPr>
              <w:t>стр</w:t>
            </w:r>
          </w:p>
        </w:tc>
      </w:tr>
      <w:tr w:rsidR="00865497" w:rsidRPr="00D67230" w:rsidTr="009D757E">
        <w:trPr>
          <w:trHeight w:val="512"/>
        </w:trPr>
        <w:tc>
          <w:tcPr>
            <w:tcW w:w="9039" w:type="dxa"/>
            <w:shd w:val="clear" w:color="auto" w:fill="auto"/>
          </w:tcPr>
          <w:p w:rsidR="00865497" w:rsidRPr="00D67230" w:rsidRDefault="00865497" w:rsidP="009D757E">
            <w:pPr>
              <w:spacing w:after="240"/>
              <w:rPr>
                <w:b/>
                <w:sz w:val="24"/>
                <w:szCs w:val="24"/>
              </w:rPr>
            </w:pPr>
            <w:r w:rsidRPr="00D67230">
              <w:rPr>
                <w:b/>
                <w:sz w:val="24"/>
                <w:szCs w:val="24"/>
              </w:rPr>
              <w:t>1. ПАСПОРТ РАБОЧЕЙ ПРОГРАММЫ ПРОФЕССИОНАЛЬНОГО МОДУЛЯ</w:t>
            </w:r>
          </w:p>
        </w:tc>
        <w:tc>
          <w:tcPr>
            <w:tcW w:w="851" w:type="dxa"/>
            <w:shd w:val="clear" w:color="auto" w:fill="auto"/>
            <w:vAlign w:val="bottom"/>
          </w:tcPr>
          <w:p w:rsidR="00865497" w:rsidRPr="00D67230" w:rsidRDefault="00865497" w:rsidP="009D757E">
            <w:pPr>
              <w:spacing w:after="240"/>
              <w:jc w:val="center"/>
              <w:rPr>
                <w:b/>
                <w:sz w:val="24"/>
                <w:szCs w:val="24"/>
              </w:rPr>
            </w:pPr>
            <w:r w:rsidRPr="00D67230">
              <w:rPr>
                <w:b/>
                <w:sz w:val="24"/>
                <w:szCs w:val="24"/>
              </w:rPr>
              <w:t>5</w:t>
            </w:r>
          </w:p>
        </w:tc>
      </w:tr>
      <w:tr w:rsidR="00865497" w:rsidRPr="00D67230" w:rsidTr="009D757E">
        <w:trPr>
          <w:trHeight w:val="279"/>
        </w:trPr>
        <w:tc>
          <w:tcPr>
            <w:tcW w:w="9039" w:type="dxa"/>
            <w:shd w:val="clear" w:color="auto" w:fill="auto"/>
          </w:tcPr>
          <w:p w:rsidR="00865497" w:rsidRPr="00D67230" w:rsidRDefault="00865497" w:rsidP="009D757E">
            <w:pPr>
              <w:spacing w:after="240"/>
              <w:rPr>
                <w:b/>
                <w:sz w:val="24"/>
                <w:szCs w:val="24"/>
              </w:rPr>
            </w:pPr>
            <w:r w:rsidRPr="00D67230">
              <w:rPr>
                <w:b/>
                <w:sz w:val="24"/>
                <w:szCs w:val="24"/>
              </w:rPr>
              <w:t>2. СТРУКТУРА И СОДЕРЖАНИЕ ПРОФЕССИОНАЛЬНОГО МОДУЛЯ</w:t>
            </w:r>
          </w:p>
        </w:tc>
        <w:tc>
          <w:tcPr>
            <w:tcW w:w="851" w:type="dxa"/>
            <w:shd w:val="clear" w:color="auto" w:fill="auto"/>
            <w:vAlign w:val="bottom"/>
          </w:tcPr>
          <w:p w:rsidR="00865497" w:rsidRPr="00D67230" w:rsidRDefault="00865497" w:rsidP="009D757E">
            <w:pPr>
              <w:spacing w:after="240"/>
              <w:jc w:val="center"/>
              <w:rPr>
                <w:b/>
                <w:sz w:val="24"/>
                <w:szCs w:val="24"/>
              </w:rPr>
            </w:pPr>
            <w:r>
              <w:rPr>
                <w:b/>
                <w:sz w:val="24"/>
                <w:szCs w:val="24"/>
              </w:rPr>
              <w:t>9</w:t>
            </w:r>
          </w:p>
        </w:tc>
      </w:tr>
      <w:tr w:rsidR="00865497" w:rsidRPr="00D67230" w:rsidTr="009D757E">
        <w:trPr>
          <w:trHeight w:val="487"/>
        </w:trPr>
        <w:tc>
          <w:tcPr>
            <w:tcW w:w="9039" w:type="dxa"/>
            <w:shd w:val="clear" w:color="auto" w:fill="auto"/>
          </w:tcPr>
          <w:p w:rsidR="00865497" w:rsidRPr="00D67230" w:rsidRDefault="00865497" w:rsidP="009D757E">
            <w:pPr>
              <w:spacing w:after="240"/>
              <w:rPr>
                <w:b/>
                <w:sz w:val="24"/>
                <w:szCs w:val="24"/>
              </w:rPr>
            </w:pPr>
            <w:r>
              <w:rPr>
                <w:b/>
                <w:sz w:val="24"/>
                <w:szCs w:val="24"/>
              </w:rPr>
              <w:t>3.</w:t>
            </w:r>
            <w:r w:rsidRPr="00D67230">
              <w:rPr>
                <w:b/>
                <w:sz w:val="24"/>
                <w:szCs w:val="24"/>
              </w:rPr>
              <w:t>УСЛОВИЯ РЕАЛИЗАЦИИ РАБОЧЕЙ ПРОГРАММЫ ПРОФЕССИОНАЛЬНОГО МОДУЛЯ</w:t>
            </w:r>
          </w:p>
        </w:tc>
        <w:tc>
          <w:tcPr>
            <w:tcW w:w="851" w:type="dxa"/>
            <w:shd w:val="clear" w:color="auto" w:fill="auto"/>
            <w:vAlign w:val="bottom"/>
          </w:tcPr>
          <w:p w:rsidR="00865497" w:rsidRPr="00D67230" w:rsidRDefault="00865497" w:rsidP="009D757E">
            <w:pPr>
              <w:spacing w:after="240"/>
              <w:jc w:val="center"/>
              <w:rPr>
                <w:b/>
                <w:sz w:val="24"/>
                <w:szCs w:val="24"/>
              </w:rPr>
            </w:pPr>
            <w:r w:rsidRPr="00D67230">
              <w:rPr>
                <w:b/>
                <w:sz w:val="24"/>
                <w:szCs w:val="24"/>
              </w:rPr>
              <w:t>1</w:t>
            </w:r>
            <w:r>
              <w:rPr>
                <w:b/>
                <w:sz w:val="24"/>
                <w:szCs w:val="24"/>
              </w:rPr>
              <w:t>4</w:t>
            </w:r>
          </w:p>
        </w:tc>
      </w:tr>
      <w:tr w:rsidR="00865497" w:rsidRPr="00D67230" w:rsidTr="009D757E">
        <w:trPr>
          <w:trHeight w:val="398"/>
        </w:trPr>
        <w:tc>
          <w:tcPr>
            <w:tcW w:w="9039" w:type="dxa"/>
            <w:shd w:val="clear" w:color="auto" w:fill="auto"/>
          </w:tcPr>
          <w:p w:rsidR="00865497" w:rsidRPr="00D67230" w:rsidRDefault="00865497" w:rsidP="009D757E">
            <w:pPr>
              <w:spacing w:after="240"/>
              <w:rPr>
                <w:b/>
                <w:sz w:val="24"/>
                <w:szCs w:val="24"/>
              </w:rPr>
            </w:pPr>
            <w:r w:rsidRPr="00D67230">
              <w:rPr>
                <w:b/>
                <w:sz w:val="24"/>
                <w:szCs w:val="24"/>
              </w:rPr>
              <w:t>4. КОНТРОЛЬ И ОЦЕНКА РЕЗУЛЬТАТОВ ОСВОЕНИЯ ПРОФЕССИОНАЛЬНОГО МОДУЛЯ</w:t>
            </w:r>
          </w:p>
        </w:tc>
        <w:tc>
          <w:tcPr>
            <w:tcW w:w="851" w:type="dxa"/>
            <w:shd w:val="clear" w:color="auto" w:fill="auto"/>
            <w:vAlign w:val="bottom"/>
          </w:tcPr>
          <w:p w:rsidR="00865497" w:rsidRPr="00D67230" w:rsidRDefault="00865497" w:rsidP="009D757E">
            <w:pPr>
              <w:spacing w:after="240"/>
              <w:jc w:val="center"/>
              <w:rPr>
                <w:b/>
                <w:sz w:val="24"/>
                <w:szCs w:val="24"/>
              </w:rPr>
            </w:pPr>
            <w:r>
              <w:rPr>
                <w:b/>
                <w:sz w:val="24"/>
                <w:szCs w:val="24"/>
              </w:rPr>
              <w:t>16</w:t>
            </w:r>
          </w:p>
        </w:tc>
      </w:tr>
      <w:tr w:rsidR="00865497" w:rsidRPr="00D67230" w:rsidTr="009D757E">
        <w:trPr>
          <w:trHeight w:val="591"/>
        </w:trPr>
        <w:tc>
          <w:tcPr>
            <w:tcW w:w="9039" w:type="dxa"/>
            <w:shd w:val="clear" w:color="auto" w:fill="auto"/>
          </w:tcPr>
          <w:p w:rsidR="00865497" w:rsidRPr="00D67230" w:rsidRDefault="00865497" w:rsidP="009D757E">
            <w:pPr>
              <w:spacing w:after="240"/>
              <w:rPr>
                <w:b/>
                <w:sz w:val="24"/>
                <w:szCs w:val="24"/>
              </w:rPr>
            </w:pPr>
            <w:r w:rsidRPr="00D67230">
              <w:rPr>
                <w:b/>
                <w:sz w:val="24"/>
                <w:szCs w:val="24"/>
              </w:rPr>
              <w:t>5. КОНТРОЛЬ И ОЦЕНКА РЕЗУЛЬТАТОВ ОСВОЕНИЯ ОБУЧАЮЩИМИСЯ ПРОФЕССИОНАЛЬНОГО МОДУЛЯ В ЧАСТИ ДОСТИЖЕНИЯ ЛИЧНОСТНЫХ РЕЗУЛЬТАТОВ</w:t>
            </w:r>
          </w:p>
        </w:tc>
        <w:tc>
          <w:tcPr>
            <w:tcW w:w="851" w:type="dxa"/>
            <w:shd w:val="clear" w:color="auto" w:fill="auto"/>
            <w:vAlign w:val="bottom"/>
          </w:tcPr>
          <w:p w:rsidR="00865497" w:rsidRPr="00D67230" w:rsidRDefault="00865497" w:rsidP="009D757E">
            <w:pPr>
              <w:spacing w:after="240"/>
              <w:jc w:val="center"/>
              <w:rPr>
                <w:b/>
                <w:sz w:val="24"/>
                <w:szCs w:val="24"/>
              </w:rPr>
            </w:pPr>
            <w:r>
              <w:rPr>
                <w:b/>
                <w:sz w:val="24"/>
                <w:szCs w:val="24"/>
              </w:rPr>
              <w:t>19</w:t>
            </w:r>
          </w:p>
        </w:tc>
      </w:tr>
      <w:tr w:rsidR="00865497" w:rsidRPr="00D67230" w:rsidTr="009D757E">
        <w:trPr>
          <w:trHeight w:val="692"/>
        </w:trPr>
        <w:tc>
          <w:tcPr>
            <w:tcW w:w="9039" w:type="dxa"/>
            <w:shd w:val="clear" w:color="auto" w:fill="auto"/>
          </w:tcPr>
          <w:p w:rsidR="00865497" w:rsidRPr="001B1247" w:rsidRDefault="00865497" w:rsidP="009D757E">
            <w:pPr>
              <w:spacing w:after="240"/>
              <w:rPr>
                <w:b/>
                <w:sz w:val="24"/>
                <w:szCs w:val="24"/>
              </w:rPr>
            </w:pPr>
            <w:r w:rsidRPr="001B1247">
              <w:rPr>
                <w:b/>
                <w:sz w:val="24"/>
                <w:szCs w:val="24"/>
              </w:rPr>
              <w:t>6. КОНТРОЛЬНЫЕ ЗАДАНИЯ И МЕТОДИЧЕСКИЕ УКАЗАНИЯ ПО ИХ ВЫПОЛНЕНИЮ</w:t>
            </w:r>
          </w:p>
        </w:tc>
        <w:tc>
          <w:tcPr>
            <w:tcW w:w="851" w:type="dxa"/>
            <w:shd w:val="clear" w:color="auto" w:fill="auto"/>
            <w:vAlign w:val="bottom"/>
          </w:tcPr>
          <w:p w:rsidR="00865497" w:rsidRPr="001B1247" w:rsidRDefault="00865497" w:rsidP="009D757E">
            <w:pPr>
              <w:spacing w:after="240"/>
              <w:jc w:val="center"/>
              <w:rPr>
                <w:b/>
                <w:sz w:val="24"/>
                <w:szCs w:val="24"/>
              </w:rPr>
            </w:pPr>
            <w:r w:rsidRPr="001B1247">
              <w:rPr>
                <w:b/>
                <w:sz w:val="24"/>
                <w:szCs w:val="24"/>
              </w:rPr>
              <w:t>21</w:t>
            </w:r>
          </w:p>
        </w:tc>
      </w:tr>
    </w:tbl>
    <w:p w:rsidR="00865497" w:rsidRPr="00D67230" w:rsidRDefault="00865497" w:rsidP="00865497">
      <w:pPr>
        <w:ind w:left="709"/>
        <w:rPr>
          <w:b/>
          <w:sz w:val="32"/>
        </w:rPr>
      </w:pPr>
    </w:p>
    <w:p w:rsidR="00865497" w:rsidRPr="001B1247" w:rsidRDefault="00865497" w:rsidP="00865497">
      <w:pPr>
        <w:rPr>
          <w:b/>
          <w:sz w:val="32"/>
          <w:lang w:val="en-US"/>
        </w:rPr>
      </w:pPr>
      <w:r w:rsidRPr="00D67230">
        <w:rPr>
          <w:b/>
          <w:sz w:val="32"/>
        </w:rPr>
        <w:br w:type="page"/>
      </w:r>
    </w:p>
    <w:p w:rsidR="00865497" w:rsidRPr="009F5408" w:rsidRDefault="00865497" w:rsidP="00B0333F">
      <w:pPr>
        <w:widowControl w:val="0"/>
        <w:numPr>
          <w:ilvl w:val="0"/>
          <w:numId w:val="97"/>
        </w:numPr>
        <w:autoSpaceDE w:val="0"/>
        <w:autoSpaceDN w:val="0"/>
        <w:adjustRightInd w:val="0"/>
        <w:spacing w:after="0" w:line="240" w:lineRule="auto"/>
        <w:ind w:left="0" w:firstLine="709"/>
        <w:jc w:val="both"/>
        <w:rPr>
          <w:b/>
          <w:sz w:val="24"/>
          <w:szCs w:val="24"/>
        </w:rPr>
      </w:pPr>
      <w:r w:rsidRPr="009F5408">
        <w:rPr>
          <w:b/>
          <w:sz w:val="24"/>
          <w:szCs w:val="24"/>
        </w:rPr>
        <w:lastRenderedPageBreak/>
        <w:t>ПАСПОРТ РАБОЧЕЙ ПРОГРАММЫ ПРОФЕССИОНАЛЬНОГО МОДУЛЯ</w:t>
      </w:r>
    </w:p>
    <w:p w:rsidR="00865497" w:rsidRPr="009F5408" w:rsidRDefault="00865497" w:rsidP="00B0333F">
      <w:pPr>
        <w:widowControl w:val="0"/>
        <w:numPr>
          <w:ilvl w:val="1"/>
          <w:numId w:val="97"/>
        </w:numPr>
        <w:autoSpaceDE w:val="0"/>
        <w:autoSpaceDN w:val="0"/>
        <w:adjustRightInd w:val="0"/>
        <w:spacing w:after="0" w:line="240" w:lineRule="auto"/>
        <w:ind w:right="-185"/>
        <w:jc w:val="both"/>
        <w:rPr>
          <w:b/>
          <w:sz w:val="24"/>
          <w:szCs w:val="24"/>
        </w:rPr>
      </w:pPr>
      <w:r w:rsidRPr="009F5408">
        <w:rPr>
          <w:b/>
          <w:sz w:val="24"/>
          <w:szCs w:val="24"/>
        </w:rPr>
        <w:t>Область применения рабочей программы</w:t>
      </w:r>
    </w:p>
    <w:p w:rsidR="00865497" w:rsidRPr="009F5408" w:rsidRDefault="00865497" w:rsidP="00865497">
      <w:pPr>
        <w:ind w:left="705" w:right="-185"/>
        <w:rPr>
          <w:b/>
          <w:sz w:val="24"/>
          <w:szCs w:val="24"/>
        </w:rPr>
      </w:pPr>
    </w:p>
    <w:p w:rsidR="00865497" w:rsidRPr="009F5408" w:rsidRDefault="00865497" w:rsidP="00865497">
      <w:pPr>
        <w:ind w:firstLine="709"/>
        <w:rPr>
          <w:sz w:val="24"/>
          <w:szCs w:val="24"/>
        </w:rPr>
      </w:pPr>
      <w:r w:rsidRPr="009F5408">
        <w:rPr>
          <w:sz w:val="24"/>
          <w:szCs w:val="24"/>
        </w:rPr>
        <w:t>Рабочая программа</w:t>
      </w:r>
      <w:r w:rsidRPr="00B317DF">
        <w:rPr>
          <w:color w:val="FF0000"/>
          <w:sz w:val="24"/>
          <w:szCs w:val="24"/>
        </w:rPr>
        <w:t xml:space="preserve">, </w:t>
      </w:r>
      <w:r w:rsidRPr="009F5408">
        <w:rPr>
          <w:sz w:val="24"/>
          <w:szCs w:val="24"/>
        </w:rPr>
        <w:t>профессионального модуля является частью основной профессиональной образовательной программы подготовки специалистов среднего звена в соответствии с ФГОС СПО специальности15.02.12Монтаж, техническое обслуживание и ремонт промышленного оборудования (по отраслям) (перечень специальностей ТОП-50).</w:t>
      </w:r>
    </w:p>
    <w:p w:rsidR="00865497" w:rsidRPr="009F5408" w:rsidRDefault="00865497" w:rsidP="00865497">
      <w:pPr>
        <w:ind w:firstLine="709"/>
        <w:rPr>
          <w:sz w:val="24"/>
          <w:szCs w:val="24"/>
        </w:rPr>
      </w:pPr>
    </w:p>
    <w:p w:rsidR="00865497" w:rsidRPr="009F5408" w:rsidRDefault="00865497" w:rsidP="00865497">
      <w:pPr>
        <w:ind w:firstLine="709"/>
        <w:rPr>
          <w:sz w:val="24"/>
          <w:szCs w:val="24"/>
        </w:rPr>
      </w:pPr>
      <w:r w:rsidRPr="009F5408">
        <w:rPr>
          <w:b/>
          <w:sz w:val="24"/>
          <w:szCs w:val="24"/>
        </w:rPr>
        <w:t>1.2. Цели и планируемые результаты освоения профессионального модуля</w:t>
      </w:r>
    </w:p>
    <w:p w:rsidR="00865497" w:rsidRPr="009F5408" w:rsidRDefault="00865497" w:rsidP="00865497">
      <w:pPr>
        <w:rPr>
          <w:sz w:val="24"/>
          <w:szCs w:val="24"/>
        </w:rPr>
      </w:pPr>
    </w:p>
    <w:p w:rsidR="00865497" w:rsidRPr="009F5408" w:rsidRDefault="00865497" w:rsidP="00865497">
      <w:pPr>
        <w:spacing w:after="240"/>
        <w:ind w:firstLine="709"/>
        <w:rPr>
          <w:sz w:val="24"/>
          <w:szCs w:val="24"/>
        </w:rPr>
      </w:pPr>
      <w:r w:rsidRPr="009F5408">
        <w:rPr>
          <w:sz w:val="24"/>
          <w:szCs w:val="24"/>
        </w:rPr>
        <w:t xml:space="preserve">В результате изучения профессионального модуля студент должен освоить основной вид профессиональной деятельности: </w:t>
      </w:r>
      <w:r w:rsidRPr="009F5408">
        <w:rPr>
          <w:b/>
          <w:sz w:val="24"/>
          <w:szCs w:val="24"/>
        </w:rPr>
        <w:t>Предпринимательство и трудоустройство на работу</w:t>
      </w:r>
      <w:r w:rsidRPr="009F5408">
        <w:rPr>
          <w:sz w:val="24"/>
          <w:szCs w:val="24"/>
        </w:rPr>
        <w:t xml:space="preserve">и соответствующие ему общие и профессиональные компетенции: </w:t>
      </w:r>
    </w:p>
    <w:p w:rsidR="00865497" w:rsidRPr="009F5408" w:rsidRDefault="00865497" w:rsidP="00865497">
      <w:pPr>
        <w:spacing w:after="240"/>
        <w:ind w:firstLine="709"/>
        <w:rPr>
          <w:b/>
          <w:sz w:val="24"/>
          <w:szCs w:val="24"/>
        </w:rPr>
      </w:pPr>
      <w:r w:rsidRPr="009F5408">
        <w:rPr>
          <w:b/>
          <w:sz w:val="24"/>
          <w:szCs w:val="24"/>
        </w:rPr>
        <w:t>Спецификация профессиональных компетенций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27"/>
        <w:gridCol w:w="2409"/>
        <w:gridCol w:w="2552"/>
        <w:gridCol w:w="2545"/>
      </w:tblGrid>
      <w:tr w:rsidR="00865497" w:rsidRPr="006D304E" w:rsidTr="009D757E">
        <w:tc>
          <w:tcPr>
            <w:tcW w:w="2127" w:type="dxa"/>
            <w:vAlign w:val="center"/>
          </w:tcPr>
          <w:p w:rsidR="00865497" w:rsidRPr="006D304E" w:rsidRDefault="00865497" w:rsidP="009D757E">
            <w:pPr>
              <w:jc w:val="center"/>
              <w:rPr>
                <w:b/>
                <w:sz w:val="24"/>
                <w:szCs w:val="24"/>
              </w:rPr>
            </w:pPr>
            <w:r w:rsidRPr="006D304E">
              <w:rPr>
                <w:b/>
                <w:sz w:val="24"/>
                <w:szCs w:val="24"/>
              </w:rPr>
              <w:t>Формируемые компетенции</w:t>
            </w:r>
          </w:p>
        </w:tc>
        <w:tc>
          <w:tcPr>
            <w:tcW w:w="2409" w:type="dxa"/>
            <w:vAlign w:val="center"/>
          </w:tcPr>
          <w:p w:rsidR="00865497" w:rsidRPr="006D304E" w:rsidRDefault="00865497" w:rsidP="009D757E">
            <w:pPr>
              <w:jc w:val="center"/>
              <w:rPr>
                <w:b/>
                <w:sz w:val="24"/>
                <w:szCs w:val="24"/>
              </w:rPr>
            </w:pPr>
            <w:r w:rsidRPr="006D304E">
              <w:rPr>
                <w:b/>
                <w:sz w:val="24"/>
                <w:szCs w:val="24"/>
              </w:rPr>
              <w:t>Практический опыт</w:t>
            </w:r>
          </w:p>
        </w:tc>
        <w:tc>
          <w:tcPr>
            <w:tcW w:w="2552" w:type="dxa"/>
            <w:vAlign w:val="center"/>
          </w:tcPr>
          <w:p w:rsidR="00865497" w:rsidRPr="006D304E" w:rsidRDefault="00865497" w:rsidP="009D757E">
            <w:pPr>
              <w:jc w:val="center"/>
              <w:rPr>
                <w:b/>
                <w:sz w:val="24"/>
                <w:szCs w:val="24"/>
              </w:rPr>
            </w:pPr>
            <w:r w:rsidRPr="006D304E">
              <w:rPr>
                <w:b/>
                <w:sz w:val="24"/>
                <w:szCs w:val="24"/>
              </w:rPr>
              <w:t>Умения</w:t>
            </w:r>
          </w:p>
        </w:tc>
        <w:tc>
          <w:tcPr>
            <w:tcW w:w="2545" w:type="dxa"/>
            <w:vAlign w:val="center"/>
          </w:tcPr>
          <w:p w:rsidR="00865497" w:rsidRPr="006D304E" w:rsidRDefault="00865497" w:rsidP="009D757E">
            <w:pPr>
              <w:jc w:val="center"/>
              <w:rPr>
                <w:b/>
                <w:sz w:val="24"/>
                <w:szCs w:val="24"/>
              </w:rPr>
            </w:pPr>
            <w:r w:rsidRPr="006D304E">
              <w:rPr>
                <w:b/>
                <w:sz w:val="24"/>
                <w:szCs w:val="24"/>
              </w:rPr>
              <w:t>Знания</w:t>
            </w:r>
          </w:p>
        </w:tc>
      </w:tr>
      <w:tr w:rsidR="00865497" w:rsidRPr="006D304E" w:rsidTr="009D757E">
        <w:tc>
          <w:tcPr>
            <w:tcW w:w="2127" w:type="dxa"/>
          </w:tcPr>
          <w:p w:rsidR="00865497" w:rsidRPr="006D304E" w:rsidRDefault="00865497" w:rsidP="009D757E">
            <w:pPr>
              <w:rPr>
                <w:sz w:val="24"/>
                <w:szCs w:val="24"/>
              </w:rPr>
            </w:pPr>
            <w:r w:rsidRPr="006D304E">
              <w:rPr>
                <w:sz w:val="24"/>
                <w:szCs w:val="24"/>
              </w:rPr>
              <w:t>ПК 5.1 Применять нормы законодательства в области создания, развития и поддержки предпринимательской деятельности</w:t>
            </w:r>
          </w:p>
        </w:tc>
        <w:tc>
          <w:tcPr>
            <w:tcW w:w="2409" w:type="dxa"/>
          </w:tcPr>
          <w:p w:rsidR="00865497" w:rsidRPr="006D304E" w:rsidRDefault="00865497" w:rsidP="009D757E">
            <w:pPr>
              <w:rPr>
                <w:sz w:val="24"/>
                <w:szCs w:val="24"/>
              </w:rPr>
            </w:pPr>
            <w:r w:rsidRPr="006D304E">
              <w:rPr>
                <w:sz w:val="24"/>
                <w:szCs w:val="24"/>
              </w:rPr>
              <w:t>– применения норм законодательства в области создания, развития и поддержки предпринимательской деятельности;</w:t>
            </w:r>
          </w:p>
        </w:tc>
        <w:tc>
          <w:tcPr>
            <w:tcW w:w="2552" w:type="dxa"/>
          </w:tcPr>
          <w:p w:rsidR="00865497" w:rsidRPr="006D304E" w:rsidRDefault="00865497" w:rsidP="009D757E">
            <w:pPr>
              <w:rPr>
                <w:bCs/>
                <w:sz w:val="24"/>
                <w:szCs w:val="24"/>
              </w:rPr>
            </w:pPr>
            <w:r w:rsidRPr="006D304E">
              <w:rPr>
                <w:bCs/>
                <w:sz w:val="24"/>
                <w:szCs w:val="24"/>
              </w:rPr>
              <w:t>– характеризовать виды предпринимательской деятельности и предпринимательскую среду;</w:t>
            </w:r>
          </w:p>
          <w:p w:rsidR="00865497" w:rsidRPr="006D304E" w:rsidRDefault="00865497" w:rsidP="009D757E">
            <w:pPr>
              <w:rPr>
                <w:sz w:val="24"/>
                <w:szCs w:val="24"/>
              </w:rPr>
            </w:pPr>
            <w:r w:rsidRPr="006D304E">
              <w:rPr>
                <w:bCs/>
                <w:sz w:val="24"/>
                <w:szCs w:val="24"/>
              </w:rPr>
              <w:t>– составлять пакет документов для открытия своего дела;</w:t>
            </w:r>
          </w:p>
        </w:tc>
        <w:tc>
          <w:tcPr>
            <w:tcW w:w="2545" w:type="dxa"/>
          </w:tcPr>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типологию предпринимательства;</w:t>
            </w:r>
          </w:p>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xml:space="preserve">– организационно-правовые формы предпринимательской деятельности; </w:t>
            </w:r>
          </w:p>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учредительные документы, их виды и особенности;</w:t>
            </w:r>
          </w:p>
        </w:tc>
      </w:tr>
      <w:tr w:rsidR="00865497" w:rsidRPr="006D304E" w:rsidTr="009D757E">
        <w:tc>
          <w:tcPr>
            <w:tcW w:w="2127" w:type="dxa"/>
          </w:tcPr>
          <w:p w:rsidR="00865497" w:rsidRPr="006D304E" w:rsidRDefault="00865497" w:rsidP="009D757E">
            <w:pPr>
              <w:pStyle w:val="ac"/>
              <w:ind w:left="0"/>
            </w:pPr>
            <w:r w:rsidRPr="006D304E">
              <w:t xml:space="preserve">ПК 5.2. Осуществлять создание субъектов предпринимательской деятельности, планировать и управлять бизнес- процессами вновь </w:t>
            </w:r>
            <w:r w:rsidRPr="006D304E">
              <w:lastRenderedPageBreak/>
              <w:t>созданных хозяйствующих субъектов различных видов деятельности</w:t>
            </w:r>
          </w:p>
        </w:tc>
        <w:tc>
          <w:tcPr>
            <w:tcW w:w="2409" w:type="dxa"/>
          </w:tcPr>
          <w:p w:rsidR="00865497" w:rsidRPr="006D304E" w:rsidRDefault="00865497" w:rsidP="009D757E">
            <w:pPr>
              <w:rPr>
                <w:sz w:val="24"/>
                <w:szCs w:val="24"/>
              </w:rPr>
            </w:pPr>
            <w:r w:rsidRPr="006D304E">
              <w:rPr>
                <w:sz w:val="24"/>
                <w:szCs w:val="24"/>
              </w:rPr>
              <w:lastRenderedPageBreak/>
              <w:t>- осуществления создания субъектов предпринимательской деятельности, планировать и управлять бизнес;</w:t>
            </w:r>
          </w:p>
        </w:tc>
        <w:tc>
          <w:tcPr>
            <w:tcW w:w="2552" w:type="dxa"/>
          </w:tcPr>
          <w:p w:rsidR="00865497" w:rsidRPr="006D304E" w:rsidRDefault="00865497" w:rsidP="009D757E">
            <w:pPr>
              <w:rPr>
                <w:bCs/>
                <w:sz w:val="24"/>
                <w:szCs w:val="24"/>
              </w:rPr>
            </w:pPr>
            <w:r w:rsidRPr="006D304E">
              <w:rPr>
                <w:bCs/>
                <w:sz w:val="24"/>
                <w:szCs w:val="24"/>
              </w:rPr>
              <w:t>- разрабатывать стратегию и тактику деятельности предприятия;</w:t>
            </w:r>
          </w:p>
          <w:p w:rsidR="00865497" w:rsidRPr="006D304E" w:rsidRDefault="00865497" w:rsidP="009D757E">
            <w:pPr>
              <w:rPr>
                <w:bCs/>
                <w:sz w:val="24"/>
                <w:szCs w:val="24"/>
              </w:rPr>
            </w:pPr>
            <w:r w:rsidRPr="006D304E">
              <w:rPr>
                <w:bCs/>
                <w:sz w:val="24"/>
                <w:szCs w:val="24"/>
              </w:rPr>
              <w:t xml:space="preserve">-рассчитыватьрентабельность </w:t>
            </w:r>
            <w:r w:rsidRPr="006D304E">
              <w:rPr>
                <w:bCs/>
                <w:sz w:val="24"/>
                <w:szCs w:val="24"/>
              </w:rPr>
              <w:lastRenderedPageBreak/>
              <w:t>предпринимательской деятельности;</w:t>
            </w:r>
          </w:p>
          <w:p w:rsidR="00865497" w:rsidRPr="006D304E" w:rsidRDefault="00865497" w:rsidP="009D757E">
            <w:pPr>
              <w:rPr>
                <w:bCs/>
                <w:sz w:val="24"/>
                <w:szCs w:val="24"/>
              </w:rPr>
            </w:pPr>
            <w:r w:rsidRPr="006D304E">
              <w:rPr>
                <w:bCs/>
                <w:sz w:val="24"/>
                <w:szCs w:val="24"/>
              </w:rPr>
              <w:t>- анализировать финансовое состояние предприятия;</w:t>
            </w:r>
          </w:p>
        </w:tc>
        <w:tc>
          <w:tcPr>
            <w:tcW w:w="2545" w:type="dxa"/>
          </w:tcPr>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lastRenderedPageBreak/>
              <w:t xml:space="preserve">- порядок государственной регистрации и лицензирования предприятия; </w:t>
            </w:r>
          </w:p>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сущность предпринимательског</w:t>
            </w:r>
            <w:r w:rsidRPr="006D304E">
              <w:rPr>
                <w:bCs/>
                <w:sz w:val="24"/>
                <w:szCs w:val="24"/>
              </w:rPr>
              <w:lastRenderedPageBreak/>
              <w:t>о риска и основные способы снижения риска;</w:t>
            </w:r>
          </w:p>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основные положения по оплате труда на предприятиях, предпринимательского типа;</w:t>
            </w:r>
          </w:p>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виды налогов;</w:t>
            </w:r>
          </w:p>
        </w:tc>
      </w:tr>
      <w:tr w:rsidR="00865497" w:rsidRPr="006D304E" w:rsidTr="009D757E">
        <w:tc>
          <w:tcPr>
            <w:tcW w:w="2127" w:type="dxa"/>
          </w:tcPr>
          <w:p w:rsidR="00865497" w:rsidRPr="006D304E" w:rsidRDefault="00865497" w:rsidP="009D757E">
            <w:pPr>
              <w:pStyle w:val="ac"/>
              <w:ind w:left="0"/>
            </w:pPr>
            <w:r w:rsidRPr="006D304E">
              <w:lastRenderedPageBreak/>
              <w:t>ПК 5.3. Давать оценку в соответствии с трудовым законодательством законности действий работодателя и работника</w:t>
            </w:r>
          </w:p>
        </w:tc>
        <w:tc>
          <w:tcPr>
            <w:tcW w:w="2409" w:type="dxa"/>
          </w:tcPr>
          <w:p w:rsidR="00865497" w:rsidRPr="006D304E" w:rsidRDefault="00865497" w:rsidP="009D757E">
            <w:pPr>
              <w:rPr>
                <w:sz w:val="24"/>
                <w:szCs w:val="24"/>
              </w:rPr>
            </w:pPr>
            <w:r w:rsidRPr="006D304E">
              <w:rPr>
                <w:sz w:val="24"/>
                <w:szCs w:val="24"/>
              </w:rPr>
              <w:t>- оценки в соответствии с трудовым законодательством законности действий работодателя и работника в произвольно заданной ситуации, пользуясь Трудовым кодексом РФ и нормативно правовыми актами;</w:t>
            </w:r>
          </w:p>
        </w:tc>
        <w:tc>
          <w:tcPr>
            <w:tcW w:w="2552" w:type="dxa"/>
          </w:tcPr>
          <w:p w:rsidR="00865497" w:rsidRPr="006D304E" w:rsidRDefault="00865497" w:rsidP="009D757E">
            <w:pPr>
              <w:rPr>
                <w:bCs/>
                <w:sz w:val="24"/>
                <w:szCs w:val="24"/>
              </w:rPr>
            </w:pPr>
            <w:r w:rsidRPr="006D304E">
              <w:rPr>
                <w:bCs/>
                <w:sz w:val="24"/>
                <w:szCs w:val="24"/>
              </w:rPr>
              <w:t>- разрешать трудовые споры;</w:t>
            </w:r>
          </w:p>
          <w:p w:rsidR="00865497" w:rsidRPr="006D304E" w:rsidRDefault="00865497" w:rsidP="009D757E">
            <w:pPr>
              <w:rPr>
                <w:sz w:val="24"/>
                <w:szCs w:val="24"/>
              </w:rPr>
            </w:pPr>
          </w:p>
        </w:tc>
        <w:tc>
          <w:tcPr>
            <w:tcW w:w="2545" w:type="dxa"/>
          </w:tcPr>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содержание и порядок заключения трудового договора;</w:t>
            </w:r>
          </w:p>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основные законодательные документы по трудовому праву.</w:t>
            </w:r>
          </w:p>
          <w:p w:rsidR="00865497" w:rsidRPr="006D304E" w:rsidRDefault="00865497" w:rsidP="009D757E">
            <w:pPr>
              <w:rPr>
                <w:sz w:val="24"/>
                <w:szCs w:val="24"/>
              </w:rPr>
            </w:pPr>
          </w:p>
        </w:tc>
      </w:tr>
      <w:tr w:rsidR="00865497" w:rsidRPr="006D304E" w:rsidTr="009D757E">
        <w:trPr>
          <w:trHeight w:val="2868"/>
        </w:trPr>
        <w:tc>
          <w:tcPr>
            <w:tcW w:w="2127" w:type="dxa"/>
          </w:tcPr>
          <w:p w:rsidR="00865497" w:rsidRPr="006D304E" w:rsidRDefault="00865497" w:rsidP="009D757E">
            <w:pPr>
              <w:pStyle w:val="ac"/>
              <w:ind w:left="0"/>
            </w:pPr>
            <w:r w:rsidRPr="006D304E">
              <w:t>ПК 5.4. Осуществлять поиск работы</w:t>
            </w:r>
          </w:p>
        </w:tc>
        <w:tc>
          <w:tcPr>
            <w:tcW w:w="2409" w:type="dxa"/>
          </w:tcPr>
          <w:p w:rsidR="00865497" w:rsidRPr="006D304E" w:rsidRDefault="00865497" w:rsidP="009D757E">
            <w:pPr>
              <w:rPr>
                <w:sz w:val="24"/>
                <w:szCs w:val="24"/>
              </w:rPr>
            </w:pPr>
            <w:r w:rsidRPr="006D304E">
              <w:rPr>
                <w:sz w:val="24"/>
                <w:szCs w:val="24"/>
              </w:rPr>
              <w:t>- осуществления поиска работы;</w:t>
            </w:r>
          </w:p>
        </w:tc>
        <w:tc>
          <w:tcPr>
            <w:tcW w:w="2552" w:type="dxa"/>
          </w:tcPr>
          <w:p w:rsidR="00865497" w:rsidRPr="006D304E" w:rsidRDefault="00865497" w:rsidP="009D757E">
            <w:pPr>
              <w:rPr>
                <w:bCs/>
                <w:sz w:val="24"/>
                <w:szCs w:val="24"/>
              </w:rPr>
            </w:pPr>
            <w:r w:rsidRPr="006D304E">
              <w:rPr>
                <w:bCs/>
                <w:sz w:val="24"/>
                <w:szCs w:val="24"/>
              </w:rPr>
              <w:t>- ориентироваться в ситуации на рынке труда;</w:t>
            </w:r>
          </w:p>
          <w:p w:rsidR="00865497" w:rsidRPr="006D304E" w:rsidRDefault="00865497" w:rsidP="009D757E">
            <w:pPr>
              <w:rPr>
                <w:bCs/>
                <w:sz w:val="24"/>
                <w:szCs w:val="24"/>
              </w:rPr>
            </w:pPr>
            <w:r w:rsidRPr="006D304E">
              <w:rPr>
                <w:bCs/>
                <w:sz w:val="24"/>
                <w:szCs w:val="24"/>
              </w:rPr>
              <w:t>- определять профессиональные умения и опыт, индивидуальные (личностные) особенности;</w:t>
            </w:r>
          </w:p>
          <w:p w:rsidR="00865497" w:rsidRPr="006D304E" w:rsidRDefault="00865497" w:rsidP="009D757E">
            <w:pPr>
              <w:rPr>
                <w:bCs/>
                <w:sz w:val="24"/>
                <w:szCs w:val="24"/>
              </w:rPr>
            </w:pPr>
            <w:r w:rsidRPr="006D304E">
              <w:rPr>
                <w:bCs/>
                <w:sz w:val="24"/>
                <w:szCs w:val="24"/>
              </w:rPr>
              <w:t>- составлять резюме и сопроводительное письмо к нему;</w:t>
            </w:r>
          </w:p>
          <w:p w:rsidR="00865497" w:rsidRPr="006D304E" w:rsidRDefault="00865497" w:rsidP="009D757E">
            <w:pPr>
              <w:rPr>
                <w:sz w:val="24"/>
                <w:szCs w:val="24"/>
              </w:rPr>
            </w:pPr>
            <w:r w:rsidRPr="006D304E">
              <w:rPr>
                <w:bCs/>
                <w:sz w:val="24"/>
                <w:szCs w:val="24"/>
              </w:rPr>
              <w:t xml:space="preserve">- вести телефонные </w:t>
            </w:r>
            <w:r w:rsidRPr="006D304E">
              <w:rPr>
                <w:bCs/>
                <w:sz w:val="24"/>
                <w:szCs w:val="24"/>
              </w:rPr>
              <w:lastRenderedPageBreak/>
              <w:t>переговоры с потенциальным работодателем;</w:t>
            </w:r>
          </w:p>
        </w:tc>
        <w:tc>
          <w:tcPr>
            <w:tcW w:w="2545" w:type="dxa"/>
          </w:tcPr>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lastRenderedPageBreak/>
              <w:t>- понятие, функции, элементы рынка труда;</w:t>
            </w:r>
          </w:p>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методы поиска вакансий;</w:t>
            </w:r>
          </w:p>
          <w:p w:rsidR="00865497" w:rsidRPr="006D304E"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6D304E">
              <w:rPr>
                <w:bCs/>
                <w:sz w:val="24"/>
                <w:szCs w:val="24"/>
              </w:rPr>
              <w:t>- формы резюме и особенности их заполнения выпускниками СПО;</w:t>
            </w:r>
          </w:p>
        </w:tc>
      </w:tr>
    </w:tbl>
    <w:p w:rsidR="00865497" w:rsidRPr="00D67230"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Cs w:val="28"/>
        </w:rPr>
      </w:pPr>
    </w:p>
    <w:p w:rsidR="00865497" w:rsidRPr="00D67230" w:rsidRDefault="00865497" w:rsidP="00865497">
      <w:pPr>
        <w:spacing w:after="240"/>
        <w:ind w:firstLine="709"/>
        <w:rPr>
          <w:b/>
          <w:sz w:val="24"/>
          <w:szCs w:val="28"/>
        </w:rPr>
      </w:pPr>
      <w:r w:rsidRPr="00D67230">
        <w:rPr>
          <w:b/>
          <w:sz w:val="24"/>
          <w:szCs w:val="28"/>
        </w:rPr>
        <w:t>Спецификация общих компетенций</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00"/>
        <w:gridCol w:w="2921"/>
        <w:gridCol w:w="3033"/>
        <w:gridCol w:w="1301"/>
      </w:tblGrid>
      <w:tr w:rsidR="00865497" w:rsidRPr="00D67230" w:rsidTr="009D757E">
        <w:trPr>
          <w:trHeight w:val="85"/>
        </w:trPr>
        <w:tc>
          <w:tcPr>
            <w:tcW w:w="1319" w:type="pct"/>
            <w:vAlign w:val="center"/>
          </w:tcPr>
          <w:p w:rsidR="00865497" w:rsidRPr="00D67230" w:rsidRDefault="00865497" w:rsidP="009D757E">
            <w:pPr>
              <w:jc w:val="center"/>
              <w:rPr>
                <w:b/>
                <w:sz w:val="24"/>
                <w:szCs w:val="24"/>
              </w:rPr>
            </w:pPr>
            <w:r w:rsidRPr="00D67230">
              <w:rPr>
                <w:b/>
                <w:sz w:val="24"/>
                <w:szCs w:val="24"/>
              </w:rPr>
              <w:t>Шифр и наименование компетенций</w:t>
            </w:r>
          </w:p>
        </w:tc>
        <w:tc>
          <w:tcPr>
            <w:tcW w:w="1482" w:type="pct"/>
            <w:vAlign w:val="center"/>
          </w:tcPr>
          <w:p w:rsidR="00865497" w:rsidRPr="00D67230" w:rsidRDefault="00865497" w:rsidP="009D757E">
            <w:pPr>
              <w:jc w:val="center"/>
              <w:rPr>
                <w:b/>
                <w:sz w:val="24"/>
                <w:szCs w:val="24"/>
              </w:rPr>
            </w:pPr>
            <w:r w:rsidRPr="00D67230">
              <w:rPr>
                <w:b/>
                <w:sz w:val="24"/>
                <w:szCs w:val="24"/>
              </w:rPr>
              <w:t>Умения</w:t>
            </w:r>
          </w:p>
        </w:tc>
        <w:tc>
          <w:tcPr>
            <w:tcW w:w="1539" w:type="pct"/>
            <w:vAlign w:val="center"/>
          </w:tcPr>
          <w:p w:rsidR="00865497" w:rsidRPr="00D67230" w:rsidRDefault="00865497" w:rsidP="009D757E">
            <w:pPr>
              <w:jc w:val="center"/>
              <w:rPr>
                <w:b/>
                <w:sz w:val="24"/>
                <w:szCs w:val="24"/>
              </w:rPr>
            </w:pPr>
            <w:r w:rsidRPr="00D67230">
              <w:rPr>
                <w:b/>
                <w:sz w:val="24"/>
                <w:szCs w:val="24"/>
              </w:rPr>
              <w:t>Знания</w:t>
            </w:r>
          </w:p>
        </w:tc>
        <w:tc>
          <w:tcPr>
            <w:tcW w:w="660" w:type="pct"/>
            <w:vAlign w:val="center"/>
          </w:tcPr>
          <w:p w:rsidR="00865497" w:rsidRPr="00D67230" w:rsidRDefault="00865497" w:rsidP="009D757E">
            <w:pPr>
              <w:jc w:val="center"/>
              <w:rPr>
                <w:b/>
                <w:sz w:val="24"/>
                <w:szCs w:val="24"/>
              </w:rPr>
            </w:pPr>
            <w:r>
              <w:rPr>
                <w:b/>
                <w:sz w:val="24"/>
                <w:szCs w:val="24"/>
              </w:rPr>
              <w:t xml:space="preserve">Код </w:t>
            </w:r>
            <w:r w:rsidRPr="00D67230">
              <w:rPr>
                <w:b/>
                <w:sz w:val="24"/>
                <w:szCs w:val="24"/>
              </w:rPr>
              <w:t>ЛР</w:t>
            </w:r>
          </w:p>
        </w:tc>
      </w:tr>
      <w:tr w:rsidR="00865497" w:rsidRPr="00D67230" w:rsidTr="009D757E">
        <w:tc>
          <w:tcPr>
            <w:tcW w:w="1319" w:type="pct"/>
          </w:tcPr>
          <w:p w:rsidR="00865497" w:rsidRPr="00D67230" w:rsidRDefault="00865497" w:rsidP="009D757E">
            <w:pPr>
              <w:rPr>
                <w:sz w:val="24"/>
                <w:szCs w:val="24"/>
              </w:rPr>
            </w:pPr>
            <w:r w:rsidRPr="00D67230">
              <w:rPr>
                <w:bCs/>
                <w:sz w:val="24"/>
                <w:szCs w:val="24"/>
              </w:rPr>
              <w:t xml:space="preserve">ОК 01. </w:t>
            </w:r>
            <w:r w:rsidRPr="00D67230">
              <w:rPr>
                <w:sz w:val="24"/>
                <w:szCs w:val="24"/>
              </w:rPr>
              <w:t>Выбирать способы решения задач профессиональной деятельности применительно к различным контекстам.</w:t>
            </w:r>
          </w:p>
        </w:tc>
        <w:tc>
          <w:tcPr>
            <w:tcW w:w="1482" w:type="pct"/>
          </w:tcPr>
          <w:p w:rsidR="00865497" w:rsidRPr="00D67230" w:rsidRDefault="00865497" w:rsidP="009D757E">
            <w:pPr>
              <w:rPr>
                <w:sz w:val="24"/>
                <w:szCs w:val="24"/>
              </w:rPr>
            </w:pPr>
            <w:r w:rsidRPr="00D67230">
              <w:rPr>
                <w:sz w:val="24"/>
                <w:szCs w:val="24"/>
              </w:rPr>
              <w:t xml:space="preserve">Распознавать задачу и/или проблему в профессиональном и/или социальном контексте. </w:t>
            </w:r>
          </w:p>
          <w:p w:rsidR="00865497" w:rsidRPr="00D67230" w:rsidRDefault="00865497" w:rsidP="009D757E">
            <w:pPr>
              <w:rPr>
                <w:sz w:val="24"/>
                <w:szCs w:val="24"/>
              </w:rPr>
            </w:pPr>
            <w:r w:rsidRPr="00D67230">
              <w:rPr>
                <w:sz w:val="24"/>
                <w:szCs w:val="24"/>
              </w:rPr>
              <w:t>Анализировать задачу и/или проблему и выделять ее составные части.</w:t>
            </w:r>
          </w:p>
          <w:p w:rsidR="00865497" w:rsidRPr="00D67230" w:rsidRDefault="00865497" w:rsidP="009D757E">
            <w:pPr>
              <w:rPr>
                <w:sz w:val="24"/>
                <w:szCs w:val="24"/>
              </w:rPr>
            </w:pPr>
            <w:r w:rsidRPr="00D67230">
              <w:rPr>
                <w:sz w:val="24"/>
                <w:szCs w:val="24"/>
              </w:rPr>
              <w:t>Правильно определять и найти информацию, необходимую для решения задачи и/или проблемы.</w:t>
            </w:r>
          </w:p>
          <w:p w:rsidR="00865497" w:rsidRPr="00D67230" w:rsidRDefault="00865497" w:rsidP="009D757E">
            <w:pPr>
              <w:rPr>
                <w:sz w:val="24"/>
                <w:szCs w:val="24"/>
              </w:rPr>
            </w:pPr>
            <w:r w:rsidRPr="00D67230">
              <w:rPr>
                <w:sz w:val="24"/>
                <w:szCs w:val="24"/>
              </w:rPr>
              <w:t>Составить план действия.</w:t>
            </w:r>
          </w:p>
          <w:p w:rsidR="00865497" w:rsidRPr="00D67230" w:rsidRDefault="00865497" w:rsidP="009D757E">
            <w:pPr>
              <w:rPr>
                <w:sz w:val="24"/>
                <w:szCs w:val="24"/>
              </w:rPr>
            </w:pPr>
            <w:r w:rsidRPr="00D67230">
              <w:rPr>
                <w:sz w:val="24"/>
                <w:szCs w:val="24"/>
              </w:rPr>
              <w:t xml:space="preserve">Определить необходимые ресурсы. </w:t>
            </w:r>
          </w:p>
          <w:p w:rsidR="00865497" w:rsidRPr="00D67230" w:rsidRDefault="00865497" w:rsidP="009D757E">
            <w:pPr>
              <w:rPr>
                <w:sz w:val="24"/>
                <w:szCs w:val="24"/>
              </w:rPr>
            </w:pPr>
            <w:r w:rsidRPr="00D67230">
              <w:rPr>
                <w:sz w:val="24"/>
                <w:szCs w:val="24"/>
              </w:rPr>
              <w:t>Владеть актуальными методами работы в профессиональной и смежных сферах.</w:t>
            </w:r>
          </w:p>
          <w:p w:rsidR="00865497" w:rsidRPr="00D67230" w:rsidRDefault="00865497" w:rsidP="009D757E">
            <w:pPr>
              <w:rPr>
                <w:sz w:val="24"/>
                <w:szCs w:val="24"/>
              </w:rPr>
            </w:pPr>
            <w:r w:rsidRPr="00D67230">
              <w:rPr>
                <w:sz w:val="24"/>
                <w:szCs w:val="24"/>
              </w:rPr>
              <w:t xml:space="preserve">Реализовать </w:t>
            </w:r>
            <w:r w:rsidRPr="00D67230">
              <w:rPr>
                <w:sz w:val="24"/>
                <w:szCs w:val="24"/>
              </w:rPr>
              <w:lastRenderedPageBreak/>
              <w:t>составленный план.</w:t>
            </w:r>
          </w:p>
          <w:p w:rsidR="00865497" w:rsidRPr="00D67230" w:rsidRDefault="00865497" w:rsidP="009D757E">
            <w:pPr>
              <w:rPr>
                <w:sz w:val="24"/>
                <w:szCs w:val="24"/>
              </w:rPr>
            </w:pPr>
            <w:r w:rsidRPr="00D67230">
              <w:rPr>
                <w:sz w:val="24"/>
                <w:szCs w:val="24"/>
              </w:rPr>
              <w:t xml:space="preserve">Оценить результат и последствия своих действий (самостоятельно или с помощью наставника). </w:t>
            </w:r>
          </w:p>
        </w:tc>
        <w:tc>
          <w:tcPr>
            <w:tcW w:w="1539" w:type="pct"/>
          </w:tcPr>
          <w:p w:rsidR="00865497" w:rsidRPr="00D67230" w:rsidRDefault="00865497" w:rsidP="009D757E">
            <w:pPr>
              <w:rPr>
                <w:sz w:val="24"/>
                <w:szCs w:val="24"/>
              </w:rPr>
            </w:pPr>
            <w:r w:rsidRPr="00D67230">
              <w:rPr>
                <w:sz w:val="24"/>
                <w:szCs w:val="24"/>
              </w:rPr>
              <w:lastRenderedPageBreak/>
              <w:t>Знать актуальный профессиональный и социальный контекст, в котором приходится работать и жить.</w:t>
            </w:r>
          </w:p>
          <w:p w:rsidR="00865497" w:rsidRPr="00D67230" w:rsidRDefault="00865497" w:rsidP="009D757E">
            <w:pPr>
              <w:rPr>
                <w:sz w:val="24"/>
                <w:szCs w:val="24"/>
              </w:rPr>
            </w:pPr>
            <w:r w:rsidRPr="00D67230">
              <w:rPr>
                <w:sz w:val="24"/>
                <w:szCs w:val="24"/>
              </w:rPr>
              <w:t>Знать основные источники информации и ресурсов для решения задач и проблем в профессиональном и/или социальном контексте.</w:t>
            </w:r>
          </w:p>
          <w:p w:rsidR="00865497" w:rsidRPr="00D67230" w:rsidRDefault="00865497" w:rsidP="009D757E">
            <w:pPr>
              <w:rPr>
                <w:sz w:val="24"/>
                <w:szCs w:val="24"/>
              </w:rPr>
            </w:pPr>
            <w:r w:rsidRPr="00D67230">
              <w:rPr>
                <w:sz w:val="24"/>
                <w:szCs w:val="24"/>
              </w:rPr>
              <w:t>Знать актуальные стандарты выполнения работ в профессиональной и смежной областях.</w:t>
            </w:r>
          </w:p>
          <w:p w:rsidR="00865497" w:rsidRPr="00D67230" w:rsidRDefault="00865497" w:rsidP="009D757E">
            <w:pPr>
              <w:rPr>
                <w:sz w:val="24"/>
                <w:szCs w:val="24"/>
              </w:rPr>
            </w:pPr>
            <w:r w:rsidRPr="00D67230">
              <w:rPr>
                <w:sz w:val="24"/>
                <w:szCs w:val="24"/>
              </w:rPr>
              <w:t>Знать алгоритмы выполнения работ в профессиональной и смежных сферах.</w:t>
            </w:r>
          </w:p>
          <w:p w:rsidR="00865497" w:rsidRPr="00D67230" w:rsidRDefault="00865497" w:rsidP="009D757E">
            <w:pPr>
              <w:rPr>
                <w:sz w:val="24"/>
                <w:szCs w:val="24"/>
              </w:rPr>
            </w:pPr>
            <w:r w:rsidRPr="00D67230">
              <w:rPr>
                <w:sz w:val="24"/>
                <w:szCs w:val="24"/>
              </w:rPr>
              <w:t xml:space="preserve">Знать порядок оценки результатов решения профессиональной </w:t>
            </w:r>
            <w:r w:rsidRPr="00D67230">
              <w:rPr>
                <w:sz w:val="24"/>
                <w:szCs w:val="24"/>
              </w:rPr>
              <w:lastRenderedPageBreak/>
              <w:t>деятельности.</w:t>
            </w:r>
          </w:p>
        </w:tc>
        <w:tc>
          <w:tcPr>
            <w:tcW w:w="660" w:type="pct"/>
            <w:vAlign w:val="center"/>
          </w:tcPr>
          <w:p w:rsidR="00865497" w:rsidRPr="00D67230" w:rsidRDefault="00865497" w:rsidP="009D757E">
            <w:pPr>
              <w:jc w:val="center"/>
              <w:rPr>
                <w:kern w:val="2"/>
                <w:sz w:val="24"/>
                <w:szCs w:val="24"/>
                <w:lang w:eastAsia="ko-KR"/>
              </w:rPr>
            </w:pPr>
            <w:r w:rsidRPr="00D67230">
              <w:rPr>
                <w:kern w:val="2"/>
                <w:sz w:val="24"/>
                <w:szCs w:val="24"/>
                <w:lang w:eastAsia="ko-KR"/>
              </w:rPr>
              <w:lastRenderedPageBreak/>
              <w:t>ЛР 2</w:t>
            </w:r>
          </w:p>
          <w:p w:rsidR="00865497" w:rsidRPr="00D67230" w:rsidRDefault="00865497" w:rsidP="009D757E">
            <w:pPr>
              <w:jc w:val="center"/>
              <w:rPr>
                <w:kern w:val="2"/>
                <w:sz w:val="24"/>
                <w:szCs w:val="24"/>
                <w:lang w:eastAsia="ko-KR"/>
              </w:rPr>
            </w:pPr>
            <w:r w:rsidRPr="00D67230">
              <w:rPr>
                <w:kern w:val="2"/>
                <w:sz w:val="24"/>
                <w:szCs w:val="24"/>
                <w:lang w:eastAsia="ko-KR"/>
              </w:rPr>
              <w:t>ЛР 7</w:t>
            </w:r>
          </w:p>
          <w:p w:rsidR="00865497" w:rsidRPr="00D67230" w:rsidRDefault="00865497" w:rsidP="009D757E">
            <w:pPr>
              <w:jc w:val="center"/>
              <w:rPr>
                <w:kern w:val="2"/>
                <w:sz w:val="24"/>
                <w:szCs w:val="24"/>
                <w:lang w:eastAsia="ko-KR"/>
              </w:rPr>
            </w:pPr>
            <w:r w:rsidRPr="00D67230">
              <w:rPr>
                <w:kern w:val="2"/>
                <w:sz w:val="24"/>
                <w:szCs w:val="24"/>
                <w:lang w:eastAsia="ko-KR"/>
              </w:rPr>
              <w:t>ЛР 13</w:t>
            </w:r>
          </w:p>
        </w:tc>
      </w:tr>
      <w:tr w:rsidR="00865497" w:rsidRPr="00D67230" w:rsidTr="009D757E">
        <w:tc>
          <w:tcPr>
            <w:tcW w:w="1319" w:type="pct"/>
          </w:tcPr>
          <w:p w:rsidR="00865497" w:rsidRPr="00D67230" w:rsidRDefault="00865497" w:rsidP="009D757E">
            <w:pPr>
              <w:rPr>
                <w:sz w:val="24"/>
                <w:szCs w:val="24"/>
              </w:rPr>
            </w:pPr>
            <w:r w:rsidRPr="00D67230">
              <w:rPr>
                <w:bCs/>
                <w:sz w:val="24"/>
                <w:szCs w:val="24"/>
              </w:rPr>
              <w:lastRenderedPageBreak/>
              <w:t xml:space="preserve">ОК 02. </w:t>
            </w:r>
            <w:r w:rsidRPr="00D67230">
              <w:rPr>
                <w:sz w:val="24"/>
                <w:szCs w:val="24"/>
              </w:rPr>
              <w:t xml:space="preserve">Использовать современные средства поиска, анализа </w:t>
            </w:r>
          </w:p>
          <w:p w:rsidR="00865497" w:rsidRPr="00D67230" w:rsidRDefault="00865497" w:rsidP="009D757E">
            <w:pPr>
              <w:rPr>
                <w:sz w:val="24"/>
                <w:szCs w:val="24"/>
              </w:rPr>
            </w:pPr>
            <w:r w:rsidRPr="00D67230">
              <w:rPr>
                <w:sz w:val="24"/>
                <w:szCs w:val="24"/>
              </w:rPr>
              <w:t xml:space="preserve">и интерпретации информации, </w:t>
            </w:r>
          </w:p>
          <w:p w:rsidR="00865497" w:rsidRPr="00D67230" w:rsidRDefault="00865497" w:rsidP="009D757E">
            <w:pPr>
              <w:rPr>
                <w:sz w:val="24"/>
                <w:szCs w:val="24"/>
              </w:rPr>
            </w:pPr>
            <w:r w:rsidRPr="00D67230">
              <w:rPr>
                <w:sz w:val="24"/>
                <w:szCs w:val="24"/>
              </w:rPr>
              <w:t>и информационные технологии для выполнения задач профессиональной деятельности.</w:t>
            </w:r>
          </w:p>
        </w:tc>
        <w:tc>
          <w:tcPr>
            <w:tcW w:w="1482" w:type="pct"/>
          </w:tcPr>
          <w:p w:rsidR="00865497" w:rsidRPr="00D67230" w:rsidRDefault="00865497" w:rsidP="009D757E">
            <w:pPr>
              <w:rPr>
                <w:sz w:val="24"/>
                <w:szCs w:val="24"/>
              </w:rPr>
            </w:pPr>
            <w:r w:rsidRPr="00D67230">
              <w:rPr>
                <w:sz w:val="24"/>
                <w:szCs w:val="24"/>
              </w:rPr>
              <w:t>Определять задачи поиска информации.</w:t>
            </w:r>
          </w:p>
          <w:p w:rsidR="00865497" w:rsidRPr="00D67230" w:rsidRDefault="00865497" w:rsidP="009D757E">
            <w:pPr>
              <w:rPr>
                <w:sz w:val="24"/>
                <w:szCs w:val="24"/>
              </w:rPr>
            </w:pPr>
            <w:r w:rsidRPr="00D67230">
              <w:rPr>
                <w:sz w:val="24"/>
                <w:szCs w:val="24"/>
              </w:rPr>
              <w:t>Определять необходимые источники информации.</w:t>
            </w:r>
          </w:p>
          <w:p w:rsidR="00865497" w:rsidRPr="00D67230" w:rsidRDefault="00865497" w:rsidP="009D757E">
            <w:pPr>
              <w:rPr>
                <w:sz w:val="24"/>
                <w:szCs w:val="24"/>
              </w:rPr>
            </w:pPr>
            <w:r w:rsidRPr="00D67230">
              <w:rPr>
                <w:sz w:val="24"/>
                <w:szCs w:val="24"/>
              </w:rPr>
              <w:t>Планировать процесс поиска.</w:t>
            </w:r>
          </w:p>
          <w:p w:rsidR="00865497" w:rsidRPr="00D67230" w:rsidRDefault="00865497" w:rsidP="009D757E">
            <w:pPr>
              <w:rPr>
                <w:sz w:val="24"/>
                <w:szCs w:val="24"/>
              </w:rPr>
            </w:pPr>
            <w:r w:rsidRPr="00D67230">
              <w:rPr>
                <w:sz w:val="24"/>
                <w:szCs w:val="24"/>
              </w:rPr>
              <w:t>Структурировать получаемую информацию. Выделять наиболее значимое в перечне информации. Оценивать практическую значимость результатов поиска. Оформлять результаты поиска.</w:t>
            </w:r>
          </w:p>
        </w:tc>
        <w:tc>
          <w:tcPr>
            <w:tcW w:w="1539" w:type="pct"/>
          </w:tcPr>
          <w:p w:rsidR="00865497" w:rsidRPr="00D67230" w:rsidRDefault="00865497" w:rsidP="009D757E">
            <w:pPr>
              <w:rPr>
                <w:sz w:val="24"/>
                <w:szCs w:val="24"/>
              </w:rPr>
            </w:pPr>
            <w:r w:rsidRPr="00D67230">
              <w:rPr>
                <w:sz w:val="24"/>
                <w:szCs w:val="24"/>
              </w:rPr>
              <w:t>Знать номенклатуру информационных источников, применяемых в профессиональной деятельности. Приемы структурирования информации. Знать формат оформления результатов поиска информации.</w:t>
            </w:r>
          </w:p>
        </w:tc>
        <w:tc>
          <w:tcPr>
            <w:tcW w:w="660" w:type="pct"/>
            <w:vAlign w:val="center"/>
          </w:tcPr>
          <w:p w:rsidR="00865497" w:rsidRPr="00D67230" w:rsidRDefault="00865497" w:rsidP="009D757E">
            <w:pPr>
              <w:jc w:val="center"/>
              <w:rPr>
                <w:kern w:val="2"/>
                <w:sz w:val="24"/>
                <w:szCs w:val="24"/>
                <w:lang w:eastAsia="ko-KR"/>
              </w:rPr>
            </w:pPr>
            <w:r w:rsidRPr="00D67230">
              <w:rPr>
                <w:kern w:val="2"/>
                <w:sz w:val="24"/>
                <w:szCs w:val="24"/>
                <w:lang w:eastAsia="ko-KR"/>
              </w:rPr>
              <w:t>ЛР 2</w:t>
            </w:r>
          </w:p>
          <w:p w:rsidR="00865497" w:rsidRPr="00D67230" w:rsidRDefault="00865497" w:rsidP="009D757E">
            <w:pPr>
              <w:jc w:val="center"/>
              <w:rPr>
                <w:kern w:val="2"/>
                <w:sz w:val="24"/>
                <w:szCs w:val="24"/>
                <w:lang w:eastAsia="ko-KR"/>
              </w:rPr>
            </w:pPr>
            <w:r w:rsidRPr="00D67230">
              <w:rPr>
                <w:kern w:val="2"/>
                <w:sz w:val="24"/>
                <w:szCs w:val="24"/>
                <w:lang w:eastAsia="ko-KR"/>
              </w:rPr>
              <w:t>ЛР 7</w:t>
            </w:r>
          </w:p>
          <w:p w:rsidR="00865497" w:rsidRPr="00D67230" w:rsidRDefault="00865497" w:rsidP="009D757E">
            <w:pPr>
              <w:jc w:val="center"/>
              <w:rPr>
                <w:kern w:val="2"/>
                <w:sz w:val="24"/>
                <w:szCs w:val="24"/>
                <w:lang w:eastAsia="ko-KR"/>
              </w:rPr>
            </w:pPr>
            <w:r w:rsidRPr="00D67230">
              <w:rPr>
                <w:kern w:val="2"/>
                <w:sz w:val="24"/>
                <w:szCs w:val="24"/>
                <w:lang w:eastAsia="ko-KR"/>
              </w:rPr>
              <w:t>ЛР 13</w:t>
            </w:r>
          </w:p>
          <w:p w:rsidR="00865497" w:rsidRPr="00D67230" w:rsidRDefault="00865497" w:rsidP="009D757E">
            <w:pPr>
              <w:jc w:val="center"/>
              <w:rPr>
                <w:kern w:val="2"/>
                <w:sz w:val="24"/>
                <w:szCs w:val="24"/>
                <w:lang w:eastAsia="ko-KR"/>
              </w:rPr>
            </w:pPr>
            <w:r w:rsidRPr="00D67230">
              <w:rPr>
                <w:kern w:val="2"/>
                <w:sz w:val="24"/>
                <w:szCs w:val="24"/>
                <w:lang w:eastAsia="ko-KR"/>
              </w:rPr>
              <w:t>ЛР 15</w:t>
            </w:r>
          </w:p>
        </w:tc>
      </w:tr>
      <w:tr w:rsidR="00865497" w:rsidRPr="00D67230" w:rsidTr="009D757E">
        <w:tc>
          <w:tcPr>
            <w:tcW w:w="1319" w:type="pct"/>
          </w:tcPr>
          <w:p w:rsidR="00865497" w:rsidRPr="00D67230" w:rsidRDefault="00865497" w:rsidP="009D757E">
            <w:pPr>
              <w:rPr>
                <w:bCs/>
                <w:sz w:val="24"/>
                <w:szCs w:val="24"/>
              </w:rPr>
            </w:pPr>
            <w:r w:rsidRPr="00D67230">
              <w:rPr>
                <w:bCs/>
                <w:sz w:val="24"/>
                <w:szCs w:val="24"/>
              </w:rPr>
              <w:t>ОК 03</w:t>
            </w:r>
            <w:r>
              <w:rPr>
                <w:bCs/>
                <w:sz w:val="24"/>
                <w:szCs w:val="24"/>
              </w:rPr>
              <w:t>.</w:t>
            </w:r>
            <w:r w:rsidRPr="00D67230">
              <w:rPr>
                <w:bCs/>
                <w:sz w:val="24"/>
                <w:szCs w:val="24"/>
              </w:rPr>
              <w:tab/>
              <w:t xml:space="preserve">Планировать </w:t>
            </w:r>
          </w:p>
          <w:p w:rsidR="00865497" w:rsidRPr="00D67230" w:rsidRDefault="00865497" w:rsidP="009D757E">
            <w:pPr>
              <w:rPr>
                <w:bCs/>
                <w:sz w:val="24"/>
                <w:szCs w:val="24"/>
              </w:rPr>
            </w:pPr>
            <w:r w:rsidRPr="00D67230">
              <w:rPr>
                <w:bCs/>
                <w:sz w:val="24"/>
                <w:szCs w:val="24"/>
              </w:rPr>
              <w:t xml:space="preserve">и реализовывать собственное профессиональное </w:t>
            </w:r>
          </w:p>
          <w:p w:rsidR="00865497" w:rsidRPr="00D67230" w:rsidRDefault="00865497" w:rsidP="009D757E">
            <w:pPr>
              <w:rPr>
                <w:bCs/>
                <w:sz w:val="24"/>
                <w:szCs w:val="24"/>
              </w:rPr>
            </w:pPr>
            <w:r w:rsidRPr="00D67230">
              <w:rPr>
                <w:bCs/>
                <w:sz w:val="24"/>
                <w:szCs w:val="24"/>
              </w:rPr>
              <w:t xml:space="preserve">и личностное развитие, предпринимательскую деятельность </w:t>
            </w:r>
          </w:p>
          <w:p w:rsidR="00865497" w:rsidRPr="00D67230" w:rsidRDefault="00865497" w:rsidP="009D757E">
            <w:pPr>
              <w:rPr>
                <w:bCs/>
                <w:sz w:val="24"/>
                <w:szCs w:val="24"/>
              </w:rPr>
            </w:pPr>
            <w:r w:rsidRPr="00D67230">
              <w:rPr>
                <w:bCs/>
                <w:sz w:val="24"/>
                <w:szCs w:val="24"/>
              </w:rPr>
              <w:t xml:space="preserve">в профессиональной сфере, использовать знания по финансовой грамотности </w:t>
            </w:r>
          </w:p>
          <w:p w:rsidR="00865497" w:rsidRPr="00D67230" w:rsidRDefault="00865497" w:rsidP="009D757E">
            <w:pPr>
              <w:rPr>
                <w:bCs/>
                <w:sz w:val="24"/>
                <w:szCs w:val="24"/>
              </w:rPr>
            </w:pPr>
            <w:r w:rsidRPr="00D67230">
              <w:rPr>
                <w:bCs/>
                <w:sz w:val="24"/>
                <w:szCs w:val="24"/>
              </w:rPr>
              <w:lastRenderedPageBreak/>
              <w:t>в различных жизненных ситуациях</w:t>
            </w:r>
          </w:p>
          <w:p w:rsidR="00865497" w:rsidRPr="00D67230" w:rsidRDefault="00865497" w:rsidP="009D757E">
            <w:pPr>
              <w:rPr>
                <w:bCs/>
                <w:sz w:val="24"/>
                <w:szCs w:val="24"/>
              </w:rPr>
            </w:pPr>
          </w:p>
        </w:tc>
        <w:tc>
          <w:tcPr>
            <w:tcW w:w="1482" w:type="pct"/>
          </w:tcPr>
          <w:p w:rsidR="00865497" w:rsidRPr="00D67230" w:rsidRDefault="00865497" w:rsidP="009D757E">
            <w:pPr>
              <w:rPr>
                <w:sz w:val="24"/>
                <w:szCs w:val="24"/>
              </w:rPr>
            </w:pPr>
            <w:r w:rsidRPr="00D67230">
              <w:rPr>
                <w:sz w:val="24"/>
                <w:szCs w:val="24"/>
              </w:rPr>
              <w:lastRenderedPageBreak/>
              <w:t xml:space="preserve">Выявлять достоинства и недостатки коммерческой идеи; презентовать идеи открытия собственного дела в профессиональной деятельности. Оформлять бизнес-план. Рассчитывать размеры выплат по процентным ставкам кредитования. Определять инвестиционную привлекательность </w:t>
            </w:r>
            <w:r w:rsidRPr="00D67230">
              <w:rPr>
                <w:sz w:val="24"/>
                <w:szCs w:val="24"/>
              </w:rPr>
              <w:lastRenderedPageBreak/>
              <w:t>коммерческих идей в рамах профессиональной деятельности, определять источники финансирования</w:t>
            </w:r>
          </w:p>
        </w:tc>
        <w:tc>
          <w:tcPr>
            <w:tcW w:w="1539" w:type="pct"/>
          </w:tcPr>
          <w:p w:rsidR="00865497" w:rsidRPr="00D67230" w:rsidRDefault="00865497" w:rsidP="009D757E">
            <w:pPr>
              <w:rPr>
                <w:sz w:val="24"/>
                <w:szCs w:val="24"/>
              </w:rPr>
            </w:pPr>
            <w:r w:rsidRPr="00D67230">
              <w:rPr>
                <w:sz w:val="24"/>
                <w:szCs w:val="24"/>
              </w:rPr>
              <w:lastRenderedPageBreak/>
              <w:t>Знание основ предпринимательской деятельности, основ финансовой грамотности.</w:t>
            </w:r>
          </w:p>
          <w:p w:rsidR="00865497" w:rsidRPr="00D67230" w:rsidRDefault="00865497" w:rsidP="009D757E">
            <w:pPr>
              <w:rPr>
                <w:sz w:val="24"/>
                <w:szCs w:val="24"/>
              </w:rPr>
            </w:pPr>
            <w:r w:rsidRPr="00D67230">
              <w:rPr>
                <w:sz w:val="24"/>
                <w:szCs w:val="24"/>
              </w:rPr>
              <w:t>Знание правил разработки бизнес-планов, порядок выстраивания презентации.</w:t>
            </w:r>
          </w:p>
        </w:tc>
        <w:tc>
          <w:tcPr>
            <w:tcW w:w="660" w:type="pct"/>
            <w:vAlign w:val="center"/>
          </w:tcPr>
          <w:p w:rsidR="00865497" w:rsidRPr="00BE31CD" w:rsidRDefault="00865497" w:rsidP="009D757E">
            <w:pPr>
              <w:jc w:val="center"/>
              <w:rPr>
                <w:kern w:val="2"/>
                <w:sz w:val="24"/>
                <w:szCs w:val="24"/>
                <w:lang w:eastAsia="ko-KR"/>
              </w:rPr>
            </w:pPr>
            <w:r>
              <w:rPr>
                <w:kern w:val="2"/>
                <w:sz w:val="24"/>
                <w:szCs w:val="24"/>
                <w:lang w:eastAsia="ko-KR"/>
              </w:rPr>
              <w:t>ЛР 16</w:t>
            </w:r>
            <w:r>
              <w:rPr>
                <w:kern w:val="2"/>
                <w:sz w:val="24"/>
                <w:szCs w:val="24"/>
                <w:lang w:eastAsia="ko-KR"/>
              </w:rPr>
              <w:br/>
              <w:t>ЛР 20</w:t>
            </w:r>
            <w:r>
              <w:rPr>
                <w:kern w:val="2"/>
                <w:sz w:val="24"/>
                <w:szCs w:val="24"/>
                <w:lang w:eastAsia="ko-KR"/>
              </w:rPr>
              <w:br/>
              <w:t>ЛР 21</w:t>
            </w:r>
          </w:p>
        </w:tc>
      </w:tr>
      <w:tr w:rsidR="00865497" w:rsidRPr="00D67230" w:rsidTr="009D757E">
        <w:tc>
          <w:tcPr>
            <w:tcW w:w="1319" w:type="pct"/>
          </w:tcPr>
          <w:p w:rsidR="00865497" w:rsidRPr="00D67230" w:rsidRDefault="00865497" w:rsidP="009D757E">
            <w:pPr>
              <w:rPr>
                <w:bCs/>
                <w:sz w:val="24"/>
                <w:szCs w:val="24"/>
              </w:rPr>
            </w:pPr>
            <w:r w:rsidRPr="00D67230">
              <w:rPr>
                <w:bCs/>
                <w:sz w:val="24"/>
                <w:szCs w:val="24"/>
              </w:rPr>
              <w:lastRenderedPageBreak/>
              <w:t xml:space="preserve">ОК 04. Эффективно взаимодействовать </w:t>
            </w:r>
          </w:p>
          <w:p w:rsidR="00865497" w:rsidRPr="00D67230" w:rsidRDefault="00865497" w:rsidP="009D757E">
            <w:pPr>
              <w:rPr>
                <w:sz w:val="24"/>
                <w:szCs w:val="24"/>
              </w:rPr>
            </w:pPr>
            <w:r w:rsidRPr="00D67230">
              <w:rPr>
                <w:bCs/>
                <w:sz w:val="24"/>
                <w:szCs w:val="24"/>
              </w:rPr>
              <w:t>и работать в коллективе и команде</w:t>
            </w:r>
          </w:p>
        </w:tc>
        <w:tc>
          <w:tcPr>
            <w:tcW w:w="1482" w:type="pct"/>
          </w:tcPr>
          <w:p w:rsidR="00865497" w:rsidRPr="00D67230" w:rsidRDefault="00865497" w:rsidP="009D757E">
            <w:pPr>
              <w:rPr>
                <w:sz w:val="24"/>
                <w:szCs w:val="24"/>
              </w:rPr>
            </w:pPr>
            <w:r w:rsidRPr="00D67230">
              <w:rPr>
                <w:sz w:val="24"/>
                <w:szCs w:val="24"/>
              </w:rPr>
              <w:t xml:space="preserve">Организовывать работу коллектива и команды. Взаимодействовать с руководством, руководством, клиентами </w:t>
            </w:r>
          </w:p>
        </w:tc>
        <w:tc>
          <w:tcPr>
            <w:tcW w:w="1539" w:type="pct"/>
          </w:tcPr>
          <w:p w:rsidR="00865497" w:rsidRPr="00D67230" w:rsidRDefault="00865497" w:rsidP="009D757E">
            <w:pPr>
              <w:rPr>
                <w:sz w:val="24"/>
                <w:szCs w:val="24"/>
              </w:rPr>
            </w:pPr>
            <w:r w:rsidRPr="00D67230">
              <w:rPr>
                <w:sz w:val="24"/>
                <w:szCs w:val="24"/>
              </w:rPr>
              <w:t xml:space="preserve">Знание психологии коллектива и личности. Знание основ проектной деятельности. </w:t>
            </w:r>
          </w:p>
        </w:tc>
        <w:tc>
          <w:tcPr>
            <w:tcW w:w="660" w:type="pct"/>
            <w:vAlign w:val="center"/>
          </w:tcPr>
          <w:p w:rsidR="00865497" w:rsidRPr="00D67230" w:rsidRDefault="00865497" w:rsidP="009D757E">
            <w:pPr>
              <w:jc w:val="center"/>
              <w:rPr>
                <w:kern w:val="2"/>
                <w:sz w:val="24"/>
                <w:szCs w:val="24"/>
                <w:lang w:eastAsia="ko-KR"/>
              </w:rPr>
            </w:pPr>
            <w:r w:rsidRPr="00D67230">
              <w:rPr>
                <w:kern w:val="2"/>
                <w:sz w:val="24"/>
                <w:szCs w:val="24"/>
                <w:lang w:eastAsia="ko-KR"/>
              </w:rPr>
              <w:t>ЛР 2</w:t>
            </w:r>
          </w:p>
          <w:p w:rsidR="00865497" w:rsidRPr="00D67230" w:rsidRDefault="00865497" w:rsidP="009D757E">
            <w:pPr>
              <w:jc w:val="center"/>
              <w:rPr>
                <w:kern w:val="2"/>
                <w:sz w:val="24"/>
                <w:szCs w:val="24"/>
                <w:lang w:eastAsia="ko-KR"/>
              </w:rPr>
            </w:pPr>
            <w:r w:rsidRPr="00D67230">
              <w:rPr>
                <w:kern w:val="2"/>
                <w:sz w:val="24"/>
                <w:szCs w:val="24"/>
                <w:lang w:eastAsia="ko-KR"/>
              </w:rPr>
              <w:t>ЛР 7</w:t>
            </w:r>
          </w:p>
          <w:p w:rsidR="00865497" w:rsidRPr="00D67230" w:rsidRDefault="00865497" w:rsidP="009D757E">
            <w:pPr>
              <w:jc w:val="center"/>
              <w:rPr>
                <w:kern w:val="2"/>
                <w:sz w:val="24"/>
                <w:szCs w:val="24"/>
                <w:lang w:eastAsia="ko-KR"/>
              </w:rPr>
            </w:pPr>
            <w:r w:rsidRPr="00D67230">
              <w:rPr>
                <w:kern w:val="2"/>
                <w:sz w:val="24"/>
                <w:szCs w:val="24"/>
                <w:lang w:eastAsia="ko-KR"/>
              </w:rPr>
              <w:t>ЛР 13</w:t>
            </w:r>
          </w:p>
          <w:p w:rsidR="00865497" w:rsidRPr="00D67230" w:rsidRDefault="00865497" w:rsidP="009D757E">
            <w:pPr>
              <w:jc w:val="center"/>
              <w:rPr>
                <w:kern w:val="2"/>
                <w:sz w:val="24"/>
                <w:szCs w:val="24"/>
                <w:lang w:eastAsia="ko-KR"/>
              </w:rPr>
            </w:pPr>
            <w:r w:rsidRPr="00D67230">
              <w:rPr>
                <w:kern w:val="2"/>
                <w:sz w:val="24"/>
                <w:szCs w:val="24"/>
                <w:lang w:eastAsia="ko-KR"/>
              </w:rPr>
              <w:t>ЛР 15</w:t>
            </w:r>
          </w:p>
        </w:tc>
      </w:tr>
    </w:tbl>
    <w:p w:rsidR="00865497" w:rsidRDefault="00865497" w:rsidP="00865497">
      <w:pPr>
        <w:ind w:firstLine="709"/>
        <w:rPr>
          <w:b/>
          <w:szCs w:val="28"/>
        </w:rPr>
      </w:pPr>
    </w:p>
    <w:p w:rsidR="00865497" w:rsidRDefault="00865497" w:rsidP="00865497">
      <w:pPr>
        <w:ind w:firstLine="709"/>
        <w:rPr>
          <w:b/>
          <w:sz w:val="24"/>
          <w:szCs w:val="28"/>
        </w:rPr>
      </w:pPr>
    </w:p>
    <w:p w:rsidR="00865497" w:rsidRDefault="00865497" w:rsidP="00865497">
      <w:pPr>
        <w:ind w:firstLine="709"/>
        <w:rPr>
          <w:b/>
          <w:sz w:val="24"/>
          <w:szCs w:val="28"/>
        </w:rPr>
      </w:pPr>
    </w:p>
    <w:p w:rsidR="00865497" w:rsidRDefault="00865497" w:rsidP="00865497">
      <w:pPr>
        <w:ind w:firstLine="709"/>
        <w:rPr>
          <w:b/>
          <w:sz w:val="24"/>
          <w:szCs w:val="28"/>
        </w:rPr>
      </w:pPr>
    </w:p>
    <w:p w:rsidR="00865497" w:rsidRDefault="00865497" w:rsidP="00865497">
      <w:pPr>
        <w:ind w:firstLine="709"/>
        <w:rPr>
          <w:b/>
          <w:sz w:val="24"/>
          <w:szCs w:val="28"/>
        </w:rPr>
      </w:pPr>
    </w:p>
    <w:p w:rsidR="00865497" w:rsidRDefault="00865497" w:rsidP="00865497">
      <w:pPr>
        <w:ind w:firstLine="709"/>
        <w:rPr>
          <w:b/>
          <w:sz w:val="24"/>
          <w:szCs w:val="28"/>
        </w:rPr>
      </w:pPr>
    </w:p>
    <w:p w:rsidR="00865497" w:rsidRDefault="00865497" w:rsidP="00865497">
      <w:pPr>
        <w:ind w:firstLine="709"/>
        <w:rPr>
          <w:b/>
          <w:sz w:val="24"/>
          <w:szCs w:val="28"/>
        </w:rPr>
      </w:pPr>
    </w:p>
    <w:p w:rsidR="00865497" w:rsidRDefault="00865497" w:rsidP="00865497">
      <w:pPr>
        <w:ind w:firstLine="709"/>
        <w:rPr>
          <w:b/>
          <w:sz w:val="24"/>
          <w:szCs w:val="28"/>
        </w:rPr>
      </w:pPr>
    </w:p>
    <w:p w:rsidR="00865497" w:rsidRPr="00F44831" w:rsidRDefault="00865497" w:rsidP="00865497">
      <w:pPr>
        <w:ind w:firstLine="709"/>
        <w:rPr>
          <w:b/>
          <w:sz w:val="24"/>
          <w:szCs w:val="28"/>
        </w:rPr>
      </w:pPr>
      <w:r w:rsidRPr="00F44831">
        <w:rPr>
          <w:b/>
          <w:sz w:val="24"/>
          <w:szCs w:val="28"/>
        </w:rPr>
        <w:t xml:space="preserve">1.3. </w:t>
      </w:r>
      <w:r w:rsidRPr="00F44831">
        <w:rPr>
          <w:b/>
          <w:color w:val="000000"/>
          <w:sz w:val="24"/>
          <w:szCs w:val="28"/>
        </w:rPr>
        <w:t>Количество часов на освоение рабочей программы профессионального модуля:</w:t>
      </w:r>
    </w:p>
    <w:p w:rsidR="00865497" w:rsidRPr="00F44831"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4"/>
          <w:szCs w:val="28"/>
        </w:rPr>
      </w:pPr>
    </w:p>
    <w:p w:rsidR="00865497" w:rsidRPr="00F44831"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sz w:val="24"/>
          <w:szCs w:val="28"/>
          <w:u w:val="single"/>
        </w:rPr>
      </w:pPr>
      <w:r w:rsidRPr="00F44831">
        <w:rPr>
          <w:sz w:val="24"/>
          <w:szCs w:val="28"/>
        </w:rPr>
        <w:t xml:space="preserve">Объем образовательной нагрузки – </w:t>
      </w:r>
      <w:r w:rsidRPr="00F44831">
        <w:rPr>
          <w:sz w:val="24"/>
          <w:szCs w:val="28"/>
          <w:u w:val="single"/>
        </w:rPr>
        <w:t>114 часов,</w:t>
      </w:r>
    </w:p>
    <w:p w:rsidR="00865497" w:rsidRPr="00F44831"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sz w:val="24"/>
          <w:szCs w:val="28"/>
          <w:u w:val="single"/>
        </w:rPr>
      </w:pPr>
      <w:r w:rsidRPr="00F44831">
        <w:rPr>
          <w:sz w:val="24"/>
          <w:szCs w:val="28"/>
        </w:rPr>
        <w:t xml:space="preserve">из них: во взаимодействии с преподавателем: </w:t>
      </w:r>
      <w:r w:rsidRPr="00F44831">
        <w:rPr>
          <w:sz w:val="24"/>
          <w:szCs w:val="28"/>
          <w:u w:val="single"/>
        </w:rPr>
        <w:t>12 часов,</w:t>
      </w:r>
    </w:p>
    <w:p w:rsidR="00865497" w:rsidRPr="00F44831"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sz w:val="24"/>
          <w:szCs w:val="28"/>
          <w:u w:val="single"/>
        </w:rPr>
      </w:pPr>
    </w:p>
    <w:p w:rsidR="00865497" w:rsidRPr="00D21753" w:rsidRDefault="00865497" w:rsidP="00865497">
      <w:pPr>
        <w:ind w:firstLine="709"/>
        <w:rPr>
          <w:i/>
          <w:sz w:val="24"/>
          <w:szCs w:val="28"/>
        </w:rPr>
      </w:pPr>
      <w:r w:rsidRPr="00D21753">
        <w:rPr>
          <w:i/>
          <w:sz w:val="24"/>
          <w:szCs w:val="28"/>
        </w:rPr>
        <w:t xml:space="preserve">Занятия по модулю – </w:t>
      </w:r>
      <w:r>
        <w:rPr>
          <w:i/>
          <w:sz w:val="24"/>
          <w:szCs w:val="28"/>
          <w:u w:val="single"/>
        </w:rPr>
        <w:t xml:space="preserve">12 </w:t>
      </w:r>
      <w:r w:rsidRPr="00D21753">
        <w:rPr>
          <w:i/>
          <w:sz w:val="24"/>
          <w:szCs w:val="28"/>
          <w:u w:val="single"/>
        </w:rPr>
        <w:t>часов,</w:t>
      </w:r>
    </w:p>
    <w:p w:rsidR="00865497" w:rsidRPr="00F44831" w:rsidRDefault="00865497" w:rsidP="00B0333F">
      <w:pPr>
        <w:widowControl w:val="0"/>
        <w:numPr>
          <w:ilvl w:val="0"/>
          <w:numId w:val="95"/>
        </w:numPr>
        <w:autoSpaceDE w:val="0"/>
        <w:autoSpaceDN w:val="0"/>
        <w:adjustRightInd w:val="0"/>
        <w:spacing w:after="0" w:line="240" w:lineRule="auto"/>
        <w:ind w:left="0" w:firstLine="709"/>
        <w:jc w:val="both"/>
        <w:rPr>
          <w:sz w:val="24"/>
          <w:szCs w:val="28"/>
        </w:rPr>
      </w:pPr>
      <w:r>
        <w:rPr>
          <w:sz w:val="24"/>
          <w:szCs w:val="28"/>
        </w:rPr>
        <w:t xml:space="preserve">из них </w:t>
      </w:r>
      <w:r w:rsidRPr="00F44831">
        <w:rPr>
          <w:sz w:val="24"/>
          <w:szCs w:val="28"/>
        </w:rPr>
        <w:t xml:space="preserve">теоретическое обучение – </w:t>
      </w:r>
      <w:r w:rsidRPr="00F44831">
        <w:rPr>
          <w:sz w:val="24"/>
          <w:szCs w:val="28"/>
          <w:u w:val="single"/>
        </w:rPr>
        <w:t>12 часов,</w:t>
      </w:r>
    </w:p>
    <w:p w:rsidR="00865497" w:rsidRDefault="00865497" w:rsidP="00B0333F">
      <w:pPr>
        <w:widowControl w:val="0"/>
        <w:numPr>
          <w:ilvl w:val="0"/>
          <w:numId w:val="95"/>
        </w:numPr>
        <w:autoSpaceDE w:val="0"/>
        <w:autoSpaceDN w:val="0"/>
        <w:adjustRightInd w:val="0"/>
        <w:spacing w:after="0" w:line="240" w:lineRule="auto"/>
        <w:ind w:left="0" w:firstLine="709"/>
        <w:jc w:val="both"/>
        <w:rPr>
          <w:sz w:val="24"/>
          <w:szCs w:val="28"/>
          <w:u w:val="single"/>
        </w:rPr>
      </w:pPr>
      <w:r>
        <w:rPr>
          <w:sz w:val="24"/>
          <w:szCs w:val="28"/>
        </w:rPr>
        <w:t xml:space="preserve">из них </w:t>
      </w:r>
      <w:r w:rsidRPr="00F44831">
        <w:rPr>
          <w:sz w:val="24"/>
          <w:szCs w:val="28"/>
        </w:rPr>
        <w:t>лабораторные и практические работы –</w:t>
      </w:r>
      <w:r>
        <w:rPr>
          <w:sz w:val="24"/>
          <w:szCs w:val="28"/>
        </w:rPr>
        <w:t xml:space="preserve"> </w:t>
      </w:r>
      <w:r w:rsidRPr="00F44831">
        <w:rPr>
          <w:sz w:val="24"/>
          <w:szCs w:val="28"/>
          <w:u w:val="single"/>
        </w:rPr>
        <w:t>0 часов,</w:t>
      </w:r>
    </w:p>
    <w:p w:rsidR="00865497" w:rsidRPr="00443689" w:rsidRDefault="00865497" w:rsidP="00B0333F">
      <w:pPr>
        <w:widowControl w:val="0"/>
        <w:numPr>
          <w:ilvl w:val="0"/>
          <w:numId w:val="95"/>
        </w:numPr>
        <w:autoSpaceDE w:val="0"/>
        <w:autoSpaceDN w:val="0"/>
        <w:adjustRightInd w:val="0"/>
        <w:spacing w:after="0" w:line="240" w:lineRule="auto"/>
        <w:ind w:left="0" w:firstLine="709"/>
        <w:jc w:val="both"/>
        <w:rPr>
          <w:sz w:val="24"/>
          <w:szCs w:val="28"/>
          <w:u w:val="single"/>
        </w:rPr>
      </w:pPr>
      <w:r w:rsidRPr="00443689">
        <w:rPr>
          <w:sz w:val="24"/>
          <w:szCs w:val="28"/>
        </w:rPr>
        <w:t xml:space="preserve">ДОТ –  </w:t>
      </w:r>
      <w:r w:rsidRPr="00443689">
        <w:rPr>
          <w:sz w:val="24"/>
          <w:szCs w:val="28"/>
          <w:u w:val="single"/>
        </w:rPr>
        <w:t xml:space="preserve">6 ч. </w:t>
      </w:r>
    </w:p>
    <w:p w:rsidR="00865497"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sz w:val="24"/>
          <w:szCs w:val="28"/>
        </w:rPr>
      </w:pPr>
    </w:p>
    <w:p w:rsidR="00865497" w:rsidRPr="00D21753"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i/>
          <w:sz w:val="24"/>
          <w:szCs w:val="28"/>
        </w:rPr>
      </w:pPr>
      <w:r w:rsidRPr="00D21753">
        <w:rPr>
          <w:i/>
          <w:sz w:val="24"/>
          <w:szCs w:val="28"/>
        </w:rPr>
        <w:t>Промежуточная аттестация в форме экзамена по модулю:</w:t>
      </w:r>
    </w:p>
    <w:p w:rsidR="00865497" w:rsidRPr="00F44831" w:rsidRDefault="00865497" w:rsidP="00865497">
      <w:pPr>
        <w:ind w:firstLine="709"/>
        <w:rPr>
          <w:sz w:val="24"/>
          <w:szCs w:val="28"/>
          <w:u w:val="single"/>
        </w:rPr>
      </w:pPr>
      <w:r>
        <w:rPr>
          <w:sz w:val="24"/>
          <w:szCs w:val="28"/>
        </w:rPr>
        <w:lastRenderedPageBreak/>
        <w:tab/>
        <w:t xml:space="preserve">экзамен </w:t>
      </w:r>
      <w:r w:rsidRPr="00F44831">
        <w:rPr>
          <w:sz w:val="24"/>
          <w:szCs w:val="28"/>
        </w:rPr>
        <w:t xml:space="preserve">– </w:t>
      </w:r>
      <w:r w:rsidRPr="00F44831">
        <w:rPr>
          <w:sz w:val="24"/>
          <w:szCs w:val="28"/>
          <w:u w:val="single"/>
        </w:rPr>
        <w:t>8 часов,</w:t>
      </w:r>
    </w:p>
    <w:p w:rsidR="00865497"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sz w:val="24"/>
          <w:szCs w:val="28"/>
        </w:rPr>
      </w:pPr>
    </w:p>
    <w:p w:rsidR="00865497" w:rsidRPr="00D21753" w:rsidRDefault="00865497" w:rsidP="00865497">
      <w:pPr>
        <w:ind w:firstLine="709"/>
        <w:rPr>
          <w:i/>
          <w:sz w:val="24"/>
          <w:szCs w:val="28"/>
          <w:u w:val="single"/>
        </w:rPr>
      </w:pPr>
      <w:r w:rsidRPr="00D21753">
        <w:rPr>
          <w:i/>
          <w:sz w:val="24"/>
          <w:szCs w:val="28"/>
        </w:rPr>
        <w:t xml:space="preserve">Самостоятельная учебная работа – </w:t>
      </w:r>
      <w:r w:rsidRPr="00D21753">
        <w:rPr>
          <w:i/>
          <w:sz w:val="24"/>
          <w:szCs w:val="28"/>
          <w:u w:val="single"/>
        </w:rPr>
        <w:t>94 часа.</w:t>
      </w:r>
    </w:p>
    <w:p w:rsidR="00865497" w:rsidRPr="00443689" w:rsidRDefault="00865497" w:rsidP="00B0333F">
      <w:pPr>
        <w:widowControl w:val="0"/>
        <w:numPr>
          <w:ilvl w:val="0"/>
          <w:numId w:val="94"/>
        </w:numPr>
        <w:autoSpaceDE w:val="0"/>
        <w:autoSpaceDN w:val="0"/>
        <w:adjustRightInd w:val="0"/>
        <w:spacing w:after="0" w:line="240" w:lineRule="auto"/>
        <w:ind w:left="0" w:firstLine="709"/>
        <w:jc w:val="both"/>
        <w:rPr>
          <w:sz w:val="24"/>
          <w:szCs w:val="28"/>
          <w:u w:val="single"/>
        </w:rPr>
      </w:pPr>
      <w:r w:rsidRPr="00C3603B">
        <w:rPr>
          <w:sz w:val="24"/>
          <w:szCs w:val="28"/>
        </w:rPr>
        <w:t xml:space="preserve">из них по МДК – </w:t>
      </w:r>
      <w:r w:rsidRPr="00443689">
        <w:rPr>
          <w:sz w:val="24"/>
          <w:szCs w:val="28"/>
          <w:u w:val="single"/>
        </w:rPr>
        <w:t>58 часов,</w:t>
      </w:r>
    </w:p>
    <w:p w:rsidR="00865497" w:rsidRPr="00F44831" w:rsidRDefault="00865497" w:rsidP="00B0333F">
      <w:pPr>
        <w:widowControl w:val="0"/>
        <w:numPr>
          <w:ilvl w:val="0"/>
          <w:numId w:val="94"/>
        </w:numPr>
        <w:autoSpaceDE w:val="0"/>
        <w:autoSpaceDN w:val="0"/>
        <w:adjustRightInd w:val="0"/>
        <w:spacing w:after="0" w:line="240" w:lineRule="auto"/>
        <w:ind w:left="0" w:firstLine="709"/>
        <w:jc w:val="both"/>
        <w:rPr>
          <w:sz w:val="24"/>
          <w:szCs w:val="28"/>
          <w:u w:val="single"/>
        </w:rPr>
      </w:pPr>
      <w:r>
        <w:rPr>
          <w:sz w:val="24"/>
          <w:szCs w:val="28"/>
        </w:rPr>
        <w:t>по учебной практике</w:t>
      </w:r>
      <w:r w:rsidRPr="00F44831">
        <w:rPr>
          <w:sz w:val="24"/>
          <w:szCs w:val="28"/>
        </w:rPr>
        <w:t xml:space="preserve"> – </w:t>
      </w:r>
      <w:r>
        <w:rPr>
          <w:sz w:val="24"/>
          <w:szCs w:val="28"/>
          <w:u w:val="single"/>
        </w:rPr>
        <w:t>0</w:t>
      </w:r>
      <w:r w:rsidRPr="00F44831">
        <w:rPr>
          <w:sz w:val="24"/>
          <w:szCs w:val="28"/>
          <w:u w:val="single"/>
        </w:rPr>
        <w:t xml:space="preserve"> часов,</w:t>
      </w:r>
    </w:p>
    <w:p w:rsidR="00865497" w:rsidRPr="00F44831" w:rsidRDefault="00865497" w:rsidP="00B0333F">
      <w:pPr>
        <w:widowControl w:val="0"/>
        <w:numPr>
          <w:ilvl w:val="0"/>
          <w:numId w:val="94"/>
        </w:numPr>
        <w:autoSpaceDE w:val="0"/>
        <w:autoSpaceDN w:val="0"/>
        <w:adjustRightInd w:val="0"/>
        <w:spacing w:after="0" w:line="240" w:lineRule="auto"/>
        <w:ind w:left="0" w:firstLine="709"/>
        <w:jc w:val="both"/>
        <w:rPr>
          <w:sz w:val="24"/>
          <w:szCs w:val="28"/>
          <w:u w:val="single"/>
        </w:rPr>
      </w:pPr>
      <w:r>
        <w:rPr>
          <w:sz w:val="24"/>
          <w:szCs w:val="28"/>
        </w:rPr>
        <w:t xml:space="preserve">по </w:t>
      </w:r>
      <w:r w:rsidRPr="00F44831">
        <w:rPr>
          <w:sz w:val="24"/>
          <w:szCs w:val="28"/>
        </w:rPr>
        <w:t>производственн</w:t>
      </w:r>
      <w:r>
        <w:rPr>
          <w:sz w:val="24"/>
          <w:szCs w:val="28"/>
        </w:rPr>
        <w:t>ой практике</w:t>
      </w:r>
      <w:r w:rsidRPr="00F44831">
        <w:rPr>
          <w:sz w:val="24"/>
          <w:szCs w:val="28"/>
        </w:rPr>
        <w:t xml:space="preserve"> – </w:t>
      </w:r>
      <w:r>
        <w:rPr>
          <w:sz w:val="24"/>
          <w:szCs w:val="28"/>
          <w:u w:val="single"/>
        </w:rPr>
        <w:t>36 часов.</w:t>
      </w:r>
    </w:p>
    <w:p w:rsidR="00865497" w:rsidRPr="00F44831"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sz w:val="24"/>
          <w:szCs w:val="28"/>
        </w:rPr>
      </w:pPr>
    </w:p>
    <w:p w:rsidR="00865497" w:rsidRPr="00D67230"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4" w:lineRule="auto"/>
        <w:jc w:val="center"/>
        <w:rPr>
          <w:rFonts w:eastAsia="Calibri"/>
          <w:szCs w:val="28"/>
          <w:lang w:eastAsia="en-US"/>
        </w:rPr>
      </w:pPr>
    </w:p>
    <w:p w:rsidR="00865497" w:rsidRPr="004F2649" w:rsidRDefault="00865497" w:rsidP="00865497">
      <w:pPr>
        <w:jc w:val="center"/>
        <w:rPr>
          <w:i/>
          <w:sz w:val="24"/>
          <w:szCs w:val="28"/>
        </w:rPr>
      </w:pPr>
      <w:r w:rsidRPr="00A129BD">
        <w:rPr>
          <w:i/>
          <w:sz w:val="24"/>
          <w:szCs w:val="28"/>
        </w:rPr>
        <w:t>Промежуточная и итоговая аттестации по ПМ 05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47"/>
        <w:gridCol w:w="4350"/>
        <w:gridCol w:w="2552"/>
        <w:gridCol w:w="1506"/>
      </w:tblGrid>
      <w:tr w:rsidR="00865497" w:rsidRPr="00A129BD" w:rsidTr="009D757E">
        <w:tc>
          <w:tcPr>
            <w:tcW w:w="734" w:type="pct"/>
            <w:shd w:val="clear" w:color="auto" w:fill="auto"/>
          </w:tcPr>
          <w:p w:rsidR="00865497" w:rsidRPr="00A129BD" w:rsidRDefault="00865497" w:rsidP="009D757E">
            <w:pPr>
              <w:contextualSpacing/>
              <w:jc w:val="center"/>
              <w:rPr>
                <w:b/>
                <w:sz w:val="24"/>
              </w:rPr>
            </w:pPr>
            <w:r w:rsidRPr="00A129BD">
              <w:rPr>
                <w:b/>
                <w:sz w:val="24"/>
              </w:rPr>
              <w:t>Шифр</w:t>
            </w:r>
          </w:p>
        </w:tc>
        <w:tc>
          <w:tcPr>
            <w:tcW w:w="2207" w:type="pct"/>
            <w:shd w:val="clear" w:color="auto" w:fill="auto"/>
          </w:tcPr>
          <w:p w:rsidR="00865497" w:rsidRPr="00A129BD" w:rsidRDefault="00865497" w:rsidP="009D757E">
            <w:pPr>
              <w:contextualSpacing/>
              <w:jc w:val="center"/>
              <w:rPr>
                <w:b/>
                <w:sz w:val="24"/>
              </w:rPr>
            </w:pPr>
            <w:r w:rsidRPr="00A129BD">
              <w:rPr>
                <w:b/>
                <w:sz w:val="24"/>
              </w:rPr>
              <w:t>Наименование элемента программы</w:t>
            </w:r>
          </w:p>
        </w:tc>
        <w:tc>
          <w:tcPr>
            <w:tcW w:w="1295" w:type="pct"/>
            <w:shd w:val="clear" w:color="auto" w:fill="auto"/>
          </w:tcPr>
          <w:p w:rsidR="00865497" w:rsidRPr="00A129BD" w:rsidRDefault="00865497" w:rsidP="009D757E">
            <w:pPr>
              <w:contextualSpacing/>
              <w:jc w:val="center"/>
              <w:rPr>
                <w:b/>
                <w:sz w:val="24"/>
              </w:rPr>
            </w:pPr>
            <w:r w:rsidRPr="00A129BD">
              <w:rPr>
                <w:b/>
                <w:sz w:val="24"/>
              </w:rPr>
              <w:t>Вид промежуточной аттестации</w:t>
            </w:r>
          </w:p>
        </w:tc>
        <w:tc>
          <w:tcPr>
            <w:tcW w:w="764" w:type="pct"/>
            <w:shd w:val="clear" w:color="auto" w:fill="auto"/>
          </w:tcPr>
          <w:p w:rsidR="00865497" w:rsidRPr="00A129BD" w:rsidRDefault="00865497" w:rsidP="009D757E">
            <w:pPr>
              <w:contextualSpacing/>
              <w:jc w:val="center"/>
              <w:rPr>
                <w:b/>
                <w:sz w:val="24"/>
              </w:rPr>
            </w:pPr>
            <w:r w:rsidRPr="00A129BD">
              <w:rPr>
                <w:b/>
                <w:sz w:val="24"/>
              </w:rPr>
              <w:t>Прим.</w:t>
            </w:r>
          </w:p>
        </w:tc>
      </w:tr>
      <w:tr w:rsidR="00865497" w:rsidRPr="00A129BD" w:rsidTr="009D757E">
        <w:tc>
          <w:tcPr>
            <w:tcW w:w="734" w:type="pct"/>
            <w:shd w:val="clear" w:color="auto" w:fill="auto"/>
            <w:vAlign w:val="center"/>
          </w:tcPr>
          <w:p w:rsidR="00865497" w:rsidRPr="00A129BD" w:rsidRDefault="00865497" w:rsidP="009D757E">
            <w:pPr>
              <w:contextualSpacing/>
              <w:jc w:val="center"/>
              <w:rPr>
                <w:sz w:val="24"/>
              </w:rPr>
            </w:pPr>
            <w:r w:rsidRPr="00A129BD">
              <w:rPr>
                <w:sz w:val="24"/>
              </w:rPr>
              <w:t>МДК</w:t>
            </w:r>
            <w:r>
              <w:rPr>
                <w:sz w:val="24"/>
              </w:rPr>
              <w:t xml:space="preserve"> 05.01</w:t>
            </w:r>
          </w:p>
        </w:tc>
        <w:tc>
          <w:tcPr>
            <w:tcW w:w="2207" w:type="pct"/>
            <w:shd w:val="clear" w:color="auto" w:fill="auto"/>
          </w:tcPr>
          <w:p w:rsidR="00865497" w:rsidRPr="00A129BD" w:rsidRDefault="00865497" w:rsidP="009D757E">
            <w:pPr>
              <w:rPr>
                <w:sz w:val="24"/>
              </w:rPr>
            </w:pPr>
            <w:r w:rsidRPr="00A129BD">
              <w:rPr>
                <w:sz w:val="24"/>
              </w:rPr>
              <w:t>Способы поиска работы, трудоустройство на работу</w:t>
            </w:r>
          </w:p>
        </w:tc>
        <w:tc>
          <w:tcPr>
            <w:tcW w:w="1295" w:type="pct"/>
            <w:shd w:val="clear" w:color="auto" w:fill="auto"/>
          </w:tcPr>
          <w:p w:rsidR="00865497" w:rsidRPr="003859E8" w:rsidRDefault="00865497" w:rsidP="009D757E">
            <w:pPr>
              <w:contextualSpacing/>
              <w:jc w:val="center"/>
              <w:rPr>
                <w:sz w:val="24"/>
              </w:rPr>
            </w:pPr>
            <w:r>
              <w:rPr>
                <w:sz w:val="24"/>
              </w:rPr>
              <w:t>–</w:t>
            </w:r>
          </w:p>
        </w:tc>
        <w:tc>
          <w:tcPr>
            <w:tcW w:w="764" w:type="pct"/>
            <w:shd w:val="clear" w:color="auto" w:fill="auto"/>
          </w:tcPr>
          <w:p w:rsidR="00865497" w:rsidRPr="00A129BD" w:rsidRDefault="00865497" w:rsidP="009D757E">
            <w:pPr>
              <w:contextualSpacing/>
              <w:jc w:val="center"/>
              <w:rPr>
                <w:sz w:val="24"/>
              </w:rPr>
            </w:pPr>
            <w:r w:rsidRPr="00A129BD">
              <w:rPr>
                <w:sz w:val="24"/>
              </w:rPr>
              <w:t>4 курс</w:t>
            </w:r>
          </w:p>
        </w:tc>
      </w:tr>
      <w:tr w:rsidR="00865497" w:rsidRPr="00A129BD" w:rsidTr="009D757E">
        <w:tc>
          <w:tcPr>
            <w:tcW w:w="734" w:type="pct"/>
            <w:shd w:val="clear" w:color="auto" w:fill="auto"/>
            <w:vAlign w:val="center"/>
          </w:tcPr>
          <w:p w:rsidR="00865497" w:rsidRPr="00A129BD" w:rsidRDefault="00865497" w:rsidP="009D757E">
            <w:pPr>
              <w:contextualSpacing/>
              <w:jc w:val="center"/>
              <w:rPr>
                <w:sz w:val="24"/>
              </w:rPr>
            </w:pPr>
            <w:r w:rsidRPr="00A129BD">
              <w:rPr>
                <w:sz w:val="24"/>
              </w:rPr>
              <w:t>МДК</w:t>
            </w:r>
            <w:r>
              <w:rPr>
                <w:sz w:val="24"/>
              </w:rPr>
              <w:t xml:space="preserve"> 05.02</w:t>
            </w:r>
          </w:p>
        </w:tc>
        <w:tc>
          <w:tcPr>
            <w:tcW w:w="2207" w:type="pct"/>
            <w:shd w:val="clear" w:color="auto" w:fill="auto"/>
          </w:tcPr>
          <w:p w:rsidR="00865497" w:rsidRPr="00A129BD" w:rsidRDefault="00865497" w:rsidP="009D757E">
            <w:pPr>
              <w:rPr>
                <w:sz w:val="24"/>
              </w:rPr>
            </w:pPr>
            <w:r w:rsidRPr="00A129BD">
              <w:rPr>
                <w:sz w:val="24"/>
              </w:rPr>
              <w:t>Основы предпринимательства</w:t>
            </w:r>
            <w:r>
              <w:rPr>
                <w:sz w:val="24"/>
              </w:rPr>
              <w:t>,</w:t>
            </w:r>
            <w:r w:rsidRPr="00A129BD">
              <w:rPr>
                <w:sz w:val="24"/>
              </w:rPr>
              <w:t xml:space="preserve"> открытие собственного дела</w:t>
            </w:r>
          </w:p>
        </w:tc>
        <w:tc>
          <w:tcPr>
            <w:tcW w:w="1295" w:type="pct"/>
            <w:shd w:val="clear" w:color="auto" w:fill="auto"/>
          </w:tcPr>
          <w:p w:rsidR="00865497" w:rsidRPr="003859E8" w:rsidRDefault="00865497" w:rsidP="009D757E">
            <w:pPr>
              <w:contextualSpacing/>
              <w:jc w:val="center"/>
              <w:rPr>
                <w:sz w:val="24"/>
              </w:rPr>
            </w:pPr>
            <w:r>
              <w:rPr>
                <w:sz w:val="24"/>
              </w:rPr>
              <w:t>–</w:t>
            </w:r>
          </w:p>
        </w:tc>
        <w:tc>
          <w:tcPr>
            <w:tcW w:w="764" w:type="pct"/>
            <w:shd w:val="clear" w:color="auto" w:fill="auto"/>
          </w:tcPr>
          <w:p w:rsidR="00865497" w:rsidRPr="00A129BD" w:rsidRDefault="00865497" w:rsidP="009D757E">
            <w:pPr>
              <w:contextualSpacing/>
              <w:jc w:val="center"/>
              <w:rPr>
                <w:sz w:val="24"/>
              </w:rPr>
            </w:pPr>
            <w:r w:rsidRPr="00A129BD">
              <w:rPr>
                <w:sz w:val="24"/>
              </w:rPr>
              <w:t>4 курс</w:t>
            </w:r>
          </w:p>
        </w:tc>
      </w:tr>
      <w:tr w:rsidR="00865497" w:rsidRPr="00A129BD" w:rsidTr="009D757E">
        <w:tc>
          <w:tcPr>
            <w:tcW w:w="734" w:type="pct"/>
            <w:shd w:val="clear" w:color="auto" w:fill="auto"/>
            <w:vAlign w:val="center"/>
          </w:tcPr>
          <w:p w:rsidR="00865497" w:rsidRPr="00A129BD" w:rsidRDefault="00865497" w:rsidP="009D757E">
            <w:pPr>
              <w:contextualSpacing/>
              <w:jc w:val="center"/>
              <w:rPr>
                <w:sz w:val="24"/>
              </w:rPr>
            </w:pPr>
            <w:r>
              <w:rPr>
                <w:sz w:val="24"/>
              </w:rPr>
              <w:t>ПП.05</w:t>
            </w:r>
          </w:p>
        </w:tc>
        <w:tc>
          <w:tcPr>
            <w:tcW w:w="2207" w:type="pct"/>
            <w:shd w:val="clear" w:color="auto" w:fill="auto"/>
          </w:tcPr>
          <w:p w:rsidR="00865497" w:rsidRPr="00A129BD" w:rsidRDefault="00865497" w:rsidP="009D757E">
            <w:pPr>
              <w:contextualSpacing/>
              <w:rPr>
                <w:bCs/>
                <w:sz w:val="24"/>
              </w:rPr>
            </w:pPr>
            <w:r>
              <w:rPr>
                <w:bCs/>
                <w:sz w:val="24"/>
              </w:rPr>
              <w:t>Производственная практика</w:t>
            </w:r>
          </w:p>
        </w:tc>
        <w:tc>
          <w:tcPr>
            <w:tcW w:w="1295" w:type="pct"/>
            <w:shd w:val="clear" w:color="auto" w:fill="auto"/>
          </w:tcPr>
          <w:p w:rsidR="00865497" w:rsidRPr="00A129BD" w:rsidRDefault="00865497" w:rsidP="009D757E">
            <w:pPr>
              <w:contextualSpacing/>
              <w:jc w:val="center"/>
              <w:rPr>
                <w:sz w:val="24"/>
              </w:rPr>
            </w:pPr>
            <w:r w:rsidRPr="00A129BD">
              <w:rPr>
                <w:sz w:val="24"/>
              </w:rPr>
              <w:t>Зачет</w:t>
            </w:r>
          </w:p>
        </w:tc>
        <w:tc>
          <w:tcPr>
            <w:tcW w:w="764" w:type="pct"/>
            <w:shd w:val="clear" w:color="auto" w:fill="auto"/>
          </w:tcPr>
          <w:p w:rsidR="00865497" w:rsidRPr="00A129BD" w:rsidRDefault="00865497" w:rsidP="009D757E">
            <w:pPr>
              <w:contextualSpacing/>
              <w:jc w:val="center"/>
              <w:rPr>
                <w:sz w:val="24"/>
              </w:rPr>
            </w:pPr>
            <w:r w:rsidRPr="00A129BD">
              <w:rPr>
                <w:sz w:val="24"/>
              </w:rPr>
              <w:t>4 курс</w:t>
            </w:r>
          </w:p>
        </w:tc>
      </w:tr>
      <w:tr w:rsidR="00865497" w:rsidRPr="00A129BD" w:rsidTr="009D757E">
        <w:tc>
          <w:tcPr>
            <w:tcW w:w="734" w:type="pct"/>
            <w:shd w:val="clear" w:color="auto" w:fill="auto"/>
            <w:vAlign w:val="center"/>
          </w:tcPr>
          <w:p w:rsidR="00865497" w:rsidRPr="00A129BD" w:rsidRDefault="00865497" w:rsidP="009D757E">
            <w:pPr>
              <w:contextualSpacing/>
              <w:jc w:val="center"/>
              <w:rPr>
                <w:sz w:val="24"/>
              </w:rPr>
            </w:pPr>
            <w:r w:rsidRPr="00A129BD">
              <w:rPr>
                <w:sz w:val="24"/>
              </w:rPr>
              <w:t>ПМ.0</w:t>
            </w:r>
            <w:r>
              <w:rPr>
                <w:sz w:val="24"/>
              </w:rPr>
              <w:t>5</w:t>
            </w:r>
          </w:p>
        </w:tc>
        <w:tc>
          <w:tcPr>
            <w:tcW w:w="2207" w:type="pct"/>
            <w:shd w:val="clear" w:color="auto" w:fill="auto"/>
          </w:tcPr>
          <w:p w:rsidR="00865497" w:rsidRPr="00A129BD" w:rsidRDefault="00865497" w:rsidP="009D757E">
            <w:pPr>
              <w:contextualSpacing/>
              <w:rPr>
                <w:sz w:val="24"/>
              </w:rPr>
            </w:pPr>
            <w:r w:rsidRPr="009C5FC2">
              <w:rPr>
                <w:sz w:val="24"/>
              </w:rPr>
              <w:t>Основы предпринимательства и трудоустройства на работу</w:t>
            </w:r>
          </w:p>
        </w:tc>
        <w:tc>
          <w:tcPr>
            <w:tcW w:w="1295" w:type="pct"/>
            <w:shd w:val="clear" w:color="auto" w:fill="auto"/>
          </w:tcPr>
          <w:p w:rsidR="00865497" w:rsidRPr="0040366E" w:rsidRDefault="00865497" w:rsidP="009D757E">
            <w:pPr>
              <w:contextualSpacing/>
              <w:rPr>
                <w:sz w:val="24"/>
              </w:rPr>
            </w:pPr>
            <w:r w:rsidRPr="0040366E">
              <w:rPr>
                <w:sz w:val="24"/>
              </w:rPr>
              <w:t>Консультации</w:t>
            </w:r>
          </w:p>
          <w:p w:rsidR="00865497" w:rsidRPr="00A129BD" w:rsidRDefault="00865497" w:rsidP="009D757E">
            <w:pPr>
              <w:contextualSpacing/>
              <w:rPr>
                <w:sz w:val="24"/>
              </w:rPr>
            </w:pPr>
            <w:r w:rsidRPr="00A129BD">
              <w:rPr>
                <w:sz w:val="24"/>
              </w:rPr>
              <w:t>Экзамен по модулю</w:t>
            </w:r>
          </w:p>
        </w:tc>
        <w:tc>
          <w:tcPr>
            <w:tcW w:w="764" w:type="pct"/>
            <w:shd w:val="clear" w:color="auto" w:fill="auto"/>
          </w:tcPr>
          <w:p w:rsidR="00865497" w:rsidRDefault="00865497" w:rsidP="009D757E">
            <w:pPr>
              <w:contextualSpacing/>
              <w:jc w:val="center"/>
              <w:rPr>
                <w:sz w:val="24"/>
              </w:rPr>
            </w:pPr>
            <w:r>
              <w:rPr>
                <w:sz w:val="24"/>
              </w:rPr>
              <w:t>0</w:t>
            </w:r>
            <w:r w:rsidRPr="00A129BD">
              <w:rPr>
                <w:sz w:val="24"/>
              </w:rPr>
              <w:t xml:space="preserve"> часов</w:t>
            </w:r>
          </w:p>
          <w:p w:rsidR="00865497" w:rsidRPr="00A129BD" w:rsidRDefault="00865497" w:rsidP="009D757E">
            <w:pPr>
              <w:contextualSpacing/>
              <w:jc w:val="center"/>
              <w:rPr>
                <w:sz w:val="24"/>
              </w:rPr>
            </w:pPr>
            <w:r w:rsidRPr="00A129BD">
              <w:rPr>
                <w:sz w:val="24"/>
              </w:rPr>
              <w:t>8 часов</w:t>
            </w:r>
          </w:p>
        </w:tc>
      </w:tr>
    </w:tbl>
    <w:p w:rsidR="00865497" w:rsidRPr="00537F09" w:rsidRDefault="00865497" w:rsidP="00865497">
      <w:pPr>
        <w:rPr>
          <w:i/>
          <w:sz w:val="24"/>
          <w:szCs w:val="24"/>
        </w:rPr>
        <w:sectPr w:rsidR="00865497" w:rsidRPr="00537F09" w:rsidSect="00B317DF">
          <w:pgSz w:w="11907" w:h="16840"/>
          <w:pgMar w:top="1134" w:right="1134" w:bottom="1134" w:left="1134" w:header="709" w:footer="709" w:gutter="0"/>
          <w:cols w:space="720"/>
        </w:sectPr>
      </w:pPr>
    </w:p>
    <w:p w:rsidR="00865497" w:rsidRPr="00D67230" w:rsidRDefault="00865497" w:rsidP="00865497">
      <w:pPr>
        <w:pStyle w:val="23"/>
        <w:widowControl w:val="0"/>
        <w:ind w:left="0" w:firstLine="709"/>
        <w:rPr>
          <w:b/>
          <w:caps/>
          <w:sz w:val="28"/>
          <w:szCs w:val="28"/>
        </w:rPr>
      </w:pPr>
      <w:r w:rsidRPr="00D67230">
        <w:rPr>
          <w:b/>
          <w:caps/>
          <w:sz w:val="28"/>
          <w:szCs w:val="28"/>
        </w:rPr>
        <w:lastRenderedPageBreak/>
        <w:t>2. СТРУКТУРА и содержание профессионального модуля</w:t>
      </w:r>
    </w:p>
    <w:p w:rsidR="00865497" w:rsidRPr="00D67230" w:rsidRDefault="00865497" w:rsidP="00865497">
      <w:pPr>
        <w:spacing w:after="240"/>
        <w:ind w:firstLine="709"/>
        <w:rPr>
          <w:b/>
        </w:rPr>
      </w:pPr>
      <w:r w:rsidRPr="00D67230">
        <w:rPr>
          <w:b/>
          <w:szCs w:val="28"/>
        </w:rPr>
        <w:t xml:space="preserve">2.1. Структура профессионального модуля </w:t>
      </w:r>
    </w:p>
    <w:tbl>
      <w:tblPr>
        <w:tblW w:w="4963" w:type="pct"/>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tblPr>
      <w:tblGrid>
        <w:gridCol w:w="1866"/>
        <w:gridCol w:w="2768"/>
        <w:gridCol w:w="2014"/>
        <w:gridCol w:w="1151"/>
        <w:gridCol w:w="992"/>
        <w:gridCol w:w="1418"/>
        <w:gridCol w:w="156"/>
        <w:gridCol w:w="834"/>
        <w:gridCol w:w="567"/>
        <w:gridCol w:w="934"/>
        <w:gridCol w:w="596"/>
        <w:gridCol w:w="1383"/>
      </w:tblGrid>
      <w:tr w:rsidR="00865497" w:rsidRPr="00D67230" w:rsidTr="009D757E">
        <w:trPr>
          <w:trHeight w:val="435"/>
        </w:trPr>
        <w:tc>
          <w:tcPr>
            <w:tcW w:w="636" w:type="pct"/>
            <w:vMerge w:val="restart"/>
            <w:vAlign w:val="center"/>
          </w:tcPr>
          <w:p w:rsidR="00865497" w:rsidRPr="00D67230" w:rsidRDefault="00865497" w:rsidP="009D757E">
            <w:pPr>
              <w:jc w:val="center"/>
              <w:rPr>
                <w:b/>
              </w:rPr>
            </w:pPr>
            <w:r w:rsidRPr="00D67230">
              <w:rPr>
                <w:b/>
              </w:rPr>
              <w:t>Коды профессиональных и общих компетенций</w:t>
            </w:r>
          </w:p>
        </w:tc>
        <w:tc>
          <w:tcPr>
            <w:tcW w:w="943" w:type="pct"/>
            <w:vMerge w:val="restart"/>
            <w:shd w:val="clear" w:color="auto" w:fill="auto"/>
            <w:vAlign w:val="center"/>
          </w:tcPr>
          <w:p w:rsidR="00865497" w:rsidRPr="00D67230" w:rsidRDefault="00865497" w:rsidP="009D757E">
            <w:pPr>
              <w:jc w:val="center"/>
              <w:rPr>
                <w:b/>
              </w:rPr>
            </w:pPr>
            <w:r w:rsidRPr="00D67230">
              <w:rPr>
                <w:b/>
              </w:rPr>
              <w:t>Наименования разделов профессионального модуля</w:t>
            </w:r>
          </w:p>
        </w:tc>
        <w:tc>
          <w:tcPr>
            <w:tcW w:w="686" w:type="pct"/>
            <w:vMerge w:val="restart"/>
            <w:shd w:val="clear" w:color="auto" w:fill="auto"/>
            <w:vAlign w:val="center"/>
          </w:tcPr>
          <w:p w:rsidR="00865497" w:rsidRPr="00D67230" w:rsidRDefault="00865497" w:rsidP="009D757E">
            <w:pPr>
              <w:jc w:val="center"/>
              <w:rPr>
                <w:b/>
                <w:iCs/>
              </w:rPr>
            </w:pPr>
            <w:r w:rsidRPr="00D67230">
              <w:rPr>
                <w:b/>
                <w:iCs/>
              </w:rPr>
              <w:t>Объем образовательной нагрузки</w:t>
            </w:r>
          </w:p>
          <w:p w:rsidR="00865497" w:rsidRPr="00D67230" w:rsidRDefault="00865497" w:rsidP="009D757E">
            <w:pPr>
              <w:jc w:val="center"/>
              <w:rPr>
                <w:b/>
                <w:iCs/>
              </w:rPr>
            </w:pPr>
          </w:p>
        </w:tc>
        <w:tc>
          <w:tcPr>
            <w:tcW w:w="392" w:type="pct"/>
            <w:vMerge w:val="restart"/>
            <w:vAlign w:val="center"/>
          </w:tcPr>
          <w:p w:rsidR="00865497" w:rsidRPr="00D67230" w:rsidRDefault="00865497" w:rsidP="009D757E">
            <w:pPr>
              <w:jc w:val="center"/>
              <w:rPr>
                <w:b/>
              </w:rPr>
            </w:pPr>
            <w:r w:rsidRPr="00D67230">
              <w:rPr>
                <w:b/>
              </w:rPr>
              <w:t>Практическая подготовка</w:t>
            </w:r>
          </w:p>
        </w:tc>
        <w:tc>
          <w:tcPr>
            <w:tcW w:w="1669" w:type="pct"/>
            <w:gridSpan w:val="6"/>
            <w:shd w:val="clear" w:color="auto" w:fill="auto"/>
            <w:vAlign w:val="center"/>
          </w:tcPr>
          <w:p w:rsidR="00865497" w:rsidRPr="00D67230" w:rsidRDefault="00865497" w:rsidP="009D757E">
            <w:pPr>
              <w:jc w:val="center"/>
              <w:rPr>
                <w:b/>
              </w:rPr>
            </w:pPr>
            <w:r w:rsidRPr="00D67230">
              <w:rPr>
                <w:b/>
              </w:rPr>
              <w:t>Объем времени, отведенный на освоение междисциплинарного курса (курсов)</w:t>
            </w:r>
          </w:p>
        </w:tc>
        <w:tc>
          <w:tcPr>
            <w:tcW w:w="674" w:type="pct"/>
            <w:gridSpan w:val="2"/>
            <w:shd w:val="clear" w:color="auto" w:fill="auto"/>
            <w:vAlign w:val="center"/>
          </w:tcPr>
          <w:p w:rsidR="00865497" w:rsidRPr="00D67230" w:rsidRDefault="00865497" w:rsidP="009D757E">
            <w:pPr>
              <w:jc w:val="center"/>
              <w:rPr>
                <w:b/>
              </w:rPr>
            </w:pPr>
            <w:r w:rsidRPr="00D67230">
              <w:rPr>
                <w:b/>
              </w:rPr>
              <w:t>Практика</w:t>
            </w:r>
          </w:p>
        </w:tc>
      </w:tr>
      <w:tr w:rsidR="00865497" w:rsidRPr="00D67230" w:rsidTr="009D757E">
        <w:trPr>
          <w:trHeight w:val="435"/>
        </w:trPr>
        <w:tc>
          <w:tcPr>
            <w:tcW w:w="636" w:type="pct"/>
            <w:vMerge/>
          </w:tcPr>
          <w:p w:rsidR="00865497" w:rsidRPr="00D67230" w:rsidRDefault="00865497" w:rsidP="009D757E">
            <w:pPr>
              <w:jc w:val="center"/>
              <w:rPr>
                <w:b/>
              </w:rPr>
            </w:pPr>
          </w:p>
        </w:tc>
        <w:tc>
          <w:tcPr>
            <w:tcW w:w="943" w:type="pct"/>
            <w:vMerge/>
            <w:shd w:val="clear" w:color="auto" w:fill="auto"/>
            <w:vAlign w:val="center"/>
          </w:tcPr>
          <w:p w:rsidR="00865497" w:rsidRPr="00D67230" w:rsidRDefault="00865497" w:rsidP="009D757E">
            <w:pPr>
              <w:jc w:val="center"/>
              <w:rPr>
                <w:b/>
              </w:rPr>
            </w:pPr>
          </w:p>
        </w:tc>
        <w:tc>
          <w:tcPr>
            <w:tcW w:w="686" w:type="pct"/>
            <w:vMerge/>
            <w:shd w:val="clear" w:color="auto" w:fill="auto"/>
            <w:vAlign w:val="center"/>
          </w:tcPr>
          <w:p w:rsidR="00865497" w:rsidRPr="00D67230" w:rsidRDefault="00865497" w:rsidP="009D757E">
            <w:pPr>
              <w:jc w:val="center"/>
              <w:rPr>
                <w:b/>
                <w:iCs/>
              </w:rPr>
            </w:pPr>
          </w:p>
        </w:tc>
        <w:tc>
          <w:tcPr>
            <w:tcW w:w="392" w:type="pct"/>
            <w:vMerge/>
          </w:tcPr>
          <w:p w:rsidR="00865497" w:rsidRPr="00D67230" w:rsidRDefault="00865497" w:rsidP="009D757E">
            <w:pPr>
              <w:jc w:val="center"/>
              <w:rPr>
                <w:b/>
              </w:rPr>
            </w:pPr>
          </w:p>
        </w:tc>
        <w:tc>
          <w:tcPr>
            <w:tcW w:w="1158" w:type="pct"/>
            <w:gridSpan w:val="4"/>
            <w:shd w:val="clear" w:color="auto" w:fill="auto"/>
            <w:vAlign w:val="center"/>
          </w:tcPr>
          <w:p w:rsidR="00865497" w:rsidRPr="00D67230" w:rsidRDefault="00865497" w:rsidP="009D757E">
            <w:pPr>
              <w:jc w:val="center"/>
              <w:rPr>
                <w:b/>
              </w:rPr>
            </w:pPr>
            <w:r w:rsidRPr="00D67230">
              <w:rPr>
                <w:b/>
              </w:rPr>
              <w:t>Обязательная аудиторная учебная нагрузка обучающегося</w:t>
            </w:r>
          </w:p>
        </w:tc>
        <w:tc>
          <w:tcPr>
            <w:tcW w:w="193" w:type="pct"/>
            <w:vMerge w:val="restart"/>
            <w:shd w:val="clear" w:color="auto" w:fill="auto"/>
            <w:textDirection w:val="btLr"/>
            <w:vAlign w:val="center"/>
          </w:tcPr>
          <w:p w:rsidR="00865497" w:rsidRPr="00D67230" w:rsidRDefault="00865497" w:rsidP="009D757E">
            <w:pPr>
              <w:jc w:val="center"/>
              <w:rPr>
                <w:b/>
              </w:rPr>
            </w:pPr>
            <w:r w:rsidRPr="00D67230">
              <w:rPr>
                <w:b/>
              </w:rPr>
              <w:t>Консультации и экзамены</w:t>
            </w:r>
          </w:p>
        </w:tc>
        <w:tc>
          <w:tcPr>
            <w:tcW w:w="318" w:type="pct"/>
            <w:vMerge w:val="restart"/>
            <w:shd w:val="clear" w:color="auto" w:fill="auto"/>
            <w:textDirection w:val="btLr"/>
            <w:vAlign w:val="center"/>
          </w:tcPr>
          <w:p w:rsidR="00865497" w:rsidRPr="00D67230" w:rsidRDefault="00865497" w:rsidP="009D757E">
            <w:pPr>
              <w:jc w:val="center"/>
              <w:rPr>
                <w:b/>
              </w:rPr>
            </w:pPr>
            <w:r w:rsidRPr="00D67230">
              <w:rPr>
                <w:b/>
              </w:rPr>
              <w:t>Внеаудиторная (самостоятельная учебная нагрузка)</w:t>
            </w:r>
          </w:p>
        </w:tc>
        <w:tc>
          <w:tcPr>
            <w:tcW w:w="203" w:type="pct"/>
            <w:vMerge w:val="restart"/>
            <w:shd w:val="clear" w:color="auto" w:fill="auto"/>
            <w:vAlign w:val="center"/>
          </w:tcPr>
          <w:p w:rsidR="00865497" w:rsidRPr="00D67230" w:rsidRDefault="00865497" w:rsidP="009D757E">
            <w:pPr>
              <w:jc w:val="center"/>
              <w:rPr>
                <w:b/>
              </w:rPr>
            </w:pPr>
            <w:r w:rsidRPr="00D67230">
              <w:rPr>
                <w:b/>
              </w:rPr>
              <w:t>Учебная,</w:t>
            </w:r>
          </w:p>
          <w:p w:rsidR="00865497" w:rsidRPr="00D67230" w:rsidRDefault="00865497" w:rsidP="009D757E">
            <w:pPr>
              <w:jc w:val="center"/>
              <w:rPr>
                <w:b/>
              </w:rPr>
            </w:pPr>
            <w:r w:rsidRPr="00D67230">
              <w:rPr>
                <w:b/>
              </w:rPr>
              <w:t>часов</w:t>
            </w:r>
          </w:p>
        </w:tc>
        <w:tc>
          <w:tcPr>
            <w:tcW w:w="471" w:type="pct"/>
            <w:vMerge w:val="restart"/>
            <w:shd w:val="clear" w:color="auto" w:fill="auto"/>
            <w:vAlign w:val="center"/>
          </w:tcPr>
          <w:p w:rsidR="00865497" w:rsidRPr="00D67230" w:rsidRDefault="00865497" w:rsidP="009D757E">
            <w:pPr>
              <w:jc w:val="center"/>
              <w:rPr>
                <w:b/>
              </w:rPr>
            </w:pPr>
            <w:r w:rsidRPr="00D67230">
              <w:rPr>
                <w:b/>
              </w:rPr>
              <w:t>Производственная часов (если предусмотрена рассредоточенная практика)</w:t>
            </w:r>
          </w:p>
          <w:p w:rsidR="00865497" w:rsidRPr="00D67230" w:rsidRDefault="00865497" w:rsidP="009D757E">
            <w:pPr>
              <w:jc w:val="center"/>
              <w:rPr>
                <w:b/>
              </w:rPr>
            </w:pPr>
          </w:p>
        </w:tc>
      </w:tr>
      <w:tr w:rsidR="00865497" w:rsidRPr="00D67230" w:rsidTr="009D757E">
        <w:trPr>
          <w:trHeight w:val="2326"/>
        </w:trPr>
        <w:tc>
          <w:tcPr>
            <w:tcW w:w="636" w:type="pct"/>
            <w:vMerge/>
          </w:tcPr>
          <w:p w:rsidR="00865497" w:rsidRPr="00D67230" w:rsidRDefault="00865497" w:rsidP="009D757E"/>
        </w:tc>
        <w:tc>
          <w:tcPr>
            <w:tcW w:w="943" w:type="pct"/>
            <w:vMerge/>
            <w:shd w:val="clear" w:color="auto" w:fill="auto"/>
            <w:vAlign w:val="center"/>
          </w:tcPr>
          <w:p w:rsidR="00865497" w:rsidRPr="00D67230" w:rsidRDefault="00865497" w:rsidP="009D757E"/>
        </w:tc>
        <w:tc>
          <w:tcPr>
            <w:tcW w:w="686" w:type="pct"/>
            <w:vMerge/>
            <w:shd w:val="clear" w:color="auto" w:fill="auto"/>
            <w:vAlign w:val="center"/>
          </w:tcPr>
          <w:p w:rsidR="00865497" w:rsidRPr="00D67230" w:rsidRDefault="00865497" w:rsidP="009D757E"/>
        </w:tc>
        <w:tc>
          <w:tcPr>
            <w:tcW w:w="392" w:type="pct"/>
            <w:vMerge/>
          </w:tcPr>
          <w:p w:rsidR="00865497" w:rsidRPr="00D67230" w:rsidRDefault="00865497" w:rsidP="009D757E"/>
        </w:tc>
        <w:tc>
          <w:tcPr>
            <w:tcW w:w="338" w:type="pct"/>
            <w:shd w:val="clear" w:color="auto" w:fill="auto"/>
            <w:vAlign w:val="center"/>
          </w:tcPr>
          <w:p w:rsidR="00865497" w:rsidRPr="00D67230" w:rsidRDefault="00865497" w:rsidP="009D757E">
            <w:pPr>
              <w:jc w:val="center"/>
              <w:rPr>
                <w:b/>
              </w:rPr>
            </w:pPr>
            <w:r w:rsidRPr="00D67230">
              <w:rPr>
                <w:b/>
              </w:rPr>
              <w:t>Всего,</w:t>
            </w:r>
          </w:p>
          <w:p w:rsidR="00865497" w:rsidRPr="00D67230" w:rsidRDefault="00865497" w:rsidP="009D757E">
            <w:pPr>
              <w:jc w:val="center"/>
              <w:rPr>
                <w:b/>
              </w:rPr>
            </w:pPr>
            <w:r w:rsidRPr="00D67230">
              <w:rPr>
                <w:b/>
              </w:rPr>
              <w:t>часов</w:t>
            </w:r>
          </w:p>
        </w:tc>
        <w:tc>
          <w:tcPr>
            <w:tcW w:w="483" w:type="pct"/>
            <w:shd w:val="clear" w:color="auto" w:fill="auto"/>
            <w:vAlign w:val="center"/>
          </w:tcPr>
          <w:p w:rsidR="00865497" w:rsidRPr="00D67230" w:rsidRDefault="00865497" w:rsidP="009D757E">
            <w:pPr>
              <w:jc w:val="center"/>
              <w:rPr>
                <w:b/>
              </w:rPr>
            </w:pPr>
            <w:r w:rsidRPr="00D67230">
              <w:rPr>
                <w:b/>
              </w:rPr>
              <w:t>в т.ч. лабораторные работы и практические занятия,</w:t>
            </w:r>
          </w:p>
          <w:p w:rsidR="00865497" w:rsidRPr="00D67230" w:rsidRDefault="00865497" w:rsidP="009D757E">
            <w:pPr>
              <w:jc w:val="center"/>
              <w:rPr>
                <w:b/>
              </w:rPr>
            </w:pPr>
            <w:r w:rsidRPr="00D67230">
              <w:rPr>
                <w:b/>
              </w:rPr>
              <w:t>часов</w:t>
            </w:r>
          </w:p>
        </w:tc>
        <w:tc>
          <w:tcPr>
            <w:tcW w:w="337" w:type="pct"/>
            <w:gridSpan w:val="2"/>
            <w:shd w:val="clear" w:color="auto" w:fill="auto"/>
            <w:vAlign w:val="center"/>
          </w:tcPr>
          <w:p w:rsidR="00865497" w:rsidRPr="00D67230" w:rsidRDefault="00865497" w:rsidP="009D757E">
            <w:pPr>
              <w:jc w:val="center"/>
              <w:rPr>
                <w:b/>
              </w:rPr>
            </w:pPr>
            <w:r w:rsidRPr="00D67230">
              <w:rPr>
                <w:b/>
              </w:rPr>
              <w:t>в т.ч., курсовая работа (проект),</w:t>
            </w:r>
          </w:p>
          <w:p w:rsidR="00865497" w:rsidRPr="00D67230" w:rsidRDefault="00865497" w:rsidP="009D757E">
            <w:pPr>
              <w:jc w:val="center"/>
              <w:rPr>
                <w:b/>
              </w:rPr>
            </w:pPr>
            <w:r w:rsidRPr="00D67230">
              <w:rPr>
                <w:b/>
              </w:rPr>
              <w:t>часов</w:t>
            </w:r>
          </w:p>
        </w:tc>
        <w:tc>
          <w:tcPr>
            <w:tcW w:w="193" w:type="pct"/>
            <w:vMerge/>
            <w:vAlign w:val="center"/>
          </w:tcPr>
          <w:p w:rsidR="00865497" w:rsidRPr="00D67230" w:rsidRDefault="00865497" w:rsidP="009D757E"/>
        </w:tc>
        <w:tc>
          <w:tcPr>
            <w:tcW w:w="318" w:type="pct"/>
            <w:vMerge/>
            <w:shd w:val="clear" w:color="auto" w:fill="auto"/>
            <w:vAlign w:val="center"/>
          </w:tcPr>
          <w:p w:rsidR="00865497" w:rsidRPr="00D67230" w:rsidRDefault="00865497" w:rsidP="009D757E"/>
        </w:tc>
        <w:tc>
          <w:tcPr>
            <w:tcW w:w="203" w:type="pct"/>
            <w:vMerge/>
            <w:shd w:val="clear" w:color="auto" w:fill="auto"/>
            <w:vAlign w:val="center"/>
          </w:tcPr>
          <w:p w:rsidR="00865497" w:rsidRPr="00D67230" w:rsidRDefault="00865497" w:rsidP="009D757E"/>
        </w:tc>
        <w:tc>
          <w:tcPr>
            <w:tcW w:w="471" w:type="pct"/>
            <w:vMerge/>
            <w:shd w:val="clear" w:color="auto" w:fill="auto"/>
            <w:vAlign w:val="center"/>
          </w:tcPr>
          <w:p w:rsidR="00865497" w:rsidRPr="00D67230" w:rsidRDefault="00865497" w:rsidP="009D757E"/>
        </w:tc>
      </w:tr>
      <w:tr w:rsidR="00865497" w:rsidRPr="00D67230" w:rsidTr="009D757E">
        <w:trPr>
          <w:trHeight w:val="247"/>
        </w:trPr>
        <w:tc>
          <w:tcPr>
            <w:tcW w:w="636" w:type="pct"/>
            <w:vAlign w:val="center"/>
          </w:tcPr>
          <w:p w:rsidR="00865497" w:rsidRPr="00D67230" w:rsidRDefault="00865497" w:rsidP="009D757E">
            <w:pPr>
              <w:jc w:val="center"/>
              <w:rPr>
                <w:b/>
              </w:rPr>
            </w:pPr>
            <w:r w:rsidRPr="00D67230">
              <w:rPr>
                <w:b/>
              </w:rPr>
              <w:t>1</w:t>
            </w:r>
          </w:p>
        </w:tc>
        <w:tc>
          <w:tcPr>
            <w:tcW w:w="943" w:type="pct"/>
            <w:shd w:val="clear" w:color="auto" w:fill="auto"/>
            <w:vAlign w:val="center"/>
          </w:tcPr>
          <w:p w:rsidR="00865497" w:rsidRPr="00D67230" w:rsidRDefault="00865497" w:rsidP="009D757E">
            <w:pPr>
              <w:jc w:val="center"/>
              <w:rPr>
                <w:b/>
              </w:rPr>
            </w:pPr>
            <w:r w:rsidRPr="00D67230">
              <w:rPr>
                <w:b/>
              </w:rPr>
              <w:t>2</w:t>
            </w:r>
          </w:p>
        </w:tc>
        <w:tc>
          <w:tcPr>
            <w:tcW w:w="686" w:type="pct"/>
            <w:shd w:val="clear" w:color="auto" w:fill="auto"/>
            <w:vAlign w:val="center"/>
          </w:tcPr>
          <w:p w:rsidR="00865497" w:rsidRPr="00D67230" w:rsidRDefault="00865497" w:rsidP="009D757E">
            <w:pPr>
              <w:jc w:val="center"/>
              <w:rPr>
                <w:b/>
              </w:rPr>
            </w:pPr>
            <w:r w:rsidRPr="00D67230">
              <w:rPr>
                <w:b/>
              </w:rPr>
              <w:t>3</w:t>
            </w:r>
          </w:p>
        </w:tc>
        <w:tc>
          <w:tcPr>
            <w:tcW w:w="392" w:type="pct"/>
          </w:tcPr>
          <w:p w:rsidR="00865497" w:rsidRPr="00D67230" w:rsidRDefault="00865497" w:rsidP="009D757E">
            <w:pPr>
              <w:jc w:val="center"/>
              <w:rPr>
                <w:b/>
              </w:rPr>
            </w:pPr>
          </w:p>
        </w:tc>
        <w:tc>
          <w:tcPr>
            <w:tcW w:w="338" w:type="pct"/>
            <w:shd w:val="clear" w:color="auto" w:fill="auto"/>
            <w:vAlign w:val="center"/>
          </w:tcPr>
          <w:p w:rsidR="00865497" w:rsidRPr="00D67230" w:rsidRDefault="00865497" w:rsidP="009D757E">
            <w:pPr>
              <w:jc w:val="center"/>
              <w:rPr>
                <w:b/>
              </w:rPr>
            </w:pPr>
            <w:r w:rsidRPr="00D67230">
              <w:rPr>
                <w:b/>
              </w:rPr>
              <w:t>4</w:t>
            </w:r>
          </w:p>
        </w:tc>
        <w:tc>
          <w:tcPr>
            <w:tcW w:w="483" w:type="pct"/>
            <w:shd w:val="clear" w:color="auto" w:fill="auto"/>
            <w:vAlign w:val="center"/>
          </w:tcPr>
          <w:p w:rsidR="00865497" w:rsidRPr="00D67230" w:rsidRDefault="00865497" w:rsidP="009D757E">
            <w:pPr>
              <w:jc w:val="center"/>
              <w:rPr>
                <w:b/>
              </w:rPr>
            </w:pPr>
            <w:r w:rsidRPr="00D67230">
              <w:rPr>
                <w:b/>
              </w:rPr>
              <w:t>5</w:t>
            </w:r>
          </w:p>
        </w:tc>
        <w:tc>
          <w:tcPr>
            <w:tcW w:w="337" w:type="pct"/>
            <w:gridSpan w:val="2"/>
            <w:shd w:val="clear" w:color="auto" w:fill="auto"/>
            <w:vAlign w:val="center"/>
          </w:tcPr>
          <w:p w:rsidR="00865497" w:rsidRPr="00D67230" w:rsidRDefault="00865497" w:rsidP="009D757E">
            <w:pPr>
              <w:jc w:val="center"/>
              <w:rPr>
                <w:b/>
              </w:rPr>
            </w:pPr>
            <w:r w:rsidRPr="00D67230">
              <w:rPr>
                <w:b/>
              </w:rPr>
              <w:t>6</w:t>
            </w:r>
          </w:p>
        </w:tc>
        <w:tc>
          <w:tcPr>
            <w:tcW w:w="193" w:type="pct"/>
            <w:vAlign w:val="center"/>
          </w:tcPr>
          <w:p w:rsidR="00865497" w:rsidRPr="00D67230" w:rsidRDefault="00865497" w:rsidP="009D757E">
            <w:pPr>
              <w:jc w:val="center"/>
              <w:rPr>
                <w:b/>
              </w:rPr>
            </w:pPr>
            <w:r w:rsidRPr="00D67230">
              <w:rPr>
                <w:b/>
              </w:rPr>
              <w:t>7</w:t>
            </w:r>
          </w:p>
        </w:tc>
        <w:tc>
          <w:tcPr>
            <w:tcW w:w="318" w:type="pct"/>
            <w:shd w:val="clear" w:color="auto" w:fill="auto"/>
            <w:vAlign w:val="center"/>
          </w:tcPr>
          <w:p w:rsidR="00865497" w:rsidRPr="00D67230" w:rsidRDefault="00865497" w:rsidP="009D757E">
            <w:pPr>
              <w:jc w:val="center"/>
              <w:rPr>
                <w:b/>
              </w:rPr>
            </w:pPr>
            <w:r w:rsidRPr="00D67230">
              <w:rPr>
                <w:b/>
              </w:rPr>
              <w:t>8</w:t>
            </w:r>
          </w:p>
        </w:tc>
        <w:tc>
          <w:tcPr>
            <w:tcW w:w="203" w:type="pct"/>
            <w:shd w:val="clear" w:color="auto" w:fill="auto"/>
            <w:vAlign w:val="center"/>
          </w:tcPr>
          <w:p w:rsidR="00865497" w:rsidRPr="00D67230" w:rsidRDefault="00865497" w:rsidP="009D757E">
            <w:pPr>
              <w:jc w:val="center"/>
              <w:rPr>
                <w:b/>
              </w:rPr>
            </w:pPr>
            <w:r w:rsidRPr="00D67230">
              <w:rPr>
                <w:b/>
              </w:rPr>
              <w:t>9</w:t>
            </w:r>
          </w:p>
        </w:tc>
        <w:tc>
          <w:tcPr>
            <w:tcW w:w="471" w:type="pct"/>
            <w:shd w:val="clear" w:color="auto" w:fill="auto"/>
            <w:vAlign w:val="center"/>
          </w:tcPr>
          <w:p w:rsidR="00865497" w:rsidRPr="00D67230" w:rsidRDefault="00865497" w:rsidP="009D757E">
            <w:pPr>
              <w:jc w:val="center"/>
              <w:rPr>
                <w:b/>
              </w:rPr>
            </w:pPr>
            <w:r w:rsidRPr="00D67230">
              <w:rPr>
                <w:b/>
              </w:rPr>
              <w:t>10</w:t>
            </w:r>
          </w:p>
        </w:tc>
      </w:tr>
      <w:tr w:rsidR="00865497" w:rsidRPr="00D67230" w:rsidTr="009D757E">
        <w:trPr>
          <w:trHeight w:val="395"/>
        </w:trPr>
        <w:tc>
          <w:tcPr>
            <w:tcW w:w="636" w:type="pct"/>
          </w:tcPr>
          <w:p w:rsidR="00865497" w:rsidRPr="00D67230" w:rsidRDefault="00865497" w:rsidP="009D757E">
            <w:pPr>
              <w:jc w:val="center"/>
              <w:rPr>
                <w:b/>
              </w:rPr>
            </w:pPr>
            <w:r w:rsidRPr="00D67230">
              <w:rPr>
                <w:b/>
              </w:rPr>
              <w:t>ПК 5.4</w:t>
            </w:r>
          </w:p>
          <w:p w:rsidR="00865497" w:rsidRDefault="00865497" w:rsidP="009D757E">
            <w:pPr>
              <w:jc w:val="center"/>
              <w:rPr>
                <w:b/>
              </w:rPr>
            </w:pPr>
            <w:r>
              <w:rPr>
                <w:b/>
              </w:rPr>
              <w:t>ОК 01</w:t>
            </w:r>
            <w:r w:rsidRPr="00D67230">
              <w:rPr>
                <w:b/>
              </w:rPr>
              <w:t>,</w:t>
            </w:r>
            <w:r>
              <w:rPr>
                <w:b/>
              </w:rPr>
              <w:t xml:space="preserve"> 02</w:t>
            </w:r>
          </w:p>
          <w:p w:rsidR="00865497" w:rsidRPr="00D67230" w:rsidRDefault="00865497" w:rsidP="009D757E">
            <w:pPr>
              <w:jc w:val="center"/>
              <w:rPr>
                <w:b/>
              </w:rPr>
            </w:pPr>
            <w:r w:rsidRPr="00D67230">
              <w:rPr>
                <w:b/>
              </w:rPr>
              <w:t>ЛР 2, ЛР 7,</w:t>
            </w:r>
          </w:p>
          <w:p w:rsidR="00865497" w:rsidRPr="00D67230" w:rsidRDefault="00865497" w:rsidP="009D757E">
            <w:pPr>
              <w:jc w:val="center"/>
              <w:rPr>
                <w:b/>
              </w:rPr>
            </w:pPr>
            <w:r w:rsidRPr="00D67230">
              <w:rPr>
                <w:b/>
              </w:rPr>
              <w:t>ЛР 13, ЛР 15</w:t>
            </w:r>
            <w:r>
              <w:rPr>
                <w:b/>
              </w:rPr>
              <w:t>, ЛР 16</w:t>
            </w:r>
          </w:p>
        </w:tc>
        <w:tc>
          <w:tcPr>
            <w:tcW w:w="943" w:type="pct"/>
            <w:shd w:val="clear" w:color="auto" w:fill="auto"/>
            <w:vAlign w:val="center"/>
          </w:tcPr>
          <w:p w:rsidR="00865497" w:rsidRPr="00D67230" w:rsidRDefault="00865497" w:rsidP="009D757E">
            <w:pPr>
              <w:jc w:val="center"/>
            </w:pPr>
            <w:r w:rsidRPr="00D67230">
              <w:t xml:space="preserve">МДК 05.01 </w:t>
            </w:r>
            <w:r w:rsidRPr="00D67230">
              <w:rPr>
                <w:bCs/>
                <w:color w:val="000000"/>
                <w:shd w:val="clear" w:color="auto" w:fill="FFFFFF"/>
              </w:rPr>
              <w:t>Способы поиска работы, трудоустройство на работу</w:t>
            </w:r>
          </w:p>
        </w:tc>
        <w:tc>
          <w:tcPr>
            <w:tcW w:w="686" w:type="pct"/>
            <w:shd w:val="clear" w:color="auto" w:fill="auto"/>
            <w:vAlign w:val="center"/>
          </w:tcPr>
          <w:p w:rsidR="00865497" w:rsidRPr="00D67230" w:rsidRDefault="00865497" w:rsidP="009D757E">
            <w:pPr>
              <w:jc w:val="center"/>
            </w:pPr>
            <w:r w:rsidRPr="00D67230">
              <w:t>35</w:t>
            </w:r>
          </w:p>
        </w:tc>
        <w:tc>
          <w:tcPr>
            <w:tcW w:w="392" w:type="pct"/>
            <w:vAlign w:val="center"/>
          </w:tcPr>
          <w:p w:rsidR="00865497" w:rsidRPr="00D67230" w:rsidRDefault="00865497" w:rsidP="009D757E">
            <w:pPr>
              <w:jc w:val="center"/>
            </w:pPr>
            <w:r w:rsidRPr="00D67230">
              <w:t>–</w:t>
            </w:r>
          </w:p>
        </w:tc>
        <w:tc>
          <w:tcPr>
            <w:tcW w:w="338" w:type="pct"/>
            <w:shd w:val="clear" w:color="auto" w:fill="auto"/>
            <w:vAlign w:val="center"/>
          </w:tcPr>
          <w:p w:rsidR="00865497" w:rsidRPr="00D67230" w:rsidRDefault="00865497" w:rsidP="009D757E">
            <w:pPr>
              <w:jc w:val="center"/>
            </w:pPr>
            <w:r w:rsidRPr="00D67230">
              <w:t>6</w:t>
            </w:r>
          </w:p>
        </w:tc>
        <w:tc>
          <w:tcPr>
            <w:tcW w:w="483" w:type="pct"/>
            <w:shd w:val="clear" w:color="auto" w:fill="auto"/>
            <w:vAlign w:val="center"/>
          </w:tcPr>
          <w:p w:rsidR="00865497" w:rsidRPr="00D67230" w:rsidRDefault="00865497" w:rsidP="009D757E">
            <w:pPr>
              <w:jc w:val="center"/>
            </w:pPr>
            <w:r w:rsidRPr="00D67230">
              <w:t>–</w:t>
            </w:r>
          </w:p>
        </w:tc>
        <w:tc>
          <w:tcPr>
            <w:tcW w:w="337" w:type="pct"/>
            <w:gridSpan w:val="2"/>
            <w:shd w:val="clear" w:color="auto" w:fill="auto"/>
            <w:vAlign w:val="center"/>
          </w:tcPr>
          <w:p w:rsidR="00865497" w:rsidRPr="00D67230" w:rsidRDefault="00865497" w:rsidP="009D757E">
            <w:pPr>
              <w:jc w:val="center"/>
            </w:pPr>
            <w:r w:rsidRPr="00D67230">
              <w:t>–</w:t>
            </w:r>
          </w:p>
        </w:tc>
        <w:tc>
          <w:tcPr>
            <w:tcW w:w="193" w:type="pct"/>
            <w:vAlign w:val="center"/>
          </w:tcPr>
          <w:p w:rsidR="00865497" w:rsidRPr="00D67230" w:rsidRDefault="00865497" w:rsidP="009D757E">
            <w:pPr>
              <w:jc w:val="center"/>
            </w:pPr>
            <w:r w:rsidRPr="00D67230">
              <w:t>–</w:t>
            </w:r>
          </w:p>
        </w:tc>
        <w:tc>
          <w:tcPr>
            <w:tcW w:w="318" w:type="pct"/>
            <w:shd w:val="clear" w:color="auto" w:fill="auto"/>
            <w:vAlign w:val="center"/>
          </w:tcPr>
          <w:p w:rsidR="00865497" w:rsidRPr="00D67230" w:rsidRDefault="00865497" w:rsidP="009D757E">
            <w:pPr>
              <w:jc w:val="center"/>
            </w:pPr>
            <w:r w:rsidRPr="00D67230">
              <w:t>29</w:t>
            </w:r>
          </w:p>
        </w:tc>
        <w:tc>
          <w:tcPr>
            <w:tcW w:w="203" w:type="pct"/>
            <w:shd w:val="clear" w:color="auto" w:fill="auto"/>
            <w:vAlign w:val="center"/>
          </w:tcPr>
          <w:p w:rsidR="00865497" w:rsidRPr="00D67230" w:rsidRDefault="00865497" w:rsidP="009D757E">
            <w:pPr>
              <w:jc w:val="center"/>
            </w:pPr>
            <w:r w:rsidRPr="00D67230">
              <w:t>–</w:t>
            </w:r>
          </w:p>
        </w:tc>
        <w:tc>
          <w:tcPr>
            <w:tcW w:w="471" w:type="pct"/>
            <w:shd w:val="clear" w:color="auto" w:fill="auto"/>
            <w:vAlign w:val="center"/>
          </w:tcPr>
          <w:p w:rsidR="00865497" w:rsidRPr="00D67230" w:rsidRDefault="00865497" w:rsidP="009D757E">
            <w:pPr>
              <w:jc w:val="center"/>
            </w:pPr>
            <w:r w:rsidRPr="00D67230">
              <w:t>–</w:t>
            </w:r>
          </w:p>
        </w:tc>
      </w:tr>
      <w:tr w:rsidR="00865497" w:rsidRPr="00D67230" w:rsidTr="009D757E">
        <w:trPr>
          <w:trHeight w:val="693"/>
        </w:trPr>
        <w:tc>
          <w:tcPr>
            <w:tcW w:w="636" w:type="pct"/>
          </w:tcPr>
          <w:p w:rsidR="00865497" w:rsidRPr="00D67230" w:rsidRDefault="00865497" w:rsidP="009D757E">
            <w:pPr>
              <w:jc w:val="center"/>
              <w:rPr>
                <w:b/>
              </w:rPr>
            </w:pPr>
            <w:r w:rsidRPr="00D67230">
              <w:rPr>
                <w:b/>
              </w:rPr>
              <w:lastRenderedPageBreak/>
              <w:t>ПК 5.1–ПК 5.3</w:t>
            </w:r>
          </w:p>
          <w:p w:rsidR="00865497" w:rsidRDefault="00865497" w:rsidP="009D757E">
            <w:pPr>
              <w:jc w:val="center"/>
              <w:rPr>
                <w:b/>
              </w:rPr>
            </w:pPr>
            <w:r>
              <w:rPr>
                <w:b/>
              </w:rPr>
              <w:t>ОК 02,</w:t>
            </w:r>
            <w:r w:rsidRPr="00D67230">
              <w:rPr>
                <w:b/>
              </w:rPr>
              <w:t xml:space="preserve">03, </w:t>
            </w:r>
          </w:p>
          <w:p w:rsidR="00865497" w:rsidRPr="00D67230" w:rsidRDefault="00865497" w:rsidP="009D757E">
            <w:pPr>
              <w:jc w:val="center"/>
              <w:rPr>
                <w:b/>
              </w:rPr>
            </w:pPr>
            <w:r>
              <w:rPr>
                <w:b/>
              </w:rPr>
              <w:t>ЛР 20, ЛР 21</w:t>
            </w:r>
          </w:p>
        </w:tc>
        <w:tc>
          <w:tcPr>
            <w:tcW w:w="943" w:type="pct"/>
            <w:shd w:val="clear" w:color="auto" w:fill="auto"/>
            <w:vAlign w:val="center"/>
          </w:tcPr>
          <w:p w:rsidR="00865497" w:rsidRPr="00D67230" w:rsidRDefault="00865497" w:rsidP="009D757E">
            <w:pPr>
              <w:jc w:val="center"/>
            </w:pPr>
            <w:r w:rsidRPr="00D67230">
              <w:t xml:space="preserve">МДК 05.02 </w:t>
            </w:r>
            <w:r w:rsidRPr="00D67230">
              <w:rPr>
                <w:color w:val="000000"/>
                <w:shd w:val="clear" w:color="auto" w:fill="FFFFFF"/>
              </w:rPr>
              <w:t>Основы предпринимательства открытие собственного дела</w:t>
            </w:r>
          </w:p>
        </w:tc>
        <w:tc>
          <w:tcPr>
            <w:tcW w:w="686" w:type="pct"/>
            <w:shd w:val="clear" w:color="auto" w:fill="auto"/>
            <w:vAlign w:val="center"/>
          </w:tcPr>
          <w:p w:rsidR="00865497" w:rsidRPr="00D67230" w:rsidRDefault="00865497" w:rsidP="009D757E">
            <w:pPr>
              <w:jc w:val="center"/>
            </w:pPr>
            <w:r w:rsidRPr="00D67230">
              <w:t>35</w:t>
            </w:r>
          </w:p>
        </w:tc>
        <w:tc>
          <w:tcPr>
            <w:tcW w:w="392" w:type="pct"/>
            <w:vAlign w:val="center"/>
          </w:tcPr>
          <w:p w:rsidR="00865497" w:rsidRPr="00D67230" w:rsidRDefault="00865497" w:rsidP="009D757E">
            <w:pPr>
              <w:jc w:val="center"/>
            </w:pPr>
            <w:r w:rsidRPr="00D67230">
              <w:t>–</w:t>
            </w:r>
          </w:p>
        </w:tc>
        <w:tc>
          <w:tcPr>
            <w:tcW w:w="338" w:type="pct"/>
            <w:shd w:val="clear" w:color="auto" w:fill="auto"/>
            <w:vAlign w:val="center"/>
          </w:tcPr>
          <w:p w:rsidR="00865497" w:rsidRPr="00D67230" w:rsidRDefault="00865497" w:rsidP="009D757E">
            <w:pPr>
              <w:jc w:val="center"/>
            </w:pPr>
            <w:r w:rsidRPr="00D67230">
              <w:t>6</w:t>
            </w:r>
          </w:p>
        </w:tc>
        <w:tc>
          <w:tcPr>
            <w:tcW w:w="483" w:type="pct"/>
            <w:shd w:val="clear" w:color="auto" w:fill="auto"/>
            <w:vAlign w:val="center"/>
          </w:tcPr>
          <w:p w:rsidR="00865497" w:rsidRPr="00D67230" w:rsidRDefault="00865497" w:rsidP="009D757E">
            <w:pPr>
              <w:jc w:val="center"/>
            </w:pPr>
            <w:r w:rsidRPr="00D67230">
              <w:t>–</w:t>
            </w:r>
          </w:p>
        </w:tc>
        <w:tc>
          <w:tcPr>
            <w:tcW w:w="337" w:type="pct"/>
            <w:gridSpan w:val="2"/>
            <w:shd w:val="clear" w:color="auto" w:fill="auto"/>
            <w:vAlign w:val="center"/>
          </w:tcPr>
          <w:p w:rsidR="00865497" w:rsidRPr="00D67230" w:rsidRDefault="00865497" w:rsidP="009D757E">
            <w:pPr>
              <w:jc w:val="center"/>
            </w:pPr>
            <w:r w:rsidRPr="00D67230">
              <w:t>–</w:t>
            </w:r>
          </w:p>
        </w:tc>
        <w:tc>
          <w:tcPr>
            <w:tcW w:w="193" w:type="pct"/>
            <w:vAlign w:val="center"/>
          </w:tcPr>
          <w:p w:rsidR="00865497" w:rsidRPr="00D67230" w:rsidRDefault="00865497" w:rsidP="009D757E">
            <w:pPr>
              <w:jc w:val="center"/>
            </w:pPr>
            <w:r w:rsidRPr="00D67230">
              <w:t>–</w:t>
            </w:r>
          </w:p>
        </w:tc>
        <w:tc>
          <w:tcPr>
            <w:tcW w:w="318" w:type="pct"/>
            <w:shd w:val="clear" w:color="auto" w:fill="auto"/>
            <w:vAlign w:val="center"/>
          </w:tcPr>
          <w:p w:rsidR="00865497" w:rsidRPr="00D67230" w:rsidRDefault="00865497" w:rsidP="009D757E">
            <w:pPr>
              <w:jc w:val="center"/>
            </w:pPr>
            <w:r w:rsidRPr="00D67230">
              <w:t>29</w:t>
            </w:r>
          </w:p>
        </w:tc>
        <w:tc>
          <w:tcPr>
            <w:tcW w:w="203" w:type="pct"/>
            <w:shd w:val="clear" w:color="auto" w:fill="auto"/>
            <w:vAlign w:val="center"/>
          </w:tcPr>
          <w:p w:rsidR="00865497" w:rsidRPr="00D67230" w:rsidRDefault="00865497" w:rsidP="009D757E">
            <w:pPr>
              <w:jc w:val="center"/>
            </w:pPr>
            <w:r w:rsidRPr="00D67230">
              <w:t>–</w:t>
            </w:r>
          </w:p>
        </w:tc>
        <w:tc>
          <w:tcPr>
            <w:tcW w:w="471" w:type="pct"/>
            <w:shd w:val="clear" w:color="auto" w:fill="auto"/>
            <w:vAlign w:val="center"/>
          </w:tcPr>
          <w:p w:rsidR="00865497" w:rsidRPr="00D67230" w:rsidRDefault="00865497" w:rsidP="009D757E">
            <w:pPr>
              <w:jc w:val="center"/>
            </w:pPr>
            <w:r w:rsidRPr="00D67230">
              <w:t>–</w:t>
            </w:r>
          </w:p>
        </w:tc>
      </w:tr>
      <w:tr w:rsidR="00865497" w:rsidRPr="00D67230" w:rsidTr="009D757E">
        <w:trPr>
          <w:trHeight w:val="357"/>
        </w:trPr>
        <w:tc>
          <w:tcPr>
            <w:tcW w:w="636" w:type="pct"/>
          </w:tcPr>
          <w:p w:rsidR="00865497" w:rsidRPr="00D67230" w:rsidRDefault="00865497" w:rsidP="009D757E">
            <w:pPr>
              <w:jc w:val="center"/>
              <w:rPr>
                <w:b/>
              </w:rPr>
            </w:pPr>
            <w:r w:rsidRPr="00D67230">
              <w:rPr>
                <w:b/>
              </w:rPr>
              <w:t>ПК 5.1-ПК 5.4</w:t>
            </w:r>
          </w:p>
          <w:p w:rsidR="00865497" w:rsidRPr="00D67230" w:rsidRDefault="00865497" w:rsidP="009D757E">
            <w:pPr>
              <w:jc w:val="center"/>
              <w:rPr>
                <w:b/>
              </w:rPr>
            </w:pPr>
            <w:r>
              <w:rPr>
                <w:b/>
              </w:rPr>
              <w:t xml:space="preserve">ОК 01 – </w:t>
            </w:r>
            <w:r w:rsidRPr="00D67230">
              <w:rPr>
                <w:b/>
              </w:rPr>
              <w:t>03, ЛР 2, ЛР 7,</w:t>
            </w:r>
          </w:p>
          <w:p w:rsidR="00865497" w:rsidRPr="00D67230" w:rsidRDefault="00865497" w:rsidP="009D757E">
            <w:pPr>
              <w:jc w:val="center"/>
              <w:rPr>
                <w:b/>
              </w:rPr>
            </w:pPr>
            <w:r w:rsidRPr="00D67230">
              <w:rPr>
                <w:b/>
              </w:rPr>
              <w:t>ЛР 13, ЛР 15</w:t>
            </w:r>
            <w:r>
              <w:rPr>
                <w:b/>
              </w:rPr>
              <w:t>, ЛР 16, ЛР 20, ЛР 21</w:t>
            </w:r>
          </w:p>
        </w:tc>
        <w:tc>
          <w:tcPr>
            <w:tcW w:w="943" w:type="pct"/>
            <w:shd w:val="clear" w:color="auto" w:fill="auto"/>
            <w:vAlign w:val="center"/>
          </w:tcPr>
          <w:p w:rsidR="00865497" w:rsidRPr="00D67230" w:rsidRDefault="00865497" w:rsidP="009D757E">
            <w:pPr>
              <w:jc w:val="center"/>
            </w:pPr>
            <w:r>
              <w:t>Производственная</w:t>
            </w:r>
            <w:r w:rsidRPr="00D67230">
              <w:t xml:space="preserve"> практика</w:t>
            </w:r>
          </w:p>
        </w:tc>
        <w:tc>
          <w:tcPr>
            <w:tcW w:w="686" w:type="pct"/>
            <w:shd w:val="clear" w:color="auto" w:fill="auto"/>
            <w:vAlign w:val="center"/>
          </w:tcPr>
          <w:p w:rsidR="00865497" w:rsidRPr="00D67230" w:rsidRDefault="00865497" w:rsidP="009D757E">
            <w:pPr>
              <w:jc w:val="center"/>
            </w:pPr>
            <w:r w:rsidRPr="00D67230">
              <w:t>36</w:t>
            </w:r>
          </w:p>
        </w:tc>
        <w:tc>
          <w:tcPr>
            <w:tcW w:w="392" w:type="pct"/>
            <w:vAlign w:val="center"/>
          </w:tcPr>
          <w:p w:rsidR="00865497" w:rsidRPr="00D67230" w:rsidRDefault="00865497" w:rsidP="009D757E">
            <w:pPr>
              <w:jc w:val="center"/>
            </w:pPr>
            <w:r w:rsidRPr="00D67230">
              <w:t>–</w:t>
            </w:r>
          </w:p>
        </w:tc>
        <w:tc>
          <w:tcPr>
            <w:tcW w:w="1669" w:type="pct"/>
            <w:gridSpan w:val="6"/>
            <w:shd w:val="clear" w:color="auto" w:fill="BFBFBF"/>
            <w:vAlign w:val="center"/>
          </w:tcPr>
          <w:p w:rsidR="00865497" w:rsidRPr="00D67230" w:rsidRDefault="00865497" w:rsidP="009D757E">
            <w:pPr>
              <w:jc w:val="center"/>
            </w:pPr>
          </w:p>
        </w:tc>
        <w:tc>
          <w:tcPr>
            <w:tcW w:w="203" w:type="pct"/>
            <w:shd w:val="clear" w:color="auto" w:fill="auto"/>
            <w:vAlign w:val="center"/>
          </w:tcPr>
          <w:p w:rsidR="00865497" w:rsidRPr="00D67230" w:rsidRDefault="00865497" w:rsidP="009D757E">
            <w:pPr>
              <w:jc w:val="center"/>
            </w:pPr>
            <w:r>
              <w:t>36</w:t>
            </w:r>
          </w:p>
        </w:tc>
        <w:tc>
          <w:tcPr>
            <w:tcW w:w="471" w:type="pct"/>
            <w:shd w:val="clear" w:color="auto" w:fill="BFBFBF"/>
            <w:vAlign w:val="center"/>
          </w:tcPr>
          <w:p w:rsidR="00865497" w:rsidRPr="00D67230" w:rsidRDefault="00865497" w:rsidP="009D757E">
            <w:pPr>
              <w:jc w:val="center"/>
            </w:pPr>
          </w:p>
        </w:tc>
      </w:tr>
      <w:tr w:rsidR="00865497" w:rsidRPr="00D67230" w:rsidTr="009D757E">
        <w:trPr>
          <w:trHeight w:val="357"/>
        </w:trPr>
        <w:tc>
          <w:tcPr>
            <w:tcW w:w="3815" w:type="pct"/>
            <w:gridSpan w:val="8"/>
          </w:tcPr>
          <w:p w:rsidR="00865497" w:rsidRPr="00D67230" w:rsidRDefault="00865497" w:rsidP="009D757E">
            <w:r w:rsidRPr="00D67230">
              <w:t>Экзамен (м)</w:t>
            </w:r>
          </w:p>
        </w:tc>
        <w:tc>
          <w:tcPr>
            <w:tcW w:w="193" w:type="pct"/>
            <w:shd w:val="clear" w:color="auto" w:fill="auto"/>
            <w:vAlign w:val="center"/>
          </w:tcPr>
          <w:p w:rsidR="00865497" w:rsidRPr="00D67230" w:rsidRDefault="00865497" w:rsidP="009D757E">
            <w:pPr>
              <w:jc w:val="center"/>
            </w:pPr>
            <w:r w:rsidRPr="00D67230">
              <w:t>8</w:t>
            </w:r>
          </w:p>
        </w:tc>
        <w:tc>
          <w:tcPr>
            <w:tcW w:w="521" w:type="pct"/>
            <w:gridSpan w:val="2"/>
            <w:shd w:val="clear" w:color="auto" w:fill="auto"/>
            <w:vAlign w:val="center"/>
          </w:tcPr>
          <w:p w:rsidR="00865497" w:rsidRPr="00D67230" w:rsidRDefault="00865497" w:rsidP="009D757E">
            <w:pPr>
              <w:jc w:val="center"/>
            </w:pPr>
          </w:p>
        </w:tc>
        <w:tc>
          <w:tcPr>
            <w:tcW w:w="471" w:type="pct"/>
            <w:shd w:val="clear" w:color="auto" w:fill="auto"/>
            <w:vAlign w:val="center"/>
          </w:tcPr>
          <w:p w:rsidR="00865497" w:rsidRPr="00D67230" w:rsidRDefault="00865497" w:rsidP="009D757E">
            <w:pPr>
              <w:jc w:val="center"/>
            </w:pPr>
          </w:p>
        </w:tc>
      </w:tr>
      <w:tr w:rsidR="00865497" w:rsidRPr="00D67230" w:rsidTr="009D757E">
        <w:trPr>
          <w:trHeight w:val="46"/>
        </w:trPr>
        <w:tc>
          <w:tcPr>
            <w:tcW w:w="636" w:type="pct"/>
          </w:tcPr>
          <w:p w:rsidR="00865497" w:rsidRPr="00D67230" w:rsidRDefault="00865497" w:rsidP="009D757E">
            <w:pPr>
              <w:jc w:val="center"/>
            </w:pPr>
          </w:p>
        </w:tc>
        <w:tc>
          <w:tcPr>
            <w:tcW w:w="943" w:type="pct"/>
            <w:shd w:val="clear" w:color="auto" w:fill="auto"/>
          </w:tcPr>
          <w:p w:rsidR="00865497" w:rsidRPr="00D67230" w:rsidRDefault="00865497" w:rsidP="009D757E">
            <w:pPr>
              <w:jc w:val="center"/>
              <w:rPr>
                <w:b/>
              </w:rPr>
            </w:pPr>
            <w:r w:rsidRPr="00D67230">
              <w:rPr>
                <w:b/>
              </w:rPr>
              <w:t>Всего:</w:t>
            </w:r>
          </w:p>
        </w:tc>
        <w:tc>
          <w:tcPr>
            <w:tcW w:w="686" w:type="pct"/>
            <w:shd w:val="clear" w:color="auto" w:fill="auto"/>
          </w:tcPr>
          <w:p w:rsidR="00865497" w:rsidRPr="00D67230" w:rsidRDefault="00865497" w:rsidP="009D757E">
            <w:pPr>
              <w:jc w:val="center"/>
              <w:rPr>
                <w:b/>
              </w:rPr>
            </w:pPr>
            <w:r w:rsidRPr="00D67230">
              <w:rPr>
                <w:b/>
              </w:rPr>
              <w:t>114</w:t>
            </w:r>
          </w:p>
        </w:tc>
        <w:tc>
          <w:tcPr>
            <w:tcW w:w="392" w:type="pct"/>
            <w:tcBorders>
              <w:top w:val="single" w:sz="4" w:space="0" w:color="auto"/>
            </w:tcBorders>
          </w:tcPr>
          <w:p w:rsidR="00865497" w:rsidRPr="00D67230" w:rsidRDefault="00865497" w:rsidP="009D757E">
            <w:pPr>
              <w:jc w:val="center"/>
              <w:rPr>
                <w:b/>
              </w:rPr>
            </w:pPr>
            <w:r w:rsidRPr="00D67230">
              <w:rPr>
                <w:b/>
              </w:rPr>
              <w:t>–</w:t>
            </w:r>
          </w:p>
        </w:tc>
        <w:tc>
          <w:tcPr>
            <w:tcW w:w="338" w:type="pct"/>
            <w:shd w:val="clear" w:color="auto" w:fill="auto"/>
          </w:tcPr>
          <w:p w:rsidR="00865497" w:rsidRPr="00D67230" w:rsidRDefault="00865497" w:rsidP="009D757E">
            <w:pPr>
              <w:jc w:val="center"/>
              <w:rPr>
                <w:b/>
              </w:rPr>
            </w:pPr>
            <w:r w:rsidRPr="00D67230">
              <w:rPr>
                <w:b/>
              </w:rPr>
              <w:t>12</w:t>
            </w:r>
          </w:p>
        </w:tc>
        <w:tc>
          <w:tcPr>
            <w:tcW w:w="536" w:type="pct"/>
            <w:gridSpan w:val="2"/>
            <w:shd w:val="clear" w:color="auto" w:fill="auto"/>
          </w:tcPr>
          <w:p w:rsidR="00865497" w:rsidRPr="00D67230" w:rsidRDefault="00865497" w:rsidP="009D757E">
            <w:pPr>
              <w:jc w:val="center"/>
              <w:rPr>
                <w:b/>
              </w:rPr>
            </w:pPr>
            <w:r w:rsidRPr="00D67230">
              <w:rPr>
                <w:b/>
              </w:rPr>
              <w:t>–</w:t>
            </w:r>
          </w:p>
        </w:tc>
        <w:tc>
          <w:tcPr>
            <w:tcW w:w="284" w:type="pct"/>
            <w:shd w:val="clear" w:color="auto" w:fill="auto"/>
          </w:tcPr>
          <w:p w:rsidR="00865497" w:rsidRPr="00D67230" w:rsidRDefault="00865497" w:rsidP="009D757E">
            <w:pPr>
              <w:jc w:val="center"/>
              <w:rPr>
                <w:b/>
              </w:rPr>
            </w:pPr>
            <w:r w:rsidRPr="00D67230">
              <w:rPr>
                <w:b/>
              </w:rPr>
              <w:t>–</w:t>
            </w:r>
          </w:p>
        </w:tc>
        <w:tc>
          <w:tcPr>
            <w:tcW w:w="193" w:type="pct"/>
          </w:tcPr>
          <w:p w:rsidR="00865497" w:rsidRPr="00D67230" w:rsidRDefault="00865497" w:rsidP="009D757E">
            <w:pPr>
              <w:jc w:val="center"/>
              <w:rPr>
                <w:b/>
              </w:rPr>
            </w:pPr>
            <w:r w:rsidRPr="00D67230">
              <w:rPr>
                <w:b/>
              </w:rPr>
              <w:t>8</w:t>
            </w:r>
          </w:p>
        </w:tc>
        <w:tc>
          <w:tcPr>
            <w:tcW w:w="318" w:type="pct"/>
            <w:shd w:val="clear" w:color="auto" w:fill="auto"/>
          </w:tcPr>
          <w:p w:rsidR="00865497" w:rsidRPr="00D67230" w:rsidRDefault="00865497" w:rsidP="009D757E">
            <w:pPr>
              <w:jc w:val="center"/>
              <w:rPr>
                <w:b/>
              </w:rPr>
            </w:pPr>
            <w:r w:rsidRPr="00D67230">
              <w:rPr>
                <w:b/>
              </w:rPr>
              <w:t>58</w:t>
            </w:r>
          </w:p>
        </w:tc>
        <w:tc>
          <w:tcPr>
            <w:tcW w:w="203" w:type="pct"/>
            <w:shd w:val="clear" w:color="auto" w:fill="auto"/>
          </w:tcPr>
          <w:p w:rsidR="00865497" w:rsidRPr="00D67230" w:rsidRDefault="00865497" w:rsidP="009D757E">
            <w:pPr>
              <w:jc w:val="center"/>
              <w:rPr>
                <w:b/>
              </w:rPr>
            </w:pPr>
            <w:r w:rsidRPr="00D67230">
              <w:rPr>
                <w:b/>
              </w:rPr>
              <w:t>36</w:t>
            </w:r>
          </w:p>
        </w:tc>
        <w:tc>
          <w:tcPr>
            <w:tcW w:w="471" w:type="pct"/>
            <w:shd w:val="clear" w:color="auto" w:fill="auto"/>
          </w:tcPr>
          <w:p w:rsidR="00865497" w:rsidRPr="00D67230" w:rsidRDefault="00865497" w:rsidP="009D757E">
            <w:pPr>
              <w:jc w:val="center"/>
              <w:rPr>
                <w:b/>
              </w:rPr>
            </w:pPr>
            <w:r w:rsidRPr="00D67230">
              <w:rPr>
                <w:b/>
              </w:rPr>
              <w:t>–</w:t>
            </w:r>
          </w:p>
        </w:tc>
      </w:tr>
    </w:tbl>
    <w:p w:rsidR="00865497" w:rsidRPr="00D67230" w:rsidRDefault="00865497" w:rsidP="00865497">
      <w:pPr>
        <w:pStyle w:val="1"/>
        <w:spacing w:line="360" w:lineRule="auto"/>
        <w:ind w:left="284"/>
        <w:rPr>
          <w:rFonts w:ascii="Times New Roman" w:hAnsi="Times New Roman"/>
          <w:caps/>
          <w:sz w:val="28"/>
          <w:szCs w:val="28"/>
        </w:rPr>
        <w:sectPr w:rsidR="00865497" w:rsidRPr="00D67230" w:rsidSect="00844AAA">
          <w:pgSz w:w="16840" w:h="11907" w:orient="landscape"/>
          <w:pgMar w:top="709" w:right="1134" w:bottom="567" w:left="1134" w:header="709" w:footer="709" w:gutter="0"/>
          <w:cols w:space="720"/>
        </w:sectPr>
      </w:pPr>
    </w:p>
    <w:p w:rsidR="00865497" w:rsidRPr="00D67230" w:rsidRDefault="00865497" w:rsidP="00865497">
      <w:pPr>
        <w:spacing w:line="360" w:lineRule="auto"/>
        <w:ind w:firstLine="709"/>
        <w:rPr>
          <w:b/>
        </w:rPr>
      </w:pPr>
      <w:r w:rsidRPr="00D67230">
        <w:rPr>
          <w:b/>
          <w:caps/>
        </w:rPr>
        <w:lastRenderedPageBreak/>
        <w:t xml:space="preserve">2.2. </w:t>
      </w:r>
      <w:r w:rsidRPr="00D67230">
        <w:rPr>
          <w:b/>
        </w:rPr>
        <w:t>Тематический план и содержание профессионального модуля (ПМ 05)</w:t>
      </w: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18"/>
        <w:gridCol w:w="8910"/>
        <w:gridCol w:w="20"/>
        <w:gridCol w:w="1276"/>
        <w:gridCol w:w="992"/>
        <w:gridCol w:w="993"/>
      </w:tblGrid>
      <w:tr w:rsidR="00865497" w:rsidRPr="00D67230" w:rsidTr="009D757E">
        <w:tc>
          <w:tcPr>
            <w:tcW w:w="2518" w:type="dxa"/>
            <w:vAlign w:val="center"/>
          </w:tcPr>
          <w:p w:rsidR="00865497" w:rsidRPr="00D67230" w:rsidRDefault="00865497" w:rsidP="009D757E">
            <w:pPr>
              <w:jc w:val="center"/>
              <w:rPr>
                <w:b/>
                <w:sz w:val="24"/>
                <w:szCs w:val="24"/>
              </w:rPr>
            </w:pPr>
            <w:r w:rsidRPr="00D67230">
              <w:rPr>
                <w:b/>
                <w:bCs/>
                <w:sz w:val="24"/>
                <w:szCs w:val="24"/>
              </w:rPr>
              <w:t>Наименование разделов профессионального модуля (ПМ), междисциплинарных курсов (МДК) и тем</w:t>
            </w:r>
          </w:p>
        </w:tc>
        <w:tc>
          <w:tcPr>
            <w:tcW w:w="10206" w:type="dxa"/>
            <w:gridSpan w:val="3"/>
            <w:vAlign w:val="center"/>
          </w:tcPr>
          <w:p w:rsidR="00865497" w:rsidRPr="00D67230" w:rsidRDefault="00865497" w:rsidP="009D757E">
            <w:pPr>
              <w:jc w:val="center"/>
              <w:rPr>
                <w:b/>
                <w:sz w:val="24"/>
                <w:szCs w:val="24"/>
              </w:rPr>
            </w:pPr>
            <w:r w:rsidRPr="00D67230">
              <w:rPr>
                <w:b/>
                <w:bCs/>
                <w:sz w:val="24"/>
                <w:szCs w:val="24"/>
              </w:rPr>
              <w:t>Содержание учебного материала, лабораторные работы и практические занятия, самостоятельная работа студентов</w:t>
            </w:r>
          </w:p>
        </w:tc>
        <w:tc>
          <w:tcPr>
            <w:tcW w:w="992" w:type="dxa"/>
            <w:vAlign w:val="center"/>
          </w:tcPr>
          <w:p w:rsidR="00865497" w:rsidRPr="00D67230" w:rsidRDefault="00865497" w:rsidP="009D757E">
            <w:pPr>
              <w:jc w:val="center"/>
              <w:rPr>
                <w:b/>
                <w:bCs/>
                <w:sz w:val="24"/>
                <w:szCs w:val="24"/>
              </w:rPr>
            </w:pPr>
            <w:r w:rsidRPr="00D67230">
              <w:rPr>
                <w:b/>
                <w:bCs/>
                <w:sz w:val="24"/>
                <w:szCs w:val="24"/>
              </w:rPr>
              <w:t>Объем часов</w:t>
            </w:r>
          </w:p>
        </w:tc>
        <w:tc>
          <w:tcPr>
            <w:tcW w:w="993" w:type="dxa"/>
            <w:vAlign w:val="center"/>
          </w:tcPr>
          <w:p w:rsidR="00865497" w:rsidRPr="00D67230" w:rsidRDefault="00865497" w:rsidP="009D757E">
            <w:pPr>
              <w:jc w:val="center"/>
              <w:rPr>
                <w:b/>
                <w:bCs/>
                <w:sz w:val="24"/>
                <w:szCs w:val="24"/>
              </w:rPr>
            </w:pPr>
            <w:r w:rsidRPr="00D67230">
              <w:rPr>
                <w:b/>
                <w:bCs/>
                <w:sz w:val="24"/>
                <w:szCs w:val="24"/>
              </w:rPr>
              <w:t>Код ПК, ОК, ЛР</w:t>
            </w:r>
          </w:p>
        </w:tc>
      </w:tr>
      <w:tr w:rsidR="00865497" w:rsidRPr="00D67230" w:rsidTr="009D757E">
        <w:tc>
          <w:tcPr>
            <w:tcW w:w="2518" w:type="dxa"/>
          </w:tcPr>
          <w:p w:rsidR="00865497" w:rsidRPr="00D67230" w:rsidRDefault="00865497" w:rsidP="009D757E">
            <w:pPr>
              <w:jc w:val="center"/>
              <w:rPr>
                <w:b/>
                <w:sz w:val="24"/>
                <w:szCs w:val="24"/>
              </w:rPr>
            </w:pPr>
            <w:r w:rsidRPr="00D67230">
              <w:rPr>
                <w:b/>
                <w:sz w:val="24"/>
                <w:szCs w:val="24"/>
              </w:rPr>
              <w:t>1</w:t>
            </w:r>
          </w:p>
        </w:tc>
        <w:tc>
          <w:tcPr>
            <w:tcW w:w="10206" w:type="dxa"/>
            <w:gridSpan w:val="3"/>
          </w:tcPr>
          <w:p w:rsidR="00865497" w:rsidRPr="00D67230" w:rsidRDefault="00865497" w:rsidP="009D757E">
            <w:pPr>
              <w:jc w:val="center"/>
              <w:rPr>
                <w:b/>
                <w:bCs/>
                <w:sz w:val="24"/>
                <w:szCs w:val="24"/>
              </w:rPr>
            </w:pPr>
            <w:r w:rsidRPr="00D67230">
              <w:rPr>
                <w:b/>
                <w:bCs/>
                <w:sz w:val="24"/>
                <w:szCs w:val="24"/>
              </w:rPr>
              <w:t>2</w:t>
            </w:r>
          </w:p>
        </w:tc>
        <w:tc>
          <w:tcPr>
            <w:tcW w:w="992" w:type="dxa"/>
          </w:tcPr>
          <w:p w:rsidR="00865497" w:rsidRPr="00D67230" w:rsidRDefault="00865497" w:rsidP="009D757E">
            <w:pPr>
              <w:jc w:val="center"/>
              <w:rPr>
                <w:b/>
                <w:bCs/>
                <w:sz w:val="24"/>
                <w:szCs w:val="24"/>
              </w:rPr>
            </w:pPr>
            <w:r w:rsidRPr="00D67230">
              <w:rPr>
                <w:b/>
                <w:bCs/>
                <w:sz w:val="24"/>
                <w:szCs w:val="24"/>
              </w:rPr>
              <w:t>3</w:t>
            </w:r>
          </w:p>
        </w:tc>
        <w:tc>
          <w:tcPr>
            <w:tcW w:w="993" w:type="dxa"/>
          </w:tcPr>
          <w:p w:rsidR="00865497" w:rsidRPr="00D67230" w:rsidRDefault="00865497" w:rsidP="009D757E">
            <w:pPr>
              <w:jc w:val="center"/>
              <w:rPr>
                <w:b/>
                <w:bCs/>
                <w:sz w:val="24"/>
                <w:szCs w:val="24"/>
              </w:rPr>
            </w:pPr>
            <w:r w:rsidRPr="00D67230">
              <w:rPr>
                <w:b/>
                <w:bCs/>
                <w:sz w:val="24"/>
                <w:szCs w:val="24"/>
              </w:rPr>
              <w:t>4</w:t>
            </w:r>
          </w:p>
        </w:tc>
      </w:tr>
      <w:tr w:rsidR="00865497" w:rsidRPr="00D67230" w:rsidTr="009D757E">
        <w:tc>
          <w:tcPr>
            <w:tcW w:w="12724" w:type="dxa"/>
            <w:gridSpan w:val="4"/>
          </w:tcPr>
          <w:p w:rsidR="00865497" w:rsidRPr="00D67230" w:rsidRDefault="00865497" w:rsidP="009D757E">
            <w:pPr>
              <w:rPr>
                <w:b/>
                <w:bCs/>
                <w:sz w:val="24"/>
                <w:szCs w:val="24"/>
              </w:rPr>
            </w:pPr>
            <w:r w:rsidRPr="00D67230">
              <w:rPr>
                <w:b/>
                <w:bCs/>
                <w:color w:val="000000"/>
                <w:sz w:val="24"/>
                <w:szCs w:val="24"/>
                <w:shd w:val="clear" w:color="auto" w:fill="FFFFFF"/>
              </w:rPr>
              <w:t>Раздел 1. Способы поиска работы, трудоустройство на работу</w:t>
            </w:r>
          </w:p>
        </w:tc>
        <w:tc>
          <w:tcPr>
            <w:tcW w:w="992" w:type="dxa"/>
            <w:vAlign w:val="center"/>
          </w:tcPr>
          <w:p w:rsidR="00865497" w:rsidRPr="00D67230" w:rsidRDefault="00865497" w:rsidP="009D757E">
            <w:pPr>
              <w:jc w:val="center"/>
              <w:rPr>
                <w:b/>
                <w:sz w:val="24"/>
                <w:szCs w:val="24"/>
              </w:rPr>
            </w:pPr>
            <w:r w:rsidRPr="00D67230">
              <w:rPr>
                <w:b/>
                <w:sz w:val="24"/>
                <w:szCs w:val="24"/>
              </w:rPr>
              <w:t>35</w:t>
            </w:r>
          </w:p>
        </w:tc>
        <w:tc>
          <w:tcPr>
            <w:tcW w:w="993" w:type="dxa"/>
            <w:vAlign w:val="center"/>
          </w:tcPr>
          <w:p w:rsidR="00865497" w:rsidRPr="00D67230" w:rsidRDefault="00865497" w:rsidP="009D757E">
            <w:pPr>
              <w:jc w:val="center"/>
              <w:rPr>
                <w:b/>
                <w:sz w:val="24"/>
                <w:szCs w:val="24"/>
              </w:rPr>
            </w:pPr>
          </w:p>
        </w:tc>
      </w:tr>
      <w:tr w:rsidR="00865497" w:rsidRPr="00D67230" w:rsidTr="009D757E">
        <w:tc>
          <w:tcPr>
            <w:tcW w:w="12724" w:type="dxa"/>
            <w:gridSpan w:val="4"/>
          </w:tcPr>
          <w:p w:rsidR="00865497" w:rsidRPr="00D67230" w:rsidRDefault="00865497" w:rsidP="009D757E">
            <w:pPr>
              <w:rPr>
                <w:b/>
                <w:bCs/>
                <w:sz w:val="24"/>
                <w:szCs w:val="24"/>
              </w:rPr>
            </w:pPr>
            <w:r w:rsidRPr="00D67230">
              <w:rPr>
                <w:b/>
                <w:sz w:val="24"/>
                <w:szCs w:val="24"/>
              </w:rPr>
              <w:t>МДК.05.01. Способы поиска работы, трудоустройства</w:t>
            </w:r>
          </w:p>
        </w:tc>
        <w:tc>
          <w:tcPr>
            <w:tcW w:w="992" w:type="dxa"/>
            <w:vAlign w:val="center"/>
          </w:tcPr>
          <w:p w:rsidR="00865497" w:rsidRPr="00D67230" w:rsidRDefault="00865497" w:rsidP="009D757E">
            <w:pPr>
              <w:jc w:val="center"/>
              <w:rPr>
                <w:b/>
                <w:bCs/>
                <w:sz w:val="24"/>
                <w:szCs w:val="24"/>
              </w:rPr>
            </w:pPr>
            <w:r w:rsidRPr="00D67230">
              <w:rPr>
                <w:b/>
                <w:bCs/>
                <w:sz w:val="24"/>
                <w:szCs w:val="24"/>
              </w:rPr>
              <w:t>35</w:t>
            </w:r>
          </w:p>
        </w:tc>
        <w:tc>
          <w:tcPr>
            <w:tcW w:w="993" w:type="dxa"/>
            <w:vAlign w:val="center"/>
          </w:tcPr>
          <w:p w:rsidR="00865497" w:rsidRPr="00D67230" w:rsidRDefault="00865497" w:rsidP="009D757E">
            <w:pPr>
              <w:jc w:val="center"/>
              <w:rPr>
                <w:b/>
                <w:bCs/>
                <w:sz w:val="24"/>
                <w:szCs w:val="24"/>
              </w:rPr>
            </w:pPr>
          </w:p>
        </w:tc>
      </w:tr>
      <w:tr w:rsidR="00865497" w:rsidRPr="00D67230" w:rsidTr="009D757E">
        <w:trPr>
          <w:trHeight w:val="96"/>
        </w:trPr>
        <w:tc>
          <w:tcPr>
            <w:tcW w:w="2518" w:type="dxa"/>
            <w:vMerge w:val="restart"/>
          </w:tcPr>
          <w:p w:rsidR="00865497" w:rsidRPr="006617B0" w:rsidRDefault="00865497" w:rsidP="009D757E">
            <w:pPr>
              <w:rPr>
                <w:bCs/>
                <w:sz w:val="24"/>
                <w:szCs w:val="24"/>
              </w:rPr>
            </w:pPr>
            <w:r w:rsidRPr="006617B0">
              <w:rPr>
                <w:bCs/>
                <w:sz w:val="24"/>
                <w:szCs w:val="24"/>
              </w:rPr>
              <w:t>Тема 1.1. Рынок труда</w:t>
            </w:r>
          </w:p>
        </w:tc>
        <w:tc>
          <w:tcPr>
            <w:tcW w:w="8930" w:type="dxa"/>
            <w:gridSpan w:val="2"/>
            <w:tcBorders>
              <w:right w:val="single" w:sz="8" w:space="0" w:color="auto"/>
            </w:tcBorders>
          </w:tcPr>
          <w:p w:rsidR="00865497" w:rsidRPr="00D67230" w:rsidRDefault="00865497" w:rsidP="009D757E">
            <w:pPr>
              <w:rPr>
                <w:sz w:val="24"/>
                <w:szCs w:val="24"/>
              </w:rPr>
            </w:pPr>
            <w:r w:rsidRPr="00D67230">
              <w:rPr>
                <w:b/>
                <w:bCs/>
                <w:sz w:val="24"/>
                <w:szCs w:val="24"/>
              </w:rPr>
              <w:t xml:space="preserve">Содержание </w:t>
            </w:r>
          </w:p>
        </w:tc>
        <w:tc>
          <w:tcPr>
            <w:tcW w:w="1276" w:type="dxa"/>
            <w:tcBorders>
              <w:left w:val="single" w:sz="8" w:space="0" w:color="auto"/>
            </w:tcBorders>
          </w:tcPr>
          <w:p w:rsidR="00865497" w:rsidRPr="00D67230" w:rsidRDefault="00865497" w:rsidP="009D757E">
            <w:pPr>
              <w:jc w:val="center"/>
              <w:rPr>
                <w:sz w:val="24"/>
                <w:szCs w:val="24"/>
              </w:rPr>
            </w:pPr>
            <w:r w:rsidRPr="00D67230">
              <w:rPr>
                <w:b/>
                <w:bCs/>
                <w:sz w:val="24"/>
                <w:szCs w:val="24"/>
              </w:rPr>
              <w:t>Уровень усвоения</w:t>
            </w:r>
          </w:p>
        </w:tc>
        <w:tc>
          <w:tcPr>
            <w:tcW w:w="992" w:type="dxa"/>
            <w:vMerge w:val="restart"/>
            <w:vAlign w:val="center"/>
          </w:tcPr>
          <w:p w:rsidR="00865497" w:rsidRPr="00D67230" w:rsidRDefault="00865497" w:rsidP="009D757E">
            <w:pPr>
              <w:jc w:val="center"/>
              <w:rPr>
                <w:sz w:val="24"/>
                <w:szCs w:val="24"/>
              </w:rPr>
            </w:pPr>
            <w:r w:rsidRPr="00D67230">
              <w:rPr>
                <w:sz w:val="24"/>
                <w:szCs w:val="24"/>
              </w:rPr>
              <w:t>2</w:t>
            </w:r>
          </w:p>
        </w:tc>
        <w:tc>
          <w:tcPr>
            <w:tcW w:w="993" w:type="dxa"/>
            <w:vMerge w:val="restart"/>
            <w:vAlign w:val="center"/>
          </w:tcPr>
          <w:p w:rsidR="00865497" w:rsidRPr="00D67230" w:rsidRDefault="00865497" w:rsidP="009D757E">
            <w:pPr>
              <w:jc w:val="center"/>
              <w:rPr>
                <w:sz w:val="24"/>
                <w:szCs w:val="24"/>
              </w:rPr>
            </w:pPr>
            <w:r w:rsidRPr="00D67230">
              <w:rPr>
                <w:sz w:val="24"/>
                <w:szCs w:val="24"/>
              </w:rPr>
              <w:t>ПК 5.4</w:t>
            </w:r>
          </w:p>
          <w:p w:rsidR="00865497" w:rsidRPr="00D67230" w:rsidRDefault="00865497" w:rsidP="009D757E">
            <w:pPr>
              <w:jc w:val="center"/>
              <w:rPr>
                <w:sz w:val="24"/>
                <w:szCs w:val="24"/>
              </w:rPr>
            </w:pPr>
            <w:r w:rsidRPr="00D67230">
              <w:rPr>
                <w:sz w:val="24"/>
                <w:szCs w:val="24"/>
              </w:rPr>
              <w:t>ОК 0</w:t>
            </w:r>
            <w:r>
              <w:rPr>
                <w:sz w:val="24"/>
                <w:szCs w:val="24"/>
              </w:rPr>
              <w:t>2</w:t>
            </w:r>
            <w:r w:rsidRPr="00D67230">
              <w:rPr>
                <w:sz w:val="24"/>
                <w:szCs w:val="24"/>
              </w:rPr>
              <w:t>, 02, 0</w:t>
            </w:r>
            <w:r>
              <w:rPr>
                <w:sz w:val="24"/>
                <w:szCs w:val="24"/>
              </w:rPr>
              <w:t>3,</w:t>
            </w:r>
          </w:p>
          <w:p w:rsidR="00865497" w:rsidRPr="00E24E9E" w:rsidRDefault="00865497" w:rsidP="009D757E">
            <w:pPr>
              <w:jc w:val="center"/>
              <w:rPr>
                <w:sz w:val="24"/>
                <w:szCs w:val="24"/>
              </w:rPr>
            </w:pPr>
            <w:r w:rsidRPr="00E24E9E">
              <w:rPr>
                <w:sz w:val="24"/>
                <w:szCs w:val="24"/>
              </w:rPr>
              <w:t>ЛР 2, ЛР 7,</w:t>
            </w:r>
          </w:p>
          <w:p w:rsidR="00865497" w:rsidRPr="00D67230" w:rsidRDefault="00865497" w:rsidP="009D757E">
            <w:pPr>
              <w:jc w:val="center"/>
              <w:rPr>
                <w:sz w:val="24"/>
                <w:szCs w:val="24"/>
              </w:rPr>
            </w:pPr>
            <w:r w:rsidRPr="00E24E9E">
              <w:rPr>
                <w:sz w:val="24"/>
                <w:szCs w:val="24"/>
              </w:rPr>
              <w:t>ЛР 13, ЛР 15, ЛР 16</w:t>
            </w:r>
          </w:p>
        </w:tc>
      </w:tr>
      <w:tr w:rsidR="00865497" w:rsidRPr="00D67230" w:rsidTr="009D757E">
        <w:trPr>
          <w:trHeight w:val="573"/>
        </w:trPr>
        <w:tc>
          <w:tcPr>
            <w:tcW w:w="2518" w:type="dxa"/>
            <w:vMerge/>
          </w:tcPr>
          <w:p w:rsidR="00865497" w:rsidRPr="006617B0" w:rsidRDefault="00865497" w:rsidP="009D757E">
            <w:pPr>
              <w:jc w:val="center"/>
              <w:rPr>
                <w:b/>
                <w:bCs/>
                <w:sz w:val="24"/>
                <w:szCs w:val="24"/>
              </w:rPr>
            </w:pPr>
          </w:p>
        </w:tc>
        <w:tc>
          <w:tcPr>
            <w:tcW w:w="8930" w:type="dxa"/>
            <w:gridSpan w:val="2"/>
            <w:tcBorders>
              <w:right w:val="single" w:sz="8" w:space="0" w:color="auto"/>
            </w:tcBorders>
          </w:tcPr>
          <w:p w:rsidR="00865497" w:rsidRPr="00443689" w:rsidRDefault="00865497" w:rsidP="009D757E">
            <w:pPr>
              <w:rPr>
                <w:i/>
                <w:sz w:val="24"/>
                <w:szCs w:val="24"/>
              </w:rPr>
            </w:pPr>
            <w:r w:rsidRPr="00443689">
              <w:rPr>
                <w:i/>
                <w:sz w:val="24"/>
                <w:szCs w:val="24"/>
              </w:rPr>
              <w:t>Рынок труда: понятие, функции, компоненты, элементы. Классификация рынков труда. Конкуренция на рынке труда. Занятость. Безработица. Государственное регулирование занятости. Федеральный закон РФ «О занятости населения в Российской Федерации». Отраслевая структура занятости Челябинска и Челябинской области*</w:t>
            </w:r>
          </w:p>
        </w:tc>
        <w:tc>
          <w:tcPr>
            <w:tcW w:w="1276" w:type="dxa"/>
            <w:tcBorders>
              <w:left w:val="single" w:sz="8" w:space="0" w:color="auto"/>
            </w:tcBorders>
            <w:vAlign w:val="center"/>
          </w:tcPr>
          <w:p w:rsidR="00865497" w:rsidRPr="00D67230" w:rsidRDefault="00865497" w:rsidP="009D757E">
            <w:pPr>
              <w:jc w:val="center"/>
              <w:rPr>
                <w:sz w:val="24"/>
                <w:szCs w:val="24"/>
              </w:rPr>
            </w:pPr>
            <w:r w:rsidRPr="00D67230">
              <w:rPr>
                <w:sz w:val="24"/>
                <w:szCs w:val="24"/>
              </w:rPr>
              <w:t>2</w:t>
            </w:r>
          </w:p>
        </w:tc>
        <w:tc>
          <w:tcPr>
            <w:tcW w:w="992" w:type="dxa"/>
            <w:vMerge/>
            <w:vAlign w:val="center"/>
          </w:tcPr>
          <w:p w:rsidR="00865497" w:rsidRPr="00D67230" w:rsidRDefault="00865497" w:rsidP="009D757E">
            <w:pPr>
              <w:jc w:val="center"/>
              <w:rPr>
                <w:sz w:val="24"/>
                <w:szCs w:val="24"/>
              </w:rPr>
            </w:pP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6617B0"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Практическая подготовка</w:t>
            </w:r>
          </w:p>
        </w:tc>
        <w:tc>
          <w:tcPr>
            <w:tcW w:w="992" w:type="dxa"/>
            <w:vAlign w:val="center"/>
          </w:tcPr>
          <w:p w:rsidR="00865497" w:rsidRPr="00D67230" w:rsidRDefault="00865497" w:rsidP="009D757E">
            <w:pPr>
              <w:jc w:val="center"/>
              <w:rPr>
                <w:b/>
                <w:sz w:val="24"/>
                <w:szCs w:val="24"/>
              </w:rPr>
            </w:pPr>
            <w:r w:rsidRPr="00D67230">
              <w:rPr>
                <w:b/>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6617B0"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Лабораторныеработы</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85"/>
        </w:trPr>
        <w:tc>
          <w:tcPr>
            <w:tcW w:w="2518" w:type="dxa"/>
            <w:vMerge/>
          </w:tcPr>
          <w:p w:rsidR="00865497" w:rsidRPr="006617B0" w:rsidRDefault="00865497" w:rsidP="009D757E">
            <w:pPr>
              <w:jc w:val="center"/>
              <w:rPr>
                <w:b/>
                <w:bCs/>
                <w:sz w:val="24"/>
                <w:szCs w:val="24"/>
              </w:rPr>
            </w:pPr>
          </w:p>
        </w:tc>
        <w:tc>
          <w:tcPr>
            <w:tcW w:w="10206" w:type="dxa"/>
            <w:gridSpan w:val="3"/>
          </w:tcPr>
          <w:p w:rsidR="00865497" w:rsidRPr="00D67230" w:rsidRDefault="00865497" w:rsidP="009D757E">
            <w:pPr>
              <w:rPr>
                <w:bCs/>
                <w:sz w:val="24"/>
                <w:szCs w:val="24"/>
              </w:rPr>
            </w:pPr>
            <w:r w:rsidRPr="00D67230">
              <w:rPr>
                <w:b/>
                <w:bCs/>
                <w:sz w:val="24"/>
                <w:szCs w:val="24"/>
              </w:rPr>
              <w:t xml:space="preserve">Практические занятия </w:t>
            </w:r>
          </w:p>
        </w:tc>
        <w:tc>
          <w:tcPr>
            <w:tcW w:w="992" w:type="dxa"/>
            <w:vAlign w:val="center"/>
          </w:tcPr>
          <w:p w:rsidR="00865497" w:rsidRPr="00D67230" w:rsidRDefault="00865497" w:rsidP="009D757E">
            <w:pPr>
              <w:jc w:val="center"/>
              <w:rPr>
                <w:b/>
                <w:sz w:val="24"/>
                <w:szCs w:val="24"/>
              </w:rPr>
            </w:pPr>
            <w:r>
              <w:rPr>
                <w:b/>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70"/>
        </w:trPr>
        <w:tc>
          <w:tcPr>
            <w:tcW w:w="2518" w:type="dxa"/>
            <w:vMerge/>
          </w:tcPr>
          <w:p w:rsidR="00865497" w:rsidRPr="006617B0"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sz w:val="24"/>
                <w:szCs w:val="24"/>
              </w:rPr>
              <w:t>Самостоятельная работа студента</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70"/>
        </w:trPr>
        <w:tc>
          <w:tcPr>
            <w:tcW w:w="2518" w:type="dxa"/>
            <w:vMerge/>
          </w:tcPr>
          <w:p w:rsidR="00865497" w:rsidRPr="006617B0" w:rsidRDefault="00865497" w:rsidP="009D757E">
            <w:pPr>
              <w:jc w:val="center"/>
              <w:rPr>
                <w:b/>
                <w:bCs/>
                <w:sz w:val="24"/>
                <w:szCs w:val="24"/>
              </w:rPr>
            </w:pPr>
          </w:p>
        </w:tc>
        <w:tc>
          <w:tcPr>
            <w:tcW w:w="10206" w:type="dxa"/>
            <w:gridSpan w:val="3"/>
          </w:tcPr>
          <w:p w:rsidR="00865497" w:rsidRPr="00832C23" w:rsidRDefault="00865497" w:rsidP="009D757E">
            <w:pPr>
              <w:rPr>
                <w:b/>
                <w:sz w:val="24"/>
                <w:szCs w:val="24"/>
              </w:rPr>
            </w:pPr>
            <w:r w:rsidRPr="00832C23">
              <w:rPr>
                <w:b/>
                <w:bCs/>
                <w:sz w:val="24"/>
                <w:szCs w:val="24"/>
              </w:rPr>
              <w:t>Контрольные работы</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val="restart"/>
          </w:tcPr>
          <w:p w:rsidR="00865497" w:rsidRPr="006617B0" w:rsidRDefault="00865497" w:rsidP="009D757E">
            <w:pPr>
              <w:spacing w:before="100" w:beforeAutospacing="1" w:after="100" w:afterAutospacing="1"/>
              <w:rPr>
                <w:bCs/>
                <w:sz w:val="24"/>
                <w:szCs w:val="24"/>
              </w:rPr>
            </w:pPr>
            <w:r w:rsidRPr="006617B0">
              <w:rPr>
                <w:sz w:val="24"/>
                <w:szCs w:val="24"/>
              </w:rPr>
              <w:t xml:space="preserve">Тема </w:t>
            </w:r>
            <w:r w:rsidRPr="006617B0">
              <w:rPr>
                <w:bCs/>
                <w:sz w:val="24"/>
                <w:szCs w:val="24"/>
              </w:rPr>
              <w:t>1.</w:t>
            </w:r>
            <w:r w:rsidRPr="006617B0">
              <w:rPr>
                <w:sz w:val="24"/>
                <w:szCs w:val="24"/>
              </w:rPr>
              <w:t>2.</w:t>
            </w:r>
            <w:r w:rsidRPr="006617B0">
              <w:rPr>
                <w:bCs/>
                <w:sz w:val="24"/>
                <w:szCs w:val="24"/>
              </w:rPr>
              <w:t xml:space="preserve"> Технология трудоустройства</w:t>
            </w:r>
          </w:p>
        </w:tc>
        <w:tc>
          <w:tcPr>
            <w:tcW w:w="8930" w:type="dxa"/>
            <w:gridSpan w:val="2"/>
            <w:tcBorders>
              <w:right w:val="single" w:sz="8" w:space="0" w:color="auto"/>
            </w:tcBorders>
          </w:tcPr>
          <w:p w:rsidR="00865497" w:rsidRPr="00D67230" w:rsidRDefault="00865497" w:rsidP="009D757E">
            <w:pPr>
              <w:rPr>
                <w:sz w:val="24"/>
                <w:szCs w:val="24"/>
              </w:rPr>
            </w:pPr>
            <w:r w:rsidRPr="00D67230">
              <w:rPr>
                <w:b/>
                <w:sz w:val="24"/>
                <w:szCs w:val="24"/>
              </w:rPr>
              <w:t>Содержание</w:t>
            </w:r>
          </w:p>
        </w:tc>
        <w:tc>
          <w:tcPr>
            <w:tcW w:w="1276" w:type="dxa"/>
            <w:tcBorders>
              <w:left w:val="single" w:sz="8" w:space="0" w:color="auto"/>
            </w:tcBorders>
            <w:vAlign w:val="center"/>
          </w:tcPr>
          <w:p w:rsidR="00865497" w:rsidRPr="00D67230" w:rsidRDefault="00865497" w:rsidP="009D757E">
            <w:pPr>
              <w:jc w:val="center"/>
              <w:rPr>
                <w:sz w:val="24"/>
                <w:szCs w:val="24"/>
              </w:rPr>
            </w:pPr>
            <w:r w:rsidRPr="00D67230">
              <w:rPr>
                <w:b/>
                <w:bCs/>
                <w:sz w:val="24"/>
                <w:szCs w:val="24"/>
              </w:rPr>
              <w:t>Уровень усвоения</w:t>
            </w:r>
          </w:p>
        </w:tc>
        <w:tc>
          <w:tcPr>
            <w:tcW w:w="992" w:type="dxa"/>
            <w:vMerge w:val="restart"/>
            <w:vAlign w:val="center"/>
          </w:tcPr>
          <w:p w:rsidR="00865497" w:rsidRPr="00D67230" w:rsidRDefault="00865497" w:rsidP="009D757E">
            <w:pPr>
              <w:jc w:val="center"/>
              <w:rPr>
                <w:sz w:val="24"/>
                <w:szCs w:val="24"/>
              </w:rPr>
            </w:pPr>
            <w:r w:rsidRPr="00D67230">
              <w:rPr>
                <w:sz w:val="24"/>
                <w:szCs w:val="24"/>
              </w:rPr>
              <w:t>2</w:t>
            </w:r>
          </w:p>
        </w:tc>
        <w:tc>
          <w:tcPr>
            <w:tcW w:w="993" w:type="dxa"/>
            <w:vMerge w:val="restart"/>
            <w:vAlign w:val="center"/>
          </w:tcPr>
          <w:p w:rsidR="00865497" w:rsidRPr="00D67230" w:rsidRDefault="00865497" w:rsidP="009D757E">
            <w:pPr>
              <w:jc w:val="center"/>
              <w:rPr>
                <w:sz w:val="24"/>
                <w:szCs w:val="24"/>
              </w:rPr>
            </w:pPr>
            <w:r w:rsidRPr="00D67230">
              <w:rPr>
                <w:sz w:val="24"/>
                <w:szCs w:val="24"/>
              </w:rPr>
              <w:t>ПК 5.4</w:t>
            </w:r>
          </w:p>
          <w:p w:rsidR="00865497" w:rsidRDefault="00865497" w:rsidP="009D757E">
            <w:pPr>
              <w:jc w:val="center"/>
              <w:rPr>
                <w:sz w:val="24"/>
                <w:szCs w:val="24"/>
              </w:rPr>
            </w:pPr>
            <w:r w:rsidRPr="00D67230">
              <w:rPr>
                <w:sz w:val="24"/>
                <w:szCs w:val="24"/>
              </w:rPr>
              <w:t xml:space="preserve">ОК 01, </w:t>
            </w:r>
            <w:r>
              <w:rPr>
                <w:sz w:val="24"/>
                <w:szCs w:val="24"/>
              </w:rPr>
              <w:t>02,</w:t>
            </w:r>
          </w:p>
          <w:p w:rsidR="00865497" w:rsidRPr="008D144E" w:rsidRDefault="00865497" w:rsidP="009D757E">
            <w:pPr>
              <w:jc w:val="center"/>
              <w:rPr>
                <w:sz w:val="24"/>
                <w:szCs w:val="24"/>
              </w:rPr>
            </w:pPr>
            <w:r w:rsidRPr="008D144E">
              <w:rPr>
                <w:sz w:val="24"/>
                <w:szCs w:val="24"/>
              </w:rPr>
              <w:t>ЛР 2, ЛР 7,</w:t>
            </w:r>
          </w:p>
          <w:p w:rsidR="00865497" w:rsidRPr="00D67230" w:rsidRDefault="00865497" w:rsidP="009D757E">
            <w:pPr>
              <w:jc w:val="center"/>
              <w:rPr>
                <w:sz w:val="24"/>
                <w:szCs w:val="24"/>
              </w:rPr>
            </w:pPr>
            <w:r w:rsidRPr="008D144E">
              <w:rPr>
                <w:sz w:val="24"/>
                <w:szCs w:val="24"/>
              </w:rPr>
              <w:t>ЛР 13, ЛР 15, ЛР 16</w:t>
            </w:r>
          </w:p>
        </w:tc>
      </w:tr>
      <w:tr w:rsidR="00865497" w:rsidRPr="00D67230" w:rsidTr="009D757E">
        <w:trPr>
          <w:trHeight w:val="2484"/>
        </w:trPr>
        <w:tc>
          <w:tcPr>
            <w:tcW w:w="2518" w:type="dxa"/>
            <w:vMerge/>
          </w:tcPr>
          <w:p w:rsidR="00865497" w:rsidRPr="00D67230" w:rsidRDefault="00865497" w:rsidP="009D757E">
            <w:pPr>
              <w:jc w:val="center"/>
              <w:rPr>
                <w:b/>
                <w:bCs/>
                <w:sz w:val="24"/>
                <w:szCs w:val="24"/>
              </w:rPr>
            </w:pPr>
          </w:p>
        </w:tc>
        <w:tc>
          <w:tcPr>
            <w:tcW w:w="8930" w:type="dxa"/>
            <w:gridSpan w:val="2"/>
            <w:tcBorders>
              <w:right w:val="single" w:sz="8" w:space="0" w:color="auto"/>
            </w:tcBorders>
          </w:tcPr>
          <w:p w:rsidR="00865497" w:rsidRPr="00443689" w:rsidRDefault="00865497" w:rsidP="009D757E">
            <w:pPr>
              <w:rPr>
                <w:i/>
                <w:sz w:val="24"/>
                <w:szCs w:val="24"/>
              </w:rPr>
            </w:pPr>
            <w:r w:rsidRPr="00443689">
              <w:rPr>
                <w:i/>
                <w:sz w:val="24"/>
                <w:szCs w:val="24"/>
              </w:rPr>
              <w:t xml:space="preserve">Поиск работы: Активная и пассивная фазы поиска работы. Алгоритм поиска работы. Методы поиска вакансий. Источники информации о вакансиях. Основные сведения о профессиограмме. </w:t>
            </w:r>
          </w:p>
          <w:p w:rsidR="00865497" w:rsidRPr="00443689" w:rsidRDefault="00865497" w:rsidP="009D757E">
            <w:pPr>
              <w:rPr>
                <w:i/>
                <w:color w:val="FF0000"/>
                <w:sz w:val="24"/>
                <w:szCs w:val="24"/>
              </w:rPr>
            </w:pPr>
            <w:r w:rsidRPr="00443689">
              <w:rPr>
                <w:i/>
                <w:sz w:val="24"/>
                <w:szCs w:val="24"/>
              </w:rPr>
              <w:t>Подготовка резюме: Основные правила подготовки и оформления резюме. Сопроводительное письмо. Общие сведения о портфолио. Техника ведения телефонных переговоров с потенциальным работодателем.</w:t>
            </w:r>
          </w:p>
          <w:p w:rsidR="00865497" w:rsidRPr="00D67230" w:rsidRDefault="00865497" w:rsidP="009D757E">
            <w:pPr>
              <w:rPr>
                <w:color w:val="FF0000"/>
                <w:sz w:val="24"/>
                <w:szCs w:val="24"/>
              </w:rPr>
            </w:pPr>
            <w:r w:rsidRPr="00443689">
              <w:rPr>
                <w:i/>
                <w:sz w:val="24"/>
                <w:szCs w:val="24"/>
              </w:rPr>
              <w:t>Набор и отбор персонала: Этапы и методы отбора персонала. Техника заполнения анкет и опросников. Подготовка к собеседованию с потенциальным работодателем. Собеседование: правила, внешний вид соискателя вакансии, манера поведения и речи*</w:t>
            </w:r>
          </w:p>
        </w:tc>
        <w:tc>
          <w:tcPr>
            <w:tcW w:w="1276" w:type="dxa"/>
            <w:tcBorders>
              <w:left w:val="single" w:sz="8" w:space="0" w:color="auto"/>
            </w:tcBorders>
            <w:vAlign w:val="center"/>
          </w:tcPr>
          <w:p w:rsidR="00865497" w:rsidRPr="00D67230" w:rsidRDefault="00865497" w:rsidP="009D757E">
            <w:pPr>
              <w:jc w:val="center"/>
              <w:rPr>
                <w:sz w:val="24"/>
                <w:szCs w:val="24"/>
              </w:rPr>
            </w:pPr>
            <w:r w:rsidRPr="00D67230">
              <w:rPr>
                <w:sz w:val="24"/>
                <w:szCs w:val="24"/>
              </w:rPr>
              <w:t>2</w:t>
            </w:r>
          </w:p>
        </w:tc>
        <w:tc>
          <w:tcPr>
            <w:tcW w:w="992" w:type="dxa"/>
            <w:vMerge/>
            <w:vAlign w:val="center"/>
          </w:tcPr>
          <w:p w:rsidR="00865497" w:rsidRPr="00D67230" w:rsidRDefault="00865497" w:rsidP="009D757E">
            <w:pPr>
              <w:jc w:val="center"/>
              <w:rPr>
                <w:sz w:val="24"/>
                <w:szCs w:val="24"/>
              </w:rPr>
            </w:pP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Практическая подготовка</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56"/>
        </w:trPr>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Лабораторныеработы</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56"/>
        </w:trPr>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Практические занятия</w:t>
            </w:r>
          </w:p>
        </w:tc>
        <w:tc>
          <w:tcPr>
            <w:tcW w:w="992" w:type="dxa"/>
            <w:vAlign w:val="center"/>
          </w:tcPr>
          <w:p w:rsidR="00865497" w:rsidRPr="00D67230" w:rsidRDefault="00865497" w:rsidP="009D757E">
            <w:pPr>
              <w:jc w:val="center"/>
              <w:rPr>
                <w:b/>
                <w:sz w:val="24"/>
                <w:szCs w:val="24"/>
              </w:rPr>
            </w:pPr>
            <w:r>
              <w:rPr>
                <w:b/>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175"/>
        </w:trPr>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sz w:val="24"/>
                <w:szCs w:val="24"/>
              </w:rPr>
              <w:t>Самостоятельная работа студента</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175"/>
        </w:trPr>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b/>
                <w:sz w:val="24"/>
                <w:szCs w:val="24"/>
              </w:rPr>
            </w:pPr>
            <w:r w:rsidRPr="00832C23">
              <w:rPr>
                <w:b/>
                <w:bCs/>
                <w:sz w:val="24"/>
                <w:szCs w:val="24"/>
              </w:rPr>
              <w:t>Контрольные работы</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175"/>
        </w:trPr>
        <w:tc>
          <w:tcPr>
            <w:tcW w:w="2518" w:type="dxa"/>
            <w:vMerge w:val="restart"/>
          </w:tcPr>
          <w:p w:rsidR="00865497" w:rsidRPr="00AB6C79" w:rsidRDefault="00865497" w:rsidP="009D757E">
            <w:pPr>
              <w:rPr>
                <w:bCs/>
                <w:sz w:val="24"/>
                <w:szCs w:val="24"/>
              </w:rPr>
            </w:pPr>
            <w:r w:rsidRPr="00AB6C79">
              <w:rPr>
                <w:bCs/>
                <w:sz w:val="24"/>
                <w:szCs w:val="24"/>
              </w:rPr>
              <w:t>Тема 1.3 Профессиональная карьера</w:t>
            </w:r>
          </w:p>
        </w:tc>
        <w:tc>
          <w:tcPr>
            <w:tcW w:w="8910" w:type="dxa"/>
          </w:tcPr>
          <w:p w:rsidR="00865497" w:rsidRPr="00D67230" w:rsidRDefault="00865497" w:rsidP="009D757E">
            <w:pPr>
              <w:rPr>
                <w:sz w:val="24"/>
                <w:szCs w:val="24"/>
              </w:rPr>
            </w:pPr>
            <w:r w:rsidRPr="00D67230">
              <w:rPr>
                <w:b/>
                <w:sz w:val="24"/>
                <w:szCs w:val="24"/>
              </w:rPr>
              <w:t>Содержание</w:t>
            </w:r>
          </w:p>
        </w:tc>
        <w:tc>
          <w:tcPr>
            <w:tcW w:w="1296" w:type="dxa"/>
            <w:gridSpan w:val="2"/>
            <w:vAlign w:val="center"/>
          </w:tcPr>
          <w:p w:rsidR="00865497" w:rsidRPr="00D67230" w:rsidRDefault="00865497" w:rsidP="009D757E">
            <w:pPr>
              <w:jc w:val="center"/>
              <w:rPr>
                <w:sz w:val="24"/>
                <w:szCs w:val="24"/>
              </w:rPr>
            </w:pPr>
            <w:r w:rsidRPr="00D67230">
              <w:rPr>
                <w:b/>
                <w:bCs/>
                <w:sz w:val="24"/>
                <w:szCs w:val="24"/>
              </w:rPr>
              <w:t>Уровень усвоения</w:t>
            </w:r>
          </w:p>
        </w:tc>
        <w:tc>
          <w:tcPr>
            <w:tcW w:w="992" w:type="dxa"/>
            <w:vMerge w:val="restart"/>
            <w:vAlign w:val="center"/>
          </w:tcPr>
          <w:p w:rsidR="00865497" w:rsidRPr="00D67230" w:rsidRDefault="00865497" w:rsidP="009D757E">
            <w:pPr>
              <w:jc w:val="center"/>
              <w:rPr>
                <w:sz w:val="24"/>
                <w:szCs w:val="24"/>
              </w:rPr>
            </w:pPr>
            <w:r>
              <w:rPr>
                <w:sz w:val="24"/>
                <w:szCs w:val="24"/>
              </w:rPr>
              <w:t>2</w:t>
            </w:r>
          </w:p>
        </w:tc>
        <w:tc>
          <w:tcPr>
            <w:tcW w:w="993" w:type="dxa"/>
            <w:vMerge w:val="restart"/>
            <w:vAlign w:val="center"/>
          </w:tcPr>
          <w:p w:rsidR="00865497" w:rsidRPr="00D67230" w:rsidRDefault="00865497" w:rsidP="009D757E">
            <w:pPr>
              <w:jc w:val="center"/>
              <w:rPr>
                <w:sz w:val="24"/>
                <w:szCs w:val="24"/>
              </w:rPr>
            </w:pPr>
            <w:r w:rsidRPr="00D67230">
              <w:rPr>
                <w:sz w:val="24"/>
                <w:szCs w:val="24"/>
              </w:rPr>
              <w:t>ПК 5.4</w:t>
            </w:r>
          </w:p>
          <w:p w:rsidR="00865497" w:rsidRDefault="00865497" w:rsidP="009D757E">
            <w:pPr>
              <w:jc w:val="center"/>
              <w:rPr>
                <w:sz w:val="24"/>
                <w:szCs w:val="24"/>
              </w:rPr>
            </w:pPr>
            <w:r>
              <w:rPr>
                <w:sz w:val="24"/>
                <w:szCs w:val="24"/>
              </w:rPr>
              <w:t xml:space="preserve">ОК 01, 02, </w:t>
            </w:r>
          </w:p>
          <w:p w:rsidR="00865497" w:rsidRPr="008D144E" w:rsidRDefault="00865497" w:rsidP="009D757E">
            <w:pPr>
              <w:jc w:val="center"/>
              <w:rPr>
                <w:sz w:val="24"/>
                <w:szCs w:val="24"/>
              </w:rPr>
            </w:pPr>
            <w:r w:rsidRPr="008D144E">
              <w:rPr>
                <w:sz w:val="24"/>
                <w:szCs w:val="24"/>
              </w:rPr>
              <w:t>ЛР 2, ЛР 7,</w:t>
            </w:r>
          </w:p>
          <w:p w:rsidR="00865497" w:rsidRPr="00D67230" w:rsidRDefault="00865497" w:rsidP="009D757E">
            <w:pPr>
              <w:jc w:val="center"/>
              <w:rPr>
                <w:sz w:val="24"/>
                <w:szCs w:val="24"/>
              </w:rPr>
            </w:pPr>
            <w:r w:rsidRPr="008D144E">
              <w:rPr>
                <w:sz w:val="24"/>
                <w:szCs w:val="24"/>
              </w:rPr>
              <w:t>ЛР 13, ЛР 15, ЛР 16</w:t>
            </w:r>
          </w:p>
        </w:tc>
      </w:tr>
      <w:tr w:rsidR="00865497" w:rsidRPr="00D67230" w:rsidTr="009D757E">
        <w:trPr>
          <w:trHeight w:val="1954"/>
        </w:trPr>
        <w:tc>
          <w:tcPr>
            <w:tcW w:w="2518" w:type="dxa"/>
            <w:vMerge/>
          </w:tcPr>
          <w:p w:rsidR="00865497" w:rsidRPr="00B86CFB" w:rsidRDefault="00865497" w:rsidP="009D757E">
            <w:pPr>
              <w:rPr>
                <w:b/>
                <w:bCs/>
                <w:sz w:val="24"/>
                <w:szCs w:val="24"/>
              </w:rPr>
            </w:pPr>
          </w:p>
        </w:tc>
        <w:tc>
          <w:tcPr>
            <w:tcW w:w="8910" w:type="dxa"/>
          </w:tcPr>
          <w:p w:rsidR="00865497" w:rsidRPr="00443689" w:rsidRDefault="00865497" w:rsidP="009D757E">
            <w:pPr>
              <w:rPr>
                <w:i/>
                <w:sz w:val="24"/>
                <w:szCs w:val="24"/>
              </w:rPr>
            </w:pPr>
            <w:r w:rsidRPr="00443689">
              <w:rPr>
                <w:i/>
                <w:sz w:val="24"/>
                <w:szCs w:val="24"/>
              </w:rPr>
              <w:t>Понятие «адаптация». Профессиональная адаптация, ее виды. Требования профессии к человеку. Профпригодность. Учет индивидуальных психологических особенностей личности в профессиональной деятельности.</w:t>
            </w:r>
          </w:p>
          <w:p w:rsidR="00865497" w:rsidRPr="00443689" w:rsidRDefault="00865497" w:rsidP="009D757E">
            <w:pPr>
              <w:rPr>
                <w:i/>
                <w:sz w:val="24"/>
                <w:szCs w:val="24"/>
              </w:rPr>
            </w:pPr>
            <w:r w:rsidRPr="00443689">
              <w:rPr>
                <w:i/>
                <w:sz w:val="24"/>
                <w:szCs w:val="24"/>
              </w:rPr>
              <w:t>Планирование и реализация профессиональной карьеры. Виды карьеры.</w:t>
            </w:r>
          </w:p>
          <w:p w:rsidR="00865497" w:rsidRPr="00443689" w:rsidRDefault="00865497" w:rsidP="009D757E">
            <w:pPr>
              <w:rPr>
                <w:i/>
                <w:sz w:val="24"/>
                <w:szCs w:val="24"/>
              </w:rPr>
            </w:pPr>
            <w:r w:rsidRPr="00443689">
              <w:rPr>
                <w:i/>
                <w:sz w:val="24"/>
                <w:szCs w:val="24"/>
              </w:rPr>
              <w:t>Самообразование и повышение квалификации как необходимое условие профессионального роста. Социально-профессиональная мобильность личности.</w:t>
            </w:r>
          </w:p>
          <w:p w:rsidR="00865497" w:rsidRPr="00C24FC6" w:rsidRDefault="00865497" w:rsidP="009D757E">
            <w:pPr>
              <w:rPr>
                <w:sz w:val="24"/>
                <w:szCs w:val="24"/>
              </w:rPr>
            </w:pPr>
            <w:r w:rsidRPr="00443689">
              <w:rPr>
                <w:i/>
                <w:sz w:val="24"/>
                <w:szCs w:val="24"/>
              </w:rPr>
              <w:t>Методики определения индивидуальных психологических особенностей личности*</w:t>
            </w:r>
          </w:p>
        </w:tc>
        <w:tc>
          <w:tcPr>
            <w:tcW w:w="1296" w:type="dxa"/>
            <w:gridSpan w:val="2"/>
            <w:tcBorders>
              <w:bottom w:val="single" w:sz="4" w:space="0" w:color="auto"/>
            </w:tcBorders>
            <w:vAlign w:val="center"/>
          </w:tcPr>
          <w:p w:rsidR="00865497" w:rsidRPr="00D67230" w:rsidRDefault="00865497" w:rsidP="009D757E">
            <w:pPr>
              <w:jc w:val="center"/>
              <w:rPr>
                <w:b/>
                <w:bCs/>
                <w:sz w:val="24"/>
                <w:szCs w:val="24"/>
              </w:rPr>
            </w:pPr>
            <w:r>
              <w:rPr>
                <w:b/>
                <w:bCs/>
                <w:sz w:val="24"/>
                <w:szCs w:val="24"/>
              </w:rPr>
              <w:t>2</w:t>
            </w:r>
          </w:p>
        </w:tc>
        <w:tc>
          <w:tcPr>
            <w:tcW w:w="992" w:type="dxa"/>
            <w:vMerge/>
            <w:tcBorders>
              <w:bottom w:val="single" w:sz="4" w:space="0" w:color="auto"/>
            </w:tcBorders>
            <w:vAlign w:val="center"/>
          </w:tcPr>
          <w:p w:rsidR="00865497" w:rsidRPr="00D67230" w:rsidRDefault="00865497" w:rsidP="009D757E">
            <w:pPr>
              <w:jc w:val="center"/>
              <w:rPr>
                <w:sz w:val="24"/>
                <w:szCs w:val="24"/>
              </w:rPr>
            </w:pP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175"/>
        </w:trPr>
        <w:tc>
          <w:tcPr>
            <w:tcW w:w="2518" w:type="dxa"/>
            <w:vMerge/>
          </w:tcPr>
          <w:p w:rsidR="00865497" w:rsidRPr="00B86CFB" w:rsidRDefault="00865497" w:rsidP="009D757E">
            <w:pPr>
              <w:rPr>
                <w:b/>
                <w:bCs/>
                <w:sz w:val="24"/>
                <w:szCs w:val="24"/>
              </w:rPr>
            </w:pPr>
          </w:p>
        </w:tc>
        <w:tc>
          <w:tcPr>
            <w:tcW w:w="10206" w:type="dxa"/>
            <w:gridSpan w:val="3"/>
          </w:tcPr>
          <w:p w:rsidR="00865497" w:rsidRPr="00D67230" w:rsidRDefault="00865497" w:rsidP="009D757E">
            <w:pPr>
              <w:rPr>
                <w:b/>
                <w:bCs/>
                <w:sz w:val="24"/>
                <w:szCs w:val="24"/>
              </w:rPr>
            </w:pPr>
            <w:r w:rsidRPr="00D67230">
              <w:rPr>
                <w:b/>
                <w:bCs/>
                <w:sz w:val="24"/>
                <w:szCs w:val="24"/>
              </w:rPr>
              <w:t>Практическая подготовка</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175"/>
        </w:trPr>
        <w:tc>
          <w:tcPr>
            <w:tcW w:w="2518" w:type="dxa"/>
            <w:vMerge/>
          </w:tcPr>
          <w:p w:rsidR="00865497" w:rsidRPr="00B86CFB" w:rsidRDefault="00865497" w:rsidP="009D757E">
            <w:pPr>
              <w:rPr>
                <w:b/>
                <w:bCs/>
                <w:sz w:val="24"/>
                <w:szCs w:val="24"/>
              </w:rPr>
            </w:pPr>
          </w:p>
        </w:tc>
        <w:tc>
          <w:tcPr>
            <w:tcW w:w="10206" w:type="dxa"/>
            <w:gridSpan w:val="3"/>
          </w:tcPr>
          <w:p w:rsidR="00865497" w:rsidRPr="00D67230" w:rsidRDefault="00865497" w:rsidP="009D757E">
            <w:pPr>
              <w:rPr>
                <w:b/>
                <w:bCs/>
                <w:sz w:val="24"/>
                <w:szCs w:val="24"/>
              </w:rPr>
            </w:pPr>
            <w:r w:rsidRPr="00D67230">
              <w:rPr>
                <w:b/>
                <w:bCs/>
                <w:sz w:val="24"/>
                <w:szCs w:val="24"/>
              </w:rPr>
              <w:t>Лабораторные</w:t>
            </w:r>
            <w:r>
              <w:rPr>
                <w:b/>
                <w:bCs/>
                <w:sz w:val="24"/>
                <w:szCs w:val="24"/>
              </w:rPr>
              <w:t xml:space="preserve"> </w:t>
            </w:r>
            <w:r w:rsidRPr="00D67230">
              <w:rPr>
                <w:b/>
                <w:bCs/>
                <w:sz w:val="24"/>
                <w:szCs w:val="24"/>
              </w:rPr>
              <w:t>работы</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175"/>
        </w:trPr>
        <w:tc>
          <w:tcPr>
            <w:tcW w:w="2518" w:type="dxa"/>
            <w:vMerge/>
          </w:tcPr>
          <w:p w:rsidR="00865497" w:rsidRPr="00B86CFB" w:rsidRDefault="00865497" w:rsidP="009D757E">
            <w:pPr>
              <w:rPr>
                <w:b/>
                <w:bCs/>
                <w:sz w:val="24"/>
                <w:szCs w:val="24"/>
              </w:rPr>
            </w:pPr>
          </w:p>
        </w:tc>
        <w:tc>
          <w:tcPr>
            <w:tcW w:w="10206" w:type="dxa"/>
            <w:gridSpan w:val="3"/>
          </w:tcPr>
          <w:p w:rsidR="00865497" w:rsidRPr="00D67230" w:rsidRDefault="00865497" w:rsidP="009D757E">
            <w:pPr>
              <w:rPr>
                <w:b/>
                <w:bCs/>
                <w:sz w:val="24"/>
                <w:szCs w:val="24"/>
              </w:rPr>
            </w:pPr>
            <w:r w:rsidRPr="00D67230">
              <w:rPr>
                <w:b/>
                <w:bCs/>
                <w:sz w:val="24"/>
                <w:szCs w:val="24"/>
              </w:rPr>
              <w:t>Практические занятия</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175"/>
        </w:trPr>
        <w:tc>
          <w:tcPr>
            <w:tcW w:w="2518" w:type="dxa"/>
            <w:vMerge/>
          </w:tcPr>
          <w:p w:rsidR="00865497" w:rsidRPr="00B86CFB" w:rsidRDefault="00865497" w:rsidP="009D757E">
            <w:pPr>
              <w:rPr>
                <w:b/>
                <w:bCs/>
                <w:sz w:val="24"/>
                <w:szCs w:val="24"/>
              </w:rPr>
            </w:pPr>
          </w:p>
        </w:tc>
        <w:tc>
          <w:tcPr>
            <w:tcW w:w="10206" w:type="dxa"/>
            <w:gridSpan w:val="3"/>
          </w:tcPr>
          <w:p w:rsidR="00865497" w:rsidRPr="00D67230" w:rsidRDefault="00865497" w:rsidP="009D757E">
            <w:pPr>
              <w:rPr>
                <w:b/>
                <w:bCs/>
                <w:sz w:val="24"/>
                <w:szCs w:val="24"/>
              </w:rPr>
            </w:pPr>
            <w:r w:rsidRPr="00D67230">
              <w:rPr>
                <w:b/>
                <w:sz w:val="24"/>
                <w:szCs w:val="24"/>
              </w:rPr>
              <w:t>Самостоятельная работа студента</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175"/>
        </w:trPr>
        <w:tc>
          <w:tcPr>
            <w:tcW w:w="2518" w:type="dxa"/>
            <w:vMerge/>
          </w:tcPr>
          <w:p w:rsidR="00865497" w:rsidRPr="00B86CFB" w:rsidRDefault="00865497" w:rsidP="009D757E">
            <w:pPr>
              <w:rPr>
                <w:b/>
                <w:bCs/>
                <w:sz w:val="24"/>
                <w:szCs w:val="24"/>
              </w:rPr>
            </w:pPr>
          </w:p>
        </w:tc>
        <w:tc>
          <w:tcPr>
            <w:tcW w:w="10206" w:type="dxa"/>
            <w:gridSpan w:val="3"/>
          </w:tcPr>
          <w:p w:rsidR="00865497" w:rsidRPr="00D67230" w:rsidRDefault="00865497" w:rsidP="009D757E">
            <w:pPr>
              <w:rPr>
                <w:b/>
                <w:sz w:val="24"/>
                <w:szCs w:val="24"/>
              </w:rPr>
            </w:pPr>
            <w:r w:rsidRPr="00832C23">
              <w:rPr>
                <w:b/>
                <w:bCs/>
                <w:sz w:val="24"/>
                <w:szCs w:val="24"/>
              </w:rPr>
              <w:t>Контрольные работы</w:t>
            </w:r>
          </w:p>
        </w:tc>
        <w:tc>
          <w:tcPr>
            <w:tcW w:w="992" w:type="dxa"/>
            <w:vAlign w:val="center"/>
          </w:tcPr>
          <w:p w:rsidR="00865497"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12724" w:type="dxa"/>
            <w:gridSpan w:val="4"/>
          </w:tcPr>
          <w:p w:rsidR="00865497" w:rsidRPr="00D67230" w:rsidRDefault="00865497" w:rsidP="009D757E">
            <w:pPr>
              <w:rPr>
                <w:b/>
                <w:sz w:val="24"/>
                <w:szCs w:val="24"/>
              </w:rPr>
            </w:pPr>
            <w:r w:rsidRPr="00D67230">
              <w:rPr>
                <w:b/>
                <w:sz w:val="24"/>
                <w:szCs w:val="24"/>
              </w:rPr>
              <w:lastRenderedPageBreak/>
              <w:t>Раздел 2</w:t>
            </w:r>
            <w:r w:rsidRPr="00D67230">
              <w:rPr>
                <w:b/>
                <w:color w:val="000000"/>
                <w:sz w:val="24"/>
                <w:szCs w:val="24"/>
                <w:shd w:val="clear" w:color="auto" w:fill="FFFFFF"/>
              </w:rPr>
              <w:t>Основы организации и открытия собственного дела</w:t>
            </w:r>
          </w:p>
        </w:tc>
        <w:tc>
          <w:tcPr>
            <w:tcW w:w="992" w:type="dxa"/>
            <w:vAlign w:val="center"/>
          </w:tcPr>
          <w:p w:rsidR="00865497" w:rsidRPr="00D67230" w:rsidRDefault="00865497" w:rsidP="009D757E">
            <w:pPr>
              <w:jc w:val="center"/>
              <w:rPr>
                <w:bCs/>
                <w:sz w:val="24"/>
                <w:szCs w:val="24"/>
              </w:rPr>
            </w:pPr>
            <w:r w:rsidRPr="00D67230">
              <w:rPr>
                <w:bCs/>
                <w:sz w:val="24"/>
                <w:szCs w:val="24"/>
              </w:rPr>
              <w:t>35</w:t>
            </w:r>
          </w:p>
        </w:tc>
        <w:tc>
          <w:tcPr>
            <w:tcW w:w="993" w:type="dxa"/>
            <w:vAlign w:val="center"/>
          </w:tcPr>
          <w:p w:rsidR="00865497" w:rsidRPr="00D67230" w:rsidRDefault="00865497" w:rsidP="009D757E">
            <w:pPr>
              <w:jc w:val="center"/>
              <w:rPr>
                <w:bCs/>
                <w:sz w:val="24"/>
                <w:szCs w:val="24"/>
              </w:rPr>
            </w:pPr>
          </w:p>
        </w:tc>
      </w:tr>
      <w:tr w:rsidR="00865497" w:rsidRPr="00D67230" w:rsidTr="009D757E">
        <w:tc>
          <w:tcPr>
            <w:tcW w:w="12724" w:type="dxa"/>
            <w:gridSpan w:val="4"/>
          </w:tcPr>
          <w:p w:rsidR="00865497" w:rsidRPr="00D67230" w:rsidRDefault="00865497" w:rsidP="009D757E">
            <w:pPr>
              <w:rPr>
                <w:b/>
                <w:sz w:val="24"/>
                <w:szCs w:val="24"/>
              </w:rPr>
            </w:pPr>
            <w:r w:rsidRPr="00D67230">
              <w:rPr>
                <w:b/>
                <w:sz w:val="24"/>
                <w:szCs w:val="24"/>
              </w:rPr>
              <w:t>МДК.05.02. «Основы предпринимательства, открытие собственного дела»</w:t>
            </w:r>
          </w:p>
        </w:tc>
        <w:tc>
          <w:tcPr>
            <w:tcW w:w="992" w:type="dxa"/>
            <w:vAlign w:val="center"/>
          </w:tcPr>
          <w:p w:rsidR="00865497" w:rsidRPr="00D67230" w:rsidRDefault="00865497" w:rsidP="009D757E">
            <w:pPr>
              <w:jc w:val="center"/>
              <w:rPr>
                <w:bCs/>
                <w:sz w:val="24"/>
                <w:szCs w:val="24"/>
              </w:rPr>
            </w:pPr>
            <w:r w:rsidRPr="00D67230">
              <w:rPr>
                <w:bCs/>
                <w:sz w:val="24"/>
                <w:szCs w:val="24"/>
              </w:rPr>
              <w:t>35</w:t>
            </w:r>
          </w:p>
        </w:tc>
        <w:tc>
          <w:tcPr>
            <w:tcW w:w="993" w:type="dxa"/>
            <w:vAlign w:val="center"/>
          </w:tcPr>
          <w:p w:rsidR="00865497" w:rsidRPr="00D67230" w:rsidRDefault="00865497" w:rsidP="009D757E">
            <w:pPr>
              <w:jc w:val="center"/>
              <w:rPr>
                <w:bCs/>
                <w:sz w:val="24"/>
                <w:szCs w:val="24"/>
              </w:rPr>
            </w:pPr>
          </w:p>
        </w:tc>
      </w:tr>
      <w:tr w:rsidR="00865497" w:rsidRPr="00D67230" w:rsidTr="009D757E">
        <w:tc>
          <w:tcPr>
            <w:tcW w:w="2518" w:type="dxa"/>
            <w:vMerge w:val="restart"/>
          </w:tcPr>
          <w:p w:rsidR="00865497" w:rsidRPr="009662ED" w:rsidRDefault="00865497" w:rsidP="009D757E">
            <w:pPr>
              <w:rPr>
                <w:bCs/>
                <w:sz w:val="24"/>
                <w:szCs w:val="24"/>
              </w:rPr>
            </w:pPr>
            <w:r w:rsidRPr="009662ED">
              <w:rPr>
                <w:sz w:val="24"/>
                <w:szCs w:val="24"/>
              </w:rPr>
              <w:t xml:space="preserve">Тема 2.1. </w:t>
            </w:r>
            <w:r w:rsidRPr="009662ED">
              <w:rPr>
                <w:bCs/>
                <w:sz w:val="24"/>
                <w:szCs w:val="24"/>
              </w:rPr>
              <w:t>Сущность предпринимательства и его виды</w:t>
            </w:r>
          </w:p>
        </w:tc>
        <w:tc>
          <w:tcPr>
            <w:tcW w:w="8930" w:type="dxa"/>
            <w:gridSpan w:val="2"/>
            <w:tcBorders>
              <w:right w:val="single" w:sz="8" w:space="0" w:color="auto"/>
            </w:tcBorders>
          </w:tcPr>
          <w:p w:rsidR="00865497" w:rsidRPr="00D67230" w:rsidRDefault="00865497" w:rsidP="009D757E">
            <w:pPr>
              <w:rPr>
                <w:sz w:val="24"/>
                <w:szCs w:val="24"/>
              </w:rPr>
            </w:pPr>
            <w:r w:rsidRPr="00D67230">
              <w:rPr>
                <w:b/>
                <w:bCs/>
                <w:sz w:val="24"/>
                <w:szCs w:val="24"/>
              </w:rPr>
              <w:t xml:space="preserve">Содержание </w:t>
            </w:r>
          </w:p>
        </w:tc>
        <w:tc>
          <w:tcPr>
            <w:tcW w:w="1276" w:type="dxa"/>
            <w:tcBorders>
              <w:left w:val="single" w:sz="8" w:space="0" w:color="auto"/>
            </w:tcBorders>
            <w:vAlign w:val="center"/>
          </w:tcPr>
          <w:p w:rsidR="00865497" w:rsidRPr="00D67230" w:rsidRDefault="00865497" w:rsidP="009D757E">
            <w:pPr>
              <w:jc w:val="center"/>
              <w:rPr>
                <w:sz w:val="24"/>
                <w:szCs w:val="24"/>
              </w:rPr>
            </w:pPr>
            <w:r w:rsidRPr="00D67230">
              <w:rPr>
                <w:b/>
                <w:bCs/>
                <w:sz w:val="24"/>
                <w:szCs w:val="24"/>
              </w:rPr>
              <w:t>Уровень усвоения</w:t>
            </w:r>
          </w:p>
        </w:tc>
        <w:tc>
          <w:tcPr>
            <w:tcW w:w="992" w:type="dxa"/>
            <w:vMerge w:val="restart"/>
            <w:vAlign w:val="center"/>
          </w:tcPr>
          <w:p w:rsidR="00865497" w:rsidRPr="00D67230" w:rsidRDefault="00865497" w:rsidP="009D757E">
            <w:pPr>
              <w:jc w:val="center"/>
              <w:rPr>
                <w:sz w:val="24"/>
                <w:szCs w:val="24"/>
              </w:rPr>
            </w:pPr>
            <w:r>
              <w:rPr>
                <w:sz w:val="24"/>
                <w:szCs w:val="24"/>
              </w:rPr>
              <w:t>2</w:t>
            </w:r>
          </w:p>
        </w:tc>
        <w:tc>
          <w:tcPr>
            <w:tcW w:w="993" w:type="dxa"/>
            <w:vMerge w:val="restart"/>
            <w:vAlign w:val="center"/>
          </w:tcPr>
          <w:p w:rsidR="00865497" w:rsidRPr="008D144E" w:rsidRDefault="00865497" w:rsidP="009D757E">
            <w:pPr>
              <w:jc w:val="center"/>
            </w:pPr>
            <w:r w:rsidRPr="008D144E">
              <w:t>ПК 5.1–ПК 5.3</w:t>
            </w:r>
          </w:p>
          <w:p w:rsidR="00865497" w:rsidRPr="008D144E" w:rsidRDefault="00865497" w:rsidP="009D757E">
            <w:pPr>
              <w:jc w:val="center"/>
            </w:pPr>
            <w:r w:rsidRPr="008D144E">
              <w:t xml:space="preserve">ОК 02, 03, </w:t>
            </w:r>
          </w:p>
          <w:p w:rsidR="00865497" w:rsidRPr="008D144E" w:rsidRDefault="00865497" w:rsidP="009D757E">
            <w:pPr>
              <w:jc w:val="center"/>
              <w:rPr>
                <w:sz w:val="24"/>
                <w:szCs w:val="24"/>
              </w:rPr>
            </w:pPr>
            <w:r w:rsidRPr="008D144E">
              <w:t>ЛР 20, ЛР 21</w:t>
            </w:r>
          </w:p>
        </w:tc>
      </w:tr>
      <w:tr w:rsidR="00865497" w:rsidRPr="00D67230" w:rsidTr="009D757E">
        <w:tc>
          <w:tcPr>
            <w:tcW w:w="2518" w:type="dxa"/>
            <w:vMerge/>
          </w:tcPr>
          <w:p w:rsidR="00865497" w:rsidRPr="009662ED" w:rsidRDefault="00865497" w:rsidP="009D757E">
            <w:pPr>
              <w:jc w:val="center"/>
              <w:rPr>
                <w:b/>
                <w:bCs/>
                <w:sz w:val="24"/>
                <w:szCs w:val="24"/>
              </w:rPr>
            </w:pPr>
          </w:p>
        </w:tc>
        <w:tc>
          <w:tcPr>
            <w:tcW w:w="8930" w:type="dxa"/>
            <w:gridSpan w:val="2"/>
            <w:tcBorders>
              <w:right w:val="single" w:sz="8" w:space="0" w:color="auto"/>
            </w:tcBorders>
          </w:tcPr>
          <w:p w:rsidR="00865497" w:rsidRPr="00D67230" w:rsidRDefault="00865497" w:rsidP="009D757E">
            <w:pPr>
              <w:rPr>
                <w:sz w:val="24"/>
                <w:szCs w:val="24"/>
              </w:rPr>
            </w:pPr>
            <w:r w:rsidRPr="00D67230">
              <w:rPr>
                <w:sz w:val="24"/>
                <w:szCs w:val="24"/>
              </w:rPr>
              <w:t>История предпринимательства в России. Предпринимательство в современной экономике</w:t>
            </w:r>
            <w:r>
              <w:rPr>
                <w:sz w:val="24"/>
                <w:szCs w:val="24"/>
              </w:rPr>
              <w:t xml:space="preserve">. </w:t>
            </w:r>
            <w:r w:rsidRPr="00D67230">
              <w:rPr>
                <w:sz w:val="24"/>
                <w:szCs w:val="24"/>
              </w:rPr>
              <w:t>Сущность предпринимательства и предпринимательской деятельности. Типологии коммерческой организации.Виды предпринимательской деятельности. Функции п</w:t>
            </w:r>
            <w:r>
              <w:rPr>
                <w:sz w:val="24"/>
                <w:szCs w:val="24"/>
              </w:rPr>
              <w:t>редпринимателя Предприниматель –</w:t>
            </w:r>
            <w:r w:rsidRPr="00D67230">
              <w:rPr>
                <w:sz w:val="24"/>
                <w:szCs w:val="24"/>
              </w:rPr>
              <w:t xml:space="preserve"> рыночный субъект. Возникновение и развитие сов</w:t>
            </w:r>
            <w:r>
              <w:rPr>
                <w:sz w:val="24"/>
                <w:szCs w:val="24"/>
              </w:rPr>
              <w:t xml:space="preserve">ременных форм собственности и </w:t>
            </w:r>
            <w:r w:rsidRPr="00D67230">
              <w:rPr>
                <w:sz w:val="24"/>
                <w:szCs w:val="24"/>
              </w:rPr>
              <w:t>предпринимательства.</w:t>
            </w:r>
          </w:p>
        </w:tc>
        <w:tc>
          <w:tcPr>
            <w:tcW w:w="1276" w:type="dxa"/>
            <w:tcBorders>
              <w:left w:val="single" w:sz="8" w:space="0" w:color="auto"/>
            </w:tcBorders>
            <w:vAlign w:val="center"/>
          </w:tcPr>
          <w:p w:rsidR="00865497" w:rsidRPr="00D67230" w:rsidRDefault="00865497" w:rsidP="009D757E">
            <w:pPr>
              <w:jc w:val="center"/>
              <w:rPr>
                <w:sz w:val="24"/>
                <w:szCs w:val="24"/>
              </w:rPr>
            </w:pPr>
            <w:r w:rsidRPr="00D67230">
              <w:rPr>
                <w:sz w:val="24"/>
                <w:szCs w:val="24"/>
              </w:rPr>
              <w:t>2</w:t>
            </w:r>
          </w:p>
        </w:tc>
        <w:tc>
          <w:tcPr>
            <w:tcW w:w="992" w:type="dxa"/>
            <w:vMerge/>
            <w:vAlign w:val="center"/>
          </w:tcPr>
          <w:p w:rsidR="00865497" w:rsidRPr="00D67230" w:rsidRDefault="00865497" w:rsidP="009D757E">
            <w:pPr>
              <w:jc w:val="center"/>
              <w:rPr>
                <w:sz w:val="24"/>
                <w:szCs w:val="24"/>
              </w:rPr>
            </w:pP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Практическая подготовка</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Лабораторныеработы</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b/>
                <w:bCs/>
                <w:sz w:val="24"/>
                <w:szCs w:val="24"/>
              </w:rPr>
            </w:pPr>
            <w:r w:rsidRPr="00D67230">
              <w:rPr>
                <w:b/>
                <w:bCs/>
                <w:sz w:val="24"/>
                <w:szCs w:val="24"/>
              </w:rPr>
              <w:t xml:space="preserve">Практические занятия </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60"/>
        </w:trPr>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sz w:val="24"/>
                <w:szCs w:val="24"/>
              </w:rPr>
              <w:t>Самостоятельная работа студента</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60"/>
        </w:trPr>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b/>
                <w:sz w:val="24"/>
                <w:szCs w:val="24"/>
              </w:rPr>
            </w:pPr>
            <w:r w:rsidRPr="00832C23">
              <w:rPr>
                <w:b/>
                <w:bCs/>
                <w:sz w:val="24"/>
                <w:szCs w:val="24"/>
              </w:rPr>
              <w:t>Контрольные работы</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val="restart"/>
          </w:tcPr>
          <w:p w:rsidR="00865497" w:rsidRPr="009662ED" w:rsidRDefault="00865497" w:rsidP="009D757E">
            <w:pPr>
              <w:spacing w:before="100" w:beforeAutospacing="1" w:after="100" w:afterAutospacing="1"/>
              <w:rPr>
                <w:sz w:val="24"/>
                <w:szCs w:val="24"/>
              </w:rPr>
            </w:pPr>
            <w:r w:rsidRPr="009662ED">
              <w:rPr>
                <w:sz w:val="24"/>
                <w:szCs w:val="24"/>
              </w:rPr>
              <w:t>Тема 2.2.</w:t>
            </w:r>
            <w:r w:rsidRPr="009662ED">
              <w:rPr>
                <w:bCs/>
                <w:sz w:val="24"/>
                <w:szCs w:val="24"/>
              </w:rPr>
              <w:t xml:space="preserve"> Выбор сферы деятельности и обоснование создания нового предприятия</w:t>
            </w:r>
          </w:p>
        </w:tc>
        <w:tc>
          <w:tcPr>
            <w:tcW w:w="8930" w:type="dxa"/>
            <w:gridSpan w:val="2"/>
            <w:tcBorders>
              <w:right w:val="single" w:sz="8" w:space="0" w:color="auto"/>
            </w:tcBorders>
          </w:tcPr>
          <w:p w:rsidR="00865497" w:rsidRPr="00D67230" w:rsidRDefault="00865497" w:rsidP="009D757E">
            <w:pPr>
              <w:rPr>
                <w:sz w:val="24"/>
                <w:szCs w:val="24"/>
              </w:rPr>
            </w:pPr>
            <w:r w:rsidRPr="00D67230">
              <w:rPr>
                <w:b/>
                <w:sz w:val="24"/>
                <w:szCs w:val="24"/>
              </w:rPr>
              <w:t>Содержание</w:t>
            </w:r>
          </w:p>
        </w:tc>
        <w:tc>
          <w:tcPr>
            <w:tcW w:w="1276" w:type="dxa"/>
            <w:tcBorders>
              <w:left w:val="single" w:sz="8" w:space="0" w:color="auto"/>
            </w:tcBorders>
            <w:vAlign w:val="center"/>
          </w:tcPr>
          <w:p w:rsidR="00865497" w:rsidRPr="00D67230" w:rsidRDefault="00865497" w:rsidP="009D757E">
            <w:pPr>
              <w:jc w:val="center"/>
              <w:rPr>
                <w:b/>
                <w:sz w:val="24"/>
                <w:szCs w:val="24"/>
              </w:rPr>
            </w:pPr>
            <w:r w:rsidRPr="00D67230">
              <w:rPr>
                <w:b/>
                <w:bCs/>
                <w:sz w:val="24"/>
                <w:szCs w:val="24"/>
              </w:rPr>
              <w:t>Уровень усвоения</w:t>
            </w:r>
          </w:p>
        </w:tc>
        <w:tc>
          <w:tcPr>
            <w:tcW w:w="992" w:type="dxa"/>
            <w:vMerge w:val="restart"/>
            <w:vAlign w:val="center"/>
          </w:tcPr>
          <w:p w:rsidR="00865497" w:rsidRPr="00D67230" w:rsidRDefault="00865497" w:rsidP="009D757E">
            <w:pPr>
              <w:jc w:val="center"/>
              <w:rPr>
                <w:sz w:val="24"/>
                <w:szCs w:val="24"/>
              </w:rPr>
            </w:pPr>
            <w:r>
              <w:rPr>
                <w:sz w:val="24"/>
                <w:szCs w:val="24"/>
              </w:rPr>
              <w:t>2</w:t>
            </w:r>
          </w:p>
        </w:tc>
        <w:tc>
          <w:tcPr>
            <w:tcW w:w="993" w:type="dxa"/>
            <w:vMerge w:val="restart"/>
            <w:vAlign w:val="center"/>
          </w:tcPr>
          <w:p w:rsidR="00865497" w:rsidRPr="008D144E" w:rsidRDefault="00865497" w:rsidP="009D757E">
            <w:pPr>
              <w:jc w:val="center"/>
              <w:rPr>
                <w:sz w:val="24"/>
                <w:szCs w:val="24"/>
              </w:rPr>
            </w:pPr>
            <w:r w:rsidRPr="008D144E">
              <w:rPr>
                <w:sz w:val="24"/>
                <w:szCs w:val="24"/>
              </w:rPr>
              <w:t>ПК 5.1–ПК 5.3</w:t>
            </w:r>
          </w:p>
          <w:p w:rsidR="00865497" w:rsidRPr="008D144E" w:rsidRDefault="00865497" w:rsidP="009D757E">
            <w:pPr>
              <w:jc w:val="center"/>
              <w:rPr>
                <w:sz w:val="24"/>
                <w:szCs w:val="24"/>
              </w:rPr>
            </w:pPr>
            <w:r w:rsidRPr="008D144E">
              <w:rPr>
                <w:sz w:val="24"/>
                <w:szCs w:val="24"/>
              </w:rPr>
              <w:t xml:space="preserve">ОК 02, 03, </w:t>
            </w:r>
          </w:p>
          <w:p w:rsidR="00865497" w:rsidRPr="00D67230" w:rsidRDefault="00865497" w:rsidP="009D757E">
            <w:pPr>
              <w:jc w:val="center"/>
              <w:rPr>
                <w:sz w:val="24"/>
                <w:szCs w:val="24"/>
              </w:rPr>
            </w:pPr>
            <w:r w:rsidRPr="008D144E">
              <w:rPr>
                <w:sz w:val="24"/>
                <w:szCs w:val="24"/>
              </w:rPr>
              <w:lastRenderedPageBreak/>
              <w:t>ЛР 20, ЛР 21</w:t>
            </w:r>
          </w:p>
        </w:tc>
      </w:tr>
      <w:tr w:rsidR="00865497" w:rsidRPr="00D67230" w:rsidTr="009D757E">
        <w:tc>
          <w:tcPr>
            <w:tcW w:w="2518" w:type="dxa"/>
            <w:vMerge/>
          </w:tcPr>
          <w:p w:rsidR="00865497" w:rsidRPr="009662ED" w:rsidRDefault="00865497" w:rsidP="009D757E">
            <w:pPr>
              <w:jc w:val="center"/>
              <w:rPr>
                <w:b/>
                <w:bCs/>
                <w:sz w:val="24"/>
                <w:szCs w:val="24"/>
              </w:rPr>
            </w:pPr>
          </w:p>
        </w:tc>
        <w:tc>
          <w:tcPr>
            <w:tcW w:w="8930" w:type="dxa"/>
            <w:gridSpan w:val="2"/>
            <w:tcBorders>
              <w:right w:val="single" w:sz="8" w:space="0" w:color="auto"/>
            </w:tcBorders>
          </w:tcPr>
          <w:p w:rsidR="00865497" w:rsidRPr="00D67230" w:rsidRDefault="00865497" w:rsidP="009D757E">
            <w:pPr>
              <w:rPr>
                <w:sz w:val="24"/>
                <w:szCs w:val="24"/>
              </w:rPr>
            </w:pPr>
            <w:r w:rsidRPr="00D67230">
              <w:rPr>
                <w:sz w:val="24"/>
                <w:szCs w:val="24"/>
              </w:rPr>
              <w:t xml:space="preserve">Понятие о предпринимательской идее и бизнес-плане Проект создания собственного дела. </w:t>
            </w:r>
            <w:r w:rsidRPr="00D67230">
              <w:rPr>
                <w:bCs/>
                <w:sz w:val="24"/>
                <w:szCs w:val="24"/>
              </w:rPr>
              <w:t xml:space="preserve">Выбор сферы деятельности нового предприятия. </w:t>
            </w:r>
            <w:r w:rsidRPr="00D67230">
              <w:rPr>
                <w:sz w:val="24"/>
                <w:szCs w:val="24"/>
              </w:rPr>
              <w:t>Фирменное наименование предприятия: особенности и назначение.</w:t>
            </w:r>
            <w:r w:rsidRPr="00D67230">
              <w:rPr>
                <w:bCs/>
                <w:sz w:val="24"/>
                <w:szCs w:val="24"/>
              </w:rPr>
              <w:t xml:space="preserve"> Учредительные </w:t>
            </w:r>
            <w:r w:rsidRPr="00D67230">
              <w:rPr>
                <w:bCs/>
                <w:sz w:val="24"/>
                <w:szCs w:val="24"/>
              </w:rPr>
              <w:lastRenderedPageBreak/>
              <w:t>документы.  Государственная регистрация предприятий. Лицензирование деятельности предприятий</w:t>
            </w:r>
            <w:r w:rsidRPr="00D67230">
              <w:rPr>
                <w:sz w:val="24"/>
                <w:szCs w:val="24"/>
              </w:rPr>
              <w:t>. Порядок открытия расчетного счета в банке</w:t>
            </w:r>
          </w:p>
        </w:tc>
        <w:tc>
          <w:tcPr>
            <w:tcW w:w="1276" w:type="dxa"/>
            <w:tcBorders>
              <w:left w:val="single" w:sz="8" w:space="0" w:color="auto"/>
            </w:tcBorders>
            <w:vAlign w:val="center"/>
          </w:tcPr>
          <w:p w:rsidR="00865497" w:rsidRPr="00D67230" w:rsidRDefault="00865497" w:rsidP="009D757E">
            <w:pPr>
              <w:jc w:val="center"/>
              <w:rPr>
                <w:sz w:val="24"/>
                <w:szCs w:val="24"/>
              </w:rPr>
            </w:pPr>
            <w:r w:rsidRPr="00D67230">
              <w:rPr>
                <w:sz w:val="24"/>
                <w:szCs w:val="24"/>
              </w:rPr>
              <w:lastRenderedPageBreak/>
              <w:t>2</w:t>
            </w:r>
          </w:p>
        </w:tc>
        <w:tc>
          <w:tcPr>
            <w:tcW w:w="992" w:type="dxa"/>
            <w:vMerge/>
            <w:vAlign w:val="center"/>
          </w:tcPr>
          <w:p w:rsidR="00865497" w:rsidRPr="00D67230" w:rsidRDefault="00865497" w:rsidP="009D757E">
            <w:pPr>
              <w:jc w:val="center"/>
              <w:rPr>
                <w:sz w:val="24"/>
                <w:szCs w:val="24"/>
              </w:rPr>
            </w:pP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Практическая подготовка</w:t>
            </w:r>
          </w:p>
        </w:tc>
        <w:tc>
          <w:tcPr>
            <w:tcW w:w="992" w:type="dxa"/>
            <w:vAlign w:val="center"/>
          </w:tcPr>
          <w:p w:rsidR="00865497" w:rsidRPr="00D67230" w:rsidRDefault="00865497" w:rsidP="009D757E">
            <w:pPr>
              <w:jc w:val="center"/>
              <w:rPr>
                <w:b/>
                <w:sz w:val="24"/>
                <w:szCs w:val="24"/>
              </w:rPr>
            </w:pPr>
            <w:r>
              <w:rPr>
                <w:b/>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Лабораторныеработы</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56"/>
        </w:trPr>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Практические занятия</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60"/>
        </w:trPr>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sz w:val="24"/>
                <w:szCs w:val="24"/>
              </w:rPr>
              <w:t>Самостоятельная работа студента</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60"/>
        </w:trPr>
        <w:tc>
          <w:tcPr>
            <w:tcW w:w="2518" w:type="dxa"/>
            <w:vMerge/>
          </w:tcPr>
          <w:p w:rsidR="00865497" w:rsidRPr="009662ED" w:rsidRDefault="00865497" w:rsidP="009D757E">
            <w:pPr>
              <w:jc w:val="center"/>
              <w:rPr>
                <w:b/>
                <w:bCs/>
                <w:sz w:val="24"/>
                <w:szCs w:val="24"/>
              </w:rPr>
            </w:pPr>
          </w:p>
        </w:tc>
        <w:tc>
          <w:tcPr>
            <w:tcW w:w="10206" w:type="dxa"/>
            <w:gridSpan w:val="3"/>
          </w:tcPr>
          <w:p w:rsidR="00865497" w:rsidRPr="00D67230" w:rsidRDefault="00865497" w:rsidP="009D757E">
            <w:pPr>
              <w:rPr>
                <w:b/>
                <w:sz w:val="24"/>
                <w:szCs w:val="24"/>
              </w:rPr>
            </w:pPr>
            <w:r w:rsidRPr="00832C23">
              <w:rPr>
                <w:b/>
                <w:bCs/>
                <w:sz w:val="24"/>
                <w:szCs w:val="24"/>
              </w:rPr>
              <w:t>Контрольные работы</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val="restart"/>
          </w:tcPr>
          <w:p w:rsidR="00865497" w:rsidRPr="009662ED" w:rsidRDefault="00865497" w:rsidP="009D757E">
            <w:pPr>
              <w:rPr>
                <w:bCs/>
                <w:sz w:val="24"/>
                <w:szCs w:val="24"/>
              </w:rPr>
            </w:pPr>
            <w:r w:rsidRPr="009662ED">
              <w:rPr>
                <w:sz w:val="24"/>
                <w:szCs w:val="24"/>
              </w:rPr>
              <w:t>Тема 2.3.  Оценка эффективности предпринимательской деятельности</w:t>
            </w:r>
          </w:p>
        </w:tc>
        <w:tc>
          <w:tcPr>
            <w:tcW w:w="8930" w:type="dxa"/>
            <w:gridSpan w:val="2"/>
            <w:tcBorders>
              <w:right w:val="single" w:sz="8" w:space="0" w:color="auto"/>
            </w:tcBorders>
          </w:tcPr>
          <w:p w:rsidR="00865497" w:rsidRPr="00D67230" w:rsidRDefault="00865497" w:rsidP="009D757E">
            <w:pPr>
              <w:rPr>
                <w:b/>
                <w:sz w:val="24"/>
                <w:szCs w:val="24"/>
              </w:rPr>
            </w:pPr>
            <w:r w:rsidRPr="00D67230">
              <w:rPr>
                <w:b/>
                <w:sz w:val="24"/>
                <w:szCs w:val="24"/>
              </w:rPr>
              <w:t>Содержание</w:t>
            </w:r>
          </w:p>
        </w:tc>
        <w:tc>
          <w:tcPr>
            <w:tcW w:w="1276" w:type="dxa"/>
            <w:tcBorders>
              <w:left w:val="single" w:sz="8" w:space="0" w:color="auto"/>
            </w:tcBorders>
            <w:vAlign w:val="center"/>
          </w:tcPr>
          <w:p w:rsidR="00865497" w:rsidRPr="00D67230" w:rsidRDefault="00865497" w:rsidP="009D757E">
            <w:pPr>
              <w:jc w:val="center"/>
              <w:rPr>
                <w:b/>
                <w:sz w:val="24"/>
                <w:szCs w:val="24"/>
              </w:rPr>
            </w:pPr>
            <w:r w:rsidRPr="00D67230">
              <w:rPr>
                <w:b/>
                <w:bCs/>
                <w:sz w:val="24"/>
                <w:szCs w:val="24"/>
              </w:rPr>
              <w:t>Уровень усвоения</w:t>
            </w:r>
          </w:p>
        </w:tc>
        <w:tc>
          <w:tcPr>
            <w:tcW w:w="992" w:type="dxa"/>
            <w:vMerge w:val="restart"/>
            <w:vAlign w:val="center"/>
          </w:tcPr>
          <w:p w:rsidR="00865497" w:rsidRPr="00D67230" w:rsidRDefault="00865497" w:rsidP="009D757E">
            <w:pPr>
              <w:jc w:val="center"/>
              <w:rPr>
                <w:sz w:val="24"/>
                <w:szCs w:val="24"/>
              </w:rPr>
            </w:pPr>
            <w:r>
              <w:rPr>
                <w:sz w:val="24"/>
                <w:szCs w:val="24"/>
              </w:rPr>
              <w:t>2</w:t>
            </w:r>
          </w:p>
        </w:tc>
        <w:tc>
          <w:tcPr>
            <w:tcW w:w="993" w:type="dxa"/>
            <w:vMerge w:val="restart"/>
            <w:vAlign w:val="center"/>
          </w:tcPr>
          <w:p w:rsidR="00865497" w:rsidRPr="008D144E" w:rsidRDefault="00865497" w:rsidP="009D757E">
            <w:pPr>
              <w:jc w:val="center"/>
              <w:rPr>
                <w:sz w:val="24"/>
                <w:szCs w:val="24"/>
              </w:rPr>
            </w:pPr>
            <w:r w:rsidRPr="008D144E">
              <w:rPr>
                <w:sz w:val="24"/>
                <w:szCs w:val="24"/>
              </w:rPr>
              <w:t>ПК 5.1–ПК 5.3</w:t>
            </w:r>
          </w:p>
          <w:p w:rsidR="00865497" w:rsidRPr="008D144E" w:rsidRDefault="00865497" w:rsidP="009D757E">
            <w:pPr>
              <w:jc w:val="center"/>
              <w:rPr>
                <w:sz w:val="24"/>
                <w:szCs w:val="24"/>
              </w:rPr>
            </w:pPr>
            <w:r w:rsidRPr="008D144E">
              <w:rPr>
                <w:sz w:val="24"/>
                <w:szCs w:val="24"/>
              </w:rPr>
              <w:t xml:space="preserve">ОК 02, 03, </w:t>
            </w:r>
          </w:p>
          <w:p w:rsidR="00865497" w:rsidRPr="00D67230" w:rsidRDefault="00865497" w:rsidP="009D757E">
            <w:pPr>
              <w:jc w:val="center"/>
              <w:rPr>
                <w:sz w:val="24"/>
                <w:szCs w:val="24"/>
              </w:rPr>
            </w:pPr>
            <w:r w:rsidRPr="008D144E">
              <w:rPr>
                <w:sz w:val="24"/>
                <w:szCs w:val="24"/>
              </w:rPr>
              <w:t>ЛР 20, ЛР 21</w:t>
            </w:r>
          </w:p>
        </w:tc>
      </w:tr>
      <w:tr w:rsidR="00865497" w:rsidRPr="00D67230" w:rsidTr="009D757E">
        <w:tc>
          <w:tcPr>
            <w:tcW w:w="2518" w:type="dxa"/>
            <w:vMerge/>
          </w:tcPr>
          <w:p w:rsidR="00865497" w:rsidRPr="00D67230" w:rsidRDefault="00865497" w:rsidP="009D757E">
            <w:pPr>
              <w:jc w:val="center"/>
              <w:rPr>
                <w:b/>
                <w:bCs/>
                <w:sz w:val="24"/>
                <w:szCs w:val="24"/>
              </w:rPr>
            </w:pPr>
          </w:p>
        </w:tc>
        <w:tc>
          <w:tcPr>
            <w:tcW w:w="8930" w:type="dxa"/>
            <w:gridSpan w:val="2"/>
            <w:tcBorders>
              <w:right w:val="single" w:sz="8" w:space="0" w:color="auto"/>
            </w:tcBorders>
          </w:tcPr>
          <w:p w:rsidR="00865497" w:rsidRPr="00953D71" w:rsidRDefault="00865497" w:rsidP="009D757E">
            <w:pPr>
              <w:rPr>
                <w:sz w:val="24"/>
                <w:szCs w:val="24"/>
              </w:rPr>
            </w:pPr>
            <w:r w:rsidRPr="00D67230">
              <w:rPr>
                <w:sz w:val="24"/>
                <w:szCs w:val="24"/>
              </w:rPr>
              <w:t>Система показателей эффективности предпринимательской деятельности. Принципы и методы оценки эффективности предпринимательской деятельности</w:t>
            </w:r>
            <w:r>
              <w:rPr>
                <w:sz w:val="24"/>
                <w:szCs w:val="24"/>
              </w:rPr>
              <w:t>.</w:t>
            </w:r>
            <w:r w:rsidRPr="00D67230">
              <w:rPr>
                <w:sz w:val="24"/>
                <w:szCs w:val="24"/>
              </w:rPr>
              <w:t xml:space="preserve"> Пути повышения и контроль эффективности предпринимательской деятельности</w:t>
            </w:r>
            <w:r>
              <w:rPr>
                <w:sz w:val="24"/>
                <w:szCs w:val="24"/>
              </w:rPr>
              <w:t xml:space="preserve">. </w:t>
            </w:r>
            <w:r w:rsidRPr="00D67230">
              <w:rPr>
                <w:sz w:val="24"/>
                <w:szCs w:val="24"/>
              </w:rPr>
              <w:t>Методика расчета рентабельности предпринимательской деятельности</w:t>
            </w:r>
          </w:p>
        </w:tc>
        <w:tc>
          <w:tcPr>
            <w:tcW w:w="1276" w:type="dxa"/>
            <w:tcBorders>
              <w:left w:val="single" w:sz="8" w:space="0" w:color="auto"/>
            </w:tcBorders>
            <w:vAlign w:val="center"/>
          </w:tcPr>
          <w:p w:rsidR="00865497" w:rsidRPr="00D67230" w:rsidRDefault="00865497" w:rsidP="009D757E">
            <w:pPr>
              <w:jc w:val="center"/>
              <w:rPr>
                <w:bCs/>
                <w:sz w:val="24"/>
                <w:szCs w:val="24"/>
              </w:rPr>
            </w:pPr>
            <w:r w:rsidRPr="00D67230">
              <w:rPr>
                <w:bCs/>
                <w:sz w:val="24"/>
                <w:szCs w:val="24"/>
              </w:rPr>
              <w:t>2</w:t>
            </w:r>
          </w:p>
        </w:tc>
        <w:tc>
          <w:tcPr>
            <w:tcW w:w="992" w:type="dxa"/>
            <w:vMerge/>
            <w:vAlign w:val="center"/>
          </w:tcPr>
          <w:p w:rsidR="00865497" w:rsidRPr="00D67230" w:rsidRDefault="00865497" w:rsidP="009D757E">
            <w:pPr>
              <w:jc w:val="center"/>
              <w:rPr>
                <w:sz w:val="24"/>
                <w:szCs w:val="24"/>
              </w:rPr>
            </w:pP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bCs/>
                <w:sz w:val="24"/>
                <w:szCs w:val="24"/>
              </w:rPr>
            </w:pPr>
            <w:r w:rsidRPr="00D67230">
              <w:rPr>
                <w:b/>
                <w:bCs/>
                <w:sz w:val="24"/>
                <w:szCs w:val="24"/>
              </w:rPr>
              <w:t>Практическая подготовка</w:t>
            </w:r>
          </w:p>
        </w:tc>
        <w:tc>
          <w:tcPr>
            <w:tcW w:w="992" w:type="dxa"/>
            <w:vAlign w:val="center"/>
          </w:tcPr>
          <w:p w:rsidR="00865497" w:rsidRPr="00D67230" w:rsidRDefault="00865497" w:rsidP="009D757E">
            <w:pPr>
              <w:jc w:val="center"/>
              <w:rPr>
                <w:b/>
                <w:sz w:val="24"/>
                <w:szCs w:val="24"/>
              </w:rPr>
            </w:pPr>
            <w:r>
              <w:rPr>
                <w:b/>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Лабораторныеработы</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b/>
                <w:bCs/>
                <w:sz w:val="24"/>
                <w:szCs w:val="24"/>
              </w:rPr>
            </w:pPr>
            <w:r w:rsidRPr="00D67230">
              <w:rPr>
                <w:b/>
                <w:bCs/>
                <w:sz w:val="24"/>
                <w:szCs w:val="24"/>
              </w:rPr>
              <w:t xml:space="preserve">Практические занятия </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60"/>
        </w:trPr>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sz w:val="24"/>
                <w:szCs w:val="24"/>
              </w:rPr>
            </w:pPr>
            <w:r w:rsidRPr="00D67230">
              <w:rPr>
                <w:b/>
                <w:bCs/>
                <w:sz w:val="24"/>
                <w:szCs w:val="24"/>
              </w:rPr>
              <w:t>Самостоятельная работа</w:t>
            </w:r>
            <w:r w:rsidRPr="00D67230">
              <w:rPr>
                <w:b/>
                <w:sz w:val="24"/>
                <w:szCs w:val="24"/>
              </w:rPr>
              <w:t xml:space="preserve"> студента</w:t>
            </w:r>
          </w:p>
        </w:tc>
        <w:tc>
          <w:tcPr>
            <w:tcW w:w="992" w:type="dxa"/>
            <w:vAlign w:val="center"/>
          </w:tcPr>
          <w:p w:rsidR="00865497" w:rsidRPr="00D67230" w:rsidRDefault="00865497" w:rsidP="009D757E">
            <w:pPr>
              <w:jc w:val="center"/>
              <w:rPr>
                <w:sz w:val="24"/>
                <w:szCs w:val="24"/>
              </w:rPr>
            </w:pPr>
            <w:r w:rsidRPr="00D67230">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rPr>
          <w:trHeight w:val="60"/>
        </w:trPr>
        <w:tc>
          <w:tcPr>
            <w:tcW w:w="2518" w:type="dxa"/>
            <w:vMerge/>
          </w:tcPr>
          <w:p w:rsidR="00865497" w:rsidRPr="00D67230" w:rsidRDefault="00865497" w:rsidP="009D757E">
            <w:pPr>
              <w:jc w:val="center"/>
              <w:rPr>
                <w:b/>
                <w:bCs/>
                <w:sz w:val="24"/>
                <w:szCs w:val="24"/>
              </w:rPr>
            </w:pPr>
          </w:p>
        </w:tc>
        <w:tc>
          <w:tcPr>
            <w:tcW w:w="10206" w:type="dxa"/>
            <w:gridSpan w:val="3"/>
          </w:tcPr>
          <w:p w:rsidR="00865497" w:rsidRPr="00D67230" w:rsidRDefault="00865497" w:rsidP="009D757E">
            <w:pPr>
              <w:rPr>
                <w:b/>
                <w:bCs/>
                <w:sz w:val="24"/>
                <w:szCs w:val="24"/>
              </w:rPr>
            </w:pPr>
            <w:r w:rsidRPr="00832C23">
              <w:rPr>
                <w:b/>
                <w:bCs/>
                <w:sz w:val="24"/>
                <w:szCs w:val="24"/>
              </w:rPr>
              <w:t>Контрольные работы</w:t>
            </w:r>
          </w:p>
        </w:tc>
        <w:tc>
          <w:tcPr>
            <w:tcW w:w="992" w:type="dxa"/>
            <w:vAlign w:val="center"/>
          </w:tcPr>
          <w:p w:rsidR="00865497" w:rsidRPr="00D67230" w:rsidRDefault="00865497" w:rsidP="009D757E">
            <w:pPr>
              <w:jc w:val="center"/>
              <w:rPr>
                <w:sz w:val="24"/>
                <w:szCs w:val="24"/>
              </w:rPr>
            </w:pPr>
            <w:r>
              <w:rPr>
                <w:sz w:val="24"/>
                <w:szCs w:val="24"/>
              </w:rPr>
              <w:t>–</w:t>
            </w:r>
          </w:p>
        </w:tc>
        <w:tc>
          <w:tcPr>
            <w:tcW w:w="993" w:type="dxa"/>
            <w:vMerge/>
            <w:vAlign w:val="center"/>
          </w:tcPr>
          <w:p w:rsidR="00865497" w:rsidRPr="00D67230" w:rsidRDefault="00865497" w:rsidP="009D757E">
            <w:pPr>
              <w:jc w:val="center"/>
              <w:rPr>
                <w:sz w:val="24"/>
                <w:szCs w:val="24"/>
              </w:rPr>
            </w:pPr>
          </w:p>
        </w:tc>
      </w:tr>
      <w:tr w:rsidR="00865497" w:rsidRPr="00D67230" w:rsidTr="009D757E">
        <w:tc>
          <w:tcPr>
            <w:tcW w:w="12724" w:type="dxa"/>
            <w:gridSpan w:val="4"/>
          </w:tcPr>
          <w:p w:rsidR="00865497" w:rsidRPr="00D67230" w:rsidRDefault="00865497" w:rsidP="009D757E">
            <w:pPr>
              <w:rPr>
                <w:b/>
                <w:bCs/>
                <w:sz w:val="24"/>
                <w:szCs w:val="24"/>
              </w:rPr>
            </w:pPr>
            <w:r>
              <w:rPr>
                <w:b/>
                <w:bCs/>
                <w:sz w:val="24"/>
                <w:szCs w:val="24"/>
              </w:rPr>
              <w:t>Производственная</w:t>
            </w:r>
            <w:r w:rsidRPr="00D67230">
              <w:rPr>
                <w:b/>
                <w:bCs/>
                <w:sz w:val="24"/>
                <w:szCs w:val="24"/>
              </w:rPr>
              <w:t xml:space="preserve"> практика</w:t>
            </w:r>
          </w:p>
          <w:p w:rsidR="00865497" w:rsidRPr="00D67230" w:rsidRDefault="00865497" w:rsidP="009D757E">
            <w:pPr>
              <w:rPr>
                <w:bCs/>
                <w:sz w:val="24"/>
                <w:szCs w:val="24"/>
              </w:rPr>
            </w:pPr>
            <w:r w:rsidRPr="00D67230">
              <w:rPr>
                <w:bCs/>
                <w:sz w:val="24"/>
                <w:szCs w:val="24"/>
              </w:rPr>
              <w:t>Виды работ</w:t>
            </w:r>
          </w:p>
          <w:p w:rsidR="00865497" w:rsidRPr="00DC5D94" w:rsidRDefault="00865497" w:rsidP="00B0333F">
            <w:pPr>
              <w:pStyle w:val="ac"/>
              <w:numPr>
                <w:ilvl w:val="0"/>
                <w:numId w:val="98"/>
              </w:numPr>
              <w:spacing w:after="0" w:line="240" w:lineRule="auto"/>
              <w:jc w:val="both"/>
            </w:pPr>
            <w:r w:rsidRPr="00DC5D94">
              <w:rPr>
                <w:bCs/>
              </w:rPr>
              <w:t>Разработка бизнес – плана ИП</w:t>
            </w:r>
            <w:r w:rsidRPr="00DC5D94">
              <w:t>и составление пакета документов для открытия собственного дела;</w:t>
            </w:r>
          </w:p>
          <w:p w:rsidR="00865497" w:rsidRPr="00DC5D94" w:rsidRDefault="00865497" w:rsidP="00B0333F">
            <w:pPr>
              <w:pStyle w:val="ac"/>
              <w:numPr>
                <w:ilvl w:val="0"/>
                <w:numId w:val="98"/>
              </w:numPr>
              <w:spacing w:after="0" w:line="240" w:lineRule="auto"/>
              <w:jc w:val="both"/>
            </w:pPr>
            <w:r w:rsidRPr="00DC5D94">
              <w:rPr>
                <w:bCs/>
              </w:rPr>
              <w:t>О</w:t>
            </w:r>
            <w:r w:rsidRPr="00DC5D94">
              <w:t>формление документов для открытия расчетного счета в банке;</w:t>
            </w:r>
          </w:p>
          <w:p w:rsidR="00865497" w:rsidRPr="00DC5D94" w:rsidRDefault="00865497" w:rsidP="00B0333F">
            <w:pPr>
              <w:pStyle w:val="ac"/>
              <w:numPr>
                <w:ilvl w:val="0"/>
                <w:numId w:val="98"/>
              </w:numPr>
              <w:spacing w:after="0" w:line="240" w:lineRule="auto"/>
              <w:jc w:val="both"/>
              <w:rPr>
                <w:bCs/>
              </w:rPr>
            </w:pPr>
            <w:r w:rsidRPr="00DC5D94">
              <w:rPr>
                <w:bCs/>
              </w:rPr>
              <w:t>Оформление и рассылка резюме (с предварительным определением личностных качеств и проф. пригодности);</w:t>
            </w:r>
          </w:p>
          <w:p w:rsidR="00865497" w:rsidRPr="00DC5D94" w:rsidRDefault="00865497" w:rsidP="00B0333F">
            <w:pPr>
              <w:pStyle w:val="ac"/>
              <w:numPr>
                <w:ilvl w:val="0"/>
                <w:numId w:val="98"/>
              </w:numPr>
              <w:spacing w:after="0" w:line="240" w:lineRule="auto"/>
              <w:jc w:val="both"/>
            </w:pPr>
            <w:r w:rsidRPr="00DC5D94">
              <w:rPr>
                <w:bCs/>
              </w:rPr>
              <w:t>Оформление портфолио карьерного продвижения;</w:t>
            </w:r>
          </w:p>
          <w:p w:rsidR="00865497" w:rsidRPr="00DC5D94" w:rsidRDefault="00865497" w:rsidP="00B0333F">
            <w:pPr>
              <w:pStyle w:val="ac"/>
              <w:numPr>
                <w:ilvl w:val="0"/>
                <w:numId w:val="98"/>
              </w:numPr>
              <w:spacing w:after="0" w:line="240" w:lineRule="auto"/>
              <w:jc w:val="both"/>
            </w:pPr>
            <w:r w:rsidRPr="00DC5D94">
              <w:t>Подготовка и проведение собеседования с потенциальным работодателем (ролевая игра);</w:t>
            </w:r>
          </w:p>
          <w:p w:rsidR="00865497" w:rsidRPr="00DC5D94" w:rsidRDefault="00865497" w:rsidP="00B0333F">
            <w:pPr>
              <w:pStyle w:val="ac"/>
              <w:numPr>
                <w:ilvl w:val="0"/>
                <w:numId w:val="98"/>
              </w:numPr>
              <w:spacing w:after="0" w:line="240" w:lineRule="auto"/>
              <w:jc w:val="both"/>
            </w:pPr>
            <w:r w:rsidRPr="00DC5D94">
              <w:t>Посещение Центра Занятости Населения г. Челябинска;</w:t>
            </w:r>
          </w:p>
          <w:p w:rsidR="00865497" w:rsidRPr="00DC5D94" w:rsidRDefault="00865497" w:rsidP="00B0333F">
            <w:pPr>
              <w:pStyle w:val="ac"/>
              <w:numPr>
                <w:ilvl w:val="0"/>
                <w:numId w:val="98"/>
              </w:numPr>
              <w:spacing w:after="0" w:line="240" w:lineRule="auto"/>
              <w:jc w:val="both"/>
            </w:pPr>
            <w:r w:rsidRPr="00DC5D94">
              <w:t>Предоставление отчета.</w:t>
            </w:r>
          </w:p>
          <w:p w:rsidR="00865497" w:rsidRPr="00D67230" w:rsidRDefault="00865497" w:rsidP="009D757E">
            <w:r w:rsidRPr="00D67230">
              <w:rPr>
                <w:b/>
                <w:bCs/>
                <w:sz w:val="24"/>
                <w:szCs w:val="24"/>
              </w:rPr>
              <w:t>ЗАЧЕТ</w:t>
            </w:r>
          </w:p>
        </w:tc>
        <w:tc>
          <w:tcPr>
            <w:tcW w:w="992" w:type="dxa"/>
            <w:vAlign w:val="center"/>
          </w:tcPr>
          <w:p w:rsidR="00865497" w:rsidRPr="00D67230" w:rsidRDefault="00865497" w:rsidP="009D757E">
            <w:pPr>
              <w:jc w:val="center"/>
              <w:rPr>
                <w:sz w:val="24"/>
                <w:szCs w:val="24"/>
              </w:rPr>
            </w:pPr>
            <w:r w:rsidRPr="00D67230">
              <w:rPr>
                <w:sz w:val="24"/>
                <w:szCs w:val="24"/>
              </w:rPr>
              <w:t>36</w:t>
            </w:r>
          </w:p>
        </w:tc>
        <w:tc>
          <w:tcPr>
            <w:tcW w:w="993" w:type="dxa"/>
            <w:vAlign w:val="center"/>
          </w:tcPr>
          <w:p w:rsidR="00865497" w:rsidRPr="00FD7D00" w:rsidRDefault="00865497" w:rsidP="009D757E">
            <w:pPr>
              <w:jc w:val="center"/>
              <w:rPr>
                <w:sz w:val="24"/>
                <w:szCs w:val="24"/>
              </w:rPr>
            </w:pPr>
            <w:r w:rsidRPr="00FD7D00">
              <w:rPr>
                <w:sz w:val="24"/>
                <w:szCs w:val="24"/>
              </w:rPr>
              <w:t>ПК 5.1-ПК 5.4</w:t>
            </w:r>
          </w:p>
          <w:p w:rsidR="00865497" w:rsidRPr="00FD7D00" w:rsidRDefault="00865497" w:rsidP="009D757E">
            <w:pPr>
              <w:jc w:val="center"/>
              <w:rPr>
                <w:sz w:val="24"/>
                <w:szCs w:val="24"/>
              </w:rPr>
            </w:pPr>
            <w:r w:rsidRPr="00FD7D00">
              <w:rPr>
                <w:sz w:val="24"/>
                <w:szCs w:val="24"/>
              </w:rPr>
              <w:t>ОК 01 – 03, ЛР 2, ЛР 7,</w:t>
            </w:r>
          </w:p>
          <w:p w:rsidR="00865497" w:rsidRPr="00D67230" w:rsidRDefault="00865497" w:rsidP="009D757E">
            <w:pPr>
              <w:jc w:val="center"/>
              <w:rPr>
                <w:sz w:val="24"/>
                <w:szCs w:val="24"/>
              </w:rPr>
            </w:pPr>
            <w:r w:rsidRPr="00FD7D00">
              <w:rPr>
                <w:sz w:val="24"/>
                <w:szCs w:val="24"/>
              </w:rPr>
              <w:t>ЛР 13, ЛР 15, ЛР 16, ЛР 20, ЛР 21</w:t>
            </w:r>
          </w:p>
        </w:tc>
      </w:tr>
      <w:tr w:rsidR="00865497" w:rsidRPr="00D67230" w:rsidTr="009D757E">
        <w:tc>
          <w:tcPr>
            <w:tcW w:w="12724" w:type="dxa"/>
            <w:gridSpan w:val="4"/>
          </w:tcPr>
          <w:p w:rsidR="00865497" w:rsidRDefault="00865497" w:rsidP="009D757E">
            <w:pPr>
              <w:rPr>
                <w:b/>
                <w:bCs/>
                <w:sz w:val="24"/>
                <w:szCs w:val="24"/>
              </w:rPr>
            </w:pPr>
            <w:r>
              <w:rPr>
                <w:b/>
                <w:bCs/>
                <w:sz w:val="24"/>
                <w:szCs w:val="24"/>
              </w:rPr>
              <w:t>Самостоятельная работа</w:t>
            </w:r>
          </w:p>
          <w:p w:rsidR="00865497" w:rsidRDefault="00865497" w:rsidP="009D757E">
            <w:pPr>
              <w:rPr>
                <w:bCs/>
                <w:sz w:val="24"/>
                <w:szCs w:val="24"/>
              </w:rPr>
            </w:pPr>
            <w:r w:rsidRPr="00497AD3">
              <w:rPr>
                <w:bCs/>
                <w:sz w:val="24"/>
                <w:szCs w:val="24"/>
              </w:rPr>
              <w:t>Самостоятельное изучение тем</w:t>
            </w:r>
            <w:r>
              <w:rPr>
                <w:bCs/>
                <w:sz w:val="24"/>
                <w:szCs w:val="24"/>
              </w:rPr>
              <w:t>:</w:t>
            </w:r>
          </w:p>
          <w:p w:rsidR="00865497" w:rsidRDefault="00865497" w:rsidP="009D757E">
            <w:pPr>
              <w:rPr>
                <w:bCs/>
                <w:sz w:val="24"/>
                <w:szCs w:val="24"/>
              </w:rPr>
            </w:pPr>
            <w:r w:rsidRPr="00D03354">
              <w:rPr>
                <w:bCs/>
                <w:sz w:val="24"/>
                <w:szCs w:val="24"/>
              </w:rPr>
              <w:t>Профессиональная деятельность</w:t>
            </w:r>
          </w:p>
          <w:p w:rsidR="00865497" w:rsidRDefault="00865497" w:rsidP="009D757E">
            <w:pPr>
              <w:rPr>
                <w:bCs/>
                <w:sz w:val="24"/>
                <w:szCs w:val="24"/>
              </w:rPr>
            </w:pPr>
            <w:r w:rsidRPr="00D03354">
              <w:rPr>
                <w:bCs/>
                <w:sz w:val="24"/>
                <w:szCs w:val="24"/>
              </w:rPr>
              <w:t>Правовое регулирование трудовых отношений</w:t>
            </w:r>
          </w:p>
          <w:p w:rsidR="00865497" w:rsidRDefault="00865497" w:rsidP="009D757E">
            <w:pPr>
              <w:rPr>
                <w:bCs/>
                <w:sz w:val="24"/>
                <w:szCs w:val="24"/>
              </w:rPr>
            </w:pPr>
            <w:r w:rsidRPr="00527CFB">
              <w:rPr>
                <w:bCs/>
                <w:sz w:val="24"/>
                <w:szCs w:val="24"/>
              </w:rPr>
              <w:t>Организационно-управленческие функции предприятия</w:t>
            </w:r>
          </w:p>
          <w:p w:rsidR="00865497" w:rsidRDefault="00865497" w:rsidP="009D757E">
            <w:pPr>
              <w:rPr>
                <w:bCs/>
                <w:sz w:val="24"/>
                <w:szCs w:val="24"/>
              </w:rPr>
            </w:pPr>
            <w:r w:rsidRPr="00527CFB">
              <w:rPr>
                <w:bCs/>
                <w:sz w:val="24"/>
                <w:szCs w:val="24"/>
              </w:rPr>
              <w:t>Трудовые ресурсы. Оплата труда на предприятии предпринимательского типа</w:t>
            </w:r>
          </w:p>
          <w:p w:rsidR="00865497" w:rsidRDefault="00865497" w:rsidP="009D757E">
            <w:pPr>
              <w:rPr>
                <w:bCs/>
                <w:sz w:val="24"/>
                <w:szCs w:val="24"/>
              </w:rPr>
            </w:pPr>
            <w:r w:rsidRPr="00527CFB">
              <w:rPr>
                <w:bCs/>
                <w:sz w:val="24"/>
                <w:szCs w:val="24"/>
              </w:rPr>
              <w:t>Ответственность субъектов предпринимательской деятельности</w:t>
            </w:r>
          </w:p>
          <w:p w:rsidR="00865497" w:rsidRDefault="00865497" w:rsidP="009D757E">
            <w:pPr>
              <w:rPr>
                <w:bCs/>
                <w:sz w:val="24"/>
                <w:szCs w:val="24"/>
              </w:rPr>
            </w:pPr>
            <w:r w:rsidRPr="00527CFB">
              <w:rPr>
                <w:bCs/>
                <w:sz w:val="24"/>
                <w:szCs w:val="24"/>
              </w:rPr>
              <w:lastRenderedPageBreak/>
              <w:t>Финансы и налогообложение предпринимательской деятельности</w:t>
            </w:r>
          </w:p>
          <w:p w:rsidR="00865497" w:rsidRPr="00FD1763" w:rsidRDefault="00865497" w:rsidP="009D757E">
            <w:pPr>
              <w:rPr>
                <w:bCs/>
                <w:sz w:val="24"/>
                <w:szCs w:val="24"/>
              </w:rPr>
            </w:pPr>
            <w:r>
              <w:rPr>
                <w:bCs/>
                <w:sz w:val="24"/>
                <w:szCs w:val="24"/>
              </w:rPr>
              <w:t>Выполнение домашней контрольной работы</w:t>
            </w:r>
          </w:p>
        </w:tc>
        <w:tc>
          <w:tcPr>
            <w:tcW w:w="992" w:type="dxa"/>
            <w:vAlign w:val="center"/>
          </w:tcPr>
          <w:p w:rsidR="00865497" w:rsidRPr="00D67230" w:rsidRDefault="00865497" w:rsidP="009D757E">
            <w:pPr>
              <w:jc w:val="center"/>
              <w:rPr>
                <w:sz w:val="24"/>
                <w:szCs w:val="24"/>
              </w:rPr>
            </w:pPr>
            <w:r>
              <w:rPr>
                <w:sz w:val="24"/>
                <w:szCs w:val="24"/>
              </w:rPr>
              <w:lastRenderedPageBreak/>
              <w:t>58</w:t>
            </w:r>
          </w:p>
        </w:tc>
        <w:tc>
          <w:tcPr>
            <w:tcW w:w="993" w:type="dxa"/>
            <w:vAlign w:val="center"/>
          </w:tcPr>
          <w:p w:rsidR="00865497" w:rsidRPr="00D67230" w:rsidRDefault="00865497" w:rsidP="009D757E">
            <w:pPr>
              <w:jc w:val="center"/>
              <w:rPr>
                <w:sz w:val="24"/>
                <w:szCs w:val="24"/>
              </w:rPr>
            </w:pPr>
          </w:p>
        </w:tc>
      </w:tr>
      <w:tr w:rsidR="00865497" w:rsidRPr="00D67230" w:rsidTr="009D757E">
        <w:tc>
          <w:tcPr>
            <w:tcW w:w="12724" w:type="dxa"/>
            <w:gridSpan w:val="4"/>
            <w:vAlign w:val="center"/>
          </w:tcPr>
          <w:p w:rsidR="00865497" w:rsidRPr="00D67230" w:rsidRDefault="00865497" w:rsidP="009D757E">
            <w:pPr>
              <w:rPr>
                <w:b/>
                <w:bCs/>
                <w:sz w:val="24"/>
                <w:szCs w:val="24"/>
              </w:rPr>
            </w:pPr>
            <w:r w:rsidRPr="00D67230">
              <w:rPr>
                <w:b/>
                <w:bCs/>
                <w:sz w:val="24"/>
                <w:szCs w:val="24"/>
              </w:rPr>
              <w:lastRenderedPageBreak/>
              <w:t>Экзамен по модулю</w:t>
            </w:r>
          </w:p>
        </w:tc>
        <w:tc>
          <w:tcPr>
            <w:tcW w:w="992" w:type="dxa"/>
          </w:tcPr>
          <w:p w:rsidR="00865497" w:rsidRPr="00D67230" w:rsidRDefault="00865497" w:rsidP="009D757E">
            <w:pPr>
              <w:jc w:val="center"/>
              <w:rPr>
                <w:b/>
                <w:sz w:val="24"/>
                <w:szCs w:val="24"/>
              </w:rPr>
            </w:pPr>
            <w:r w:rsidRPr="00D67230">
              <w:rPr>
                <w:b/>
                <w:sz w:val="24"/>
                <w:szCs w:val="24"/>
              </w:rPr>
              <w:t>8</w:t>
            </w:r>
          </w:p>
        </w:tc>
        <w:tc>
          <w:tcPr>
            <w:tcW w:w="993" w:type="dxa"/>
          </w:tcPr>
          <w:p w:rsidR="00865497" w:rsidRPr="00D67230" w:rsidRDefault="00865497" w:rsidP="009D757E">
            <w:pPr>
              <w:jc w:val="center"/>
              <w:rPr>
                <w:b/>
                <w:sz w:val="24"/>
                <w:szCs w:val="24"/>
              </w:rPr>
            </w:pPr>
          </w:p>
        </w:tc>
      </w:tr>
      <w:tr w:rsidR="00865497" w:rsidRPr="00D67230" w:rsidTr="009D757E">
        <w:tc>
          <w:tcPr>
            <w:tcW w:w="12724" w:type="dxa"/>
            <w:gridSpan w:val="4"/>
            <w:tcBorders>
              <w:bottom w:val="single" w:sz="4" w:space="0" w:color="auto"/>
            </w:tcBorders>
            <w:vAlign w:val="center"/>
          </w:tcPr>
          <w:p w:rsidR="00865497" w:rsidRPr="00D67230" w:rsidRDefault="00865497" w:rsidP="009D757E">
            <w:pPr>
              <w:rPr>
                <w:b/>
                <w:bCs/>
                <w:sz w:val="24"/>
                <w:szCs w:val="24"/>
              </w:rPr>
            </w:pPr>
            <w:r w:rsidRPr="00D67230">
              <w:rPr>
                <w:b/>
                <w:bCs/>
                <w:sz w:val="24"/>
                <w:szCs w:val="24"/>
              </w:rPr>
              <w:t xml:space="preserve">Консультации </w:t>
            </w:r>
          </w:p>
        </w:tc>
        <w:tc>
          <w:tcPr>
            <w:tcW w:w="992" w:type="dxa"/>
            <w:tcBorders>
              <w:bottom w:val="single" w:sz="4" w:space="0" w:color="auto"/>
            </w:tcBorders>
          </w:tcPr>
          <w:p w:rsidR="00865497" w:rsidRPr="00D67230" w:rsidRDefault="00865497" w:rsidP="009D757E">
            <w:pPr>
              <w:jc w:val="center"/>
              <w:rPr>
                <w:b/>
                <w:sz w:val="24"/>
                <w:szCs w:val="24"/>
              </w:rPr>
            </w:pPr>
            <w:r>
              <w:rPr>
                <w:b/>
                <w:sz w:val="24"/>
                <w:szCs w:val="24"/>
              </w:rPr>
              <w:t>0</w:t>
            </w:r>
          </w:p>
        </w:tc>
        <w:tc>
          <w:tcPr>
            <w:tcW w:w="993" w:type="dxa"/>
            <w:tcBorders>
              <w:bottom w:val="single" w:sz="4" w:space="0" w:color="auto"/>
            </w:tcBorders>
          </w:tcPr>
          <w:p w:rsidR="00865497" w:rsidRPr="00D67230" w:rsidRDefault="00865497" w:rsidP="009D757E">
            <w:pPr>
              <w:jc w:val="center"/>
              <w:rPr>
                <w:b/>
                <w:sz w:val="24"/>
                <w:szCs w:val="24"/>
              </w:rPr>
            </w:pPr>
          </w:p>
        </w:tc>
      </w:tr>
      <w:tr w:rsidR="00865497" w:rsidRPr="00D67230" w:rsidTr="009D757E">
        <w:trPr>
          <w:trHeight w:val="85"/>
        </w:trPr>
        <w:tc>
          <w:tcPr>
            <w:tcW w:w="12724" w:type="dxa"/>
            <w:gridSpan w:val="4"/>
            <w:tcBorders>
              <w:bottom w:val="single" w:sz="4" w:space="0" w:color="auto"/>
            </w:tcBorders>
          </w:tcPr>
          <w:p w:rsidR="00865497" w:rsidRPr="00D67230" w:rsidRDefault="00865497" w:rsidP="009D757E">
            <w:pPr>
              <w:jc w:val="right"/>
              <w:rPr>
                <w:b/>
                <w:bCs/>
                <w:sz w:val="24"/>
                <w:szCs w:val="24"/>
              </w:rPr>
            </w:pPr>
            <w:r w:rsidRPr="00D67230">
              <w:rPr>
                <w:b/>
                <w:bCs/>
                <w:sz w:val="24"/>
                <w:szCs w:val="24"/>
              </w:rPr>
              <w:t>Всего:</w:t>
            </w:r>
          </w:p>
        </w:tc>
        <w:tc>
          <w:tcPr>
            <w:tcW w:w="992" w:type="dxa"/>
            <w:tcBorders>
              <w:bottom w:val="single" w:sz="4" w:space="0" w:color="auto"/>
            </w:tcBorders>
          </w:tcPr>
          <w:p w:rsidR="00865497" w:rsidRPr="00D67230" w:rsidRDefault="00865497" w:rsidP="009D757E">
            <w:pPr>
              <w:jc w:val="center"/>
              <w:rPr>
                <w:b/>
                <w:sz w:val="24"/>
                <w:szCs w:val="24"/>
              </w:rPr>
            </w:pPr>
            <w:r w:rsidRPr="00D67230">
              <w:rPr>
                <w:b/>
                <w:sz w:val="24"/>
                <w:szCs w:val="24"/>
              </w:rPr>
              <w:t>114</w:t>
            </w:r>
          </w:p>
        </w:tc>
        <w:tc>
          <w:tcPr>
            <w:tcW w:w="993" w:type="dxa"/>
            <w:tcBorders>
              <w:bottom w:val="single" w:sz="4" w:space="0" w:color="auto"/>
            </w:tcBorders>
          </w:tcPr>
          <w:p w:rsidR="00865497" w:rsidRPr="00D67230" w:rsidRDefault="00865497" w:rsidP="009D757E">
            <w:pPr>
              <w:jc w:val="center"/>
              <w:rPr>
                <w:b/>
                <w:sz w:val="24"/>
                <w:szCs w:val="24"/>
              </w:rPr>
            </w:pPr>
          </w:p>
        </w:tc>
      </w:tr>
      <w:tr w:rsidR="00865497" w:rsidRPr="00D67230" w:rsidTr="009D757E">
        <w:trPr>
          <w:trHeight w:val="562"/>
        </w:trPr>
        <w:tc>
          <w:tcPr>
            <w:tcW w:w="14709" w:type="dxa"/>
            <w:gridSpan w:val="6"/>
            <w:tcBorders>
              <w:top w:val="single" w:sz="4" w:space="0" w:color="auto"/>
              <w:left w:val="nil"/>
              <w:bottom w:val="nil"/>
              <w:right w:val="nil"/>
            </w:tcBorders>
          </w:tcPr>
          <w:p w:rsidR="00865497" w:rsidRDefault="00865497" w:rsidP="009D757E">
            <w:pPr>
              <w:jc w:val="center"/>
              <w:rPr>
                <w:b/>
                <w:sz w:val="24"/>
                <w:szCs w:val="24"/>
              </w:rPr>
            </w:pPr>
          </w:p>
          <w:p w:rsidR="00865497" w:rsidRPr="00DE471D" w:rsidRDefault="00865497" w:rsidP="009D757E">
            <w:pPr>
              <w:rPr>
                <w:b/>
                <w:sz w:val="24"/>
                <w:szCs w:val="24"/>
              </w:rPr>
            </w:pPr>
            <w:r w:rsidRPr="00DE471D">
              <w:rPr>
                <w:sz w:val="24"/>
                <w:szCs w:val="24"/>
              </w:rPr>
              <w:t>* - темы программы реализуются с применением ДОТ.</w:t>
            </w:r>
          </w:p>
        </w:tc>
      </w:tr>
    </w:tbl>
    <w:p w:rsidR="00865497" w:rsidRPr="00D67230" w:rsidRDefault="00865497" w:rsidP="00865497">
      <w:pPr>
        <w:rPr>
          <w:sz w:val="24"/>
          <w:szCs w:val="24"/>
        </w:rPr>
        <w:sectPr w:rsidR="00865497" w:rsidRPr="00D67230" w:rsidSect="00280290">
          <w:pgSz w:w="16840" w:h="11907" w:orient="landscape"/>
          <w:pgMar w:top="1134" w:right="1134" w:bottom="1134" w:left="1134" w:header="709" w:footer="709" w:gutter="0"/>
          <w:cols w:space="720"/>
          <w:docGrid w:linePitch="272"/>
        </w:sectPr>
      </w:pPr>
    </w:p>
    <w:p w:rsidR="00865497" w:rsidRPr="00435634" w:rsidRDefault="00865497" w:rsidP="00865497">
      <w:pPr>
        <w:spacing w:line="360" w:lineRule="auto"/>
        <w:ind w:firstLine="709"/>
        <w:rPr>
          <w:b/>
          <w:sz w:val="24"/>
          <w:szCs w:val="28"/>
        </w:rPr>
      </w:pPr>
      <w:r w:rsidRPr="00435634">
        <w:rPr>
          <w:b/>
          <w:sz w:val="24"/>
          <w:szCs w:val="28"/>
        </w:rPr>
        <w:lastRenderedPageBreak/>
        <w:t>3. УСЛОВИЯ РЕАЛИЗАЦИИ РАБОЧЕЙ ПРОГРАММЫ ПРОФЕССИОНАЛЬНОГО МОДУЛЯ</w:t>
      </w:r>
    </w:p>
    <w:p w:rsidR="00865497" w:rsidRPr="00435634" w:rsidRDefault="00865497" w:rsidP="00865497">
      <w:pPr>
        <w:ind w:firstLine="709"/>
        <w:rPr>
          <w:b/>
          <w:sz w:val="24"/>
          <w:szCs w:val="28"/>
        </w:rPr>
      </w:pPr>
      <w:r w:rsidRPr="00435634">
        <w:rPr>
          <w:b/>
          <w:sz w:val="24"/>
          <w:szCs w:val="28"/>
        </w:rPr>
        <w:t>3.1 Материально-техническое обеспечение</w:t>
      </w:r>
    </w:p>
    <w:p w:rsidR="00865497" w:rsidRPr="00435634" w:rsidRDefault="00865497" w:rsidP="00865497">
      <w:pPr>
        <w:ind w:firstLine="709"/>
        <w:rPr>
          <w:sz w:val="24"/>
          <w:szCs w:val="28"/>
        </w:rPr>
      </w:pPr>
      <w:r w:rsidRPr="00435634">
        <w:rPr>
          <w:color w:val="000000"/>
          <w:sz w:val="24"/>
          <w:szCs w:val="28"/>
        </w:rPr>
        <w:t>Для реализации профессионального модуля колледж располагает кабинетом «</w:t>
      </w:r>
      <w:r w:rsidRPr="00435634">
        <w:rPr>
          <w:sz w:val="24"/>
          <w:szCs w:val="28"/>
        </w:rPr>
        <w:t>Экономика отрасли и менеджмента».</w:t>
      </w:r>
    </w:p>
    <w:p w:rsidR="00865497" w:rsidRPr="00435634" w:rsidRDefault="00865497" w:rsidP="00865497">
      <w:pPr>
        <w:ind w:firstLine="709"/>
        <w:rPr>
          <w:color w:val="000000"/>
          <w:sz w:val="24"/>
          <w:szCs w:val="28"/>
        </w:rPr>
      </w:pPr>
      <w:r w:rsidRPr="00435634">
        <w:rPr>
          <w:color w:val="000000"/>
          <w:sz w:val="24"/>
          <w:szCs w:val="28"/>
        </w:rPr>
        <w:t xml:space="preserve">Оборудование учебного кабинета: </w:t>
      </w:r>
    </w:p>
    <w:p w:rsidR="00865497" w:rsidRPr="00435634" w:rsidRDefault="00865497" w:rsidP="00B0333F">
      <w:pPr>
        <w:pStyle w:val="Default"/>
        <w:numPr>
          <w:ilvl w:val="0"/>
          <w:numId w:val="96"/>
        </w:numPr>
        <w:ind w:left="0" w:firstLine="709"/>
        <w:jc w:val="both"/>
        <w:rPr>
          <w:szCs w:val="28"/>
        </w:rPr>
      </w:pPr>
      <w:r w:rsidRPr="00435634">
        <w:rPr>
          <w:szCs w:val="28"/>
        </w:rPr>
        <w:t xml:space="preserve">рабочие места по количеству обучающихся; </w:t>
      </w:r>
    </w:p>
    <w:p w:rsidR="00865497" w:rsidRPr="00435634" w:rsidRDefault="00865497" w:rsidP="00B0333F">
      <w:pPr>
        <w:pStyle w:val="Default"/>
        <w:numPr>
          <w:ilvl w:val="0"/>
          <w:numId w:val="96"/>
        </w:numPr>
        <w:ind w:left="0" w:firstLine="709"/>
        <w:jc w:val="both"/>
        <w:rPr>
          <w:szCs w:val="28"/>
        </w:rPr>
      </w:pPr>
      <w:r w:rsidRPr="00435634">
        <w:rPr>
          <w:szCs w:val="28"/>
        </w:rPr>
        <w:t xml:space="preserve">рабочее место преподавателя; </w:t>
      </w:r>
    </w:p>
    <w:p w:rsidR="00865497" w:rsidRPr="00435634" w:rsidRDefault="00865497" w:rsidP="00B0333F">
      <w:pPr>
        <w:pStyle w:val="Default"/>
        <w:numPr>
          <w:ilvl w:val="0"/>
          <w:numId w:val="96"/>
        </w:numPr>
        <w:ind w:left="0" w:firstLine="709"/>
        <w:jc w:val="both"/>
        <w:rPr>
          <w:szCs w:val="28"/>
        </w:rPr>
      </w:pPr>
      <w:r w:rsidRPr="00435634">
        <w:rPr>
          <w:szCs w:val="28"/>
        </w:rPr>
        <w:t xml:space="preserve">комплект учебно-методической документации; </w:t>
      </w:r>
    </w:p>
    <w:p w:rsidR="00865497" w:rsidRPr="00435634" w:rsidRDefault="00865497" w:rsidP="00B0333F">
      <w:pPr>
        <w:pStyle w:val="Default"/>
        <w:numPr>
          <w:ilvl w:val="0"/>
          <w:numId w:val="96"/>
        </w:numPr>
        <w:ind w:left="0" w:firstLine="709"/>
        <w:jc w:val="both"/>
        <w:rPr>
          <w:szCs w:val="28"/>
        </w:rPr>
      </w:pPr>
      <w:r w:rsidRPr="00435634">
        <w:rPr>
          <w:szCs w:val="28"/>
        </w:rPr>
        <w:t>нормативно-правовые документы.</w:t>
      </w:r>
    </w:p>
    <w:p w:rsidR="00865497" w:rsidRPr="00435634" w:rsidRDefault="00865497" w:rsidP="00865497">
      <w:pPr>
        <w:pStyle w:val="Default"/>
        <w:tabs>
          <w:tab w:val="left" w:pos="0"/>
        </w:tabs>
        <w:ind w:firstLine="709"/>
        <w:jc w:val="both"/>
        <w:rPr>
          <w:szCs w:val="28"/>
        </w:rPr>
      </w:pPr>
      <w:r w:rsidRPr="00435634">
        <w:rPr>
          <w:szCs w:val="28"/>
        </w:rPr>
        <w:t xml:space="preserve">Технические средства обучения: </w:t>
      </w:r>
    </w:p>
    <w:p w:rsidR="00865497" w:rsidRPr="00435634" w:rsidRDefault="00865497" w:rsidP="00B0333F">
      <w:pPr>
        <w:widowControl w:val="0"/>
        <w:numPr>
          <w:ilvl w:val="0"/>
          <w:numId w:val="96"/>
        </w:numPr>
        <w:autoSpaceDE w:val="0"/>
        <w:autoSpaceDN w:val="0"/>
        <w:adjustRightInd w:val="0"/>
        <w:spacing w:after="0" w:line="240" w:lineRule="auto"/>
        <w:ind w:left="0" w:firstLine="709"/>
        <w:jc w:val="both"/>
        <w:rPr>
          <w:sz w:val="24"/>
        </w:rPr>
      </w:pPr>
      <w:r w:rsidRPr="00435634">
        <w:rPr>
          <w:sz w:val="24"/>
        </w:rPr>
        <w:t>компьютер с лицензионным программным обеспечением;</w:t>
      </w:r>
    </w:p>
    <w:p w:rsidR="00865497" w:rsidRPr="00435634" w:rsidRDefault="00865497" w:rsidP="00B0333F">
      <w:pPr>
        <w:widowControl w:val="0"/>
        <w:numPr>
          <w:ilvl w:val="0"/>
          <w:numId w:val="96"/>
        </w:numPr>
        <w:autoSpaceDE w:val="0"/>
        <w:autoSpaceDN w:val="0"/>
        <w:adjustRightInd w:val="0"/>
        <w:spacing w:after="0" w:line="240" w:lineRule="auto"/>
        <w:ind w:left="0" w:firstLine="709"/>
        <w:jc w:val="both"/>
        <w:rPr>
          <w:sz w:val="24"/>
        </w:rPr>
      </w:pPr>
      <w:r w:rsidRPr="00435634">
        <w:rPr>
          <w:sz w:val="24"/>
        </w:rPr>
        <w:t>мультимедиапроектор.</w:t>
      </w:r>
    </w:p>
    <w:p w:rsidR="00865497" w:rsidRDefault="00865497" w:rsidP="00865497">
      <w:pPr>
        <w:ind w:firstLine="709"/>
        <w:rPr>
          <w:sz w:val="24"/>
          <w:szCs w:val="28"/>
        </w:rPr>
      </w:pPr>
      <w:r w:rsidRPr="00D71F57">
        <w:rPr>
          <w:sz w:val="24"/>
          <w:szCs w:val="28"/>
        </w:rPr>
        <w:t>Для организации процесса обучения с применением ДОТ, используют ЭУКи, размещенные на СДО колледжа https://dom.sustec.ru</w:t>
      </w:r>
      <w:r>
        <w:rPr>
          <w:sz w:val="24"/>
          <w:szCs w:val="28"/>
        </w:rPr>
        <w:t>.</w:t>
      </w:r>
    </w:p>
    <w:p w:rsidR="00865497" w:rsidRDefault="00865497" w:rsidP="00865497">
      <w:pPr>
        <w:rPr>
          <w:sz w:val="24"/>
          <w:szCs w:val="28"/>
        </w:rPr>
      </w:pPr>
    </w:p>
    <w:p w:rsidR="00865497" w:rsidRPr="00435634" w:rsidRDefault="00865497" w:rsidP="00865497">
      <w:pPr>
        <w:rPr>
          <w:b/>
          <w:sz w:val="24"/>
        </w:rPr>
      </w:pPr>
    </w:p>
    <w:p w:rsidR="00865497" w:rsidRPr="00435634" w:rsidRDefault="00865497" w:rsidP="00865497">
      <w:pPr>
        <w:spacing w:after="240"/>
        <w:ind w:firstLine="851"/>
        <w:rPr>
          <w:b/>
          <w:sz w:val="24"/>
        </w:rPr>
      </w:pPr>
      <w:r w:rsidRPr="00435634">
        <w:rPr>
          <w:b/>
          <w:sz w:val="24"/>
        </w:rPr>
        <w:t>3.2. Информационное обеспечение обучения. Перечень учебных изданий, Интернет-ресурсов, дополнительной литературы</w:t>
      </w:r>
    </w:p>
    <w:p w:rsidR="00865497" w:rsidRPr="00435634" w:rsidRDefault="00865497" w:rsidP="00865497">
      <w:pPr>
        <w:spacing w:after="240"/>
        <w:ind w:firstLine="709"/>
        <w:rPr>
          <w:b/>
          <w:sz w:val="24"/>
        </w:rPr>
      </w:pPr>
      <w:r w:rsidRPr="00435634">
        <w:rPr>
          <w:b/>
          <w:sz w:val="24"/>
        </w:rPr>
        <w:t>Основные источники:</w:t>
      </w:r>
    </w:p>
    <w:p w:rsidR="00865497" w:rsidRPr="00435634" w:rsidRDefault="00865497" w:rsidP="00865497">
      <w:pPr>
        <w:ind w:firstLine="709"/>
        <w:rPr>
          <w:sz w:val="24"/>
        </w:rPr>
      </w:pPr>
      <w:r w:rsidRPr="00435634">
        <w:rPr>
          <w:sz w:val="24"/>
        </w:rPr>
        <w:t>1. Баринов, В. А. Бизнес-планирование : учебное пособие / В. А. Баринов. — 4-е изд., перераб. и доп. — Москва : ФОРУМ : ИНФРА-М, 2022. — 272 с. — (Среднее профессиональное образование). - ISBN 978-5-00091-082-5. - Текст : электронный. - URL: https://znanium.com/catalog/product/1839669 (дата обращения: 26.10.2022). – Текст: электронный.</w:t>
      </w:r>
    </w:p>
    <w:p w:rsidR="00865497" w:rsidRPr="00435634" w:rsidRDefault="00865497" w:rsidP="00865497">
      <w:pPr>
        <w:ind w:firstLine="709"/>
        <w:rPr>
          <w:sz w:val="24"/>
        </w:rPr>
      </w:pPr>
      <w:r w:rsidRPr="00435634">
        <w:rPr>
          <w:sz w:val="24"/>
        </w:rPr>
        <w:t>2. Корягин, А. М. Технология поиска работы и трудоустройства [Текст]: учебник /  А. М. Корягин, Н. Ю. Бариева, И. В.Грибенюкова, А. И.Колпаков- 6-е изд., стер. – М. :  Академия, 2020. –112с.Текст : непосредственный.</w:t>
      </w:r>
    </w:p>
    <w:p w:rsidR="00865497" w:rsidRDefault="00865497" w:rsidP="00865497">
      <w:pPr>
        <w:ind w:firstLine="709"/>
        <w:rPr>
          <w:b/>
          <w:sz w:val="24"/>
        </w:rPr>
      </w:pPr>
    </w:p>
    <w:p w:rsidR="00865497" w:rsidRPr="00435634" w:rsidRDefault="00865497" w:rsidP="00865497">
      <w:pPr>
        <w:spacing w:after="240"/>
        <w:ind w:firstLine="709"/>
        <w:rPr>
          <w:b/>
          <w:sz w:val="24"/>
        </w:rPr>
      </w:pPr>
      <w:r w:rsidRPr="00435634">
        <w:rPr>
          <w:b/>
          <w:sz w:val="24"/>
        </w:rPr>
        <w:t>Дополнительные источники:</w:t>
      </w:r>
    </w:p>
    <w:p w:rsidR="00865497" w:rsidRPr="00435634" w:rsidRDefault="00865497" w:rsidP="00865497">
      <w:pPr>
        <w:ind w:firstLine="709"/>
        <w:rPr>
          <w:sz w:val="24"/>
        </w:rPr>
      </w:pPr>
      <w:r w:rsidRPr="00435634">
        <w:rPr>
          <w:sz w:val="24"/>
        </w:rPr>
        <w:t>1.Загривная, Т. В. Десять уроков предпринимательства. Из опыта работы учителя : методическое пособие / Т. В. Загривная. - Москва : ВИТА-ПРЕСС, 2020. - 72 с. - ISBN 978-5-7755-4335-8. - Текст : электронный. - URL: https://znanium.com/catalog/product/1549951 (дата обращения: 26.10.2022). – Текст : непосредственный.</w:t>
      </w:r>
    </w:p>
    <w:p w:rsidR="00865497" w:rsidRPr="00435634" w:rsidRDefault="00865497" w:rsidP="00865497">
      <w:pPr>
        <w:ind w:firstLine="709"/>
        <w:rPr>
          <w:sz w:val="24"/>
        </w:rPr>
      </w:pPr>
      <w:r w:rsidRPr="00435634">
        <w:rPr>
          <w:sz w:val="24"/>
        </w:rPr>
        <w:lastRenderedPageBreak/>
        <w:t>2. Яковлев, Г. А. Организация предпринимательской деятельности : учебное пособие / Г.А. Яковлев. — 2-е изд. — Москва : ИНФРА-М, 2020. — 313 с. — (Среднее профессиональное образование). - ISBN 978-5-16-015386-5. - Текст : электронный. - URL: https://znanium.com/catalog/product/1093094 (дата обращения: 26.10.2022). – Режим доступа: по подписке.</w:t>
      </w:r>
    </w:p>
    <w:p w:rsidR="00865497" w:rsidRDefault="00865497" w:rsidP="00865497">
      <w:pPr>
        <w:ind w:firstLine="709"/>
        <w:rPr>
          <w:sz w:val="24"/>
        </w:rPr>
      </w:pPr>
    </w:p>
    <w:p w:rsidR="00865497" w:rsidRPr="004133DA" w:rsidRDefault="00865497" w:rsidP="00865497">
      <w:pPr>
        <w:spacing w:after="240"/>
        <w:ind w:firstLine="709"/>
        <w:rPr>
          <w:b/>
          <w:sz w:val="24"/>
        </w:rPr>
      </w:pPr>
      <w:r w:rsidRPr="004133DA">
        <w:rPr>
          <w:b/>
          <w:sz w:val="24"/>
        </w:rPr>
        <w:t>Интернет-ресурсы</w:t>
      </w:r>
      <w:r>
        <w:rPr>
          <w:b/>
          <w:sz w:val="24"/>
        </w:rPr>
        <w:t>:</w:t>
      </w:r>
    </w:p>
    <w:p w:rsidR="00865497" w:rsidRPr="004133DA" w:rsidRDefault="00865497" w:rsidP="00B0333F">
      <w:pPr>
        <w:pStyle w:val="ac"/>
        <w:numPr>
          <w:ilvl w:val="0"/>
          <w:numId w:val="100"/>
        </w:numPr>
        <w:spacing w:after="0" w:line="240" w:lineRule="auto"/>
        <w:ind w:left="0" w:firstLine="709"/>
        <w:jc w:val="both"/>
        <w:rPr>
          <w:szCs w:val="28"/>
        </w:rPr>
      </w:pPr>
      <w:r w:rsidRPr="004133DA">
        <w:rPr>
          <w:szCs w:val="28"/>
        </w:rPr>
        <w:t>Консультант Плюс : официальный сайт.  – Москва. – Обновляется в течение суток.  URL: http://www.consultant.ru (дата обращения: 26.10.2022). - Текст: электронный.</w:t>
      </w:r>
    </w:p>
    <w:p w:rsidR="00865497" w:rsidRPr="00435634" w:rsidRDefault="00865497" w:rsidP="00865497">
      <w:pPr>
        <w:ind w:firstLine="709"/>
        <w:rPr>
          <w:sz w:val="24"/>
        </w:rPr>
      </w:pPr>
    </w:p>
    <w:p w:rsidR="00865497" w:rsidRPr="00D67230" w:rsidRDefault="00865497" w:rsidP="00865497">
      <w:pPr>
        <w:tabs>
          <w:tab w:val="left" w:pos="938"/>
        </w:tabs>
        <w:rPr>
          <w:b/>
          <w:szCs w:val="28"/>
        </w:rPr>
        <w:sectPr w:rsidR="00865497" w:rsidRPr="00D67230" w:rsidSect="00280290">
          <w:pgSz w:w="11906" w:h="16838"/>
          <w:pgMar w:top="1134" w:right="1191" w:bottom="1134" w:left="1191" w:header="709" w:footer="709" w:gutter="0"/>
          <w:cols w:space="708"/>
          <w:docGrid w:linePitch="360"/>
        </w:sectPr>
      </w:pPr>
    </w:p>
    <w:p w:rsidR="00865497" w:rsidRPr="00EF4159" w:rsidRDefault="00865497" w:rsidP="00865497">
      <w:pPr>
        <w:tabs>
          <w:tab w:val="left" w:pos="709"/>
          <w:tab w:val="left" w:pos="851"/>
        </w:tabs>
        <w:spacing w:after="240"/>
        <w:ind w:firstLine="567"/>
        <w:rPr>
          <w:b/>
          <w:sz w:val="24"/>
          <w:szCs w:val="24"/>
        </w:rPr>
      </w:pPr>
      <w:r w:rsidRPr="00EF4159">
        <w:rPr>
          <w:b/>
          <w:sz w:val="24"/>
          <w:szCs w:val="24"/>
        </w:rPr>
        <w:lastRenderedPageBreak/>
        <w:t>3.3. Организация образовательного процесса</w:t>
      </w:r>
    </w:p>
    <w:p w:rsidR="00865497" w:rsidRPr="009F147D" w:rsidRDefault="00865497" w:rsidP="00865497">
      <w:pPr>
        <w:shd w:val="clear" w:color="auto" w:fill="FFFFFF"/>
        <w:tabs>
          <w:tab w:val="left" w:pos="709"/>
          <w:tab w:val="left" w:pos="851"/>
        </w:tabs>
        <w:ind w:firstLine="567"/>
        <w:rPr>
          <w:bCs/>
          <w:sz w:val="24"/>
          <w:szCs w:val="24"/>
        </w:rPr>
      </w:pPr>
      <w:r w:rsidRPr="009F147D">
        <w:rPr>
          <w:bCs/>
          <w:sz w:val="24"/>
          <w:szCs w:val="24"/>
        </w:rPr>
        <w:t>Для реализации содержания МДК предусмотрено проведение лекционных и практических занятий. Практические занятия предусматривают выполнение и оформление отчетов. Реализация программы предусматривает смешанную модель обучения: сочетание аудиторных занятий с применением ДОТ.</w:t>
      </w:r>
    </w:p>
    <w:p w:rsidR="00865497" w:rsidRPr="009F147D" w:rsidRDefault="00865497" w:rsidP="00865497">
      <w:pPr>
        <w:shd w:val="clear" w:color="auto" w:fill="FFFFFF"/>
        <w:tabs>
          <w:tab w:val="left" w:pos="709"/>
          <w:tab w:val="left" w:pos="851"/>
        </w:tabs>
        <w:ind w:firstLine="567"/>
        <w:rPr>
          <w:bCs/>
          <w:sz w:val="24"/>
          <w:szCs w:val="24"/>
        </w:rPr>
      </w:pPr>
      <w:r w:rsidRPr="009F147D">
        <w:rPr>
          <w:bCs/>
          <w:sz w:val="24"/>
          <w:szCs w:val="24"/>
        </w:rPr>
        <w:t>Производственная прак</w:t>
      </w:r>
      <w:r>
        <w:rPr>
          <w:bCs/>
          <w:sz w:val="24"/>
          <w:szCs w:val="24"/>
        </w:rPr>
        <w:t>тика проводится согласно графику</w:t>
      </w:r>
      <w:r w:rsidRPr="009F147D">
        <w:rPr>
          <w:bCs/>
          <w:sz w:val="24"/>
          <w:szCs w:val="24"/>
        </w:rPr>
        <w:t xml:space="preserve"> на предприятиях и организациях по профилю специальности (по месту работы).</w:t>
      </w:r>
    </w:p>
    <w:p w:rsidR="00865497" w:rsidRPr="009F147D" w:rsidRDefault="00865497" w:rsidP="00865497">
      <w:pPr>
        <w:shd w:val="clear" w:color="auto" w:fill="FFFFFF"/>
        <w:tabs>
          <w:tab w:val="left" w:pos="709"/>
          <w:tab w:val="left" w:pos="851"/>
        </w:tabs>
        <w:ind w:firstLine="567"/>
        <w:rPr>
          <w:bCs/>
          <w:sz w:val="24"/>
          <w:szCs w:val="24"/>
        </w:rPr>
      </w:pPr>
      <w:r w:rsidRPr="009F147D">
        <w:rPr>
          <w:bCs/>
          <w:sz w:val="24"/>
          <w:szCs w:val="24"/>
        </w:rPr>
        <w:t>Обязательным условием допуска к экзамену по модулю является успешное прохождение промежуточной аттестации по всем структурным элементам профессионального модуля.</w:t>
      </w:r>
    </w:p>
    <w:p w:rsidR="00865497" w:rsidRPr="009F147D" w:rsidRDefault="00865497" w:rsidP="00865497">
      <w:pPr>
        <w:shd w:val="clear" w:color="auto" w:fill="FFFFFF"/>
        <w:tabs>
          <w:tab w:val="left" w:pos="709"/>
          <w:tab w:val="left" w:pos="851"/>
        </w:tabs>
        <w:ind w:firstLine="567"/>
        <w:rPr>
          <w:bCs/>
          <w:sz w:val="24"/>
          <w:szCs w:val="24"/>
        </w:rPr>
      </w:pPr>
    </w:p>
    <w:p w:rsidR="00865497" w:rsidRPr="009F147D" w:rsidRDefault="00865497" w:rsidP="00865497">
      <w:pPr>
        <w:spacing w:after="240"/>
        <w:ind w:left="284"/>
        <w:rPr>
          <w:b/>
          <w:sz w:val="24"/>
          <w:szCs w:val="24"/>
        </w:rPr>
      </w:pPr>
      <w:r w:rsidRPr="009F147D">
        <w:rPr>
          <w:b/>
          <w:sz w:val="24"/>
          <w:szCs w:val="24"/>
        </w:rPr>
        <w:t>3.4. Кадровое обеспечение образовательного процесса</w:t>
      </w:r>
    </w:p>
    <w:p w:rsidR="00865497" w:rsidRPr="009F147D" w:rsidRDefault="00865497" w:rsidP="00865497">
      <w:pPr>
        <w:ind w:firstLine="709"/>
        <w:rPr>
          <w:bCs/>
          <w:sz w:val="24"/>
          <w:szCs w:val="24"/>
        </w:rPr>
      </w:pPr>
      <w:r w:rsidRPr="009F147D">
        <w:rPr>
          <w:bCs/>
          <w:sz w:val="24"/>
          <w:szCs w:val="24"/>
        </w:rPr>
        <w:t>Педагогические кадры, обеспечивающие обучение по междисциплинарным курсам в рамках данного профессионального модул</w:t>
      </w:r>
      <w:r>
        <w:rPr>
          <w:bCs/>
          <w:sz w:val="24"/>
          <w:szCs w:val="24"/>
        </w:rPr>
        <w:t xml:space="preserve">я – преподаватели МДК -  имеют </w:t>
      </w:r>
      <w:r w:rsidRPr="009F147D">
        <w:rPr>
          <w:bCs/>
          <w:sz w:val="24"/>
          <w:szCs w:val="24"/>
        </w:rPr>
        <w:t xml:space="preserve">высшее и </w:t>
      </w:r>
      <w:r w:rsidRPr="009F147D">
        <w:rPr>
          <w:sz w:val="24"/>
          <w:szCs w:val="24"/>
        </w:rPr>
        <w:t>среднее профессиональное</w:t>
      </w:r>
      <w:r>
        <w:rPr>
          <w:bCs/>
          <w:sz w:val="24"/>
          <w:szCs w:val="24"/>
        </w:rPr>
        <w:t xml:space="preserve"> образования,</w:t>
      </w:r>
      <w:r w:rsidRPr="009F147D">
        <w:rPr>
          <w:bCs/>
          <w:sz w:val="24"/>
          <w:szCs w:val="24"/>
        </w:rPr>
        <w:t xml:space="preserve"> один из трех – имеет опыт работы на предприятиях и в организациях по профилю подготовки.</w:t>
      </w:r>
    </w:p>
    <w:p w:rsidR="00865497" w:rsidRPr="009F147D" w:rsidRDefault="00865497" w:rsidP="00865497">
      <w:pPr>
        <w:ind w:firstLine="709"/>
        <w:rPr>
          <w:bCs/>
          <w:sz w:val="24"/>
          <w:szCs w:val="24"/>
        </w:rPr>
      </w:pPr>
      <w:r w:rsidRPr="009F147D">
        <w:rPr>
          <w:bCs/>
          <w:sz w:val="24"/>
          <w:szCs w:val="24"/>
          <w:u w:val="single"/>
        </w:rPr>
        <w:t>Руководство практикой осуществляют</w:t>
      </w:r>
      <w:r>
        <w:rPr>
          <w:bCs/>
          <w:sz w:val="24"/>
          <w:szCs w:val="24"/>
        </w:rPr>
        <w:t xml:space="preserve"> преподаватели</w:t>
      </w:r>
      <w:r w:rsidRPr="009F147D">
        <w:rPr>
          <w:bCs/>
          <w:sz w:val="24"/>
          <w:szCs w:val="24"/>
        </w:rPr>
        <w:t xml:space="preserve"> - дипломированные специалисты.</w:t>
      </w:r>
    </w:p>
    <w:p w:rsidR="00865497" w:rsidRPr="009F147D" w:rsidRDefault="00865497" w:rsidP="00865497">
      <w:pPr>
        <w:ind w:firstLine="709"/>
        <w:rPr>
          <w:bCs/>
          <w:sz w:val="24"/>
          <w:szCs w:val="24"/>
        </w:rPr>
      </w:pPr>
      <w:r w:rsidRPr="009F147D">
        <w:rPr>
          <w:bCs/>
          <w:sz w:val="24"/>
          <w:szCs w:val="24"/>
        </w:rPr>
        <w:t>Руководители практики - представители организации, на базе которой проводится практика: дипломированные специалисты с образованием, соответствующим профилю специальности «Монтаж, техническое обслуживание и ремонт промышленного оборудования (по отраслям).</w:t>
      </w:r>
    </w:p>
    <w:p w:rsidR="00865497" w:rsidRPr="00435634" w:rsidRDefault="00865497" w:rsidP="00865497">
      <w:pPr>
        <w:spacing w:after="240"/>
        <w:ind w:firstLine="709"/>
        <w:rPr>
          <w:b/>
          <w:kern w:val="32"/>
          <w:sz w:val="24"/>
        </w:rPr>
      </w:pPr>
      <w:r w:rsidRPr="00F82B14">
        <w:rPr>
          <w:color w:val="FF0000"/>
          <w:sz w:val="24"/>
        </w:rPr>
        <w:br w:type="page"/>
      </w:r>
      <w:r w:rsidRPr="00435634">
        <w:rPr>
          <w:b/>
          <w:sz w:val="24"/>
        </w:rPr>
        <w:lastRenderedPageBreak/>
        <w:t>4. КОНТРОЛЬ И ОЦЕНКА РЕЗУЛЬТАТОВ ОСВОЕНИЯ ПРОФЕССИОНАЛЬНОГО МОДУЛЯ</w:t>
      </w:r>
    </w:p>
    <w:p w:rsidR="00865497" w:rsidRPr="00435634" w:rsidRDefault="00865497" w:rsidP="00865497">
      <w:pPr>
        <w:ind w:firstLine="709"/>
        <w:rPr>
          <w:sz w:val="24"/>
        </w:rPr>
      </w:pPr>
      <w:r w:rsidRPr="00435634">
        <w:rPr>
          <w:sz w:val="24"/>
        </w:rPr>
        <w:t>Контроль и оценка результатов освоения профессионального модуля осуществляются преподавателем в процессе выполнения практических заданий на уроках, опроса, тестирования, а также выполнения обучающимися внеаудиторных самостоятельных работ, заданий на практике, аттестации и дифференцированного зачета по практике, экзамена квалификационного по модулю.</w:t>
      </w:r>
    </w:p>
    <w:p w:rsidR="00865497" w:rsidRPr="00D67230" w:rsidRDefault="00865497" w:rsidP="00865497">
      <w:pPr>
        <w:tabs>
          <w:tab w:val="left" w:pos="184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bCs/>
          <w:kern w:val="32"/>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80"/>
        <w:gridCol w:w="2466"/>
        <w:gridCol w:w="2066"/>
        <w:gridCol w:w="2828"/>
      </w:tblGrid>
      <w:tr w:rsidR="00865497" w:rsidRPr="00D67230" w:rsidTr="009D757E">
        <w:tc>
          <w:tcPr>
            <w:tcW w:w="2380" w:type="dxa"/>
            <w:shd w:val="clear" w:color="auto" w:fill="auto"/>
          </w:tcPr>
          <w:p w:rsidR="00865497" w:rsidRPr="00D67230" w:rsidRDefault="00865497" w:rsidP="009D757E">
            <w:pPr>
              <w:jc w:val="center"/>
              <w:rPr>
                <w:b/>
                <w:sz w:val="24"/>
              </w:rPr>
            </w:pPr>
            <w:r w:rsidRPr="00D67230">
              <w:rPr>
                <w:b/>
                <w:sz w:val="24"/>
              </w:rPr>
              <w:t>Профессиональные компетенции</w:t>
            </w:r>
          </w:p>
        </w:tc>
        <w:tc>
          <w:tcPr>
            <w:tcW w:w="2466" w:type="dxa"/>
            <w:shd w:val="clear" w:color="auto" w:fill="auto"/>
          </w:tcPr>
          <w:p w:rsidR="00865497" w:rsidRPr="00D67230" w:rsidRDefault="00865497" w:rsidP="009D757E">
            <w:pPr>
              <w:jc w:val="center"/>
              <w:rPr>
                <w:b/>
                <w:sz w:val="24"/>
              </w:rPr>
            </w:pPr>
            <w:r w:rsidRPr="00D67230">
              <w:rPr>
                <w:b/>
                <w:sz w:val="24"/>
              </w:rPr>
              <w:t>Оцениваемые знания и умения</w:t>
            </w:r>
          </w:p>
        </w:tc>
        <w:tc>
          <w:tcPr>
            <w:tcW w:w="2066" w:type="dxa"/>
            <w:shd w:val="clear" w:color="auto" w:fill="auto"/>
          </w:tcPr>
          <w:p w:rsidR="00865497" w:rsidRPr="00D67230" w:rsidRDefault="00865497" w:rsidP="009D757E">
            <w:pPr>
              <w:jc w:val="center"/>
              <w:rPr>
                <w:b/>
                <w:sz w:val="24"/>
              </w:rPr>
            </w:pPr>
            <w:r w:rsidRPr="00D67230">
              <w:rPr>
                <w:b/>
                <w:sz w:val="24"/>
              </w:rPr>
              <w:t>Методы оценки</w:t>
            </w:r>
          </w:p>
        </w:tc>
        <w:tc>
          <w:tcPr>
            <w:tcW w:w="2828" w:type="dxa"/>
            <w:shd w:val="clear" w:color="auto" w:fill="auto"/>
          </w:tcPr>
          <w:p w:rsidR="00865497" w:rsidRPr="00D67230" w:rsidRDefault="00865497" w:rsidP="009D757E">
            <w:pPr>
              <w:jc w:val="center"/>
              <w:rPr>
                <w:b/>
                <w:sz w:val="24"/>
              </w:rPr>
            </w:pPr>
            <w:r w:rsidRPr="00D67230">
              <w:rPr>
                <w:b/>
                <w:sz w:val="24"/>
              </w:rPr>
              <w:t>Критерии оценки</w:t>
            </w:r>
          </w:p>
        </w:tc>
      </w:tr>
      <w:tr w:rsidR="00865497" w:rsidRPr="00D67230" w:rsidTr="009D757E">
        <w:tc>
          <w:tcPr>
            <w:tcW w:w="2380" w:type="dxa"/>
            <w:shd w:val="clear" w:color="auto" w:fill="auto"/>
          </w:tcPr>
          <w:p w:rsidR="00865497" w:rsidRPr="00D67230" w:rsidRDefault="00865497" w:rsidP="009D757E">
            <w:pPr>
              <w:rPr>
                <w:sz w:val="24"/>
              </w:rPr>
            </w:pPr>
            <w:r w:rsidRPr="00D67230">
              <w:rPr>
                <w:sz w:val="24"/>
              </w:rPr>
              <w:t>ПК 5.1. Применять</w:t>
            </w:r>
          </w:p>
          <w:p w:rsidR="00865497" w:rsidRPr="00D67230" w:rsidRDefault="00865497" w:rsidP="009D757E">
            <w:pPr>
              <w:rPr>
                <w:sz w:val="24"/>
              </w:rPr>
            </w:pPr>
            <w:r w:rsidRPr="00D67230">
              <w:rPr>
                <w:sz w:val="24"/>
              </w:rPr>
              <w:t>нормы</w:t>
            </w:r>
          </w:p>
          <w:p w:rsidR="00865497" w:rsidRPr="00D67230" w:rsidRDefault="00865497" w:rsidP="009D757E">
            <w:pPr>
              <w:rPr>
                <w:sz w:val="24"/>
              </w:rPr>
            </w:pPr>
            <w:r w:rsidRPr="00D67230">
              <w:rPr>
                <w:sz w:val="24"/>
              </w:rPr>
              <w:t>законодательства в</w:t>
            </w:r>
          </w:p>
          <w:p w:rsidR="00865497" w:rsidRPr="00D67230" w:rsidRDefault="00865497" w:rsidP="009D757E">
            <w:pPr>
              <w:rPr>
                <w:sz w:val="24"/>
              </w:rPr>
            </w:pPr>
            <w:r w:rsidRPr="00D67230">
              <w:rPr>
                <w:sz w:val="24"/>
              </w:rPr>
              <w:t>области создания,</w:t>
            </w:r>
          </w:p>
          <w:p w:rsidR="00865497" w:rsidRPr="00D67230" w:rsidRDefault="00865497" w:rsidP="009D757E">
            <w:pPr>
              <w:rPr>
                <w:sz w:val="24"/>
              </w:rPr>
            </w:pPr>
            <w:r w:rsidRPr="00D67230">
              <w:rPr>
                <w:sz w:val="24"/>
              </w:rPr>
              <w:t>развития и</w:t>
            </w:r>
          </w:p>
          <w:p w:rsidR="00865497" w:rsidRPr="00D67230" w:rsidRDefault="00865497" w:rsidP="009D757E">
            <w:pPr>
              <w:rPr>
                <w:sz w:val="24"/>
              </w:rPr>
            </w:pPr>
            <w:r w:rsidRPr="00D67230">
              <w:rPr>
                <w:sz w:val="24"/>
              </w:rPr>
              <w:t>поддержки</w:t>
            </w:r>
          </w:p>
          <w:p w:rsidR="00865497" w:rsidRPr="00D67230" w:rsidRDefault="00865497" w:rsidP="009D757E">
            <w:pPr>
              <w:rPr>
                <w:sz w:val="24"/>
              </w:rPr>
            </w:pPr>
            <w:r w:rsidRPr="00D67230">
              <w:rPr>
                <w:sz w:val="24"/>
              </w:rPr>
              <w:t>предпринимательской деятельности</w:t>
            </w:r>
          </w:p>
        </w:tc>
        <w:tc>
          <w:tcPr>
            <w:tcW w:w="2466" w:type="dxa"/>
            <w:shd w:val="clear" w:color="auto" w:fill="auto"/>
          </w:tcPr>
          <w:p w:rsidR="00865497" w:rsidRPr="00D67230" w:rsidRDefault="00865497" w:rsidP="009D757E">
            <w:pPr>
              <w:rPr>
                <w:b/>
                <w:color w:val="000000"/>
                <w:sz w:val="24"/>
                <w:szCs w:val="24"/>
              </w:rPr>
            </w:pPr>
            <w:r w:rsidRPr="00D67230">
              <w:rPr>
                <w:b/>
                <w:color w:val="000000"/>
                <w:sz w:val="24"/>
                <w:szCs w:val="24"/>
              </w:rPr>
              <w:t>опыт:</w:t>
            </w:r>
          </w:p>
          <w:p w:rsidR="00865497" w:rsidRPr="00D67230" w:rsidRDefault="00865497" w:rsidP="009D757E">
            <w:pPr>
              <w:rPr>
                <w:color w:val="000000"/>
                <w:sz w:val="24"/>
                <w:szCs w:val="24"/>
              </w:rPr>
            </w:pPr>
            <w:r w:rsidRPr="00D67230">
              <w:rPr>
                <w:color w:val="000000"/>
                <w:sz w:val="24"/>
                <w:szCs w:val="24"/>
              </w:rPr>
              <w:t>– применения норм законодательства в области создания, развития и поддержки предпринимательской деятельности;</w:t>
            </w:r>
          </w:p>
          <w:p w:rsidR="00865497" w:rsidRPr="00D67230" w:rsidRDefault="00865497" w:rsidP="009D757E">
            <w:pPr>
              <w:rPr>
                <w:b/>
                <w:color w:val="000000"/>
                <w:sz w:val="24"/>
                <w:szCs w:val="24"/>
              </w:rPr>
            </w:pPr>
            <w:r w:rsidRPr="00D67230">
              <w:rPr>
                <w:b/>
                <w:color w:val="000000"/>
                <w:sz w:val="24"/>
                <w:szCs w:val="24"/>
              </w:rPr>
              <w:t>умения:</w:t>
            </w:r>
          </w:p>
          <w:p w:rsidR="00865497" w:rsidRPr="00D67230" w:rsidRDefault="00865497" w:rsidP="009D757E">
            <w:pPr>
              <w:rPr>
                <w:bCs/>
                <w:sz w:val="24"/>
                <w:szCs w:val="24"/>
              </w:rPr>
            </w:pPr>
            <w:r w:rsidRPr="00D67230">
              <w:rPr>
                <w:bCs/>
                <w:sz w:val="24"/>
                <w:szCs w:val="24"/>
              </w:rPr>
              <w:t>– характеризовать виды предпринимательской деятельности и предпринимательскую среду;</w:t>
            </w:r>
          </w:p>
          <w:p w:rsidR="00865497" w:rsidRPr="00D67230" w:rsidRDefault="00865497" w:rsidP="009D757E">
            <w:pPr>
              <w:rPr>
                <w:bCs/>
                <w:sz w:val="24"/>
                <w:szCs w:val="24"/>
              </w:rPr>
            </w:pPr>
            <w:r w:rsidRPr="00D67230">
              <w:rPr>
                <w:bCs/>
                <w:sz w:val="24"/>
                <w:szCs w:val="24"/>
              </w:rPr>
              <w:t>– составлять пакет документов для открытия своего дела;</w:t>
            </w:r>
          </w:p>
          <w:p w:rsidR="00865497" w:rsidRPr="00D67230" w:rsidRDefault="00865497" w:rsidP="009D757E">
            <w:pPr>
              <w:rPr>
                <w:b/>
                <w:bCs/>
                <w:sz w:val="24"/>
                <w:szCs w:val="24"/>
              </w:rPr>
            </w:pPr>
            <w:r w:rsidRPr="00D67230">
              <w:rPr>
                <w:b/>
                <w:bCs/>
                <w:sz w:val="24"/>
                <w:szCs w:val="24"/>
              </w:rPr>
              <w:t>знания:</w:t>
            </w:r>
          </w:p>
          <w:p w:rsidR="00865497" w:rsidRPr="00D67230" w:rsidRDefault="00865497" w:rsidP="009D757E">
            <w:pPr>
              <w:rPr>
                <w:color w:val="000000"/>
                <w:sz w:val="24"/>
                <w:szCs w:val="24"/>
              </w:rPr>
            </w:pPr>
            <w:r w:rsidRPr="00D67230">
              <w:rPr>
                <w:color w:val="000000"/>
                <w:sz w:val="24"/>
                <w:szCs w:val="24"/>
              </w:rPr>
              <w:t>– типологию предпринимательства;</w:t>
            </w:r>
          </w:p>
          <w:p w:rsidR="00865497" w:rsidRPr="00D67230" w:rsidRDefault="00865497" w:rsidP="009D757E">
            <w:pPr>
              <w:rPr>
                <w:color w:val="000000"/>
                <w:sz w:val="24"/>
                <w:szCs w:val="24"/>
              </w:rPr>
            </w:pPr>
            <w:r w:rsidRPr="00D67230">
              <w:rPr>
                <w:color w:val="000000"/>
                <w:sz w:val="24"/>
                <w:szCs w:val="24"/>
              </w:rPr>
              <w:t>– организационно-</w:t>
            </w:r>
            <w:r w:rsidRPr="00D67230">
              <w:rPr>
                <w:color w:val="000000"/>
                <w:sz w:val="24"/>
                <w:szCs w:val="24"/>
              </w:rPr>
              <w:lastRenderedPageBreak/>
              <w:t xml:space="preserve">правовые формы предпринимательской деятельности; </w:t>
            </w:r>
          </w:p>
          <w:p w:rsidR="00865497" w:rsidRPr="00D67230" w:rsidRDefault="00865497" w:rsidP="009D757E">
            <w:pPr>
              <w:rPr>
                <w:color w:val="000000"/>
                <w:sz w:val="24"/>
                <w:szCs w:val="24"/>
              </w:rPr>
            </w:pPr>
            <w:r w:rsidRPr="00D67230">
              <w:rPr>
                <w:color w:val="000000"/>
                <w:sz w:val="24"/>
                <w:szCs w:val="24"/>
              </w:rPr>
              <w:t>– учредительные документы, их виды и особенности;</w:t>
            </w:r>
          </w:p>
        </w:tc>
        <w:tc>
          <w:tcPr>
            <w:tcW w:w="2066" w:type="dxa"/>
            <w:shd w:val="clear" w:color="auto" w:fill="auto"/>
          </w:tcPr>
          <w:p w:rsidR="00865497" w:rsidRDefault="00865497" w:rsidP="009D757E">
            <w:pPr>
              <w:ind w:right="33"/>
              <w:rPr>
                <w:spacing w:val="4"/>
                <w:sz w:val="24"/>
                <w:szCs w:val="24"/>
              </w:rPr>
            </w:pPr>
            <w:r w:rsidRPr="00D67230">
              <w:rPr>
                <w:spacing w:val="4"/>
                <w:sz w:val="24"/>
                <w:szCs w:val="24"/>
              </w:rPr>
              <w:lastRenderedPageBreak/>
              <w:t>- экспертное заключение по процессу (результатам наблюдения) и результату (качеству)выполнения учебно-производственных работ на практике;</w:t>
            </w:r>
          </w:p>
          <w:p w:rsidR="00865497" w:rsidRPr="00D67230" w:rsidRDefault="00865497" w:rsidP="009D757E">
            <w:pPr>
              <w:ind w:right="33"/>
              <w:rPr>
                <w:spacing w:val="4"/>
                <w:sz w:val="24"/>
                <w:szCs w:val="24"/>
              </w:rPr>
            </w:pPr>
          </w:p>
          <w:p w:rsidR="00865497" w:rsidRPr="00D67230" w:rsidRDefault="00865497" w:rsidP="009D757E">
            <w:pPr>
              <w:ind w:right="33"/>
              <w:rPr>
                <w:spacing w:val="4"/>
                <w:sz w:val="24"/>
                <w:szCs w:val="24"/>
              </w:rPr>
            </w:pPr>
            <w:r w:rsidRPr="00D67230">
              <w:rPr>
                <w:spacing w:val="4"/>
                <w:sz w:val="24"/>
                <w:szCs w:val="24"/>
              </w:rPr>
              <w:t>- аттестация и зачет по учебной практике;</w:t>
            </w:r>
          </w:p>
        </w:tc>
        <w:tc>
          <w:tcPr>
            <w:tcW w:w="2828" w:type="dxa"/>
            <w:shd w:val="clear" w:color="auto" w:fill="auto"/>
          </w:tcPr>
          <w:p w:rsidR="00865497" w:rsidRPr="00D67230" w:rsidRDefault="00865497" w:rsidP="009D757E">
            <w:pPr>
              <w:rPr>
                <w:sz w:val="24"/>
              </w:rPr>
            </w:pPr>
            <w:r w:rsidRPr="00D67230">
              <w:rPr>
                <w:sz w:val="24"/>
              </w:rPr>
              <w:t>- оценка «отлично» выставляется обучающемуся за работу, выполненную самостоятельно безошибочно, в полном объеме с учетом рациональности выбранных решений;</w:t>
            </w:r>
          </w:p>
          <w:p w:rsidR="00865497" w:rsidRPr="00D67230" w:rsidRDefault="00865497" w:rsidP="009D757E">
            <w:pPr>
              <w:rPr>
                <w:sz w:val="24"/>
              </w:rPr>
            </w:pPr>
            <w:r w:rsidRPr="00D67230">
              <w:rPr>
                <w:sz w:val="24"/>
              </w:rPr>
              <w:t>- оценка «хорошо» выставляется обучающемуся за работу, выполненную в полном объеме с недочетами, исправленными самостоятельно по наводящим вопросам преподавателя.</w:t>
            </w:r>
          </w:p>
          <w:p w:rsidR="00865497" w:rsidRPr="00D67230" w:rsidRDefault="00865497" w:rsidP="009D757E">
            <w:pPr>
              <w:rPr>
                <w:sz w:val="24"/>
              </w:rPr>
            </w:pPr>
            <w:r w:rsidRPr="00D67230">
              <w:rPr>
                <w:sz w:val="24"/>
              </w:rPr>
              <w:t xml:space="preserve">- оценка «удовлетворительно» выставляется обучающемуся за работу, выполненную с недочетами, исправленными с помощью </w:t>
            </w:r>
            <w:r w:rsidRPr="00D67230">
              <w:rPr>
                <w:sz w:val="24"/>
              </w:rPr>
              <w:lastRenderedPageBreak/>
              <w:t>преподавателя;</w:t>
            </w:r>
          </w:p>
          <w:p w:rsidR="00865497" w:rsidRPr="00D67230" w:rsidRDefault="00865497" w:rsidP="009D757E">
            <w:pPr>
              <w:rPr>
                <w:sz w:val="24"/>
              </w:rPr>
            </w:pPr>
            <w:r w:rsidRPr="00D67230">
              <w:rPr>
                <w:sz w:val="24"/>
              </w:rPr>
              <w:t>- оценка «неудовлетворительно» выставляется обучающемуся за работу, выполненную в не полном объеме (менее 50% правильно выполненных заданий от общего объема работы).</w:t>
            </w:r>
          </w:p>
        </w:tc>
      </w:tr>
      <w:tr w:rsidR="00865497" w:rsidRPr="00D67230" w:rsidTr="009D757E">
        <w:tc>
          <w:tcPr>
            <w:tcW w:w="2380" w:type="dxa"/>
            <w:shd w:val="clear" w:color="auto" w:fill="auto"/>
          </w:tcPr>
          <w:p w:rsidR="00865497" w:rsidRPr="00D67230" w:rsidRDefault="00865497" w:rsidP="009D757E">
            <w:pPr>
              <w:rPr>
                <w:sz w:val="24"/>
              </w:rPr>
            </w:pPr>
            <w:r w:rsidRPr="00D67230">
              <w:rPr>
                <w:sz w:val="24"/>
              </w:rPr>
              <w:lastRenderedPageBreak/>
              <w:t>ПК 5.2. Осуществлять создание субъектов предпринимательской деятельности, планировать и управлять бизнес- процессами вновь созданных хозяйствующих субъектов различных видов деятельности</w:t>
            </w:r>
          </w:p>
        </w:tc>
        <w:tc>
          <w:tcPr>
            <w:tcW w:w="2466" w:type="dxa"/>
            <w:shd w:val="clear" w:color="auto" w:fill="auto"/>
          </w:tcPr>
          <w:p w:rsidR="00865497" w:rsidRPr="00D67230" w:rsidRDefault="00865497" w:rsidP="009D757E">
            <w:pPr>
              <w:rPr>
                <w:b/>
                <w:color w:val="000000"/>
                <w:sz w:val="24"/>
                <w:szCs w:val="24"/>
              </w:rPr>
            </w:pPr>
            <w:r w:rsidRPr="00D67230">
              <w:rPr>
                <w:b/>
                <w:color w:val="000000"/>
                <w:sz w:val="24"/>
                <w:szCs w:val="24"/>
              </w:rPr>
              <w:t>опыт:</w:t>
            </w:r>
          </w:p>
          <w:p w:rsidR="00865497" w:rsidRPr="00D67230" w:rsidRDefault="00865497" w:rsidP="009D757E">
            <w:pPr>
              <w:rPr>
                <w:color w:val="000000"/>
                <w:sz w:val="24"/>
                <w:szCs w:val="24"/>
              </w:rPr>
            </w:pPr>
            <w:r w:rsidRPr="00D67230">
              <w:rPr>
                <w:color w:val="000000"/>
                <w:sz w:val="24"/>
                <w:szCs w:val="24"/>
              </w:rPr>
              <w:t>- осуществления создания субъектов предпринимательской деятельности, планировать и управлять бизнес;</w:t>
            </w:r>
          </w:p>
          <w:p w:rsidR="00865497" w:rsidRPr="00D67230" w:rsidRDefault="00865497" w:rsidP="009D757E">
            <w:pPr>
              <w:rPr>
                <w:b/>
                <w:sz w:val="24"/>
                <w:szCs w:val="24"/>
              </w:rPr>
            </w:pPr>
            <w:r w:rsidRPr="00D67230">
              <w:rPr>
                <w:b/>
                <w:sz w:val="24"/>
                <w:szCs w:val="24"/>
              </w:rPr>
              <w:t>умения:</w:t>
            </w:r>
          </w:p>
          <w:p w:rsidR="00865497" w:rsidRPr="00D67230" w:rsidRDefault="00865497" w:rsidP="009D757E">
            <w:pPr>
              <w:rPr>
                <w:bCs/>
                <w:sz w:val="24"/>
                <w:szCs w:val="24"/>
              </w:rPr>
            </w:pPr>
            <w:r w:rsidRPr="00D67230">
              <w:rPr>
                <w:bCs/>
                <w:sz w:val="24"/>
                <w:szCs w:val="24"/>
              </w:rPr>
              <w:t>- разрабатывать стратегию и тактику деятельности предприятия;</w:t>
            </w:r>
          </w:p>
          <w:p w:rsidR="00865497" w:rsidRPr="00D67230" w:rsidRDefault="00865497" w:rsidP="009D757E">
            <w:pPr>
              <w:rPr>
                <w:bCs/>
                <w:sz w:val="24"/>
                <w:szCs w:val="24"/>
              </w:rPr>
            </w:pPr>
            <w:r w:rsidRPr="00D67230">
              <w:rPr>
                <w:bCs/>
                <w:sz w:val="24"/>
                <w:szCs w:val="24"/>
              </w:rPr>
              <w:t>-рассчитыватьрентабельность предпринимательской деятельности;</w:t>
            </w:r>
          </w:p>
          <w:p w:rsidR="00865497" w:rsidRPr="00D67230" w:rsidRDefault="00865497" w:rsidP="009D757E">
            <w:pPr>
              <w:rPr>
                <w:bCs/>
                <w:sz w:val="24"/>
                <w:szCs w:val="24"/>
              </w:rPr>
            </w:pPr>
            <w:r w:rsidRPr="00D67230">
              <w:rPr>
                <w:bCs/>
                <w:sz w:val="24"/>
                <w:szCs w:val="24"/>
              </w:rPr>
              <w:t>- анализировать финансовое состояние предприятия;</w:t>
            </w:r>
          </w:p>
          <w:p w:rsidR="00865497" w:rsidRPr="00D67230" w:rsidRDefault="00865497" w:rsidP="009D757E">
            <w:pPr>
              <w:rPr>
                <w:b/>
                <w:bCs/>
                <w:sz w:val="24"/>
                <w:szCs w:val="24"/>
              </w:rPr>
            </w:pPr>
            <w:r w:rsidRPr="00D67230">
              <w:rPr>
                <w:b/>
                <w:bCs/>
                <w:sz w:val="24"/>
                <w:szCs w:val="24"/>
              </w:rPr>
              <w:t>знания:</w:t>
            </w:r>
          </w:p>
          <w:p w:rsidR="00865497" w:rsidRPr="00D67230"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D67230">
              <w:rPr>
                <w:bCs/>
                <w:sz w:val="24"/>
                <w:szCs w:val="24"/>
              </w:rPr>
              <w:t xml:space="preserve">- порядок государственной </w:t>
            </w:r>
            <w:r w:rsidRPr="00D67230">
              <w:rPr>
                <w:bCs/>
                <w:sz w:val="24"/>
                <w:szCs w:val="24"/>
              </w:rPr>
              <w:lastRenderedPageBreak/>
              <w:t xml:space="preserve">регистрации и лицензирования предприятия; </w:t>
            </w:r>
          </w:p>
          <w:p w:rsidR="00865497" w:rsidRPr="00D67230"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D67230">
              <w:rPr>
                <w:bCs/>
                <w:sz w:val="24"/>
                <w:szCs w:val="24"/>
              </w:rPr>
              <w:t>- сущность предпринимательского риска и основные способы снижения риска;</w:t>
            </w:r>
          </w:p>
          <w:p w:rsidR="00865497" w:rsidRPr="00D67230"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D67230">
              <w:rPr>
                <w:bCs/>
                <w:sz w:val="24"/>
                <w:szCs w:val="24"/>
              </w:rPr>
              <w:t>- основные положения по оплате труда на предприятиях, предпринимательского типа;</w:t>
            </w:r>
          </w:p>
          <w:p w:rsidR="00865497" w:rsidRPr="00D67230" w:rsidRDefault="00865497" w:rsidP="009D757E">
            <w:pPr>
              <w:rPr>
                <w:sz w:val="24"/>
                <w:szCs w:val="24"/>
              </w:rPr>
            </w:pPr>
            <w:r w:rsidRPr="00D67230">
              <w:rPr>
                <w:bCs/>
                <w:sz w:val="24"/>
                <w:szCs w:val="24"/>
              </w:rPr>
              <w:t>- виды налогов;</w:t>
            </w:r>
          </w:p>
        </w:tc>
        <w:tc>
          <w:tcPr>
            <w:tcW w:w="2066" w:type="dxa"/>
            <w:shd w:val="clear" w:color="auto" w:fill="auto"/>
          </w:tcPr>
          <w:p w:rsidR="00865497" w:rsidRPr="00D67230" w:rsidRDefault="00865497" w:rsidP="009D757E">
            <w:pPr>
              <w:ind w:right="33"/>
              <w:rPr>
                <w:spacing w:val="4"/>
                <w:sz w:val="24"/>
                <w:szCs w:val="24"/>
              </w:rPr>
            </w:pPr>
            <w:r w:rsidRPr="00D67230">
              <w:rPr>
                <w:spacing w:val="4"/>
                <w:sz w:val="24"/>
                <w:szCs w:val="24"/>
              </w:rPr>
              <w:lastRenderedPageBreak/>
              <w:t>- тестирование;</w:t>
            </w:r>
          </w:p>
          <w:p w:rsidR="00865497" w:rsidRPr="00D67230" w:rsidRDefault="00865497" w:rsidP="009D757E">
            <w:pPr>
              <w:ind w:right="33"/>
              <w:rPr>
                <w:spacing w:val="4"/>
                <w:sz w:val="24"/>
                <w:szCs w:val="24"/>
              </w:rPr>
            </w:pPr>
            <w:r w:rsidRPr="00D67230">
              <w:rPr>
                <w:spacing w:val="4"/>
                <w:sz w:val="24"/>
                <w:szCs w:val="24"/>
              </w:rPr>
              <w:t>- опрос;</w:t>
            </w:r>
          </w:p>
          <w:p w:rsidR="00865497" w:rsidRPr="00D67230" w:rsidRDefault="00865497" w:rsidP="009D757E">
            <w:pPr>
              <w:ind w:right="33"/>
              <w:rPr>
                <w:sz w:val="24"/>
              </w:rPr>
            </w:pPr>
          </w:p>
        </w:tc>
        <w:tc>
          <w:tcPr>
            <w:tcW w:w="2828" w:type="dxa"/>
            <w:shd w:val="clear" w:color="auto" w:fill="auto"/>
          </w:tcPr>
          <w:p w:rsidR="00865497" w:rsidRPr="00D67230" w:rsidRDefault="00865497" w:rsidP="009D757E">
            <w:pPr>
              <w:rPr>
                <w:sz w:val="24"/>
              </w:rPr>
            </w:pPr>
            <w:r w:rsidRPr="00D67230">
              <w:rPr>
                <w:sz w:val="24"/>
              </w:rPr>
              <w:t>«5» - ответ полный, правильный, понимание материала глубокое;</w:t>
            </w:r>
          </w:p>
          <w:p w:rsidR="00865497" w:rsidRPr="00D67230" w:rsidRDefault="00865497" w:rsidP="009D757E">
            <w:pPr>
              <w:rPr>
                <w:sz w:val="24"/>
              </w:rPr>
            </w:pPr>
            <w:r w:rsidRPr="00D67230">
              <w:rPr>
                <w:sz w:val="24"/>
              </w:rPr>
              <w:t>«4» - материал усвоен хорошо, но изложение недостаточно систематизировано, в терминологии, выводах и обобщениях имеются отдельные неточности;</w:t>
            </w:r>
          </w:p>
          <w:p w:rsidR="00865497" w:rsidRPr="00D67230" w:rsidRDefault="00865497" w:rsidP="009D757E">
            <w:pPr>
              <w:rPr>
                <w:sz w:val="24"/>
              </w:rPr>
            </w:pPr>
            <w:r w:rsidRPr="00D67230">
              <w:rPr>
                <w:sz w:val="24"/>
              </w:rPr>
              <w:t>«3» - ответ демонстрирует понимание основных положений темы, однако, наблюдается неполнота знаний; выводы и обобщения слабо аргументированы, в них допущены ошибки;</w:t>
            </w:r>
          </w:p>
          <w:p w:rsidR="00865497" w:rsidRPr="00D67230" w:rsidRDefault="00865497" w:rsidP="009D757E">
            <w:pPr>
              <w:rPr>
                <w:sz w:val="24"/>
              </w:rPr>
            </w:pPr>
            <w:r w:rsidRPr="00D67230">
              <w:rPr>
                <w:sz w:val="24"/>
              </w:rPr>
              <w:t>«2» - речь непонятная, скудная; ни один из вопросов не объяснен, навыки обобщения материала и аргументации отсутствуют.</w:t>
            </w:r>
          </w:p>
        </w:tc>
      </w:tr>
      <w:tr w:rsidR="00865497" w:rsidRPr="00D67230" w:rsidTr="009D757E">
        <w:tc>
          <w:tcPr>
            <w:tcW w:w="2380" w:type="dxa"/>
            <w:shd w:val="clear" w:color="auto" w:fill="auto"/>
          </w:tcPr>
          <w:p w:rsidR="00865497" w:rsidRPr="00D67230" w:rsidRDefault="00865497" w:rsidP="009D757E">
            <w:pPr>
              <w:rPr>
                <w:sz w:val="24"/>
              </w:rPr>
            </w:pPr>
            <w:r w:rsidRPr="00D67230">
              <w:rPr>
                <w:sz w:val="24"/>
              </w:rPr>
              <w:lastRenderedPageBreak/>
              <w:t>ПК 5.3 Давать оценку в соответствии с трудовым законодательством законности действий работодателя и работника</w:t>
            </w:r>
          </w:p>
        </w:tc>
        <w:tc>
          <w:tcPr>
            <w:tcW w:w="2466" w:type="dxa"/>
            <w:shd w:val="clear" w:color="auto" w:fill="auto"/>
          </w:tcPr>
          <w:p w:rsidR="00865497" w:rsidRPr="00D67230" w:rsidRDefault="00865497" w:rsidP="009D757E">
            <w:pPr>
              <w:rPr>
                <w:b/>
                <w:color w:val="000000"/>
                <w:sz w:val="24"/>
                <w:szCs w:val="24"/>
              </w:rPr>
            </w:pPr>
            <w:r w:rsidRPr="00D67230">
              <w:rPr>
                <w:b/>
                <w:color w:val="000000"/>
                <w:sz w:val="24"/>
                <w:szCs w:val="24"/>
              </w:rPr>
              <w:t>опыт:</w:t>
            </w:r>
          </w:p>
          <w:p w:rsidR="00865497" w:rsidRPr="00D67230" w:rsidRDefault="00865497" w:rsidP="009D757E">
            <w:pPr>
              <w:rPr>
                <w:color w:val="000000"/>
                <w:sz w:val="24"/>
                <w:szCs w:val="24"/>
              </w:rPr>
            </w:pPr>
            <w:r w:rsidRPr="00D67230">
              <w:rPr>
                <w:color w:val="000000"/>
                <w:sz w:val="24"/>
                <w:szCs w:val="24"/>
              </w:rPr>
              <w:t xml:space="preserve">- </w:t>
            </w:r>
            <w:r w:rsidRPr="00D67230">
              <w:rPr>
                <w:sz w:val="24"/>
                <w:szCs w:val="24"/>
              </w:rPr>
              <w:t>оценки в соответствии с трудовым законодательством законности действий работодателя и работника в произвольно заданной ситуации, пользуясь Трудовым кодексом РФ и нормативно правовыми актами</w:t>
            </w:r>
            <w:r w:rsidRPr="00D67230">
              <w:rPr>
                <w:color w:val="000000"/>
                <w:sz w:val="24"/>
                <w:szCs w:val="24"/>
              </w:rPr>
              <w:t>;</w:t>
            </w:r>
          </w:p>
          <w:p w:rsidR="00865497" w:rsidRPr="00D67230" w:rsidRDefault="00865497" w:rsidP="009D757E">
            <w:pPr>
              <w:rPr>
                <w:b/>
                <w:color w:val="000000"/>
                <w:sz w:val="24"/>
                <w:szCs w:val="24"/>
              </w:rPr>
            </w:pPr>
            <w:r w:rsidRPr="00D67230">
              <w:rPr>
                <w:b/>
                <w:color w:val="000000"/>
                <w:sz w:val="24"/>
                <w:szCs w:val="24"/>
              </w:rPr>
              <w:t>умения:</w:t>
            </w:r>
          </w:p>
          <w:p w:rsidR="00865497" w:rsidRPr="00D67230" w:rsidRDefault="00865497" w:rsidP="009D757E">
            <w:pPr>
              <w:rPr>
                <w:bCs/>
                <w:sz w:val="24"/>
                <w:szCs w:val="24"/>
              </w:rPr>
            </w:pPr>
            <w:r w:rsidRPr="00D67230">
              <w:rPr>
                <w:bCs/>
                <w:sz w:val="24"/>
                <w:szCs w:val="24"/>
              </w:rPr>
              <w:t>- разрешать трудовые споры;</w:t>
            </w:r>
          </w:p>
          <w:p w:rsidR="00865497" w:rsidRPr="00D67230" w:rsidRDefault="00865497" w:rsidP="009D757E">
            <w:pPr>
              <w:rPr>
                <w:b/>
                <w:color w:val="000000"/>
                <w:sz w:val="24"/>
                <w:szCs w:val="24"/>
              </w:rPr>
            </w:pPr>
            <w:r w:rsidRPr="00D67230">
              <w:rPr>
                <w:b/>
                <w:color w:val="000000"/>
                <w:sz w:val="24"/>
                <w:szCs w:val="24"/>
              </w:rPr>
              <w:t xml:space="preserve">знания: </w:t>
            </w:r>
          </w:p>
          <w:p w:rsidR="00865497" w:rsidRPr="00D67230"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D67230">
              <w:rPr>
                <w:bCs/>
                <w:sz w:val="24"/>
                <w:szCs w:val="24"/>
              </w:rPr>
              <w:t xml:space="preserve">- содержание и </w:t>
            </w:r>
            <w:r w:rsidRPr="00D67230">
              <w:rPr>
                <w:bCs/>
                <w:sz w:val="24"/>
                <w:szCs w:val="24"/>
              </w:rPr>
              <w:lastRenderedPageBreak/>
              <w:t>порядок заключения трудового договора;</w:t>
            </w:r>
          </w:p>
          <w:p w:rsidR="00865497" w:rsidRPr="00D67230"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D67230">
              <w:rPr>
                <w:bCs/>
                <w:sz w:val="24"/>
                <w:szCs w:val="24"/>
              </w:rPr>
              <w:t>- основные законодательные документы по трудовому праву.</w:t>
            </w:r>
          </w:p>
        </w:tc>
        <w:tc>
          <w:tcPr>
            <w:tcW w:w="2066" w:type="dxa"/>
            <w:vMerge w:val="restart"/>
            <w:shd w:val="clear" w:color="auto" w:fill="auto"/>
          </w:tcPr>
          <w:p w:rsidR="00865497" w:rsidRDefault="00865497" w:rsidP="009D757E">
            <w:pPr>
              <w:ind w:right="33"/>
              <w:rPr>
                <w:spacing w:val="4"/>
                <w:sz w:val="24"/>
                <w:szCs w:val="24"/>
              </w:rPr>
            </w:pPr>
            <w:r w:rsidRPr="00D67230">
              <w:rPr>
                <w:spacing w:val="4"/>
                <w:sz w:val="24"/>
                <w:szCs w:val="24"/>
              </w:rPr>
              <w:lastRenderedPageBreak/>
              <w:t>- тестирование</w:t>
            </w:r>
          </w:p>
          <w:p w:rsidR="00865497" w:rsidRPr="00D67230" w:rsidRDefault="00865497" w:rsidP="009D757E">
            <w:pPr>
              <w:ind w:right="33"/>
              <w:rPr>
                <w:spacing w:val="4"/>
                <w:sz w:val="24"/>
                <w:szCs w:val="24"/>
              </w:rPr>
            </w:pPr>
          </w:p>
          <w:p w:rsidR="00865497" w:rsidRPr="00D67230" w:rsidRDefault="00865497" w:rsidP="009D757E">
            <w:pPr>
              <w:ind w:right="33"/>
              <w:rPr>
                <w:spacing w:val="4"/>
                <w:sz w:val="24"/>
                <w:szCs w:val="24"/>
              </w:rPr>
            </w:pPr>
            <w:r w:rsidRPr="00D67230">
              <w:rPr>
                <w:spacing w:val="4"/>
                <w:sz w:val="24"/>
                <w:szCs w:val="24"/>
              </w:rPr>
              <w:t>- экзамен квалификационный (практическая часть)</w:t>
            </w:r>
          </w:p>
        </w:tc>
        <w:tc>
          <w:tcPr>
            <w:tcW w:w="2828" w:type="dxa"/>
            <w:vMerge w:val="restart"/>
            <w:shd w:val="clear" w:color="auto" w:fill="auto"/>
          </w:tcPr>
          <w:p w:rsidR="00865497" w:rsidRPr="00D67230" w:rsidRDefault="00865497" w:rsidP="009D757E">
            <w:pPr>
              <w:rPr>
                <w:sz w:val="24"/>
              </w:rPr>
            </w:pPr>
            <w:r w:rsidRPr="00D67230">
              <w:rPr>
                <w:sz w:val="24"/>
              </w:rPr>
              <w:t>«отлично» - 85 – 100% правильных ответов,</w:t>
            </w:r>
          </w:p>
          <w:p w:rsidR="00865497" w:rsidRPr="00D67230" w:rsidRDefault="00865497" w:rsidP="009D757E">
            <w:pPr>
              <w:rPr>
                <w:sz w:val="24"/>
              </w:rPr>
            </w:pPr>
            <w:r w:rsidRPr="00D67230">
              <w:rPr>
                <w:sz w:val="24"/>
              </w:rPr>
              <w:t xml:space="preserve">«хорошо» - 71-84% правильных ответов, </w:t>
            </w:r>
          </w:p>
          <w:p w:rsidR="00865497" w:rsidRPr="00D67230" w:rsidRDefault="00865497" w:rsidP="009D757E">
            <w:pPr>
              <w:rPr>
                <w:sz w:val="24"/>
              </w:rPr>
            </w:pPr>
            <w:r w:rsidRPr="00D67230">
              <w:rPr>
                <w:sz w:val="24"/>
              </w:rPr>
              <w:t xml:space="preserve">«удовлетворительно» - 51-70% правильных ответов, </w:t>
            </w:r>
          </w:p>
          <w:p w:rsidR="00865497" w:rsidRPr="00D67230" w:rsidRDefault="00865497" w:rsidP="009D757E">
            <w:pPr>
              <w:rPr>
                <w:sz w:val="24"/>
              </w:rPr>
            </w:pPr>
            <w:r w:rsidRPr="00D67230">
              <w:rPr>
                <w:sz w:val="24"/>
              </w:rPr>
              <w:t>«неудовлетворительно» - менее 50% правильных ответов</w:t>
            </w:r>
          </w:p>
          <w:p w:rsidR="00865497" w:rsidRPr="00D67230" w:rsidRDefault="00865497" w:rsidP="009D757E">
            <w:pPr>
              <w:rPr>
                <w:sz w:val="24"/>
              </w:rPr>
            </w:pPr>
          </w:p>
          <w:p w:rsidR="00865497" w:rsidRPr="00D67230" w:rsidRDefault="00865497" w:rsidP="009D757E">
            <w:pPr>
              <w:rPr>
                <w:sz w:val="24"/>
              </w:rPr>
            </w:pPr>
          </w:p>
          <w:p w:rsidR="00865497" w:rsidRPr="00D67230" w:rsidRDefault="00865497" w:rsidP="009D757E">
            <w:pPr>
              <w:rPr>
                <w:sz w:val="24"/>
              </w:rPr>
            </w:pPr>
          </w:p>
          <w:p w:rsidR="00865497" w:rsidRPr="00D67230" w:rsidRDefault="00865497" w:rsidP="009D757E">
            <w:pPr>
              <w:rPr>
                <w:sz w:val="24"/>
              </w:rPr>
            </w:pPr>
          </w:p>
          <w:p w:rsidR="00865497" w:rsidRPr="00D67230" w:rsidRDefault="00865497" w:rsidP="009D757E">
            <w:pPr>
              <w:rPr>
                <w:sz w:val="24"/>
              </w:rPr>
            </w:pPr>
            <w:r w:rsidRPr="00D67230">
              <w:rPr>
                <w:sz w:val="24"/>
              </w:rPr>
              <w:t xml:space="preserve">– оформляет документы на ведение предпринимательской </w:t>
            </w:r>
            <w:r w:rsidRPr="00D67230">
              <w:rPr>
                <w:sz w:val="24"/>
              </w:rPr>
              <w:lastRenderedPageBreak/>
              <w:t>деятельности в соответствии с нормативными актами;</w:t>
            </w:r>
          </w:p>
          <w:p w:rsidR="00865497" w:rsidRPr="00D67230" w:rsidRDefault="00865497" w:rsidP="009D757E">
            <w:pPr>
              <w:rPr>
                <w:sz w:val="24"/>
              </w:rPr>
            </w:pPr>
            <w:r w:rsidRPr="00D67230">
              <w:rPr>
                <w:sz w:val="24"/>
              </w:rPr>
              <w:t>– четко излагает свои мысли;</w:t>
            </w:r>
          </w:p>
          <w:p w:rsidR="00865497" w:rsidRPr="00D67230" w:rsidRDefault="00865497" w:rsidP="009D757E">
            <w:pPr>
              <w:rPr>
                <w:sz w:val="24"/>
              </w:rPr>
            </w:pPr>
            <w:r w:rsidRPr="00D67230">
              <w:rPr>
                <w:sz w:val="24"/>
              </w:rPr>
              <w:t>– грамотно и четко излагает содержание разделов бизнес-плана;</w:t>
            </w:r>
          </w:p>
          <w:p w:rsidR="00865497" w:rsidRPr="00D67230" w:rsidRDefault="00865497" w:rsidP="009D757E">
            <w:pPr>
              <w:rPr>
                <w:sz w:val="24"/>
              </w:rPr>
            </w:pPr>
            <w:r w:rsidRPr="00D67230">
              <w:rPr>
                <w:sz w:val="24"/>
              </w:rPr>
              <w:t>– использует трудовой кодекс РФ и нормативно-правовые акты при решении вопросов взаимодействия с работодателем;</w:t>
            </w:r>
          </w:p>
          <w:p w:rsidR="00865497" w:rsidRPr="00D67230" w:rsidRDefault="00865497" w:rsidP="009D757E">
            <w:pPr>
              <w:rPr>
                <w:sz w:val="24"/>
              </w:rPr>
            </w:pPr>
            <w:r w:rsidRPr="00D67230">
              <w:rPr>
                <w:sz w:val="24"/>
              </w:rPr>
              <w:t>– анализирует законность действий работодателя и работника в соответствии с трудовым кодексом РФ;</w:t>
            </w:r>
          </w:p>
          <w:p w:rsidR="00865497" w:rsidRPr="00D67230" w:rsidRDefault="00865497" w:rsidP="009D757E">
            <w:pPr>
              <w:rPr>
                <w:sz w:val="24"/>
              </w:rPr>
            </w:pPr>
            <w:r w:rsidRPr="00D67230">
              <w:rPr>
                <w:sz w:val="24"/>
              </w:rPr>
              <w:t>– составляет резюме в соответствии с установленными требованиями, отражая личностные и профессиональные характеристики, которые могут привлечь работодателя;</w:t>
            </w:r>
          </w:p>
          <w:p w:rsidR="00865497" w:rsidRPr="00D67230" w:rsidRDefault="00865497" w:rsidP="009D757E">
            <w:pPr>
              <w:rPr>
                <w:sz w:val="24"/>
              </w:rPr>
            </w:pPr>
            <w:r w:rsidRPr="00D67230">
              <w:rPr>
                <w:sz w:val="24"/>
              </w:rPr>
              <w:t>– грамотно отвечает на вопросы работодателя;</w:t>
            </w:r>
          </w:p>
          <w:p w:rsidR="00865497" w:rsidRPr="00D67230" w:rsidRDefault="00865497" w:rsidP="009D757E">
            <w:pPr>
              <w:rPr>
                <w:sz w:val="24"/>
              </w:rPr>
            </w:pPr>
            <w:r w:rsidRPr="00D67230">
              <w:rPr>
                <w:sz w:val="24"/>
              </w:rPr>
              <w:t xml:space="preserve">– акцентирует свои личностные и профессиональные качества, которые могут </w:t>
            </w:r>
            <w:r w:rsidRPr="00D67230">
              <w:rPr>
                <w:sz w:val="24"/>
              </w:rPr>
              <w:lastRenderedPageBreak/>
              <w:t>быть необходимы для выполнения трудовых функций</w:t>
            </w:r>
          </w:p>
        </w:tc>
      </w:tr>
      <w:tr w:rsidR="00865497" w:rsidRPr="00D67230" w:rsidTr="009D757E">
        <w:tc>
          <w:tcPr>
            <w:tcW w:w="2380" w:type="dxa"/>
            <w:shd w:val="clear" w:color="auto" w:fill="auto"/>
          </w:tcPr>
          <w:p w:rsidR="00865497" w:rsidRPr="00D67230" w:rsidRDefault="00865497" w:rsidP="009D757E">
            <w:pPr>
              <w:rPr>
                <w:sz w:val="24"/>
              </w:rPr>
            </w:pPr>
            <w:r w:rsidRPr="00D67230">
              <w:rPr>
                <w:sz w:val="24"/>
                <w:szCs w:val="24"/>
              </w:rPr>
              <w:lastRenderedPageBreak/>
              <w:t>ПК 5.4 Осуществлять поиск работы</w:t>
            </w:r>
          </w:p>
        </w:tc>
        <w:tc>
          <w:tcPr>
            <w:tcW w:w="2466" w:type="dxa"/>
            <w:shd w:val="clear" w:color="auto" w:fill="auto"/>
          </w:tcPr>
          <w:p w:rsidR="00865497" w:rsidRPr="00D67230" w:rsidRDefault="00865497" w:rsidP="009D757E">
            <w:pPr>
              <w:rPr>
                <w:b/>
                <w:color w:val="000000"/>
                <w:sz w:val="24"/>
                <w:szCs w:val="24"/>
              </w:rPr>
            </w:pPr>
            <w:r w:rsidRPr="00D67230">
              <w:rPr>
                <w:b/>
                <w:color w:val="000000"/>
                <w:sz w:val="24"/>
                <w:szCs w:val="24"/>
              </w:rPr>
              <w:t>опыт:</w:t>
            </w:r>
          </w:p>
          <w:p w:rsidR="00865497" w:rsidRPr="00D67230" w:rsidRDefault="00865497" w:rsidP="009D757E">
            <w:pPr>
              <w:rPr>
                <w:color w:val="000000"/>
                <w:sz w:val="24"/>
                <w:szCs w:val="24"/>
              </w:rPr>
            </w:pPr>
            <w:r w:rsidRPr="00D67230">
              <w:rPr>
                <w:color w:val="000000"/>
                <w:sz w:val="24"/>
                <w:szCs w:val="24"/>
              </w:rPr>
              <w:t>- осуществления поиска работы;</w:t>
            </w:r>
          </w:p>
          <w:p w:rsidR="00865497" w:rsidRPr="00D67230" w:rsidRDefault="00865497" w:rsidP="009D757E">
            <w:pPr>
              <w:rPr>
                <w:b/>
                <w:color w:val="000000"/>
                <w:sz w:val="24"/>
                <w:szCs w:val="24"/>
              </w:rPr>
            </w:pPr>
            <w:r w:rsidRPr="00D67230">
              <w:rPr>
                <w:b/>
                <w:color w:val="000000"/>
                <w:sz w:val="24"/>
                <w:szCs w:val="24"/>
              </w:rPr>
              <w:t>умения:</w:t>
            </w:r>
          </w:p>
          <w:p w:rsidR="00865497" w:rsidRPr="00D67230" w:rsidRDefault="00865497" w:rsidP="009D757E">
            <w:pPr>
              <w:rPr>
                <w:bCs/>
                <w:sz w:val="24"/>
                <w:szCs w:val="24"/>
              </w:rPr>
            </w:pPr>
            <w:r w:rsidRPr="00D67230">
              <w:rPr>
                <w:bCs/>
                <w:sz w:val="24"/>
                <w:szCs w:val="24"/>
              </w:rPr>
              <w:t>- ориентироваться в ситуации на рынке труда;</w:t>
            </w:r>
          </w:p>
          <w:p w:rsidR="00865497" w:rsidRPr="00D67230" w:rsidRDefault="00865497" w:rsidP="009D757E">
            <w:pPr>
              <w:rPr>
                <w:bCs/>
                <w:sz w:val="24"/>
                <w:szCs w:val="24"/>
              </w:rPr>
            </w:pPr>
            <w:r w:rsidRPr="00D67230">
              <w:rPr>
                <w:bCs/>
                <w:sz w:val="24"/>
                <w:szCs w:val="24"/>
              </w:rPr>
              <w:t>- определять профессиональные умения и опыт, индивидуальные (личностные) особенности;</w:t>
            </w:r>
          </w:p>
          <w:p w:rsidR="00865497" w:rsidRPr="00D67230" w:rsidRDefault="00865497" w:rsidP="009D757E">
            <w:pPr>
              <w:rPr>
                <w:bCs/>
                <w:sz w:val="24"/>
                <w:szCs w:val="24"/>
              </w:rPr>
            </w:pPr>
            <w:r w:rsidRPr="00D67230">
              <w:rPr>
                <w:bCs/>
                <w:sz w:val="24"/>
                <w:szCs w:val="24"/>
              </w:rPr>
              <w:t>- составлять резюме и сопроводительное письмо к нему;</w:t>
            </w:r>
          </w:p>
          <w:p w:rsidR="00865497" w:rsidRPr="00D67230" w:rsidRDefault="00865497" w:rsidP="009D757E">
            <w:pPr>
              <w:rPr>
                <w:bCs/>
                <w:sz w:val="24"/>
                <w:szCs w:val="24"/>
              </w:rPr>
            </w:pPr>
            <w:r w:rsidRPr="00D67230">
              <w:rPr>
                <w:bCs/>
                <w:sz w:val="24"/>
                <w:szCs w:val="24"/>
              </w:rPr>
              <w:t>- вести телефонные переговоры с потенциальным работодателем;</w:t>
            </w:r>
          </w:p>
          <w:p w:rsidR="00865497" w:rsidRPr="00D67230" w:rsidRDefault="00865497" w:rsidP="009D757E">
            <w:pPr>
              <w:rPr>
                <w:b/>
                <w:bCs/>
                <w:sz w:val="24"/>
                <w:szCs w:val="24"/>
              </w:rPr>
            </w:pPr>
            <w:r w:rsidRPr="00D67230">
              <w:rPr>
                <w:b/>
                <w:bCs/>
                <w:sz w:val="24"/>
                <w:szCs w:val="24"/>
              </w:rPr>
              <w:t>знания:</w:t>
            </w:r>
          </w:p>
          <w:p w:rsidR="00865497" w:rsidRPr="00D67230"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D67230">
              <w:rPr>
                <w:bCs/>
                <w:sz w:val="24"/>
                <w:szCs w:val="24"/>
              </w:rPr>
              <w:t>- понятие, функции, элементы рынка труда;</w:t>
            </w:r>
          </w:p>
          <w:p w:rsidR="00865497" w:rsidRPr="00D67230" w:rsidRDefault="00865497" w:rsidP="009D75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D67230">
              <w:rPr>
                <w:bCs/>
                <w:sz w:val="24"/>
                <w:szCs w:val="24"/>
              </w:rPr>
              <w:t>- методы поиска вакансий;</w:t>
            </w:r>
          </w:p>
          <w:p w:rsidR="00865497" w:rsidRPr="00D67230" w:rsidRDefault="00865497" w:rsidP="009D757E">
            <w:pPr>
              <w:rPr>
                <w:color w:val="000000"/>
                <w:sz w:val="24"/>
                <w:szCs w:val="24"/>
              </w:rPr>
            </w:pPr>
            <w:r w:rsidRPr="00D67230">
              <w:rPr>
                <w:bCs/>
                <w:sz w:val="24"/>
                <w:szCs w:val="24"/>
              </w:rPr>
              <w:t xml:space="preserve">- формы резюме и </w:t>
            </w:r>
            <w:r w:rsidRPr="00D67230">
              <w:rPr>
                <w:bCs/>
                <w:sz w:val="24"/>
                <w:szCs w:val="24"/>
              </w:rPr>
              <w:lastRenderedPageBreak/>
              <w:t>особенности их заполнения выпускниками СПО;</w:t>
            </w:r>
          </w:p>
        </w:tc>
        <w:tc>
          <w:tcPr>
            <w:tcW w:w="2066" w:type="dxa"/>
            <w:vMerge/>
            <w:shd w:val="clear" w:color="auto" w:fill="auto"/>
          </w:tcPr>
          <w:p w:rsidR="00865497" w:rsidRPr="00D67230" w:rsidRDefault="00865497" w:rsidP="009D757E">
            <w:pPr>
              <w:rPr>
                <w:sz w:val="24"/>
              </w:rPr>
            </w:pPr>
          </w:p>
        </w:tc>
        <w:tc>
          <w:tcPr>
            <w:tcW w:w="2828" w:type="dxa"/>
            <w:vMerge/>
            <w:shd w:val="clear" w:color="auto" w:fill="auto"/>
          </w:tcPr>
          <w:p w:rsidR="00865497" w:rsidRPr="00D67230" w:rsidRDefault="00865497" w:rsidP="009D757E">
            <w:pPr>
              <w:rPr>
                <w:sz w:val="24"/>
              </w:rPr>
            </w:pPr>
          </w:p>
        </w:tc>
      </w:tr>
    </w:tbl>
    <w:p w:rsidR="00865497" w:rsidRPr="00D67230" w:rsidRDefault="00865497" w:rsidP="008654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right="139"/>
        <w:rPr>
          <w:rFonts w:ascii="Times New Roman CYR" w:hAnsi="Times New Roman CYR" w:cs="Times New Roman CYR"/>
          <w:szCs w:val="28"/>
        </w:rPr>
      </w:pPr>
    </w:p>
    <w:p w:rsidR="00865497" w:rsidRPr="00435634" w:rsidRDefault="00865497" w:rsidP="00865497">
      <w:pPr>
        <w:ind w:firstLine="708"/>
        <w:rPr>
          <w:b/>
          <w:bCs/>
          <w:sz w:val="24"/>
        </w:rPr>
      </w:pPr>
      <w:r w:rsidRPr="00D67230">
        <w:rPr>
          <w:rFonts w:ascii="Times New Roman CYR" w:hAnsi="Times New Roman CYR" w:cs="Times New Roman CYR"/>
          <w:szCs w:val="28"/>
        </w:rPr>
        <w:br w:type="page"/>
      </w:r>
      <w:r w:rsidRPr="00435634">
        <w:rPr>
          <w:b/>
          <w:bCs/>
          <w:sz w:val="24"/>
        </w:rPr>
        <w:lastRenderedPageBreak/>
        <w:t xml:space="preserve">5. </w:t>
      </w:r>
      <w:r w:rsidRPr="00435634">
        <w:rPr>
          <w:b/>
          <w:sz w:val="24"/>
        </w:rPr>
        <w:t>КОНТРОЛЬ И ОЦЕНКА</w:t>
      </w:r>
      <w:r w:rsidRPr="00435634">
        <w:rPr>
          <w:b/>
          <w:bCs/>
          <w:sz w:val="24"/>
        </w:rPr>
        <w:t xml:space="preserve"> РЕЗУЛЬТАТОВОСВОЕНИЯ ОБУЧАЮЩИМИСЯ </w:t>
      </w:r>
      <w:r w:rsidRPr="00435634">
        <w:rPr>
          <w:b/>
          <w:sz w:val="24"/>
        </w:rPr>
        <w:t>ПРОФЕССИОНАЛЬНОГО МОДУЛЯ</w:t>
      </w:r>
      <w:r w:rsidRPr="00435634">
        <w:rPr>
          <w:b/>
          <w:bCs/>
          <w:sz w:val="24"/>
        </w:rPr>
        <w:t xml:space="preserve"> В ЧАСТИ ДОСТИЖЕНИЯ ЛИЧНОСТНЫХ РЕЗУЛЬТАТОВ</w:t>
      </w:r>
    </w:p>
    <w:p w:rsidR="00865497" w:rsidRPr="00435634" w:rsidRDefault="00865497" w:rsidP="00865497">
      <w:pPr>
        <w:rPr>
          <w:b/>
          <w:sz w:val="24"/>
          <w:szCs w:val="5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38"/>
        <w:gridCol w:w="2126"/>
      </w:tblGrid>
      <w:tr w:rsidR="00865497" w:rsidRPr="00D67230" w:rsidTr="009D757E">
        <w:tc>
          <w:tcPr>
            <w:tcW w:w="7338" w:type="dxa"/>
          </w:tcPr>
          <w:p w:rsidR="00865497" w:rsidRPr="00D67230" w:rsidRDefault="00865497" w:rsidP="009D757E">
            <w:pPr>
              <w:ind w:firstLine="33"/>
              <w:jc w:val="center"/>
              <w:rPr>
                <w:b/>
                <w:bCs/>
                <w:sz w:val="24"/>
              </w:rPr>
            </w:pPr>
            <w:r w:rsidRPr="00D67230">
              <w:rPr>
                <w:b/>
                <w:bCs/>
                <w:sz w:val="24"/>
              </w:rPr>
              <w:t xml:space="preserve">Личностные результаты </w:t>
            </w:r>
          </w:p>
          <w:p w:rsidR="00865497" w:rsidRPr="00D67230" w:rsidRDefault="00865497" w:rsidP="009D757E">
            <w:pPr>
              <w:ind w:firstLine="33"/>
              <w:jc w:val="center"/>
              <w:rPr>
                <w:b/>
                <w:bCs/>
                <w:sz w:val="24"/>
              </w:rPr>
            </w:pPr>
            <w:r w:rsidRPr="00D67230">
              <w:rPr>
                <w:b/>
                <w:bCs/>
                <w:sz w:val="24"/>
              </w:rPr>
              <w:t xml:space="preserve">реализации программы воспитания </w:t>
            </w:r>
          </w:p>
          <w:p w:rsidR="00865497" w:rsidRPr="00D67230" w:rsidRDefault="00865497" w:rsidP="009D757E">
            <w:pPr>
              <w:ind w:firstLine="33"/>
              <w:jc w:val="center"/>
              <w:rPr>
                <w:b/>
                <w:bCs/>
                <w:sz w:val="24"/>
              </w:rPr>
            </w:pPr>
            <w:r w:rsidRPr="00D67230">
              <w:rPr>
                <w:iCs/>
                <w:sz w:val="24"/>
              </w:rPr>
              <w:t>(дескрипторы)</w:t>
            </w:r>
          </w:p>
        </w:tc>
        <w:tc>
          <w:tcPr>
            <w:tcW w:w="2126" w:type="dxa"/>
            <w:vAlign w:val="center"/>
          </w:tcPr>
          <w:p w:rsidR="00865497" w:rsidRPr="00D67230" w:rsidRDefault="00865497" w:rsidP="009D757E">
            <w:pPr>
              <w:ind w:firstLine="33"/>
              <w:jc w:val="center"/>
              <w:rPr>
                <w:b/>
                <w:bCs/>
                <w:sz w:val="24"/>
              </w:rPr>
            </w:pPr>
            <w:r w:rsidRPr="00D67230">
              <w:rPr>
                <w:b/>
                <w:bCs/>
                <w:sz w:val="24"/>
              </w:rPr>
              <w:t xml:space="preserve">Код личностных результатов </w:t>
            </w:r>
            <w:r w:rsidRPr="00D67230">
              <w:rPr>
                <w:b/>
                <w:bCs/>
                <w:sz w:val="24"/>
              </w:rPr>
              <w:br/>
              <w:t xml:space="preserve">реализации </w:t>
            </w:r>
            <w:r w:rsidRPr="00D67230">
              <w:rPr>
                <w:b/>
                <w:bCs/>
                <w:sz w:val="24"/>
              </w:rPr>
              <w:br/>
              <w:t xml:space="preserve">программы </w:t>
            </w:r>
            <w:r w:rsidRPr="00D67230">
              <w:rPr>
                <w:b/>
                <w:bCs/>
                <w:sz w:val="24"/>
              </w:rPr>
              <w:br/>
              <w:t>воспитания</w:t>
            </w:r>
          </w:p>
        </w:tc>
      </w:tr>
      <w:tr w:rsidR="00865497" w:rsidRPr="00D67230" w:rsidTr="009D757E">
        <w:trPr>
          <w:trHeight w:val="1429"/>
        </w:trPr>
        <w:tc>
          <w:tcPr>
            <w:tcW w:w="7338" w:type="dxa"/>
          </w:tcPr>
          <w:p w:rsidR="00865497" w:rsidRPr="00D67230" w:rsidRDefault="00865497" w:rsidP="009D757E">
            <w:pPr>
              <w:rPr>
                <w:sz w:val="24"/>
              </w:rPr>
            </w:pPr>
            <w:r w:rsidRPr="00D67230">
              <w:rPr>
                <w:sz w:val="24"/>
              </w:rPr>
              <w:t>Проявляющий активную гражданскую позицию</w:t>
            </w:r>
            <w:r>
              <w:rPr>
                <w:sz w:val="24"/>
              </w:rPr>
              <w:t xml:space="preserve"> </w:t>
            </w:r>
            <w:r w:rsidRPr="00D67230">
              <w:rPr>
                <w:sz w:val="24"/>
              </w:rPr>
              <w:t>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w:t>
            </w:r>
          </w:p>
        </w:tc>
        <w:tc>
          <w:tcPr>
            <w:tcW w:w="2126" w:type="dxa"/>
            <w:vAlign w:val="center"/>
          </w:tcPr>
          <w:p w:rsidR="00865497" w:rsidRPr="00D67230" w:rsidRDefault="00865497" w:rsidP="009D757E">
            <w:pPr>
              <w:ind w:firstLine="33"/>
              <w:jc w:val="center"/>
              <w:rPr>
                <w:b/>
                <w:bCs/>
                <w:sz w:val="24"/>
              </w:rPr>
            </w:pPr>
            <w:r w:rsidRPr="00D67230">
              <w:rPr>
                <w:b/>
                <w:bCs/>
                <w:sz w:val="24"/>
              </w:rPr>
              <w:t>ЛР 2</w:t>
            </w:r>
          </w:p>
        </w:tc>
      </w:tr>
      <w:tr w:rsidR="00865497" w:rsidRPr="00D67230" w:rsidTr="009D757E">
        <w:trPr>
          <w:trHeight w:val="841"/>
        </w:trPr>
        <w:tc>
          <w:tcPr>
            <w:tcW w:w="7338" w:type="dxa"/>
          </w:tcPr>
          <w:p w:rsidR="00865497" w:rsidRPr="00D67230" w:rsidRDefault="00865497" w:rsidP="009D757E">
            <w:pPr>
              <w:rPr>
                <w:sz w:val="24"/>
              </w:rPr>
            </w:pPr>
            <w:r w:rsidRPr="00D67230">
              <w:rPr>
                <w:sz w:val="24"/>
              </w:rPr>
              <w:t>Осознающий приоритетную ценность личности</w:t>
            </w:r>
            <w:r>
              <w:rPr>
                <w:sz w:val="24"/>
              </w:rPr>
              <w:t xml:space="preserve"> </w:t>
            </w:r>
            <w:r w:rsidRPr="00D67230">
              <w:rPr>
                <w:sz w:val="24"/>
              </w:rPr>
              <w:t>человека; уважающий собственную и чужую уникальность в различных ситуациях, во всех формах и видах деятельности</w:t>
            </w:r>
          </w:p>
        </w:tc>
        <w:tc>
          <w:tcPr>
            <w:tcW w:w="2126" w:type="dxa"/>
            <w:vAlign w:val="center"/>
          </w:tcPr>
          <w:p w:rsidR="00865497" w:rsidRPr="00D67230" w:rsidRDefault="00865497" w:rsidP="009D757E">
            <w:pPr>
              <w:ind w:firstLine="33"/>
              <w:jc w:val="center"/>
              <w:rPr>
                <w:b/>
                <w:bCs/>
                <w:sz w:val="24"/>
              </w:rPr>
            </w:pPr>
            <w:r w:rsidRPr="00D67230">
              <w:rPr>
                <w:b/>
                <w:bCs/>
                <w:sz w:val="24"/>
              </w:rPr>
              <w:t>ЛР 7</w:t>
            </w:r>
          </w:p>
        </w:tc>
      </w:tr>
      <w:tr w:rsidR="00865497" w:rsidRPr="00D67230" w:rsidTr="009D757E">
        <w:tc>
          <w:tcPr>
            <w:tcW w:w="9464" w:type="dxa"/>
            <w:gridSpan w:val="2"/>
            <w:vAlign w:val="center"/>
          </w:tcPr>
          <w:p w:rsidR="00865497" w:rsidRPr="00D67230" w:rsidRDefault="00865497" w:rsidP="009D757E">
            <w:pPr>
              <w:ind w:firstLine="33"/>
              <w:jc w:val="center"/>
              <w:rPr>
                <w:b/>
                <w:bCs/>
                <w:sz w:val="24"/>
              </w:rPr>
            </w:pPr>
            <w:r w:rsidRPr="00D67230">
              <w:rPr>
                <w:b/>
                <w:bCs/>
                <w:sz w:val="24"/>
              </w:rPr>
              <w:t>Личностные результаты</w:t>
            </w:r>
          </w:p>
          <w:p w:rsidR="00865497" w:rsidRPr="00D67230" w:rsidRDefault="00865497" w:rsidP="009D757E">
            <w:pPr>
              <w:ind w:firstLine="33"/>
              <w:jc w:val="center"/>
              <w:rPr>
                <w:b/>
                <w:bCs/>
                <w:sz w:val="24"/>
                <w:highlight w:val="yellow"/>
              </w:rPr>
            </w:pPr>
            <w:r w:rsidRPr="00D67230">
              <w:rPr>
                <w:b/>
                <w:bCs/>
                <w:sz w:val="24"/>
              </w:rPr>
              <w:t xml:space="preserve">реализации программы воспитания, определенные отраслевыми требованиями </w:t>
            </w:r>
            <w:r w:rsidRPr="00D67230">
              <w:rPr>
                <w:b/>
                <w:bCs/>
                <w:sz w:val="24"/>
              </w:rPr>
              <w:br/>
              <w:t>к деловым качествам личности</w:t>
            </w:r>
          </w:p>
        </w:tc>
      </w:tr>
      <w:tr w:rsidR="00865497" w:rsidRPr="00D67230" w:rsidTr="009D757E">
        <w:tc>
          <w:tcPr>
            <w:tcW w:w="7338" w:type="dxa"/>
          </w:tcPr>
          <w:p w:rsidR="00865497" w:rsidRPr="00D67230" w:rsidRDefault="00865497" w:rsidP="009D757E">
            <w:pPr>
              <w:ind w:firstLine="33"/>
              <w:rPr>
                <w:sz w:val="24"/>
              </w:rPr>
            </w:pPr>
            <w:r w:rsidRPr="00D67230">
              <w:rPr>
                <w:sz w:val="24"/>
              </w:rPr>
              <w:t>Готовый соответствовать ожиданиям работодателей: активный, проектно-мыслящий, эффективно взаимодействующий и сотрудничающий с коллективом, осознанно выполняющий профессиональные требования, ответственный, пунктуальный, дисциплинированный, трудолюбивый, критически мыслящий, демонстрирующий профессиональную жизнестойкость.</w:t>
            </w:r>
          </w:p>
        </w:tc>
        <w:tc>
          <w:tcPr>
            <w:tcW w:w="2126" w:type="dxa"/>
            <w:vAlign w:val="center"/>
          </w:tcPr>
          <w:p w:rsidR="00865497" w:rsidRPr="00D67230" w:rsidRDefault="00865497" w:rsidP="009D757E">
            <w:pPr>
              <w:ind w:firstLine="33"/>
              <w:jc w:val="center"/>
              <w:rPr>
                <w:b/>
                <w:bCs/>
                <w:sz w:val="24"/>
              </w:rPr>
            </w:pPr>
            <w:r w:rsidRPr="00D67230">
              <w:rPr>
                <w:b/>
                <w:bCs/>
                <w:sz w:val="24"/>
              </w:rPr>
              <w:t>ЛР 13</w:t>
            </w:r>
          </w:p>
        </w:tc>
      </w:tr>
      <w:tr w:rsidR="00865497" w:rsidRPr="00D67230" w:rsidTr="009D757E">
        <w:tc>
          <w:tcPr>
            <w:tcW w:w="7338" w:type="dxa"/>
          </w:tcPr>
          <w:p w:rsidR="00865497" w:rsidRPr="00D67230" w:rsidRDefault="00865497" w:rsidP="009D757E">
            <w:pPr>
              <w:ind w:firstLine="33"/>
              <w:rPr>
                <w:sz w:val="24"/>
              </w:rPr>
            </w:pPr>
            <w:r w:rsidRPr="00D67230">
              <w:rPr>
                <w:sz w:val="24"/>
              </w:rPr>
              <w:t>Готовый к профессиональной конкуренции и конструктивной реакции на критику</w:t>
            </w:r>
          </w:p>
        </w:tc>
        <w:tc>
          <w:tcPr>
            <w:tcW w:w="2126" w:type="dxa"/>
            <w:vAlign w:val="center"/>
          </w:tcPr>
          <w:p w:rsidR="00865497" w:rsidRPr="00D67230" w:rsidRDefault="00865497" w:rsidP="009D757E">
            <w:pPr>
              <w:ind w:firstLine="33"/>
              <w:jc w:val="center"/>
              <w:rPr>
                <w:b/>
                <w:bCs/>
                <w:sz w:val="24"/>
              </w:rPr>
            </w:pPr>
            <w:r w:rsidRPr="00D67230">
              <w:rPr>
                <w:b/>
                <w:sz w:val="24"/>
              </w:rPr>
              <w:t>ЛР 15</w:t>
            </w:r>
          </w:p>
        </w:tc>
      </w:tr>
      <w:tr w:rsidR="00865497" w:rsidRPr="00D67230" w:rsidTr="009D757E">
        <w:tc>
          <w:tcPr>
            <w:tcW w:w="7338" w:type="dxa"/>
          </w:tcPr>
          <w:p w:rsidR="00865497" w:rsidRPr="00D67230" w:rsidRDefault="00865497" w:rsidP="009D757E">
            <w:pPr>
              <w:ind w:firstLine="33"/>
              <w:rPr>
                <w:sz w:val="24"/>
              </w:rPr>
            </w:pPr>
            <w:r w:rsidRPr="00D67230">
              <w:rPr>
                <w:sz w:val="24"/>
              </w:rPr>
              <w:t>Ориентирующийся в изменяющемся рынке труда,</w:t>
            </w:r>
            <w:r>
              <w:rPr>
                <w:sz w:val="24"/>
              </w:rPr>
              <w:t xml:space="preserve"> </w:t>
            </w:r>
            <w:r w:rsidRPr="00D67230">
              <w:rPr>
                <w:sz w:val="24"/>
              </w:rPr>
              <w:t>гибко реагирующий на появление новых форм трудовой</w:t>
            </w:r>
            <w:r>
              <w:rPr>
                <w:sz w:val="24"/>
              </w:rPr>
              <w:t xml:space="preserve"> </w:t>
            </w:r>
            <w:r w:rsidRPr="00D67230">
              <w:rPr>
                <w:sz w:val="24"/>
              </w:rPr>
              <w:t>деятельности, готовый к их освоению, избегающий безработицы, мотивированный к освоению функционально</w:t>
            </w:r>
            <w:r>
              <w:rPr>
                <w:sz w:val="24"/>
              </w:rPr>
              <w:t xml:space="preserve"> </w:t>
            </w:r>
            <w:r w:rsidRPr="00D67230">
              <w:rPr>
                <w:sz w:val="24"/>
              </w:rPr>
              <w:t>близких видов профессиональной деятельности, имеющих общие объекты (условия, цели) труда, либо иные</w:t>
            </w:r>
            <w:r>
              <w:rPr>
                <w:sz w:val="24"/>
              </w:rPr>
              <w:t xml:space="preserve"> </w:t>
            </w:r>
            <w:r w:rsidRPr="00D67230">
              <w:rPr>
                <w:sz w:val="24"/>
              </w:rPr>
              <w:t>схожие характеристики.</w:t>
            </w:r>
          </w:p>
        </w:tc>
        <w:tc>
          <w:tcPr>
            <w:tcW w:w="2126" w:type="dxa"/>
            <w:vAlign w:val="center"/>
          </w:tcPr>
          <w:p w:rsidR="00865497" w:rsidRPr="00D67230" w:rsidRDefault="00865497" w:rsidP="009D757E">
            <w:pPr>
              <w:ind w:firstLine="33"/>
              <w:jc w:val="center"/>
              <w:rPr>
                <w:b/>
                <w:bCs/>
                <w:sz w:val="24"/>
              </w:rPr>
            </w:pPr>
            <w:r w:rsidRPr="00D67230">
              <w:rPr>
                <w:b/>
                <w:sz w:val="24"/>
              </w:rPr>
              <w:t>ЛР 16</w:t>
            </w:r>
          </w:p>
        </w:tc>
      </w:tr>
      <w:tr w:rsidR="00865497" w:rsidRPr="00D67230" w:rsidTr="009D757E">
        <w:tc>
          <w:tcPr>
            <w:tcW w:w="7338" w:type="dxa"/>
          </w:tcPr>
          <w:p w:rsidR="00865497" w:rsidRPr="00D67230" w:rsidRDefault="00865497" w:rsidP="009D757E">
            <w:pPr>
              <w:rPr>
                <w:bCs/>
                <w:sz w:val="24"/>
              </w:rPr>
            </w:pPr>
            <w:r w:rsidRPr="00D67230">
              <w:rPr>
                <w:bCs/>
                <w:sz w:val="24"/>
              </w:rPr>
              <w:lastRenderedPageBreak/>
              <w:t>Способный генерировать новые идеи для решения задач цифровой экономики, перестраивать сложившиеся способы решения задач, выдвигать альтернативные варианты действий с целью выработки новых оптимальных алгоритмов; позиционирующий себя в сети как результативный и привлекательный участник трудовых отношений.</w:t>
            </w:r>
          </w:p>
        </w:tc>
        <w:tc>
          <w:tcPr>
            <w:tcW w:w="2126" w:type="dxa"/>
            <w:vAlign w:val="center"/>
          </w:tcPr>
          <w:p w:rsidR="00865497" w:rsidRPr="00D67230" w:rsidRDefault="00865497" w:rsidP="009D757E">
            <w:pPr>
              <w:ind w:firstLine="33"/>
              <w:jc w:val="center"/>
              <w:rPr>
                <w:b/>
                <w:bCs/>
                <w:sz w:val="24"/>
              </w:rPr>
            </w:pPr>
            <w:r w:rsidRPr="00D67230">
              <w:rPr>
                <w:b/>
                <w:bCs/>
                <w:sz w:val="24"/>
              </w:rPr>
              <w:t>ЛР 20</w:t>
            </w:r>
          </w:p>
        </w:tc>
      </w:tr>
      <w:tr w:rsidR="00865497" w:rsidRPr="00D67230" w:rsidTr="009D757E">
        <w:trPr>
          <w:trHeight w:val="85"/>
        </w:trPr>
        <w:tc>
          <w:tcPr>
            <w:tcW w:w="7338" w:type="dxa"/>
          </w:tcPr>
          <w:p w:rsidR="00865497" w:rsidRPr="00D67230" w:rsidRDefault="00865497" w:rsidP="009D757E">
            <w:pPr>
              <w:rPr>
                <w:bCs/>
                <w:sz w:val="24"/>
              </w:rPr>
            </w:pPr>
            <w:r w:rsidRPr="00D67230">
              <w:rPr>
                <w:sz w:val="24"/>
              </w:rPr>
              <w:t>Самостоятельный и ответственный в принятии решений во всех сферах своей деятельности, готовый к исполнению разнообразных социальных ролей, востребованных бизнесом, обществом и государством</w:t>
            </w:r>
          </w:p>
        </w:tc>
        <w:tc>
          <w:tcPr>
            <w:tcW w:w="2126" w:type="dxa"/>
            <w:vAlign w:val="center"/>
          </w:tcPr>
          <w:p w:rsidR="00865497" w:rsidRPr="00D67230" w:rsidRDefault="00865497" w:rsidP="009D757E">
            <w:pPr>
              <w:ind w:firstLine="33"/>
              <w:jc w:val="center"/>
              <w:rPr>
                <w:b/>
                <w:bCs/>
                <w:sz w:val="24"/>
              </w:rPr>
            </w:pPr>
            <w:r w:rsidRPr="00D67230">
              <w:rPr>
                <w:b/>
                <w:bCs/>
                <w:sz w:val="24"/>
              </w:rPr>
              <w:t>ЛР 21</w:t>
            </w:r>
          </w:p>
        </w:tc>
      </w:tr>
    </w:tbl>
    <w:p w:rsidR="00865497" w:rsidRPr="00D67230" w:rsidRDefault="00865497" w:rsidP="00865497">
      <w:pPr>
        <w:tabs>
          <w:tab w:val="left" w:pos="993"/>
        </w:tabs>
        <w:ind w:firstLine="709"/>
        <w:rPr>
          <w:iCs/>
        </w:rPr>
      </w:pPr>
    </w:p>
    <w:p w:rsidR="00865497" w:rsidRPr="00902CBE" w:rsidRDefault="00865497" w:rsidP="00865497">
      <w:pPr>
        <w:spacing w:line="360" w:lineRule="auto"/>
        <w:ind w:firstLine="709"/>
        <w:rPr>
          <w:sz w:val="24"/>
        </w:rPr>
      </w:pPr>
      <w:r w:rsidRPr="00902CBE">
        <w:rPr>
          <w:sz w:val="24"/>
        </w:rPr>
        <w:t xml:space="preserve">Оценка достижения обучающимися личностных результатов проводится в рамках контрольных и оценочных процедур, предусмотренных образовательной программой. </w:t>
      </w:r>
    </w:p>
    <w:p w:rsidR="00865497" w:rsidRPr="00902CBE" w:rsidRDefault="00865497" w:rsidP="00865497">
      <w:pPr>
        <w:tabs>
          <w:tab w:val="left" w:pos="1134"/>
        </w:tabs>
        <w:spacing w:line="360" w:lineRule="auto"/>
        <w:ind w:firstLine="709"/>
        <w:rPr>
          <w:sz w:val="24"/>
        </w:rPr>
      </w:pPr>
      <w:r w:rsidRPr="00902CBE">
        <w:rPr>
          <w:sz w:val="24"/>
        </w:rPr>
        <w:t>Комплекс критериев оценки личностных результатов обучающихся:</w:t>
      </w:r>
    </w:p>
    <w:p w:rsidR="00865497" w:rsidRPr="00902CBE" w:rsidRDefault="00865497" w:rsidP="00B0333F">
      <w:pPr>
        <w:numPr>
          <w:ilvl w:val="0"/>
          <w:numId w:val="4"/>
        </w:numPr>
        <w:tabs>
          <w:tab w:val="left" w:pos="1134"/>
        </w:tabs>
        <w:spacing w:after="0" w:line="360" w:lineRule="auto"/>
        <w:ind w:left="0" w:firstLine="709"/>
        <w:jc w:val="both"/>
        <w:rPr>
          <w:sz w:val="24"/>
        </w:rPr>
      </w:pPr>
      <w:r w:rsidRPr="00902CBE">
        <w:rPr>
          <w:sz w:val="24"/>
        </w:rPr>
        <w:t>демонстрация интереса к будущей профессии;</w:t>
      </w:r>
    </w:p>
    <w:p w:rsidR="00865497" w:rsidRPr="00902CBE" w:rsidRDefault="00865497" w:rsidP="00B0333F">
      <w:pPr>
        <w:numPr>
          <w:ilvl w:val="0"/>
          <w:numId w:val="4"/>
        </w:numPr>
        <w:tabs>
          <w:tab w:val="left" w:pos="1134"/>
        </w:tabs>
        <w:spacing w:after="0" w:line="360" w:lineRule="auto"/>
        <w:ind w:left="0" w:firstLine="709"/>
        <w:jc w:val="both"/>
        <w:rPr>
          <w:sz w:val="24"/>
        </w:rPr>
      </w:pPr>
      <w:r w:rsidRPr="00902CBE">
        <w:rPr>
          <w:sz w:val="24"/>
        </w:rPr>
        <w:t>оценка собственного продвижения, личностного развития;</w:t>
      </w:r>
    </w:p>
    <w:p w:rsidR="00865497" w:rsidRPr="00902CBE" w:rsidRDefault="00865497" w:rsidP="00B0333F">
      <w:pPr>
        <w:numPr>
          <w:ilvl w:val="0"/>
          <w:numId w:val="4"/>
        </w:numPr>
        <w:tabs>
          <w:tab w:val="left" w:pos="1134"/>
        </w:tabs>
        <w:spacing w:after="0" w:line="360" w:lineRule="auto"/>
        <w:ind w:left="0" w:firstLine="709"/>
        <w:jc w:val="both"/>
        <w:rPr>
          <w:sz w:val="24"/>
        </w:rPr>
      </w:pPr>
      <w:r w:rsidRPr="00902CBE">
        <w:rPr>
          <w:sz w:val="24"/>
        </w:rPr>
        <w:t>проявление высокопрофессиональной трудовой активности;</w:t>
      </w:r>
    </w:p>
    <w:p w:rsidR="00865497" w:rsidRPr="00902CBE" w:rsidRDefault="00865497" w:rsidP="00B0333F">
      <w:pPr>
        <w:numPr>
          <w:ilvl w:val="0"/>
          <w:numId w:val="4"/>
        </w:numPr>
        <w:tabs>
          <w:tab w:val="left" w:pos="1134"/>
        </w:tabs>
        <w:spacing w:after="0" w:line="360" w:lineRule="auto"/>
        <w:ind w:left="0" w:firstLine="709"/>
        <w:jc w:val="both"/>
        <w:rPr>
          <w:sz w:val="24"/>
        </w:rPr>
      </w:pPr>
      <w:r w:rsidRPr="00902CBE">
        <w:rPr>
          <w:sz w:val="24"/>
        </w:rPr>
        <w:t>участие в исследовательской и проектной работе;</w:t>
      </w:r>
    </w:p>
    <w:p w:rsidR="00865497" w:rsidRPr="00902CBE" w:rsidRDefault="00865497" w:rsidP="00B0333F">
      <w:pPr>
        <w:numPr>
          <w:ilvl w:val="0"/>
          <w:numId w:val="4"/>
        </w:numPr>
        <w:tabs>
          <w:tab w:val="left" w:pos="1134"/>
        </w:tabs>
        <w:spacing w:after="0" w:line="360" w:lineRule="auto"/>
        <w:ind w:left="0" w:firstLine="709"/>
        <w:jc w:val="both"/>
        <w:rPr>
          <w:sz w:val="24"/>
        </w:rPr>
      </w:pPr>
      <w:r w:rsidRPr="00902CBE">
        <w:rPr>
          <w:sz w:val="24"/>
        </w:rPr>
        <w:t>участие в конкурсах профессионального мастерства, олимпиадах по профессии, викторинах, в предметных неделях;</w:t>
      </w:r>
    </w:p>
    <w:p w:rsidR="00865497" w:rsidRPr="00902CBE" w:rsidRDefault="00865497" w:rsidP="00B0333F">
      <w:pPr>
        <w:numPr>
          <w:ilvl w:val="0"/>
          <w:numId w:val="4"/>
        </w:numPr>
        <w:tabs>
          <w:tab w:val="left" w:pos="1134"/>
        </w:tabs>
        <w:spacing w:after="0" w:line="360" w:lineRule="auto"/>
        <w:ind w:left="0" w:firstLine="709"/>
        <w:jc w:val="both"/>
        <w:rPr>
          <w:sz w:val="24"/>
        </w:rPr>
      </w:pPr>
      <w:r w:rsidRPr="00902CBE">
        <w:rPr>
          <w:sz w:val="24"/>
        </w:rPr>
        <w:t xml:space="preserve">участие в конкурсах профессионального мастерства и в командных проектах; </w:t>
      </w:r>
    </w:p>
    <w:p w:rsidR="00865497" w:rsidRPr="00902CBE" w:rsidRDefault="00865497" w:rsidP="00865497">
      <w:pPr>
        <w:spacing w:line="360" w:lineRule="auto"/>
        <w:rPr>
          <w:sz w:val="24"/>
        </w:rPr>
      </w:pPr>
      <w:r w:rsidRPr="00902CBE">
        <w:rPr>
          <w:sz w:val="24"/>
        </w:rPr>
        <w:t>проявление экономической и финансовой культуры, экономической грамотности, а также собственной адекватной позиции по отношению к социально-экономической</w:t>
      </w:r>
      <w:r>
        <w:rPr>
          <w:sz w:val="24"/>
        </w:rPr>
        <w:t xml:space="preserve"> </w:t>
      </w:r>
      <w:r w:rsidRPr="00902CBE">
        <w:rPr>
          <w:sz w:val="24"/>
        </w:rPr>
        <w:t>действительности.</w:t>
      </w:r>
    </w:p>
    <w:p w:rsidR="00865497" w:rsidRDefault="00865497" w:rsidP="00865497">
      <w:pPr>
        <w:rPr>
          <w:sz w:val="24"/>
          <w:szCs w:val="24"/>
        </w:rPr>
      </w:pPr>
      <w:r w:rsidRPr="00902CBE">
        <w:br w:type="page"/>
      </w:r>
    </w:p>
    <w:p w:rsidR="00865497" w:rsidRPr="00435634" w:rsidRDefault="00865497" w:rsidP="00865497">
      <w:pPr>
        <w:rPr>
          <w:b/>
          <w:sz w:val="24"/>
          <w:szCs w:val="24"/>
        </w:rPr>
      </w:pPr>
      <w:r>
        <w:rPr>
          <w:b/>
          <w:sz w:val="24"/>
          <w:szCs w:val="24"/>
        </w:rPr>
        <w:lastRenderedPageBreak/>
        <w:t>6</w:t>
      </w:r>
      <w:r w:rsidRPr="00435634">
        <w:rPr>
          <w:b/>
          <w:sz w:val="24"/>
          <w:szCs w:val="24"/>
        </w:rPr>
        <w:t>.</w:t>
      </w:r>
      <w:r w:rsidRPr="00435634">
        <w:rPr>
          <w:b/>
          <w:sz w:val="24"/>
          <w:szCs w:val="24"/>
        </w:rPr>
        <w:tab/>
        <w:t>КОНТРОЛЬНЫЕ ЗАДАНИЯ И МЕТОДИЧЕСКИЕ УКАЗАНИЯ ПО ИХ ВЫПОЛНЕНИЮ</w:t>
      </w:r>
    </w:p>
    <w:p w:rsidR="00865497" w:rsidRDefault="00865497" w:rsidP="00865497">
      <w:pPr>
        <w:jc w:val="center"/>
        <w:rPr>
          <w:i/>
          <w:sz w:val="24"/>
          <w:szCs w:val="24"/>
        </w:rPr>
      </w:pPr>
    </w:p>
    <w:p w:rsidR="00865497" w:rsidRPr="00733D15" w:rsidRDefault="00865497" w:rsidP="00865497">
      <w:pPr>
        <w:pStyle w:val="ac"/>
        <w:spacing w:line="360" w:lineRule="auto"/>
        <w:ind w:left="0"/>
        <w:contextualSpacing w:val="0"/>
        <w:jc w:val="center"/>
        <w:rPr>
          <w:i/>
          <w:u w:val="single"/>
        </w:rPr>
      </w:pPr>
      <w:r w:rsidRPr="00733D15">
        <w:rPr>
          <w:i/>
          <w:u w:val="single"/>
        </w:rPr>
        <w:t>Вопросы для самопроверки</w:t>
      </w:r>
    </w:p>
    <w:p w:rsidR="00865497" w:rsidRDefault="00865497" w:rsidP="00865497">
      <w:pPr>
        <w:jc w:val="center"/>
        <w:rPr>
          <w:i/>
          <w:sz w:val="24"/>
          <w:szCs w:val="24"/>
        </w:rPr>
      </w:pPr>
    </w:p>
    <w:p w:rsidR="00865497" w:rsidRDefault="00865497" w:rsidP="00865497">
      <w:pPr>
        <w:spacing w:line="360" w:lineRule="auto"/>
        <w:rPr>
          <w:bCs/>
          <w:sz w:val="24"/>
          <w:szCs w:val="24"/>
        </w:rPr>
      </w:pPr>
      <w:r>
        <w:rPr>
          <w:bCs/>
          <w:sz w:val="24"/>
          <w:szCs w:val="24"/>
        </w:rPr>
        <w:t xml:space="preserve">Тема: </w:t>
      </w:r>
      <w:r w:rsidRPr="00D03354">
        <w:rPr>
          <w:bCs/>
          <w:sz w:val="24"/>
          <w:szCs w:val="24"/>
        </w:rPr>
        <w:t>Профессиональная деятельность</w:t>
      </w:r>
    </w:p>
    <w:p w:rsidR="00865497" w:rsidRPr="00FC45F9" w:rsidRDefault="00865497" w:rsidP="00B0333F">
      <w:pPr>
        <w:pStyle w:val="ac"/>
        <w:numPr>
          <w:ilvl w:val="0"/>
          <w:numId w:val="102"/>
        </w:numPr>
        <w:spacing w:after="0" w:line="360" w:lineRule="auto"/>
        <w:jc w:val="both"/>
        <w:rPr>
          <w:bCs/>
        </w:rPr>
      </w:pPr>
      <w:r w:rsidRPr="00FC45F9">
        <w:rPr>
          <w:bCs/>
        </w:rPr>
        <w:t>Раскройте типы, виды и режимы профессиональной деятельности.</w:t>
      </w:r>
    </w:p>
    <w:p w:rsidR="00865497" w:rsidRPr="00FC45F9" w:rsidRDefault="00865497" w:rsidP="00B0333F">
      <w:pPr>
        <w:pStyle w:val="ac"/>
        <w:numPr>
          <w:ilvl w:val="0"/>
          <w:numId w:val="102"/>
        </w:numPr>
        <w:spacing w:after="0" w:line="360" w:lineRule="auto"/>
        <w:jc w:val="both"/>
        <w:rPr>
          <w:bCs/>
        </w:rPr>
      </w:pPr>
      <w:r w:rsidRPr="00FC45F9">
        <w:rPr>
          <w:bCs/>
        </w:rPr>
        <w:t>Перечислите содержание ФГОС и профессионального стандарта.</w:t>
      </w:r>
    </w:p>
    <w:p w:rsidR="00865497" w:rsidRPr="00FC45F9" w:rsidRDefault="00865497" w:rsidP="00B0333F">
      <w:pPr>
        <w:pStyle w:val="ac"/>
        <w:numPr>
          <w:ilvl w:val="0"/>
          <w:numId w:val="102"/>
        </w:numPr>
        <w:spacing w:after="0" w:line="360" w:lineRule="auto"/>
        <w:jc w:val="both"/>
        <w:rPr>
          <w:bCs/>
        </w:rPr>
      </w:pPr>
      <w:r w:rsidRPr="00FC45F9">
        <w:rPr>
          <w:bCs/>
        </w:rPr>
        <w:t>Выделите основные модели конкурентоспособности работника.</w:t>
      </w:r>
    </w:p>
    <w:p w:rsidR="00865497" w:rsidRDefault="00865497" w:rsidP="00865497">
      <w:pPr>
        <w:spacing w:line="360" w:lineRule="auto"/>
        <w:rPr>
          <w:bCs/>
          <w:sz w:val="24"/>
          <w:szCs w:val="24"/>
        </w:rPr>
      </w:pPr>
      <w:r>
        <w:rPr>
          <w:bCs/>
          <w:sz w:val="24"/>
          <w:szCs w:val="24"/>
        </w:rPr>
        <w:t xml:space="preserve">Тема: </w:t>
      </w:r>
      <w:r w:rsidRPr="00D03354">
        <w:rPr>
          <w:bCs/>
          <w:sz w:val="24"/>
          <w:szCs w:val="24"/>
        </w:rPr>
        <w:t>Правовое регулирование трудовых отношений</w:t>
      </w:r>
    </w:p>
    <w:p w:rsidR="00865497" w:rsidRPr="00FC45F9" w:rsidRDefault="00865497" w:rsidP="00B0333F">
      <w:pPr>
        <w:pStyle w:val="ac"/>
        <w:numPr>
          <w:ilvl w:val="0"/>
          <w:numId w:val="103"/>
        </w:numPr>
        <w:spacing w:after="0" w:line="360" w:lineRule="auto"/>
        <w:jc w:val="both"/>
        <w:rPr>
          <w:bCs/>
        </w:rPr>
      </w:pPr>
      <w:r w:rsidRPr="00FC45F9">
        <w:rPr>
          <w:bCs/>
        </w:rPr>
        <w:t>Опишите порядок заключения, изменения прекращения трудового договора.</w:t>
      </w:r>
    </w:p>
    <w:p w:rsidR="00865497" w:rsidRPr="00FC45F9" w:rsidRDefault="00865497" w:rsidP="00B0333F">
      <w:pPr>
        <w:pStyle w:val="ac"/>
        <w:numPr>
          <w:ilvl w:val="0"/>
          <w:numId w:val="103"/>
        </w:numPr>
        <w:spacing w:after="0" w:line="360" w:lineRule="auto"/>
        <w:jc w:val="both"/>
        <w:rPr>
          <w:bCs/>
        </w:rPr>
      </w:pPr>
      <w:r w:rsidRPr="00FC45F9">
        <w:rPr>
          <w:bCs/>
        </w:rPr>
        <w:t>Раскройте порядок рассмотрения и разрешения трудовых споров.</w:t>
      </w:r>
    </w:p>
    <w:p w:rsidR="00865497" w:rsidRPr="00FC45F9" w:rsidRDefault="00865497" w:rsidP="00B0333F">
      <w:pPr>
        <w:pStyle w:val="ac"/>
        <w:numPr>
          <w:ilvl w:val="0"/>
          <w:numId w:val="103"/>
        </w:numPr>
        <w:spacing w:after="0" w:line="360" w:lineRule="auto"/>
        <w:jc w:val="both"/>
        <w:rPr>
          <w:bCs/>
        </w:rPr>
      </w:pPr>
      <w:r w:rsidRPr="00FC45F9">
        <w:rPr>
          <w:bCs/>
        </w:rPr>
        <w:t>Охарактеризуйте правовой статус, обязанности и права безработных граждан.</w:t>
      </w:r>
    </w:p>
    <w:p w:rsidR="00865497" w:rsidRDefault="00865497" w:rsidP="00865497">
      <w:pPr>
        <w:spacing w:line="360" w:lineRule="auto"/>
        <w:rPr>
          <w:bCs/>
          <w:sz w:val="24"/>
          <w:szCs w:val="24"/>
        </w:rPr>
      </w:pPr>
      <w:r>
        <w:rPr>
          <w:bCs/>
          <w:sz w:val="24"/>
          <w:szCs w:val="24"/>
        </w:rPr>
        <w:t xml:space="preserve">Тема: </w:t>
      </w:r>
      <w:r w:rsidRPr="00527CFB">
        <w:rPr>
          <w:bCs/>
          <w:sz w:val="24"/>
          <w:szCs w:val="24"/>
        </w:rPr>
        <w:t>Организационно-управленческие функции предприятия</w:t>
      </w:r>
    </w:p>
    <w:p w:rsidR="00865497" w:rsidRPr="00FC45F9" w:rsidRDefault="00865497" w:rsidP="00B0333F">
      <w:pPr>
        <w:pStyle w:val="ac"/>
        <w:numPr>
          <w:ilvl w:val="0"/>
          <w:numId w:val="104"/>
        </w:numPr>
        <w:spacing w:after="0" w:line="360" w:lineRule="auto"/>
        <w:jc w:val="both"/>
        <w:rPr>
          <w:bCs/>
        </w:rPr>
      </w:pPr>
      <w:r w:rsidRPr="00FC45F9">
        <w:rPr>
          <w:bCs/>
        </w:rPr>
        <w:t>Опишите порядок организации управления предприятием.</w:t>
      </w:r>
    </w:p>
    <w:p w:rsidR="00865497" w:rsidRPr="00FC45F9" w:rsidRDefault="00865497" w:rsidP="00B0333F">
      <w:pPr>
        <w:pStyle w:val="ac"/>
        <w:numPr>
          <w:ilvl w:val="0"/>
          <w:numId w:val="104"/>
        </w:numPr>
        <w:spacing w:after="0" w:line="360" w:lineRule="auto"/>
        <w:jc w:val="both"/>
        <w:rPr>
          <w:bCs/>
        </w:rPr>
      </w:pPr>
      <w:r w:rsidRPr="00FC45F9">
        <w:rPr>
          <w:bCs/>
        </w:rPr>
        <w:t>Раскройте механизм функционирования предприятия.</w:t>
      </w:r>
    </w:p>
    <w:p w:rsidR="00865497" w:rsidRPr="00FC45F9" w:rsidRDefault="00865497" w:rsidP="00B0333F">
      <w:pPr>
        <w:pStyle w:val="ac"/>
        <w:numPr>
          <w:ilvl w:val="0"/>
          <w:numId w:val="104"/>
        </w:numPr>
        <w:spacing w:after="0" w:line="360" w:lineRule="auto"/>
        <w:jc w:val="both"/>
        <w:rPr>
          <w:bCs/>
        </w:rPr>
      </w:pPr>
      <w:r w:rsidRPr="00FC45F9">
        <w:rPr>
          <w:bCs/>
        </w:rPr>
        <w:t>Обоснуйте необходимость проведения маркетинговых мероприятий для предприятия.</w:t>
      </w:r>
    </w:p>
    <w:p w:rsidR="00865497" w:rsidRDefault="00865497" w:rsidP="00865497">
      <w:pPr>
        <w:spacing w:line="360" w:lineRule="auto"/>
        <w:rPr>
          <w:bCs/>
          <w:sz w:val="24"/>
          <w:szCs w:val="24"/>
        </w:rPr>
      </w:pPr>
      <w:r>
        <w:rPr>
          <w:bCs/>
          <w:sz w:val="24"/>
          <w:szCs w:val="24"/>
        </w:rPr>
        <w:t xml:space="preserve">Тема: </w:t>
      </w:r>
      <w:r w:rsidRPr="00527CFB">
        <w:rPr>
          <w:bCs/>
          <w:sz w:val="24"/>
          <w:szCs w:val="24"/>
        </w:rPr>
        <w:t>Трудовые ресурсы. Оплата труда на предприятии предпринимательского типа</w:t>
      </w:r>
    </w:p>
    <w:p w:rsidR="00865497" w:rsidRPr="00FC45F9" w:rsidRDefault="00865497" w:rsidP="00B0333F">
      <w:pPr>
        <w:pStyle w:val="ac"/>
        <w:numPr>
          <w:ilvl w:val="0"/>
          <w:numId w:val="105"/>
        </w:numPr>
        <w:spacing w:after="0" w:line="360" w:lineRule="auto"/>
        <w:jc w:val="both"/>
        <w:rPr>
          <w:bCs/>
        </w:rPr>
      </w:pPr>
      <w:r w:rsidRPr="00FC45F9">
        <w:rPr>
          <w:bCs/>
        </w:rPr>
        <w:t>Охарактеризуйте процесс управления персоналом на предприятии.</w:t>
      </w:r>
    </w:p>
    <w:p w:rsidR="00865497" w:rsidRPr="00FC45F9" w:rsidRDefault="00865497" w:rsidP="00B0333F">
      <w:pPr>
        <w:pStyle w:val="ac"/>
        <w:numPr>
          <w:ilvl w:val="0"/>
          <w:numId w:val="105"/>
        </w:numPr>
        <w:spacing w:after="0" w:line="360" w:lineRule="auto"/>
        <w:jc w:val="both"/>
        <w:rPr>
          <w:bCs/>
        </w:rPr>
      </w:pPr>
      <w:r w:rsidRPr="00FC45F9">
        <w:rPr>
          <w:bCs/>
        </w:rPr>
        <w:t xml:space="preserve">Выделите основные категории персонала на предприятии. </w:t>
      </w:r>
    </w:p>
    <w:p w:rsidR="00865497" w:rsidRPr="00FC45F9" w:rsidRDefault="00865497" w:rsidP="00B0333F">
      <w:pPr>
        <w:pStyle w:val="ac"/>
        <w:numPr>
          <w:ilvl w:val="0"/>
          <w:numId w:val="105"/>
        </w:numPr>
        <w:spacing w:after="0" w:line="360" w:lineRule="auto"/>
        <w:jc w:val="both"/>
        <w:rPr>
          <w:bCs/>
        </w:rPr>
      </w:pPr>
      <w:r w:rsidRPr="00FC45F9">
        <w:rPr>
          <w:bCs/>
        </w:rPr>
        <w:t>Раскройте основные положения об оплате труда на предприятии.</w:t>
      </w:r>
    </w:p>
    <w:p w:rsidR="00865497" w:rsidRDefault="00865497" w:rsidP="00865497">
      <w:pPr>
        <w:spacing w:line="360" w:lineRule="auto"/>
        <w:rPr>
          <w:bCs/>
          <w:sz w:val="24"/>
          <w:szCs w:val="24"/>
        </w:rPr>
      </w:pPr>
      <w:r>
        <w:rPr>
          <w:bCs/>
          <w:sz w:val="24"/>
          <w:szCs w:val="24"/>
        </w:rPr>
        <w:t xml:space="preserve">Тема: </w:t>
      </w:r>
      <w:r w:rsidRPr="00527CFB">
        <w:rPr>
          <w:bCs/>
          <w:sz w:val="24"/>
          <w:szCs w:val="24"/>
        </w:rPr>
        <w:t>Ответственность субъектов предпринимательской деятельности</w:t>
      </w:r>
    </w:p>
    <w:p w:rsidR="00865497" w:rsidRPr="00FC45F9" w:rsidRDefault="00865497" w:rsidP="00B0333F">
      <w:pPr>
        <w:pStyle w:val="ac"/>
        <w:numPr>
          <w:ilvl w:val="0"/>
          <w:numId w:val="106"/>
        </w:numPr>
        <w:spacing w:after="0" w:line="360" w:lineRule="auto"/>
        <w:jc w:val="both"/>
        <w:rPr>
          <w:bCs/>
        </w:rPr>
      </w:pPr>
      <w:r w:rsidRPr="00FC45F9">
        <w:rPr>
          <w:bCs/>
        </w:rPr>
        <w:t>Перечислите основные виды ответственности предпринимателей.</w:t>
      </w:r>
    </w:p>
    <w:p w:rsidR="00865497" w:rsidRPr="00FC45F9" w:rsidRDefault="00865497" w:rsidP="00B0333F">
      <w:pPr>
        <w:pStyle w:val="ac"/>
        <w:numPr>
          <w:ilvl w:val="0"/>
          <w:numId w:val="106"/>
        </w:numPr>
        <w:spacing w:after="0" w:line="360" w:lineRule="auto"/>
        <w:jc w:val="both"/>
        <w:rPr>
          <w:bCs/>
        </w:rPr>
      </w:pPr>
      <w:r w:rsidRPr="00FC45F9">
        <w:rPr>
          <w:bCs/>
        </w:rPr>
        <w:t>Охарактеризуйте условия возникновения гражданской и административной ответственности предпринимателей.</w:t>
      </w:r>
    </w:p>
    <w:p w:rsidR="00865497" w:rsidRPr="00FC45F9" w:rsidRDefault="00865497" w:rsidP="00B0333F">
      <w:pPr>
        <w:pStyle w:val="ac"/>
        <w:numPr>
          <w:ilvl w:val="0"/>
          <w:numId w:val="106"/>
        </w:numPr>
        <w:spacing w:after="0" w:line="360" w:lineRule="auto"/>
        <w:jc w:val="both"/>
        <w:rPr>
          <w:bCs/>
        </w:rPr>
      </w:pPr>
      <w:r w:rsidRPr="00FC45F9">
        <w:rPr>
          <w:bCs/>
        </w:rPr>
        <w:t>Перечислите способы обеспечения исполнения предпринимателями своих обязательств.</w:t>
      </w:r>
    </w:p>
    <w:p w:rsidR="00865497" w:rsidRDefault="00865497" w:rsidP="00865497">
      <w:pPr>
        <w:spacing w:line="360" w:lineRule="auto"/>
        <w:rPr>
          <w:bCs/>
          <w:sz w:val="24"/>
          <w:szCs w:val="24"/>
        </w:rPr>
      </w:pPr>
      <w:r>
        <w:rPr>
          <w:bCs/>
          <w:sz w:val="24"/>
          <w:szCs w:val="24"/>
        </w:rPr>
        <w:t xml:space="preserve">Тема: </w:t>
      </w:r>
      <w:r w:rsidRPr="00527CFB">
        <w:rPr>
          <w:bCs/>
          <w:sz w:val="24"/>
          <w:szCs w:val="24"/>
        </w:rPr>
        <w:t>Финансы и налогообложение предпринимательской деятельности</w:t>
      </w:r>
    </w:p>
    <w:p w:rsidR="00865497" w:rsidRPr="00FC45F9" w:rsidRDefault="00865497" w:rsidP="00B0333F">
      <w:pPr>
        <w:pStyle w:val="ac"/>
        <w:numPr>
          <w:ilvl w:val="0"/>
          <w:numId w:val="107"/>
        </w:numPr>
        <w:spacing w:after="0" w:line="360" w:lineRule="auto"/>
        <w:jc w:val="both"/>
        <w:rPr>
          <w:bCs/>
        </w:rPr>
      </w:pPr>
      <w:r w:rsidRPr="00FC45F9">
        <w:rPr>
          <w:bCs/>
        </w:rPr>
        <w:t>Охарактеризуйте систему правления финансами на предприятии.</w:t>
      </w:r>
    </w:p>
    <w:p w:rsidR="00865497" w:rsidRPr="00FC45F9" w:rsidRDefault="00865497" w:rsidP="00B0333F">
      <w:pPr>
        <w:pStyle w:val="ac"/>
        <w:numPr>
          <w:ilvl w:val="0"/>
          <w:numId w:val="107"/>
        </w:numPr>
        <w:spacing w:after="0" w:line="360" w:lineRule="auto"/>
        <w:jc w:val="both"/>
        <w:rPr>
          <w:bCs/>
        </w:rPr>
      </w:pPr>
      <w:r w:rsidRPr="00FC45F9">
        <w:rPr>
          <w:bCs/>
        </w:rPr>
        <w:t>Перечислите способы взаимодействия предпринимателей с кредитными организациями.</w:t>
      </w:r>
    </w:p>
    <w:p w:rsidR="00865497" w:rsidRPr="001B1247" w:rsidRDefault="00865497" w:rsidP="00B0333F">
      <w:pPr>
        <w:pStyle w:val="ac"/>
        <w:numPr>
          <w:ilvl w:val="0"/>
          <w:numId w:val="107"/>
        </w:numPr>
        <w:spacing w:after="0" w:line="360" w:lineRule="auto"/>
        <w:jc w:val="both"/>
        <w:rPr>
          <w:bCs/>
        </w:rPr>
      </w:pPr>
      <w:r w:rsidRPr="00FC45F9">
        <w:rPr>
          <w:bCs/>
        </w:rPr>
        <w:lastRenderedPageBreak/>
        <w:t xml:space="preserve">Охарактеризуйте систему налогообложения и виды налогов, уплачиваемых предпринимателем. </w:t>
      </w:r>
    </w:p>
    <w:p w:rsidR="00865497" w:rsidRPr="00FC45F9" w:rsidRDefault="00865497" w:rsidP="00865497">
      <w:pPr>
        <w:pStyle w:val="ac"/>
        <w:spacing w:line="360" w:lineRule="auto"/>
        <w:rPr>
          <w:bCs/>
        </w:rPr>
      </w:pPr>
    </w:p>
    <w:p w:rsidR="00865497" w:rsidRPr="00582A54" w:rsidRDefault="00865497" w:rsidP="00865497">
      <w:pPr>
        <w:rPr>
          <w:iCs/>
          <w:sz w:val="24"/>
          <w:szCs w:val="24"/>
        </w:rPr>
      </w:pPr>
    </w:p>
    <w:p w:rsidR="00865497" w:rsidRPr="00435634" w:rsidRDefault="00865497" w:rsidP="00865497">
      <w:pPr>
        <w:jc w:val="center"/>
        <w:rPr>
          <w:i/>
          <w:sz w:val="24"/>
          <w:szCs w:val="24"/>
        </w:rPr>
      </w:pPr>
      <w:r w:rsidRPr="00435634">
        <w:rPr>
          <w:i/>
          <w:sz w:val="24"/>
          <w:szCs w:val="24"/>
        </w:rPr>
        <w:t>Методические указания по выполнению контрольных работ</w:t>
      </w:r>
    </w:p>
    <w:p w:rsidR="00865497" w:rsidRPr="00435634" w:rsidRDefault="00865497" w:rsidP="00865497">
      <w:pPr>
        <w:pStyle w:val="ac"/>
        <w:rPr>
          <w:i/>
        </w:rPr>
      </w:pPr>
    </w:p>
    <w:p w:rsidR="00865497" w:rsidRPr="00435634" w:rsidRDefault="00865497" w:rsidP="00865497">
      <w:pPr>
        <w:ind w:firstLine="709"/>
        <w:rPr>
          <w:sz w:val="24"/>
          <w:szCs w:val="24"/>
        </w:rPr>
      </w:pPr>
      <w:r w:rsidRPr="00435634">
        <w:rPr>
          <w:sz w:val="24"/>
          <w:szCs w:val="24"/>
        </w:rPr>
        <w:t>Каждый студент выполняет вариант контрольной работы в зависимости от цифры присвоенного ему варианта.</w:t>
      </w:r>
    </w:p>
    <w:p w:rsidR="00865497" w:rsidRPr="00435634" w:rsidRDefault="00865497" w:rsidP="00865497">
      <w:pPr>
        <w:ind w:firstLine="709"/>
        <w:rPr>
          <w:sz w:val="24"/>
          <w:szCs w:val="24"/>
        </w:rPr>
      </w:pPr>
      <w:r w:rsidRPr="00435634">
        <w:rPr>
          <w:sz w:val="24"/>
          <w:szCs w:val="24"/>
        </w:rPr>
        <w:t>Контрольная работа, выполненная не по своему варианту, не зачитывается и возвращается студенту. Если контрольная работа не зачтена, то студент выполняет её повторно.</w:t>
      </w:r>
    </w:p>
    <w:p w:rsidR="00865497" w:rsidRPr="00435634" w:rsidRDefault="00865497" w:rsidP="00865497">
      <w:pPr>
        <w:ind w:firstLine="709"/>
        <w:rPr>
          <w:sz w:val="24"/>
          <w:szCs w:val="24"/>
        </w:rPr>
      </w:pPr>
      <w:r w:rsidRPr="00435634">
        <w:rPr>
          <w:sz w:val="24"/>
          <w:szCs w:val="24"/>
        </w:rPr>
        <w:t>Первая часть контрольной работы предусматривает решение задач по расчету налогов и технико-экономических показателей предпринимательской деятельности. Вторая часть предусматривает изложение одного из вопросов в соответствии с вариантом задания.</w:t>
      </w:r>
    </w:p>
    <w:p w:rsidR="00865497" w:rsidRDefault="00865497" w:rsidP="00865497">
      <w:pPr>
        <w:ind w:firstLine="709"/>
        <w:rPr>
          <w:sz w:val="24"/>
          <w:szCs w:val="24"/>
        </w:rPr>
      </w:pPr>
      <w:r w:rsidRPr="00EA2D68">
        <w:rPr>
          <w:sz w:val="24"/>
          <w:szCs w:val="24"/>
        </w:rPr>
        <w:t xml:space="preserve">В случае затруднений при выполнении заданий необходимо пользоваться консультацией преподавателя и материалами, </w:t>
      </w:r>
      <w:r w:rsidRPr="00934C03">
        <w:rPr>
          <w:sz w:val="24"/>
          <w:szCs w:val="24"/>
        </w:rPr>
        <w:t xml:space="preserve">размещенные на СДО колледжа </w:t>
      </w:r>
      <w:r w:rsidRPr="00933DC1">
        <w:rPr>
          <w:sz w:val="24"/>
          <w:szCs w:val="24"/>
        </w:rPr>
        <w:t>https://dom.sustec.ru</w:t>
      </w:r>
    </w:p>
    <w:p w:rsidR="00865497" w:rsidRDefault="00865497" w:rsidP="00865497">
      <w:pPr>
        <w:ind w:firstLine="709"/>
        <w:rPr>
          <w:i/>
          <w:sz w:val="24"/>
          <w:szCs w:val="24"/>
        </w:rPr>
      </w:pPr>
    </w:p>
    <w:p w:rsidR="00865497" w:rsidRPr="008111F4" w:rsidRDefault="00865497" w:rsidP="00865497">
      <w:pPr>
        <w:ind w:firstLine="709"/>
        <w:rPr>
          <w:i/>
          <w:caps/>
          <w:sz w:val="24"/>
          <w:szCs w:val="24"/>
        </w:rPr>
      </w:pPr>
      <w:r w:rsidRPr="008111F4">
        <w:rPr>
          <w:i/>
          <w:sz w:val="24"/>
          <w:szCs w:val="24"/>
        </w:rPr>
        <w:t>Критерии оценивания практических заданий</w:t>
      </w:r>
    </w:p>
    <w:p w:rsidR="00865497" w:rsidRPr="008111F4" w:rsidRDefault="00865497" w:rsidP="00865497">
      <w:pPr>
        <w:ind w:firstLine="709"/>
        <w:rPr>
          <w:caps/>
          <w:sz w:val="24"/>
          <w:szCs w:val="24"/>
        </w:rPr>
      </w:pPr>
      <w:r w:rsidRPr="008111F4">
        <w:rPr>
          <w:sz w:val="24"/>
          <w:szCs w:val="24"/>
        </w:rPr>
        <w:t xml:space="preserve">- оценка «отлично» выставляется обучающемуся за работу, выполненную безошибочно, в полном объеме с учетом рациональности выбранных решений; </w:t>
      </w:r>
    </w:p>
    <w:p w:rsidR="00865497" w:rsidRPr="008111F4" w:rsidRDefault="00865497" w:rsidP="00865497">
      <w:pPr>
        <w:ind w:firstLine="709"/>
        <w:rPr>
          <w:caps/>
          <w:sz w:val="24"/>
          <w:szCs w:val="24"/>
        </w:rPr>
      </w:pPr>
      <w:r w:rsidRPr="008111F4">
        <w:rPr>
          <w:sz w:val="24"/>
          <w:szCs w:val="24"/>
        </w:rPr>
        <w:t>- оценка «хорошо» выставляется</w:t>
      </w:r>
      <w:r>
        <w:rPr>
          <w:sz w:val="24"/>
          <w:szCs w:val="24"/>
        </w:rPr>
        <w:t xml:space="preserve"> </w:t>
      </w:r>
      <w:r w:rsidRPr="008111F4">
        <w:rPr>
          <w:sz w:val="24"/>
          <w:szCs w:val="24"/>
        </w:rPr>
        <w:t>обучающемуся за работу, выполненную в полном объеме с недочетами;</w:t>
      </w:r>
    </w:p>
    <w:p w:rsidR="00865497" w:rsidRPr="008111F4" w:rsidRDefault="00865497" w:rsidP="00865497">
      <w:pPr>
        <w:ind w:firstLine="709"/>
        <w:rPr>
          <w:caps/>
          <w:sz w:val="24"/>
          <w:szCs w:val="24"/>
        </w:rPr>
      </w:pPr>
      <w:r w:rsidRPr="008111F4">
        <w:rPr>
          <w:sz w:val="24"/>
          <w:szCs w:val="24"/>
        </w:rPr>
        <w:t xml:space="preserve">- оценка «удовлетворительно» выставляется обучающемуся за работу, выполненную в не полном объеме (не менее 50% правильно выполненных заданий от общего объема работы); </w:t>
      </w:r>
    </w:p>
    <w:p w:rsidR="00865497" w:rsidRPr="008111F4" w:rsidRDefault="00865497" w:rsidP="00865497">
      <w:pPr>
        <w:ind w:firstLine="709"/>
        <w:rPr>
          <w:caps/>
          <w:sz w:val="24"/>
          <w:szCs w:val="24"/>
        </w:rPr>
      </w:pPr>
      <w:r w:rsidRPr="008111F4">
        <w:rPr>
          <w:sz w:val="24"/>
          <w:szCs w:val="24"/>
        </w:rPr>
        <w:t>- оценка «неудовлетворительно» выставляется обучающемуся за работу, выполненную в не полном объеме (менее 50% правильно выполненных заданий от обще</w:t>
      </w:r>
      <w:r>
        <w:rPr>
          <w:sz w:val="24"/>
          <w:szCs w:val="24"/>
        </w:rPr>
        <w:t>г</w:t>
      </w:r>
      <w:r w:rsidRPr="008111F4">
        <w:rPr>
          <w:sz w:val="24"/>
          <w:szCs w:val="24"/>
        </w:rPr>
        <w:t>о объема работы).</w:t>
      </w:r>
    </w:p>
    <w:p w:rsidR="00865497" w:rsidRDefault="00865497" w:rsidP="00865497">
      <w:pPr>
        <w:ind w:firstLine="709"/>
        <w:rPr>
          <w:i/>
          <w:sz w:val="24"/>
          <w:szCs w:val="24"/>
        </w:rPr>
      </w:pPr>
    </w:p>
    <w:p w:rsidR="00865497" w:rsidRPr="008111F4" w:rsidRDefault="00865497" w:rsidP="00865497">
      <w:pPr>
        <w:ind w:firstLine="709"/>
        <w:rPr>
          <w:i/>
          <w:caps/>
          <w:sz w:val="24"/>
          <w:szCs w:val="24"/>
        </w:rPr>
      </w:pPr>
      <w:r w:rsidRPr="008111F4">
        <w:rPr>
          <w:i/>
          <w:sz w:val="24"/>
          <w:szCs w:val="24"/>
        </w:rPr>
        <w:t xml:space="preserve">Критерии оценивания ответов на теоретические вопросы </w:t>
      </w:r>
    </w:p>
    <w:p w:rsidR="00865497" w:rsidRPr="008111F4" w:rsidRDefault="00865497" w:rsidP="00865497">
      <w:pPr>
        <w:ind w:firstLine="709"/>
        <w:rPr>
          <w:caps/>
          <w:sz w:val="24"/>
          <w:szCs w:val="24"/>
        </w:rPr>
      </w:pPr>
      <w:r w:rsidRPr="008111F4">
        <w:rPr>
          <w:sz w:val="24"/>
          <w:szCs w:val="24"/>
        </w:rPr>
        <w:lastRenderedPageBreak/>
        <w:t>- «отлично» - весь материал выполнен на занятии в пределах установленного времени; оформление работы аккуратное, без исправлений; умение разрешить ситуацию, указанную в задании. Без затруднений делает выводы на основе анализа фактического материала и знания темы, с применением действующего нормативного матери</w:t>
      </w:r>
      <w:r>
        <w:rPr>
          <w:sz w:val="24"/>
          <w:szCs w:val="24"/>
        </w:rPr>
        <w:t>ала по данной теме. Грамотно от</w:t>
      </w:r>
      <w:r w:rsidRPr="008111F4">
        <w:rPr>
          <w:sz w:val="24"/>
          <w:szCs w:val="24"/>
        </w:rPr>
        <w:t xml:space="preserve">вечает на поставленные вопросы. </w:t>
      </w:r>
    </w:p>
    <w:p w:rsidR="00865497" w:rsidRPr="008111F4" w:rsidRDefault="00865497" w:rsidP="00865497">
      <w:pPr>
        <w:ind w:firstLine="709"/>
        <w:rPr>
          <w:caps/>
          <w:sz w:val="24"/>
          <w:szCs w:val="24"/>
        </w:rPr>
      </w:pPr>
      <w:r w:rsidRPr="008111F4">
        <w:rPr>
          <w:sz w:val="24"/>
          <w:szCs w:val="24"/>
        </w:rPr>
        <w:t>- «хорошо» -  ставится, когда работа выполнена полностью, разрешена ситуация по данной теме, но имеются небольшие замечания, которые устраняются после наводящих вопросов; оформление отвечает соответствующим требованиям.</w:t>
      </w:r>
    </w:p>
    <w:p w:rsidR="00865497" w:rsidRPr="008111F4" w:rsidRDefault="00865497" w:rsidP="00865497">
      <w:pPr>
        <w:ind w:firstLine="709"/>
        <w:rPr>
          <w:caps/>
          <w:sz w:val="24"/>
          <w:szCs w:val="24"/>
        </w:rPr>
      </w:pPr>
      <w:r w:rsidRPr="008111F4">
        <w:rPr>
          <w:sz w:val="24"/>
          <w:szCs w:val="24"/>
        </w:rPr>
        <w:t xml:space="preserve">- «удовлетворительно» - ставится в случае, когда имеются замечания по работе: содержание работы по теме раскрыто не в полном объеме. На поставленные вопросы правильные ответы даются частично, имеются отклонения в оформлении работы. </w:t>
      </w:r>
    </w:p>
    <w:p w:rsidR="00865497" w:rsidRDefault="00865497" w:rsidP="00865497">
      <w:pPr>
        <w:ind w:firstLine="709"/>
        <w:rPr>
          <w:sz w:val="24"/>
          <w:szCs w:val="24"/>
        </w:rPr>
      </w:pPr>
      <w:r w:rsidRPr="008111F4">
        <w:rPr>
          <w:sz w:val="24"/>
          <w:szCs w:val="24"/>
        </w:rPr>
        <w:t>- «неудовлетворительно» - работа выполнена не полностью, частично; не умеет пользоваться нормативным материалом; на вопросы отвечает плохо, показывает незнание дисциплины, неуверенность в своих ответах.</w:t>
      </w:r>
    </w:p>
    <w:p w:rsidR="00865497" w:rsidRDefault="00865497" w:rsidP="00865497">
      <w:pPr>
        <w:rPr>
          <w:sz w:val="24"/>
          <w:szCs w:val="24"/>
        </w:rPr>
      </w:pPr>
      <w:r>
        <w:rPr>
          <w:sz w:val="24"/>
          <w:szCs w:val="24"/>
        </w:rPr>
        <w:br w:type="page"/>
      </w:r>
    </w:p>
    <w:p w:rsidR="00865497" w:rsidRPr="00FA14DC" w:rsidRDefault="00865497" w:rsidP="00865497">
      <w:pPr>
        <w:jc w:val="center"/>
        <w:rPr>
          <w:i/>
          <w:iCs/>
          <w:sz w:val="24"/>
          <w:szCs w:val="24"/>
        </w:rPr>
      </w:pPr>
      <w:r w:rsidRPr="00FA14DC">
        <w:rPr>
          <w:i/>
          <w:iCs/>
          <w:sz w:val="24"/>
          <w:szCs w:val="24"/>
        </w:rPr>
        <w:lastRenderedPageBreak/>
        <w:t xml:space="preserve">Контрольные задания по </w:t>
      </w:r>
    </w:p>
    <w:p w:rsidR="00865497" w:rsidRPr="00FA14DC" w:rsidRDefault="00865497" w:rsidP="00865497">
      <w:pPr>
        <w:jc w:val="center"/>
        <w:rPr>
          <w:i/>
          <w:iCs/>
          <w:sz w:val="24"/>
          <w:szCs w:val="24"/>
        </w:rPr>
      </w:pPr>
      <w:r w:rsidRPr="00FA14DC">
        <w:rPr>
          <w:i/>
          <w:iCs/>
          <w:sz w:val="24"/>
          <w:szCs w:val="24"/>
        </w:rPr>
        <w:t xml:space="preserve">МДК 05.02 Основы предпринимательства открытие собственного дела </w:t>
      </w:r>
    </w:p>
    <w:p w:rsidR="00865497" w:rsidRPr="00FA14DC" w:rsidRDefault="00865497" w:rsidP="00865497">
      <w:pPr>
        <w:jc w:val="center"/>
        <w:rPr>
          <w:i/>
          <w:iCs/>
          <w:sz w:val="24"/>
          <w:szCs w:val="24"/>
        </w:rPr>
      </w:pPr>
    </w:p>
    <w:tbl>
      <w:tblPr>
        <w:tblStyle w:val="afc"/>
        <w:tblW w:w="0" w:type="auto"/>
        <w:tblLook w:val="04A0"/>
      </w:tblPr>
      <w:tblGrid>
        <w:gridCol w:w="2602"/>
        <w:gridCol w:w="1303"/>
        <w:gridCol w:w="1158"/>
        <w:gridCol w:w="1158"/>
        <w:gridCol w:w="1158"/>
        <w:gridCol w:w="1158"/>
        <w:gridCol w:w="1182"/>
      </w:tblGrid>
      <w:tr w:rsidR="00865497" w:rsidRPr="00435634" w:rsidTr="009D757E">
        <w:trPr>
          <w:trHeight w:val="249"/>
        </w:trPr>
        <w:tc>
          <w:tcPr>
            <w:tcW w:w="2602" w:type="dxa"/>
            <w:vMerge w:val="restart"/>
            <w:vAlign w:val="center"/>
          </w:tcPr>
          <w:p w:rsidR="00865497" w:rsidRPr="00435634" w:rsidRDefault="00865497" w:rsidP="009D757E">
            <w:pPr>
              <w:jc w:val="center"/>
              <w:rPr>
                <w:sz w:val="24"/>
                <w:szCs w:val="24"/>
              </w:rPr>
            </w:pPr>
            <w:r w:rsidRPr="00435634">
              <w:rPr>
                <w:sz w:val="24"/>
                <w:szCs w:val="24"/>
              </w:rPr>
              <w:t>№ варианта</w:t>
            </w:r>
            <w:r>
              <w:rPr>
                <w:sz w:val="24"/>
                <w:szCs w:val="24"/>
              </w:rPr>
              <w:t xml:space="preserve"> контрольной работы</w:t>
            </w:r>
          </w:p>
        </w:tc>
        <w:tc>
          <w:tcPr>
            <w:tcW w:w="7117" w:type="dxa"/>
            <w:gridSpan w:val="6"/>
          </w:tcPr>
          <w:p w:rsidR="00865497" w:rsidRPr="00435634" w:rsidRDefault="00865497" w:rsidP="009D757E">
            <w:pPr>
              <w:jc w:val="center"/>
              <w:rPr>
                <w:sz w:val="24"/>
                <w:szCs w:val="24"/>
              </w:rPr>
            </w:pPr>
            <w:r w:rsidRPr="00435634">
              <w:rPr>
                <w:sz w:val="24"/>
                <w:szCs w:val="24"/>
              </w:rPr>
              <w:t>Первая буква фамилии</w:t>
            </w:r>
          </w:p>
        </w:tc>
      </w:tr>
      <w:tr w:rsidR="00865497" w:rsidRPr="00435634" w:rsidTr="009D757E">
        <w:trPr>
          <w:trHeight w:val="533"/>
        </w:trPr>
        <w:tc>
          <w:tcPr>
            <w:tcW w:w="2602" w:type="dxa"/>
            <w:vMerge/>
          </w:tcPr>
          <w:p w:rsidR="00865497" w:rsidRPr="00435634" w:rsidRDefault="00865497" w:rsidP="009D757E">
            <w:pPr>
              <w:rPr>
                <w:sz w:val="24"/>
                <w:szCs w:val="24"/>
              </w:rPr>
            </w:pPr>
          </w:p>
        </w:tc>
        <w:tc>
          <w:tcPr>
            <w:tcW w:w="1303" w:type="dxa"/>
            <w:vAlign w:val="center"/>
          </w:tcPr>
          <w:p w:rsidR="00865497" w:rsidRPr="00435634" w:rsidRDefault="00865497" w:rsidP="009D757E">
            <w:pPr>
              <w:jc w:val="center"/>
              <w:rPr>
                <w:sz w:val="24"/>
                <w:szCs w:val="24"/>
              </w:rPr>
            </w:pPr>
            <w:r w:rsidRPr="00435634">
              <w:rPr>
                <w:sz w:val="24"/>
                <w:szCs w:val="24"/>
              </w:rPr>
              <w:t>А, Ж, Н,</w:t>
            </w:r>
          </w:p>
          <w:p w:rsidR="00865497" w:rsidRPr="00435634" w:rsidRDefault="00865497" w:rsidP="009D757E">
            <w:pPr>
              <w:jc w:val="center"/>
              <w:rPr>
                <w:sz w:val="24"/>
                <w:szCs w:val="24"/>
              </w:rPr>
            </w:pPr>
            <w:r w:rsidRPr="00435634">
              <w:rPr>
                <w:sz w:val="24"/>
                <w:szCs w:val="24"/>
              </w:rPr>
              <w:t>У, Щ</w:t>
            </w:r>
          </w:p>
        </w:tc>
        <w:tc>
          <w:tcPr>
            <w:tcW w:w="1158" w:type="dxa"/>
            <w:vAlign w:val="center"/>
          </w:tcPr>
          <w:p w:rsidR="00865497" w:rsidRPr="00435634" w:rsidRDefault="00865497" w:rsidP="009D757E">
            <w:pPr>
              <w:jc w:val="center"/>
              <w:rPr>
                <w:sz w:val="24"/>
                <w:szCs w:val="24"/>
              </w:rPr>
            </w:pPr>
            <w:r w:rsidRPr="00435634">
              <w:rPr>
                <w:sz w:val="24"/>
                <w:szCs w:val="24"/>
              </w:rPr>
              <w:t>Б, З, О, Ф, Э</w:t>
            </w:r>
          </w:p>
        </w:tc>
        <w:tc>
          <w:tcPr>
            <w:tcW w:w="1158" w:type="dxa"/>
            <w:vAlign w:val="center"/>
          </w:tcPr>
          <w:p w:rsidR="00865497" w:rsidRPr="00435634" w:rsidRDefault="00865497" w:rsidP="009D757E">
            <w:pPr>
              <w:jc w:val="center"/>
              <w:rPr>
                <w:sz w:val="24"/>
                <w:szCs w:val="24"/>
              </w:rPr>
            </w:pPr>
            <w:r w:rsidRPr="00435634">
              <w:rPr>
                <w:sz w:val="24"/>
                <w:szCs w:val="24"/>
              </w:rPr>
              <w:t>В, И, П, Х, Ю</w:t>
            </w:r>
          </w:p>
        </w:tc>
        <w:tc>
          <w:tcPr>
            <w:tcW w:w="1158" w:type="dxa"/>
            <w:vAlign w:val="center"/>
          </w:tcPr>
          <w:p w:rsidR="00865497" w:rsidRPr="00435634" w:rsidRDefault="00865497" w:rsidP="009D757E">
            <w:pPr>
              <w:jc w:val="center"/>
              <w:rPr>
                <w:sz w:val="24"/>
                <w:szCs w:val="24"/>
              </w:rPr>
            </w:pPr>
            <w:r w:rsidRPr="00435634">
              <w:rPr>
                <w:sz w:val="24"/>
                <w:szCs w:val="24"/>
              </w:rPr>
              <w:t>Г, К, Р, Ц, Я</w:t>
            </w:r>
          </w:p>
        </w:tc>
        <w:tc>
          <w:tcPr>
            <w:tcW w:w="1158" w:type="dxa"/>
            <w:vAlign w:val="center"/>
          </w:tcPr>
          <w:p w:rsidR="00865497" w:rsidRPr="00435634" w:rsidRDefault="00865497" w:rsidP="009D757E">
            <w:pPr>
              <w:jc w:val="center"/>
              <w:rPr>
                <w:sz w:val="24"/>
                <w:szCs w:val="24"/>
              </w:rPr>
            </w:pPr>
            <w:r w:rsidRPr="00435634">
              <w:rPr>
                <w:sz w:val="24"/>
                <w:szCs w:val="24"/>
              </w:rPr>
              <w:t>Д, Л, С, Ч</w:t>
            </w:r>
          </w:p>
        </w:tc>
        <w:tc>
          <w:tcPr>
            <w:tcW w:w="1179" w:type="dxa"/>
            <w:vAlign w:val="center"/>
          </w:tcPr>
          <w:p w:rsidR="00865497" w:rsidRPr="00435634" w:rsidRDefault="00865497" w:rsidP="009D757E">
            <w:pPr>
              <w:jc w:val="center"/>
              <w:rPr>
                <w:sz w:val="24"/>
                <w:szCs w:val="24"/>
              </w:rPr>
            </w:pPr>
            <w:r w:rsidRPr="00435634">
              <w:rPr>
                <w:sz w:val="24"/>
                <w:szCs w:val="24"/>
              </w:rPr>
              <w:t>Е, М, Т, Ш</w:t>
            </w:r>
          </w:p>
        </w:tc>
      </w:tr>
      <w:tr w:rsidR="00865497" w:rsidRPr="00435634" w:rsidTr="009D757E">
        <w:trPr>
          <w:trHeight w:val="267"/>
        </w:trPr>
        <w:tc>
          <w:tcPr>
            <w:tcW w:w="2602" w:type="dxa"/>
            <w:vMerge/>
          </w:tcPr>
          <w:p w:rsidR="00865497" w:rsidRPr="00435634" w:rsidRDefault="00865497" w:rsidP="009D757E">
            <w:pPr>
              <w:rPr>
                <w:sz w:val="24"/>
                <w:szCs w:val="24"/>
              </w:rPr>
            </w:pPr>
          </w:p>
        </w:tc>
        <w:tc>
          <w:tcPr>
            <w:tcW w:w="1303" w:type="dxa"/>
            <w:vAlign w:val="center"/>
          </w:tcPr>
          <w:p w:rsidR="00865497" w:rsidRPr="00435634" w:rsidRDefault="00865497" w:rsidP="009D757E">
            <w:pPr>
              <w:jc w:val="center"/>
              <w:rPr>
                <w:sz w:val="24"/>
                <w:szCs w:val="24"/>
              </w:rPr>
            </w:pPr>
            <w:r w:rsidRPr="00435634">
              <w:rPr>
                <w:sz w:val="24"/>
                <w:szCs w:val="24"/>
              </w:rPr>
              <w:t>1</w:t>
            </w:r>
          </w:p>
        </w:tc>
        <w:tc>
          <w:tcPr>
            <w:tcW w:w="1158" w:type="dxa"/>
            <w:vAlign w:val="center"/>
          </w:tcPr>
          <w:p w:rsidR="00865497" w:rsidRPr="00435634" w:rsidRDefault="00865497" w:rsidP="009D757E">
            <w:pPr>
              <w:jc w:val="center"/>
              <w:rPr>
                <w:sz w:val="24"/>
                <w:szCs w:val="24"/>
              </w:rPr>
            </w:pPr>
            <w:r w:rsidRPr="00435634">
              <w:rPr>
                <w:sz w:val="24"/>
                <w:szCs w:val="24"/>
              </w:rPr>
              <w:t>2</w:t>
            </w:r>
          </w:p>
        </w:tc>
        <w:tc>
          <w:tcPr>
            <w:tcW w:w="1158" w:type="dxa"/>
            <w:vAlign w:val="center"/>
          </w:tcPr>
          <w:p w:rsidR="00865497" w:rsidRPr="00435634" w:rsidRDefault="00865497" w:rsidP="009D757E">
            <w:pPr>
              <w:jc w:val="center"/>
              <w:rPr>
                <w:sz w:val="24"/>
                <w:szCs w:val="24"/>
              </w:rPr>
            </w:pPr>
            <w:r w:rsidRPr="00435634">
              <w:rPr>
                <w:sz w:val="24"/>
                <w:szCs w:val="24"/>
              </w:rPr>
              <w:t>1</w:t>
            </w:r>
          </w:p>
        </w:tc>
        <w:tc>
          <w:tcPr>
            <w:tcW w:w="1158" w:type="dxa"/>
            <w:vAlign w:val="center"/>
          </w:tcPr>
          <w:p w:rsidR="00865497" w:rsidRPr="00435634" w:rsidRDefault="00865497" w:rsidP="009D757E">
            <w:pPr>
              <w:jc w:val="center"/>
              <w:rPr>
                <w:sz w:val="24"/>
                <w:szCs w:val="24"/>
              </w:rPr>
            </w:pPr>
            <w:r w:rsidRPr="00435634">
              <w:rPr>
                <w:sz w:val="24"/>
                <w:szCs w:val="24"/>
              </w:rPr>
              <w:t>2</w:t>
            </w:r>
          </w:p>
        </w:tc>
        <w:tc>
          <w:tcPr>
            <w:tcW w:w="1158" w:type="dxa"/>
            <w:vAlign w:val="center"/>
          </w:tcPr>
          <w:p w:rsidR="00865497" w:rsidRPr="00435634" w:rsidRDefault="00865497" w:rsidP="009D757E">
            <w:pPr>
              <w:jc w:val="center"/>
              <w:rPr>
                <w:sz w:val="24"/>
                <w:szCs w:val="24"/>
              </w:rPr>
            </w:pPr>
            <w:r w:rsidRPr="00435634">
              <w:rPr>
                <w:sz w:val="24"/>
                <w:szCs w:val="24"/>
              </w:rPr>
              <w:t>1</w:t>
            </w:r>
          </w:p>
        </w:tc>
        <w:tc>
          <w:tcPr>
            <w:tcW w:w="1179" w:type="dxa"/>
            <w:vAlign w:val="center"/>
          </w:tcPr>
          <w:p w:rsidR="00865497" w:rsidRPr="00435634" w:rsidRDefault="00865497" w:rsidP="009D757E">
            <w:pPr>
              <w:jc w:val="center"/>
              <w:rPr>
                <w:sz w:val="24"/>
                <w:szCs w:val="24"/>
              </w:rPr>
            </w:pPr>
            <w:r w:rsidRPr="00435634">
              <w:rPr>
                <w:sz w:val="24"/>
                <w:szCs w:val="24"/>
              </w:rPr>
              <w:t>2</w:t>
            </w:r>
          </w:p>
        </w:tc>
      </w:tr>
    </w:tbl>
    <w:p w:rsidR="00865497" w:rsidRPr="00435634" w:rsidRDefault="00865497" w:rsidP="00865497">
      <w:pPr>
        <w:ind w:firstLine="709"/>
        <w:rPr>
          <w:sz w:val="24"/>
          <w:szCs w:val="24"/>
        </w:rPr>
      </w:pPr>
    </w:p>
    <w:tbl>
      <w:tblPr>
        <w:tblStyle w:val="afc"/>
        <w:tblW w:w="5000" w:type="pct"/>
        <w:tblLook w:val="04A0"/>
      </w:tblPr>
      <w:tblGrid>
        <w:gridCol w:w="813"/>
        <w:gridCol w:w="729"/>
        <w:gridCol w:w="840"/>
        <w:gridCol w:w="849"/>
        <w:gridCol w:w="849"/>
        <w:gridCol w:w="849"/>
        <w:gridCol w:w="849"/>
        <w:gridCol w:w="709"/>
        <w:gridCol w:w="851"/>
        <w:gridCol w:w="709"/>
        <w:gridCol w:w="1003"/>
        <w:gridCol w:w="690"/>
      </w:tblGrid>
      <w:tr w:rsidR="00865497" w:rsidRPr="007965CB" w:rsidTr="009D757E">
        <w:trPr>
          <w:cantSplit/>
          <w:trHeight w:val="2196"/>
        </w:trPr>
        <w:tc>
          <w:tcPr>
            <w:tcW w:w="417" w:type="pct"/>
            <w:textDirection w:val="btLr"/>
            <w:vAlign w:val="center"/>
          </w:tcPr>
          <w:p w:rsidR="00865497" w:rsidRPr="007965CB" w:rsidRDefault="00865497" w:rsidP="009D757E">
            <w:pPr>
              <w:ind w:left="113" w:right="76"/>
              <w:jc w:val="center"/>
              <w:rPr>
                <w:sz w:val="22"/>
                <w:szCs w:val="22"/>
              </w:rPr>
            </w:pPr>
            <w:r w:rsidRPr="007965CB">
              <w:rPr>
                <w:sz w:val="22"/>
                <w:szCs w:val="22"/>
              </w:rPr>
              <w:t>Первая буква фамилии</w:t>
            </w:r>
          </w:p>
        </w:tc>
        <w:tc>
          <w:tcPr>
            <w:tcW w:w="374" w:type="pct"/>
            <w:textDirection w:val="btLr"/>
            <w:vAlign w:val="center"/>
          </w:tcPr>
          <w:p w:rsidR="00865497" w:rsidRPr="007965CB" w:rsidRDefault="00865497" w:rsidP="009D757E">
            <w:pPr>
              <w:ind w:left="113" w:right="76"/>
              <w:jc w:val="center"/>
              <w:rPr>
                <w:sz w:val="22"/>
                <w:szCs w:val="22"/>
              </w:rPr>
            </w:pPr>
            <w:r w:rsidRPr="007965CB">
              <w:rPr>
                <w:sz w:val="22"/>
                <w:szCs w:val="22"/>
              </w:rPr>
              <w:t>№ теоретического вопроса</w:t>
            </w:r>
          </w:p>
        </w:tc>
        <w:tc>
          <w:tcPr>
            <w:tcW w:w="431" w:type="pct"/>
            <w:textDirection w:val="btLr"/>
            <w:vAlign w:val="center"/>
          </w:tcPr>
          <w:p w:rsidR="00865497" w:rsidRPr="007965CB" w:rsidRDefault="00865497" w:rsidP="009D757E">
            <w:pPr>
              <w:ind w:left="113" w:right="76"/>
              <w:jc w:val="center"/>
              <w:rPr>
                <w:sz w:val="22"/>
                <w:szCs w:val="22"/>
              </w:rPr>
            </w:pPr>
            <w:r w:rsidRPr="007965CB">
              <w:rPr>
                <w:sz w:val="22"/>
                <w:szCs w:val="22"/>
              </w:rPr>
              <w:t>Первая буква фамилии</w:t>
            </w:r>
          </w:p>
        </w:tc>
        <w:tc>
          <w:tcPr>
            <w:tcW w:w="436" w:type="pct"/>
            <w:textDirection w:val="btLr"/>
            <w:vAlign w:val="center"/>
          </w:tcPr>
          <w:p w:rsidR="00865497" w:rsidRPr="007965CB" w:rsidRDefault="00865497" w:rsidP="009D757E">
            <w:pPr>
              <w:ind w:left="113" w:right="76"/>
              <w:jc w:val="center"/>
              <w:rPr>
                <w:sz w:val="22"/>
                <w:szCs w:val="22"/>
              </w:rPr>
            </w:pPr>
            <w:r w:rsidRPr="007965CB">
              <w:rPr>
                <w:sz w:val="22"/>
                <w:szCs w:val="22"/>
              </w:rPr>
              <w:t>№ теоретического вопроса</w:t>
            </w:r>
          </w:p>
        </w:tc>
        <w:tc>
          <w:tcPr>
            <w:tcW w:w="436" w:type="pct"/>
            <w:textDirection w:val="btLr"/>
            <w:vAlign w:val="center"/>
          </w:tcPr>
          <w:p w:rsidR="00865497" w:rsidRPr="007965CB" w:rsidRDefault="00865497" w:rsidP="009D757E">
            <w:pPr>
              <w:ind w:left="113" w:right="76"/>
              <w:jc w:val="center"/>
              <w:rPr>
                <w:sz w:val="22"/>
                <w:szCs w:val="22"/>
              </w:rPr>
            </w:pPr>
            <w:r w:rsidRPr="007965CB">
              <w:rPr>
                <w:sz w:val="22"/>
                <w:szCs w:val="22"/>
              </w:rPr>
              <w:t>Первая буква фамилии</w:t>
            </w:r>
          </w:p>
        </w:tc>
        <w:tc>
          <w:tcPr>
            <w:tcW w:w="436" w:type="pct"/>
            <w:textDirection w:val="btLr"/>
            <w:vAlign w:val="center"/>
          </w:tcPr>
          <w:p w:rsidR="00865497" w:rsidRPr="007965CB" w:rsidRDefault="00865497" w:rsidP="009D757E">
            <w:pPr>
              <w:ind w:left="113" w:right="76"/>
              <w:jc w:val="center"/>
              <w:rPr>
                <w:sz w:val="22"/>
                <w:szCs w:val="22"/>
              </w:rPr>
            </w:pPr>
            <w:r w:rsidRPr="007965CB">
              <w:rPr>
                <w:sz w:val="22"/>
                <w:szCs w:val="22"/>
              </w:rPr>
              <w:t>№ теоретического вопроса</w:t>
            </w:r>
          </w:p>
        </w:tc>
        <w:tc>
          <w:tcPr>
            <w:tcW w:w="436" w:type="pct"/>
            <w:textDirection w:val="btLr"/>
            <w:vAlign w:val="center"/>
          </w:tcPr>
          <w:p w:rsidR="00865497" w:rsidRPr="007965CB" w:rsidRDefault="00865497" w:rsidP="009D757E">
            <w:pPr>
              <w:ind w:left="113" w:right="76"/>
              <w:jc w:val="center"/>
              <w:rPr>
                <w:sz w:val="22"/>
                <w:szCs w:val="22"/>
              </w:rPr>
            </w:pPr>
            <w:r w:rsidRPr="007965CB">
              <w:rPr>
                <w:sz w:val="22"/>
                <w:szCs w:val="22"/>
              </w:rPr>
              <w:t>Первая буква фамилии</w:t>
            </w:r>
          </w:p>
        </w:tc>
        <w:tc>
          <w:tcPr>
            <w:tcW w:w="364" w:type="pct"/>
            <w:textDirection w:val="btLr"/>
            <w:vAlign w:val="center"/>
          </w:tcPr>
          <w:p w:rsidR="00865497" w:rsidRPr="007965CB" w:rsidRDefault="00865497" w:rsidP="009D757E">
            <w:pPr>
              <w:ind w:left="113" w:right="76"/>
              <w:jc w:val="center"/>
              <w:rPr>
                <w:sz w:val="22"/>
                <w:szCs w:val="22"/>
              </w:rPr>
            </w:pPr>
            <w:r w:rsidRPr="007965CB">
              <w:rPr>
                <w:sz w:val="22"/>
                <w:szCs w:val="22"/>
              </w:rPr>
              <w:t>№ теоретического вопроса</w:t>
            </w:r>
          </w:p>
        </w:tc>
        <w:tc>
          <w:tcPr>
            <w:tcW w:w="437" w:type="pct"/>
            <w:textDirection w:val="btLr"/>
            <w:vAlign w:val="center"/>
          </w:tcPr>
          <w:p w:rsidR="00865497" w:rsidRPr="007965CB" w:rsidRDefault="00865497" w:rsidP="009D757E">
            <w:pPr>
              <w:ind w:left="113" w:right="76"/>
              <w:jc w:val="center"/>
              <w:rPr>
                <w:sz w:val="22"/>
                <w:szCs w:val="22"/>
              </w:rPr>
            </w:pPr>
            <w:r w:rsidRPr="007965CB">
              <w:rPr>
                <w:sz w:val="22"/>
                <w:szCs w:val="22"/>
              </w:rPr>
              <w:t>Первая буква фамилии</w:t>
            </w:r>
          </w:p>
        </w:tc>
        <w:tc>
          <w:tcPr>
            <w:tcW w:w="364" w:type="pct"/>
            <w:textDirection w:val="btLr"/>
            <w:vAlign w:val="center"/>
          </w:tcPr>
          <w:p w:rsidR="00865497" w:rsidRPr="007965CB" w:rsidRDefault="00865497" w:rsidP="009D757E">
            <w:pPr>
              <w:ind w:left="113" w:right="76"/>
              <w:jc w:val="center"/>
              <w:rPr>
                <w:sz w:val="22"/>
                <w:szCs w:val="22"/>
              </w:rPr>
            </w:pPr>
            <w:r w:rsidRPr="007965CB">
              <w:rPr>
                <w:sz w:val="22"/>
                <w:szCs w:val="22"/>
              </w:rPr>
              <w:t>№ теоретического вопроса</w:t>
            </w:r>
          </w:p>
        </w:tc>
        <w:tc>
          <w:tcPr>
            <w:tcW w:w="515" w:type="pct"/>
            <w:textDirection w:val="btLr"/>
            <w:vAlign w:val="center"/>
          </w:tcPr>
          <w:p w:rsidR="00865497" w:rsidRPr="007965CB" w:rsidRDefault="00865497" w:rsidP="009D757E">
            <w:pPr>
              <w:ind w:left="113" w:right="76"/>
              <w:jc w:val="center"/>
              <w:rPr>
                <w:sz w:val="22"/>
                <w:szCs w:val="22"/>
              </w:rPr>
            </w:pPr>
            <w:r w:rsidRPr="007965CB">
              <w:rPr>
                <w:sz w:val="22"/>
                <w:szCs w:val="22"/>
              </w:rPr>
              <w:t>Первая буква фамилии</w:t>
            </w:r>
          </w:p>
        </w:tc>
        <w:tc>
          <w:tcPr>
            <w:tcW w:w="354" w:type="pct"/>
            <w:textDirection w:val="btLr"/>
            <w:vAlign w:val="center"/>
          </w:tcPr>
          <w:p w:rsidR="00865497" w:rsidRPr="007965CB" w:rsidRDefault="00865497" w:rsidP="009D757E">
            <w:pPr>
              <w:ind w:left="113" w:right="76"/>
              <w:jc w:val="center"/>
              <w:rPr>
                <w:sz w:val="22"/>
                <w:szCs w:val="22"/>
              </w:rPr>
            </w:pPr>
            <w:r w:rsidRPr="007965CB">
              <w:rPr>
                <w:sz w:val="22"/>
                <w:szCs w:val="22"/>
              </w:rPr>
              <w:t>№ теоретического вопроса</w:t>
            </w:r>
          </w:p>
        </w:tc>
      </w:tr>
      <w:tr w:rsidR="00865497" w:rsidRPr="007965CB" w:rsidTr="009D757E">
        <w:tc>
          <w:tcPr>
            <w:tcW w:w="417" w:type="pct"/>
            <w:vAlign w:val="center"/>
          </w:tcPr>
          <w:p w:rsidR="00865497" w:rsidRPr="007965CB" w:rsidRDefault="00865497" w:rsidP="009D757E">
            <w:pPr>
              <w:ind w:right="76"/>
              <w:jc w:val="center"/>
              <w:rPr>
                <w:sz w:val="22"/>
                <w:szCs w:val="22"/>
              </w:rPr>
            </w:pPr>
            <w:r w:rsidRPr="007965CB">
              <w:rPr>
                <w:sz w:val="22"/>
                <w:szCs w:val="22"/>
              </w:rPr>
              <w:t>А</w:t>
            </w:r>
          </w:p>
        </w:tc>
        <w:tc>
          <w:tcPr>
            <w:tcW w:w="374" w:type="pct"/>
            <w:vAlign w:val="center"/>
          </w:tcPr>
          <w:p w:rsidR="00865497" w:rsidRPr="007965CB" w:rsidRDefault="00865497" w:rsidP="009D757E">
            <w:pPr>
              <w:ind w:right="76"/>
              <w:jc w:val="center"/>
              <w:rPr>
                <w:sz w:val="22"/>
                <w:szCs w:val="22"/>
              </w:rPr>
            </w:pPr>
            <w:r w:rsidRPr="007965CB">
              <w:rPr>
                <w:sz w:val="22"/>
                <w:szCs w:val="22"/>
              </w:rPr>
              <w:t>1</w:t>
            </w:r>
          </w:p>
        </w:tc>
        <w:tc>
          <w:tcPr>
            <w:tcW w:w="431" w:type="pct"/>
            <w:vAlign w:val="center"/>
          </w:tcPr>
          <w:p w:rsidR="00865497" w:rsidRPr="007965CB" w:rsidRDefault="00865497" w:rsidP="009D757E">
            <w:pPr>
              <w:ind w:right="76"/>
              <w:jc w:val="center"/>
              <w:rPr>
                <w:sz w:val="22"/>
                <w:szCs w:val="22"/>
              </w:rPr>
            </w:pPr>
            <w:r w:rsidRPr="007965CB">
              <w:rPr>
                <w:sz w:val="22"/>
                <w:szCs w:val="22"/>
              </w:rPr>
              <w:t>Е</w:t>
            </w:r>
          </w:p>
        </w:tc>
        <w:tc>
          <w:tcPr>
            <w:tcW w:w="436" w:type="pct"/>
            <w:vAlign w:val="center"/>
          </w:tcPr>
          <w:p w:rsidR="00865497" w:rsidRPr="007965CB" w:rsidRDefault="00865497" w:rsidP="009D757E">
            <w:pPr>
              <w:ind w:right="76"/>
              <w:jc w:val="center"/>
              <w:rPr>
                <w:sz w:val="22"/>
                <w:szCs w:val="22"/>
              </w:rPr>
            </w:pPr>
            <w:r w:rsidRPr="007965CB">
              <w:rPr>
                <w:sz w:val="22"/>
                <w:szCs w:val="22"/>
              </w:rPr>
              <w:t>6</w:t>
            </w:r>
          </w:p>
        </w:tc>
        <w:tc>
          <w:tcPr>
            <w:tcW w:w="436" w:type="pct"/>
            <w:vAlign w:val="center"/>
          </w:tcPr>
          <w:p w:rsidR="00865497" w:rsidRPr="007965CB" w:rsidRDefault="00865497" w:rsidP="009D757E">
            <w:pPr>
              <w:ind w:right="76"/>
              <w:jc w:val="center"/>
              <w:rPr>
                <w:sz w:val="22"/>
                <w:szCs w:val="22"/>
              </w:rPr>
            </w:pPr>
            <w:r w:rsidRPr="007965CB">
              <w:rPr>
                <w:sz w:val="22"/>
                <w:szCs w:val="22"/>
              </w:rPr>
              <w:t>Л</w:t>
            </w:r>
          </w:p>
        </w:tc>
        <w:tc>
          <w:tcPr>
            <w:tcW w:w="436" w:type="pct"/>
            <w:vAlign w:val="center"/>
          </w:tcPr>
          <w:p w:rsidR="00865497" w:rsidRPr="007965CB" w:rsidRDefault="00865497" w:rsidP="009D757E">
            <w:pPr>
              <w:ind w:right="76"/>
              <w:jc w:val="center"/>
              <w:rPr>
                <w:sz w:val="22"/>
                <w:szCs w:val="22"/>
              </w:rPr>
            </w:pPr>
            <w:r w:rsidRPr="007965CB">
              <w:rPr>
                <w:sz w:val="22"/>
                <w:szCs w:val="22"/>
              </w:rPr>
              <w:t>11</w:t>
            </w:r>
          </w:p>
        </w:tc>
        <w:tc>
          <w:tcPr>
            <w:tcW w:w="436" w:type="pct"/>
            <w:vAlign w:val="center"/>
          </w:tcPr>
          <w:p w:rsidR="00865497" w:rsidRPr="007965CB" w:rsidRDefault="00865497" w:rsidP="009D757E">
            <w:pPr>
              <w:ind w:right="76"/>
              <w:jc w:val="center"/>
              <w:rPr>
                <w:sz w:val="22"/>
                <w:szCs w:val="22"/>
              </w:rPr>
            </w:pPr>
            <w:r w:rsidRPr="007965CB">
              <w:rPr>
                <w:sz w:val="22"/>
                <w:szCs w:val="22"/>
              </w:rPr>
              <w:t>Р</w:t>
            </w:r>
          </w:p>
        </w:tc>
        <w:tc>
          <w:tcPr>
            <w:tcW w:w="364" w:type="pct"/>
            <w:vAlign w:val="center"/>
          </w:tcPr>
          <w:p w:rsidR="00865497" w:rsidRPr="007965CB" w:rsidRDefault="00865497" w:rsidP="009D757E">
            <w:pPr>
              <w:ind w:right="76"/>
              <w:jc w:val="center"/>
              <w:rPr>
                <w:sz w:val="22"/>
                <w:szCs w:val="22"/>
              </w:rPr>
            </w:pPr>
            <w:r w:rsidRPr="007965CB">
              <w:rPr>
                <w:sz w:val="22"/>
                <w:szCs w:val="22"/>
              </w:rPr>
              <w:t>16</w:t>
            </w:r>
          </w:p>
        </w:tc>
        <w:tc>
          <w:tcPr>
            <w:tcW w:w="437" w:type="pct"/>
            <w:vAlign w:val="center"/>
          </w:tcPr>
          <w:p w:rsidR="00865497" w:rsidRPr="007965CB" w:rsidRDefault="00865497" w:rsidP="009D757E">
            <w:pPr>
              <w:ind w:right="76"/>
              <w:jc w:val="center"/>
              <w:rPr>
                <w:sz w:val="22"/>
                <w:szCs w:val="22"/>
              </w:rPr>
            </w:pPr>
            <w:r w:rsidRPr="007965CB">
              <w:rPr>
                <w:sz w:val="22"/>
                <w:szCs w:val="22"/>
              </w:rPr>
              <w:t>Х</w:t>
            </w:r>
          </w:p>
        </w:tc>
        <w:tc>
          <w:tcPr>
            <w:tcW w:w="364" w:type="pct"/>
            <w:vAlign w:val="center"/>
          </w:tcPr>
          <w:p w:rsidR="00865497" w:rsidRPr="007965CB" w:rsidRDefault="00865497" w:rsidP="009D757E">
            <w:pPr>
              <w:ind w:right="76"/>
              <w:jc w:val="center"/>
              <w:rPr>
                <w:sz w:val="22"/>
                <w:szCs w:val="22"/>
              </w:rPr>
            </w:pPr>
            <w:r w:rsidRPr="007965CB">
              <w:rPr>
                <w:sz w:val="22"/>
                <w:szCs w:val="22"/>
              </w:rPr>
              <w:t>21</w:t>
            </w:r>
          </w:p>
        </w:tc>
        <w:tc>
          <w:tcPr>
            <w:tcW w:w="515" w:type="pct"/>
          </w:tcPr>
          <w:p w:rsidR="00865497" w:rsidRPr="007965CB" w:rsidRDefault="00865497" w:rsidP="009D757E">
            <w:pPr>
              <w:ind w:right="76"/>
              <w:jc w:val="center"/>
              <w:rPr>
                <w:sz w:val="22"/>
                <w:szCs w:val="22"/>
              </w:rPr>
            </w:pPr>
            <w:r w:rsidRPr="007965CB">
              <w:rPr>
                <w:sz w:val="22"/>
                <w:szCs w:val="22"/>
              </w:rPr>
              <w:t>Э</w:t>
            </w:r>
          </w:p>
        </w:tc>
        <w:tc>
          <w:tcPr>
            <w:tcW w:w="354" w:type="pct"/>
          </w:tcPr>
          <w:p w:rsidR="00865497" w:rsidRPr="007965CB" w:rsidRDefault="00865497" w:rsidP="009D757E">
            <w:pPr>
              <w:ind w:right="76"/>
              <w:jc w:val="center"/>
              <w:rPr>
                <w:sz w:val="22"/>
                <w:szCs w:val="22"/>
              </w:rPr>
            </w:pPr>
            <w:r w:rsidRPr="007965CB">
              <w:rPr>
                <w:sz w:val="22"/>
                <w:szCs w:val="22"/>
              </w:rPr>
              <w:t>26</w:t>
            </w:r>
          </w:p>
        </w:tc>
      </w:tr>
      <w:tr w:rsidR="00865497" w:rsidRPr="007965CB" w:rsidTr="009D757E">
        <w:tc>
          <w:tcPr>
            <w:tcW w:w="417" w:type="pct"/>
            <w:vAlign w:val="center"/>
          </w:tcPr>
          <w:p w:rsidR="00865497" w:rsidRPr="007965CB" w:rsidRDefault="00865497" w:rsidP="009D757E">
            <w:pPr>
              <w:ind w:right="76"/>
              <w:jc w:val="center"/>
              <w:rPr>
                <w:sz w:val="22"/>
                <w:szCs w:val="22"/>
              </w:rPr>
            </w:pPr>
            <w:r w:rsidRPr="007965CB">
              <w:rPr>
                <w:sz w:val="22"/>
                <w:szCs w:val="22"/>
              </w:rPr>
              <w:t>Б</w:t>
            </w:r>
          </w:p>
        </w:tc>
        <w:tc>
          <w:tcPr>
            <w:tcW w:w="374" w:type="pct"/>
            <w:vAlign w:val="center"/>
          </w:tcPr>
          <w:p w:rsidR="00865497" w:rsidRPr="007965CB" w:rsidRDefault="00865497" w:rsidP="009D757E">
            <w:pPr>
              <w:ind w:right="76"/>
              <w:jc w:val="center"/>
              <w:rPr>
                <w:sz w:val="22"/>
                <w:szCs w:val="22"/>
              </w:rPr>
            </w:pPr>
            <w:r w:rsidRPr="007965CB">
              <w:rPr>
                <w:sz w:val="22"/>
                <w:szCs w:val="22"/>
              </w:rPr>
              <w:t>2</w:t>
            </w:r>
          </w:p>
        </w:tc>
        <w:tc>
          <w:tcPr>
            <w:tcW w:w="431" w:type="pct"/>
            <w:vAlign w:val="center"/>
          </w:tcPr>
          <w:p w:rsidR="00865497" w:rsidRPr="007965CB" w:rsidRDefault="00865497" w:rsidP="009D757E">
            <w:pPr>
              <w:ind w:right="76"/>
              <w:jc w:val="center"/>
              <w:rPr>
                <w:sz w:val="22"/>
                <w:szCs w:val="22"/>
              </w:rPr>
            </w:pPr>
            <w:r w:rsidRPr="007965CB">
              <w:rPr>
                <w:sz w:val="22"/>
                <w:szCs w:val="22"/>
              </w:rPr>
              <w:t>Ж</w:t>
            </w:r>
          </w:p>
        </w:tc>
        <w:tc>
          <w:tcPr>
            <w:tcW w:w="436" w:type="pct"/>
            <w:vAlign w:val="center"/>
          </w:tcPr>
          <w:p w:rsidR="00865497" w:rsidRPr="007965CB" w:rsidRDefault="00865497" w:rsidP="009D757E">
            <w:pPr>
              <w:ind w:right="76"/>
              <w:jc w:val="center"/>
              <w:rPr>
                <w:sz w:val="22"/>
                <w:szCs w:val="22"/>
              </w:rPr>
            </w:pPr>
            <w:r w:rsidRPr="007965CB">
              <w:rPr>
                <w:sz w:val="22"/>
                <w:szCs w:val="22"/>
              </w:rPr>
              <w:t>7</w:t>
            </w:r>
          </w:p>
        </w:tc>
        <w:tc>
          <w:tcPr>
            <w:tcW w:w="436" w:type="pct"/>
            <w:vAlign w:val="center"/>
          </w:tcPr>
          <w:p w:rsidR="00865497" w:rsidRPr="007965CB" w:rsidRDefault="00865497" w:rsidP="009D757E">
            <w:pPr>
              <w:ind w:right="76"/>
              <w:jc w:val="center"/>
              <w:rPr>
                <w:sz w:val="22"/>
                <w:szCs w:val="22"/>
              </w:rPr>
            </w:pPr>
            <w:r w:rsidRPr="007965CB">
              <w:rPr>
                <w:sz w:val="22"/>
                <w:szCs w:val="22"/>
              </w:rPr>
              <w:t>М</w:t>
            </w:r>
          </w:p>
        </w:tc>
        <w:tc>
          <w:tcPr>
            <w:tcW w:w="436" w:type="pct"/>
            <w:vAlign w:val="center"/>
          </w:tcPr>
          <w:p w:rsidR="00865497" w:rsidRPr="007965CB" w:rsidRDefault="00865497" w:rsidP="009D757E">
            <w:pPr>
              <w:ind w:right="76"/>
              <w:jc w:val="center"/>
              <w:rPr>
                <w:sz w:val="22"/>
                <w:szCs w:val="22"/>
              </w:rPr>
            </w:pPr>
            <w:r w:rsidRPr="007965CB">
              <w:rPr>
                <w:sz w:val="22"/>
                <w:szCs w:val="22"/>
              </w:rPr>
              <w:t>12</w:t>
            </w:r>
          </w:p>
        </w:tc>
        <w:tc>
          <w:tcPr>
            <w:tcW w:w="436" w:type="pct"/>
            <w:vAlign w:val="center"/>
          </w:tcPr>
          <w:p w:rsidR="00865497" w:rsidRPr="007965CB" w:rsidRDefault="00865497" w:rsidP="009D757E">
            <w:pPr>
              <w:ind w:right="76"/>
              <w:jc w:val="center"/>
              <w:rPr>
                <w:sz w:val="22"/>
                <w:szCs w:val="22"/>
              </w:rPr>
            </w:pPr>
            <w:r w:rsidRPr="007965CB">
              <w:rPr>
                <w:sz w:val="22"/>
                <w:szCs w:val="22"/>
              </w:rPr>
              <w:t>С</w:t>
            </w:r>
          </w:p>
        </w:tc>
        <w:tc>
          <w:tcPr>
            <w:tcW w:w="364" w:type="pct"/>
            <w:vAlign w:val="center"/>
          </w:tcPr>
          <w:p w:rsidR="00865497" w:rsidRPr="007965CB" w:rsidRDefault="00865497" w:rsidP="009D757E">
            <w:pPr>
              <w:ind w:right="76"/>
              <w:jc w:val="center"/>
              <w:rPr>
                <w:sz w:val="22"/>
                <w:szCs w:val="22"/>
              </w:rPr>
            </w:pPr>
            <w:r w:rsidRPr="007965CB">
              <w:rPr>
                <w:sz w:val="22"/>
                <w:szCs w:val="22"/>
              </w:rPr>
              <w:t>17</w:t>
            </w:r>
          </w:p>
        </w:tc>
        <w:tc>
          <w:tcPr>
            <w:tcW w:w="437" w:type="pct"/>
            <w:vAlign w:val="center"/>
          </w:tcPr>
          <w:p w:rsidR="00865497" w:rsidRPr="007965CB" w:rsidRDefault="00865497" w:rsidP="009D757E">
            <w:pPr>
              <w:ind w:right="76"/>
              <w:jc w:val="center"/>
              <w:rPr>
                <w:sz w:val="22"/>
                <w:szCs w:val="22"/>
              </w:rPr>
            </w:pPr>
            <w:r w:rsidRPr="007965CB">
              <w:rPr>
                <w:sz w:val="22"/>
                <w:szCs w:val="22"/>
              </w:rPr>
              <w:t>Ц</w:t>
            </w:r>
          </w:p>
        </w:tc>
        <w:tc>
          <w:tcPr>
            <w:tcW w:w="364" w:type="pct"/>
            <w:vAlign w:val="center"/>
          </w:tcPr>
          <w:p w:rsidR="00865497" w:rsidRPr="007965CB" w:rsidRDefault="00865497" w:rsidP="009D757E">
            <w:pPr>
              <w:ind w:right="76"/>
              <w:jc w:val="center"/>
              <w:rPr>
                <w:sz w:val="22"/>
                <w:szCs w:val="22"/>
              </w:rPr>
            </w:pPr>
            <w:r w:rsidRPr="007965CB">
              <w:rPr>
                <w:sz w:val="22"/>
                <w:szCs w:val="22"/>
              </w:rPr>
              <w:t>22</w:t>
            </w:r>
          </w:p>
        </w:tc>
        <w:tc>
          <w:tcPr>
            <w:tcW w:w="515" w:type="pct"/>
          </w:tcPr>
          <w:p w:rsidR="00865497" w:rsidRPr="007965CB" w:rsidRDefault="00865497" w:rsidP="009D757E">
            <w:pPr>
              <w:ind w:right="76"/>
              <w:jc w:val="center"/>
              <w:rPr>
                <w:sz w:val="22"/>
                <w:szCs w:val="22"/>
              </w:rPr>
            </w:pPr>
            <w:r w:rsidRPr="007965CB">
              <w:rPr>
                <w:sz w:val="22"/>
                <w:szCs w:val="22"/>
              </w:rPr>
              <w:t>Ю</w:t>
            </w:r>
          </w:p>
        </w:tc>
        <w:tc>
          <w:tcPr>
            <w:tcW w:w="354" w:type="pct"/>
          </w:tcPr>
          <w:p w:rsidR="00865497" w:rsidRPr="007965CB" w:rsidRDefault="00865497" w:rsidP="009D757E">
            <w:pPr>
              <w:ind w:right="76"/>
              <w:jc w:val="center"/>
              <w:rPr>
                <w:sz w:val="22"/>
                <w:szCs w:val="22"/>
              </w:rPr>
            </w:pPr>
            <w:r w:rsidRPr="007965CB">
              <w:rPr>
                <w:sz w:val="22"/>
                <w:szCs w:val="22"/>
              </w:rPr>
              <w:t>27</w:t>
            </w:r>
          </w:p>
        </w:tc>
      </w:tr>
      <w:tr w:rsidR="00865497" w:rsidRPr="007965CB" w:rsidTr="009D757E">
        <w:tc>
          <w:tcPr>
            <w:tcW w:w="417" w:type="pct"/>
            <w:vAlign w:val="center"/>
          </w:tcPr>
          <w:p w:rsidR="00865497" w:rsidRPr="007965CB" w:rsidRDefault="00865497" w:rsidP="009D757E">
            <w:pPr>
              <w:ind w:right="76"/>
              <w:jc w:val="center"/>
              <w:rPr>
                <w:sz w:val="22"/>
                <w:szCs w:val="22"/>
              </w:rPr>
            </w:pPr>
            <w:r w:rsidRPr="007965CB">
              <w:rPr>
                <w:sz w:val="22"/>
                <w:szCs w:val="22"/>
              </w:rPr>
              <w:t>В</w:t>
            </w:r>
          </w:p>
        </w:tc>
        <w:tc>
          <w:tcPr>
            <w:tcW w:w="374" w:type="pct"/>
            <w:vAlign w:val="center"/>
          </w:tcPr>
          <w:p w:rsidR="00865497" w:rsidRPr="007965CB" w:rsidRDefault="00865497" w:rsidP="009D757E">
            <w:pPr>
              <w:ind w:right="76"/>
              <w:jc w:val="center"/>
              <w:rPr>
                <w:sz w:val="22"/>
                <w:szCs w:val="22"/>
              </w:rPr>
            </w:pPr>
            <w:r w:rsidRPr="007965CB">
              <w:rPr>
                <w:sz w:val="22"/>
                <w:szCs w:val="22"/>
              </w:rPr>
              <w:t>3</w:t>
            </w:r>
          </w:p>
        </w:tc>
        <w:tc>
          <w:tcPr>
            <w:tcW w:w="431" w:type="pct"/>
            <w:vAlign w:val="center"/>
          </w:tcPr>
          <w:p w:rsidR="00865497" w:rsidRPr="007965CB" w:rsidRDefault="00865497" w:rsidP="009D757E">
            <w:pPr>
              <w:ind w:right="76"/>
              <w:jc w:val="center"/>
              <w:rPr>
                <w:sz w:val="22"/>
                <w:szCs w:val="22"/>
              </w:rPr>
            </w:pPr>
            <w:r w:rsidRPr="007965CB">
              <w:rPr>
                <w:sz w:val="22"/>
                <w:szCs w:val="22"/>
              </w:rPr>
              <w:t>З</w:t>
            </w:r>
          </w:p>
        </w:tc>
        <w:tc>
          <w:tcPr>
            <w:tcW w:w="436" w:type="pct"/>
            <w:vAlign w:val="center"/>
          </w:tcPr>
          <w:p w:rsidR="00865497" w:rsidRPr="007965CB" w:rsidRDefault="00865497" w:rsidP="009D757E">
            <w:pPr>
              <w:ind w:right="76"/>
              <w:jc w:val="center"/>
              <w:rPr>
                <w:sz w:val="22"/>
                <w:szCs w:val="22"/>
              </w:rPr>
            </w:pPr>
            <w:r w:rsidRPr="007965CB">
              <w:rPr>
                <w:sz w:val="22"/>
                <w:szCs w:val="22"/>
              </w:rPr>
              <w:t>8</w:t>
            </w:r>
          </w:p>
        </w:tc>
        <w:tc>
          <w:tcPr>
            <w:tcW w:w="436" w:type="pct"/>
            <w:vAlign w:val="center"/>
          </w:tcPr>
          <w:p w:rsidR="00865497" w:rsidRPr="007965CB" w:rsidRDefault="00865497" w:rsidP="009D757E">
            <w:pPr>
              <w:ind w:right="76"/>
              <w:jc w:val="center"/>
              <w:rPr>
                <w:sz w:val="22"/>
                <w:szCs w:val="22"/>
              </w:rPr>
            </w:pPr>
            <w:r w:rsidRPr="007965CB">
              <w:rPr>
                <w:sz w:val="22"/>
                <w:szCs w:val="22"/>
              </w:rPr>
              <w:t>Н</w:t>
            </w:r>
          </w:p>
        </w:tc>
        <w:tc>
          <w:tcPr>
            <w:tcW w:w="436" w:type="pct"/>
            <w:vAlign w:val="center"/>
          </w:tcPr>
          <w:p w:rsidR="00865497" w:rsidRPr="007965CB" w:rsidRDefault="00865497" w:rsidP="009D757E">
            <w:pPr>
              <w:ind w:right="76"/>
              <w:jc w:val="center"/>
              <w:rPr>
                <w:sz w:val="22"/>
                <w:szCs w:val="22"/>
              </w:rPr>
            </w:pPr>
            <w:r w:rsidRPr="007965CB">
              <w:rPr>
                <w:sz w:val="22"/>
                <w:szCs w:val="22"/>
              </w:rPr>
              <w:t>13</w:t>
            </w:r>
          </w:p>
        </w:tc>
        <w:tc>
          <w:tcPr>
            <w:tcW w:w="436" w:type="pct"/>
            <w:vAlign w:val="center"/>
          </w:tcPr>
          <w:p w:rsidR="00865497" w:rsidRPr="007965CB" w:rsidRDefault="00865497" w:rsidP="009D757E">
            <w:pPr>
              <w:ind w:right="76"/>
              <w:jc w:val="center"/>
              <w:rPr>
                <w:sz w:val="22"/>
                <w:szCs w:val="22"/>
              </w:rPr>
            </w:pPr>
            <w:r w:rsidRPr="007965CB">
              <w:rPr>
                <w:sz w:val="22"/>
                <w:szCs w:val="22"/>
              </w:rPr>
              <w:t>Т</w:t>
            </w:r>
          </w:p>
        </w:tc>
        <w:tc>
          <w:tcPr>
            <w:tcW w:w="364" w:type="pct"/>
            <w:vAlign w:val="center"/>
          </w:tcPr>
          <w:p w:rsidR="00865497" w:rsidRPr="007965CB" w:rsidRDefault="00865497" w:rsidP="009D757E">
            <w:pPr>
              <w:ind w:right="76"/>
              <w:jc w:val="center"/>
              <w:rPr>
                <w:sz w:val="22"/>
                <w:szCs w:val="22"/>
              </w:rPr>
            </w:pPr>
            <w:r w:rsidRPr="007965CB">
              <w:rPr>
                <w:sz w:val="22"/>
                <w:szCs w:val="22"/>
              </w:rPr>
              <w:t>18</w:t>
            </w:r>
          </w:p>
        </w:tc>
        <w:tc>
          <w:tcPr>
            <w:tcW w:w="437" w:type="pct"/>
            <w:vAlign w:val="center"/>
          </w:tcPr>
          <w:p w:rsidR="00865497" w:rsidRPr="007965CB" w:rsidRDefault="00865497" w:rsidP="009D757E">
            <w:pPr>
              <w:ind w:right="76"/>
              <w:jc w:val="center"/>
              <w:rPr>
                <w:sz w:val="22"/>
                <w:szCs w:val="22"/>
              </w:rPr>
            </w:pPr>
            <w:r w:rsidRPr="007965CB">
              <w:rPr>
                <w:sz w:val="22"/>
                <w:szCs w:val="22"/>
              </w:rPr>
              <w:t>Ч</w:t>
            </w:r>
          </w:p>
        </w:tc>
        <w:tc>
          <w:tcPr>
            <w:tcW w:w="364" w:type="pct"/>
            <w:vAlign w:val="center"/>
          </w:tcPr>
          <w:p w:rsidR="00865497" w:rsidRPr="007965CB" w:rsidRDefault="00865497" w:rsidP="009D757E">
            <w:pPr>
              <w:ind w:right="76"/>
              <w:jc w:val="center"/>
              <w:rPr>
                <w:sz w:val="22"/>
                <w:szCs w:val="22"/>
              </w:rPr>
            </w:pPr>
            <w:r w:rsidRPr="007965CB">
              <w:rPr>
                <w:sz w:val="22"/>
                <w:szCs w:val="22"/>
              </w:rPr>
              <w:t>23</w:t>
            </w:r>
          </w:p>
        </w:tc>
        <w:tc>
          <w:tcPr>
            <w:tcW w:w="515" w:type="pct"/>
          </w:tcPr>
          <w:p w:rsidR="00865497" w:rsidRPr="007965CB" w:rsidRDefault="00865497" w:rsidP="009D757E">
            <w:pPr>
              <w:ind w:right="76"/>
              <w:jc w:val="center"/>
              <w:rPr>
                <w:sz w:val="22"/>
                <w:szCs w:val="22"/>
              </w:rPr>
            </w:pPr>
            <w:r w:rsidRPr="007965CB">
              <w:rPr>
                <w:sz w:val="22"/>
                <w:szCs w:val="22"/>
              </w:rPr>
              <w:t>Я</w:t>
            </w:r>
          </w:p>
        </w:tc>
        <w:tc>
          <w:tcPr>
            <w:tcW w:w="354" w:type="pct"/>
          </w:tcPr>
          <w:p w:rsidR="00865497" w:rsidRPr="007965CB" w:rsidRDefault="00865497" w:rsidP="009D757E">
            <w:pPr>
              <w:ind w:right="76"/>
              <w:jc w:val="center"/>
              <w:rPr>
                <w:sz w:val="22"/>
                <w:szCs w:val="22"/>
              </w:rPr>
            </w:pPr>
            <w:r w:rsidRPr="007965CB">
              <w:rPr>
                <w:sz w:val="22"/>
                <w:szCs w:val="22"/>
              </w:rPr>
              <w:t>28</w:t>
            </w:r>
          </w:p>
        </w:tc>
      </w:tr>
      <w:tr w:rsidR="00865497" w:rsidRPr="007965CB" w:rsidTr="009D757E">
        <w:tc>
          <w:tcPr>
            <w:tcW w:w="417" w:type="pct"/>
            <w:vAlign w:val="center"/>
          </w:tcPr>
          <w:p w:rsidR="00865497" w:rsidRPr="007965CB" w:rsidRDefault="00865497" w:rsidP="009D757E">
            <w:pPr>
              <w:ind w:right="76"/>
              <w:jc w:val="center"/>
              <w:rPr>
                <w:sz w:val="22"/>
                <w:szCs w:val="22"/>
              </w:rPr>
            </w:pPr>
            <w:r w:rsidRPr="007965CB">
              <w:rPr>
                <w:sz w:val="22"/>
                <w:szCs w:val="22"/>
              </w:rPr>
              <w:t>Г</w:t>
            </w:r>
          </w:p>
        </w:tc>
        <w:tc>
          <w:tcPr>
            <w:tcW w:w="374" w:type="pct"/>
            <w:vAlign w:val="center"/>
          </w:tcPr>
          <w:p w:rsidR="00865497" w:rsidRPr="007965CB" w:rsidRDefault="00865497" w:rsidP="009D757E">
            <w:pPr>
              <w:ind w:right="76"/>
              <w:jc w:val="center"/>
              <w:rPr>
                <w:sz w:val="22"/>
                <w:szCs w:val="22"/>
              </w:rPr>
            </w:pPr>
            <w:r w:rsidRPr="007965CB">
              <w:rPr>
                <w:sz w:val="22"/>
                <w:szCs w:val="22"/>
              </w:rPr>
              <w:t>4</w:t>
            </w:r>
          </w:p>
        </w:tc>
        <w:tc>
          <w:tcPr>
            <w:tcW w:w="431" w:type="pct"/>
            <w:vAlign w:val="center"/>
          </w:tcPr>
          <w:p w:rsidR="00865497" w:rsidRPr="007965CB" w:rsidRDefault="00865497" w:rsidP="009D757E">
            <w:pPr>
              <w:ind w:right="76"/>
              <w:jc w:val="center"/>
              <w:rPr>
                <w:sz w:val="22"/>
                <w:szCs w:val="22"/>
              </w:rPr>
            </w:pPr>
            <w:r w:rsidRPr="007965CB">
              <w:rPr>
                <w:sz w:val="22"/>
                <w:szCs w:val="22"/>
              </w:rPr>
              <w:t>И</w:t>
            </w:r>
          </w:p>
        </w:tc>
        <w:tc>
          <w:tcPr>
            <w:tcW w:w="436" w:type="pct"/>
            <w:vAlign w:val="center"/>
          </w:tcPr>
          <w:p w:rsidR="00865497" w:rsidRPr="007965CB" w:rsidRDefault="00865497" w:rsidP="009D757E">
            <w:pPr>
              <w:ind w:right="76"/>
              <w:jc w:val="center"/>
              <w:rPr>
                <w:sz w:val="22"/>
                <w:szCs w:val="22"/>
              </w:rPr>
            </w:pPr>
            <w:r w:rsidRPr="007965CB">
              <w:rPr>
                <w:sz w:val="22"/>
                <w:szCs w:val="22"/>
              </w:rPr>
              <w:t>9</w:t>
            </w:r>
          </w:p>
        </w:tc>
        <w:tc>
          <w:tcPr>
            <w:tcW w:w="436" w:type="pct"/>
            <w:vAlign w:val="center"/>
          </w:tcPr>
          <w:p w:rsidR="00865497" w:rsidRPr="007965CB" w:rsidRDefault="00865497" w:rsidP="009D757E">
            <w:pPr>
              <w:ind w:right="76"/>
              <w:jc w:val="center"/>
              <w:rPr>
                <w:sz w:val="22"/>
                <w:szCs w:val="22"/>
              </w:rPr>
            </w:pPr>
            <w:r w:rsidRPr="007965CB">
              <w:rPr>
                <w:sz w:val="22"/>
                <w:szCs w:val="22"/>
              </w:rPr>
              <w:t>О</w:t>
            </w:r>
          </w:p>
        </w:tc>
        <w:tc>
          <w:tcPr>
            <w:tcW w:w="436" w:type="pct"/>
            <w:vAlign w:val="center"/>
          </w:tcPr>
          <w:p w:rsidR="00865497" w:rsidRPr="007965CB" w:rsidRDefault="00865497" w:rsidP="009D757E">
            <w:pPr>
              <w:ind w:right="76"/>
              <w:jc w:val="center"/>
              <w:rPr>
                <w:sz w:val="22"/>
                <w:szCs w:val="22"/>
              </w:rPr>
            </w:pPr>
            <w:r w:rsidRPr="007965CB">
              <w:rPr>
                <w:sz w:val="22"/>
                <w:szCs w:val="22"/>
              </w:rPr>
              <w:t>14</w:t>
            </w:r>
          </w:p>
        </w:tc>
        <w:tc>
          <w:tcPr>
            <w:tcW w:w="436" w:type="pct"/>
            <w:vAlign w:val="center"/>
          </w:tcPr>
          <w:p w:rsidR="00865497" w:rsidRPr="007965CB" w:rsidRDefault="00865497" w:rsidP="009D757E">
            <w:pPr>
              <w:ind w:right="76"/>
              <w:jc w:val="center"/>
              <w:rPr>
                <w:sz w:val="22"/>
                <w:szCs w:val="22"/>
              </w:rPr>
            </w:pPr>
            <w:r w:rsidRPr="007965CB">
              <w:rPr>
                <w:sz w:val="22"/>
                <w:szCs w:val="22"/>
              </w:rPr>
              <w:t>У</w:t>
            </w:r>
          </w:p>
        </w:tc>
        <w:tc>
          <w:tcPr>
            <w:tcW w:w="364" w:type="pct"/>
            <w:vAlign w:val="center"/>
          </w:tcPr>
          <w:p w:rsidR="00865497" w:rsidRPr="007965CB" w:rsidRDefault="00865497" w:rsidP="009D757E">
            <w:pPr>
              <w:ind w:right="76"/>
              <w:jc w:val="center"/>
              <w:rPr>
                <w:sz w:val="22"/>
                <w:szCs w:val="22"/>
              </w:rPr>
            </w:pPr>
            <w:r w:rsidRPr="007965CB">
              <w:rPr>
                <w:sz w:val="22"/>
                <w:szCs w:val="22"/>
              </w:rPr>
              <w:t>19</w:t>
            </w:r>
          </w:p>
        </w:tc>
        <w:tc>
          <w:tcPr>
            <w:tcW w:w="437" w:type="pct"/>
            <w:vAlign w:val="center"/>
          </w:tcPr>
          <w:p w:rsidR="00865497" w:rsidRPr="007965CB" w:rsidRDefault="00865497" w:rsidP="009D757E">
            <w:pPr>
              <w:ind w:right="76"/>
              <w:jc w:val="center"/>
              <w:rPr>
                <w:sz w:val="22"/>
                <w:szCs w:val="22"/>
              </w:rPr>
            </w:pPr>
            <w:r w:rsidRPr="007965CB">
              <w:rPr>
                <w:sz w:val="22"/>
                <w:szCs w:val="22"/>
              </w:rPr>
              <w:t>Ш</w:t>
            </w:r>
          </w:p>
        </w:tc>
        <w:tc>
          <w:tcPr>
            <w:tcW w:w="364" w:type="pct"/>
            <w:vAlign w:val="center"/>
          </w:tcPr>
          <w:p w:rsidR="00865497" w:rsidRPr="007965CB" w:rsidRDefault="00865497" w:rsidP="009D757E">
            <w:pPr>
              <w:ind w:right="76"/>
              <w:jc w:val="center"/>
              <w:rPr>
                <w:sz w:val="22"/>
                <w:szCs w:val="22"/>
              </w:rPr>
            </w:pPr>
            <w:r w:rsidRPr="007965CB">
              <w:rPr>
                <w:sz w:val="22"/>
                <w:szCs w:val="22"/>
              </w:rPr>
              <w:t>24</w:t>
            </w:r>
          </w:p>
        </w:tc>
        <w:tc>
          <w:tcPr>
            <w:tcW w:w="515" w:type="pct"/>
          </w:tcPr>
          <w:p w:rsidR="00865497" w:rsidRPr="007965CB" w:rsidRDefault="00865497" w:rsidP="009D757E">
            <w:pPr>
              <w:ind w:right="76"/>
              <w:jc w:val="center"/>
              <w:rPr>
                <w:sz w:val="22"/>
                <w:szCs w:val="22"/>
              </w:rPr>
            </w:pPr>
            <w:r>
              <w:rPr>
                <w:sz w:val="22"/>
                <w:szCs w:val="22"/>
              </w:rPr>
              <w:t>–</w:t>
            </w:r>
          </w:p>
        </w:tc>
        <w:tc>
          <w:tcPr>
            <w:tcW w:w="354" w:type="pct"/>
          </w:tcPr>
          <w:p w:rsidR="00865497" w:rsidRPr="007965CB" w:rsidRDefault="00865497" w:rsidP="009D757E">
            <w:pPr>
              <w:ind w:right="76"/>
              <w:jc w:val="center"/>
              <w:rPr>
                <w:sz w:val="22"/>
                <w:szCs w:val="22"/>
              </w:rPr>
            </w:pPr>
            <w:r>
              <w:rPr>
                <w:sz w:val="22"/>
                <w:szCs w:val="22"/>
              </w:rPr>
              <w:t>–</w:t>
            </w:r>
          </w:p>
        </w:tc>
      </w:tr>
      <w:tr w:rsidR="00865497" w:rsidRPr="007965CB" w:rsidTr="009D757E">
        <w:tc>
          <w:tcPr>
            <w:tcW w:w="417" w:type="pct"/>
            <w:vAlign w:val="center"/>
          </w:tcPr>
          <w:p w:rsidR="00865497" w:rsidRPr="007965CB" w:rsidRDefault="00865497" w:rsidP="009D757E">
            <w:pPr>
              <w:ind w:right="76"/>
              <w:jc w:val="center"/>
              <w:rPr>
                <w:sz w:val="22"/>
                <w:szCs w:val="22"/>
              </w:rPr>
            </w:pPr>
            <w:r w:rsidRPr="007965CB">
              <w:rPr>
                <w:sz w:val="22"/>
                <w:szCs w:val="22"/>
              </w:rPr>
              <w:t>Д</w:t>
            </w:r>
          </w:p>
        </w:tc>
        <w:tc>
          <w:tcPr>
            <w:tcW w:w="374" w:type="pct"/>
            <w:vAlign w:val="center"/>
          </w:tcPr>
          <w:p w:rsidR="00865497" w:rsidRPr="007965CB" w:rsidRDefault="00865497" w:rsidP="009D757E">
            <w:pPr>
              <w:ind w:right="76"/>
              <w:jc w:val="center"/>
              <w:rPr>
                <w:sz w:val="22"/>
                <w:szCs w:val="22"/>
              </w:rPr>
            </w:pPr>
            <w:r w:rsidRPr="007965CB">
              <w:rPr>
                <w:sz w:val="22"/>
                <w:szCs w:val="22"/>
              </w:rPr>
              <w:t>5</w:t>
            </w:r>
          </w:p>
        </w:tc>
        <w:tc>
          <w:tcPr>
            <w:tcW w:w="431" w:type="pct"/>
            <w:vAlign w:val="center"/>
          </w:tcPr>
          <w:p w:rsidR="00865497" w:rsidRPr="007965CB" w:rsidRDefault="00865497" w:rsidP="009D757E">
            <w:pPr>
              <w:ind w:right="76"/>
              <w:jc w:val="center"/>
              <w:rPr>
                <w:sz w:val="22"/>
                <w:szCs w:val="22"/>
              </w:rPr>
            </w:pPr>
            <w:r w:rsidRPr="007965CB">
              <w:rPr>
                <w:sz w:val="22"/>
                <w:szCs w:val="22"/>
              </w:rPr>
              <w:t>К</w:t>
            </w:r>
          </w:p>
        </w:tc>
        <w:tc>
          <w:tcPr>
            <w:tcW w:w="436" w:type="pct"/>
            <w:vAlign w:val="center"/>
          </w:tcPr>
          <w:p w:rsidR="00865497" w:rsidRPr="007965CB" w:rsidRDefault="00865497" w:rsidP="009D757E">
            <w:pPr>
              <w:ind w:right="76"/>
              <w:jc w:val="center"/>
              <w:rPr>
                <w:sz w:val="22"/>
                <w:szCs w:val="22"/>
              </w:rPr>
            </w:pPr>
            <w:r w:rsidRPr="007965CB">
              <w:rPr>
                <w:sz w:val="22"/>
                <w:szCs w:val="22"/>
              </w:rPr>
              <w:t>10</w:t>
            </w:r>
          </w:p>
        </w:tc>
        <w:tc>
          <w:tcPr>
            <w:tcW w:w="436" w:type="pct"/>
            <w:vAlign w:val="center"/>
          </w:tcPr>
          <w:p w:rsidR="00865497" w:rsidRPr="007965CB" w:rsidRDefault="00865497" w:rsidP="009D757E">
            <w:pPr>
              <w:ind w:right="76"/>
              <w:jc w:val="center"/>
              <w:rPr>
                <w:sz w:val="22"/>
                <w:szCs w:val="22"/>
              </w:rPr>
            </w:pPr>
            <w:r w:rsidRPr="007965CB">
              <w:rPr>
                <w:sz w:val="22"/>
                <w:szCs w:val="22"/>
              </w:rPr>
              <w:t>П</w:t>
            </w:r>
          </w:p>
        </w:tc>
        <w:tc>
          <w:tcPr>
            <w:tcW w:w="436" w:type="pct"/>
            <w:vAlign w:val="center"/>
          </w:tcPr>
          <w:p w:rsidR="00865497" w:rsidRPr="007965CB" w:rsidRDefault="00865497" w:rsidP="009D757E">
            <w:pPr>
              <w:ind w:right="76"/>
              <w:jc w:val="center"/>
              <w:rPr>
                <w:sz w:val="22"/>
                <w:szCs w:val="22"/>
              </w:rPr>
            </w:pPr>
            <w:r w:rsidRPr="007965CB">
              <w:rPr>
                <w:sz w:val="22"/>
                <w:szCs w:val="22"/>
              </w:rPr>
              <w:t>15</w:t>
            </w:r>
          </w:p>
        </w:tc>
        <w:tc>
          <w:tcPr>
            <w:tcW w:w="436" w:type="pct"/>
            <w:vAlign w:val="center"/>
          </w:tcPr>
          <w:p w:rsidR="00865497" w:rsidRPr="007965CB" w:rsidRDefault="00865497" w:rsidP="009D757E">
            <w:pPr>
              <w:ind w:right="76"/>
              <w:jc w:val="center"/>
              <w:rPr>
                <w:sz w:val="22"/>
                <w:szCs w:val="22"/>
              </w:rPr>
            </w:pPr>
            <w:r w:rsidRPr="007965CB">
              <w:rPr>
                <w:sz w:val="22"/>
                <w:szCs w:val="22"/>
              </w:rPr>
              <w:t>Ф</w:t>
            </w:r>
          </w:p>
        </w:tc>
        <w:tc>
          <w:tcPr>
            <w:tcW w:w="364" w:type="pct"/>
            <w:vAlign w:val="center"/>
          </w:tcPr>
          <w:p w:rsidR="00865497" w:rsidRPr="007965CB" w:rsidRDefault="00865497" w:rsidP="009D757E">
            <w:pPr>
              <w:ind w:right="76"/>
              <w:jc w:val="center"/>
              <w:rPr>
                <w:sz w:val="22"/>
                <w:szCs w:val="22"/>
              </w:rPr>
            </w:pPr>
            <w:r w:rsidRPr="007965CB">
              <w:rPr>
                <w:sz w:val="22"/>
                <w:szCs w:val="22"/>
              </w:rPr>
              <w:t>20</w:t>
            </w:r>
          </w:p>
        </w:tc>
        <w:tc>
          <w:tcPr>
            <w:tcW w:w="437" w:type="pct"/>
            <w:vAlign w:val="center"/>
          </w:tcPr>
          <w:p w:rsidR="00865497" w:rsidRPr="007965CB" w:rsidRDefault="00865497" w:rsidP="009D757E">
            <w:pPr>
              <w:ind w:right="76"/>
              <w:jc w:val="center"/>
              <w:rPr>
                <w:sz w:val="22"/>
                <w:szCs w:val="22"/>
              </w:rPr>
            </w:pPr>
            <w:r w:rsidRPr="007965CB">
              <w:rPr>
                <w:sz w:val="22"/>
                <w:szCs w:val="22"/>
              </w:rPr>
              <w:t>Щ</w:t>
            </w:r>
          </w:p>
        </w:tc>
        <w:tc>
          <w:tcPr>
            <w:tcW w:w="364" w:type="pct"/>
            <w:vAlign w:val="center"/>
          </w:tcPr>
          <w:p w:rsidR="00865497" w:rsidRPr="007965CB" w:rsidRDefault="00865497" w:rsidP="009D757E">
            <w:pPr>
              <w:ind w:right="76"/>
              <w:jc w:val="center"/>
              <w:rPr>
                <w:sz w:val="22"/>
                <w:szCs w:val="22"/>
              </w:rPr>
            </w:pPr>
            <w:r w:rsidRPr="007965CB">
              <w:rPr>
                <w:sz w:val="22"/>
                <w:szCs w:val="22"/>
              </w:rPr>
              <w:t>25</w:t>
            </w:r>
          </w:p>
        </w:tc>
        <w:tc>
          <w:tcPr>
            <w:tcW w:w="515" w:type="pct"/>
          </w:tcPr>
          <w:p w:rsidR="00865497" w:rsidRPr="007965CB" w:rsidRDefault="00865497" w:rsidP="009D757E">
            <w:pPr>
              <w:ind w:right="76"/>
              <w:jc w:val="center"/>
              <w:rPr>
                <w:sz w:val="22"/>
                <w:szCs w:val="22"/>
              </w:rPr>
            </w:pPr>
            <w:r>
              <w:rPr>
                <w:sz w:val="22"/>
                <w:szCs w:val="22"/>
              </w:rPr>
              <w:t>–</w:t>
            </w:r>
          </w:p>
        </w:tc>
        <w:tc>
          <w:tcPr>
            <w:tcW w:w="354" w:type="pct"/>
          </w:tcPr>
          <w:p w:rsidR="00865497" w:rsidRPr="007965CB" w:rsidRDefault="00865497" w:rsidP="009D757E">
            <w:pPr>
              <w:ind w:right="76"/>
              <w:jc w:val="center"/>
              <w:rPr>
                <w:sz w:val="22"/>
                <w:szCs w:val="22"/>
              </w:rPr>
            </w:pPr>
            <w:r>
              <w:rPr>
                <w:sz w:val="22"/>
                <w:szCs w:val="22"/>
              </w:rPr>
              <w:t>–</w:t>
            </w:r>
          </w:p>
        </w:tc>
      </w:tr>
    </w:tbl>
    <w:p w:rsidR="00865497" w:rsidRDefault="00865497" w:rsidP="00865497">
      <w:pPr>
        <w:jc w:val="center"/>
        <w:rPr>
          <w:b/>
          <w:sz w:val="24"/>
          <w:szCs w:val="24"/>
        </w:rPr>
      </w:pPr>
    </w:p>
    <w:p w:rsidR="00865497" w:rsidRPr="00435634" w:rsidRDefault="00865497" w:rsidP="00865497">
      <w:pPr>
        <w:jc w:val="center"/>
        <w:rPr>
          <w:b/>
          <w:sz w:val="24"/>
          <w:szCs w:val="24"/>
        </w:rPr>
      </w:pPr>
      <w:r w:rsidRPr="00435634">
        <w:rPr>
          <w:b/>
          <w:sz w:val="24"/>
          <w:szCs w:val="24"/>
        </w:rPr>
        <w:t>Вариант 1.</w:t>
      </w:r>
    </w:p>
    <w:p w:rsidR="00865497" w:rsidRPr="00435634" w:rsidRDefault="00865497" w:rsidP="00865497">
      <w:pPr>
        <w:ind w:firstLine="709"/>
        <w:rPr>
          <w:sz w:val="24"/>
          <w:szCs w:val="24"/>
        </w:rPr>
      </w:pPr>
      <w:r w:rsidRPr="00435634">
        <w:rPr>
          <w:b/>
          <w:sz w:val="24"/>
          <w:szCs w:val="24"/>
        </w:rPr>
        <w:t xml:space="preserve">Задание 1. </w:t>
      </w:r>
      <w:r w:rsidRPr="00435634">
        <w:rPr>
          <w:sz w:val="24"/>
          <w:szCs w:val="24"/>
        </w:rPr>
        <w:t xml:space="preserve">Решите задачи по расчету налогов и технико-экономических показателей деятельности предприятия </w:t>
      </w:r>
    </w:p>
    <w:p w:rsidR="00865497" w:rsidRPr="00435634" w:rsidRDefault="00865497" w:rsidP="00865497">
      <w:pPr>
        <w:rPr>
          <w:sz w:val="24"/>
          <w:szCs w:val="24"/>
        </w:rPr>
      </w:pPr>
    </w:p>
    <w:p w:rsidR="00865497" w:rsidRPr="00435634" w:rsidRDefault="00865497" w:rsidP="00865497">
      <w:pPr>
        <w:ind w:firstLine="709"/>
        <w:rPr>
          <w:sz w:val="24"/>
          <w:szCs w:val="24"/>
        </w:rPr>
      </w:pPr>
      <w:r w:rsidRPr="00435634">
        <w:rPr>
          <w:sz w:val="24"/>
          <w:szCs w:val="24"/>
        </w:rPr>
        <w:t>Задача 1. В октябре 20__ года ООО «Кассиопея», находящееся в г. Челябинске,</w:t>
      </w:r>
      <w:r>
        <w:rPr>
          <w:sz w:val="24"/>
          <w:szCs w:val="24"/>
        </w:rPr>
        <w:t xml:space="preserve"> </w:t>
      </w:r>
      <w:r w:rsidRPr="00435634">
        <w:rPr>
          <w:sz w:val="24"/>
          <w:szCs w:val="24"/>
        </w:rPr>
        <w:t xml:space="preserve">приобрело в собственность легковой автомобиль с мощностью двигателя 140 л. с. Других транспортных средств у организации нет. Определить сумму транспортного налога.Ставки транспортного налога по Челябинской области определить самостоятельно.  </w:t>
      </w:r>
    </w:p>
    <w:p w:rsidR="00865497" w:rsidRPr="00435634" w:rsidRDefault="00865497" w:rsidP="00865497">
      <w:pPr>
        <w:rPr>
          <w:sz w:val="24"/>
          <w:szCs w:val="24"/>
        </w:rPr>
      </w:pPr>
    </w:p>
    <w:p w:rsidR="00865497" w:rsidRPr="00435634" w:rsidRDefault="00865497" w:rsidP="00865497">
      <w:pPr>
        <w:ind w:firstLine="709"/>
        <w:rPr>
          <w:sz w:val="24"/>
          <w:szCs w:val="24"/>
        </w:rPr>
      </w:pPr>
      <w:r w:rsidRPr="00435634">
        <w:rPr>
          <w:sz w:val="24"/>
          <w:szCs w:val="24"/>
        </w:rPr>
        <w:t>Задача 2.В собственности физического лица имеется квартира и гараж в Подольском районе. По оценки БТИ инвентаризационная стоимость квартиры определена в размере 722 300 руб. и гаража – 218 000 руб. В Подольском районе ставки налога установлены в следующих размерах:</w:t>
      </w:r>
    </w:p>
    <w:p w:rsidR="00865497" w:rsidRPr="00435634" w:rsidRDefault="00865497" w:rsidP="00865497">
      <w:pPr>
        <w:rPr>
          <w:sz w:val="24"/>
          <w:szCs w:val="24"/>
        </w:rPr>
      </w:pPr>
      <w:r w:rsidRPr="00435634">
        <w:rPr>
          <w:sz w:val="24"/>
          <w:szCs w:val="24"/>
        </w:rPr>
        <w:t>До 300 000 рублей (включительно) – 0,1 %</w:t>
      </w:r>
    </w:p>
    <w:p w:rsidR="00865497" w:rsidRPr="00435634" w:rsidRDefault="00865497" w:rsidP="00865497">
      <w:pPr>
        <w:rPr>
          <w:sz w:val="24"/>
          <w:szCs w:val="24"/>
        </w:rPr>
      </w:pPr>
      <w:r w:rsidRPr="00435634">
        <w:rPr>
          <w:sz w:val="24"/>
          <w:szCs w:val="24"/>
        </w:rPr>
        <w:lastRenderedPageBreak/>
        <w:t>Свыше 300 000 рублей до 500 000 рублей (включительно) – 0,3 %</w:t>
      </w:r>
    </w:p>
    <w:p w:rsidR="00865497" w:rsidRPr="00435634" w:rsidRDefault="00865497" w:rsidP="00865497">
      <w:pPr>
        <w:rPr>
          <w:sz w:val="24"/>
          <w:szCs w:val="24"/>
        </w:rPr>
      </w:pPr>
      <w:r w:rsidRPr="00435634">
        <w:rPr>
          <w:sz w:val="24"/>
          <w:szCs w:val="24"/>
        </w:rPr>
        <w:t>Свыше 500 000 рублей – 2,0 %</w:t>
      </w:r>
    </w:p>
    <w:p w:rsidR="00865497" w:rsidRPr="00435634" w:rsidRDefault="00865497" w:rsidP="00865497">
      <w:pPr>
        <w:rPr>
          <w:sz w:val="24"/>
          <w:szCs w:val="24"/>
        </w:rPr>
      </w:pPr>
      <w:r w:rsidRPr="00435634">
        <w:rPr>
          <w:sz w:val="24"/>
          <w:szCs w:val="24"/>
        </w:rPr>
        <w:t>Исчислить налог на имущество физических лиц.</w:t>
      </w:r>
    </w:p>
    <w:p w:rsidR="00865497" w:rsidRPr="00435634" w:rsidRDefault="00865497" w:rsidP="00865497">
      <w:pPr>
        <w:rPr>
          <w:sz w:val="24"/>
          <w:szCs w:val="24"/>
        </w:rPr>
      </w:pPr>
    </w:p>
    <w:p w:rsidR="00865497" w:rsidRPr="00435634" w:rsidRDefault="00865497" w:rsidP="00865497">
      <w:pPr>
        <w:ind w:firstLine="709"/>
        <w:rPr>
          <w:sz w:val="24"/>
          <w:szCs w:val="24"/>
        </w:rPr>
      </w:pPr>
      <w:r w:rsidRPr="00435634">
        <w:rPr>
          <w:sz w:val="24"/>
          <w:szCs w:val="24"/>
        </w:rPr>
        <w:t>Задача 3.Исчислить налог на прибыль предприятий и распределить его по бюджетам, если:</w:t>
      </w:r>
    </w:p>
    <w:p w:rsidR="00865497" w:rsidRPr="00435634" w:rsidRDefault="00865497" w:rsidP="00865497">
      <w:pPr>
        <w:rPr>
          <w:sz w:val="24"/>
          <w:szCs w:val="24"/>
        </w:rPr>
      </w:pPr>
      <w:r w:rsidRPr="00435634">
        <w:rPr>
          <w:sz w:val="24"/>
          <w:szCs w:val="24"/>
        </w:rPr>
        <w:t>-выручка от реализации продукции – 30000 ден. ед.</w:t>
      </w:r>
    </w:p>
    <w:p w:rsidR="00865497" w:rsidRPr="00435634" w:rsidRDefault="00865497" w:rsidP="00865497">
      <w:pPr>
        <w:rPr>
          <w:sz w:val="24"/>
          <w:szCs w:val="24"/>
        </w:rPr>
      </w:pPr>
      <w:r w:rsidRPr="00435634">
        <w:rPr>
          <w:sz w:val="24"/>
          <w:szCs w:val="24"/>
        </w:rPr>
        <w:t>-заработная плата работников – 5000ден. ед.</w:t>
      </w:r>
    </w:p>
    <w:p w:rsidR="00865497" w:rsidRPr="00435634" w:rsidRDefault="00865497" w:rsidP="00865497">
      <w:pPr>
        <w:rPr>
          <w:sz w:val="24"/>
          <w:szCs w:val="24"/>
        </w:rPr>
      </w:pPr>
      <w:r w:rsidRPr="00435634">
        <w:rPr>
          <w:sz w:val="24"/>
          <w:szCs w:val="24"/>
        </w:rPr>
        <w:t>-отчисления во внебюджетные фонды – 2100ден. ед.</w:t>
      </w:r>
    </w:p>
    <w:p w:rsidR="00865497" w:rsidRPr="00435634" w:rsidRDefault="00865497" w:rsidP="00865497">
      <w:pPr>
        <w:rPr>
          <w:sz w:val="24"/>
          <w:szCs w:val="24"/>
        </w:rPr>
      </w:pPr>
      <w:r w:rsidRPr="00435634">
        <w:rPr>
          <w:sz w:val="24"/>
          <w:szCs w:val="24"/>
        </w:rPr>
        <w:t>-сырье и материалы – 12000ден. ед.</w:t>
      </w:r>
    </w:p>
    <w:p w:rsidR="00865497" w:rsidRPr="00435634" w:rsidRDefault="00865497" w:rsidP="00865497">
      <w:pPr>
        <w:rPr>
          <w:sz w:val="24"/>
          <w:szCs w:val="24"/>
        </w:rPr>
      </w:pPr>
      <w:r w:rsidRPr="00435634">
        <w:rPr>
          <w:sz w:val="24"/>
          <w:szCs w:val="24"/>
        </w:rPr>
        <w:t>-управленческие расходы – 9000ден. ед.</w:t>
      </w:r>
    </w:p>
    <w:p w:rsidR="00865497" w:rsidRPr="00435634" w:rsidRDefault="00865497" w:rsidP="00865497">
      <w:pPr>
        <w:rPr>
          <w:sz w:val="24"/>
          <w:szCs w:val="24"/>
        </w:rPr>
      </w:pPr>
      <w:r w:rsidRPr="00435634">
        <w:rPr>
          <w:sz w:val="24"/>
          <w:szCs w:val="24"/>
        </w:rPr>
        <w:t>-внереализационные расходы – 3000ден. ед.</w:t>
      </w:r>
    </w:p>
    <w:p w:rsidR="00865497" w:rsidRPr="00435634" w:rsidRDefault="00865497" w:rsidP="00865497">
      <w:pPr>
        <w:rPr>
          <w:sz w:val="24"/>
          <w:szCs w:val="24"/>
        </w:rPr>
      </w:pPr>
      <w:r w:rsidRPr="00435634">
        <w:rPr>
          <w:sz w:val="24"/>
          <w:szCs w:val="24"/>
        </w:rPr>
        <w:t>-прочие доходы – 15000ден. ед.</w:t>
      </w:r>
    </w:p>
    <w:p w:rsidR="00865497" w:rsidRPr="00435634" w:rsidRDefault="00865497" w:rsidP="00865497">
      <w:pPr>
        <w:rPr>
          <w:sz w:val="24"/>
          <w:szCs w:val="24"/>
        </w:rPr>
      </w:pPr>
      <w:r w:rsidRPr="00435634">
        <w:rPr>
          <w:sz w:val="24"/>
          <w:szCs w:val="24"/>
        </w:rPr>
        <w:t>-прочие расходы – 2000ден. ед.</w:t>
      </w:r>
    </w:p>
    <w:p w:rsidR="00865497" w:rsidRPr="00435634" w:rsidRDefault="00865497" w:rsidP="00865497">
      <w:pPr>
        <w:rPr>
          <w:sz w:val="24"/>
          <w:szCs w:val="24"/>
        </w:rPr>
      </w:pPr>
    </w:p>
    <w:p w:rsidR="00865497" w:rsidRPr="00435634" w:rsidRDefault="00865497" w:rsidP="00865497">
      <w:pPr>
        <w:ind w:firstLine="709"/>
        <w:rPr>
          <w:sz w:val="24"/>
          <w:szCs w:val="24"/>
        </w:rPr>
      </w:pPr>
      <w:r w:rsidRPr="00435634">
        <w:rPr>
          <w:sz w:val="24"/>
          <w:szCs w:val="24"/>
        </w:rPr>
        <w:t>Задача 4. Определить величину валового дохода, если чистая выручка от реализации продукции материальных ценностей равна 570 000 тыс. руб., доходы от внереализованной деятельности составляют 520 000 тыс. руб., полная себестоимость всей реализованной продукции равна 300 000 тыс. руб., средства на оплату труда в полной себестоимости составляют 425 000 тыс. р.</w:t>
      </w:r>
      <w:r w:rsidRPr="00435634">
        <w:rPr>
          <w:sz w:val="24"/>
          <w:szCs w:val="24"/>
        </w:rPr>
        <w:tab/>
      </w:r>
    </w:p>
    <w:p w:rsidR="00865497" w:rsidRDefault="00865497" w:rsidP="00865497">
      <w:pPr>
        <w:rPr>
          <w:sz w:val="24"/>
          <w:szCs w:val="24"/>
        </w:rPr>
      </w:pPr>
    </w:p>
    <w:p w:rsidR="00865497" w:rsidRPr="00435634" w:rsidRDefault="00865497" w:rsidP="00865497">
      <w:pPr>
        <w:ind w:firstLine="709"/>
        <w:rPr>
          <w:sz w:val="24"/>
          <w:szCs w:val="24"/>
        </w:rPr>
      </w:pPr>
      <w:r w:rsidRPr="00435634">
        <w:rPr>
          <w:sz w:val="24"/>
          <w:szCs w:val="24"/>
        </w:rPr>
        <w:t>Задача 5.Выручка от реализации продукции – 80 000 руб. с НДС; затраты на производство продукции – 56000 руб.; прибыль от реализации материальных ценностей – 30000 руб.; прибыль от внереализационных операций – 77000 руб. Определить валовую прибыль и уровень рентабельности реализованной продукции.</w:t>
      </w:r>
    </w:p>
    <w:p w:rsidR="00865497" w:rsidRPr="00435634" w:rsidRDefault="00865497" w:rsidP="00865497">
      <w:pPr>
        <w:rPr>
          <w:sz w:val="24"/>
          <w:szCs w:val="24"/>
        </w:rPr>
      </w:pPr>
    </w:p>
    <w:p w:rsidR="00865497" w:rsidRPr="00435634" w:rsidRDefault="00865497" w:rsidP="00865497">
      <w:pPr>
        <w:ind w:firstLine="709"/>
        <w:rPr>
          <w:sz w:val="24"/>
          <w:szCs w:val="24"/>
        </w:rPr>
      </w:pPr>
      <w:r w:rsidRPr="00435634">
        <w:rPr>
          <w:b/>
          <w:sz w:val="24"/>
          <w:szCs w:val="24"/>
        </w:rPr>
        <w:t>Задание 2.</w:t>
      </w:r>
      <w:r w:rsidRPr="00435634">
        <w:rPr>
          <w:sz w:val="24"/>
          <w:szCs w:val="24"/>
        </w:rPr>
        <w:t>Перечень</w:t>
      </w:r>
      <w:r>
        <w:rPr>
          <w:sz w:val="24"/>
          <w:szCs w:val="24"/>
        </w:rPr>
        <w:t xml:space="preserve"> теоретических</w:t>
      </w:r>
      <w:r w:rsidRPr="00435634">
        <w:rPr>
          <w:sz w:val="24"/>
          <w:szCs w:val="24"/>
        </w:rPr>
        <w:t xml:space="preserve"> вопросов</w:t>
      </w:r>
    </w:p>
    <w:p w:rsidR="00865497" w:rsidRDefault="00865497" w:rsidP="00B0333F">
      <w:pPr>
        <w:pStyle w:val="ac"/>
        <w:numPr>
          <w:ilvl w:val="0"/>
          <w:numId w:val="99"/>
        </w:numPr>
        <w:spacing w:after="0"/>
        <w:ind w:left="0" w:firstLine="709"/>
        <w:jc w:val="both"/>
      </w:pPr>
      <w:r>
        <w:t>Характеристика учредительных документов. Устав и учредительный договор, структура и содержание.</w:t>
      </w:r>
    </w:p>
    <w:p w:rsidR="00865497" w:rsidRDefault="00865497" w:rsidP="00B0333F">
      <w:pPr>
        <w:pStyle w:val="ac"/>
        <w:numPr>
          <w:ilvl w:val="0"/>
          <w:numId w:val="99"/>
        </w:numPr>
        <w:spacing w:after="0"/>
        <w:ind w:left="0" w:firstLine="709"/>
        <w:jc w:val="both"/>
      </w:pPr>
      <w:r>
        <w:lastRenderedPageBreak/>
        <w:t>Разработка бизнес-плана при создании собственного дела. Структура и содержание.</w:t>
      </w:r>
    </w:p>
    <w:p w:rsidR="00865497" w:rsidRDefault="00865497" w:rsidP="00B0333F">
      <w:pPr>
        <w:pStyle w:val="ac"/>
        <w:numPr>
          <w:ilvl w:val="0"/>
          <w:numId w:val="99"/>
        </w:numPr>
        <w:spacing w:after="0"/>
        <w:ind w:left="0" w:firstLine="709"/>
        <w:jc w:val="both"/>
      </w:pPr>
      <w:r>
        <w:t>Формы организации собственного дела: покупка готового бизнеса, использование при создании лизинга. франчайзинга.</w:t>
      </w:r>
    </w:p>
    <w:p w:rsidR="00865497" w:rsidRDefault="00865497" w:rsidP="00B0333F">
      <w:pPr>
        <w:pStyle w:val="ac"/>
        <w:numPr>
          <w:ilvl w:val="0"/>
          <w:numId w:val="99"/>
        </w:numPr>
        <w:spacing w:after="0"/>
        <w:ind w:left="0" w:firstLine="709"/>
        <w:jc w:val="both"/>
      </w:pPr>
      <w:r>
        <w:t>Порядок государственной регистрации нового предприятия.</w:t>
      </w:r>
    </w:p>
    <w:p w:rsidR="00865497" w:rsidRDefault="00865497" w:rsidP="00B0333F">
      <w:pPr>
        <w:pStyle w:val="ac"/>
        <w:numPr>
          <w:ilvl w:val="0"/>
          <w:numId w:val="99"/>
        </w:numPr>
        <w:spacing w:after="0"/>
        <w:ind w:left="0" w:firstLine="709"/>
        <w:jc w:val="both"/>
      </w:pPr>
      <w:r>
        <w:t>Лицензирование и сертифицирование предпринимательской деятельности.</w:t>
      </w:r>
    </w:p>
    <w:p w:rsidR="00865497" w:rsidRDefault="00865497" w:rsidP="00B0333F">
      <w:pPr>
        <w:pStyle w:val="ac"/>
        <w:numPr>
          <w:ilvl w:val="0"/>
          <w:numId w:val="99"/>
        </w:numPr>
        <w:spacing w:after="0"/>
        <w:ind w:left="0" w:firstLine="709"/>
        <w:jc w:val="both"/>
      </w:pPr>
      <w:r>
        <w:t>Система взаимоотношений предпринимателей с партнерами</w:t>
      </w:r>
    </w:p>
    <w:p w:rsidR="00865497" w:rsidRDefault="00865497" w:rsidP="00B0333F">
      <w:pPr>
        <w:pStyle w:val="ac"/>
        <w:numPr>
          <w:ilvl w:val="0"/>
          <w:numId w:val="99"/>
        </w:numPr>
        <w:spacing w:after="0"/>
        <w:ind w:left="0" w:firstLine="709"/>
        <w:jc w:val="both"/>
      </w:pPr>
      <w:r>
        <w:t>Сделки: виды, характеристика, порядок реализации.</w:t>
      </w:r>
    </w:p>
    <w:p w:rsidR="00865497" w:rsidRDefault="00865497" w:rsidP="00B0333F">
      <w:pPr>
        <w:pStyle w:val="ac"/>
        <w:numPr>
          <w:ilvl w:val="0"/>
          <w:numId w:val="99"/>
        </w:numPr>
        <w:spacing w:after="0"/>
        <w:ind w:left="0" w:firstLine="709"/>
        <w:jc w:val="both"/>
      </w:pPr>
      <w:r>
        <w:t>Договора: виды, содержание, порядок заключения.</w:t>
      </w:r>
    </w:p>
    <w:p w:rsidR="00865497" w:rsidRDefault="00865497" w:rsidP="00B0333F">
      <w:pPr>
        <w:pStyle w:val="ac"/>
        <w:numPr>
          <w:ilvl w:val="0"/>
          <w:numId w:val="99"/>
        </w:numPr>
        <w:spacing w:after="0"/>
        <w:ind w:left="0" w:firstLine="709"/>
        <w:jc w:val="both"/>
      </w:pPr>
      <w:r>
        <w:t>Лизинг как форма предпринимательства. Виды лизинговых договоров.</w:t>
      </w:r>
    </w:p>
    <w:p w:rsidR="00865497" w:rsidRDefault="00865497" w:rsidP="00B0333F">
      <w:pPr>
        <w:pStyle w:val="ac"/>
        <w:numPr>
          <w:ilvl w:val="0"/>
          <w:numId w:val="99"/>
        </w:numPr>
        <w:spacing w:after="0"/>
        <w:ind w:left="0" w:firstLine="709"/>
        <w:jc w:val="both"/>
      </w:pPr>
      <w:r>
        <w:t>Сущность и содержание договоров франчайзинга и факторинга.</w:t>
      </w:r>
    </w:p>
    <w:p w:rsidR="00865497" w:rsidRDefault="00865497" w:rsidP="00B0333F">
      <w:pPr>
        <w:pStyle w:val="ac"/>
        <w:numPr>
          <w:ilvl w:val="0"/>
          <w:numId w:val="99"/>
        </w:numPr>
        <w:spacing w:after="0"/>
        <w:ind w:left="0" w:firstLine="709"/>
        <w:jc w:val="both"/>
      </w:pPr>
      <w:r>
        <w:t>Ответственность предпринимателей за нарушение договорных обязательств.</w:t>
      </w:r>
    </w:p>
    <w:p w:rsidR="00865497" w:rsidRDefault="00865497" w:rsidP="00B0333F">
      <w:pPr>
        <w:pStyle w:val="ac"/>
        <w:numPr>
          <w:ilvl w:val="0"/>
          <w:numId w:val="99"/>
        </w:numPr>
        <w:spacing w:after="0"/>
        <w:ind w:left="0" w:firstLine="709"/>
        <w:jc w:val="both"/>
      </w:pPr>
      <w:r>
        <w:t>Сущность предпринимательского риска.</w:t>
      </w:r>
    </w:p>
    <w:p w:rsidR="00865497" w:rsidRDefault="00865497" w:rsidP="00B0333F">
      <w:pPr>
        <w:pStyle w:val="ac"/>
        <w:numPr>
          <w:ilvl w:val="0"/>
          <w:numId w:val="99"/>
        </w:numPr>
        <w:spacing w:after="0"/>
        <w:ind w:left="0" w:firstLine="709"/>
        <w:jc w:val="both"/>
      </w:pPr>
      <w:r>
        <w:t>Факторы возникновения предпринимательского риска.</w:t>
      </w:r>
    </w:p>
    <w:p w:rsidR="00865497" w:rsidRDefault="00865497" w:rsidP="00B0333F">
      <w:pPr>
        <w:pStyle w:val="ac"/>
        <w:numPr>
          <w:ilvl w:val="0"/>
          <w:numId w:val="99"/>
        </w:numPr>
        <w:spacing w:after="0"/>
        <w:ind w:left="0" w:firstLine="709"/>
        <w:jc w:val="both"/>
      </w:pPr>
      <w:r>
        <w:t>Классификация видов предпринимательского риска</w:t>
      </w:r>
    </w:p>
    <w:p w:rsidR="00865497" w:rsidRDefault="00865497" w:rsidP="00B0333F">
      <w:pPr>
        <w:pStyle w:val="ac"/>
        <w:numPr>
          <w:ilvl w:val="0"/>
          <w:numId w:val="99"/>
        </w:numPr>
        <w:spacing w:after="0"/>
        <w:ind w:left="0" w:firstLine="709"/>
        <w:jc w:val="both"/>
      </w:pPr>
      <w:r>
        <w:t>Методы оценки предпринимательского риска.</w:t>
      </w:r>
    </w:p>
    <w:p w:rsidR="00865497" w:rsidRDefault="00865497" w:rsidP="00B0333F">
      <w:pPr>
        <w:pStyle w:val="ac"/>
        <w:numPr>
          <w:ilvl w:val="0"/>
          <w:numId w:val="99"/>
        </w:numPr>
        <w:spacing w:after="0"/>
        <w:ind w:left="0" w:firstLine="709"/>
        <w:jc w:val="both"/>
      </w:pPr>
      <w:r>
        <w:t>Методы и способы минимизации предпринимательского риска. Страхование.</w:t>
      </w:r>
    </w:p>
    <w:p w:rsidR="00865497" w:rsidRDefault="00865497" w:rsidP="00B0333F">
      <w:pPr>
        <w:pStyle w:val="ac"/>
        <w:numPr>
          <w:ilvl w:val="0"/>
          <w:numId w:val="99"/>
        </w:numPr>
        <w:spacing w:after="0"/>
        <w:ind w:left="0" w:firstLine="709"/>
        <w:jc w:val="both"/>
      </w:pPr>
      <w:r>
        <w:t>Сущность предпринимательской тайны. Сведения, составляющие предпринимательскую тайну.</w:t>
      </w:r>
    </w:p>
    <w:p w:rsidR="00865497" w:rsidRDefault="00865497" w:rsidP="00B0333F">
      <w:pPr>
        <w:pStyle w:val="ac"/>
        <w:numPr>
          <w:ilvl w:val="0"/>
          <w:numId w:val="99"/>
        </w:numPr>
        <w:spacing w:after="0"/>
        <w:ind w:left="0" w:firstLine="709"/>
        <w:jc w:val="both"/>
      </w:pPr>
      <w:r>
        <w:t>Виды предпринимательской тайны.</w:t>
      </w:r>
    </w:p>
    <w:p w:rsidR="00865497" w:rsidRDefault="00865497" w:rsidP="00B0333F">
      <w:pPr>
        <w:pStyle w:val="ac"/>
        <w:numPr>
          <w:ilvl w:val="0"/>
          <w:numId w:val="99"/>
        </w:numPr>
        <w:spacing w:after="0"/>
        <w:ind w:left="0" w:firstLine="709"/>
        <w:jc w:val="both"/>
      </w:pPr>
      <w:r>
        <w:t>Система мер по защите предпринимательской тайны.</w:t>
      </w:r>
    </w:p>
    <w:p w:rsidR="00865497" w:rsidRDefault="00865497" w:rsidP="00B0333F">
      <w:pPr>
        <w:pStyle w:val="ac"/>
        <w:numPr>
          <w:ilvl w:val="0"/>
          <w:numId w:val="99"/>
        </w:numPr>
        <w:spacing w:after="0"/>
        <w:ind w:left="0" w:firstLine="709"/>
        <w:jc w:val="both"/>
      </w:pPr>
      <w:r>
        <w:t>Ответственность предпринимателей за разглашение предпринимательской тайны.</w:t>
      </w:r>
    </w:p>
    <w:p w:rsidR="00865497" w:rsidRDefault="00865497" w:rsidP="00B0333F">
      <w:pPr>
        <w:pStyle w:val="ac"/>
        <w:numPr>
          <w:ilvl w:val="0"/>
          <w:numId w:val="99"/>
        </w:numPr>
        <w:spacing w:after="0"/>
        <w:ind w:left="0" w:firstLine="709"/>
        <w:jc w:val="both"/>
      </w:pPr>
      <w:r>
        <w:t>Сущность культуры предпринимательства, ее основные элементы.</w:t>
      </w:r>
    </w:p>
    <w:p w:rsidR="00865497" w:rsidRDefault="00865497" w:rsidP="00B0333F">
      <w:pPr>
        <w:pStyle w:val="ac"/>
        <w:numPr>
          <w:ilvl w:val="0"/>
          <w:numId w:val="99"/>
        </w:numPr>
        <w:spacing w:after="0"/>
        <w:ind w:left="0" w:firstLine="709"/>
        <w:jc w:val="both"/>
      </w:pPr>
      <w:r>
        <w:t>Деловая этика предпринимателей.</w:t>
      </w:r>
    </w:p>
    <w:p w:rsidR="00865497" w:rsidRDefault="00865497" w:rsidP="00B0333F">
      <w:pPr>
        <w:pStyle w:val="ac"/>
        <w:numPr>
          <w:ilvl w:val="0"/>
          <w:numId w:val="99"/>
        </w:numPr>
        <w:spacing w:after="0"/>
        <w:ind w:left="0" w:firstLine="709"/>
        <w:jc w:val="both"/>
      </w:pPr>
      <w:r>
        <w:t>Ответственность предпринимателей, сущность, значение, формы.</w:t>
      </w:r>
    </w:p>
    <w:p w:rsidR="00865497" w:rsidRDefault="00865497" w:rsidP="00B0333F">
      <w:pPr>
        <w:pStyle w:val="ac"/>
        <w:numPr>
          <w:ilvl w:val="0"/>
          <w:numId w:val="99"/>
        </w:numPr>
        <w:spacing w:after="0"/>
        <w:ind w:left="0" w:firstLine="709"/>
        <w:jc w:val="both"/>
      </w:pPr>
      <w:r>
        <w:t>Виды и формы ответственности. Гражданско-правовая, административная ответственность.</w:t>
      </w:r>
    </w:p>
    <w:p w:rsidR="00865497" w:rsidRDefault="00865497" w:rsidP="00B0333F">
      <w:pPr>
        <w:pStyle w:val="ac"/>
        <w:numPr>
          <w:ilvl w:val="0"/>
          <w:numId w:val="99"/>
        </w:numPr>
        <w:spacing w:after="0"/>
        <w:ind w:left="0" w:firstLine="709"/>
        <w:jc w:val="both"/>
      </w:pPr>
      <w:r>
        <w:t>Характеристика уголовной ответственности предпринимателей.</w:t>
      </w:r>
    </w:p>
    <w:p w:rsidR="00865497" w:rsidRDefault="00865497" w:rsidP="00B0333F">
      <w:pPr>
        <w:pStyle w:val="ac"/>
        <w:numPr>
          <w:ilvl w:val="0"/>
          <w:numId w:val="99"/>
        </w:numPr>
        <w:spacing w:after="0"/>
        <w:ind w:left="0" w:firstLine="709"/>
        <w:jc w:val="both"/>
      </w:pPr>
      <w:r>
        <w:t>Основные формы и методы государственного регулирования предпринимательской деятельности.</w:t>
      </w:r>
    </w:p>
    <w:p w:rsidR="00865497" w:rsidRDefault="00865497" w:rsidP="00B0333F">
      <w:pPr>
        <w:pStyle w:val="ac"/>
        <w:numPr>
          <w:ilvl w:val="0"/>
          <w:numId w:val="99"/>
        </w:numPr>
        <w:spacing w:after="0"/>
        <w:ind w:left="0" w:firstLine="709"/>
        <w:jc w:val="both"/>
      </w:pPr>
      <w:r>
        <w:t>Меры государственной поддержки предпринимательской деятельности.</w:t>
      </w:r>
    </w:p>
    <w:p w:rsidR="00865497" w:rsidRDefault="00865497" w:rsidP="00B0333F">
      <w:pPr>
        <w:pStyle w:val="ac"/>
        <w:numPr>
          <w:ilvl w:val="0"/>
          <w:numId w:val="99"/>
        </w:numPr>
        <w:spacing w:after="0"/>
        <w:ind w:left="0" w:firstLine="709"/>
        <w:jc w:val="both"/>
      </w:pPr>
      <w:r>
        <w:t>Возможные причины и формы прекращения предпринимательской деятельности.</w:t>
      </w:r>
    </w:p>
    <w:p w:rsidR="00865497" w:rsidRPr="00435634" w:rsidRDefault="00865497" w:rsidP="00865497">
      <w:pPr>
        <w:ind w:firstLine="709"/>
        <w:rPr>
          <w:sz w:val="24"/>
          <w:szCs w:val="24"/>
        </w:rPr>
      </w:pPr>
    </w:p>
    <w:p w:rsidR="00865497" w:rsidRPr="00435634" w:rsidRDefault="00865497" w:rsidP="00865497">
      <w:pPr>
        <w:jc w:val="center"/>
        <w:rPr>
          <w:b/>
          <w:sz w:val="24"/>
          <w:szCs w:val="24"/>
        </w:rPr>
      </w:pPr>
      <w:r w:rsidRPr="00435634">
        <w:rPr>
          <w:b/>
          <w:sz w:val="24"/>
          <w:szCs w:val="24"/>
        </w:rPr>
        <w:t>Вариант 2.</w:t>
      </w:r>
    </w:p>
    <w:p w:rsidR="00865497" w:rsidRPr="00435634" w:rsidRDefault="00865497" w:rsidP="00865497">
      <w:pPr>
        <w:ind w:firstLine="709"/>
        <w:rPr>
          <w:sz w:val="24"/>
          <w:szCs w:val="24"/>
        </w:rPr>
      </w:pPr>
      <w:r w:rsidRPr="00435634">
        <w:rPr>
          <w:b/>
          <w:sz w:val="24"/>
          <w:szCs w:val="24"/>
        </w:rPr>
        <w:t>Задание 1</w:t>
      </w:r>
      <w:r w:rsidRPr="00435634">
        <w:rPr>
          <w:sz w:val="24"/>
          <w:szCs w:val="24"/>
        </w:rPr>
        <w:t>. Решите задачи по расчету налогов и технико-экономических показателей деятельности предприятия.</w:t>
      </w:r>
    </w:p>
    <w:p w:rsidR="00865497" w:rsidRPr="00435634" w:rsidRDefault="00865497" w:rsidP="00865497">
      <w:pPr>
        <w:rPr>
          <w:sz w:val="24"/>
          <w:szCs w:val="24"/>
        </w:rPr>
      </w:pPr>
    </w:p>
    <w:p w:rsidR="00865497" w:rsidRPr="00435634" w:rsidRDefault="00865497" w:rsidP="00865497">
      <w:pPr>
        <w:ind w:firstLine="709"/>
        <w:rPr>
          <w:sz w:val="24"/>
          <w:szCs w:val="24"/>
        </w:rPr>
      </w:pPr>
      <w:r w:rsidRPr="00435634">
        <w:rPr>
          <w:sz w:val="24"/>
          <w:szCs w:val="24"/>
        </w:rPr>
        <w:t>Задача 1. Закупка товаров за месяц составляет 400 единиц по цене 150 рублей за единицу, включая НДС 20%. Выставлены счета – фактуры покупателям за проданный товар в количестве 185 единиц по цене 210 рублей включая НДС 20%.Рассчитайте НДС, подлежащий уплате в бюджет.</w:t>
      </w:r>
    </w:p>
    <w:p w:rsidR="00865497" w:rsidRPr="00435634" w:rsidRDefault="00865497" w:rsidP="00865497">
      <w:pPr>
        <w:rPr>
          <w:sz w:val="24"/>
          <w:szCs w:val="24"/>
        </w:rPr>
      </w:pPr>
    </w:p>
    <w:p w:rsidR="00865497" w:rsidRPr="00435634" w:rsidRDefault="00865497" w:rsidP="00865497">
      <w:pPr>
        <w:ind w:firstLine="709"/>
        <w:rPr>
          <w:sz w:val="24"/>
          <w:szCs w:val="24"/>
        </w:rPr>
      </w:pPr>
      <w:r w:rsidRPr="00435634">
        <w:rPr>
          <w:sz w:val="24"/>
          <w:szCs w:val="24"/>
        </w:rPr>
        <w:t xml:space="preserve">Задача 2.Налогоплательщик, применяющий упрощенную систему налогообложения, уплачивает налог с доходов, уменьшенных на величину расходов. Результаты деятельности налогоплательщика за отчетный год следующие: </w:t>
      </w:r>
    </w:p>
    <w:p w:rsidR="00865497" w:rsidRPr="00435634" w:rsidRDefault="00865497" w:rsidP="00865497">
      <w:pPr>
        <w:rPr>
          <w:sz w:val="24"/>
          <w:szCs w:val="24"/>
        </w:rPr>
      </w:pPr>
      <w:r w:rsidRPr="00435634">
        <w:rPr>
          <w:sz w:val="24"/>
          <w:szCs w:val="24"/>
        </w:rPr>
        <w:t xml:space="preserve">- выручка от реализации произведенной продукции составила 10 млн. руб.; </w:t>
      </w:r>
    </w:p>
    <w:p w:rsidR="00865497" w:rsidRPr="00435634" w:rsidRDefault="00865497" w:rsidP="00865497">
      <w:pPr>
        <w:rPr>
          <w:sz w:val="24"/>
          <w:szCs w:val="24"/>
        </w:rPr>
      </w:pPr>
      <w:r w:rsidRPr="00435634">
        <w:rPr>
          <w:sz w:val="24"/>
          <w:szCs w:val="24"/>
        </w:rPr>
        <w:t xml:space="preserve">- себестоимость реализованной продукции – 6 млн. руб.; </w:t>
      </w:r>
    </w:p>
    <w:p w:rsidR="00865497" w:rsidRPr="00435634" w:rsidRDefault="00865497" w:rsidP="00865497">
      <w:pPr>
        <w:rPr>
          <w:sz w:val="24"/>
          <w:szCs w:val="24"/>
        </w:rPr>
      </w:pPr>
      <w:r w:rsidRPr="00435634">
        <w:rPr>
          <w:sz w:val="24"/>
          <w:szCs w:val="24"/>
        </w:rPr>
        <w:t xml:space="preserve">- накладные расходы – 1,5 млн. руб.; </w:t>
      </w:r>
    </w:p>
    <w:p w:rsidR="00865497" w:rsidRPr="00435634" w:rsidRDefault="00865497" w:rsidP="00865497">
      <w:pPr>
        <w:rPr>
          <w:sz w:val="24"/>
          <w:szCs w:val="24"/>
        </w:rPr>
      </w:pPr>
      <w:r w:rsidRPr="00435634">
        <w:rPr>
          <w:sz w:val="24"/>
          <w:szCs w:val="24"/>
        </w:rPr>
        <w:t xml:space="preserve">- внереализационные расходы – 1,5 млн. руб. </w:t>
      </w:r>
    </w:p>
    <w:p w:rsidR="00865497" w:rsidRPr="00435634" w:rsidRDefault="00865497" w:rsidP="00865497">
      <w:pPr>
        <w:rPr>
          <w:sz w:val="24"/>
          <w:szCs w:val="24"/>
        </w:rPr>
      </w:pPr>
      <w:r w:rsidRPr="00435634">
        <w:rPr>
          <w:sz w:val="24"/>
          <w:szCs w:val="24"/>
        </w:rPr>
        <w:t>Необходимо рассчитать сумму налога, подлежащую уплате в бюджет.</w:t>
      </w:r>
    </w:p>
    <w:p w:rsidR="00865497" w:rsidRPr="00435634" w:rsidRDefault="00865497" w:rsidP="00865497">
      <w:pPr>
        <w:rPr>
          <w:sz w:val="24"/>
          <w:szCs w:val="24"/>
        </w:rPr>
      </w:pPr>
    </w:p>
    <w:p w:rsidR="00865497" w:rsidRPr="00435634" w:rsidRDefault="00865497" w:rsidP="00865497">
      <w:pPr>
        <w:ind w:firstLine="709"/>
        <w:rPr>
          <w:sz w:val="24"/>
          <w:szCs w:val="24"/>
        </w:rPr>
      </w:pPr>
      <w:r w:rsidRPr="00435634">
        <w:rPr>
          <w:sz w:val="24"/>
          <w:szCs w:val="24"/>
        </w:rPr>
        <w:t>Задача 3.Рассчитать сумму транспортного налога, уплачиваемого организацией, имеющей на балансе следующие транспортные средства по итогам 20__ года:</w:t>
      </w:r>
    </w:p>
    <w:p w:rsidR="00865497" w:rsidRPr="00435634" w:rsidRDefault="00865497" w:rsidP="00865497">
      <w:pPr>
        <w:rPr>
          <w:sz w:val="24"/>
          <w:szCs w:val="24"/>
        </w:rPr>
      </w:pPr>
      <w:r w:rsidRPr="00435634">
        <w:rPr>
          <w:sz w:val="24"/>
          <w:szCs w:val="24"/>
        </w:rPr>
        <w:t>Легковой автомобиль с мощностью двигателя:</w:t>
      </w:r>
    </w:p>
    <w:p w:rsidR="00865497" w:rsidRPr="00435634" w:rsidRDefault="00865497" w:rsidP="00865497">
      <w:pPr>
        <w:rPr>
          <w:sz w:val="24"/>
          <w:szCs w:val="24"/>
        </w:rPr>
      </w:pPr>
      <w:r w:rsidRPr="00435634">
        <w:rPr>
          <w:sz w:val="24"/>
          <w:szCs w:val="24"/>
        </w:rPr>
        <w:t>а) 125 л.с.</w:t>
      </w:r>
    </w:p>
    <w:p w:rsidR="00865497" w:rsidRPr="00435634" w:rsidRDefault="00865497" w:rsidP="00865497">
      <w:pPr>
        <w:rPr>
          <w:sz w:val="24"/>
          <w:szCs w:val="24"/>
        </w:rPr>
      </w:pPr>
      <w:r w:rsidRPr="00435634">
        <w:rPr>
          <w:sz w:val="24"/>
          <w:szCs w:val="24"/>
        </w:rPr>
        <w:t>б) 220 л.с.</w:t>
      </w:r>
    </w:p>
    <w:p w:rsidR="00865497" w:rsidRPr="00435634" w:rsidRDefault="00865497" w:rsidP="00865497">
      <w:pPr>
        <w:rPr>
          <w:sz w:val="24"/>
          <w:szCs w:val="24"/>
        </w:rPr>
      </w:pPr>
      <w:r w:rsidRPr="00435634">
        <w:rPr>
          <w:sz w:val="24"/>
          <w:szCs w:val="24"/>
        </w:rPr>
        <w:t>Ставки транспортного налога по Челябинской области определить самостоятельно.</w:t>
      </w:r>
    </w:p>
    <w:p w:rsidR="00865497" w:rsidRPr="00435634" w:rsidRDefault="00865497" w:rsidP="00865497">
      <w:pPr>
        <w:rPr>
          <w:sz w:val="24"/>
          <w:szCs w:val="24"/>
        </w:rPr>
      </w:pPr>
    </w:p>
    <w:p w:rsidR="00865497" w:rsidRPr="00435634" w:rsidRDefault="00865497" w:rsidP="00865497">
      <w:pPr>
        <w:ind w:firstLine="709"/>
        <w:rPr>
          <w:sz w:val="24"/>
          <w:szCs w:val="24"/>
        </w:rPr>
      </w:pPr>
      <w:r w:rsidRPr="00435634">
        <w:rPr>
          <w:sz w:val="24"/>
          <w:szCs w:val="24"/>
        </w:rPr>
        <w:t>Задача 4. Определить чистую выручку от реализации продукции и материальных ценностей, если фактическая выручка от реализации продукции составила – 166 000 тыс. руб., налог на добавленную стоимость - 20% от выручки от реализации продукции, подакцизных товаров предприятие не выпускало, прочих аналогичных платежей не было. Выручка от реализации материальных ценностей составила 212 500 тыс. руб, НДС на выручку от материальных ценностей составила 18%.</w:t>
      </w:r>
      <w:r w:rsidRPr="00435634">
        <w:rPr>
          <w:sz w:val="24"/>
          <w:szCs w:val="24"/>
        </w:rPr>
        <w:tab/>
      </w:r>
      <w:r w:rsidRPr="00435634">
        <w:rPr>
          <w:sz w:val="24"/>
          <w:szCs w:val="24"/>
        </w:rPr>
        <w:tab/>
      </w:r>
      <w:r w:rsidRPr="00435634">
        <w:rPr>
          <w:sz w:val="24"/>
          <w:szCs w:val="24"/>
        </w:rPr>
        <w:tab/>
      </w:r>
      <w:r w:rsidRPr="00435634">
        <w:rPr>
          <w:sz w:val="24"/>
          <w:szCs w:val="24"/>
        </w:rPr>
        <w:tab/>
      </w:r>
      <w:r w:rsidRPr="00435634">
        <w:rPr>
          <w:sz w:val="24"/>
          <w:szCs w:val="24"/>
        </w:rPr>
        <w:tab/>
      </w:r>
      <w:r w:rsidRPr="00435634">
        <w:rPr>
          <w:sz w:val="24"/>
          <w:szCs w:val="24"/>
        </w:rPr>
        <w:tab/>
      </w:r>
      <w:r>
        <w:rPr>
          <w:sz w:val="24"/>
          <w:szCs w:val="24"/>
        </w:rPr>
        <w:tab/>
      </w:r>
      <w:r w:rsidRPr="00435634">
        <w:rPr>
          <w:sz w:val="24"/>
          <w:szCs w:val="24"/>
        </w:rPr>
        <w:tab/>
      </w:r>
      <w:r w:rsidRPr="00435634">
        <w:rPr>
          <w:sz w:val="24"/>
          <w:szCs w:val="24"/>
        </w:rPr>
        <w:tab/>
      </w:r>
    </w:p>
    <w:p w:rsidR="00865497" w:rsidRPr="00435634" w:rsidRDefault="00865497" w:rsidP="00865497">
      <w:pPr>
        <w:rPr>
          <w:sz w:val="24"/>
          <w:szCs w:val="24"/>
        </w:rPr>
      </w:pPr>
      <w:r w:rsidRPr="00435634">
        <w:rPr>
          <w:sz w:val="24"/>
          <w:szCs w:val="24"/>
        </w:rPr>
        <w:t>Задача 5. Выручка от реализации продукции – 18 000 руб. с НДС (10%); затраты на производство продукции – 6000 руб.; прибыль от реализации материальных ценностей – 18000 руб.; прибыль от внереализационных операций – 23000 руб. Определить валовую прибыль и уровень рентабельности реализованной продукции.</w:t>
      </w:r>
      <w:r w:rsidRPr="00435634">
        <w:rPr>
          <w:sz w:val="24"/>
          <w:szCs w:val="24"/>
        </w:rPr>
        <w:tab/>
      </w:r>
    </w:p>
    <w:p w:rsidR="00865497" w:rsidRPr="00435634" w:rsidRDefault="00865497" w:rsidP="00865497">
      <w:pPr>
        <w:rPr>
          <w:sz w:val="24"/>
          <w:szCs w:val="24"/>
        </w:rPr>
      </w:pPr>
      <w:r w:rsidRPr="00435634">
        <w:rPr>
          <w:sz w:val="24"/>
          <w:szCs w:val="24"/>
        </w:rPr>
        <w:tab/>
      </w:r>
      <w:r w:rsidRPr="00435634">
        <w:rPr>
          <w:sz w:val="24"/>
          <w:szCs w:val="24"/>
        </w:rPr>
        <w:tab/>
      </w:r>
      <w:r w:rsidRPr="00435634">
        <w:rPr>
          <w:sz w:val="24"/>
          <w:szCs w:val="24"/>
        </w:rPr>
        <w:tab/>
      </w:r>
      <w:r w:rsidRPr="00435634">
        <w:rPr>
          <w:sz w:val="24"/>
          <w:szCs w:val="24"/>
        </w:rPr>
        <w:tab/>
      </w:r>
      <w:r w:rsidRPr="00435634">
        <w:rPr>
          <w:sz w:val="24"/>
          <w:szCs w:val="24"/>
        </w:rPr>
        <w:tab/>
      </w:r>
      <w:r w:rsidRPr="00435634">
        <w:rPr>
          <w:sz w:val="24"/>
          <w:szCs w:val="24"/>
        </w:rPr>
        <w:tab/>
      </w:r>
    </w:p>
    <w:p w:rsidR="00865497" w:rsidRPr="00435634" w:rsidRDefault="00865497" w:rsidP="00865497">
      <w:pPr>
        <w:ind w:firstLine="709"/>
        <w:rPr>
          <w:sz w:val="24"/>
          <w:szCs w:val="24"/>
        </w:rPr>
      </w:pPr>
      <w:r w:rsidRPr="00435634">
        <w:rPr>
          <w:b/>
          <w:sz w:val="24"/>
          <w:szCs w:val="24"/>
        </w:rPr>
        <w:t>Задание 2.</w:t>
      </w:r>
      <w:r w:rsidRPr="00435634">
        <w:rPr>
          <w:sz w:val="24"/>
          <w:szCs w:val="24"/>
        </w:rPr>
        <w:t xml:space="preserve"> Перечень</w:t>
      </w:r>
      <w:r>
        <w:rPr>
          <w:sz w:val="24"/>
          <w:szCs w:val="24"/>
        </w:rPr>
        <w:t xml:space="preserve"> теоретических</w:t>
      </w:r>
      <w:r w:rsidRPr="00435634">
        <w:rPr>
          <w:sz w:val="24"/>
          <w:szCs w:val="24"/>
        </w:rPr>
        <w:t xml:space="preserve"> вопросов</w:t>
      </w:r>
    </w:p>
    <w:p w:rsidR="00865497" w:rsidRDefault="00865497" w:rsidP="00B0333F">
      <w:pPr>
        <w:pStyle w:val="ac"/>
        <w:numPr>
          <w:ilvl w:val="0"/>
          <w:numId w:val="101"/>
        </w:numPr>
        <w:spacing w:after="0"/>
        <w:ind w:left="0" w:firstLine="709"/>
        <w:jc w:val="both"/>
      </w:pPr>
      <w:r>
        <w:lastRenderedPageBreak/>
        <w:t>Экономические теории о сущности и роли предпринимательства. Современные учения о предпринимательстве.</w:t>
      </w:r>
    </w:p>
    <w:p w:rsidR="00865497" w:rsidRDefault="00865497" w:rsidP="00B0333F">
      <w:pPr>
        <w:pStyle w:val="ac"/>
        <w:numPr>
          <w:ilvl w:val="0"/>
          <w:numId w:val="101"/>
        </w:numPr>
        <w:spacing w:after="0"/>
        <w:ind w:left="0" w:firstLine="709"/>
        <w:jc w:val="both"/>
      </w:pPr>
      <w:r>
        <w:t>Понятие и содержание предпринимательства</w:t>
      </w:r>
    </w:p>
    <w:p w:rsidR="00865497" w:rsidRDefault="00865497" w:rsidP="00B0333F">
      <w:pPr>
        <w:pStyle w:val="ac"/>
        <w:numPr>
          <w:ilvl w:val="0"/>
          <w:numId w:val="101"/>
        </w:numPr>
        <w:spacing w:after="0"/>
        <w:ind w:left="0" w:firstLine="709"/>
        <w:jc w:val="both"/>
      </w:pPr>
      <w:r>
        <w:t>Цели, функции и основные свойства предпринимательства.</w:t>
      </w:r>
    </w:p>
    <w:p w:rsidR="00865497" w:rsidRDefault="00865497" w:rsidP="00B0333F">
      <w:pPr>
        <w:pStyle w:val="ac"/>
        <w:numPr>
          <w:ilvl w:val="0"/>
          <w:numId w:val="101"/>
        </w:numPr>
        <w:spacing w:after="0"/>
        <w:ind w:left="0" w:firstLine="709"/>
        <w:jc w:val="both"/>
      </w:pPr>
      <w:r>
        <w:t>Принципы организации предпринимательской деятельности.</w:t>
      </w:r>
    </w:p>
    <w:p w:rsidR="00865497" w:rsidRDefault="00865497" w:rsidP="00B0333F">
      <w:pPr>
        <w:pStyle w:val="ac"/>
        <w:numPr>
          <w:ilvl w:val="0"/>
          <w:numId w:val="101"/>
        </w:numPr>
        <w:spacing w:after="0"/>
        <w:ind w:left="0" w:firstLine="709"/>
        <w:jc w:val="both"/>
      </w:pPr>
      <w:r>
        <w:t>Характерные черты современного российского предпринимательства.</w:t>
      </w:r>
    </w:p>
    <w:p w:rsidR="00865497" w:rsidRDefault="00865497" w:rsidP="00B0333F">
      <w:pPr>
        <w:pStyle w:val="ac"/>
        <w:numPr>
          <w:ilvl w:val="0"/>
          <w:numId w:val="101"/>
        </w:numPr>
        <w:spacing w:after="0"/>
        <w:ind w:left="0" w:firstLine="709"/>
        <w:jc w:val="both"/>
      </w:pPr>
      <w:r>
        <w:t>Общие принципы типологии предпринимательства</w:t>
      </w:r>
    </w:p>
    <w:p w:rsidR="00865497" w:rsidRDefault="00865497" w:rsidP="00B0333F">
      <w:pPr>
        <w:pStyle w:val="ac"/>
        <w:numPr>
          <w:ilvl w:val="0"/>
          <w:numId w:val="101"/>
        </w:numPr>
        <w:spacing w:after="0"/>
        <w:ind w:left="0" w:firstLine="709"/>
        <w:jc w:val="both"/>
      </w:pPr>
      <w:r>
        <w:t>Классификация основных видов предпринимательства. Характеристика производственного</w:t>
      </w:r>
      <w:r w:rsidR="00065038">
        <w:t xml:space="preserve"> </w:t>
      </w:r>
      <w:r>
        <w:t>предпринимательства.</w:t>
      </w:r>
    </w:p>
    <w:p w:rsidR="00865497" w:rsidRDefault="00865497" w:rsidP="00B0333F">
      <w:pPr>
        <w:pStyle w:val="ac"/>
        <w:numPr>
          <w:ilvl w:val="0"/>
          <w:numId w:val="101"/>
        </w:numPr>
        <w:spacing w:after="0"/>
        <w:ind w:left="0" w:firstLine="709"/>
        <w:jc w:val="both"/>
      </w:pPr>
      <w:r>
        <w:t>Посредническое и финансово-кредитное предпринимательство. Их характеристика.</w:t>
      </w:r>
    </w:p>
    <w:p w:rsidR="00865497" w:rsidRDefault="00865497" w:rsidP="00B0333F">
      <w:pPr>
        <w:pStyle w:val="ac"/>
        <w:numPr>
          <w:ilvl w:val="0"/>
          <w:numId w:val="101"/>
        </w:numPr>
        <w:spacing w:after="0"/>
        <w:ind w:left="0" w:firstLine="709"/>
        <w:jc w:val="both"/>
      </w:pPr>
      <w:r>
        <w:t>Характеристика субъектов предпринимательской деятельности: физические и юридические лица.</w:t>
      </w:r>
    </w:p>
    <w:p w:rsidR="00865497" w:rsidRDefault="00865497" w:rsidP="00B0333F">
      <w:pPr>
        <w:pStyle w:val="ac"/>
        <w:numPr>
          <w:ilvl w:val="0"/>
          <w:numId w:val="101"/>
        </w:numPr>
        <w:spacing w:after="0"/>
        <w:ind w:left="0" w:firstLine="709"/>
        <w:jc w:val="both"/>
      </w:pPr>
      <w:r>
        <w:t>Гражданско-правовая характеристика индивидуального предпринимателя.</w:t>
      </w:r>
    </w:p>
    <w:p w:rsidR="00865497" w:rsidRDefault="00865497" w:rsidP="00B0333F">
      <w:pPr>
        <w:pStyle w:val="ac"/>
        <w:numPr>
          <w:ilvl w:val="0"/>
          <w:numId w:val="101"/>
        </w:numPr>
        <w:spacing w:after="0"/>
        <w:ind w:left="0" w:firstLine="709"/>
        <w:jc w:val="both"/>
      </w:pPr>
      <w:r>
        <w:t>Права и обязанности индивидуальных предпринимателей, их личностные характеристики.</w:t>
      </w:r>
    </w:p>
    <w:p w:rsidR="00865497" w:rsidRDefault="00865497" w:rsidP="00B0333F">
      <w:pPr>
        <w:pStyle w:val="ac"/>
        <w:numPr>
          <w:ilvl w:val="0"/>
          <w:numId w:val="101"/>
        </w:numPr>
        <w:spacing w:after="0"/>
        <w:ind w:left="0" w:firstLine="709"/>
        <w:jc w:val="both"/>
      </w:pPr>
      <w:r>
        <w:t>Система мотивов развития предпринимательства.</w:t>
      </w:r>
    </w:p>
    <w:p w:rsidR="00865497" w:rsidRDefault="00865497" w:rsidP="00B0333F">
      <w:pPr>
        <w:pStyle w:val="ac"/>
        <w:numPr>
          <w:ilvl w:val="0"/>
          <w:numId w:val="101"/>
        </w:numPr>
        <w:spacing w:after="0"/>
        <w:ind w:left="0" w:firstLine="709"/>
        <w:jc w:val="both"/>
      </w:pPr>
      <w:r>
        <w:t>Сущность предпринимательской среды, ее влияние на развитие предпринимательства.</w:t>
      </w:r>
    </w:p>
    <w:p w:rsidR="00865497" w:rsidRDefault="00865497" w:rsidP="00B0333F">
      <w:pPr>
        <w:pStyle w:val="ac"/>
        <w:numPr>
          <w:ilvl w:val="0"/>
          <w:numId w:val="101"/>
        </w:numPr>
        <w:spacing w:after="0"/>
        <w:ind w:left="0" w:firstLine="709"/>
        <w:jc w:val="both"/>
      </w:pPr>
      <w:r>
        <w:t>Характеристика внешней и внутренней предпринимательской среды.</w:t>
      </w:r>
    </w:p>
    <w:p w:rsidR="00865497" w:rsidRDefault="00865497" w:rsidP="00B0333F">
      <w:pPr>
        <w:pStyle w:val="ac"/>
        <w:numPr>
          <w:ilvl w:val="0"/>
          <w:numId w:val="101"/>
        </w:numPr>
        <w:spacing w:after="0"/>
        <w:ind w:left="0" w:firstLine="709"/>
        <w:jc w:val="both"/>
      </w:pPr>
      <w:r>
        <w:t>Рынок как среда существования предпринимателей.</w:t>
      </w:r>
    </w:p>
    <w:p w:rsidR="00865497" w:rsidRDefault="00865497" w:rsidP="00B0333F">
      <w:pPr>
        <w:pStyle w:val="ac"/>
        <w:numPr>
          <w:ilvl w:val="0"/>
          <w:numId w:val="101"/>
        </w:numPr>
        <w:spacing w:after="0"/>
        <w:ind w:left="0" w:firstLine="709"/>
        <w:jc w:val="both"/>
      </w:pPr>
      <w:r>
        <w:t>Характеристика организационно-правовых форм предпринимательской деятельности. Простые и сложные организационно-правовые формы.</w:t>
      </w:r>
    </w:p>
    <w:p w:rsidR="00865497" w:rsidRDefault="00865497" w:rsidP="00B0333F">
      <w:pPr>
        <w:pStyle w:val="ac"/>
        <w:numPr>
          <w:ilvl w:val="0"/>
          <w:numId w:val="101"/>
        </w:numPr>
        <w:spacing w:after="0"/>
        <w:ind w:left="0" w:firstLine="709"/>
        <w:jc w:val="both"/>
      </w:pPr>
      <w:r>
        <w:t>Хозяйственные товарищества: их основные виды, характеристика, особенности.</w:t>
      </w:r>
    </w:p>
    <w:p w:rsidR="00865497" w:rsidRDefault="00865497" w:rsidP="00B0333F">
      <w:pPr>
        <w:pStyle w:val="ac"/>
        <w:numPr>
          <w:ilvl w:val="0"/>
          <w:numId w:val="101"/>
        </w:numPr>
        <w:spacing w:after="0"/>
        <w:ind w:left="0" w:firstLine="709"/>
        <w:jc w:val="both"/>
      </w:pPr>
      <w:r>
        <w:t>Производственные кооперативы: их характеристика, особенности</w:t>
      </w:r>
      <w:r w:rsidR="00065038">
        <w:t xml:space="preserve"> </w:t>
      </w:r>
      <w:r>
        <w:t>функционирования.</w:t>
      </w:r>
    </w:p>
    <w:p w:rsidR="00865497" w:rsidRDefault="00865497" w:rsidP="00B0333F">
      <w:pPr>
        <w:pStyle w:val="ac"/>
        <w:numPr>
          <w:ilvl w:val="0"/>
          <w:numId w:val="101"/>
        </w:numPr>
        <w:spacing w:after="0"/>
        <w:ind w:left="0" w:firstLine="709"/>
        <w:jc w:val="both"/>
      </w:pPr>
      <w:r>
        <w:t>Хозяйственные общества: их характеристика, виды, особенности.</w:t>
      </w:r>
    </w:p>
    <w:p w:rsidR="00865497" w:rsidRDefault="00865497" w:rsidP="00B0333F">
      <w:pPr>
        <w:pStyle w:val="ac"/>
        <w:numPr>
          <w:ilvl w:val="0"/>
          <w:numId w:val="101"/>
        </w:numPr>
        <w:spacing w:after="0"/>
        <w:ind w:left="0" w:firstLine="709"/>
        <w:jc w:val="both"/>
      </w:pPr>
      <w:r>
        <w:t>Акционерные общества: ПАО. НАО. Характеристика, особенности функционирования.</w:t>
      </w:r>
    </w:p>
    <w:p w:rsidR="00865497" w:rsidRDefault="00865497" w:rsidP="00B0333F">
      <w:pPr>
        <w:pStyle w:val="ac"/>
        <w:numPr>
          <w:ilvl w:val="0"/>
          <w:numId w:val="101"/>
        </w:numPr>
        <w:spacing w:after="0"/>
        <w:ind w:left="0" w:firstLine="709"/>
        <w:jc w:val="both"/>
      </w:pPr>
      <w:r>
        <w:t>Государственные и муниципальные унитарные предприятия. Характеристика, особенности функционирования.</w:t>
      </w:r>
    </w:p>
    <w:p w:rsidR="00865497" w:rsidRDefault="00865497" w:rsidP="00B0333F">
      <w:pPr>
        <w:pStyle w:val="ac"/>
        <w:numPr>
          <w:ilvl w:val="0"/>
          <w:numId w:val="101"/>
        </w:numPr>
        <w:spacing w:after="0"/>
        <w:ind w:left="0" w:firstLine="709"/>
        <w:jc w:val="both"/>
      </w:pPr>
      <w:r>
        <w:t>Сущность малого предпринимательства. Критерии отнесения субъектов рыночной экономики к малому предпринимательству.</w:t>
      </w:r>
    </w:p>
    <w:p w:rsidR="00865497" w:rsidRDefault="00865497" w:rsidP="00B0333F">
      <w:pPr>
        <w:pStyle w:val="ac"/>
        <w:numPr>
          <w:ilvl w:val="0"/>
          <w:numId w:val="101"/>
        </w:numPr>
        <w:spacing w:after="0"/>
        <w:ind w:left="0" w:firstLine="709"/>
        <w:jc w:val="both"/>
      </w:pPr>
      <w:r>
        <w:t>Роль малого предпринимательства в рыночной экономике.</w:t>
      </w:r>
    </w:p>
    <w:p w:rsidR="00865497" w:rsidRDefault="00865497" w:rsidP="00B0333F">
      <w:pPr>
        <w:pStyle w:val="ac"/>
        <w:numPr>
          <w:ilvl w:val="0"/>
          <w:numId w:val="101"/>
        </w:numPr>
        <w:spacing w:after="0"/>
        <w:ind w:left="0" w:firstLine="709"/>
        <w:jc w:val="both"/>
      </w:pPr>
      <w:r>
        <w:t>Преимущества и недостатки малого предпринимательства.</w:t>
      </w:r>
    </w:p>
    <w:p w:rsidR="00865497" w:rsidRDefault="00865497" w:rsidP="00B0333F">
      <w:pPr>
        <w:pStyle w:val="ac"/>
        <w:numPr>
          <w:ilvl w:val="0"/>
          <w:numId w:val="101"/>
        </w:numPr>
        <w:spacing w:after="0"/>
        <w:ind w:left="0" w:firstLine="709"/>
        <w:jc w:val="both"/>
      </w:pPr>
      <w:r>
        <w:t>Приоритетные направления развития и формы государственной поддержки малого предпринимательства</w:t>
      </w:r>
    </w:p>
    <w:p w:rsidR="00865497" w:rsidRDefault="00865497" w:rsidP="00B0333F">
      <w:pPr>
        <w:pStyle w:val="ac"/>
        <w:numPr>
          <w:ilvl w:val="0"/>
          <w:numId w:val="101"/>
        </w:numPr>
        <w:spacing w:after="0"/>
        <w:ind w:left="0" w:firstLine="709"/>
        <w:jc w:val="both"/>
      </w:pPr>
      <w:r>
        <w:t>Финансово-кредитная и имущественная поддержка малого предпринимательства.</w:t>
      </w:r>
    </w:p>
    <w:p w:rsidR="00865497" w:rsidRDefault="00865497" w:rsidP="00B0333F">
      <w:pPr>
        <w:pStyle w:val="ac"/>
        <w:numPr>
          <w:ilvl w:val="0"/>
          <w:numId w:val="101"/>
        </w:numPr>
        <w:spacing w:after="0"/>
        <w:ind w:left="0" w:firstLine="709"/>
        <w:jc w:val="both"/>
      </w:pPr>
      <w:r>
        <w:t>Налогообложение малых предприятий. Упрощенная и вмененная системы налогообложения.</w:t>
      </w:r>
    </w:p>
    <w:p w:rsidR="00865497" w:rsidRDefault="00865497" w:rsidP="00B0333F">
      <w:pPr>
        <w:pStyle w:val="ac"/>
        <w:numPr>
          <w:ilvl w:val="0"/>
          <w:numId w:val="101"/>
        </w:numPr>
        <w:spacing w:after="0"/>
        <w:ind w:left="0" w:firstLine="709"/>
        <w:jc w:val="both"/>
      </w:pPr>
      <w:r>
        <w:t>Основные этапы создания собственного дела.</w:t>
      </w:r>
    </w:p>
    <w:p w:rsidR="00865497" w:rsidRPr="00004499" w:rsidRDefault="00865497" w:rsidP="00865497">
      <w:pPr>
        <w:spacing w:line="360" w:lineRule="auto"/>
        <w:rPr>
          <w:szCs w:val="28"/>
        </w:rPr>
      </w:pPr>
    </w:p>
    <w:p w:rsidR="00865497" w:rsidRPr="00004499" w:rsidRDefault="00865497" w:rsidP="00865497">
      <w:pPr>
        <w:spacing w:line="360" w:lineRule="auto"/>
        <w:rPr>
          <w:sz w:val="24"/>
          <w:szCs w:val="24"/>
        </w:rPr>
      </w:pPr>
    </w:p>
    <w:p w:rsidR="007850CF" w:rsidRPr="007850CF" w:rsidRDefault="007850CF"/>
    <w:sectPr w:rsidR="007850CF" w:rsidRPr="007850CF" w:rsidSect="00280290">
      <w:pgSz w:w="11906" w:h="16838"/>
      <w:pgMar w:top="1134" w:right="1191" w:bottom="1134" w:left="119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0333F" w:rsidRDefault="00B0333F" w:rsidP="007850CF">
      <w:pPr>
        <w:spacing w:after="0" w:line="240" w:lineRule="auto"/>
      </w:pPr>
      <w:r>
        <w:separator/>
      </w:r>
    </w:p>
  </w:endnote>
  <w:endnote w:type="continuationSeparator" w:id="1">
    <w:p w:rsidR="00B0333F" w:rsidRDefault="00B0333F" w:rsidP="007850C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Modern No. 20">
    <w:panose1 w:val="02070704070505020303"/>
    <w:charset w:val="00"/>
    <w:family w:val="roman"/>
    <w:pitch w:val="variable"/>
    <w:sig w:usb0="00000003" w:usb1="00000000" w:usb2="00000000" w:usb3="00000000" w:csb0="00000001" w:csb1="00000000"/>
  </w:font>
  <w:font w:name="Sylfaen">
    <w:panose1 w:val="010A0502050306030303"/>
    <w:charset w:val="CC"/>
    <w:family w:val="roman"/>
    <w:pitch w:val="variable"/>
    <w:sig w:usb0="040006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A Classic TimesET">
    <w:panose1 w:val="00000000000000000000"/>
    <w:charset w:val="CC"/>
    <w:family w:val="roman"/>
    <w:notTrueType/>
    <w:pitch w:val="default"/>
    <w:sig w:usb0="00000201" w:usb1="00000000" w:usb2="00000000" w:usb3="00000000" w:csb0="00000004" w:csb1="00000000"/>
  </w:font>
  <w:font w:name="A Classic Pragmatica">
    <w:panose1 w:val="00000000000000000000"/>
    <w:charset w:val="CC"/>
    <w:family w:val="swiss"/>
    <w:notTrueType/>
    <w:pitch w:val="default"/>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Candara">
    <w:panose1 w:val="020E0502030303020204"/>
    <w:charset w:val="CC"/>
    <w:family w:val="swiss"/>
    <w:pitch w:val="variable"/>
    <w:sig w:usb0="A00002EF" w:usb1="4000A4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Liberation Sans">
    <w:altName w:val="Arial Unicode MS"/>
    <w:charset w:val="80"/>
    <w:family w:val="swiss"/>
    <w:pitch w:val="variable"/>
    <w:sig w:usb0="00000000" w:usb1="00000000" w:usb2="00000000" w:usb3="00000000" w:csb0="00000000" w:csb1="00000000"/>
  </w:font>
  <w:font w:name="DejaVu Sans">
    <w:charset w:val="80"/>
    <w:family w:val="roman"/>
    <w:pitch w:val="variable"/>
    <w:sig w:usb0="00000000" w:usb1="00000000" w:usb2="00000000" w:usb3="00000000" w:csb0="00000000" w:csb1="00000000"/>
  </w:font>
  <w:font w:name="Trebuchet MS">
    <w:panose1 w:val="020B0603020202020204"/>
    <w:charset w:val="CC"/>
    <w:family w:val="swiss"/>
    <w:pitch w:val="variable"/>
    <w:sig w:usb0="00000287" w:usb1="00000003" w:usb2="00000000" w:usb3="00000000" w:csb0="0000009F" w:csb1="00000000"/>
  </w:font>
  <w:font w:name="Times-Roman">
    <w:altName w:val="MS Mincho"/>
    <w:panose1 w:val="00000000000000000000"/>
    <w:charset w:val="80"/>
    <w:family w:val="roman"/>
    <w:notTrueType/>
    <w:pitch w:val="default"/>
    <w:sig w:usb0="00000000" w:usb1="08070000" w:usb2="00000010" w:usb3="00000000" w:csb0="00020000" w:csb1="00000000"/>
  </w:font>
  <w:font w:name="Times-Italic">
    <w:altName w:val="MS Mincho"/>
    <w:panose1 w:val="00000000000000000000"/>
    <w:charset w:val="80"/>
    <w:family w:val="roman"/>
    <w:notTrueType/>
    <w:pitch w:val="default"/>
    <w:sig w:usb0="00000000" w:usb1="08070000" w:usb2="00000010" w:usb3="00000000" w:csb0="00020000" w:csb1="00000000"/>
  </w:font>
  <w:font w:name="Comic Sans MS">
    <w:panose1 w:val="030F0702030302020204"/>
    <w:charset w:val="CC"/>
    <w:family w:val="script"/>
    <w:pitch w:val="variable"/>
    <w:sig w:usb0="00000287" w:usb1="40000013"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jc w:val="right"/>
    </w:pPr>
    <w:fldSimple w:instr=" PAGE   \* MERGEFORMAT ">
      <w:r w:rsidR="00865497">
        <w:rPr>
          <w:noProof/>
        </w:rPr>
        <w:t>38</w:t>
      </w:r>
    </w:fldSimple>
  </w:p>
  <w:p w:rsidR="003B598E" w:rsidRDefault="003B598E">
    <w:pPr>
      <w:pStyle w:val="a3"/>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jc w:val="right"/>
    </w:pPr>
    <w:fldSimple w:instr=" PAGE   \* MERGEFORMAT ">
      <w:r w:rsidR="00865497">
        <w:rPr>
          <w:noProof/>
        </w:rPr>
        <w:t>9</w:t>
      </w:r>
    </w:fldSimple>
  </w:p>
  <w:p w:rsidR="003B598E" w:rsidRDefault="003B598E">
    <w:pPr>
      <w:pStyle w:val="a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jc w:val="right"/>
    </w:pPr>
    <w:fldSimple w:instr="PAGE   \* MERGEFORMAT">
      <w:r w:rsidR="00865497">
        <w:rPr>
          <w:noProof/>
        </w:rPr>
        <w:t>60</w:t>
      </w:r>
    </w:fldSimple>
  </w:p>
  <w:p w:rsidR="003B598E" w:rsidRDefault="003B598E">
    <w:pPr>
      <w:pStyle w:val="a3"/>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jc w:val="center"/>
    </w:pPr>
    <w:fldSimple w:instr=" PAGE   \* MERGEFORMAT ">
      <w:r w:rsidR="00865497">
        <w:rPr>
          <w:noProof/>
        </w:rPr>
        <w:t>36</w:t>
      </w:r>
    </w:fldSimple>
  </w:p>
  <w:p w:rsidR="003B598E" w:rsidRDefault="003B598E">
    <w:pPr>
      <w:pStyle w:val="a3"/>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rsidP="007850CF">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Pr>
        <w:rStyle w:val="a5"/>
        <w:noProof/>
      </w:rPr>
      <w:t>4</w:t>
    </w:r>
    <w:r>
      <w:rPr>
        <w:rStyle w:val="a5"/>
      </w:rPr>
      <w:fldChar w:fldCharType="end"/>
    </w:r>
  </w:p>
  <w:p w:rsidR="003B598E" w:rsidRDefault="003B598E" w:rsidP="007850CF">
    <w:pPr>
      <w:pStyle w:val="a3"/>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jc w:val="center"/>
    </w:pPr>
    <w:fldSimple w:instr="PAGE   \* MERGEFORMAT">
      <w:r w:rsidR="00865497">
        <w:rPr>
          <w:noProof/>
        </w:rPr>
        <w:t>42</w:t>
      </w:r>
    </w:fldSimple>
  </w:p>
  <w:p w:rsidR="003B598E" w:rsidRDefault="003B598E">
    <w:pPr>
      <w:pStyle w:val="a3"/>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jc w:val="right"/>
    </w:pPr>
  </w:p>
  <w:p w:rsidR="003B598E" w:rsidRDefault="003B598E">
    <w:pPr>
      <w:pStyle w:val="a3"/>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jc w:val="center"/>
    </w:pPr>
    <w:fldSimple w:instr="PAGE   \* MERGEFORMAT">
      <w:r w:rsidR="00865497">
        <w:rPr>
          <w:noProof/>
        </w:rPr>
        <w:t>59</w:t>
      </w:r>
    </w:fldSimple>
  </w:p>
  <w:p w:rsidR="003B598E" w:rsidRDefault="003B598E">
    <w:pPr>
      <w:pStyle w:val="a3"/>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ind w:right="360"/>
    </w:pPr>
    <w:r>
      <w:pict>
        <v:shapetype id="_x0000_t202" coordsize="21600,21600" o:spt="202" path="m,l,21600r21600,l21600,xe">
          <v:stroke joinstyle="miter"/>
          <v:path gradientshapeok="t" o:connecttype="rect"/>
        </v:shapetype>
        <v:shape id="_x0000_s2050" type="#_x0000_t202" style="position:absolute;margin-left:512.45pt;margin-top:.05pt;width:26.15pt;height:27.1pt;z-index:251661312;mso-wrap-distance-left:0;mso-wrap-distance-right:0;mso-position-horizontal-relative:page" stroked="f">
          <v:fill opacity="0" color2="black"/>
          <v:textbox inset="0,0,0,0">
            <w:txbxContent>
              <w:p w:rsidR="003B598E" w:rsidRDefault="003B598E">
                <w:pPr>
                  <w:pStyle w:val="a3"/>
                </w:pPr>
                <w:r>
                  <w:rPr>
                    <w:rStyle w:val="a5"/>
                  </w:rPr>
                  <w:fldChar w:fldCharType="begin"/>
                </w:r>
                <w:r>
                  <w:rPr>
                    <w:rStyle w:val="a5"/>
                  </w:rPr>
                  <w:instrText xml:space="preserve"> PAGE </w:instrText>
                </w:r>
                <w:r>
                  <w:rPr>
                    <w:rStyle w:val="a5"/>
                  </w:rPr>
                  <w:fldChar w:fldCharType="separate"/>
                </w:r>
                <w:r w:rsidR="00865497">
                  <w:rPr>
                    <w:rStyle w:val="a5"/>
                    <w:noProof/>
                  </w:rPr>
                  <w:t>90</w:t>
                </w:r>
                <w:r>
                  <w:rPr>
                    <w:rStyle w:val="a5"/>
                  </w:rPr>
                  <w:fldChar w:fldCharType="end"/>
                </w:r>
              </w:p>
              <w:p w:rsidR="003B598E" w:rsidRDefault="003B598E">
                <w:pPr>
                  <w:pStyle w:val="a3"/>
                  <w:ind w:right="360"/>
                </w:pPr>
              </w:p>
            </w:txbxContent>
          </v:textbox>
          <w10:wrap type="square" side="largest"/>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ind w:right="360"/>
    </w:pPr>
    <w:r>
      <w:pict>
        <v:shapetype id="_x0000_t202" coordsize="21600,21600" o:spt="202" path="m,l,21600r21600,l21600,xe">
          <v:stroke joinstyle="miter"/>
          <v:path gradientshapeok="t" o:connecttype="rect"/>
        </v:shapetype>
        <v:shape id="_x0000_s2049" type="#_x0000_t202" style="position:absolute;margin-left:766.05pt;margin-top:.05pt;width:26.15pt;height:27.1pt;z-index:251660288;mso-wrap-distance-left:0;mso-wrap-distance-right:0;mso-position-horizontal-relative:page" stroked="f">
          <v:fill opacity="0" color2="black"/>
          <v:textbox inset="0,0,0,0">
            <w:txbxContent>
              <w:p w:rsidR="003B598E" w:rsidRDefault="003B598E">
                <w:pPr>
                  <w:pStyle w:val="a3"/>
                </w:pPr>
                <w:r>
                  <w:rPr>
                    <w:rStyle w:val="a5"/>
                  </w:rPr>
                  <w:fldChar w:fldCharType="begin"/>
                </w:r>
                <w:r>
                  <w:rPr>
                    <w:rStyle w:val="a5"/>
                  </w:rPr>
                  <w:instrText xml:space="preserve"> PAGE </w:instrText>
                </w:r>
                <w:r>
                  <w:rPr>
                    <w:rStyle w:val="a5"/>
                  </w:rPr>
                  <w:fldChar w:fldCharType="separate"/>
                </w:r>
                <w:r w:rsidR="00865497">
                  <w:rPr>
                    <w:rStyle w:val="a5"/>
                    <w:noProof/>
                  </w:rPr>
                  <w:t>97</w:t>
                </w:r>
                <w:r>
                  <w:rPr>
                    <w:rStyle w:val="a5"/>
                  </w:rPr>
                  <w:fldChar w:fldCharType="end"/>
                </w:r>
              </w:p>
              <w:p w:rsidR="003B598E" w:rsidRDefault="003B598E">
                <w:pPr>
                  <w:pStyle w:val="a3"/>
                  <w:ind w:right="360"/>
                </w:pPr>
              </w:p>
            </w:txbxContent>
          </v:textbox>
          <w10:wrap type="square" side="largest"/>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jc w:val="center"/>
    </w:pPr>
    <w:fldSimple w:instr="PAGE   \* MERGEFORMAT">
      <w:r w:rsidR="00865497">
        <w:rPr>
          <w:noProof/>
        </w:rPr>
        <w:t>186</w:t>
      </w:r>
    </w:fldSimple>
  </w:p>
  <w:p w:rsidR="003B598E" w:rsidRDefault="003B598E" w:rsidP="007850CF">
    <w:pPr>
      <w:pStyle w:val="a3"/>
      <w:jc w:val="right"/>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3"/>
      <w:jc w:val="center"/>
    </w:pPr>
    <w:fldSimple w:instr=" PAGE   \* MERGEFORMAT ">
      <w:r w:rsidR="00865497">
        <w:rPr>
          <w:noProof/>
        </w:rPr>
        <w:t>283</w:t>
      </w:r>
    </w:fldSimple>
  </w:p>
  <w:p w:rsidR="003B598E" w:rsidRDefault="003B598E">
    <w:pPr>
      <w:pStyle w:val="a3"/>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5497" w:rsidRDefault="00865497" w:rsidP="00266424">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Pr>
        <w:rStyle w:val="a5"/>
        <w:noProof/>
      </w:rPr>
      <w:t>19</w:t>
    </w:r>
    <w:r>
      <w:rPr>
        <w:rStyle w:val="a5"/>
      </w:rPr>
      <w:fldChar w:fldCharType="end"/>
    </w:r>
  </w:p>
  <w:p w:rsidR="00865497" w:rsidRDefault="00865497" w:rsidP="00266424">
    <w:pPr>
      <w:pStyle w:val="a3"/>
      <w:ind w:right="360"/>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5497" w:rsidRDefault="00865497">
    <w:pPr>
      <w:pStyle w:val="a3"/>
      <w:jc w:val="center"/>
    </w:pPr>
  </w:p>
  <w:p w:rsidR="00865497" w:rsidRDefault="00865497">
    <w:pPr>
      <w:pStyle w:val="a3"/>
      <w:jc w:val="center"/>
    </w:pPr>
    <w:r>
      <w:rPr>
        <w:noProof/>
      </w:rPr>
      <w:fldChar w:fldCharType="begin"/>
    </w:r>
    <w:r>
      <w:rPr>
        <w:noProof/>
      </w:rPr>
      <w:instrText xml:space="preserve"> PAGE   \* MERGEFORMAT </w:instrText>
    </w:r>
    <w:r>
      <w:rPr>
        <w:noProof/>
      </w:rPr>
      <w:fldChar w:fldCharType="separate"/>
    </w:r>
    <w:r w:rsidR="00065038">
      <w:rPr>
        <w:noProof/>
      </w:rPr>
      <w:t>322</w:t>
    </w:r>
    <w:r>
      <w:rPr>
        <w:noProof/>
      </w:rPr>
      <w:fldChar w:fldCharType="end"/>
    </w:r>
  </w:p>
  <w:p w:rsidR="00865497" w:rsidRDefault="00865497" w:rsidP="00266424">
    <w:pPr>
      <w:pStyle w:val="a3"/>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0333F" w:rsidRDefault="00B0333F" w:rsidP="007850CF">
      <w:pPr>
        <w:spacing w:after="0" w:line="240" w:lineRule="auto"/>
      </w:pPr>
      <w:r>
        <w:separator/>
      </w:r>
    </w:p>
  </w:footnote>
  <w:footnote w:type="continuationSeparator" w:id="1">
    <w:p w:rsidR="00B0333F" w:rsidRDefault="00B0333F" w:rsidP="007850CF">
      <w:pPr>
        <w:spacing w:after="0" w:line="240" w:lineRule="auto"/>
      </w:pPr>
      <w:r>
        <w:continuationSeparator/>
      </w:r>
    </w:p>
  </w:footnote>
  <w:footnote w:id="2">
    <w:p w:rsidR="003B598E" w:rsidRPr="005F33BD" w:rsidRDefault="003B598E" w:rsidP="007850CF">
      <w:pPr>
        <w:pStyle w:val="a6"/>
        <w:rPr>
          <w:i/>
          <w:lang w:val="ru-RU"/>
        </w:rPr>
      </w:pPr>
      <w:r w:rsidRPr="004F3587">
        <w:rPr>
          <w:rStyle w:val="a8"/>
          <w:i/>
        </w:rPr>
        <w:footnoteRef/>
      </w:r>
      <w:r w:rsidRPr="005F33BD">
        <w:rPr>
          <w:i/>
          <w:lang w:val="ru-RU"/>
        </w:rPr>
        <w:t xml:space="preserve"> Приводятся только коды компетенций общих и профессиональных, для освоения которых необходимо освоение данной дисциплины; также приводятся коды </w:t>
      </w:r>
      <w:bookmarkStart w:id="0" w:name="_Hlk73021281"/>
      <w:r w:rsidRPr="005F33BD">
        <w:rPr>
          <w:i/>
          <w:lang w:val="ru-RU"/>
        </w:rPr>
        <w:t>личностных результатов реализации программы воспитания и с учетом особенностей профессии/</w:t>
      </w:r>
      <w:bookmarkEnd w:id="0"/>
      <w:r w:rsidRPr="005F33BD">
        <w:rPr>
          <w:i/>
          <w:lang w:val="ru-RU"/>
        </w:rPr>
        <w:t>специальности соответствии с Приложением 3 ПООП.</w:t>
      </w:r>
    </w:p>
  </w:footnote>
  <w:footnote w:id="3">
    <w:p w:rsidR="003B598E" w:rsidRPr="005F33BD" w:rsidRDefault="003B598E" w:rsidP="007850CF">
      <w:pPr>
        <w:pStyle w:val="a6"/>
        <w:rPr>
          <w:i/>
          <w:lang w:val="ru-RU"/>
        </w:rPr>
      </w:pPr>
      <w:r w:rsidRPr="004F3587">
        <w:rPr>
          <w:rStyle w:val="a8"/>
          <w:i/>
        </w:rPr>
        <w:footnoteRef/>
      </w:r>
      <w:r w:rsidRPr="005F33BD">
        <w:rPr>
          <w:i/>
          <w:lang w:val="ru-RU"/>
        </w:rPr>
        <w:t xml:space="preserve"> Приводятся только коды компетенций общих и профессиональных, для освоения которых необходимо освоение данной дисциплины; также приводятся коды личностных результатов реализации программы воспитания и с учетом особенностей профессии/специальности соответствии с Приложением 3 ПООП.</w:t>
      </w:r>
    </w:p>
  </w:footnote>
  <w:footnote w:id="4">
    <w:p w:rsidR="003B598E" w:rsidRPr="00545B47" w:rsidRDefault="003B598E" w:rsidP="003B598E">
      <w:pPr>
        <w:pStyle w:val="a6"/>
        <w:spacing w:line="200" w:lineRule="exact"/>
        <w:jc w:val="both"/>
        <w:rPr>
          <w:lang w:val="ru-RU"/>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e"/>
      <w:jc w:val="center"/>
    </w:pPr>
  </w:p>
  <w:p w:rsidR="003B598E" w:rsidRDefault="003B598E">
    <w:pPr>
      <w:pStyle w:val="a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e"/>
    </w:pPr>
    <w:r>
      <w:t xml:space="preserve">      </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pPr>
      <w:pStyle w:val="ae"/>
    </w:pPr>
    <w:r>
      <w:t xml:space="preserve">      </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598E" w:rsidRDefault="003B598E"/>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
    <w:lvl w:ilvl="0">
      <w:start w:val="1"/>
      <w:numFmt w:val="bullet"/>
      <w:lvlText w:val=""/>
      <w:lvlJc w:val="left"/>
      <w:pPr>
        <w:tabs>
          <w:tab w:val="num" w:pos="0"/>
        </w:tabs>
        <w:ind w:left="720" w:hanging="360"/>
      </w:pPr>
      <w:rPr>
        <w:rFonts w:ascii="Symbol" w:hAnsi="Symbol"/>
      </w:rPr>
    </w:lvl>
  </w:abstractNum>
  <w:abstractNum w:abstractNumId="2">
    <w:nsid w:val="00000003"/>
    <w:multiLevelType w:val="singleLevel"/>
    <w:tmpl w:val="00000003"/>
    <w:name w:val="WW8Num3"/>
    <w:lvl w:ilvl="0">
      <w:start w:val="1"/>
      <w:numFmt w:val="decimal"/>
      <w:lvlText w:val="%1."/>
      <w:lvlJc w:val="left"/>
      <w:pPr>
        <w:tabs>
          <w:tab w:val="num" w:pos="644"/>
        </w:tabs>
        <w:ind w:left="644" w:hanging="360"/>
      </w:pPr>
      <w:rPr>
        <w:rFonts w:cs="Times New Roman"/>
        <w:b/>
      </w:rPr>
    </w:lvl>
  </w:abstractNum>
  <w:abstractNum w:abstractNumId="3">
    <w:nsid w:val="00000004"/>
    <w:multiLevelType w:val="singleLevel"/>
    <w:tmpl w:val="00000004"/>
    <w:name w:val="WW8Num5"/>
    <w:lvl w:ilvl="0">
      <w:start w:val="1"/>
      <w:numFmt w:val="bullet"/>
      <w:lvlText w:val=""/>
      <w:lvlJc w:val="left"/>
      <w:pPr>
        <w:tabs>
          <w:tab w:val="num" w:pos="0"/>
        </w:tabs>
        <w:ind w:left="720" w:hanging="360"/>
      </w:pPr>
      <w:rPr>
        <w:rFonts w:ascii="Symbol" w:hAnsi="Symbol"/>
      </w:rPr>
    </w:lvl>
  </w:abstractNum>
  <w:abstractNum w:abstractNumId="4">
    <w:nsid w:val="00000005"/>
    <w:multiLevelType w:val="multilevel"/>
    <w:tmpl w:val="28A6E1BE"/>
    <w:lvl w:ilvl="0">
      <w:start w:val="1"/>
      <w:numFmt w:val="decimal"/>
      <w:lvlText w:val="%1."/>
      <w:lvlJc w:val="left"/>
      <w:pPr>
        <w:tabs>
          <w:tab w:val="num" w:pos="0"/>
        </w:tabs>
        <w:ind w:left="720" w:hanging="360"/>
      </w:pPr>
      <w:rPr>
        <w:rFonts w:hint="default"/>
        <w:b/>
        <w:sz w:val="28"/>
        <w:szCs w:val="28"/>
      </w:rPr>
    </w:lvl>
    <w:lvl w:ilvl="1">
      <w:start w:val="1"/>
      <w:numFmt w:val="decimal"/>
      <w:lvlText w:val="%1.%2"/>
      <w:lvlJc w:val="left"/>
      <w:pPr>
        <w:tabs>
          <w:tab w:val="num" w:pos="0"/>
        </w:tabs>
        <w:ind w:left="825" w:hanging="465"/>
      </w:pPr>
      <w:rPr>
        <w:rFonts w:hint="default"/>
        <w:b/>
        <w:sz w:val="28"/>
        <w:szCs w:val="28"/>
      </w:rPr>
    </w:lvl>
    <w:lvl w:ilvl="2">
      <w:start w:val="1"/>
      <w:numFmt w:val="decimal"/>
      <w:lvlText w:val="%1.%2.%3"/>
      <w:lvlJc w:val="left"/>
      <w:pPr>
        <w:tabs>
          <w:tab w:val="num" w:pos="0"/>
        </w:tabs>
        <w:ind w:left="1080" w:hanging="720"/>
      </w:pPr>
      <w:rPr>
        <w:rFonts w:hint="default"/>
        <w:b/>
        <w:sz w:val="28"/>
        <w:szCs w:val="28"/>
      </w:rPr>
    </w:lvl>
    <w:lvl w:ilvl="3">
      <w:start w:val="1"/>
      <w:numFmt w:val="decimal"/>
      <w:lvlText w:val="%1.%2.%3.%4"/>
      <w:lvlJc w:val="left"/>
      <w:pPr>
        <w:tabs>
          <w:tab w:val="num" w:pos="0"/>
        </w:tabs>
        <w:ind w:left="1440" w:hanging="1080"/>
      </w:pPr>
      <w:rPr>
        <w:rFonts w:hint="default"/>
        <w:b/>
        <w:sz w:val="28"/>
        <w:szCs w:val="28"/>
      </w:rPr>
    </w:lvl>
    <w:lvl w:ilvl="4">
      <w:start w:val="1"/>
      <w:numFmt w:val="decimal"/>
      <w:lvlText w:val="%1.%2.%3.%4.%5"/>
      <w:lvlJc w:val="left"/>
      <w:pPr>
        <w:tabs>
          <w:tab w:val="num" w:pos="0"/>
        </w:tabs>
        <w:ind w:left="1440" w:hanging="1080"/>
      </w:pPr>
      <w:rPr>
        <w:rFonts w:hint="default"/>
        <w:b/>
        <w:sz w:val="28"/>
        <w:szCs w:val="28"/>
      </w:rPr>
    </w:lvl>
    <w:lvl w:ilvl="5">
      <w:start w:val="1"/>
      <w:numFmt w:val="decimal"/>
      <w:lvlText w:val="%1.%2.%3.%4.%5.%6"/>
      <w:lvlJc w:val="left"/>
      <w:pPr>
        <w:tabs>
          <w:tab w:val="num" w:pos="0"/>
        </w:tabs>
        <w:ind w:left="1800" w:hanging="1440"/>
      </w:pPr>
      <w:rPr>
        <w:rFonts w:hint="default"/>
        <w:b/>
        <w:sz w:val="28"/>
        <w:szCs w:val="28"/>
      </w:rPr>
    </w:lvl>
    <w:lvl w:ilvl="6">
      <w:start w:val="1"/>
      <w:numFmt w:val="decimal"/>
      <w:lvlText w:val="%1.%2.%3.%4.%5.%6.%7"/>
      <w:lvlJc w:val="left"/>
      <w:pPr>
        <w:tabs>
          <w:tab w:val="num" w:pos="0"/>
        </w:tabs>
        <w:ind w:left="1800" w:hanging="1440"/>
      </w:pPr>
      <w:rPr>
        <w:rFonts w:hint="default"/>
        <w:b/>
        <w:sz w:val="28"/>
        <w:szCs w:val="28"/>
      </w:rPr>
    </w:lvl>
    <w:lvl w:ilvl="7">
      <w:start w:val="1"/>
      <w:numFmt w:val="decimal"/>
      <w:lvlText w:val="%1.%2.%3.%4.%5.%6.%7.%8"/>
      <w:lvlJc w:val="left"/>
      <w:pPr>
        <w:tabs>
          <w:tab w:val="num" w:pos="0"/>
        </w:tabs>
        <w:ind w:left="2160" w:hanging="1800"/>
      </w:pPr>
      <w:rPr>
        <w:rFonts w:hint="default"/>
        <w:b/>
        <w:sz w:val="28"/>
        <w:szCs w:val="28"/>
      </w:rPr>
    </w:lvl>
    <w:lvl w:ilvl="8">
      <w:start w:val="1"/>
      <w:numFmt w:val="decimal"/>
      <w:lvlText w:val="%1.%2.%3.%4.%5.%6.%7.%8.%9"/>
      <w:lvlJc w:val="left"/>
      <w:pPr>
        <w:tabs>
          <w:tab w:val="num" w:pos="0"/>
        </w:tabs>
        <w:ind w:left="2520" w:hanging="2160"/>
      </w:pPr>
      <w:rPr>
        <w:rFonts w:hint="default"/>
        <w:b/>
        <w:sz w:val="28"/>
        <w:szCs w:val="28"/>
      </w:rPr>
    </w:lvl>
  </w:abstractNum>
  <w:abstractNum w:abstractNumId="5">
    <w:nsid w:val="00000006"/>
    <w:multiLevelType w:val="multilevel"/>
    <w:tmpl w:val="00000006"/>
    <w:name w:val="WW8Num12"/>
    <w:lvl w:ilvl="0">
      <w:start w:val="1"/>
      <w:numFmt w:val="decimal"/>
      <w:lvlText w:val="%1."/>
      <w:lvlJc w:val="left"/>
      <w:pPr>
        <w:tabs>
          <w:tab w:val="num" w:pos="0"/>
        </w:tabs>
        <w:ind w:left="450" w:hanging="450"/>
      </w:pPr>
    </w:lvl>
    <w:lvl w:ilvl="1">
      <w:start w:val="1"/>
      <w:numFmt w:val="decimal"/>
      <w:lvlText w:val="%1.%2."/>
      <w:lvlJc w:val="left"/>
      <w:pPr>
        <w:tabs>
          <w:tab w:val="num" w:pos="0"/>
        </w:tabs>
        <w:ind w:left="720" w:hanging="720"/>
      </w:pPr>
      <w:rPr>
        <w:b/>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800" w:hanging="180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2160" w:hanging="2160"/>
      </w:pPr>
    </w:lvl>
  </w:abstractNum>
  <w:abstractNum w:abstractNumId="6">
    <w:nsid w:val="00000007"/>
    <w:multiLevelType w:val="multilevel"/>
    <w:tmpl w:val="00000007"/>
    <w:lvl w:ilvl="0">
      <w:start w:val="1"/>
      <w:numFmt w:val="decimal"/>
      <w:lvlText w:val="%1."/>
      <w:lvlJc w:val="left"/>
      <w:pPr>
        <w:tabs>
          <w:tab w:val="num" w:pos="0"/>
        </w:tabs>
        <w:ind w:left="720" w:hanging="360"/>
      </w:pPr>
      <w:rPr>
        <w:rFonts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3."/>
      <w:lvlJc w:val="lef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lef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left"/>
      <w:pPr>
        <w:tabs>
          <w:tab w:val="num" w:pos="0"/>
        </w:tabs>
        <w:ind w:left="6480" w:hanging="180"/>
      </w:pPr>
      <w:rPr>
        <w:rFonts w:cs="Times New Roman"/>
      </w:rPr>
    </w:lvl>
  </w:abstractNum>
  <w:abstractNum w:abstractNumId="7">
    <w:nsid w:val="00000008"/>
    <w:multiLevelType w:val="singleLevel"/>
    <w:tmpl w:val="00000008"/>
    <w:name w:val="WW8Num8"/>
    <w:lvl w:ilvl="0">
      <w:start w:val="1"/>
      <w:numFmt w:val="decimal"/>
      <w:lvlText w:val="%1."/>
      <w:lvlJc w:val="left"/>
      <w:pPr>
        <w:tabs>
          <w:tab w:val="num" w:pos="0"/>
        </w:tabs>
        <w:ind w:left="720" w:hanging="360"/>
      </w:pPr>
      <w:rPr>
        <w:rFonts w:ascii="Times New Roman CYR" w:hAnsi="Times New Roman CYR" w:cs="Times New Roman CYR" w:hint="default"/>
        <w:b/>
        <w:caps/>
        <w:color w:val="000000"/>
        <w:sz w:val="28"/>
        <w:szCs w:val="28"/>
      </w:rPr>
    </w:lvl>
  </w:abstractNum>
  <w:abstractNum w:abstractNumId="8">
    <w:nsid w:val="00000009"/>
    <w:multiLevelType w:val="singleLevel"/>
    <w:tmpl w:val="00000009"/>
    <w:name w:val="WW8Num9"/>
    <w:lvl w:ilvl="0">
      <w:start w:val="1"/>
      <w:numFmt w:val="decimal"/>
      <w:lvlText w:val="%1."/>
      <w:lvlJc w:val="left"/>
      <w:pPr>
        <w:tabs>
          <w:tab w:val="num" w:pos="0"/>
        </w:tabs>
        <w:ind w:left="720" w:hanging="360"/>
      </w:pPr>
    </w:lvl>
  </w:abstractNum>
  <w:abstractNum w:abstractNumId="9">
    <w:nsid w:val="0000000A"/>
    <w:multiLevelType w:val="singleLevel"/>
    <w:tmpl w:val="0000000A"/>
    <w:name w:val="WW8Num10"/>
    <w:lvl w:ilvl="0">
      <w:start w:val="1"/>
      <w:numFmt w:val="decimal"/>
      <w:lvlText w:val="%1)"/>
      <w:lvlJc w:val="left"/>
      <w:pPr>
        <w:tabs>
          <w:tab w:val="num" w:pos="708"/>
        </w:tabs>
        <w:ind w:left="0" w:firstLine="0"/>
      </w:pPr>
      <w:rPr>
        <w:rFonts w:hint="default"/>
        <w:sz w:val="28"/>
        <w:szCs w:val="28"/>
      </w:rPr>
    </w:lvl>
  </w:abstractNum>
  <w:abstractNum w:abstractNumId="10">
    <w:nsid w:val="0000000B"/>
    <w:multiLevelType w:val="multilevel"/>
    <w:tmpl w:val="0000000B"/>
    <w:name w:val="WW8Num11"/>
    <w:lvl w:ilvl="0">
      <w:start w:val="1"/>
      <w:numFmt w:val="decimal"/>
      <w:lvlText w:val="%1."/>
      <w:lvlJc w:val="left"/>
      <w:pPr>
        <w:tabs>
          <w:tab w:val="num" w:pos="644"/>
        </w:tabs>
        <w:ind w:left="644" w:hanging="360"/>
      </w:pPr>
      <w:rPr>
        <w:b/>
        <w:caps/>
      </w:rPr>
    </w:lvl>
    <w:lvl w:ilvl="1">
      <w:start w:val="1"/>
      <w:numFmt w:val="lowerLetter"/>
      <w:lvlText w:val="%2."/>
      <w:lvlJc w:val="left"/>
      <w:pPr>
        <w:tabs>
          <w:tab w:val="num" w:pos="1364"/>
        </w:tabs>
        <w:ind w:left="1364" w:hanging="360"/>
      </w:pPr>
    </w:lvl>
    <w:lvl w:ilvl="2">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start w:val="1"/>
      <w:numFmt w:val="lowerLetter"/>
      <w:lvlText w:val="%5."/>
      <w:lvlJc w:val="left"/>
      <w:pPr>
        <w:tabs>
          <w:tab w:val="num" w:pos="3524"/>
        </w:tabs>
        <w:ind w:left="3524" w:hanging="360"/>
      </w:pPr>
    </w:lvl>
    <w:lvl w:ilvl="5">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start w:val="1"/>
      <w:numFmt w:val="lowerLetter"/>
      <w:lvlText w:val="%8."/>
      <w:lvlJc w:val="left"/>
      <w:pPr>
        <w:tabs>
          <w:tab w:val="num" w:pos="5684"/>
        </w:tabs>
        <w:ind w:left="5684" w:hanging="360"/>
      </w:pPr>
    </w:lvl>
    <w:lvl w:ilvl="8">
      <w:start w:val="1"/>
      <w:numFmt w:val="lowerRoman"/>
      <w:lvlText w:val="%9."/>
      <w:lvlJc w:val="right"/>
      <w:pPr>
        <w:tabs>
          <w:tab w:val="num" w:pos="6404"/>
        </w:tabs>
        <w:ind w:left="6404" w:hanging="180"/>
      </w:pPr>
    </w:lvl>
  </w:abstractNum>
  <w:abstractNum w:abstractNumId="11">
    <w:nsid w:val="0000000C"/>
    <w:multiLevelType w:val="multilevel"/>
    <w:tmpl w:val="0000000C"/>
    <w:lvl w:ilvl="0">
      <w:start w:val="1"/>
      <w:numFmt w:val="decimal"/>
      <w:lvlText w:val="%1."/>
      <w:lvlJc w:val="left"/>
      <w:pPr>
        <w:tabs>
          <w:tab w:val="num" w:pos="0"/>
        </w:tabs>
        <w:ind w:left="1080" w:hanging="360"/>
      </w:pPr>
      <w:rPr>
        <w:rFonts w:ascii="Symbol" w:hAnsi="Symbol" w:cs="Symbol" w:hint="default"/>
        <w:sz w:val="28"/>
        <w:szCs w:val="28"/>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0000000D"/>
    <w:multiLevelType w:val="multilevel"/>
    <w:tmpl w:val="0000000D"/>
    <w:name w:val="WW8Num13"/>
    <w:lvl w:ilvl="0">
      <w:start w:val="1"/>
      <w:numFmt w:val="decimal"/>
      <w:lvlText w:val="%1."/>
      <w:lvlJc w:val="left"/>
      <w:pPr>
        <w:tabs>
          <w:tab w:val="num" w:pos="644"/>
        </w:tabs>
        <w:ind w:left="644" w:hanging="360"/>
      </w:pPr>
      <w:rPr>
        <w:rFonts w:ascii="Symbol" w:eastAsia="Times New Roman" w:hAnsi="Symbol" w:cs="Times New Roman" w:hint="default"/>
        <w:color w:val="000000"/>
        <w:sz w:val="28"/>
        <w:szCs w:val="28"/>
      </w:rPr>
    </w:lvl>
    <w:lvl w:ilvl="1">
      <w:start w:val="1"/>
      <w:numFmt w:val="decimal"/>
      <w:lvlText w:val="%2."/>
      <w:lvlJc w:val="left"/>
      <w:pPr>
        <w:tabs>
          <w:tab w:val="num" w:pos="1440"/>
        </w:tabs>
        <w:ind w:left="1440" w:hanging="360"/>
      </w:pPr>
      <w:rPr>
        <w:rFonts w:ascii="Courier New" w:hAnsi="Courier New" w:cs="Courier New" w:hint="default"/>
      </w:rPr>
    </w:lvl>
    <w:lvl w:ilvl="2">
      <w:start w:val="1"/>
      <w:numFmt w:val="decimal"/>
      <w:lvlText w:val="%3."/>
      <w:lvlJc w:val="left"/>
      <w:pPr>
        <w:tabs>
          <w:tab w:val="num" w:pos="2160"/>
        </w:tabs>
        <w:ind w:left="2160" w:hanging="360"/>
      </w:pPr>
      <w:rPr>
        <w:rFonts w:ascii="Wingdings" w:hAnsi="Wingdings" w:cs="Wingdings" w:hint="default"/>
      </w:rPr>
    </w:lvl>
    <w:lvl w:ilvl="3">
      <w:start w:val="1"/>
      <w:numFmt w:val="decimal"/>
      <w:lvlText w:val="%4."/>
      <w:lvlJc w:val="left"/>
      <w:pPr>
        <w:tabs>
          <w:tab w:val="num" w:pos="2880"/>
        </w:tabs>
        <w:ind w:left="2880" w:hanging="360"/>
      </w:pPr>
      <w:rPr>
        <w:rFonts w:ascii="Symbol" w:hAnsi="Symbol" w:cs="Symbol" w:hint="default"/>
      </w:r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0000000E"/>
    <w:multiLevelType w:val="multilevel"/>
    <w:tmpl w:val="0000000E"/>
    <w:name w:val="WW8Num14"/>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0000000F"/>
    <w:multiLevelType w:val="multilevel"/>
    <w:tmpl w:val="0000000F"/>
    <w:name w:val="WW8Num15"/>
    <w:lvl w:ilvl="0">
      <w:start w:val="1"/>
      <w:numFmt w:val="decimal"/>
      <w:lvlText w:val="%1."/>
      <w:lvlJc w:val="left"/>
      <w:pPr>
        <w:tabs>
          <w:tab w:val="num" w:pos="786"/>
        </w:tabs>
        <w:ind w:left="786" w:hanging="360"/>
      </w:pPr>
      <w:rPr>
        <w:rFonts w:hint="default"/>
        <w:b/>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00000010"/>
    <w:multiLevelType w:val="multilevel"/>
    <w:tmpl w:val="00000010"/>
    <w:name w:val="WW8Num16"/>
    <w:lvl w:ilvl="0">
      <w:start w:val="1"/>
      <w:numFmt w:val="decimal"/>
      <w:lvlText w:val="%1)"/>
      <w:lvlJc w:val="left"/>
      <w:pPr>
        <w:tabs>
          <w:tab w:val="num" w:pos="708"/>
        </w:tabs>
        <w:ind w:left="0" w:firstLine="0"/>
      </w:pPr>
      <w:rPr>
        <w:rFonts w:hint="default"/>
        <w:color w:val="000000"/>
        <w:spacing w:val="6"/>
        <w:sz w:val="28"/>
        <w:szCs w:val="2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2E"/>
    <w:multiLevelType w:val="multilevel"/>
    <w:tmpl w:val="536CB594"/>
    <w:name w:val="WW8Num46"/>
    <w:lvl w:ilvl="0">
      <w:start w:val="1"/>
      <w:numFmt w:val="decimal"/>
      <w:lvlText w:val="%1."/>
      <w:lvlJc w:val="left"/>
      <w:pPr>
        <w:tabs>
          <w:tab w:val="num" w:pos="720"/>
        </w:tabs>
        <w:ind w:left="720" w:hanging="360"/>
      </w:pPr>
      <w:rPr>
        <w:rFonts w:hint="default"/>
        <w:vertAlign w:val="baseline"/>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7">
    <w:nsid w:val="019A2E93"/>
    <w:multiLevelType w:val="hybridMultilevel"/>
    <w:tmpl w:val="D98E9A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02604659"/>
    <w:multiLevelType w:val="hybridMultilevel"/>
    <w:tmpl w:val="F6B8AB9C"/>
    <w:lvl w:ilvl="0" w:tplc="A25C1B98">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3934221"/>
    <w:multiLevelType w:val="hybridMultilevel"/>
    <w:tmpl w:val="56C06D0E"/>
    <w:lvl w:ilvl="0" w:tplc="A5C893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04986CDF"/>
    <w:multiLevelType w:val="hybridMultilevel"/>
    <w:tmpl w:val="CF125CC8"/>
    <w:lvl w:ilvl="0" w:tplc="F7BEC40A">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68850BB"/>
    <w:multiLevelType w:val="hybridMultilevel"/>
    <w:tmpl w:val="7CF066D2"/>
    <w:lvl w:ilvl="0" w:tplc="EA7400A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075F73B7"/>
    <w:multiLevelType w:val="hybridMultilevel"/>
    <w:tmpl w:val="EDEE7240"/>
    <w:lvl w:ilvl="0" w:tplc="A5C89346">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23">
    <w:nsid w:val="07B6083D"/>
    <w:multiLevelType w:val="hybridMultilevel"/>
    <w:tmpl w:val="18A6F8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9AD5432"/>
    <w:multiLevelType w:val="hybridMultilevel"/>
    <w:tmpl w:val="59E07A36"/>
    <w:lvl w:ilvl="0" w:tplc="D3E476F6">
      <w:start w:val="1"/>
      <w:numFmt w:val="decimal"/>
      <w:lvlText w:val="%1)"/>
      <w:lvlJc w:val="left"/>
      <w:pPr>
        <w:ind w:left="1068" w:hanging="360"/>
      </w:pPr>
      <w:rPr>
        <w:rFonts w:ascii="Times New Roman" w:eastAsia="Calibri" w:hAnsi="Times New Roman" w:cs="Times New Roman"/>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5">
    <w:nsid w:val="0EAB6614"/>
    <w:multiLevelType w:val="hybridMultilevel"/>
    <w:tmpl w:val="96F81F1E"/>
    <w:lvl w:ilvl="0" w:tplc="33D611A4">
      <w:start w:val="1"/>
      <w:numFmt w:val="decimal"/>
      <w:lvlText w:val="%1)"/>
      <w:lvlJc w:val="left"/>
      <w:pPr>
        <w:ind w:left="928"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0F916297"/>
    <w:multiLevelType w:val="hybridMultilevel"/>
    <w:tmpl w:val="E01E5C96"/>
    <w:lvl w:ilvl="0" w:tplc="559A4A86">
      <w:start w:val="1"/>
      <w:numFmt w:val="decimal"/>
      <w:lvlText w:val="%1."/>
      <w:lvlJc w:val="left"/>
      <w:pPr>
        <w:ind w:left="720" w:hanging="360"/>
      </w:pPr>
      <w:rPr>
        <w:rFonts w:ascii="Times New Roman" w:eastAsia="Calibri"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0ED7AC7"/>
    <w:multiLevelType w:val="hybridMultilevel"/>
    <w:tmpl w:val="D668D4CA"/>
    <w:lvl w:ilvl="0" w:tplc="4AA4F840">
      <w:numFmt w:val="bullet"/>
      <w:lvlText w:val="–"/>
      <w:lvlJc w:val="left"/>
      <w:pPr>
        <w:ind w:left="720" w:hanging="360"/>
      </w:pPr>
      <w:rPr>
        <w:rFonts w:ascii="Modern No. 20" w:hAnsi="Modern No. 20"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148D084E"/>
    <w:multiLevelType w:val="hybridMultilevel"/>
    <w:tmpl w:val="72E6733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7001754"/>
    <w:multiLevelType w:val="hybridMultilevel"/>
    <w:tmpl w:val="6A06DACE"/>
    <w:lvl w:ilvl="0" w:tplc="0419000F">
      <w:start w:val="1"/>
      <w:numFmt w:val="decimal"/>
      <w:lvlText w:val="%1."/>
      <w:lvlJc w:val="left"/>
      <w:pPr>
        <w:ind w:left="305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1718207D"/>
    <w:multiLevelType w:val="hybridMultilevel"/>
    <w:tmpl w:val="18327C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17C513EE"/>
    <w:multiLevelType w:val="hybridMultilevel"/>
    <w:tmpl w:val="C53C2056"/>
    <w:lvl w:ilvl="0" w:tplc="C7103152">
      <w:start w:val="1"/>
      <w:numFmt w:val="decimal"/>
      <w:lvlText w:val="%1)"/>
      <w:lvlJc w:val="left"/>
      <w:pPr>
        <w:ind w:left="360" w:hanging="360"/>
      </w:pPr>
      <w:rPr>
        <w:rFonts w:ascii="Times New Roman" w:eastAsia="Calibri" w:hAnsi="Times New Roman" w:cs="Times New Roman"/>
      </w:rPr>
    </w:lvl>
    <w:lvl w:ilvl="1" w:tplc="04190019" w:tentative="1">
      <w:start w:val="1"/>
      <w:numFmt w:val="lowerLetter"/>
      <w:lvlText w:val="%2."/>
      <w:lvlJc w:val="left"/>
      <w:pPr>
        <w:ind w:left="872" w:hanging="360"/>
      </w:pPr>
    </w:lvl>
    <w:lvl w:ilvl="2" w:tplc="0419001B" w:tentative="1">
      <w:start w:val="1"/>
      <w:numFmt w:val="lowerRoman"/>
      <w:lvlText w:val="%3."/>
      <w:lvlJc w:val="right"/>
      <w:pPr>
        <w:ind w:left="1592" w:hanging="180"/>
      </w:pPr>
    </w:lvl>
    <w:lvl w:ilvl="3" w:tplc="0419000F" w:tentative="1">
      <w:start w:val="1"/>
      <w:numFmt w:val="decimal"/>
      <w:lvlText w:val="%4."/>
      <w:lvlJc w:val="left"/>
      <w:pPr>
        <w:ind w:left="2312" w:hanging="360"/>
      </w:pPr>
    </w:lvl>
    <w:lvl w:ilvl="4" w:tplc="04190019" w:tentative="1">
      <w:start w:val="1"/>
      <w:numFmt w:val="lowerLetter"/>
      <w:lvlText w:val="%5."/>
      <w:lvlJc w:val="left"/>
      <w:pPr>
        <w:ind w:left="3032" w:hanging="360"/>
      </w:pPr>
    </w:lvl>
    <w:lvl w:ilvl="5" w:tplc="0419001B" w:tentative="1">
      <w:start w:val="1"/>
      <w:numFmt w:val="lowerRoman"/>
      <w:lvlText w:val="%6."/>
      <w:lvlJc w:val="right"/>
      <w:pPr>
        <w:ind w:left="3752" w:hanging="180"/>
      </w:pPr>
    </w:lvl>
    <w:lvl w:ilvl="6" w:tplc="0419000F" w:tentative="1">
      <w:start w:val="1"/>
      <w:numFmt w:val="decimal"/>
      <w:lvlText w:val="%7."/>
      <w:lvlJc w:val="left"/>
      <w:pPr>
        <w:ind w:left="4472" w:hanging="360"/>
      </w:pPr>
    </w:lvl>
    <w:lvl w:ilvl="7" w:tplc="04190019" w:tentative="1">
      <w:start w:val="1"/>
      <w:numFmt w:val="lowerLetter"/>
      <w:lvlText w:val="%8."/>
      <w:lvlJc w:val="left"/>
      <w:pPr>
        <w:ind w:left="5192" w:hanging="360"/>
      </w:pPr>
    </w:lvl>
    <w:lvl w:ilvl="8" w:tplc="0419001B" w:tentative="1">
      <w:start w:val="1"/>
      <w:numFmt w:val="lowerRoman"/>
      <w:lvlText w:val="%9."/>
      <w:lvlJc w:val="right"/>
      <w:pPr>
        <w:ind w:left="5912" w:hanging="180"/>
      </w:pPr>
    </w:lvl>
  </w:abstractNum>
  <w:abstractNum w:abstractNumId="32">
    <w:nsid w:val="19825549"/>
    <w:multiLevelType w:val="hybridMultilevel"/>
    <w:tmpl w:val="19D21444"/>
    <w:lvl w:ilvl="0" w:tplc="4E662E78">
      <w:start w:val="1"/>
      <w:numFmt w:val="bullet"/>
      <w:lvlText w:val="-"/>
      <w:lvlJc w:val="left"/>
      <w:pPr>
        <w:ind w:left="720" w:hanging="360"/>
      </w:pPr>
      <w:rPr>
        <w:rFonts w:ascii="Sylfaen" w:hAnsi="Sylfae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1F1F1477"/>
    <w:multiLevelType w:val="multilevel"/>
    <w:tmpl w:val="80F4A43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21F60179"/>
    <w:multiLevelType w:val="singleLevel"/>
    <w:tmpl w:val="49FE2C62"/>
    <w:lvl w:ilvl="0">
      <w:start w:val="1"/>
      <w:numFmt w:val="decimal"/>
      <w:lvlText w:val="%1."/>
      <w:legacy w:legacy="1" w:legacySpace="0" w:legacyIndent="204"/>
      <w:lvlJc w:val="left"/>
      <w:rPr>
        <w:rFonts w:ascii="Times New Roman" w:hAnsi="Times New Roman" w:cs="Times New Roman" w:hint="default"/>
      </w:rPr>
    </w:lvl>
  </w:abstractNum>
  <w:abstractNum w:abstractNumId="35">
    <w:nsid w:val="22457753"/>
    <w:multiLevelType w:val="hybridMultilevel"/>
    <w:tmpl w:val="96828030"/>
    <w:lvl w:ilvl="0" w:tplc="987E8122">
      <w:start w:val="1"/>
      <w:numFmt w:val="decimal"/>
      <w:lvlText w:val="%1."/>
      <w:lvlJc w:val="left"/>
      <w:pPr>
        <w:ind w:left="720" w:hanging="360"/>
      </w:pPr>
      <w:rPr>
        <w:rFonts w:hint="default"/>
        <w:b w:val="0"/>
        <w:color w:val="00000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nsid w:val="22654797"/>
    <w:multiLevelType w:val="hybridMultilevel"/>
    <w:tmpl w:val="35067830"/>
    <w:lvl w:ilvl="0" w:tplc="44A858BC">
      <w:start w:val="1"/>
      <w:numFmt w:val="decimal"/>
      <w:lvlText w:val="%1)"/>
      <w:lvlJc w:val="left"/>
      <w:pPr>
        <w:ind w:left="928"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25473D7C"/>
    <w:multiLevelType w:val="hybridMultilevel"/>
    <w:tmpl w:val="C916D72E"/>
    <w:lvl w:ilvl="0" w:tplc="988E2F8E">
      <w:start w:val="1"/>
      <w:numFmt w:val="decimal"/>
      <w:lvlText w:val="%1)"/>
      <w:lvlJc w:val="left"/>
      <w:pPr>
        <w:ind w:left="1068" w:hanging="360"/>
      </w:pPr>
      <w:rPr>
        <w:rFonts w:ascii="Times New Roman" w:eastAsia="Calibri" w:hAnsi="Times New Roman" w:cs="Times New Roman"/>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38">
    <w:nsid w:val="26400D06"/>
    <w:multiLevelType w:val="hybridMultilevel"/>
    <w:tmpl w:val="27E6E764"/>
    <w:lvl w:ilvl="0" w:tplc="FFFFFFFF">
      <w:start w:val="2"/>
      <w:numFmt w:val="bullet"/>
      <w:lvlText w:val="-"/>
      <w:lvlJc w:val="left"/>
      <w:pPr>
        <w:tabs>
          <w:tab w:val="num" w:pos="1211"/>
        </w:tabs>
        <w:ind w:firstLine="851"/>
      </w:pPr>
      <w:rPr>
        <w:rFonts w:hint="default"/>
      </w:rPr>
    </w:lvl>
    <w:lvl w:ilvl="1" w:tplc="FFFFFFFF">
      <w:start w:val="1"/>
      <w:numFmt w:val="bullet"/>
      <w:lvlText w:val="o"/>
      <w:lvlJc w:val="left"/>
      <w:pPr>
        <w:tabs>
          <w:tab w:val="num" w:pos="2160"/>
        </w:tabs>
        <w:ind w:left="2160" w:hanging="360"/>
      </w:pPr>
      <w:rPr>
        <w:rFonts w:ascii="Courier New" w:hAnsi="Courier New" w:cs="Courier New" w:hint="default"/>
      </w:rPr>
    </w:lvl>
    <w:lvl w:ilvl="2" w:tplc="FFFFFFFF">
      <w:start w:val="1"/>
      <w:numFmt w:val="bullet"/>
      <w:lvlText w:val=""/>
      <w:lvlJc w:val="left"/>
      <w:pPr>
        <w:tabs>
          <w:tab w:val="num" w:pos="2880"/>
        </w:tabs>
        <w:ind w:left="2880" w:hanging="360"/>
      </w:pPr>
      <w:rPr>
        <w:rFonts w:ascii="Wingdings" w:hAnsi="Wingdings" w:cs="Wingdings" w:hint="default"/>
      </w:rPr>
    </w:lvl>
    <w:lvl w:ilvl="3" w:tplc="FFFFFFFF">
      <w:start w:val="1"/>
      <w:numFmt w:val="bullet"/>
      <w:lvlText w:val=""/>
      <w:lvlJc w:val="left"/>
      <w:pPr>
        <w:tabs>
          <w:tab w:val="num" w:pos="3600"/>
        </w:tabs>
        <w:ind w:left="3600" w:hanging="360"/>
      </w:pPr>
      <w:rPr>
        <w:rFonts w:ascii="Symbol" w:hAnsi="Symbol" w:cs="Symbol" w:hint="default"/>
      </w:rPr>
    </w:lvl>
    <w:lvl w:ilvl="4" w:tplc="FFFFFFFF">
      <w:start w:val="1"/>
      <w:numFmt w:val="bullet"/>
      <w:lvlText w:val="o"/>
      <w:lvlJc w:val="left"/>
      <w:pPr>
        <w:tabs>
          <w:tab w:val="num" w:pos="4320"/>
        </w:tabs>
        <w:ind w:left="4320" w:hanging="360"/>
      </w:pPr>
      <w:rPr>
        <w:rFonts w:ascii="Courier New" w:hAnsi="Courier New" w:cs="Courier New" w:hint="default"/>
      </w:rPr>
    </w:lvl>
    <w:lvl w:ilvl="5" w:tplc="FFFFFFFF">
      <w:start w:val="1"/>
      <w:numFmt w:val="bullet"/>
      <w:lvlText w:val=""/>
      <w:lvlJc w:val="left"/>
      <w:pPr>
        <w:tabs>
          <w:tab w:val="num" w:pos="5040"/>
        </w:tabs>
        <w:ind w:left="5040" w:hanging="360"/>
      </w:pPr>
      <w:rPr>
        <w:rFonts w:ascii="Wingdings" w:hAnsi="Wingdings" w:cs="Wingdings" w:hint="default"/>
      </w:rPr>
    </w:lvl>
    <w:lvl w:ilvl="6" w:tplc="FFFFFFFF">
      <w:start w:val="1"/>
      <w:numFmt w:val="bullet"/>
      <w:lvlText w:val=""/>
      <w:lvlJc w:val="left"/>
      <w:pPr>
        <w:tabs>
          <w:tab w:val="num" w:pos="5760"/>
        </w:tabs>
        <w:ind w:left="5760" w:hanging="360"/>
      </w:pPr>
      <w:rPr>
        <w:rFonts w:ascii="Symbol" w:hAnsi="Symbol" w:cs="Symbol" w:hint="default"/>
      </w:rPr>
    </w:lvl>
    <w:lvl w:ilvl="7" w:tplc="FFFFFFFF">
      <w:start w:val="1"/>
      <w:numFmt w:val="bullet"/>
      <w:lvlText w:val="o"/>
      <w:lvlJc w:val="left"/>
      <w:pPr>
        <w:tabs>
          <w:tab w:val="num" w:pos="6480"/>
        </w:tabs>
        <w:ind w:left="6480" w:hanging="360"/>
      </w:pPr>
      <w:rPr>
        <w:rFonts w:ascii="Courier New" w:hAnsi="Courier New" w:cs="Courier New" w:hint="default"/>
      </w:rPr>
    </w:lvl>
    <w:lvl w:ilvl="8" w:tplc="FFFFFFFF">
      <w:start w:val="1"/>
      <w:numFmt w:val="bullet"/>
      <w:lvlText w:val=""/>
      <w:lvlJc w:val="left"/>
      <w:pPr>
        <w:tabs>
          <w:tab w:val="num" w:pos="7200"/>
        </w:tabs>
        <w:ind w:left="7200" w:hanging="360"/>
      </w:pPr>
      <w:rPr>
        <w:rFonts w:ascii="Wingdings" w:hAnsi="Wingdings" w:cs="Wingdings" w:hint="default"/>
      </w:rPr>
    </w:lvl>
  </w:abstractNum>
  <w:abstractNum w:abstractNumId="39">
    <w:nsid w:val="264901DE"/>
    <w:multiLevelType w:val="hybridMultilevel"/>
    <w:tmpl w:val="8786C3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26F83B5F"/>
    <w:multiLevelType w:val="multilevel"/>
    <w:tmpl w:val="51A48FA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nsid w:val="27B45849"/>
    <w:multiLevelType w:val="hybridMultilevel"/>
    <w:tmpl w:val="62D622A8"/>
    <w:lvl w:ilvl="0" w:tplc="0419000F">
      <w:start w:val="1"/>
      <w:numFmt w:val="decimal"/>
      <w:lvlText w:val="%1."/>
      <w:lvlJc w:val="left"/>
      <w:pPr>
        <w:ind w:left="1400" w:hanging="360"/>
      </w:pPr>
    </w:lvl>
    <w:lvl w:ilvl="1" w:tplc="04190019" w:tentative="1">
      <w:start w:val="1"/>
      <w:numFmt w:val="lowerLetter"/>
      <w:lvlText w:val="%2."/>
      <w:lvlJc w:val="left"/>
      <w:pPr>
        <w:ind w:left="2120" w:hanging="360"/>
      </w:pPr>
    </w:lvl>
    <w:lvl w:ilvl="2" w:tplc="0419001B" w:tentative="1">
      <w:start w:val="1"/>
      <w:numFmt w:val="lowerRoman"/>
      <w:lvlText w:val="%3."/>
      <w:lvlJc w:val="right"/>
      <w:pPr>
        <w:ind w:left="2840" w:hanging="180"/>
      </w:pPr>
    </w:lvl>
    <w:lvl w:ilvl="3" w:tplc="0419000F" w:tentative="1">
      <w:start w:val="1"/>
      <w:numFmt w:val="decimal"/>
      <w:lvlText w:val="%4."/>
      <w:lvlJc w:val="left"/>
      <w:pPr>
        <w:ind w:left="3560" w:hanging="360"/>
      </w:pPr>
    </w:lvl>
    <w:lvl w:ilvl="4" w:tplc="04190019" w:tentative="1">
      <w:start w:val="1"/>
      <w:numFmt w:val="lowerLetter"/>
      <w:lvlText w:val="%5."/>
      <w:lvlJc w:val="left"/>
      <w:pPr>
        <w:ind w:left="4280" w:hanging="360"/>
      </w:pPr>
    </w:lvl>
    <w:lvl w:ilvl="5" w:tplc="0419001B" w:tentative="1">
      <w:start w:val="1"/>
      <w:numFmt w:val="lowerRoman"/>
      <w:lvlText w:val="%6."/>
      <w:lvlJc w:val="right"/>
      <w:pPr>
        <w:ind w:left="5000" w:hanging="180"/>
      </w:pPr>
    </w:lvl>
    <w:lvl w:ilvl="6" w:tplc="0419000F" w:tentative="1">
      <w:start w:val="1"/>
      <w:numFmt w:val="decimal"/>
      <w:lvlText w:val="%7."/>
      <w:lvlJc w:val="left"/>
      <w:pPr>
        <w:ind w:left="5720" w:hanging="360"/>
      </w:pPr>
    </w:lvl>
    <w:lvl w:ilvl="7" w:tplc="04190019" w:tentative="1">
      <w:start w:val="1"/>
      <w:numFmt w:val="lowerLetter"/>
      <w:lvlText w:val="%8."/>
      <w:lvlJc w:val="left"/>
      <w:pPr>
        <w:ind w:left="6440" w:hanging="360"/>
      </w:pPr>
    </w:lvl>
    <w:lvl w:ilvl="8" w:tplc="0419001B" w:tentative="1">
      <w:start w:val="1"/>
      <w:numFmt w:val="lowerRoman"/>
      <w:lvlText w:val="%9."/>
      <w:lvlJc w:val="right"/>
      <w:pPr>
        <w:ind w:left="7160" w:hanging="180"/>
      </w:pPr>
    </w:lvl>
  </w:abstractNum>
  <w:abstractNum w:abstractNumId="42">
    <w:nsid w:val="2B947533"/>
    <w:multiLevelType w:val="hybridMultilevel"/>
    <w:tmpl w:val="E6501D6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2C02125C"/>
    <w:multiLevelType w:val="hybridMultilevel"/>
    <w:tmpl w:val="5BF2D6B4"/>
    <w:lvl w:ilvl="0" w:tplc="04190011">
      <w:start w:val="1"/>
      <w:numFmt w:val="decimal"/>
      <w:lvlText w:val="%1)"/>
      <w:lvlJc w:val="left"/>
      <w:pPr>
        <w:ind w:left="360" w:hanging="360"/>
      </w:pPr>
      <w:rPr>
        <w:rFonts w:hint="default"/>
        <w:color w:val="000000"/>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44">
    <w:nsid w:val="2CEF149E"/>
    <w:multiLevelType w:val="singleLevel"/>
    <w:tmpl w:val="6E68E482"/>
    <w:lvl w:ilvl="0">
      <w:start w:val="5"/>
      <w:numFmt w:val="decimal"/>
      <w:lvlText w:val="%1."/>
      <w:legacy w:legacy="1" w:legacySpace="0" w:legacyIndent="204"/>
      <w:lvlJc w:val="left"/>
      <w:rPr>
        <w:rFonts w:ascii="Times New Roman" w:hAnsi="Times New Roman" w:cs="Times New Roman" w:hint="default"/>
      </w:rPr>
    </w:lvl>
  </w:abstractNum>
  <w:abstractNum w:abstractNumId="45">
    <w:nsid w:val="2D723AB9"/>
    <w:multiLevelType w:val="hybridMultilevel"/>
    <w:tmpl w:val="22FA36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2E971012"/>
    <w:multiLevelType w:val="hybridMultilevel"/>
    <w:tmpl w:val="E98AFFDC"/>
    <w:lvl w:ilvl="0" w:tplc="47B42EB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2F714033"/>
    <w:multiLevelType w:val="hybridMultilevel"/>
    <w:tmpl w:val="815AD0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34002592"/>
    <w:multiLevelType w:val="hybridMultilevel"/>
    <w:tmpl w:val="BD88A4A4"/>
    <w:lvl w:ilvl="0" w:tplc="BF444372">
      <w:start w:val="1"/>
      <w:numFmt w:val="decimal"/>
      <w:lvlText w:val="%1."/>
      <w:lvlJc w:val="left"/>
      <w:pPr>
        <w:ind w:left="313" w:hanging="183"/>
      </w:pPr>
      <w:rPr>
        <w:rFonts w:ascii="Times New Roman" w:eastAsia="Times New Roman" w:hAnsi="Times New Roman" w:cs="Times New Roman" w:hint="default"/>
        <w:i w:val="0"/>
        <w:w w:val="100"/>
        <w:sz w:val="28"/>
        <w:szCs w:val="28"/>
        <w:lang w:val="ru-RU" w:eastAsia="ru-RU" w:bidi="ru-RU"/>
      </w:rPr>
    </w:lvl>
    <w:lvl w:ilvl="1" w:tplc="B9AED68A">
      <w:numFmt w:val="bullet"/>
      <w:lvlText w:val="•"/>
      <w:lvlJc w:val="left"/>
      <w:pPr>
        <w:ind w:left="6220" w:hanging="183"/>
      </w:pPr>
      <w:rPr>
        <w:rFonts w:hint="default"/>
        <w:lang w:val="ru-RU" w:eastAsia="ru-RU" w:bidi="ru-RU"/>
      </w:rPr>
    </w:lvl>
    <w:lvl w:ilvl="2" w:tplc="FEE0A608">
      <w:numFmt w:val="bullet"/>
      <w:lvlText w:val="•"/>
      <w:lvlJc w:val="left"/>
      <w:pPr>
        <w:ind w:left="6724" w:hanging="183"/>
      </w:pPr>
      <w:rPr>
        <w:rFonts w:hint="default"/>
        <w:lang w:val="ru-RU" w:eastAsia="ru-RU" w:bidi="ru-RU"/>
      </w:rPr>
    </w:lvl>
    <w:lvl w:ilvl="3" w:tplc="3020C842">
      <w:numFmt w:val="bullet"/>
      <w:lvlText w:val="•"/>
      <w:lvlJc w:val="left"/>
      <w:pPr>
        <w:ind w:left="7229" w:hanging="183"/>
      </w:pPr>
      <w:rPr>
        <w:rFonts w:hint="default"/>
        <w:lang w:val="ru-RU" w:eastAsia="ru-RU" w:bidi="ru-RU"/>
      </w:rPr>
    </w:lvl>
    <w:lvl w:ilvl="4" w:tplc="00484A3E">
      <w:numFmt w:val="bullet"/>
      <w:lvlText w:val="•"/>
      <w:lvlJc w:val="left"/>
      <w:pPr>
        <w:ind w:left="7734" w:hanging="183"/>
      </w:pPr>
      <w:rPr>
        <w:rFonts w:hint="default"/>
        <w:lang w:val="ru-RU" w:eastAsia="ru-RU" w:bidi="ru-RU"/>
      </w:rPr>
    </w:lvl>
    <w:lvl w:ilvl="5" w:tplc="8EA4B1EA">
      <w:numFmt w:val="bullet"/>
      <w:lvlText w:val="•"/>
      <w:lvlJc w:val="left"/>
      <w:pPr>
        <w:ind w:left="8239" w:hanging="183"/>
      </w:pPr>
      <w:rPr>
        <w:rFonts w:hint="default"/>
        <w:lang w:val="ru-RU" w:eastAsia="ru-RU" w:bidi="ru-RU"/>
      </w:rPr>
    </w:lvl>
    <w:lvl w:ilvl="6" w:tplc="F8B625D4">
      <w:numFmt w:val="bullet"/>
      <w:lvlText w:val="•"/>
      <w:lvlJc w:val="left"/>
      <w:pPr>
        <w:ind w:left="8744" w:hanging="183"/>
      </w:pPr>
      <w:rPr>
        <w:rFonts w:hint="default"/>
        <w:lang w:val="ru-RU" w:eastAsia="ru-RU" w:bidi="ru-RU"/>
      </w:rPr>
    </w:lvl>
    <w:lvl w:ilvl="7" w:tplc="7B1EC7BE">
      <w:numFmt w:val="bullet"/>
      <w:lvlText w:val="•"/>
      <w:lvlJc w:val="left"/>
      <w:pPr>
        <w:ind w:left="9249" w:hanging="183"/>
      </w:pPr>
      <w:rPr>
        <w:rFonts w:hint="default"/>
        <w:lang w:val="ru-RU" w:eastAsia="ru-RU" w:bidi="ru-RU"/>
      </w:rPr>
    </w:lvl>
    <w:lvl w:ilvl="8" w:tplc="69FA19FE">
      <w:numFmt w:val="bullet"/>
      <w:lvlText w:val="•"/>
      <w:lvlJc w:val="left"/>
      <w:pPr>
        <w:ind w:left="9754" w:hanging="183"/>
      </w:pPr>
      <w:rPr>
        <w:rFonts w:hint="default"/>
        <w:lang w:val="ru-RU" w:eastAsia="ru-RU" w:bidi="ru-RU"/>
      </w:rPr>
    </w:lvl>
  </w:abstractNum>
  <w:abstractNum w:abstractNumId="49">
    <w:nsid w:val="34C40832"/>
    <w:multiLevelType w:val="hybridMultilevel"/>
    <w:tmpl w:val="3EE446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360A6347"/>
    <w:multiLevelType w:val="hybridMultilevel"/>
    <w:tmpl w:val="0F6272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379B6AC7"/>
    <w:multiLevelType w:val="hybridMultilevel"/>
    <w:tmpl w:val="2838504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37E91206"/>
    <w:multiLevelType w:val="hybridMultilevel"/>
    <w:tmpl w:val="6AA82E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384F624E"/>
    <w:multiLevelType w:val="hybridMultilevel"/>
    <w:tmpl w:val="4D204D1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39A52000"/>
    <w:multiLevelType w:val="hybridMultilevel"/>
    <w:tmpl w:val="CB6A29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3A355361"/>
    <w:multiLevelType w:val="hybridMultilevel"/>
    <w:tmpl w:val="06926F52"/>
    <w:lvl w:ilvl="0" w:tplc="18B678C2">
      <w:start w:val="1"/>
      <w:numFmt w:val="decimal"/>
      <w:lvlText w:val="%1)"/>
      <w:lvlJc w:val="left"/>
      <w:pPr>
        <w:ind w:left="720" w:hanging="360"/>
      </w:pPr>
      <w:rPr>
        <w:rFonts w:ascii="Times New Roman" w:eastAsia="Calibri" w:hAnsi="Times New Roman" w:cs="Times New Roman"/>
        <w:color w:val="00000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6">
    <w:nsid w:val="3CF1313F"/>
    <w:multiLevelType w:val="hybridMultilevel"/>
    <w:tmpl w:val="D1CE6A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3DE00982"/>
    <w:multiLevelType w:val="hybridMultilevel"/>
    <w:tmpl w:val="0590A6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3E364CCC"/>
    <w:multiLevelType w:val="hybridMultilevel"/>
    <w:tmpl w:val="F9BAE93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466971EC"/>
    <w:multiLevelType w:val="hybridMultilevel"/>
    <w:tmpl w:val="6C1A815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46D23619"/>
    <w:multiLevelType w:val="hybridMultilevel"/>
    <w:tmpl w:val="5894B0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4C2B3FB8"/>
    <w:multiLevelType w:val="hybridMultilevel"/>
    <w:tmpl w:val="E4006EC2"/>
    <w:lvl w:ilvl="0" w:tplc="6834FCC6">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62">
    <w:nsid w:val="4CCC7D88"/>
    <w:multiLevelType w:val="hybridMultilevel"/>
    <w:tmpl w:val="DCDCA75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3">
    <w:nsid w:val="4D922B37"/>
    <w:multiLevelType w:val="hybridMultilevel"/>
    <w:tmpl w:val="B0A675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5149291C"/>
    <w:multiLevelType w:val="hybridMultilevel"/>
    <w:tmpl w:val="BDDA04F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546734E9"/>
    <w:multiLevelType w:val="hybridMultilevel"/>
    <w:tmpl w:val="304E869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6">
    <w:nsid w:val="548C4179"/>
    <w:multiLevelType w:val="hybridMultilevel"/>
    <w:tmpl w:val="8A3823BE"/>
    <w:lvl w:ilvl="0" w:tplc="04190001">
      <w:start w:val="1"/>
      <w:numFmt w:val="bullet"/>
      <w:lvlText w:val=""/>
      <w:lvlJc w:val="left"/>
      <w:pPr>
        <w:ind w:left="765" w:hanging="360"/>
      </w:pPr>
      <w:rPr>
        <w:rFonts w:ascii="Symbol" w:hAnsi="Symbol"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67">
    <w:nsid w:val="551F5BBA"/>
    <w:multiLevelType w:val="hybridMultilevel"/>
    <w:tmpl w:val="22FA36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59A66EBA"/>
    <w:multiLevelType w:val="hybridMultilevel"/>
    <w:tmpl w:val="2D2A03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5AC87DFC"/>
    <w:multiLevelType w:val="hybridMultilevel"/>
    <w:tmpl w:val="DB76C8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5BA93AA4"/>
    <w:multiLevelType w:val="hybridMultilevel"/>
    <w:tmpl w:val="E696B2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5C131317"/>
    <w:multiLevelType w:val="hybridMultilevel"/>
    <w:tmpl w:val="B52A7EB2"/>
    <w:lvl w:ilvl="0" w:tplc="DC9C05F0">
      <w:start w:val="1"/>
      <w:numFmt w:val="decimal"/>
      <w:lvlText w:val="%1)"/>
      <w:lvlJc w:val="left"/>
      <w:pPr>
        <w:ind w:left="928"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5C75446A"/>
    <w:multiLevelType w:val="hybridMultilevel"/>
    <w:tmpl w:val="C624C9BE"/>
    <w:lvl w:ilvl="0" w:tplc="EAA6A57A">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5C7B1C7C"/>
    <w:multiLevelType w:val="hybridMultilevel"/>
    <w:tmpl w:val="00425CAE"/>
    <w:lvl w:ilvl="0" w:tplc="F4F4F5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5D2523B7"/>
    <w:multiLevelType w:val="hybridMultilevel"/>
    <w:tmpl w:val="ED36B2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5E7A42C4"/>
    <w:multiLevelType w:val="hybridMultilevel"/>
    <w:tmpl w:val="3E1AE5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5E913DE1"/>
    <w:multiLevelType w:val="hybridMultilevel"/>
    <w:tmpl w:val="41F24D6C"/>
    <w:lvl w:ilvl="0" w:tplc="00000005">
      <w:start w:val="1"/>
      <w:numFmt w:val="bullet"/>
      <w:lvlText w:val=""/>
      <w:lvlJc w:val="left"/>
      <w:pPr>
        <w:ind w:left="1287" w:hanging="360"/>
      </w:pPr>
      <w:rPr>
        <w:rFonts w:ascii="Symbol" w:hAnsi="Symbol" w:cs="Times New Roman"/>
        <w:b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7">
    <w:nsid w:val="5FF037E7"/>
    <w:multiLevelType w:val="hybridMultilevel"/>
    <w:tmpl w:val="8B1AE486"/>
    <w:lvl w:ilvl="0" w:tplc="419C781E">
      <w:start w:val="1"/>
      <w:numFmt w:val="bullet"/>
      <w:lvlText w:val=""/>
      <w:lvlJc w:val="left"/>
      <w:pPr>
        <w:ind w:left="1004"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8">
    <w:nsid w:val="60B95499"/>
    <w:multiLevelType w:val="hybridMultilevel"/>
    <w:tmpl w:val="688421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61096213"/>
    <w:multiLevelType w:val="hybridMultilevel"/>
    <w:tmpl w:val="341C7A68"/>
    <w:lvl w:ilvl="0" w:tplc="04190011">
      <w:start w:val="1"/>
      <w:numFmt w:val="decimal"/>
      <w:lvlText w:val="%1)"/>
      <w:lvlJc w:val="left"/>
      <w:pPr>
        <w:tabs>
          <w:tab w:val="num" w:pos="1353"/>
        </w:tabs>
        <w:ind w:left="1353"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0">
    <w:nsid w:val="61182543"/>
    <w:multiLevelType w:val="hybridMultilevel"/>
    <w:tmpl w:val="BD7A84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6171713E"/>
    <w:multiLevelType w:val="hybridMultilevel"/>
    <w:tmpl w:val="60E230F4"/>
    <w:lvl w:ilvl="0" w:tplc="A25C1B98">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65291BF2"/>
    <w:multiLevelType w:val="hybridMultilevel"/>
    <w:tmpl w:val="8AA8CC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654E20A2"/>
    <w:multiLevelType w:val="hybridMultilevel"/>
    <w:tmpl w:val="FF7E2E6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4">
    <w:nsid w:val="67741155"/>
    <w:multiLevelType w:val="hybridMultilevel"/>
    <w:tmpl w:val="1902CEA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67D23ACE"/>
    <w:multiLevelType w:val="hybridMultilevel"/>
    <w:tmpl w:val="7D2EC8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683F018A"/>
    <w:multiLevelType w:val="hybridMultilevel"/>
    <w:tmpl w:val="73B6799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6A010190"/>
    <w:multiLevelType w:val="hybridMultilevel"/>
    <w:tmpl w:val="3F9838C6"/>
    <w:lvl w:ilvl="0" w:tplc="419C781E">
      <w:start w:val="1"/>
      <w:numFmt w:val="bullet"/>
      <w:lvlText w:val=""/>
      <w:lvlJc w:val="left"/>
      <w:pPr>
        <w:ind w:left="360" w:hanging="360"/>
      </w:pPr>
      <w:rPr>
        <w:rFonts w:ascii="Symbol" w:hAnsi="Symbol" w:hint="default"/>
      </w:rPr>
    </w:lvl>
    <w:lvl w:ilvl="1" w:tplc="04190003" w:tentative="1">
      <w:start w:val="1"/>
      <w:numFmt w:val="bullet"/>
      <w:lvlText w:val="o"/>
      <w:lvlJc w:val="left"/>
      <w:pPr>
        <w:ind w:left="872" w:hanging="360"/>
      </w:pPr>
      <w:rPr>
        <w:rFonts w:ascii="Courier New" w:hAnsi="Courier New" w:cs="Courier New" w:hint="default"/>
      </w:rPr>
    </w:lvl>
    <w:lvl w:ilvl="2" w:tplc="04190005" w:tentative="1">
      <w:start w:val="1"/>
      <w:numFmt w:val="bullet"/>
      <w:lvlText w:val=""/>
      <w:lvlJc w:val="left"/>
      <w:pPr>
        <w:ind w:left="1592" w:hanging="360"/>
      </w:pPr>
      <w:rPr>
        <w:rFonts w:ascii="Wingdings" w:hAnsi="Wingdings" w:hint="default"/>
      </w:rPr>
    </w:lvl>
    <w:lvl w:ilvl="3" w:tplc="04190001" w:tentative="1">
      <w:start w:val="1"/>
      <w:numFmt w:val="bullet"/>
      <w:lvlText w:val=""/>
      <w:lvlJc w:val="left"/>
      <w:pPr>
        <w:ind w:left="2312" w:hanging="360"/>
      </w:pPr>
      <w:rPr>
        <w:rFonts w:ascii="Symbol" w:hAnsi="Symbol" w:hint="default"/>
      </w:rPr>
    </w:lvl>
    <w:lvl w:ilvl="4" w:tplc="04190003" w:tentative="1">
      <w:start w:val="1"/>
      <w:numFmt w:val="bullet"/>
      <w:lvlText w:val="o"/>
      <w:lvlJc w:val="left"/>
      <w:pPr>
        <w:ind w:left="3032" w:hanging="360"/>
      </w:pPr>
      <w:rPr>
        <w:rFonts w:ascii="Courier New" w:hAnsi="Courier New" w:cs="Courier New" w:hint="default"/>
      </w:rPr>
    </w:lvl>
    <w:lvl w:ilvl="5" w:tplc="04190005" w:tentative="1">
      <w:start w:val="1"/>
      <w:numFmt w:val="bullet"/>
      <w:lvlText w:val=""/>
      <w:lvlJc w:val="left"/>
      <w:pPr>
        <w:ind w:left="3752" w:hanging="360"/>
      </w:pPr>
      <w:rPr>
        <w:rFonts w:ascii="Wingdings" w:hAnsi="Wingdings" w:hint="default"/>
      </w:rPr>
    </w:lvl>
    <w:lvl w:ilvl="6" w:tplc="04190001" w:tentative="1">
      <w:start w:val="1"/>
      <w:numFmt w:val="bullet"/>
      <w:lvlText w:val=""/>
      <w:lvlJc w:val="left"/>
      <w:pPr>
        <w:ind w:left="4472" w:hanging="360"/>
      </w:pPr>
      <w:rPr>
        <w:rFonts w:ascii="Symbol" w:hAnsi="Symbol" w:hint="default"/>
      </w:rPr>
    </w:lvl>
    <w:lvl w:ilvl="7" w:tplc="04190003" w:tentative="1">
      <w:start w:val="1"/>
      <w:numFmt w:val="bullet"/>
      <w:lvlText w:val="o"/>
      <w:lvlJc w:val="left"/>
      <w:pPr>
        <w:ind w:left="5192" w:hanging="360"/>
      </w:pPr>
      <w:rPr>
        <w:rFonts w:ascii="Courier New" w:hAnsi="Courier New" w:cs="Courier New" w:hint="default"/>
      </w:rPr>
    </w:lvl>
    <w:lvl w:ilvl="8" w:tplc="04190005" w:tentative="1">
      <w:start w:val="1"/>
      <w:numFmt w:val="bullet"/>
      <w:lvlText w:val=""/>
      <w:lvlJc w:val="left"/>
      <w:pPr>
        <w:ind w:left="5912" w:hanging="360"/>
      </w:pPr>
      <w:rPr>
        <w:rFonts w:ascii="Wingdings" w:hAnsi="Wingdings" w:hint="default"/>
      </w:rPr>
    </w:lvl>
  </w:abstractNum>
  <w:abstractNum w:abstractNumId="88">
    <w:nsid w:val="6CBC3CBC"/>
    <w:multiLevelType w:val="hybridMultilevel"/>
    <w:tmpl w:val="8222C8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6F4D3190"/>
    <w:multiLevelType w:val="multilevel"/>
    <w:tmpl w:val="DE18DCB6"/>
    <w:lvl w:ilvl="0">
      <w:start w:val="1"/>
      <w:numFmt w:val="decimal"/>
      <w:lvlText w:val="%1."/>
      <w:lvlJc w:val="left"/>
      <w:pPr>
        <w:ind w:left="720" w:hanging="360"/>
      </w:pPr>
      <w:rPr>
        <w:rFonts w:ascii="Times New Roman" w:hAnsi="Times New Roman" w:hint="default"/>
        <w:b w:val="0"/>
        <w:i w:val="0"/>
        <w:sz w:val="24"/>
        <w:szCs w:val="28"/>
      </w:rPr>
    </w:lvl>
    <w:lvl w:ilvl="1">
      <w:start w:val="1"/>
      <w:numFmt w:val="decimal"/>
      <w:isLgl/>
      <w:lvlText w:val="%1.%2"/>
      <w:lvlJc w:val="left"/>
      <w:pPr>
        <w:ind w:left="988"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0">
    <w:nsid w:val="6FC64207"/>
    <w:multiLevelType w:val="hybridMultilevel"/>
    <w:tmpl w:val="9C2CE050"/>
    <w:lvl w:ilvl="0" w:tplc="8804A13A">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1">
    <w:nsid w:val="6FF43E12"/>
    <w:multiLevelType w:val="hybridMultilevel"/>
    <w:tmpl w:val="E4C64702"/>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73B946CF"/>
    <w:multiLevelType w:val="hybridMultilevel"/>
    <w:tmpl w:val="69BA8CFA"/>
    <w:lvl w:ilvl="0" w:tplc="59F0D7E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nsid w:val="744B3E69"/>
    <w:multiLevelType w:val="hybridMultilevel"/>
    <w:tmpl w:val="F702B31A"/>
    <w:lvl w:ilvl="0" w:tplc="8804A13A">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754E1098"/>
    <w:multiLevelType w:val="hybridMultilevel"/>
    <w:tmpl w:val="96388462"/>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5">
    <w:nsid w:val="76101E7E"/>
    <w:multiLevelType w:val="hybridMultilevel"/>
    <w:tmpl w:val="6E90E8F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6">
    <w:nsid w:val="768C33EF"/>
    <w:multiLevelType w:val="hybridMultilevel"/>
    <w:tmpl w:val="30C680FE"/>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97">
    <w:nsid w:val="79660F8F"/>
    <w:multiLevelType w:val="hybridMultilevel"/>
    <w:tmpl w:val="9DBA8994"/>
    <w:lvl w:ilvl="0" w:tplc="6D0A7E30">
      <w:start w:val="1"/>
      <w:numFmt w:val="decimal"/>
      <w:lvlText w:val="%1."/>
      <w:lvlJc w:val="left"/>
      <w:pPr>
        <w:ind w:left="1070" w:hanging="360"/>
      </w:pPr>
      <w:rPr>
        <w:rFonts w:hint="default"/>
      </w:rPr>
    </w:lvl>
    <w:lvl w:ilvl="1" w:tplc="04070019" w:tentative="1">
      <w:start w:val="1"/>
      <w:numFmt w:val="lowerLetter"/>
      <w:lvlText w:val="%2."/>
      <w:lvlJc w:val="left"/>
      <w:pPr>
        <w:ind w:left="1790" w:hanging="360"/>
      </w:pPr>
    </w:lvl>
    <w:lvl w:ilvl="2" w:tplc="0407001B" w:tentative="1">
      <w:start w:val="1"/>
      <w:numFmt w:val="lowerRoman"/>
      <w:lvlText w:val="%3."/>
      <w:lvlJc w:val="right"/>
      <w:pPr>
        <w:ind w:left="2510" w:hanging="180"/>
      </w:pPr>
    </w:lvl>
    <w:lvl w:ilvl="3" w:tplc="0407000F" w:tentative="1">
      <w:start w:val="1"/>
      <w:numFmt w:val="decimal"/>
      <w:lvlText w:val="%4."/>
      <w:lvlJc w:val="left"/>
      <w:pPr>
        <w:ind w:left="3230" w:hanging="360"/>
      </w:pPr>
    </w:lvl>
    <w:lvl w:ilvl="4" w:tplc="04070019" w:tentative="1">
      <w:start w:val="1"/>
      <w:numFmt w:val="lowerLetter"/>
      <w:lvlText w:val="%5."/>
      <w:lvlJc w:val="left"/>
      <w:pPr>
        <w:ind w:left="3950" w:hanging="360"/>
      </w:pPr>
    </w:lvl>
    <w:lvl w:ilvl="5" w:tplc="0407001B" w:tentative="1">
      <w:start w:val="1"/>
      <w:numFmt w:val="lowerRoman"/>
      <w:lvlText w:val="%6."/>
      <w:lvlJc w:val="right"/>
      <w:pPr>
        <w:ind w:left="4670" w:hanging="180"/>
      </w:pPr>
    </w:lvl>
    <w:lvl w:ilvl="6" w:tplc="0407000F" w:tentative="1">
      <w:start w:val="1"/>
      <w:numFmt w:val="decimal"/>
      <w:lvlText w:val="%7."/>
      <w:lvlJc w:val="left"/>
      <w:pPr>
        <w:ind w:left="5390" w:hanging="360"/>
      </w:pPr>
    </w:lvl>
    <w:lvl w:ilvl="7" w:tplc="04070019" w:tentative="1">
      <w:start w:val="1"/>
      <w:numFmt w:val="lowerLetter"/>
      <w:lvlText w:val="%8."/>
      <w:lvlJc w:val="left"/>
      <w:pPr>
        <w:ind w:left="6110" w:hanging="360"/>
      </w:pPr>
    </w:lvl>
    <w:lvl w:ilvl="8" w:tplc="0407001B" w:tentative="1">
      <w:start w:val="1"/>
      <w:numFmt w:val="lowerRoman"/>
      <w:lvlText w:val="%9."/>
      <w:lvlJc w:val="right"/>
      <w:pPr>
        <w:ind w:left="6830" w:hanging="180"/>
      </w:pPr>
    </w:lvl>
  </w:abstractNum>
  <w:abstractNum w:abstractNumId="98">
    <w:nsid w:val="798534A9"/>
    <w:multiLevelType w:val="hybridMultilevel"/>
    <w:tmpl w:val="979EF8D4"/>
    <w:lvl w:ilvl="0" w:tplc="92A89A38">
      <w:start w:val="1"/>
      <w:numFmt w:val="decimal"/>
      <w:lvlText w:val="%1)"/>
      <w:lvlJc w:val="left"/>
      <w:pPr>
        <w:ind w:left="928"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7B3D34D5"/>
    <w:multiLevelType w:val="hybridMultilevel"/>
    <w:tmpl w:val="79FE6B20"/>
    <w:lvl w:ilvl="0" w:tplc="1E9E1AFC">
      <w:start w:val="1"/>
      <w:numFmt w:val="decimal"/>
      <w:lvlText w:val="%1)"/>
      <w:lvlJc w:val="left"/>
      <w:pPr>
        <w:ind w:left="1068" w:hanging="360"/>
      </w:pPr>
      <w:rPr>
        <w:rFonts w:ascii="Times New Roman" w:eastAsia="Calibri" w:hAnsi="Times New Roman" w:cs="Times New Roman"/>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00">
    <w:nsid w:val="7B540640"/>
    <w:multiLevelType w:val="hybridMultilevel"/>
    <w:tmpl w:val="03F2D7B2"/>
    <w:lvl w:ilvl="0" w:tplc="00000005">
      <w:start w:val="1"/>
      <w:numFmt w:val="bullet"/>
      <w:lvlText w:val=""/>
      <w:lvlJc w:val="left"/>
      <w:pPr>
        <w:ind w:left="720" w:hanging="360"/>
      </w:pPr>
      <w:rPr>
        <w:rFonts w:ascii="Symbol" w:hAnsi="Symbol" w:cs="Times New Roman"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7BC87BE9"/>
    <w:multiLevelType w:val="multilevel"/>
    <w:tmpl w:val="ED405CF6"/>
    <w:lvl w:ilvl="0">
      <w:start w:val="1"/>
      <w:numFmt w:val="decimal"/>
      <w:lvlText w:val="%1."/>
      <w:lvlJc w:val="left"/>
      <w:pPr>
        <w:ind w:left="637" w:hanging="495"/>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6030" w:hanging="180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02">
    <w:nsid w:val="7C4C5645"/>
    <w:multiLevelType w:val="singleLevel"/>
    <w:tmpl w:val="C0368798"/>
    <w:lvl w:ilvl="0">
      <w:start w:val="8"/>
      <w:numFmt w:val="decimal"/>
      <w:lvlText w:val="%1."/>
      <w:legacy w:legacy="1" w:legacySpace="0" w:legacyIndent="216"/>
      <w:lvlJc w:val="left"/>
      <w:rPr>
        <w:rFonts w:ascii="Times New Roman" w:hAnsi="Times New Roman" w:cs="Times New Roman" w:hint="default"/>
      </w:rPr>
    </w:lvl>
  </w:abstractNum>
  <w:abstractNum w:abstractNumId="103">
    <w:nsid w:val="7E5E31D8"/>
    <w:multiLevelType w:val="hybridMultilevel"/>
    <w:tmpl w:val="D8B4F786"/>
    <w:lvl w:ilvl="0" w:tplc="819801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nsid w:val="7EE1562A"/>
    <w:multiLevelType w:val="hybridMultilevel"/>
    <w:tmpl w:val="C8F2A93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7F2A5231"/>
    <w:multiLevelType w:val="hybridMultilevel"/>
    <w:tmpl w:val="F662A86E"/>
    <w:lvl w:ilvl="0" w:tplc="4E662E78">
      <w:start w:val="1"/>
      <w:numFmt w:val="bullet"/>
      <w:lvlText w:val="-"/>
      <w:lvlJc w:val="left"/>
      <w:pPr>
        <w:ind w:left="1428" w:hanging="360"/>
      </w:pPr>
      <w:rPr>
        <w:rFonts w:ascii="Sylfaen" w:hAnsi="Sylfae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7"/>
  </w:num>
  <w:num w:numId="2">
    <w:abstractNumId w:val="27"/>
  </w:num>
  <w:num w:numId="3">
    <w:abstractNumId w:val="103"/>
  </w:num>
  <w:num w:numId="4">
    <w:abstractNumId w:val="73"/>
  </w:num>
  <w:num w:numId="5">
    <w:abstractNumId w:val="93"/>
  </w:num>
  <w:num w:numId="6">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6"/>
  </w:num>
  <w:num w:numId="8">
    <w:abstractNumId w:val="60"/>
  </w:num>
  <w:num w:numId="9">
    <w:abstractNumId w:val="85"/>
  </w:num>
  <w:num w:numId="10">
    <w:abstractNumId w:val="63"/>
  </w:num>
  <w:num w:numId="11">
    <w:abstractNumId w:val="34"/>
  </w:num>
  <w:num w:numId="12">
    <w:abstractNumId w:val="44"/>
  </w:num>
  <w:num w:numId="13">
    <w:abstractNumId w:val="102"/>
  </w:num>
  <w:num w:numId="14">
    <w:abstractNumId w:val="65"/>
  </w:num>
  <w:num w:numId="15">
    <w:abstractNumId w:val="74"/>
  </w:num>
  <w:num w:numId="16">
    <w:abstractNumId w:val="66"/>
  </w:num>
  <w:num w:numId="17">
    <w:abstractNumId w:val="91"/>
  </w:num>
  <w:num w:numId="18">
    <w:abstractNumId w:val="105"/>
  </w:num>
  <w:num w:numId="19">
    <w:abstractNumId w:val="17"/>
  </w:num>
  <w:num w:numId="20">
    <w:abstractNumId w:val="61"/>
  </w:num>
  <w:num w:numId="21">
    <w:abstractNumId w:val="41"/>
  </w:num>
  <w:num w:numId="22">
    <w:abstractNumId w:val="45"/>
  </w:num>
  <w:num w:numId="23">
    <w:abstractNumId w:val="69"/>
  </w:num>
  <w:num w:numId="24">
    <w:abstractNumId w:val="40"/>
  </w:num>
  <w:num w:numId="25">
    <w:abstractNumId w:val="70"/>
  </w:num>
  <w:num w:numId="26">
    <w:abstractNumId w:val="67"/>
  </w:num>
  <w:num w:numId="27">
    <w:abstractNumId w:val="10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2"/>
  </w:num>
  <w:num w:numId="30">
    <w:abstractNumId w:val="100"/>
  </w:num>
  <w:num w:numId="31">
    <w:abstractNumId w:val="49"/>
  </w:num>
  <w:num w:numId="32">
    <w:abstractNumId w:val="95"/>
  </w:num>
  <w:num w:numId="33">
    <w:abstractNumId w:val="35"/>
  </w:num>
  <w:num w:numId="34">
    <w:abstractNumId w:val="94"/>
  </w:num>
  <w:num w:numId="35">
    <w:abstractNumId w:val="97"/>
  </w:num>
  <w:num w:numId="36">
    <w:abstractNumId w:val="59"/>
  </w:num>
  <w:num w:numId="37">
    <w:abstractNumId w:val="104"/>
  </w:num>
  <w:num w:numId="38">
    <w:abstractNumId w:val="42"/>
  </w:num>
  <w:num w:numId="39">
    <w:abstractNumId w:val="51"/>
  </w:num>
  <w:num w:numId="40">
    <w:abstractNumId w:val="28"/>
  </w:num>
  <w:num w:numId="41">
    <w:abstractNumId w:val="53"/>
  </w:num>
  <w:num w:numId="42">
    <w:abstractNumId w:val="86"/>
  </w:num>
  <w:num w:numId="43">
    <w:abstractNumId w:val="64"/>
  </w:num>
  <w:num w:numId="44">
    <w:abstractNumId w:val="58"/>
  </w:num>
  <w:num w:numId="45">
    <w:abstractNumId w:val="84"/>
  </w:num>
  <w:num w:numId="46">
    <w:abstractNumId w:val="80"/>
  </w:num>
  <w:num w:numId="47">
    <w:abstractNumId w:val="62"/>
  </w:num>
  <w:num w:numId="48">
    <w:abstractNumId w:val="33"/>
  </w:num>
  <w:num w:numId="49">
    <w:abstractNumId w:val="30"/>
  </w:num>
  <w:num w:numId="50">
    <w:abstractNumId w:val="46"/>
  </w:num>
  <w:num w:numId="51">
    <w:abstractNumId w:val="20"/>
  </w:num>
  <w:num w:numId="52">
    <w:abstractNumId w:val="82"/>
  </w:num>
  <w:num w:numId="53">
    <w:abstractNumId w:val="75"/>
  </w:num>
  <w:num w:numId="54">
    <w:abstractNumId w:val="18"/>
  </w:num>
  <w:num w:numId="55">
    <w:abstractNumId w:val="81"/>
  </w:num>
  <w:num w:numId="56">
    <w:abstractNumId w:val="0"/>
  </w:num>
  <w:num w:numId="57">
    <w:abstractNumId w:val="1"/>
  </w:num>
  <w:num w:numId="58">
    <w:abstractNumId w:val="2"/>
  </w:num>
  <w:num w:numId="59">
    <w:abstractNumId w:val="3"/>
  </w:num>
  <w:num w:numId="60">
    <w:abstractNumId w:val="5"/>
  </w:num>
  <w:num w:numId="61">
    <w:abstractNumId w:val="6"/>
  </w:num>
  <w:num w:numId="62">
    <w:abstractNumId w:val="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83"/>
  </w:num>
  <w:num w:numId="64">
    <w:abstractNumId w:val="50"/>
  </w:num>
  <w:num w:numId="65">
    <w:abstractNumId w:val="4"/>
  </w:num>
  <w:num w:numId="66">
    <w:abstractNumId w:val="7"/>
  </w:num>
  <w:num w:numId="67">
    <w:abstractNumId w:val="8"/>
  </w:num>
  <w:num w:numId="68">
    <w:abstractNumId w:val="9"/>
  </w:num>
  <w:num w:numId="69">
    <w:abstractNumId w:val="10"/>
  </w:num>
  <w:num w:numId="70">
    <w:abstractNumId w:val="11"/>
  </w:num>
  <w:num w:numId="71">
    <w:abstractNumId w:val="12"/>
  </w:num>
  <w:num w:numId="72">
    <w:abstractNumId w:val="13"/>
  </w:num>
  <w:num w:numId="73">
    <w:abstractNumId w:val="14"/>
  </w:num>
  <w:num w:numId="74">
    <w:abstractNumId w:val="15"/>
  </w:num>
  <w:num w:numId="75">
    <w:abstractNumId w:val="26"/>
  </w:num>
  <w:num w:numId="76">
    <w:abstractNumId w:val="72"/>
  </w:num>
  <w:num w:numId="77">
    <w:abstractNumId w:val="79"/>
  </w:num>
  <w:num w:numId="78">
    <w:abstractNumId w:val="16"/>
  </w:num>
  <w:num w:numId="79">
    <w:abstractNumId w:val="48"/>
  </w:num>
  <w:num w:numId="80">
    <w:abstractNumId w:val="56"/>
  </w:num>
  <w:num w:numId="81">
    <w:abstractNumId w:val="96"/>
  </w:num>
  <w:num w:numId="82">
    <w:abstractNumId w:val="78"/>
  </w:num>
  <w:num w:numId="83">
    <w:abstractNumId w:val="43"/>
  </w:num>
  <w:num w:numId="84">
    <w:abstractNumId w:val="55"/>
  </w:num>
  <w:num w:numId="85">
    <w:abstractNumId w:val="31"/>
  </w:num>
  <w:num w:numId="86">
    <w:abstractNumId w:val="36"/>
  </w:num>
  <w:num w:numId="87">
    <w:abstractNumId w:val="98"/>
  </w:num>
  <w:num w:numId="88">
    <w:abstractNumId w:val="25"/>
  </w:num>
  <w:num w:numId="89">
    <w:abstractNumId w:val="71"/>
  </w:num>
  <w:num w:numId="90">
    <w:abstractNumId w:val="37"/>
  </w:num>
  <w:num w:numId="91">
    <w:abstractNumId w:val="99"/>
  </w:num>
  <w:num w:numId="92">
    <w:abstractNumId w:val="24"/>
  </w:num>
  <w:num w:numId="93">
    <w:abstractNumId w:val="47"/>
  </w:num>
  <w:num w:numId="94">
    <w:abstractNumId w:val="19"/>
  </w:num>
  <w:num w:numId="95">
    <w:abstractNumId w:val="22"/>
  </w:num>
  <w:num w:numId="96">
    <w:abstractNumId w:val="92"/>
  </w:num>
  <w:num w:numId="97">
    <w:abstractNumId w:val="101"/>
  </w:num>
  <w:num w:numId="98">
    <w:abstractNumId w:val="89"/>
  </w:num>
  <w:num w:numId="99">
    <w:abstractNumId w:val="23"/>
  </w:num>
  <w:num w:numId="100">
    <w:abstractNumId w:val="21"/>
  </w:num>
  <w:num w:numId="101">
    <w:abstractNumId w:val="29"/>
  </w:num>
  <w:num w:numId="102">
    <w:abstractNumId w:val="54"/>
  </w:num>
  <w:num w:numId="103">
    <w:abstractNumId w:val="52"/>
  </w:num>
  <w:num w:numId="104">
    <w:abstractNumId w:val="68"/>
  </w:num>
  <w:num w:numId="105">
    <w:abstractNumId w:val="88"/>
  </w:num>
  <w:num w:numId="106">
    <w:abstractNumId w:val="57"/>
  </w:num>
  <w:num w:numId="107">
    <w:abstractNumId w:val="39"/>
  </w:num>
  <w:numIdMacAtCleanup w:val="10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3074"/>
    <o:shapelayout v:ext="edit">
      <o:idmap v:ext="edit" data="2"/>
    </o:shapelayout>
  </w:hdrShapeDefaults>
  <w:footnotePr>
    <w:footnote w:id="0"/>
    <w:footnote w:id="1"/>
  </w:footnotePr>
  <w:endnotePr>
    <w:endnote w:id="0"/>
    <w:endnote w:id="1"/>
  </w:endnotePr>
  <w:compat>
    <w:useFELayout/>
  </w:compat>
  <w:rsids>
    <w:rsidRoot w:val="007850CF"/>
    <w:rsid w:val="00065038"/>
    <w:rsid w:val="003B598E"/>
    <w:rsid w:val="007850CF"/>
    <w:rsid w:val="00865497"/>
    <w:rsid w:val="00B0333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rules v:ext="edit">
        <o:r id="V:Rule1" type="connector" idref="#Прямая со стрелкой 5"/>
        <o:r id="V:Rule2" type="connector" idref="#Прямая со стрелкой 6"/>
        <o:r id="V:Rule3" type="connector" idref="#Прямая со стрелкой 7"/>
        <o:r id="V:Rule4" type="connector" idref="#Прямая со стрелкой 14"/>
        <o:r id="V:Rule5" type="connector" idref="#Прямая со стрелкой 15"/>
        <o:r id="V:Rule6" type="connector" idref="#Прямая со стрелкой 19"/>
        <o:r id="V:Rule7" type="connector" idref="#Прямая со стрелкой 2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lsdException w:name="page number" w:uiPriority="0"/>
    <w:lsdException w:name="List 2" w:uiPriority="0"/>
    <w:lsdException w:name="Title" w:semiHidden="0" w:uiPriority="0" w:unhideWhenUsed="0" w:qFormat="1"/>
    <w:lsdException w:name="Default Paragraph Font" w:uiPriority="1"/>
    <w:lsdException w:name="Subtitle" w:semiHidden="0" w:unhideWhenUsed="0" w:qFormat="1"/>
    <w:lsdException w:name="Body Text 3" w:uiPriority="0"/>
    <w:lsdException w:name="Strong" w:semiHidden="0" w:uiPriority="22" w:unhideWhenUsed="0" w:qFormat="1"/>
    <w:lsdException w:name="Emphasis" w:semiHidden="0" w:unhideWhenUsed="0" w:qFormat="1"/>
    <w:lsdException w:name="Normal (Web)" w:qFormat="1"/>
    <w:lsdException w:name="annotation subject" w:uiPriority="0"/>
    <w:lsdException w:name="Table Grid 1"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aliases w:val="Знак3"/>
    <w:basedOn w:val="a"/>
    <w:next w:val="a"/>
    <w:link w:val="10"/>
    <w:uiPriority w:val="99"/>
    <w:qFormat/>
    <w:rsid w:val="007850CF"/>
    <w:pPr>
      <w:keepNext/>
      <w:spacing w:before="240" w:after="60"/>
      <w:outlineLvl w:val="0"/>
    </w:pPr>
    <w:rPr>
      <w:rFonts w:ascii="Cambria" w:eastAsia="Times New Roman" w:hAnsi="Cambria" w:cs="Times New Roman"/>
      <w:b/>
      <w:bCs/>
      <w:kern w:val="32"/>
      <w:sz w:val="32"/>
      <w:szCs w:val="32"/>
      <w:lang w:eastAsia="en-US"/>
    </w:rPr>
  </w:style>
  <w:style w:type="paragraph" w:styleId="2">
    <w:name w:val="heading 2"/>
    <w:basedOn w:val="a"/>
    <w:next w:val="a"/>
    <w:link w:val="20"/>
    <w:uiPriority w:val="99"/>
    <w:unhideWhenUsed/>
    <w:qFormat/>
    <w:rsid w:val="007850CF"/>
    <w:pPr>
      <w:keepNext/>
      <w:spacing w:before="240" w:after="60"/>
      <w:outlineLvl w:val="1"/>
    </w:pPr>
    <w:rPr>
      <w:rFonts w:ascii="Calibri Light" w:eastAsia="Times New Roman" w:hAnsi="Calibri Light" w:cs="Times New Roman"/>
      <w:b/>
      <w:bCs/>
      <w:i/>
      <w:iCs/>
      <w:sz w:val="28"/>
      <w:szCs w:val="28"/>
      <w:lang w:eastAsia="en-US"/>
    </w:rPr>
  </w:style>
  <w:style w:type="paragraph" w:styleId="3">
    <w:name w:val="heading 3"/>
    <w:aliases w:val="Знак8"/>
    <w:basedOn w:val="a"/>
    <w:next w:val="a"/>
    <w:link w:val="30"/>
    <w:uiPriority w:val="99"/>
    <w:unhideWhenUsed/>
    <w:qFormat/>
    <w:rsid w:val="007850CF"/>
    <w:pPr>
      <w:keepNext/>
      <w:keepLines/>
      <w:spacing w:before="200" w:after="0" w:line="240" w:lineRule="auto"/>
      <w:outlineLvl w:val="2"/>
    </w:pPr>
    <w:rPr>
      <w:rFonts w:ascii="Cambria" w:eastAsia="Times New Roman" w:hAnsi="Cambria" w:cs="Times New Roman"/>
      <w:b/>
      <w:bCs/>
      <w:color w:val="4F81BD"/>
      <w:sz w:val="24"/>
      <w:szCs w:val="24"/>
    </w:rPr>
  </w:style>
  <w:style w:type="paragraph" w:styleId="4">
    <w:name w:val="heading 4"/>
    <w:basedOn w:val="a"/>
    <w:next w:val="a"/>
    <w:link w:val="40"/>
    <w:uiPriority w:val="99"/>
    <w:qFormat/>
    <w:rsid w:val="007850CF"/>
    <w:pPr>
      <w:keepNext/>
      <w:spacing w:before="240" w:after="60"/>
      <w:outlineLvl w:val="3"/>
    </w:pPr>
    <w:rPr>
      <w:rFonts w:ascii="Times New Roman" w:eastAsia="Times New Roman" w:hAnsi="Times New Roman" w:cs="Times New Roman"/>
      <w:b/>
      <w:bCs/>
      <w:sz w:val="28"/>
      <w:szCs w:val="28"/>
    </w:rPr>
  </w:style>
  <w:style w:type="paragraph" w:styleId="5">
    <w:name w:val="heading 5"/>
    <w:basedOn w:val="a"/>
    <w:next w:val="a"/>
    <w:link w:val="50"/>
    <w:uiPriority w:val="99"/>
    <w:qFormat/>
    <w:rsid w:val="007850CF"/>
    <w:pPr>
      <w:spacing w:before="240" w:after="60"/>
      <w:outlineLvl w:val="4"/>
    </w:pPr>
    <w:rPr>
      <w:rFonts w:ascii="Calibri" w:eastAsia="Times New Roman" w:hAnsi="Calibri" w:cs="Times New Roman"/>
      <w:b/>
      <w:bCs/>
      <w:i/>
      <w:iCs/>
      <w:sz w:val="26"/>
      <w:szCs w:val="26"/>
    </w:rPr>
  </w:style>
  <w:style w:type="paragraph" w:styleId="6">
    <w:name w:val="heading 6"/>
    <w:basedOn w:val="a"/>
    <w:next w:val="a"/>
    <w:link w:val="60"/>
    <w:uiPriority w:val="99"/>
    <w:unhideWhenUsed/>
    <w:qFormat/>
    <w:rsid w:val="007850CF"/>
    <w:pPr>
      <w:spacing w:before="240" w:after="60"/>
      <w:outlineLvl w:val="5"/>
    </w:pPr>
    <w:rPr>
      <w:rFonts w:ascii="Calibri" w:eastAsia="Times New Roman" w:hAnsi="Calibri" w:cs="Times New Roman"/>
      <w:b/>
      <w:bCs/>
      <w:lang w:eastAsia="en-US"/>
    </w:rPr>
  </w:style>
  <w:style w:type="paragraph" w:styleId="7">
    <w:name w:val="heading 7"/>
    <w:basedOn w:val="a"/>
    <w:next w:val="a"/>
    <w:link w:val="70"/>
    <w:uiPriority w:val="99"/>
    <w:unhideWhenUsed/>
    <w:qFormat/>
    <w:rsid w:val="003B598E"/>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9"/>
    <w:unhideWhenUsed/>
    <w:qFormat/>
    <w:rsid w:val="007850CF"/>
    <w:pPr>
      <w:spacing w:before="240" w:after="60"/>
      <w:outlineLvl w:val="7"/>
    </w:pPr>
    <w:rPr>
      <w:rFonts w:ascii="Calibri" w:eastAsia="Times New Roman" w:hAnsi="Calibri" w:cs="Times New Roman"/>
      <w:i/>
      <w:iCs/>
      <w:sz w:val="24"/>
      <w:szCs w:val="24"/>
      <w:lang w:eastAsia="en-US"/>
    </w:rPr>
  </w:style>
  <w:style w:type="paragraph" w:styleId="9">
    <w:name w:val="heading 9"/>
    <w:basedOn w:val="a"/>
    <w:next w:val="a"/>
    <w:link w:val="90"/>
    <w:uiPriority w:val="99"/>
    <w:unhideWhenUsed/>
    <w:qFormat/>
    <w:rsid w:val="007850CF"/>
    <w:pPr>
      <w:spacing w:before="240" w:after="60"/>
      <w:outlineLvl w:val="8"/>
    </w:pPr>
    <w:rPr>
      <w:rFonts w:ascii="Calibri Light" w:eastAsia="Times New Roman" w:hAnsi="Calibri Light" w:cs="Times New Roman"/>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нак3 Знак"/>
    <w:basedOn w:val="a0"/>
    <w:link w:val="1"/>
    <w:uiPriority w:val="99"/>
    <w:rsid w:val="007850CF"/>
    <w:rPr>
      <w:rFonts w:ascii="Cambria" w:eastAsia="Times New Roman" w:hAnsi="Cambria" w:cs="Times New Roman"/>
      <w:b/>
      <w:bCs/>
      <w:kern w:val="32"/>
      <w:sz w:val="32"/>
      <w:szCs w:val="32"/>
      <w:lang w:eastAsia="en-US"/>
    </w:rPr>
  </w:style>
  <w:style w:type="character" w:customStyle="1" w:styleId="20">
    <w:name w:val="Заголовок 2 Знак"/>
    <w:basedOn w:val="a0"/>
    <w:link w:val="2"/>
    <w:uiPriority w:val="99"/>
    <w:rsid w:val="007850CF"/>
    <w:rPr>
      <w:rFonts w:ascii="Calibri Light" w:eastAsia="Times New Roman" w:hAnsi="Calibri Light" w:cs="Times New Roman"/>
      <w:b/>
      <w:bCs/>
      <w:i/>
      <w:iCs/>
      <w:sz w:val="28"/>
      <w:szCs w:val="28"/>
      <w:lang w:eastAsia="en-US"/>
    </w:rPr>
  </w:style>
  <w:style w:type="character" w:customStyle="1" w:styleId="30">
    <w:name w:val="Заголовок 3 Знак"/>
    <w:aliases w:val="Знак8 Знак"/>
    <w:basedOn w:val="a0"/>
    <w:link w:val="3"/>
    <w:uiPriority w:val="99"/>
    <w:rsid w:val="007850CF"/>
    <w:rPr>
      <w:rFonts w:ascii="Cambria" w:eastAsia="Times New Roman" w:hAnsi="Cambria" w:cs="Times New Roman"/>
      <w:b/>
      <w:bCs/>
      <w:color w:val="4F81BD"/>
      <w:sz w:val="24"/>
      <w:szCs w:val="24"/>
    </w:rPr>
  </w:style>
  <w:style w:type="character" w:customStyle="1" w:styleId="40">
    <w:name w:val="Заголовок 4 Знак"/>
    <w:basedOn w:val="a0"/>
    <w:link w:val="4"/>
    <w:uiPriority w:val="99"/>
    <w:rsid w:val="007850CF"/>
    <w:rPr>
      <w:rFonts w:ascii="Times New Roman" w:eastAsia="Times New Roman" w:hAnsi="Times New Roman" w:cs="Times New Roman"/>
      <w:b/>
      <w:bCs/>
      <w:sz w:val="28"/>
      <w:szCs w:val="28"/>
    </w:rPr>
  </w:style>
  <w:style w:type="character" w:customStyle="1" w:styleId="50">
    <w:name w:val="Заголовок 5 Знак"/>
    <w:basedOn w:val="a0"/>
    <w:link w:val="5"/>
    <w:uiPriority w:val="99"/>
    <w:rsid w:val="007850CF"/>
    <w:rPr>
      <w:rFonts w:ascii="Calibri" w:eastAsia="Times New Roman" w:hAnsi="Calibri" w:cs="Times New Roman"/>
      <w:b/>
      <w:bCs/>
      <w:i/>
      <w:iCs/>
      <w:sz w:val="26"/>
      <w:szCs w:val="26"/>
    </w:rPr>
  </w:style>
  <w:style w:type="character" w:customStyle="1" w:styleId="60">
    <w:name w:val="Заголовок 6 Знак"/>
    <w:basedOn w:val="a0"/>
    <w:link w:val="6"/>
    <w:uiPriority w:val="99"/>
    <w:rsid w:val="007850CF"/>
    <w:rPr>
      <w:rFonts w:ascii="Calibri" w:eastAsia="Times New Roman" w:hAnsi="Calibri" w:cs="Times New Roman"/>
      <w:b/>
      <w:bCs/>
      <w:lang w:eastAsia="en-US"/>
    </w:rPr>
  </w:style>
  <w:style w:type="character" w:customStyle="1" w:styleId="70">
    <w:name w:val="Заголовок 7 Знак"/>
    <w:basedOn w:val="a0"/>
    <w:link w:val="7"/>
    <w:uiPriority w:val="99"/>
    <w:rsid w:val="003B598E"/>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9"/>
    <w:rsid w:val="007850CF"/>
    <w:rPr>
      <w:rFonts w:ascii="Calibri" w:eastAsia="Times New Roman" w:hAnsi="Calibri" w:cs="Times New Roman"/>
      <w:i/>
      <w:iCs/>
      <w:sz w:val="24"/>
      <w:szCs w:val="24"/>
      <w:lang w:eastAsia="en-US"/>
    </w:rPr>
  </w:style>
  <w:style w:type="character" w:customStyle="1" w:styleId="90">
    <w:name w:val="Заголовок 9 Знак"/>
    <w:basedOn w:val="a0"/>
    <w:link w:val="9"/>
    <w:uiPriority w:val="99"/>
    <w:rsid w:val="007850CF"/>
    <w:rPr>
      <w:rFonts w:ascii="Calibri Light" w:eastAsia="Times New Roman" w:hAnsi="Calibri Light" w:cs="Times New Roman"/>
      <w:lang w:eastAsia="en-US"/>
    </w:rPr>
  </w:style>
  <w:style w:type="paragraph" w:styleId="a3">
    <w:name w:val="footer"/>
    <w:aliases w:val="Нижний колонтитул Знак Знак Знак,Нижний колонтитул1,Нижний колонтитул Знак Знак"/>
    <w:basedOn w:val="a"/>
    <w:link w:val="a4"/>
    <w:uiPriority w:val="99"/>
    <w:rsid w:val="007850CF"/>
    <w:pPr>
      <w:tabs>
        <w:tab w:val="center" w:pos="4677"/>
        <w:tab w:val="right" w:pos="9355"/>
      </w:tabs>
      <w:spacing w:before="120" w:after="120" w:line="240" w:lineRule="auto"/>
    </w:pPr>
    <w:rPr>
      <w:rFonts w:ascii="Times New Roman" w:eastAsia="Times New Roman" w:hAnsi="Times New Roman" w:cs="Times New Roman"/>
      <w:sz w:val="24"/>
      <w:szCs w:val="24"/>
      <w:lang/>
    </w:rPr>
  </w:style>
  <w:style w:type="character" w:customStyle="1" w:styleId="a4">
    <w:name w:val="Нижний колонтитул Знак"/>
    <w:aliases w:val="Нижний колонтитул Знак Знак Знак Знак,Нижний колонтитул1 Знак,Нижний колонтитул Знак Знак Знак1"/>
    <w:basedOn w:val="a0"/>
    <w:link w:val="a3"/>
    <w:uiPriority w:val="99"/>
    <w:rsid w:val="007850CF"/>
    <w:rPr>
      <w:rFonts w:ascii="Times New Roman" w:eastAsia="Times New Roman" w:hAnsi="Times New Roman" w:cs="Times New Roman"/>
      <w:sz w:val="24"/>
      <w:szCs w:val="24"/>
      <w:lang/>
    </w:rPr>
  </w:style>
  <w:style w:type="character" w:styleId="a5">
    <w:name w:val="page number"/>
    <w:basedOn w:val="a0"/>
    <w:rsid w:val="007850CF"/>
  </w:style>
  <w:style w:type="paragraph" w:styleId="a6">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1"/>
    <w:basedOn w:val="a"/>
    <w:link w:val="a7"/>
    <w:qFormat/>
    <w:rsid w:val="007850CF"/>
    <w:pPr>
      <w:spacing w:after="0" w:line="240" w:lineRule="auto"/>
    </w:pPr>
    <w:rPr>
      <w:rFonts w:ascii="Times New Roman" w:eastAsia="Times New Roman" w:hAnsi="Times New Roman" w:cs="Times New Roman"/>
      <w:sz w:val="20"/>
      <w:szCs w:val="20"/>
      <w:lang w:val="en-US"/>
    </w:rPr>
  </w:style>
  <w:style w:type="character" w:customStyle="1" w:styleId="a7">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6"/>
    <w:rsid w:val="007850CF"/>
    <w:rPr>
      <w:rFonts w:ascii="Times New Roman" w:eastAsia="Times New Roman" w:hAnsi="Times New Roman" w:cs="Times New Roman"/>
      <w:sz w:val="20"/>
      <w:szCs w:val="20"/>
      <w:lang w:val="en-US"/>
    </w:rPr>
  </w:style>
  <w:style w:type="character" w:styleId="a8">
    <w:name w:val="footnote reference"/>
    <w:rsid w:val="007850CF"/>
    <w:rPr>
      <w:vertAlign w:val="superscript"/>
    </w:rPr>
  </w:style>
  <w:style w:type="paragraph" w:styleId="a9">
    <w:name w:val="Balloon Text"/>
    <w:basedOn w:val="a"/>
    <w:link w:val="aa"/>
    <w:unhideWhenUsed/>
    <w:rsid w:val="007850CF"/>
    <w:pPr>
      <w:spacing w:after="0" w:line="240" w:lineRule="auto"/>
    </w:pPr>
    <w:rPr>
      <w:rFonts w:ascii="Tahoma" w:eastAsia="Calibri" w:hAnsi="Tahoma" w:cs="Times New Roman"/>
      <w:sz w:val="16"/>
      <w:szCs w:val="16"/>
      <w:lang/>
    </w:rPr>
  </w:style>
  <w:style w:type="character" w:customStyle="1" w:styleId="aa">
    <w:name w:val="Текст выноски Знак"/>
    <w:basedOn w:val="a0"/>
    <w:link w:val="a9"/>
    <w:rsid w:val="007850CF"/>
    <w:rPr>
      <w:rFonts w:ascii="Tahoma" w:eastAsia="Calibri" w:hAnsi="Tahoma" w:cs="Times New Roman"/>
      <w:sz w:val="16"/>
      <w:szCs w:val="16"/>
      <w:lang/>
    </w:rPr>
  </w:style>
  <w:style w:type="character" w:styleId="ab">
    <w:name w:val="Hyperlink"/>
    <w:uiPriority w:val="99"/>
    <w:unhideWhenUsed/>
    <w:rsid w:val="007850CF"/>
    <w:rPr>
      <w:color w:val="0000FF"/>
      <w:u w:val="single"/>
    </w:rPr>
  </w:style>
  <w:style w:type="paragraph" w:styleId="ac">
    <w:name w:val="List Paragraph"/>
    <w:aliases w:val="Содержание. 2 уровень"/>
    <w:basedOn w:val="a"/>
    <w:link w:val="ad"/>
    <w:qFormat/>
    <w:rsid w:val="007850CF"/>
    <w:pPr>
      <w:ind w:left="720"/>
      <w:contextualSpacing/>
    </w:pPr>
    <w:rPr>
      <w:rFonts w:ascii="Calibri" w:eastAsia="Calibri" w:hAnsi="Calibri" w:cs="Times New Roman"/>
      <w:lang w:eastAsia="en-US"/>
    </w:rPr>
  </w:style>
  <w:style w:type="paragraph" w:styleId="ae">
    <w:name w:val="header"/>
    <w:aliases w:val="Знак6"/>
    <w:basedOn w:val="a"/>
    <w:link w:val="af"/>
    <w:uiPriority w:val="99"/>
    <w:unhideWhenUsed/>
    <w:rsid w:val="007850CF"/>
    <w:pPr>
      <w:tabs>
        <w:tab w:val="center" w:pos="4677"/>
        <w:tab w:val="right" w:pos="9355"/>
      </w:tabs>
    </w:pPr>
    <w:rPr>
      <w:rFonts w:ascii="Calibri" w:eastAsia="Calibri" w:hAnsi="Calibri" w:cs="Times New Roman"/>
      <w:lang w:eastAsia="en-US"/>
    </w:rPr>
  </w:style>
  <w:style w:type="character" w:customStyle="1" w:styleId="af">
    <w:name w:val="Верхний колонтитул Знак"/>
    <w:aliases w:val="Знак6 Знак"/>
    <w:basedOn w:val="a0"/>
    <w:link w:val="ae"/>
    <w:uiPriority w:val="99"/>
    <w:rsid w:val="007850CF"/>
    <w:rPr>
      <w:rFonts w:ascii="Calibri" w:eastAsia="Calibri" w:hAnsi="Calibri" w:cs="Times New Roman"/>
      <w:lang w:eastAsia="en-US"/>
    </w:rPr>
  </w:style>
  <w:style w:type="paragraph" w:styleId="af0">
    <w:name w:val="No Spacing"/>
    <w:link w:val="af1"/>
    <w:uiPriority w:val="1"/>
    <w:qFormat/>
    <w:rsid w:val="007850CF"/>
    <w:pPr>
      <w:spacing w:after="0" w:line="240" w:lineRule="auto"/>
    </w:pPr>
    <w:rPr>
      <w:rFonts w:ascii="Calibri" w:eastAsia="Calibri" w:hAnsi="Calibri" w:cs="Times New Roman"/>
      <w:lang w:eastAsia="en-US"/>
    </w:rPr>
  </w:style>
  <w:style w:type="paragraph" w:customStyle="1" w:styleId="Default">
    <w:name w:val="Default"/>
    <w:qFormat/>
    <w:rsid w:val="007850CF"/>
    <w:pPr>
      <w:autoSpaceDE w:val="0"/>
      <w:autoSpaceDN w:val="0"/>
      <w:adjustRightInd w:val="0"/>
      <w:spacing w:after="0" w:line="240" w:lineRule="auto"/>
    </w:pPr>
    <w:rPr>
      <w:rFonts w:ascii="Times New Roman" w:eastAsia="Calibri" w:hAnsi="Times New Roman" w:cs="Times New Roman"/>
      <w:color w:val="000000"/>
      <w:sz w:val="24"/>
      <w:szCs w:val="24"/>
      <w:lang w:eastAsia="en-US"/>
    </w:rPr>
  </w:style>
  <w:style w:type="paragraph" w:styleId="af2">
    <w:name w:val="Normal (Web)"/>
    <w:aliases w:val="Обычный (Web),Обычный (веб)1,Обычный (Web)1"/>
    <w:basedOn w:val="a"/>
    <w:uiPriority w:val="99"/>
    <w:qFormat/>
    <w:rsid w:val="007850CF"/>
    <w:pPr>
      <w:spacing w:before="100" w:beforeAutospacing="1" w:after="100" w:afterAutospacing="1" w:line="240" w:lineRule="auto"/>
    </w:pPr>
    <w:rPr>
      <w:rFonts w:ascii="Arial Unicode MS" w:eastAsia="Arial Unicode MS" w:hAnsi="Arial" w:cs="Arial Unicode MS"/>
      <w:sz w:val="24"/>
      <w:szCs w:val="24"/>
    </w:rPr>
  </w:style>
  <w:style w:type="paragraph" w:customStyle="1" w:styleId="af3">
    <w:name w:val="Осн хрест"/>
    <w:basedOn w:val="af4"/>
    <w:rsid w:val="007850CF"/>
    <w:pPr>
      <w:spacing w:after="0" w:line="240" w:lineRule="auto"/>
      <w:ind w:firstLine="317"/>
      <w:jc w:val="both"/>
    </w:pPr>
    <w:rPr>
      <w:rFonts w:ascii="A Classic TimesET" w:eastAsia="Times New Roman" w:hAnsi="A Classic TimesET"/>
      <w:snapToGrid w:val="0"/>
      <w:sz w:val="28"/>
      <w:szCs w:val="20"/>
      <w:lang w:eastAsia="ru-RU"/>
    </w:rPr>
  </w:style>
  <w:style w:type="paragraph" w:styleId="af4">
    <w:name w:val="Body Text"/>
    <w:aliases w:val="Основной текст Знак Знак,Знак1 Знак Знак,Знак1 Знак Знак1 Знак,Знак1 Знак Знак Знак Знак,Знак1 Знак1,Знак1 Знак,Знак1 Знак Знак1, Знак1 Знак Знак, Знак1 Знак Знак1 Знак, Знак1 Знак Знак Знак Знак, Знак1 Знак1, Знак1 Знак, Знак1 Знак Знак1"/>
    <w:basedOn w:val="a"/>
    <w:link w:val="af5"/>
    <w:uiPriority w:val="99"/>
    <w:unhideWhenUsed/>
    <w:rsid w:val="007850CF"/>
    <w:pPr>
      <w:spacing w:after="120"/>
    </w:pPr>
    <w:rPr>
      <w:rFonts w:ascii="Calibri" w:eastAsia="Calibri" w:hAnsi="Calibri" w:cs="Times New Roman"/>
      <w:lang w:eastAsia="en-US"/>
    </w:rPr>
  </w:style>
  <w:style w:type="character" w:customStyle="1" w:styleId="af5">
    <w:name w:val="Основной текст Знак"/>
    <w:aliases w:val="Основной текст Знак Знак Знак2,Знак1 Знак Знак Знак,Знак1 Знак Знак1 Знак Знак,Знак1 Знак Знак Знак Знак Знак,Знак1 Знак1 Знак,Знак1 Знак Знак2,Знак1 Знак Знак1 Знак1, Знак1 Знак Знак Знак2, Знак1 Знак Знак1 Знак Знак3"/>
    <w:basedOn w:val="a0"/>
    <w:link w:val="af4"/>
    <w:uiPriority w:val="99"/>
    <w:rsid w:val="007850CF"/>
    <w:rPr>
      <w:rFonts w:ascii="Calibri" w:eastAsia="Calibri" w:hAnsi="Calibri" w:cs="Times New Roman"/>
      <w:lang w:eastAsia="en-US"/>
    </w:rPr>
  </w:style>
  <w:style w:type="paragraph" w:customStyle="1" w:styleId="af6">
    <w:name w:val="Осн втяжка"/>
    <w:basedOn w:val="af4"/>
    <w:rsid w:val="007850CF"/>
    <w:pPr>
      <w:spacing w:after="0" w:line="240" w:lineRule="auto"/>
      <w:ind w:left="317"/>
      <w:jc w:val="both"/>
    </w:pPr>
    <w:rPr>
      <w:rFonts w:ascii="A Classic Pragmatica" w:eastAsia="Times New Roman" w:hAnsi="A Classic Pragmatica"/>
      <w:snapToGrid w:val="0"/>
      <w:sz w:val="24"/>
      <w:szCs w:val="20"/>
      <w:lang w:eastAsia="ru-RU"/>
    </w:rPr>
  </w:style>
  <w:style w:type="paragraph" w:customStyle="1" w:styleId="39">
    <w:name w:val="Заг пр3кг9стр"/>
    <w:basedOn w:val="af4"/>
    <w:rsid w:val="007850CF"/>
    <w:pPr>
      <w:keepNext/>
      <w:spacing w:before="85" w:after="0" w:line="240" w:lineRule="auto"/>
      <w:jc w:val="center"/>
    </w:pPr>
    <w:rPr>
      <w:rFonts w:ascii="A Classic Pragmatica" w:eastAsia="Times New Roman" w:hAnsi="A Classic Pragmatica"/>
      <w:b/>
      <w:snapToGrid w:val="0"/>
      <w:sz w:val="24"/>
      <w:szCs w:val="20"/>
      <w:lang w:eastAsia="ru-RU"/>
    </w:rPr>
  </w:style>
  <w:style w:type="paragraph" w:customStyle="1" w:styleId="af7">
    <w:name w:val="А назв"/>
    <w:basedOn w:val="a"/>
    <w:rsid w:val="007850CF"/>
    <w:pPr>
      <w:keepNext/>
      <w:spacing w:after="85" w:line="240" w:lineRule="auto"/>
      <w:jc w:val="center"/>
    </w:pPr>
    <w:rPr>
      <w:rFonts w:ascii="A Classic TimesET" w:eastAsia="Times New Roman" w:hAnsi="A Classic TimesET" w:cs="Times New Roman"/>
      <w:b/>
      <w:caps/>
      <w:snapToGrid w:val="0"/>
      <w:sz w:val="24"/>
      <w:szCs w:val="20"/>
    </w:rPr>
  </w:style>
  <w:style w:type="character" w:customStyle="1" w:styleId="af8">
    <w:name w:val="Текст примечания Знак"/>
    <w:basedOn w:val="a0"/>
    <w:link w:val="af9"/>
    <w:uiPriority w:val="99"/>
    <w:semiHidden/>
    <w:rsid w:val="007850CF"/>
    <w:rPr>
      <w:rFonts w:ascii="Calibri" w:eastAsia="Times New Roman" w:hAnsi="Calibri" w:cs="Times New Roman"/>
      <w:sz w:val="20"/>
      <w:szCs w:val="20"/>
      <w:lang/>
    </w:rPr>
  </w:style>
  <w:style w:type="paragraph" w:styleId="af9">
    <w:name w:val="annotation text"/>
    <w:basedOn w:val="a"/>
    <w:link w:val="af8"/>
    <w:uiPriority w:val="99"/>
    <w:semiHidden/>
    <w:unhideWhenUsed/>
    <w:rsid w:val="007850CF"/>
    <w:pPr>
      <w:spacing w:line="240" w:lineRule="auto"/>
    </w:pPr>
    <w:rPr>
      <w:rFonts w:ascii="Calibri" w:eastAsia="Times New Roman" w:hAnsi="Calibri" w:cs="Times New Roman"/>
      <w:sz w:val="20"/>
      <w:szCs w:val="20"/>
      <w:lang/>
    </w:rPr>
  </w:style>
  <w:style w:type="character" w:customStyle="1" w:styleId="afa">
    <w:name w:val="Тема примечания Знак"/>
    <w:basedOn w:val="af8"/>
    <w:link w:val="afb"/>
    <w:uiPriority w:val="99"/>
    <w:semiHidden/>
    <w:rsid w:val="007850CF"/>
    <w:rPr>
      <w:b/>
      <w:bCs/>
    </w:rPr>
  </w:style>
  <w:style w:type="paragraph" w:styleId="afb">
    <w:name w:val="annotation subject"/>
    <w:basedOn w:val="af9"/>
    <w:next w:val="af9"/>
    <w:link w:val="afa"/>
    <w:unhideWhenUsed/>
    <w:rsid w:val="007850CF"/>
    <w:rPr>
      <w:b/>
      <w:bCs/>
    </w:rPr>
  </w:style>
  <w:style w:type="table" w:styleId="afc">
    <w:name w:val="Table Grid"/>
    <w:basedOn w:val="a1"/>
    <w:uiPriority w:val="99"/>
    <w:rsid w:val="007850C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7850CF"/>
  </w:style>
  <w:style w:type="character" w:customStyle="1" w:styleId="para">
    <w:name w:val="para"/>
    <w:basedOn w:val="a0"/>
    <w:rsid w:val="007850CF"/>
  </w:style>
  <w:style w:type="character" w:customStyle="1" w:styleId="-">
    <w:name w:val="опред-е"/>
    <w:basedOn w:val="a0"/>
    <w:rsid w:val="007850CF"/>
  </w:style>
  <w:style w:type="character" w:customStyle="1" w:styleId="-0">
    <w:name w:val="ук-ль"/>
    <w:basedOn w:val="a0"/>
    <w:rsid w:val="007850CF"/>
  </w:style>
  <w:style w:type="character" w:customStyle="1" w:styleId="afd">
    <w:name w:val="выделение"/>
    <w:basedOn w:val="a0"/>
    <w:rsid w:val="007850CF"/>
  </w:style>
  <w:style w:type="paragraph" w:customStyle="1" w:styleId="none">
    <w:name w:val="none"/>
    <w:uiPriority w:val="99"/>
    <w:rsid w:val="007850CF"/>
    <w:pPr>
      <w:widowControl w:val="0"/>
      <w:suppressAutoHyphens/>
      <w:autoSpaceDE w:val="0"/>
      <w:autoSpaceDN w:val="0"/>
      <w:adjustRightInd w:val="0"/>
      <w:spacing w:after="0" w:line="240" w:lineRule="auto"/>
      <w:ind w:firstLine="12"/>
      <w:jc w:val="both"/>
    </w:pPr>
    <w:rPr>
      <w:rFonts w:ascii="Times New Roman" w:eastAsia="Times New Roman" w:hAnsi="Times New Roman" w:cs="Times New Roman"/>
      <w:color w:val="000000"/>
      <w:sz w:val="24"/>
      <w:szCs w:val="24"/>
      <w:u w:color="000000"/>
    </w:rPr>
  </w:style>
  <w:style w:type="paragraph" w:customStyle="1" w:styleId="msolistparagraphmailrucssattributepostfix">
    <w:name w:val="msolistparagraph_mailru_css_attribute_postfix"/>
    <w:basedOn w:val="a"/>
    <w:rsid w:val="007850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solistparagraphcxspmiddlemailrucssattributepostfix">
    <w:name w:val="msolistparagraphcxspmiddle_mailru_css_attribute_postfix"/>
    <w:basedOn w:val="a"/>
    <w:rsid w:val="007850CF"/>
    <w:pPr>
      <w:spacing w:before="100" w:beforeAutospacing="1" w:after="100" w:afterAutospacing="1" w:line="240" w:lineRule="auto"/>
    </w:pPr>
    <w:rPr>
      <w:rFonts w:ascii="Times New Roman" w:eastAsia="Times New Roman" w:hAnsi="Times New Roman" w:cs="Times New Roman"/>
      <w:sz w:val="24"/>
      <w:szCs w:val="24"/>
    </w:rPr>
  </w:style>
  <w:style w:type="paragraph" w:styleId="21">
    <w:name w:val="Body Text Indent 2"/>
    <w:basedOn w:val="a"/>
    <w:link w:val="22"/>
    <w:uiPriority w:val="99"/>
    <w:rsid w:val="007850CF"/>
    <w:pPr>
      <w:spacing w:after="120" w:line="480" w:lineRule="auto"/>
      <w:ind w:left="283"/>
    </w:pPr>
    <w:rPr>
      <w:rFonts w:ascii="Times New Roman" w:eastAsia="Times New Roman" w:hAnsi="Times New Roman" w:cs="Times New Roman"/>
      <w:sz w:val="24"/>
      <w:szCs w:val="24"/>
      <w:lang w:eastAsia="ar-SA"/>
    </w:rPr>
  </w:style>
  <w:style w:type="character" w:customStyle="1" w:styleId="22">
    <w:name w:val="Основной текст с отступом 2 Знак"/>
    <w:basedOn w:val="a0"/>
    <w:link w:val="21"/>
    <w:uiPriority w:val="99"/>
    <w:rsid w:val="007850CF"/>
    <w:rPr>
      <w:rFonts w:ascii="Times New Roman" w:eastAsia="Times New Roman" w:hAnsi="Times New Roman" w:cs="Times New Roman"/>
      <w:sz w:val="24"/>
      <w:szCs w:val="24"/>
      <w:lang w:eastAsia="ar-SA"/>
    </w:rPr>
  </w:style>
  <w:style w:type="character" w:styleId="afe">
    <w:name w:val="Strong"/>
    <w:uiPriority w:val="22"/>
    <w:qFormat/>
    <w:rsid w:val="007850CF"/>
    <w:rPr>
      <w:b/>
      <w:bCs/>
    </w:rPr>
  </w:style>
  <w:style w:type="paragraph" w:styleId="23">
    <w:name w:val="List 2"/>
    <w:basedOn w:val="a"/>
    <w:rsid w:val="007850CF"/>
    <w:pPr>
      <w:spacing w:after="0" w:line="240" w:lineRule="auto"/>
      <w:ind w:left="566" w:hanging="283"/>
    </w:pPr>
    <w:rPr>
      <w:rFonts w:ascii="Times New Roman" w:eastAsia="Times New Roman" w:hAnsi="Times New Roman" w:cs="Times New Roman"/>
      <w:sz w:val="24"/>
      <w:szCs w:val="24"/>
    </w:rPr>
  </w:style>
  <w:style w:type="paragraph" w:styleId="24">
    <w:name w:val="Body Text 2"/>
    <w:basedOn w:val="a"/>
    <w:link w:val="25"/>
    <w:uiPriority w:val="99"/>
    <w:rsid w:val="007850CF"/>
    <w:pPr>
      <w:spacing w:after="120" w:line="480" w:lineRule="auto"/>
    </w:pPr>
    <w:rPr>
      <w:rFonts w:ascii="Times New Roman" w:eastAsia="Times New Roman" w:hAnsi="Times New Roman" w:cs="Times New Roman"/>
      <w:sz w:val="24"/>
      <w:szCs w:val="24"/>
    </w:rPr>
  </w:style>
  <w:style w:type="character" w:customStyle="1" w:styleId="25">
    <w:name w:val="Основной текст 2 Знак"/>
    <w:aliases w:val="Знак Знак"/>
    <w:basedOn w:val="a0"/>
    <w:link w:val="24"/>
    <w:uiPriority w:val="99"/>
    <w:rsid w:val="007850CF"/>
    <w:rPr>
      <w:rFonts w:ascii="Times New Roman" w:eastAsia="Times New Roman" w:hAnsi="Times New Roman" w:cs="Times New Roman"/>
      <w:sz w:val="24"/>
      <w:szCs w:val="24"/>
    </w:rPr>
  </w:style>
  <w:style w:type="character" w:customStyle="1" w:styleId="11">
    <w:name w:val="Основной текст Знак Знак Знак1"/>
    <w:aliases w:val=" Знак1 Знак Знак Знак1, Знак1 Знак Знак1 Знак Знак1, Знак1 Знак Знак Знак Знак Знак1, Знак1 Знак1 Знак1, Знак1 Знак Знак3, Знак1 Знак Знак1 Знак Знак2"/>
    <w:rsid w:val="007850CF"/>
    <w:rPr>
      <w:sz w:val="24"/>
      <w:szCs w:val="24"/>
      <w:lang w:val="ru-RU" w:eastAsia="ru-RU" w:bidi="ar-SA"/>
    </w:rPr>
  </w:style>
  <w:style w:type="paragraph" w:customStyle="1" w:styleId="26">
    <w:name w:val=" Знак2"/>
    <w:basedOn w:val="a"/>
    <w:rsid w:val="007850CF"/>
    <w:pPr>
      <w:tabs>
        <w:tab w:val="left" w:pos="708"/>
      </w:tabs>
      <w:spacing w:after="160" w:line="240" w:lineRule="exact"/>
    </w:pPr>
    <w:rPr>
      <w:rFonts w:ascii="Verdana" w:eastAsia="Times New Roman" w:hAnsi="Verdana" w:cs="Verdana"/>
      <w:sz w:val="20"/>
      <w:szCs w:val="20"/>
      <w:lang w:val="en-US" w:eastAsia="en-US"/>
    </w:rPr>
  </w:style>
  <w:style w:type="character" w:customStyle="1" w:styleId="aff">
    <w:name w:val=" Знак Знак"/>
    <w:rsid w:val="007850CF"/>
    <w:rPr>
      <w:sz w:val="24"/>
      <w:szCs w:val="24"/>
    </w:rPr>
  </w:style>
  <w:style w:type="character" w:customStyle="1" w:styleId="12">
    <w:name w:val="Основной текст Знак1"/>
    <w:aliases w:val="Основной текст Знак Знак1,Основной текст Знак Знак Знак, Знак1 Знак Знак Знак, Знак1 Знак Знак1 Знак Знак, Знак1 Знак Знак Знак Знак Знак, Знак1 Знак1 Знак, Знак1 Знак Знак2, Знак1 Знак Знак1 Знак1,Знак4 Знак Знак"/>
    <w:uiPriority w:val="99"/>
    <w:rsid w:val="007850CF"/>
    <w:rPr>
      <w:sz w:val="24"/>
      <w:szCs w:val="24"/>
      <w:lang w:val="ru-RU" w:eastAsia="ru-RU" w:bidi="ar-SA"/>
    </w:rPr>
  </w:style>
  <w:style w:type="paragraph" w:styleId="aff0">
    <w:name w:val="List"/>
    <w:basedOn w:val="a"/>
    <w:uiPriority w:val="99"/>
    <w:rsid w:val="007850CF"/>
    <w:pPr>
      <w:spacing w:after="0" w:line="240" w:lineRule="auto"/>
      <w:ind w:left="283" w:hanging="283"/>
      <w:contextualSpacing/>
    </w:pPr>
    <w:rPr>
      <w:rFonts w:ascii="Times New Roman" w:eastAsia="Times New Roman" w:hAnsi="Times New Roman" w:cs="Times New Roman"/>
      <w:sz w:val="24"/>
      <w:szCs w:val="24"/>
    </w:rPr>
  </w:style>
  <w:style w:type="character" w:customStyle="1" w:styleId="FontStyle46">
    <w:name w:val="Font Style46"/>
    <w:rsid w:val="007850CF"/>
    <w:rPr>
      <w:rFonts w:ascii="Times New Roman" w:hAnsi="Times New Roman" w:cs="Times New Roman" w:hint="default"/>
      <w:sz w:val="26"/>
      <w:szCs w:val="26"/>
    </w:rPr>
  </w:style>
  <w:style w:type="paragraph" w:customStyle="1" w:styleId="Style20">
    <w:name w:val="Style20"/>
    <w:basedOn w:val="a"/>
    <w:rsid w:val="007850CF"/>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31">
    <w:name w:val="Font Style31"/>
    <w:rsid w:val="007850CF"/>
    <w:rPr>
      <w:rFonts w:ascii="Candara" w:hAnsi="Candara" w:cs="Candara"/>
      <w:b/>
      <w:bCs/>
      <w:spacing w:val="-10"/>
      <w:sz w:val="14"/>
      <w:szCs w:val="14"/>
    </w:rPr>
  </w:style>
  <w:style w:type="paragraph" w:styleId="aff1">
    <w:name w:val="Document Map"/>
    <w:basedOn w:val="a"/>
    <w:link w:val="aff2"/>
    <w:uiPriority w:val="99"/>
    <w:rsid w:val="007850CF"/>
    <w:pPr>
      <w:spacing w:after="0" w:line="240" w:lineRule="auto"/>
    </w:pPr>
    <w:rPr>
      <w:rFonts w:ascii="Tahoma" w:eastAsia="Times New Roman" w:hAnsi="Tahoma" w:cs="Tahoma"/>
      <w:sz w:val="16"/>
      <w:szCs w:val="16"/>
    </w:rPr>
  </w:style>
  <w:style w:type="character" w:customStyle="1" w:styleId="aff2">
    <w:name w:val="Схема документа Знак"/>
    <w:basedOn w:val="a0"/>
    <w:link w:val="aff1"/>
    <w:uiPriority w:val="99"/>
    <w:rsid w:val="007850CF"/>
    <w:rPr>
      <w:rFonts w:ascii="Tahoma" w:eastAsia="Times New Roman" w:hAnsi="Tahoma" w:cs="Tahoma"/>
      <w:sz w:val="16"/>
      <w:szCs w:val="16"/>
    </w:rPr>
  </w:style>
  <w:style w:type="character" w:customStyle="1" w:styleId="120">
    <w:name w:val=" Знак Знак12"/>
    <w:rsid w:val="007850CF"/>
    <w:rPr>
      <w:sz w:val="24"/>
      <w:szCs w:val="24"/>
    </w:rPr>
  </w:style>
  <w:style w:type="paragraph" w:styleId="aff3">
    <w:name w:val="Body Text Indent"/>
    <w:aliases w:val="текст,Основной текст 1"/>
    <w:basedOn w:val="a"/>
    <w:link w:val="aff4"/>
    <w:uiPriority w:val="99"/>
    <w:rsid w:val="007850CF"/>
    <w:pPr>
      <w:spacing w:after="120"/>
      <w:ind w:left="283"/>
    </w:pPr>
    <w:rPr>
      <w:rFonts w:ascii="Calibri" w:eastAsia="Times New Roman" w:hAnsi="Calibri" w:cs="Times New Roman"/>
    </w:rPr>
  </w:style>
  <w:style w:type="character" w:customStyle="1" w:styleId="aff4">
    <w:name w:val="Основной текст с отступом Знак"/>
    <w:aliases w:val="текст Знак,Основной текст 1 Знак"/>
    <w:basedOn w:val="a0"/>
    <w:link w:val="aff3"/>
    <w:uiPriority w:val="99"/>
    <w:rsid w:val="007850CF"/>
    <w:rPr>
      <w:rFonts w:ascii="Calibri" w:eastAsia="Times New Roman" w:hAnsi="Calibri" w:cs="Times New Roman"/>
    </w:rPr>
  </w:style>
  <w:style w:type="paragraph" w:styleId="31">
    <w:name w:val="Body Text Indent 3"/>
    <w:basedOn w:val="a"/>
    <w:link w:val="32"/>
    <w:uiPriority w:val="99"/>
    <w:rsid w:val="007850CF"/>
    <w:pPr>
      <w:spacing w:after="120"/>
      <w:ind w:left="283"/>
    </w:pPr>
    <w:rPr>
      <w:rFonts w:ascii="Calibri" w:eastAsia="Times New Roman" w:hAnsi="Calibri" w:cs="Times New Roman"/>
      <w:sz w:val="16"/>
      <w:szCs w:val="16"/>
    </w:rPr>
  </w:style>
  <w:style w:type="character" w:customStyle="1" w:styleId="32">
    <w:name w:val="Основной текст с отступом 3 Знак"/>
    <w:basedOn w:val="a0"/>
    <w:link w:val="31"/>
    <w:uiPriority w:val="99"/>
    <w:rsid w:val="007850CF"/>
    <w:rPr>
      <w:rFonts w:ascii="Calibri" w:eastAsia="Times New Roman" w:hAnsi="Calibri" w:cs="Times New Roman"/>
      <w:sz w:val="16"/>
      <w:szCs w:val="16"/>
    </w:rPr>
  </w:style>
  <w:style w:type="paragraph" w:customStyle="1" w:styleId="FR1">
    <w:name w:val="FR1"/>
    <w:rsid w:val="007850CF"/>
    <w:pPr>
      <w:widowControl w:val="0"/>
      <w:spacing w:after="0" w:line="480" w:lineRule="auto"/>
      <w:ind w:left="2160" w:right="1800"/>
      <w:jc w:val="center"/>
    </w:pPr>
    <w:rPr>
      <w:rFonts w:ascii="Arial" w:eastAsia="Times New Roman" w:hAnsi="Arial" w:cs="Times New Roman"/>
      <w:b/>
      <w:snapToGrid w:val="0"/>
      <w:sz w:val="16"/>
      <w:szCs w:val="20"/>
      <w:lang w:val="en-US"/>
    </w:rPr>
  </w:style>
  <w:style w:type="paragraph" w:customStyle="1" w:styleId="FR3">
    <w:name w:val="FR3"/>
    <w:rsid w:val="007850CF"/>
    <w:pPr>
      <w:widowControl w:val="0"/>
      <w:spacing w:after="0" w:line="280" w:lineRule="auto"/>
      <w:ind w:left="80" w:firstLine="260"/>
      <w:jc w:val="both"/>
    </w:pPr>
    <w:rPr>
      <w:rFonts w:ascii="Arial" w:eastAsia="Times New Roman" w:hAnsi="Arial" w:cs="Times New Roman"/>
      <w:snapToGrid w:val="0"/>
      <w:sz w:val="20"/>
      <w:szCs w:val="20"/>
      <w:lang w:val="en-US"/>
    </w:rPr>
  </w:style>
  <w:style w:type="paragraph" w:styleId="z-">
    <w:name w:val="HTML Top of Form"/>
    <w:basedOn w:val="a"/>
    <w:next w:val="a"/>
    <w:link w:val="z-0"/>
    <w:hidden/>
    <w:uiPriority w:val="99"/>
    <w:unhideWhenUsed/>
    <w:rsid w:val="007850CF"/>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0"/>
    <w:link w:val="z-"/>
    <w:uiPriority w:val="99"/>
    <w:rsid w:val="007850CF"/>
    <w:rPr>
      <w:rFonts w:ascii="Arial" w:eastAsia="Times New Roman" w:hAnsi="Arial" w:cs="Arial"/>
      <w:vanish/>
      <w:sz w:val="16"/>
      <w:szCs w:val="16"/>
    </w:rPr>
  </w:style>
  <w:style w:type="character" w:customStyle="1" w:styleId="FontStyle233">
    <w:name w:val="Font Style233"/>
    <w:basedOn w:val="a0"/>
    <w:uiPriority w:val="99"/>
    <w:rsid w:val="007850CF"/>
    <w:rPr>
      <w:rFonts w:ascii="Times New Roman" w:hAnsi="Times New Roman" w:cs="Times New Roman" w:hint="default"/>
      <w:sz w:val="20"/>
      <w:szCs w:val="20"/>
    </w:rPr>
  </w:style>
  <w:style w:type="paragraph" w:customStyle="1" w:styleId="Style61">
    <w:name w:val="Style61"/>
    <w:basedOn w:val="a"/>
    <w:uiPriority w:val="99"/>
    <w:rsid w:val="007850CF"/>
    <w:pPr>
      <w:widowControl w:val="0"/>
      <w:autoSpaceDE w:val="0"/>
      <w:autoSpaceDN w:val="0"/>
      <w:adjustRightInd w:val="0"/>
      <w:spacing w:after="0" w:line="245" w:lineRule="exact"/>
      <w:jc w:val="both"/>
    </w:pPr>
    <w:rPr>
      <w:rFonts w:ascii="Century Gothic" w:eastAsia="Times New Roman" w:hAnsi="Century Gothic" w:cs="Times New Roman"/>
      <w:sz w:val="24"/>
      <w:szCs w:val="24"/>
    </w:rPr>
  </w:style>
  <w:style w:type="paragraph" w:customStyle="1" w:styleId="Style88">
    <w:name w:val="Style88"/>
    <w:basedOn w:val="a"/>
    <w:uiPriority w:val="99"/>
    <w:rsid w:val="007850CF"/>
    <w:pPr>
      <w:widowControl w:val="0"/>
      <w:autoSpaceDE w:val="0"/>
      <w:autoSpaceDN w:val="0"/>
      <w:adjustRightInd w:val="0"/>
      <w:spacing w:after="0" w:line="240" w:lineRule="auto"/>
      <w:jc w:val="both"/>
    </w:pPr>
    <w:rPr>
      <w:rFonts w:ascii="Century Gothic" w:eastAsia="Times New Roman" w:hAnsi="Century Gothic" w:cs="Times New Roman"/>
      <w:sz w:val="24"/>
      <w:szCs w:val="24"/>
    </w:rPr>
  </w:style>
  <w:style w:type="character" w:customStyle="1" w:styleId="FontStyle253">
    <w:name w:val="Font Style253"/>
    <w:basedOn w:val="a0"/>
    <w:uiPriority w:val="99"/>
    <w:rsid w:val="007850CF"/>
    <w:rPr>
      <w:rFonts w:ascii="Times New Roman" w:hAnsi="Times New Roman" w:cs="Times New Roman"/>
      <w:b/>
      <w:bCs/>
      <w:sz w:val="20"/>
      <w:szCs w:val="20"/>
    </w:rPr>
  </w:style>
  <w:style w:type="paragraph" w:customStyle="1" w:styleId="Style94">
    <w:name w:val="Style94"/>
    <w:basedOn w:val="a"/>
    <w:uiPriority w:val="99"/>
    <w:rsid w:val="007850CF"/>
    <w:pPr>
      <w:widowControl w:val="0"/>
      <w:autoSpaceDE w:val="0"/>
      <w:autoSpaceDN w:val="0"/>
      <w:adjustRightInd w:val="0"/>
      <w:spacing w:after="0" w:line="281" w:lineRule="exact"/>
      <w:ind w:hanging="1260"/>
    </w:pPr>
    <w:rPr>
      <w:rFonts w:ascii="Century Gothic" w:eastAsia="Times New Roman" w:hAnsi="Century Gothic" w:cs="Times New Roman"/>
      <w:sz w:val="24"/>
      <w:szCs w:val="24"/>
    </w:rPr>
  </w:style>
  <w:style w:type="paragraph" w:customStyle="1" w:styleId="Style67">
    <w:name w:val="Style67"/>
    <w:basedOn w:val="a"/>
    <w:uiPriority w:val="99"/>
    <w:rsid w:val="007850CF"/>
    <w:pPr>
      <w:widowControl w:val="0"/>
      <w:autoSpaceDE w:val="0"/>
      <w:autoSpaceDN w:val="0"/>
      <w:adjustRightInd w:val="0"/>
      <w:spacing w:after="0" w:line="240" w:lineRule="auto"/>
    </w:pPr>
    <w:rPr>
      <w:rFonts w:ascii="Century Gothic" w:eastAsia="Times New Roman" w:hAnsi="Century Gothic" w:cs="Times New Roman"/>
      <w:sz w:val="24"/>
      <w:szCs w:val="24"/>
    </w:rPr>
  </w:style>
  <w:style w:type="character" w:customStyle="1" w:styleId="FontStyle268">
    <w:name w:val="Font Style268"/>
    <w:basedOn w:val="a0"/>
    <w:uiPriority w:val="99"/>
    <w:rsid w:val="007850CF"/>
    <w:rPr>
      <w:rFonts w:ascii="Century Gothic" w:hAnsi="Century Gothic" w:cs="Century Gothic" w:hint="default"/>
      <w:b/>
      <w:bCs/>
      <w:sz w:val="20"/>
      <w:szCs w:val="20"/>
    </w:rPr>
  </w:style>
  <w:style w:type="paragraph" w:customStyle="1" w:styleId="Style123">
    <w:name w:val="Style123"/>
    <w:basedOn w:val="a"/>
    <w:uiPriority w:val="99"/>
    <w:rsid w:val="007850CF"/>
    <w:pPr>
      <w:widowControl w:val="0"/>
      <w:autoSpaceDE w:val="0"/>
      <w:autoSpaceDN w:val="0"/>
      <w:adjustRightInd w:val="0"/>
      <w:spacing w:after="0" w:line="240" w:lineRule="auto"/>
    </w:pPr>
    <w:rPr>
      <w:rFonts w:ascii="Century Gothic" w:eastAsia="Times New Roman" w:hAnsi="Century Gothic" w:cs="Times New Roman"/>
      <w:sz w:val="24"/>
      <w:szCs w:val="24"/>
    </w:rPr>
  </w:style>
  <w:style w:type="character" w:customStyle="1" w:styleId="FontStyle267">
    <w:name w:val="Font Style267"/>
    <w:basedOn w:val="a0"/>
    <w:uiPriority w:val="99"/>
    <w:rsid w:val="007850CF"/>
    <w:rPr>
      <w:rFonts w:ascii="Century Gothic" w:hAnsi="Century Gothic" w:cs="Century Gothic" w:hint="default"/>
      <w:b/>
      <w:bCs/>
      <w:sz w:val="24"/>
      <w:szCs w:val="24"/>
    </w:rPr>
  </w:style>
  <w:style w:type="character" w:customStyle="1" w:styleId="WW8Num1z0">
    <w:name w:val="WW8Num1z0"/>
    <w:rsid w:val="007850CF"/>
    <w:rPr>
      <w:rFonts w:ascii="Symbol" w:hAnsi="Symbol"/>
    </w:rPr>
  </w:style>
  <w:style w:type="character" w:customStyle="1" w:styleId="WW8Num1z1">
    <w:name w:val="WW8Num1z1"/>
    <w:rsid w:val="007850CF"/>
    <w:rPr>
      <w:rFonts w:ascii="Courier New" w:hAnsi="Courier New"/>
    </w:rPr>
  </w:style>
  <w:style w:type="character" w:customStyle="1" w:styleId="WW8Num1z2">
    <w:name w:val="WW8Num1z2"/>
    <w:rsid w:val="007850CF"/>
    <w:rPr>
      <w:rFonts w:ascii="Wingdings" w:hAnsi="Wingdings"/>
    </w:rPr>
  </w:style>
  <w:style w:type="character" w:customStyle="1" w:styleId="WW8Num2z0">
    <w:name w:val="WW8Num2z0"/>
    <w:rsid w:val="007850CF"/>
    <w:rPr>
      <w:rFonts w:cs="Times New Roman"/>
    </w:rPr>
  </w:style>
  <w:style w:type="character" w:customStyle="1" w:styleId="WW8Num3z0">
    <w:name w:val="WW8Num3z0"/>
    <w:rsid w:val="007850CF"/>
    <w:rPr>
      <w:rFonts w:cs="Times New Roman"/>
      <w:b/>
    </w:rPr>
  </w:style>
  <w:style w:type="character" w:customStyle="1" w:styleId="WW8Num3z1">
    <w:name w:val="WW8Num3z1"/>
    <w:rsid w:val="007850CF"/>
    <w:rPr>
      <w:rFonts w:cs="Times New Roman"/>
    </w:rPr>
  </w:style>
  <w:style w:type="character" w:customStyle="1" w:styleId="WW8Num4z0">
    <w:name w:val="WW8Num4z0"/>
    <w:rsid w:val="007850CF"/>
    <w:rPr>
      <w:rFonts w:cs="Times New Roman"/>
      <w:b/>
    </w:rPr>
  </w:style>
  <w:style w:type="character" w:customStyle="1" w:styleId="WW8Num5z0">
    <w:name w:val="WW8Num5z0"/>
    <w:rsid w:val="007850CF"/>
    <w:rPr>
      <w:rFonts w:ascii="Symbol" w:hAnsi="Symbol"/>
    </w:rPr>
  </w:style>
  <w:style w:type="character" w:customStyle="1" w:styleId="WW8Num5z1">
    <w:name w:val="WW8Num5z1"/>
    <w:rsid w:val="007850CF"/>
    <w:rPr>
      <w:rFonts w:ascii="Courier New" w:hAnsi="Courier New"/>
    </w:rPr>
  </w:style>
  <w:style w:type="character" w:customStyle="1" w:styleId="WW8Num5z2">
    <w:name w:val="WW8Num5z2"/>
    <w:rsid w:val="007850CF"/>
    <w:rPr>
      <w:rFonts w:ascii="Wingdings" w:hAnsi="Wingdings"/>
    </w:rPr>
  </w:style>
  <w:style w:type="character" w:customStyle="1" w:styleId="WW8Num6z0">
    <w:name w:val="WW8Num6z0"/>
    <w:rsid w:val="007850CF"/>
    <w:rPr>
      <w:rFonts w:cs="Times New Roman"/>
    </w:rPr>
  </w:style>
  <w:style w:type="character" w:customStyle="1" w:styleId="WW8Num7z0">
    <w:name w:val="WW8Num7z0"/>
    <w:rsid w:val="007850CF"/>
    <w:rPr>
      <w:rFonts w:cs="Times New Roman"/>
    </w:rPr>
  </w:style>
  <w:style w:type="character" w:customStyle="1" w:styleId="WW8Num8z0">
    <w:name w:val="WW8Num8z0"/>
    <w:rsid w:val="007850CF"/>
    <w:rPr>
      <w:rFonts w:cs="Times New Roman"/>
    </w:rPr>
  </w:style>
  <w:style w:type="character" w:customStyle="1" w:styleId="WW8Num9z0">
    <w:name w:val="WW8Num9z0"/>
    <w:rsid w:val="007850CF"/>
    <w:rPr>
      <w:rFonts w:cs="Times New Roman"/>
    </w:rPr>
  </w:style>
  <w:style w:type="character" w:customStyle="1" w:styleId="WW8Num10z0">
    <w:name w:val="WW8Num10z0"/>
    <w:rsid w:val="007850CF"/>
    <w:rPr>
      <w:rFonts w:cs="Times New Roman"/>
    </w:rPr>
  </w:style>
  <w:style w:type="character" w:customStyle="1" w:styleId="WW8Num11z0">
    <w:name w:val="WW8Num11z0"/>
    <w:rsid w:val="007850CF"/>
    <w:rPr>
      <w:rFonts w:cs="Times New Roman"/>
    </w:rPr>
  </w:style>
  <w:style w:type="character" w:customStyle="1" w:styleId="WW8Num12z1">
    <w:name w:val="WW8Num12z1"/>
    <w:rsid w:val="007850CF"/>
    <w:rPr>
      <w:b/>
    </w:rPr>
  </w:style>
  <w:style w:type="character" w:customStyle="1" w:styleId="WW8Num13z0">
    <w:name w:val="WW8Num13z0"/>
    <w:rsid w:val="007850CF"/>
    <w:rPr>
      <w:rFonts w:cs="Times New Roman"/>
    </w:rPr>
  </w:style>
  <w:style w:type="character" w:customStyle="1" w:styleId="WW8Num14z0">
    <w:name w:val="WW8Num14z0"/>
    <w:rsid w:val="007850CF"/>
    <w:rPr>
      <w:rFonts w:cs="Times New Roman"/>
    </w:rPr>
  </w:style>
  <w:style w:type="character" w:customStyle="1" w:styleId="WW8Num15z0">
    <w:name w:val="WW8Num15z0"/>
    <w:rsid w:val="007850CF"/>
    <w:rPr>
      <w:rFonts w:ascii="Symbol" w:hAnsi="Symbol"/>
    </w:rPr>
  </w:style>
  <w:style w:type="character" w:customStyle="1" w:styleId="WW8Num15z1">
    <w:name w:val="WW8Num15z1"/>
    <w:rsid w:val="007850CF"/>
    <w:rPr>
      <w:rFonts w:ascii="Courier New" w:hAnsi="Courier New"/>
    </w:rPr>
  </w:style>
  <w:style w:type="character" w:customStyle="1" w:styleId="WW8Num15z2">
    <w:name w:val="WW8Num15z2"/>
    <w:rsid w:val="007850CF"/>
    <w:rPr>
      <w:rFonts w:ascii="Wingdings" w:hAnsi="Wingdings"/>
    </w:rPr>
  </w:style>
  <w:style w:type="character" w:customStyle="1" w:styleId="13">
    <w:name w:val="Основной шрифт абзаца1"/>
    <w:rsid w:val="007850CF"/>
  </w:style>
  <w:style w:type="character" w:customStyle="1" w:styleId="aff5">
    <w:name w:val="Подзаголовок Знак"/>
    <w:aliases w:val="Знак2 Знак"/>
    <w:uiPriority w:val="99"/>
    <w:rsid w:val="007850CF"/>
    <w:rPr>
      <w:rFonts w:ascii="Cambria" w:hAnsi="Cambria"/>
      <w:sz w:val="24"/>
      <w:szCs w:val="24"/>
    </w:rPr>
  </w:style>
  <w:style w:type="paragraph" w:customStyle="1" w:styleId="aff6">
    <w:name w:val="Заголовок"/>
    <w:basedOn w:val="a"/>
    <w:next w:val="af4"/>
    <w:rsid w:val="007850CF"/>
    <w:pPr>
      <w:keepNext/>
      <w:spacing w:before="240" w:after="120" w:line="240" w:lineRule="auto"/>
    </w:pPr>
    <w:rPr>
      <w:rFonts w:ascii="Liberation Sans" w:eastAsia="DejaVu Sans" w:hAnsi="Liberation Sans" w:cs="DejaVu Sans"/>
      <w:sz w:val="28"/>
      <w:szCs w:val="28"/>
      <w:lang w:eastAsia="ar-SA"/>
    </w:rPr>
  </w:style>
  <w:style w:type="paragraph" w:customStyle="1" w:styleId="14">
    <w:name w:val="Название1"/>
    <w:aliases w:val="Знак5"/>
    <w:basedOn w:val="a"/>
    <w:uiPriority w:val="99"/>
    <w:qFormat/>
    <w:rsid w:val="007850CF"/>
    <w:pPr>
      <w:suppressLineNumbers/>
      <w:spacing w:before="120" w:after="120" w:line="240" w:lineRule="auto"/>
    </w:pPr>
    <w:rPr>
      <w:rFonts w:ascii="Times New Roman" w:eastAsia="Times New Roman" w:hAnsi="Times New Roman" w:cs="Times New Roman"/>
      <w:i/>
      <w:iCs/>
      <w:sz w:val="24"/>
      <w:szCs w:val="24"/>
      <w:lang w:eastAsia="ar-SA"/>
    </w:rPr>
  </w:style>
  <w:style w:type="paragraph" w:customStyle="1" w:styleId="15">
    <w:name w:val="Указатель1"/>
    <w:basedOn w:val="a"/>
    <w:rsid w:val="007850CF"/>
    <w:pPr>
      <w:suppressLineNumbers/>
      <w:spacing w:after="0" w:line="240" w:lineRule="auto"/>
    </w:pPr>
    <w:rPr>
      <w:rFonts w:ascii="Times New Roman" w:eastAsia="Times New Roman" w:hAnsi="Times New Roman" w:cs="Times New Roman"/>
      <w:sz w:val="24"/>
      <w:szCs w:val="24"/>
      <w:lang w:eastAsia="ar-SA"/>
    </w:rPr>
  </w:style>
  <w:style w:type="character" w:customStyle="1" w:styleId="16">
    <w:name w:val="Верхний колонтитул Знак1"/>
    <w:rsid w:val="007850CF"/>
    <w:rPr>
      <w:rFonts w:ascii="Times New Roman" w:eastAsia="Times New Roman" w:hAnsi="Times New Roman" w:cs="Times New Roman"/>
      <w:sz w:val="24"/>
      <w:szCs w:val="24"/>
      <w:lang w:eastAsia="ar-SA"/>
    </w:rPr>
  </w:style>
  <w:style w:type="character" w:customStyle="1" w:styleId="17">
    <w:name w:val="Нижний колонтитул Знак1"/>
    <w:uiPriority w:val="99"/>
    <w:rsid w:val="007850CF"/>
    <w:rPr>
      <w:rFonts w:ascii="Times New Roman" w:eastAsia="Times New Roman" w:hAnsi="Times New Roman" w:cs="Times New Roman"/>
      <w:sz w:val="24"/>
      <w:szCs w:val="24"/>
      <w:lang w:eastAsia="ar-SA"/>
    </w:rPr>
  </w:style>
  <w:style w:type="paragraph" w:customStyle="1" w:styleId="18">
    <w:name w:val="Схема документа1"/>
    <w:basedOn w:val="a"/>
    <w:rsid w:val="007850CF"/>
    <w:pPr>
      <w:shd w:val="clear" w:color="auto" w:fill="000080"/>
      <w:spacing w:after="0" w:line="240" w:lineRule="auto"/>
    </w:pPr>
    <w:rPr>
      <w:rFonts w:ascii="Tahoma" w:eastAsia="Times New Roman" w:hAnsi="Tahoma" w:cs="Tahoma"/>
      <w:sz w:val="20"/>
      <w:szCs w:val="20"/>
      <w:lang w:eastAsia="ar-SA"/>
    </w:rPr>
  </w:style>
  <w:style w:type="paragraph" w:styleId="aff7">
    <w:name w:val="Subtitle"/>
    <w:basedOn w:val="a"/>
    <w:next w:val="a"/>
    <w:link w:val="19"/>
    <w:uiPriority w:val="99"/>
    <w:qFormat/>
    <w:rsid w:val="007850CF"/>
    <w:pPr>
      <w:spacing w:after="60" w:line="240" w:lineRule="auto"/>
      <w:jc w:val="center"/>
    </w:pPr>
    <w:rPr>
      <w:rFonts w:ascii="Cambria" w:eastAsia="Times New Roman" w:hAnsi="Cambria" w:cs="Times New Roman"/>
      <w:sz w:val="24"/>
      <w:szCs w:val="24"/>
      <w:lang w:eastAsia="ar-SA"/>
    </w:rPr>
  </w:style>
  <w:style w:type="character" w:customStyle="1" w:styleId="19">
    <w:name w:val="Подзаголовок Знак1"/>
    <w:basedOn w:val="a0"/>
    <w:link w:val="aff7"/>
    <w:rsid w:val="007850CF"/>
    <w:rPr>
      <w:rFonts w:ascii="Cambria" w:eastAsia="Times New Roman" w:hAnsi="Cambria" w:cs="Times New Roman"/>
      <w:sz w:val="24"/>
      <w:szCs w:val="24"/>
      <w:lang w:eastAsia="ar-SA"/>
    </w:rPr>
  </w:style>
  <w:style w:type="paragraph" w:customStyle="1" w:styleId="aff8">
    <w:name w:val="Содержимое таблицы"/>
    <w:basedOn w:val="a"/>
    <w:rsid w:val="007850CF"/>
    <w:pPr>
      <w:suppressLineNumbers/>
      <w:spacing w:after="0" w:line="240" w:lineRule="auto"/>
    </w:pPr>
    <w:rPr>
      <w:rFonts w:ascii="Times New Roman" w:eastAsia="Times New Roman" w:hAnsi="Times New Roman" w:cs="Times New Roman"/>
      <w:sz w:val="24"/>
      <w:szCs w:val="24"/>
      <w:lang w:eastAsia="ar-SA"/>
    </w:rPr>
  </w:style>
  <w:style w:type="paragraph" w:customStyle="1" w:styleId="aff9">
    <w:name w:val="Заголовок таблицы"/>
    <w:basedOn w:val="aff8"/>
    <w:rsid w:val="007850CF"/>
    <w:pPr>
      <w:jc w:val="center"/>
    </w:pPr>
    <w:rPr>
      <w:b/>
      <w:bCs/>
    </w:rPr>
  </w:style>
  <w:style w:type="paragraph" w:customStyle="1" w:styleId="affa">
    <w:name w:val="Знак"/>
    <w:basedOn w:val="a"/>
    <w:rsid w:val="007850CF"/>
    <w:pPr>
      <w:spacing w:after="160" w:line="240" w:lineRule="exact"/>
    </w:pPr>
    <w:rPr>
      <w:rFonts w:ascii="Verdana" w:eastAsia="Times New Roman" w:hAnsi="Verdana" w:cs="Times New Roman"/>
      <w:sz w:val="20"/>
      <w:szCs w:val="20"/>
    </w:rPr>
  </w:style>
  <w:style w:type="paragraph" w:customStyle="1" w:styleId="27">
    <w:name w:val="Знак2"/>
    <w:basedOn w:val="a"/>
    <w:rsid w:val="007850CF"/>
    <w:pPr>
      <w:tabs>
        <w:tab w:val="left" w:pos="708"/>
      </w:tabs>
      <w:spacing w:after="160" w:line="240" w:lineRule="exact"/>
    </w:pPr>
    <w:rPr>
      <w:rFonts w:ascii="Verdana" w:eastAsia="Times New Roman" w:hAnsi="Verdana" w:cs="Verdana"/>
      <w:sz w:val="20"/>
      <w:szCs w:val="20"/>
      <w:lang w:val="en-US" w:eastAsia="en-US"/>
    </w:rPr>
  </w:style>
  <w:style w:type="character" w:customStyle="1" w:styleId="1a">
    <w:name w:val="Знак Знак1"/>
    <w:rsid w:val="007850CF"/>
    <w:rPr>
      <w:sz w:val="24"/>
      <w:szCs w:val="24"/>
      <w:lang w:val="ru-RU" w:eastAsia="ru-RU" w:bidi="ar-SA"/>
    </w:rPr>
  </w:style>
  <w:style w:type="paragraph" w:customStyle="1" w:styleId="Style4">
    <w:name w:val="Style4"/>
    <w:basedOn w:val="a"/>
    <w:uiPriority w:val="99"/>
    <w:rsid w:val="007850CF"/>
    <w:pPr>
      <w:widowControl w:val="0"/>
      <w:autoSpaceDE w:val="0"/>
      <w:autoSpaceDN w:val="0"/>
      <w:adjustRightInd w:val="0"/>
      <w:spacing w:after="0" w:line="370" w:lineRule="exact"/>
      <w:ind w:firstLine="278"/>
      <w:jc w:val="both"/>
    </w:pPr>
    <w:rPr>
      <w:rFonts w:ascii="Times New Roman" w:eastAsia="Times New Roman" w:hAnsi="Times New Roman" w:cs="Times New Roman"/>
      <w:sz w:val="24"/>
      <w:szCs w:val="24"/>
    </w:rPr>
  </w:style>
  <w:style w:type="character" w:customStyle="1" w:styleId="FontStyle12">
    <w:name w:val="Font Style12"/>
    <w:uiPriority w:val="99"/>
    <w:rsid w:val="007850CF"/>
    <w:rPr>
      <w:rFonts w:ascii="Times New Roman" w:hAnsi="Times New Roman" w:cs="Times New Roman"/>
      <w:sz w:val="24"/>
      <w:szCs w:val="24"/>
    </w:rPr>
  </w:style>
  <w:style w:type="paragraph" w:customStyle="1" w:styleId="affb">
    <w:name w:val=" Знак"/>
    <w:basedOn w:val="a"/>
    <w:rsid w:val="007850CF"/>
    <w:pPr>
      <w:spacing w:after="160" w:line="240" w:lineRule="exact"/>
    </w:pPr>
    <w:rPr>
      <w:rFonts w:ascii="Verdana" w:eastAsia="Times New Roman" w:hAnsi="Verdana" w:cs="Times New Roman"/>
      <w:sz w:val="20"/>
      <w:szCs w:val="20"/>
    </w:rPr>
  </w:style>
  <w:style w:type="character" w:customStyle="1" w:styleId="1b">
    <w:name w:val=" Знак Знак1"/>
    <w:rsid w:val="007850CF"/>
    <w:rPr>
      <w:sz w:val="24"/>
      <w:szCs w:val="24"/>
      <w:lang w:val="ru-RU" w:eastAsia="ru-RU" w:bidi="ar-SA"/>
    </w:rPr>
  </w:style>
  <w:style w:type="paragraph" w:styleId="affc">
    <w:name w:val="Title"/>
    <w:link w:val="affd"/>
    <w:qFormat/>
    <w:rsid w:val="007850CF"/>
    <w:pPr>
      <w:spacing w:after="0" w:line="240" w:lineRule="auto"/>
      <w:jc w:val="center"/>
    </w:pPr>
    <w:rPr>
      <w:rFonts w:ascii="Times New Roman" w:eastAsia="Times New Roman" w:hAnsi="Times New Roman" w:cs="Times New Roman"/>
      <w:b/>
      <w:sz w:val="28"/>
      <w:szCs w:val="24"/>
    </w:rPr>
  </w:style>
  <w:style w:type="character" w:customStyle="1" w:styleId="affd">
    <w:name w:val="Название Знак"/>
    <w:aliases w:val="Знак5 Знак"/>
    <w:basedOn w:val="a0"/>
    <w:link w:val="affc"/>
    <w:uiPriority w:val="99"/>
    <w:rsid w:val="007850CF"/>
    <w:rPr>
      <w:rFonts w:ascii="Times New Roman" w:eastAsia="Times New Roman" w:hAnsi="Times New Roman" w:cs="Times New Roman"/>
      <w:b/>
      <w:sz w:val="28"/>
      <w:szCs w:val="24"/>
    </w:rPr>
  </w:style>
  <w:style w:type="character" w:customStyle="1" w:styleId="WW8Num1z3">
    <w:name w:val="WW8Num1z3"/>
    <w:rsid w:val="003B598E"/>
  </w:style>
  <w:style w:type="character" w:customStyle="1" w:styleId="WW8Num1z4">
    <w:name w:val="WW8Num1z4"/>
    <w:rsid w:val="003B598E"/>
  </w:style>
  <w:style w:type="character" w:customStyle="1" w:styleId="WW8Num1z5">
    <w:name w:val="WW8Num1z5"/>
    <w:rsid w:val="003B598E"/>
  </w:style>
  <w:style w:type="character" w:customStyle="1" w:styleId="WW8Num1z6">
    <w:name w:val="WW8Num1z6"/>
    <w:rsid w:val="003B598E"/>
  </w:style>
  <w:style w:type="character" w:customStyle="1" w:styleId="WW8Num1z7">
    <w:name w:val="WW8Num1z7"/>
    <w:rsid w:val="003B598E"/>
  </w:style>
  <w:style w:type="character" w:customStyle="1" w:styleId="WW8Num1z8">
    <w:name w:val="WW8Num1z8"/>
    <w:rsid w:val="003B598E"/>
  </w:style>
  <w:style w:type="character" w:customStyle="1" w:styleId="WW8Num3z2">
    <w:name w:val="WW8Num3z2"/>
    <w:rsid w:val="003B598E"/>
  </w:style>
  <w:style w:type="character" w:customStyle="1" w:styleId="WW8Num3z3">
    <w:name w:val="WW8Num3z3"/>
    <w:rsid w:val="003B598E"/>
  </w:style>
  <w:style w:type="character" w:customStyle="1" w:styleId="WW8Num3z4">
    <w:name w:val="WW8Num3z4"/>
    <w:rsid w:val="003B598E"/>
  </w:style>
  <w:style w:type="character" w:customStyle="1" w:styleId="WW8Num3z5">
    <w:name w:val="WW8Num3z5"/>
    <w:rsid w:val="003B598E"/>
  </w:style>
  <w:style w:type="character" w:customStyle="1" w:styleId="WW8Num3z6">
    <w:name w:val="WW8Num3z6"/>
    <w:rsid w:val="003B598E"/>
  </w:style>
  <w:style w:type="character" w:customStyle="1" w:styleId="WW8Num3z7">
    <w:name w:val="WW8Num3z7"/>
    <w:rsid w:val="003B598E"/>
  </w:style>
  <w:style w:type="character" w:customStyle="1" w:styleId="WW8Num3z8">
    <w:name w:val="WW8Num3z8"/>
    <w:rsid w:val="003B598E"/>
  </w:style>
  <w:style w:type="character" w:customStyle="1" w:styleId="WW8Num11z1">
    <w:name w:val="WW8Num11z1"/>
    <w:rsid w:val="003B598E"/>
  </w:style>
  <w:style w:type="character" w:customStyle="1" w:styleId="WW8Num11z2">
    <w:name w:val="WW8Num11z2"/>
    <w:rsid w:val="003B598E"/>
  </w:style>
  <w:style w:type="character" w:customStyle="1" w:styleId="WW8Num11z3">
    <w:name w:val="WW8Num11z3"/>
    <w:rsid w:val="003B598E"/>
  </w:style>
  <w:style w:type="character" w:customStyle="1" w:styleId="WW8Num11z4">
    <w:name w:val="WW8Num11z4"/>
    <w:rsid w:val="003B598E"/>
  </w:style>
  <w:style w:type="character" w:customStyle="1" w:styleId="WW8Num11z5">
    <w:name w:val="WW8Num11z5"/>
    <w:rsid w:val="003B598E"/>
  </w:style>
  <w:style w:type="character" w:customStyle="1" w:styleId="WW8Num11z6">
    <w:name w:val="WW8Num11z6"/>
    <w:rsid w:val="003B598E"/>
  </w:style>
  <w:style w:type="character" w:customStyle="1" w:styleId="WW8Num11z7">
    <w:name w:val="WW8Num11z7"/>
    <w:rsid w:val="003B598E"/>
  </w:style>
  <w:style w:type="character" w:customStyle="1" w:styleId="WW8Num11z8">
    <w:name w:val="WW8Num11z8"/>
    <w:rsid w:val="003B598E"/>
  </w:style>
  <w:style w:type="character" w:customStyle="1" w:styleId="WW8Num12z0">
    <w:name w:val="WW8Num12z0"/>
    <w:rsid w:val="003B598E"/>
    <w:rPr>
      <w:rFonts w:ascii="Symbol" w:hAnsi="Symbol" w:cs="Symbol" w:hint="default"/>
      <w:sz w:val="28"/>
      <w:szCs w:val="28"/>
    </w:rPr>
  </w:style>
  <w:style w:type="character" w:customStyle="1" w:styleId="WW8Num12z2">
    <w:name w:val="WW8Num12z2"/>
    <w:rsid w:val="003B598E"/>
  </w:style>
  <w:style w:type="character" w:customStyle="1" w:styleId="WW8Num12z3">
    <w:name w:val="WW8Num12z3"/>
    <w:rsid w:val="003B598E"/>
  </w:style>
  <w:style w:type="character" w:customStyle="1" w:styleId="WW8Num12z4">
    <w:name w:val="WW8Num12z4"/>
    <w:rsid w:val="003B598E"/>
  </w:style>
  <w:style w:type="character" w:customStyle="1" w:styleId="WW8Num12z5">
    <w:name w:val="WW8Num12z5"/>
    <w:rsid w:val="003B598E"/>
  </w:style>
  <w:style w:type="character" w:customStyle="1" w:styleId="WW8Num12z6">
    <w:name w:val="WW8Num12z6"/>
    <w:rsid w:val="003B598E"/>
  </w:style>
  <w:style w:type="character" w:customStyle="1" w:styleId="WW8Num12z7">
    <w:name w:val="WW8Num12z7"/>
    <w:rsid w:val="003B598E"/>
  </w:style>
  <w:style w:type="character" w:customStyle="1" w:styleId="WW8Num12z8">
    <w:name w:val="WW8Num12z8"/>
    <w:rsid w:val="003B598E"/>
  </w:style>
  <w:style w:type="character" w:customStyle="1" w:styleId="WW8Num13z1">
    <w:name w:val="WW8Num13z1"/>
    <w:rsid w:val="003B598E"/>
    <w:rPr>
      <w:rFonts w:ascii="Courier New" w:hAnsi="Courier New" w:cs="Courier New" w:hint="default"/>
    </w:rPr>
  </w:style>
  <w:style w:type="character" w:customStyle="1" w:styleId="WW8Num13z2">
    <w:name w:val="WW8Num13z2"/>
    <w:rsid w:val="003B598E"/>
    <w:rPr>
      <w:rFonts w:ascii="Wingdings" w:hAnsi="Wingdings" w:cs="Wingdings" w:hint="default"/>
    </w:rPr>
  </w:style>
  <w:style w:type="character" w:customStyle="1" w:styleId="WW8Num13z3">
    <w:name w:val="WW8Num13z3"/>
    <w:rsid w:val="003B598E"/>
    <w:rPr>
      <w:rFonts w:ascii="Symbol" w:hAnsi="Symbol" w:cs="Symbol" w:hint="default"/>
    </w:rPr>
  </w:style>
  <w:style w:type="character" w:customStyle="1" w:styleId="WW8Num13z4">
    <w:name w:val="WW8Num13z4"/>
    <w:rsid w:val="003B598E"/>
  </w:style>
  <w:style w:type="character" w:customStyle="1" w:styleId="WW8Num13z5">
    <w:name w:val="WW8Num13z5"/>
    <w:rsid w:val="003B598E"/>
  </w:style>
  <w:style w:type="character" w:customStyle="1" w:styleId="WW8Num13z6">
    <w:name w:val="WW8Num13z6"/>
    <w:rsid w:val="003B598E"/>
  </w:style>
  <w:style w:type="character" w:customStyle="1" w:styleId="WW8Num13z7">
    <w:name w:val="WW8Num13z7"/>
    <w:rsid w:val="003B598E"/>
  </w:style>
  <w:style w:type="character" w:customStyle="1" w:styleId="WW8Num13z8">
    <w:name w:val="WW8Num13z8"/>
    <w:rsid w:val="003B598E"/>
  </w:style>
  <w:style w:type="character" w:customStyle="1" w:styleId="WW8Num14z1">
    <w:name w:val="WW8Num14z1"/>
    <w:rsid w:val="003B598E"/>
  </w:style>
  <w:style w:type="character" w:customStyle="1" w:styleId="WW8Num14z2">
    <w:name w:val="WW8Num14z2"/>
    <w:rsid w:val="003B598E"/>
  </w:style>
  <w:style w:type="character" w:customStyle="1" w:styleId="WW8Num14z3">
    <w:name w:val="WW8Num14z3"/>
    <w:rsid w:val="003B598E"/>
  </w:style>
  <w:style w:type="character" w:customStyle="1" w:styleId="WW8Num14z4">
    <w:name w:val="WW8Num14z4"/>
    <w:rsid w:val="003B598E"/>
  </w:style>
  <w:style w:type="character" w:customStyle="1" w:styleId="WW8Num14z5">
    <w:name w:val="WW8Num14z5"/>
    <w:rsid w:val="003B598E"/>
  </w:style>
  <w:style w:type="character" w:customStyle="1" w:styleId="WW8Num14z6">
    <w:name w:val="WW8Num14z6"/>
    <w:rsid w:val="003B598E"/>
  </w:style>
  <w:style w:type="character" w:customStyle="1" w:styleId="WW8Num14z7">
    <w:name w:val="WW8Num14z7"/>
    <w:rsid w:val="003B598E"/>
  </w:style>
  <w:style w:type="character" w:customStyle="1" w:styleId="WW8Num14z8">
    <w:name w:val="WW8Num14z8"/>
    <w:rsid w:val="003B598E"/>
  </w:style>
  <w:style w:type="character" w:customStyle="1" w:styleId="WW8Num15z3">
    <w:name w:val="WW8Num15z3"/>
    <w:rsid w:val="003B598E"/>
  </w:style>
  <w:style w:type="character" w:customStyle="1" w:styleId="WW8Num15z4">
    <w:name w:val="WW8Num15z4"/>
    <w:rsid w:val="003B598E"/>
  </w:style>
  <w:style w:type="character" w:customStyle="1" w:styleId="WW8Num15z5">
    <w:name w:val="WW8Num15z5"/>
    <w:rsid w:val="003B598E"/>
  </w:style>
  <w:style w:type="character" w:customStyle="1" w:styleId="WW8Num15z6">
    <w:name w:val="WW8Num15z6"/>
    <w:rsid w:val="003B598E"/>
  </w:style>
  <w:style w:type="character" w:customStyle="1" w:styleId="WW8Num15z7">
    <w:name w:val="WW8Num15z7"/>
    <w:rsid w:val="003B598E"/>
  </w:style>
  <w:style w:type="character" w:customStyle="1" w:styleId="WW8Num15z8">
    <w:name w:val="WW8Num15z8"/>
    <w:rsid w:val="003B598E"/>
  </w:style>
  <w:style w:type="character" w:customStyle="1" w:styleId="WW8Num16z0">
    <w:name w:val="WW8Num16z0"/>
    <w:rsid w:val="003B598E"/>
    <w:rPr>
      <w:rFonts w:hint="default"/>
      <w:color w:val="000000"/>
      <w:spacing w:val="6"/>
      <w:sz w:val="28"/>
      <w:szCs w:val="28"/>
    </w:rPr>
  </w:style>
  <w:style w:type="character" w:customStyle="1" w:styleId="WW8Num16z1">
    <w:name w:val="WW8Num16z1"/>
    <w:rsid w:val="003B598E"/>
  </w:style>
  <w:style w:type="character" w:customStyle="1" w:styleId="WW8Num16z2">
    <w:name w:val="WW8Num16z2"/>
    <w:rsid w:val="003B598E"/>
  </w:style>
  <w:style w:type="character" w:customStyle="1" w:styleId="WW8Num16z3">
    <w:name w:val="WW8Num16z3"/>
    <w:rsid w:val="003B598E"/>
  </w:style>
  <w:style w:type="character" w:customStyle="1" w:styleId="WW8Num16z4">
    <w:name w:val="WW8Num16z4"/>
    <w:rsid w:val="003B598E"/>
  </w:style>
  <w:style w:type="character" w:customStyle="1" w:styleId="WW8Num16z5">
    <w:name w:val="WW8Num16z5"/>
    <w:rsid w:val="003B598E"/>
  </w:style>
  <w:style w:type="character" w:customStyle="1" w:styleId="WW8Num16z6">
    <w:name w:val="WW8Num16z6"/>
    <w:rsid w:val="003B598E"/>
  </w:style>
  <w:style w:type="character" w:customStyle="1" w:styleId="WW8Num16z7">
    <w:name w:val="WW8Num16z7"/>
    <w:rsid w:val="003B598E"/>
  </w:style>
  <w:style w:type="character" w:customStyle="1" w:styleId="WW8Num16z8">
    <w:name w:val="WW8Num16z8"/>
    <w:rsid w:val="003B598E"/>
  </w:style>
  <w:style w:type="character" w:customStyle="1" w:styleId="WW8Num17z0">
    <w:name w:val="WW8Num17z0"/>
    <w:rsid w:val="003B598E"/>
    <w:rPr>
      <w:b/>
      <w:i/>
      <w:caps/>
      <w:sz w:val="28"/>
      <w:szCs w:val="28"/>
    </w:rPr>
  </w:style>
  <w:style w:type="character" w:customStyle="1" w:styleId="WW8Num17z1">
    <w:name w:val="WW8Num17z1"/>
    <w:rsid w:val="003B598E"/>
  </w:style>
  <w:style w:type="character" w:customStyle="1" w:styleId="WW8Num17z2">
    <w:name w:val="WW8Num17z2"/>
    <w:rsid w:val="003B598E"/>
  </w:style>
  <w:style w:type="character" w:customStyle="1" w:styleId="WW8Num17z3">
    <w:name w:val="WW8Num17z3"/>
    <w:rsid w:val="003B598E"/>
  </w:style>
  <w:style w:type="character" w:customStyle="1" w:styleId="WW8Num17z4">
    <w:name w:val="WW8Num17z4"/>
    <w:rsid w:val="003B598E"/>
  </w:style>
  <w:style w:type="character" w:customStyle="1" w:styleId="WW8Num17z5">
    <w:name w:val="WW8Num17z5"/>
    <w:rsid w:val="003B598E"/>
  </w:style>
  <w:style w:type="character" w:customStyle="1" w:styleId="WW8Num17z6">
    <w:name w:val="WW8Num17z6"/>
    <w:rsid w:val="003B598E"/>
  </w:style>
  <w:style w:type="character" w:customStyle="1" w:styleId="WW8Num17z7">
    <w:name w:val="WW8Num17z7"/>
    <w:rsid w:val="003B598E"/>
  </w:style>
  <w:style w:type="character" w:customStyle="1" w:styleId="WW8Num17z8">
    <w:name w:val="WW8Num17z8"/>
    <w:rsid w:val="003B598E"/>
  </w:style>
  <w:style w:type="character" w:customStyle="1" w:styleId="WW8Num18z0">
    <w:name w:val="WW8Num18z0"/>
    <w:rsid w:val="003B598E"/>
    <w:rPr>
      <w:sz w:val="28"/>
      <w:szCs w:val="28"/>
    </w:rPr>
  </w:style>
  <w:style w:type="character" w:customStyle="1" w:styleId="WW8Num18z1">
    <w:name w:val="WW8Num18z1"/>
    <w:rsid w:val="003B598E"/>
  </w:style>
  <w:style w:type="character" w:customStyle="1" w:styleId="WW8Num18z2">
    <w:name w:val="WW8Num18z2"/>
    <w:rsid w:val="003B598E"/>
  </w:style>
  <w:style w:type="character" w:customStyle="1" w:styleId="WW8Num18z3">
    <w:name w:val="WW8Num18z3"/>
    <w:rsid w:val="003B598E"/>
  </w:style>
  <w:style w:type="character" w:customStyle="1" w:styleId="WW8Num18z4">
    <w:name w:val="WW8Num18z4"/>
    <w:rsid w:val="003B598E"/>
  </w:style>
  <w:style w:type="character" w:customStyle="1" w:styleId="WW8Num18z5">
    <w:name w:val="WW8Num18z5"/>
    <w:rsid w:val="003B598E"/>
  </w:style>
  <w:style w:type="character" w:customStyle="1" w:styleId="WW8Num18z6">
    <w:name w:val="WW8Num18z6"/>
    <w:rsid w:val="003B598E"/>
  </w:style>
  <w:style w:type="character" w:customStyle="1" w:styleId="WW8Num18z7">
    <w:name w:val="WW8Num18z7"/>
    <w:rsid w:val="003B598E"/>
  </w:style>
  <w:style w:type="character" w:customStyle="1" w:styleId="WW8Num18z8">
    <w:name w:val="WW8Num18z8"/>
    <w:rsid w:val="003B598E"/>
  </w:style>
  <w:style w:type="character" w:customStyle="1" w:styleId="WW8Num19z0">
    <w:name w:val="WW8Num19z0"/>
    <w:rsid w:val="003B598E"/>
    <w:rPr>
      <w:b/>
    </w:rPr>
  </w:style>
  <w:style w:type="character" w:customStyle="1" w:styleId="WW8Num19z1">
    <w:name w:val="WW8Num19z1"/>
    <w:rsid w:val="003B598E"/>
  </w:style>
  <w:style w:type="character" w:customStyle="1" w:styleId="WW8Num19z2">
    <w:name w:val="WW8Num19z2"/>
    <w:rsid w:val="003B598E"/>
  </w:style>
  <w:style w:type="character" w:customStyle="1" w:styleId="WW8Num19z3">
    <w:name w:val="WW8Num19z3"/>
    <w:rsid w:val="003B598E"/>
  </w:style>
  <w:style w:type="character" w:customStyle="1" w:styleId="WW8Num19z4">
    <w:name w:val="WW8Num19z4"/>
    <w:rsid w:val="003B598E"/>
  </w:style>
  <w:style w:type="character" w:customStyle="1" w:styleId="WW8Num19z5">
    <w:name w:val="WW8Num19z5"/>
    <w:rsid w:val="003B598E"/>
  </w:style>
  <w:style w:type="character" w:customStyle="1" w:styleId="WW8Num19z6">
    <w:name w:val="WW8Num19z6"/>
    <w:rsid w:val="003B598E"/>
  </w:style>
  <w:style w:type="character" w:customStyle="1" w:styleId="WW8Num19z7">
    <w:name w:val="WW8Num19z7"/>
    <w:rsid w:val="003B598E"/>
  </w:style>
  <w:style w:type="character" w:customStyle="1" w:styleId="WW8Num19z8">
    <w:name w:val="WW8Num19z8"/>
    <w:rsid w:val="003B598E"/>
  </w:style>
  <w:style w:type="character" w:customStyle="1" w:styleId="WW8Num20z0">
    <w:name w:val="WW8Num20z0"/>
    <w:rsid w:val="003B598E"/>
    <w:rPr>
      <w:rFonts w:hint="default"/>
      <w:bCs/>
      <w:sz w:val="28"/>
      <w:szCs w:val="28"/>
    </w:rPr>
  </w:style>
  <w:style w:type="character" w:customStyle="1" w:styleId="WW8Num20z1">
    <w:name w:val="WW8Num20z1"/>
    <w:rsid w:val="003B598E"/>
  </w:style>
  <w:style w:type="character" w:customStyle="1" w:styleId="WW8Num20z2">
    <w:name w:val="WW8Num20z2"/>
    <w:rsid w:val="003B598E"/>
  </w:style>
  <w:style w:type="character" w:customStyle="1" w:styleId="WW8Num20z3">
    <w:name w:val="WW8Num20z3"/>
    <w:rsid w:val="003B598E"/>
  </w:style>
  <w:style w:type="character" w:customStyle="1" w:styleId="WW8Num20z4">
    <w:name w:val="WW8Num20z4"/>
    <w:rsid w:val="003B598E"/>
  </w:style>
  <w:style w:type="character" w:customStyle="1" w:styleId="WW8Num20z5">
    <w:name w:val="WW8Num20z5"/>
    <w:rsid w:val="003B598E"/>
  </w:style>
  <w:style w:type="character" w:customStyle="1" w:styleId="WW8Num20z6">
    <w:name w:val="WW8Num20z6"/>
    <w:rsid w:val="003B598E"/>
  </w:style>
  <w:style w:type="character" w:customStyle="1" w:styleId="WW8Num20z7">
    <w:name w:val="WW8Num20z7"/>
    <w:rsid w:val="003B598E"/>
  </w:style>
  <w:style w:type="character" w:customStyle="1" w:styleId="WW8Num20z8">
    <w:name w:val="WW8Num20z8"/>
    <w:rsid w:val="003B598E"/>
  </w:style>
  <w:style w:type="character" w:customStyle="1" w:styleId="WW8Num21z0">
    <w:name w:val="WW8Num21z0"/>
    <w:rsid w:val="003B598E"/>
    <w:rPr>
      <w:rFonts w:ascii="Times New Roman CYR" w:hAnsi="Times New Roman CYR" w:cs="Times New Roman CYR" w:hint="default"/>
      <w:b/>
    </w:rPr>
  </w:style>
  <w:style w:type="character" w:customStyle="1" w:styleId="WW8Num21z1">
    <w:name w:val="WW8Num21z1"/>
    <w:rsid w:val="003B598E"/>
  </w:style>
  <w:style w:type="character" w:customStyle="1" w:styleId="WW8Num21z2">
    <w:name w:val="WW8Num21z2"/>
    <w:rsid w:val="003B598E"/>
  </w:style>
  <w:style w:type="character" w:customStyle="1" w:styleId="WW8Num21z3">
    <w:name w:val="WW8Num21z3"/>
    <w:rsid w:val="003B598E"/>
  </w:style>
  <w:style w:type="character" w:customStyle="1" w:styleId="WW8Num21z4">
    <w:name w:val="WW8Num21z4"/>
    <w:rsid w:val="003B598E"/>
  </w:style>
  <w:style w:type="character" w:customStyle="1" w:styleId="WW8Num21z5">
    <w:name w:val="WW8Num21z5"/>
    <w:rsid w:val="003B598E"/>
  </w:style>
  <w:style w:type="character" w:customStyle="1" w:styleId="WW8Num21z6">
    <w:name w:val="WW8Num21z6"/>
    <w:rsid w:val="003B598E"/>
  </w:style>
  <w:style w:type="character" w:customStyle="1" w:styleId="WW8Num21z7">
    <w:name w:val="WW8Num21z7"/>
    <w:rsid w:val="003B598E"/>
  </w:style>
  <w:style w:type="character" w:customStyle="1" w:styleId="WW8Num21z8">
    <w:name w:val="WW8Num21z8"/>
    <w:rsid w:val="003B598E"/>
  </w:style>
  <w:style w:type="character" w:customStyle="1" w:styleId="WW8Num22z0">
    <w:name w:val="WW8Num22z0"/>
    <w:rsid w:val="003B598E"/>
    <w:rPr>
      <w:rFonts w:hint="default"/>
      <w:color w:val="000000"/>
      <w:spacing w:val="6"/>
      <w:sz w:val="28"/>
      <w:szCs w:val="28"/>
    </w:rPr>
  </w:style>
  <w:style w:type="character" w:customStyle="1" w:styleId="WW8Num22z1">
    <w:name w:val="WW8Num22z1"/>
    <w:rsid w:val="003B598E"/>
  </w:style>
  <w:style w:type="character" w:customStyle="1" w:styleId="WW8Num22z2">
    <w:name w:val="WW8Num22z2"/>
    <w:rsid w:val="003B598E"/>
  </w:style>
  <w:style w:type="character" w:customStyle="1" w:styleId="WW8Num22z3">
    <w:name w:val="WW8Num22z3"/>
    <w:rsid w:val="003B598E"/>
  </w:style>
  <w:style w:type="character" w:customStyle="1" w:styleId="WW8Num22z4">
    <w:name w:val="WW8Num22z4"/>
    <w:rsid w:val="003B598E"/>
  </w:style>
  <w:style w:type="character" w:customStyle="1" w:styleId="WW8Num22z5">
    <w:name w:val="WW8Num22z5"/>
    <w:rsid w:val="003B598E"/>
  </w:style>
  <w:style w:type="character" w:customStyle="1" w:styleId="WW8Num22z6">
    <w:name w:val="WW8Num22z6"/>
    <w:rsid w:val="003B598E"/>
  </w:style>
  <w:style w:type="character" w:customStyle="1" w:styleId="WW8Num22z7">
    <w:name w:val="WW8Num22z7"/>
    <w:rsid w:val="003B598E"/>
  </w:style>
  <w:style w:type="character" w:customStyle="1" w:styleId="WW8Num22z8">
    <w:name w:val="WW8Num22z8"/>
    <w:rsid w:val="003B598E"/>
  </w:style>
  <w:style w:type="character" w:customStyle="1" w:styleId="WW8Num2z1">
    <w:name w:val="WW8Num2z1"/>
    <w:rsid w:val="003B598E"/>
  </w:style>
  <w:style w:type="character" w:customStyle="1" w:styleId="WW8Num2z2">
    <w:name w:val="WW8Num2z2"/>
    <w:rsid w:val="003B598E"/>
  </w:style>
  <w:style w:type="character" w:customStyle="1" w:styleId="WW8Num2z3">
    <w:name w:val="WW8Num2z3"/>
    <w:rsid w:val="003B598E"/>
  </w:style>
  <w:style w:type="character" w:customStyle="1" w:styleId="WW8Num2z4">
    <w:name w:val="WW8Num2z4"/>
    <w:rsid w:val="003B598E"/>
  </w:style>
  <w:style w:type="character" w:customStyle="1" w:styleId="WW8Num2z5">
    <w:name w:val="WW8Num2z5"/>
    <w:rsid w:val="003B598E"/>
  </w:style>
  <w:style w:type="character" w:customStyle="1" w:styleId="WW8Num2z6">
    <w:name w:val="WW8Num2z6"/>
    <w:rsid w:val="003B598E"/>
  </w:style>
  <w:style w:type="character" w:customStyle="1" w:styleId="WW8Num2z7">
    <w:name w:val="WW8Num2z7"/>
    <w:rsid w:val="003B598E"/>
  </w:style>
  <w:style w:type="character" w:customStyle="1" w:styleId="WW8Num2z8">
    <w:name w:val="WW8Num2z8"/>
    <w:rsid w:val="003B598E"/>
  </w:style>
  <w:style w:type="character" w:customStyle="1" w:styleId="WW8Num4z1">
    <w:name w:val="WW8Num4z1"/>
    <w:rsid w:val="003B598E"/>
  </w:style>
  <w:style w:type="character" w:customStyle="1" w:styleId="WW8Num4z2">
    <w:name w:val="WW8Num4z2"/>
    <w:rsid w:val="003B598E"/>
  </w:style>
  <w:style w:type="character" w:customStyle="1" w:styleId="WW8Num4z3">
    <w:name w:val="WW8Num4z3"/>
    <w:rsid w:val="003B598E"/>
  </w:style>
  <w:style w:type="character" w:customStyle="1" w:styleId="WW8Num4z4">
    <w:name w:val="WW8Num4z4"/>
    <w:rsid w:val="003B598E"/>
  </w:style>
  <w:style w:type="character" w:customStyle="1" w:styleId="WW8Num4z5">
    <w:name w:val="WW8Num4z5"/>
    <w:rsid w:val="003B598E"/>
  </w:style>
  <w:style w:type="character" w:customStyle="1" w:styleId="WW8Num4z6">
    <w:name w:val="WW8Num4z6"/>
    <w:rsid w:val="003B598E"/>
  </w:style>
  <w:style w:type="character" w:customStyle="1" w:styleId="WW8Num4z7">
    <w:name w:val="WW8Num4z7"/>
    <w:rsid w:val="003B598E"/>
  </w:style>
  <w:style w:type="character" w:customStyle="1" w:styleId="WW8Num4z8">
    <w:name w:val="WW8Num4z8"/>
    <w:rsid w:val="003B598E"/>
  </w:style>
  <w:style w:type="character" w:customStyle="1" w:styleId="WW8Num5z3">
    <w:name w:val="WW8Num5z3"/>
    <w:rsid w:val="003B598E"/>
  </w:style>
  <w:style w:type="character" w:customStyle="1" w:styleId="WW8Num5z4">
    <w:name w:val="WW8Num5z4"/>
    <w:rsid w:val="003B598E"/>
  </w:style>
  <w:style w:type="character" w:customStyle="1" w:styleId="WW8Num5z5">
    <w:name w:val="WW8Num5z5"/>
    <w:rsid w:val="003B598E"/>
  </w:style>
  <w:style w:type="character" w:customStyle="1" w:styleId="WW8Num5z6">
    <w:name w:val="WW8Num5z6"/>
    <w:rsid w:val="003B598E"/>
  </w:style>
  <w:style w:type="character" w:customStyle="1" w:styleId="WW8Num5z7">
    <w:name w:val="WW8Num5z7"/>
    <w:rsid w:val="003B598E"/>
  </w:style>
  <w:style w:type="character" w:customStyle="1" w:styleId="WW8Num5z8">
    <w:name w:val="WW8Num5z8"/>
    <w:rsid w:val="003B598E"/>
  </w:style>
  <w:style w:type="character" w:customStyle="1" w:styleId="WW8Num8z1">
    <w:name w:val="WW8Num8z1"/>
    <w:rsid w:val="003B598E"/>
  </w:style>
  <w:style w:type="character" w:customStyle="1" w:styleId="WW8Num8z2">
    <w:name w:val="WW8Num8z2"/>
    <w:rsid w:val="003B598E"/>
  </w:style>
  <w:style w:type="character" w:customStyle="1" w:styleId="WW8Num8z3">
    <w:name w:val="WW8Num8z3"/>
    <w:rsid w:val="003B598E"/>
  </w:style>
  <w:style w:type="character" w:customStyle="1" w:styleId="WW8Num8z4">
    <w:name w:val="WW8Num8z4"/>
    <w:rsid w:val="003B598E"/>
  </w:style>
  <w:style w:type="character" w:customStyle="1" w:styleId="WW8Num8z5">
    <w:name w:val="WW8Num8z5"/>
    <w:rsid w:val="003B598E"/>
  </w:style>
  <w:style w:type="character" w:customStyle="1" w:styleId="WW8Num8z6">
    <w:name w:val="WW8Num8z6"/>
    <w:rsid w:val="003B598E"/>
  </w:style>
  <w:style w:type="character" w:customStyle="1" w:styleId="WW8Num8z7">
    <w:name w:val="WW8Num8z7"/>
    <w:rsid w:val="003B598E"/>
  </w:style>
  <w:style w:type="character" w:customStyle="1" w:styleId="WW8Num8z8">
    <w:name w:val="WW8Num8z8"/>
    <w:rsid w:val="003B598E"/>
  </w:style>
  <w:style w:type="character" w:customStyle="1" w:styleId="WW8Num9z1">
    <w:name w:val="WW8Num9z1"/>
    <w:rsid w:val="003B598E"/>
  </w:style>
  <w:style w:type="character" w:customStyle="1" w:styleId="WW8Num9z2">
    <w:name w:val="WW8Num9z2"/>
    <w:rsid w:val="003B598E"/>
  </w:style>
  <w:style w:type="character" w:customStyle="1" w:styleId="WW8Num9z3">
    <w:name w:val="WW8Num9z3"/>
    <w:rsid w:val="003B598E"/>
  </w:style>
  <w:style w:type="character" w:customStyle="1" w:styleId="WW8Num9z4">
    <w:name w:val="WW8Num9z4"/>
    <w:rsid w:val="003B598E"/>
  </w:style>
  <w:style w:type="character" w:customStyle="1" w:styleId="WW8Num9z5">
    <w:name w:val="WW8Num9z5"/>
    <w:rsid w:val="003B598E"/>
  </w:style>
  <w:style w:type="character" w:customStyle="1" w:styleId="WW8Num9z6">
    <w:name w:val="WW8Num9z6"/>
    <w:rsid w:val="003B598E"/>
  </w:style>
  <w:style w:type="character" w:customStyle="1" w:styleId="WW8Num9z7">
    <w:name w:val="WW8Num9z7"/>
    <w:rsid w:val="003B598E"/>
  </w:style>
  <w:style w:type="character" w:customStyle="1" w:styleId="WW8Num9z8">
    <w:name w:val="WW8Num9z8"/>
    <w:rsid w:val="003B598E"/>
  </w:style>
  <w:style w:type="character" w:customStyle="1" w:styleId="WW8Num23z0">
    <w:name w:val="WW8Num23z0"/>
    <w:rsid w:val="003B598E"/>
    <w:rPr>
      <w:rFonts w:ascii="Times New Roman CYR" w:hAnsi="Times New Roman CYR" w:cs="Times New Roman CYR" w:hint="default"/>
    </w:rPr>
  </w:style>
  <w:style w:type="character" w:customStyle="1" w:styleId="WW8Num24z0">
    <w:name w:val="WW8Num24z0"/>
    <w:rsid w:val="003B598E"/>
    <w:rPr>
      <w:rFonts w:ascii="Symbol" w:eastAsia="Times New Roman" w:hAnsi="Symbol" w:cs="Times New Roman" w:hint="default"/>
      <w:b/>
      <w:i/>
    </w:rPr>
  </w:style>
  <w:style w:type="character" w:customStyle="1" w:styleId="WW8Num24z1">
    <w:name w:val="WW8Num24z1"/>
    <w:rsid w:val="003B598E"/>
    <w:rPr>
      <w:rFonts w:ascii="Courier New" w:hAnsi="Courier New" w:cs="Courier New" w:hint="default"/>
    </w:rPr>
  </w:style>
  <w:style w:type="character" w:customStyle="1" w:styleId="WW8Num24z2">
    <w:name w:val="WW8Num24z2"/>
    <w:rsid w:val="003B598E"/>
    <w:rPr>
      <w:rFonts w:ascii="Wingdings" w:hAnsi="Wingdings" w:cs="Wingdings" w:hint="default"/>
    </w:rPr>
  </w:style>
  <w:style w:type="character" w:customStyle="1" w:styleId="WW8Num24z3">
    <w:name w:val="WW8Num24z3"/>
    <w:rsid w:val="003B598E"/>
    <w:rPr>
      <w:rFonts w:ascii="Symbol" w:hAnsi="Symbol" w:cs="Symbol" w:hint="default"/>
    </w:rPr>
  </w:style>
  <w:style w:type="character" w:customStyle="1" w:styleId="WW8Num25z0">
    <w:name w:val="WW8Num25z0"/>
    <w:rsid w:val="003B598E"/>
  </w:style>
  <w:style w:type="character" w:customStyle="1" w:styleId="WW8Num25z1">
    <w:name w:val="WW8Num25z1"/>
    <w:rsid w:val="003B598E"/>
  </w:style>
  <w:style w:type="character" w:customStyle="1" w:styleId="WW8Num25z2">
    <w:name w:val="WW8Num25z2"/>
    <w:rsid w:val="003B598E"/>
  </w:style>
  <w:style w:type="character" w:customStyle="1" w:styleId="WW8Num25z3">
    <w:name w:val="WW8Num25z3"/>
    <w:rsid w:val="003B598E"/>
  </w:style>
  <w:style w:type="character" w:customStyle="1" w:styleId="WW8Num25z4">
    <w:name w:val="WW8Num25z4"/>
    <w:rsid w:val="003B598E"/>
  </w:style>
  <w:style w:type="character" w:customStyle="1" w:styleId="WW8Num25z5">
    <w:name w:val="WW8Num25z5"/>
    <w:rsid w:val="003B598E"/>
  </w:style>
  <w:style w:type="character" w:customStyle="1" w:styleId="WW8Num25z6">
    <w:name w:val="WW8Num25z6"/>
    <w:rsid w:val="003B598E"/>
  </w:style>
  <w:style w:type="character" w:customStyle="1" w:styleId="WW8Num25z7">
    <w:name w:val="WW8Num25z7"/>
    <w:rsid w:val="003B598E"/>
  </w:style>
  <w:style w:type="character" w:customStyle="1" w:styleId="WW8Num25z8">
    <w:name w:val="WW8Num25z8"/>
    <w:rsid w:val="003B598E"/>
  </w:style>
  <w:style w:type="character" w:customStyle="1" w:styleId="WW8Num26z0">
    <w:name w:val="WW8Num26z0"/>
    <w:rsid w:val="003B598E"/>
    <w:rPr>
      <w:b/>
    </w:rPr>
  </w:style>
  <w:style w:type="character" w:customStyle="1" w:styleId="WW8Num26z1">
    <w:name w:val="WW8Num26z1"/>
    <w:rsid w:val="003B598E"/>
  </w:style>
  <w:style w:type="character" w:customStyle="1" w:styleId="WW8Num26z2">
    <w:name w:val="WW8Num26z2"/>
    <w:rsid w:val="003B598E"/>
  </w:style>
  <w:style w:type="character" w:customStyle="1" w:styleId="WW8Num26z3">
    <w:name w:val="WW8Num26z3"/>
    <w:rsid w:val="003B598E"/>
  </w:style>
  <w:style w:type="character" w:customStyle="1" w:styleId="WW8Num26z4">
    <w:name w:val="WW8Num26z4"/>
    <w:rsid w:val="003B598E"/>
  </w:style>
  <w:style w:type="character" w:customStyle="1" w:styleId="WW8Num26z5">
    <w:name w:val="WW8Num26z5"/>
    <w:rsid w:val="003B598E"/>
  </w:style>
  <w:style w:type="character" w:customStyle="1" w:styleId="WW8Num26z6">
    <w:name w:val="WW8Num26z6"/>
    <w:rsid w:val="003B598E"/>
  </w:style>
  <w:style w:type="character" w:customStyle="1" w:styleId="WW8Num26z7">
    <w:name w:val="WW8Num26z7"/>
    <w:rsid w:val="003B598E"/>
  </w:style>
  <w:style w:type="character" w:customStyle="1" w:styleId="WW8Num26z8">
    <w:name w:val="WW8Num26z8"/>
    <w:rsid w:val="003B598E"/>
  </w:style>
  <w:style w:type="character" w:customStyle="1" w:styleId="WW8Num27z0">
    <w:name w:val="WW8Num27z0"/>
    <w:rsid w:val="003B598E"/>
    <w:rPr>
      <w:rFonts w:ascii="Times New Roman" w:hAnsi="Times New Roman" w:cs="Times New Roman" w:hint="default"/>
      <w:color w:val="000000"/>
      <w:sz w:val="28"/>
      <w:szCs w:val="28"/>
    </w:rPr>
  </w:style>
  <w:style w:type="character" w:customStyle="1" w:styleId="WW8Num28z0">
    <w:name w:val="WW8Num28z0"/>
    <w:rsid w:val="003B598E"/>
  </w:style>
  <w:style w:type="character" w:customStyle="1" w:styleId="WW8Num28z1">
    <w:name w:val="WW8Num28z1"/>
    <w:rsid w:val="003B598E"/>
  </w:style>
  <w:style w:type="character" w:customStyle="1" w:styleId="WW8Num28z2">
    <w:name w:val="WW8Num28z2"/>
    <w:rsid w:val="003B598E"/>
  </w:style>
  <w:style w:type="character" w:customStyle="1" w:styleId="WW8Num28z3">
    <w:name w:val="WW8Num28z3"/>
    <w:rsid w:val="003B598E"/>
  </w:style>
  <w:style w:type="character" w:customStyle="1" w:styleId="WW8Num28z4">
    <w:name w:val="WW8Num28z4"/>
    <w:rsid w:val="003B598E"/>
  </w:style>
  <w:style w:type="character" w:customStyle="1" w:styleId="WW8Num28z5">
    <w:name w:val="WW8Num28z5"/>
    <w:rsid w:val="003B598E"/>
  </w:style>
  <w:style w:type="character" w:customStyle="1" w:styleId="WW8Num28z6">
    <w:name w:val="WW8Num28z6"/>
    <w:rsid w:val="003B598E"/>
  </w:style>
  <w:style w:type="character" w:customStyle="1" w:styleId="WW8Num28z7">
    <w:name w:val="WW8Num28z7"/>
    <w:rsid w:val="003B598E"/>
  </w:style>
  <w:style w:type="character" w:customStyle="1" w:styleId="WW8Num28z8">
    <w:name w:val="WW8Num28z8"/>
    <w:rsid w:val="003B598E"/>
  </w:style>
  <w:style w:type="character" w:customStyle="1" w:styleId="WW8Num29z0">
    <w:name w:val="WW8Num29z0"/>
    <w:rsid w:val="003B598E"/>
    <w:rPr>
      <w:i/>
      <w:sz w:val="28"/>
      <w:szCs w:val="28"/>
    </w:rPr>
  </w:style>
  <w:style w:type="character" w:customStyle="1" w:styleId="WW8Num29z1">
    <w:name w:val="WW8Num29z1"/>
    <w:rsid w:val="003B598E"/>
  </w:style>
  <w:style w:type="character" w:customStyle="1" w:styleId="WW8Num29z2">
    <w:name w:val="WW8Num29z2"/>
    <w:rsid w:val="003B598E"/>
  </w:style>
  <w:style w:type="character" w:customStyle="1" w:styleId="WW8Num29z3">
    <w:name w:val="WW8Num29z3"/>
    <w:rsid w:val="003B598E"/>
  </w:style>
  <w:style w:type="character" w:customStyle="1" w:styleId="WW8Num29z4">
    <w:name w:val="WW8Num29z4"/>
    <w:rsid w:val="003B598E"/>
  </w:style>
  <w:style w:type="character" w:customStyle="1" w:styleId="WW8Num29z5">
    <w:name w:val="WW8Num29z5"/>
    <w:rsid w:val="003B598E"/>
  </w:style>
  <w:style w:type="character" w:customStyle="1" w:styleId="WW8Num29z6">
    <w:name w:val="WW8Num29z6"/>
    <w:rsid w:val="003B598E"/>
  </w:style>
  <w:style w:type="character" w:customStyle="1" w:styleId="WW8Num29z7">
    <w:name w:val="WW8Num29z7"/>
    <w:rsid w:val="003B598E"/>
  </w:style>
  <w:style w:type="character" w:customStyle="1" w:styleId="WW8Num29z8">
    <w:name w:val="WW8Num29z8"/>
    <w:rsid w:val="003B598E"/>
  </w:style>
  <w:style w:type="character" w:customStyle="1" w:styleId="WW8Num30z0">
    <w:name w:val="WW8Num30z0"/>
    <w:rsid w:val="003B598E"/>
    <w:rPr>
      <w:b/>
    </w:rPr>
  </w:style>
  <w:style w:type="character" w:customStyle="1" w:styleId="WW8Num30z1">
    <w:name w:val="WW8Num30z1"/>
    <w:rsid w:val="003B598E"/>
  </w:style>
  <w:style w:type="character" w:customStyle="1" w:styleId="WW8Num30z2">
    <w:name w:val="WW8Num30z2"/>
    <w:rsid w:val="003B598E"/>
  </w:style>
  <w:style w:type="character" w:customStyle="1" w:styleId="WW8Num30z3">
    <w:name w:val="WW8Num30z3"/>
    <w:rsid w:val="003B598E"/>
  </w:style>
  <w:style w:type="character" w:customStyle="1" w:styleId="WW8Num30z4">
    <w:name w:val="WW8Num30z4"/>
    <w:rsid w:val="003B598E"/>
  </w:style>
  <w:style w:type="character" w:customStyle="1" w:styleId="WW8Num30z5">
    <w:name w:val="WW8Num30z5"/>
    <w:rsid w:val="003B598E"/>
  </w:style>
  <w:style w:type="character" w:customStyle="1" w:styleId="WW8Num30z6">
    <w:name w:val="WW8Num30z6"/>
    <w:rsid w:val="003B598E"/>
  </w:style>
  <w:style w:type="character" w:customStyle="1" w:styleId="WW8Num30z7">
    <w:name w:val="WW8Num30z7"/>
    <w:rsid w:val="003B598E"/>
  </w:style>
  <w:style w:type="character" w:customStyle="1" w:styleId="WW8Num30z8">
    <w:name w:val="WW8Num30z8"/>
    <w:rsid w:val="003B598E"/>
  </w:style>
  <w:style w:type="character" w:customStyle="1" w:styleId="WW8Num31z0">
    <w:name w:val="WW8Num31z0"/>
    <w:rsid w:val="003B598E"/>
    <w:rPr>
      <w:rFonts w:ascii="Times New Roman CYR" w:hAnsi="Times New Roman CYR" w:cs="Times New Roman CYR" w:hint="default"/>
      <w:color w:val="000000"/>
      <w:sz w:val="28"/>
      <w:szCs w:val="28"/>
    </w:rPr>
  </w:style>
  <w:style w:type="character" w:customStyle="1" w:styleId="WW8Num31z1">
    <w:name w:val="WW8Num31z1"/>
    <w:rsid w:val="003B598E"/>
  </w:style>
  <w:style w:type="character" w:customStyle="1" w:styleId="WW8Num31z2">
    <w:name w:val="WW8Num31z2"/>
    <w:rsid w:val="003B598E"/>
  </w:style>
  <w:style w:type="character" w:customStyle="1" w:styleId="WW8Num31z3">
    <w:name w:val="WW8Num31z3"/>
    <w:rsid w:val="003B598E"/>
  </w:style>
  <w:style w:type="character" w:customStyle="1" w:styleId="WW8Num31z4">
    <w:name w:val="WW8Num31z4"/>
    <w:rsid w:val="003B598E"/>
  </w:style>
  <w:style w:type="character" w:customStyle="1" w:styleId="WW8Num31z5">
    <w:name w:val="WW8Num31z5"/>
    <w:rsid w:val="003B598E"/>
  </w:style>
  <w:style w:type="character" w:customStyle="1" w:styleId="WW8Num31z6">
    <w:name w:val="WW8Num31z6"/>
    <w:rsid w:val="003B598E"/>
  </w:style>
  <w:style w:type="character" w:customStyle="1" w:styleId="WW8Num31z7">
    <w:name w:val="WW8Num31z7"/>
    <w:rsid w:val="003B598E"/>
  </w:style>
  <w:style w:type="character" w:customStyle="1" w:styleId="WW8Num31z8">
    <w:name w:val="WW8Num31z8"/>
    <w:rsid w:val="003B598E"/>
  </w:style>
  <w:style w:type="character" w:customStyle="1" w:styleId="WW8Num32z0">
    <w:name w:val="WW8Num32z0"/>
    <w:rsid w:val="003B598E"/>
  </w:style>
  <w:style w:type="character" w:customStyle="1" w:styleId="WW8Num32z1">
    <w:name w:val="WW8Num32z1"/>
    <w:rsid w:val="003B598E"/>
  </w:style>
  <w:style w:type="character" w:customStyle="1" w:styleId="WW8Num32z2">
    <w:name w:val="WW8Num32z2"/>
    <w:rsid w:val="003B598E"/>
  </w:style>
  <w:style w:type="character" w:customStyle="1" w:styleId="WW8Num32z3">
    <w:name w:val="WW8Num32z3"/>
    <w:rsid w:val="003B598E"/>
  </w:style>
  <w:style w:type="character" w:customStyle="1" w:styleId="WW8Num32z4">
    <w:name w:val="WW8Num32z4"/>
    <w:rsid w:val="003B598E"/>
  </w:style>
  <w:style w:type="character" w:customStyle="1" w:styleId="WW8Num32z5">
    <w:name w:val="WW8Num32z5"/>
    <w:rsid w:val="003B598E"/>
  </w:style>
  <w:style w:type="character" w:customStyle="1" w:styleId="WW8Num32z6">
    <w:name w:val="WW8Num32z6"/>
    <w:rsid w:val="003B598E"/>
  </w:style>
  <w:style w:type="character" w:customStyle="1" w:styleId="WW8Num32z7">
    <w:name w:val="WW8Num32z7"/>
    <w:rsid w:val="003B598E"/>
  </w:style>
  <w:style w:type="character" w:customStyle="1" w:styleId="WW8Num32z8">
    <w:name w:val="WW8Num32z8"/>
    <w:rsid w:val="003B598E"/>
  </w:style>
  <w:style w:type="character" w:customStyle="1" w:styleId="WW8Num33z0">
    <w:name w:val="WW8Num33z0"/>
    <w:rsid w:val="003B598E"/>
    <w:rPr>
      <w:sz w:val="28"/>
      <w:szCs w:val="28"/>
    </w:rPr>
  </w:style>
  <w:style w:type="character" w:customStyle="1" w:styleId="WW8Num33z1">
    <w:name w:val="WW8Num33z1"/>
    <w:rsid w:val="003B598E"/>
  </w:style>
  <w:style w:type="character" w:customStyle="1" w:styleId="WW8Num33z2">
    <w:name w:val="WW8Num33z2"/>
    <w:rsid w:val="003B598E"/>
  </w:style>
  <w:style w:type="character" w:customStyle="1" w:styleId="WW8Num33z3">
    <w:name w:val="WW8Num33z3"/>
    <w:rsid w:val="003B598E"/>
  </w:style>
  <w:style w:type="character" w:customStyle="1" w:styleId="WW8Num33z4">
    <w:name w:val="WW8Num33z4"/>
    <w:rsid w:val="003B598E"/>
  </w:style>
  <w:style w:type="character" w:customStyle="1" w:styleId="WW8Num33z5">
    <w:name w:val="WW8Num33z5"/>
    <w:rsid w:val="003B598E"/>
  </w:style>
  <w:style w:type="character" w:customStyle="1" w:styleId="WW8Num33z6">
    <w:name w:val="WW8Num33z6"/>
    <w:rsid w:val="003B598E"/>
  </w:style>
  <w:style w:type="character" w:customStyle="1" w:styleId="WW8Num33z7">
    <w:name w:val="WW8Num33z7"/>
    <w:rsid w:val="003B598E"/>
  </w:style>
  <w:style w:type="character" w:customStyle="1" w:styleId="WW8Num33z8">
    <w:name w:val="WW8Num33z8"/>
    <w:rsid w:val="003B598E"/>
  </w:style>
  <w:style w:type="character" w:customStyle="1" w:styleId="WW8Num34z0">
    <w:name w:val="WW8Num34z0"/>
    <w:rsid w:val="003B598E"/>
    <w:rPr>
      <w:rFonts w:hint="default"/>
    </w:rPr>
  </w:style>
  <w:style w:type="character" w:customStyle="1" w:styleId="WW8Num34z1">
    <w:name w:val="WW8Num34z1"/>
    <w:rsid w:val="003B598E"/>
  </w:style>
  <w:style w:type="character" w:customStyle="1" w:styleId="WW8Num34z2">
    <w:name w:val="WW8Num34z2"/>
    <w:rsid w:val="003B598E"/>
  </w:style>
  <w:style w:type="character" w:customStyle="1" w:styleId="WW8Num34z3">
    <w:name w:val="WW8Num34z3"/>
    <w:rsid w:val="003B598E"/>
  </w:style>
  <w:style w:type="character" w:customStyle="1" w:styleId="WW8Num34z4">
    <w:name w:val="WW8Num34z4"/>
    <w:rsid w:val="003B598E"/>
  </w:style>
  <w:style w:type="character" w:customStyle="1" w:styleId="WW8Num34z5">
    <w:name w:val="WW8Num34z5"/>
    <w:rsid w:val="003B598E"/>
  </w:style>
  <w:style w:type="character" w:customStyle="1" w:styleId="WW8Num34z6">
    <w:name w:val="WW8Num34z6"/>
    <w:rsid w:val="003B598E"/>
  </w:style>
  <w:style w:type="character" w:customStyle="1" w:styleId="WW8Num34z7">
    <w:name w:val="WW8Num34z7"/>
    <w:rsid w:val="003B598E"/>
  </w:style>
  <w:style w:type="character" w:customStyle="1" w:styleId="WW8Num34z8">
    <w:name w:val="WW8Num34z8"/>
    <w:rsid w:val="003B598E"/>
  </w:style>
  <w:style w:type="character" w:customStyle="1" w:styleId="WW8Num35z0">
    <w:name w:val="WW8Num35z0"/>
    <w:rsid w:val="003B598E"/>
    <w:rPr>
      <w:rFonts w:hint="default"/>
    </w:rPr>
  </w:style>
  <w:style w:type="character" w:customStyle="1" w:styleId="WW8Num35z1">
    <w:name w:val="WW8Num35z1"/>
    <w:rsid w:val="003B598E"/>
  </w:style>
  <w:style w:type="character" w:customStyle="1" w:styleId="WW8Num35z2">
    <w:name w:val="WW8Num35z2"/>
    <w:rsid w:val="003B598E"/>
  </w:style>
  <w:style w:type="character" w:customStyle="1" w:styleId="WW8Num35z3">
    <w:name w:val="WW8Num35z3"/>
    <w:rsid w:val="003B598E"/>
  </w:style>
  <w:style w:type="character" w:customStyle="1" w:styleId="WW8Num35z4">
    <w:name w:val="WW8Num35z4"/>
    <w:rsid w:val="003B598E"/>
  </w:style>
  <w:style w:type="character" w:customStyle="1" w:styleId="WW8Num35z5">
    <w:name w:val="WW8Num35z5"/>
    <w:rsid w:val="003B598E"/>
  </w:style>
  <w:style w:type="character" w:customStyle="1" w:styleId="WW8Num35z6">
    <w:name w:val="WW8Num35z6"/>
    <w:rsid w:val="003B598E"/>
  </w:style>
  <w:style w:type="character" w:customStyle="1" w:styleId="WW8Num35z7">
    <w:name w:val="WW8Num35z7"/>
    <w:rsid w:val="003B598E"/>
  </w:style>
  <w:style w:type="character" w:customStyle="1" w:styleId="WW8Num35z8">
    <w:name w:val="WW8Num35z8"/>
    <w:rsid w:val="003B598E"/>
  </w:style>
  <w:style w:type="character" w:customStyle="1" w:styleId="WW8NumSt37z0">
    <w:name w:val="WW8NumSt37z0"/>
    <w:rsid w:val="003B598E"/>
    <w:rPr>
      <w:rFonts w:ascii="Times New Roman CYR" w:hAnsi="Times New Roman CYR" w:cs="Times New Roman CYR" w:hint="default"/>
    </w:rPr>
  </w:style>
  <w:style w:type="character" w:customStyle="1" w:styleId="affe">
    <w:name w:val="Символ сноски"/>
    <w:basedOn w:val="13"/>
    <w:rsid w:val="003B598E"/>
    <w:rPr>
      <w:vertAlign w:val="superscript"/>
    </w:rPr>
  </w:style>
  <w:style w:type="character" w:customStyle="1" w:styleId="1c">
    <w:name w:val="Знак примечания1"/>
    <w:basedOn w:val="13"/>
    <w:rsid w:val="003B598E"/>
    <w:rPr>
      <w:sz w:val="16"/>
      <w:szCs w:val="16"/>
    </w:rPr>
  </w:style>
  <w:style w:type="character" w:styleId="afff">
    <w:name w:val="Emphasis"/>
    <w:basedOn w:val="13"/>
    <w:uiPriority w:val="99"/>
    <w:qFormat/>
    <w:rsid w:val="003B598E"/>
    <w:rPr>
      <w:i/>
      <w:iCs/>
    </w:rPr>
  </w:style>
  <w:style w:type="paragraph" w:customStyle="1" w:styleId="210">
    <w:name w:val="Список 21"/>
    <w:basedOn w:val="a"/>
    <w:rsid w:val="003B598E"/>
    <w:pPr>
      <w:suppressAutoHyphens/>
      <w:spacing w:after="0" w:line="240" w:lineRule="auto"/>
      <w:ind w:left="566" w:hanging="283"/>
    </w:pPr>
    <w:rPr>
      <w:rFonts w:ascii="Times New Roman" w:eastAsia="Times New Roman" w:hAnsi="Times New Roman" w:cs="Times New Roman"/>
      <w:sz w:val="24"/>
      <w:szCs w:val="24"/>
      <w:lang w:eastAsia="ar-SA"/>
    </w:rPr>
  </w:style>
  <w:style w:type="paragraph" w:customStyle="1" w:styleId="211">
    <w:name w:val="Основной текст с отступом 21"/>
    <w:basedOn w:val="a"/>
    <w:rsid w:val="003B598E"/>
    <w:pPr>
      <w:suppressAutoHyphens/>
      <w:spacing w:after="120" w:line="480" w:lineRule="auto"/>
      <w:ind w:left="283"/>
    </w:pPr>
    <w:rPr>
      <w:rFonts w:ascii="Times New Roman" w:eastAsia="Times New Roman" w:hAnsi="Times New Roman" w:cs="Times New Roman"/>
      <w:sz w:val="24"/>
      <w:szCs w:val="24"/>
      <w:lang w:eastAsia="ar-SA"/>
    </w:rPr>
  </w:style>
  <w:style w:type="paragraph" w:customStyle="1" w:styleId="212">
    <w:name w:val="Основной текст 21"/>
    <w:basedOn w:val="a"/>
    <w:rsid w:val="003B598E"/>
    <w:pPr>
      <w:suppressAutoHyphens/>
      <w:spacing w:after="120" w:line="480" w:lineRule="auto"/>
    </w:pPr>
    <w:rPr>
      <w:rFonts w:ascii="Times New Roman" w:eastAsia="Times New Roman" w:hAnsi="Times New Roman" w:cs="Times New Roman"/>
      <w:sz w:val="24"/>
      <w:szCs w:val="24"/>
      <w:lang w:eastAsia="ar-SA"/>
    </w:rPr>
  </w:style>
  <w:style w:type="paragraph" w:customStyle="1" w:styleId="1d">
    <w:name w:val="Текст примечания1"/>
    <w:basedOn w:val="a"/>
    <w:rsid w:val="003B598E"/>
    <w:pPr>
      <w:suppressAutoHyphens/>
      <w:spacing w:after="0" w:line="240" w:lineRule="auto"/>
    </w:pPr>
    <w:rPr>
      <w:rFonts w:ascii="Times New Roman" w:eastAsia="Times New Roman" w:hAnsi="Times New Roman" w:cs="Times New Roman"/>
      <w:sz w:val="20"/>
      <w:szCs w:val="20"/>
      <w:lang w:eastAsia="ar-SA"/>
    </w:rPr>
  </w:style>
  <w:style w:type="paragraph" w:customStyle="1" w:styleId="310">
    <w:name w:val="Основной текст с отступом 31"/>
    <w:basedOn w:val="a"/>
    <w:rsid w:val="003B598E"/>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afff0">
    <w:name w:val="Содержимое врезки"/>
    <w:basedOn w:val="af4"/>
    <w:rsid w:val="003B598E"/>
    <w:pPr>
      <w:suppressAutoHyphens/>
      <w:spacing w:line="240" w:lineRule="auto"/>
    </w:pPr>
    <w:rPr>
      <w:rFonts w:ascii="Times New Roman" w:eastAsia="Times New Roman" w:hAnsi="Times New Roman"/>
      <w:sz w:val="24"/>
      <w:szCs w:val="24"/>
      <w:lang w:eastAsia="ar-SA"/>
    </w:rPr>
  </w:style>
  <w:style w:type="paragraph" w:customStyle="1" w:styleId="TableParagraph">
    <w:name w:val="Table Paragraph"/>
    <w:basedOn w:val="a"/>
    <w:uiPriority w:val="1"/>
    <w:qFormat/>
    <w:rsid w:val="003B598E"/>
    <w:pPr>
      <w:widowControl w:val="0"/>
      <w:autoSpaceDE w:val="0"/>
      <w:autoSpaceDN w:val="0"/>
      <w:spacing w:after="0" w:line="240" w:lineRule="auto"/>
      <w:ind w:left="108"/>
    </w:pPr>
    <w:rPr>
      <w:rFonts w:ascii="Times New Roman" w:eastAsia="Times New Roman" w:hAnsi="Times New Roman" w:cs="Times New Roman"/>
      <w:lang w:eastAsia="en-US"/>
    </w:rPr>
  </w:style>
  <w:style w:type="character" w:customStyle="1" w:styleId="FontStyle13">
    <w:name w:val="Font Style13"/>
    <w:uiPriority w:val="99"/>
    <w:rsid w:val="003B598E"/>
    <w:rPr>
      <w:rFonts w:ascii="Times New Roman" w:hAnsi="Times New Roman" w:cs="Times New Roman" w:hint="default"/>
      <w:b/>
      <w:bCs w:val="0"/>
      <w:sz w:val="26"/>
      <w:szCs w:val="26"/>
    </w:rPr>
  </w:style>
  <w:style w:type="character" w:customStyle="1" w:styleId="FontStyle15">
    <w:name w:val="Font Style15"/>
    <w:uiPriority w:val="99"/>
    <w:rsid w:val="003B598E"/>
    <w:rPr>
      <w:rFonts w:ascii="Times New Roman" w:hAnsi="Times New Roman" w:cs="Times New Roman"/>
      <w:b/>
      <w:bCs/>
      <w:sz w:val="16"/>
      <w:szCs w:val="16"/>
    </w:rPr>
  </w:style>
  <w:style w:type="paragraph" w:customStyle="1" w:styleId="Style2">
    <w:name w:val="Style2"/>
    <w:basedOn w:val="a"/>
    <w:uiPriority w:val="99"/>
    <w:rsid w:val="003B598E"/>
    <w:pPr>
      <w:widowControl w:val="0"/>
      <w:autoSpaceDE w:val="0"/>
      <w:autoSpaceDN w:val="0"/>
      <w:adjustRightInd w:val="0"/>
      <w:spacing w:after="0" w:line="197" w:lineRule="exact"/>
      <w:ind w:firstLine="480"/>
    </w:pPr>
    <w:rPr>
      <w:rFonts w:ascii="Times New Roman" w:eastAsia="Times New Roman" w:hAnsi="Times New Roman" w:cs="Times New Roman"/>
      <w:sz w:val="24"/>
      <w:szCs w:val="24"/>
    </w:rPr>
  </w:style>
  <w:style w:type="paragraph" w:customStyle="1" w:styleId="Style8">
    <w:name w:val="Style8"/>
    <w:basedOn w:val="a"/>
    <w:uiPriority w:val="99"/>
    <w:rsid w:val="003B598E"/>
    <w:pPr>
      <w:widowControl w:val="0"/>
      <w:autoSpaceDE w:val="0"/>
      <w:autoSpaceDN w:val="0"/>
      <w:adjustRightInd w:val="0"/>
      <w:spacing w:after="0" w:line="202" w:lineRule="exact"/>
      <w:ind w:hanging="2952"/>
    </w:pPr>
    <w:rPr>
      <w:rFonts w:ascii="Times New Roman" w:eastAsia="Times New Roman" w:hAnsi="Times New Roman" w:cs="Times New Roman"/>
      <w:sz w:val="24"/>
      <w:szCs w:val="24"/>
    </w:rPr>
  </w:style>
  <w:style w:type="character" w:customStyle="1" w:styleId="FontStyle14">
    <w:name w:val="Font Style14"/>
    <w:uiPriority w:val="99"/>
    <w:rsid w:val="003B598E"/>
    <w:rPr>
      <w:rFonts w:ascii="Times New Roman" w:hAnsi="Times New Roman" w:cs="Times New Roman"/>
      <w:sz w:val="16"/>
      <w:szCs w:val="16"/>
    </w:rPr>
  </w:style>
  <w:style w:type="paragraph" w:customStyle="1" w:styleId="Style9">
    <w:name w:val="Style9"/>
    <w:basedOn w:val="a"/>
    <w:uiPriority w:val="99"/>
    <w:rsid w:val="003B598E"/>
    <w:pPr>
      <w:widowControl w:val="0"/>
      <w:autoSpaceDE w:val="0"/>
      <w:autoSpaceDN w:val="0"/>
      <w:adjustRightInd w:val="0"/>
      <w:spacing w:after="0" w:line="192" w:lineRule="exact"/>
      <w:ind w:firstLine="490"/>
    </w:pPr>
    <w:rPr>
      <w:rFonts w:ascii="Times New Roman" w:eastAsia="Times New Roman" w:hAnsi="Times New Roman" w:cs="Times New Roman"/>
      <w:sz w:val="24"/>
      <w:szCs w:val="24"/>
    </w:rPr>
  </w:style>
  <w:style w:type="paragraph" w:customStyle="1" w:styleId="Style7">
    <w:name w:val="Style7"/>
    <w:basedOn w:val="a"/>
    <w:uiPriority w:val="99"/>
    <w:rsid w:val="003B598E"/>
    <w:pPr>
      <w:widowControl w:val="0"/>
      <w:autoSpaceDE w:val="0"/>
      <w:autoSpaceDN w:val="0"/>
      <w:adjustRightInd w:val="0"/>
      <w:spacing w:after="0" w:line="197" w:lineRule="exact"/>
      <w:ind w:hanging="408"/>
    </w:pPr>
    <w:rPr>
      <w:rFonts w:ascii="Times New Roman" w:eastAsia="Times New Roman" w:hAnsi="Times New Roman" w:cs="Times New Roman"/>
      <w:sz w:val="24"/>
      <w:szCs w:val="24"/>
    </w:rPr>
  </w:style>
  <w:style w:type="paragraph" w:customStyle="1" w:styleId="Style10">
    <w:name w:val="Style10"/>
    <w:basedOn w:val="a"/>
    <w:uiPriority w:val="99"/>
    <w:rsid w:val="003B598E"/>
    <w:pPr>
      <w:widowControl w:val="0"/>
      <w:autoSpaceDE w:val="0"/>
      <w:autoSpaceDN w:val="0"/>
      <w:adjustRightInd w:val="0"/>
      <w:spacing w:after="0" w:line="192" w:lineRule="exact"/>
      <w:ind w:firstLine="504"/>
      <w:jc w:val="both"/>
    </w:pPr>
    <w:rPr>
      <w:rFonts w:ascii="Times New Roman" w:eastAsia="Times New Roman" w:hAnsi="Times New Roman" w:cs="Times New Roman"/>
      <w:sz w:val="24"/>
      <w:szCs w:val="24"/>
    </w:rPr>
  </w:style>
  <w:style w:type="paragraph" w:customStyle="1" w:styleId="Style6">
    <w:name w:val="Style6"/>
    <w:basedOn w:val="a"/>
    <w:uiPriority w:val="99"/>
    <w:rsid w:val="003B598E"/>
    <w:pPr>
      <w:widowControl w:val="0"/>
      <w:autoSpaceDE w:val="0"/>
      <w:autoSpaceDN w:val="0"/>
      <w:adjustRightInd w:val="0"/>
      <w:spacing w:after="0" w:line="197" w:lineRule="exact"/>
      <w:ind w:hanging="264"/>
    </w:pPr>
    <w:rPr>
      <w:rFonts w:ascii="Times New Roman" w:eastAsia="Times New Roman" w:hAnsi="Times New Roman" w:cs="Times New Roman"/>
      <w:sz w:val="24"/>
      <w:szCs w:val="24"/>
    </w:rPr>
  </w:style>
  <w:style w:type="paragraph" w:customStyle="1" w:styleId="Style3">
    <w:name w:val="Style3"/>
    <w:basedOn w:val="a"/>
    <w:uiPriority w:val="99"/>
    <w:rsid w:val="003B598E"/>
    <w:pPr>
      <w:widowControl w:val="0"/>
      <w:autoSpaceDE w:val="0"/>
      <w:autoSpaceDN w:val="0"/>
      <w:adjustRightInd w:val="0"/>
      <w:spacing w:after="0" w:line="197" w:lineRule="exact"/>
      <w:ind w:hanging="1805"/>
    </w:pPr>
    <w:rPr>
      <w:rFonts w:ascii="Times New Roman" w:eastAsia="Times New Roman" w:hAnsi="Times New Roman" w:cs="Times New Roman"/>
      <w:sz w:val="24"/>
      <w:szCs w:val="24"/>
    </w:rPr>
  </w:style>
  <w:style w:type="paragraph" w:customStyle="1" w:styleId="Style5">
    <w:name w:val="Style5"/>
    <w:basedOn w:val="a"/>
    <w:uiPriority w:val="99"/>
    <w:rsid w:val="003B598E"/>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1">
    <w:name w:val="Style11"/>
    <w:basedOn w:val="a"/>
    <w:uiPriority w:val="99"/>
    <w:rsid w:val="003B598E"/>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Heading3">
    <w:name w:val="Heading 3"/>
    <w:basedOn w:val="a"/>
    <w:uiPriority w:val="1"/>
    <w:qFormat/>
    <w:rsid w:val="003B598E"/>
    <w:pPr>
      <w:widowControl w:val="0"/>
      <w:autoSpaceDE w:val="0"/>
      <w:autoSpaceDN w:val="0"/>
      <w:spacing w:after="0" w:line="240" w:lineRule="auto"/>
      <w:ind w:left="313"/>
      <w:jc w:val="both"/>
      <w:outlineLvl w:val="3"/>
    </w:pPr>
    <w:rPr>
      <w:rFonts w:ascii="Times New Roman" w:eastAsia="Times New Roman" w:hAnsi="Times New Roman" w:cs="Times New Roman"/>
      <w:b/>
      <w:bCs/>
      <w:sz w:val="24"/>
      <w:szCs w:val="24"/>
      <w:lang w:bidi="ru-RU"/>
    </w:rPr>
  </w:style>
  <w:style w:type="character" w:customStyle="1" w:styleId="FontStyle11">
    <w:name w:val="Font Style11"/>
    <w:uiPriority w:val="99"/>
    <w:rsid w:val="003B598E"/>
    <w:rPr>
      <w:rFonts w:ascii="Times New Roman" w:hAnsi="Times New Roman" w:cs="Times New Roman"/>
      <w:b/>
      <w:bCs/>
      <w:sz w:val="26"/>
      <w:szCs w:val="26"/>
    </w:rPr>
  </w:style>
  <w:style w:type="character" w:customStyle="1" w:styleId="FontStyle18">
    <w:name w:val="Font Style18"/>
    <w:uiPriority w:val="99"/>
    <w:rsid w:val="003B598E"/>
    <w:rPr>
      <w:rFonts w:ascii="Times New Roman" w:hAnsi="Times New Roman" w:cs="Times New Roman"/>
      <w:sz w:val="14"/>
      <w:szCs w:val="14"/>
    </w:rPr>
  </w:style>
  <w:style w:type="character" w:customStyle="1" w:styleId="FontStyle19">
    <w:name w:val="Font Style19"/>
    <w:uiPriority w:val="99"/>
    <w:rsid w:val="003B598E"/>
    <w:rPr>
      <w:rFonts w:ascii="Times New Roman" w:hAnsi="Times New Roman" w:cs="Times New Roman"/>
      <w:b/>
      <w:bCs/>
      <w:sz w:val="14"/>
      <w:szCs w:val="14"/>
    </w:rPr>
  </w:style>
  <w:style w:type="character" w:customStyle="1" w:styleId="FontStyle17">
    <w:name w:val="Font Style17"/>
    <w:uiPriority w:val="99"/>
    <w:rsid w:val="003B598E"/>
    <w:rPr>
      <w:rFonts w:ascii="Times New Roman" w:hAnsi="Times New Roman" w:cs="Times New Roman"/>
      <w:b/>
      <w:bCs/>
      <w:w w:val="33"/>
      <w:sz w:val="8"/>
      <w:szCs w:val="8"/>
    </w:rPr>
  </w:style>
  <w:style w:type="character" w:customStyle="1" w:styleId="FontStyle22">
    <w:name w:val="Font Style22"/>
    <w:uiPriority w:val="99"/>
    <w:rsid w:val="003B598E"/>
    <w:rPr>
      <w:rFonts w:ascii="Times New Roman" w:hAnsi="Times New Roman" w:cs="Times New Roman"/>
      <w:b/>
      <w:bCs/>
      <w:sz w:val="16"/>
      <w:szCs w:val="16"/>
    </w:rPr>
  </w:style>
  <w:style w:type="character" w:customStyle="1" w:styleId="FontStyle16">
    <w:name w:val="Font Style16"/>
    <w:uiPriority w:val="99"/>
    <w:rsid w:val="003B598E"/>
    <w:rPr>
      <w:rFonts w:ascii="Times New Roman" w:hAnsi="Times New Roman" w:cs="Times New Roman"/>
      <w:spacing w:val="20"/>
      <w:sz w:val="8"/>
      <w:szCs w:val="8"/>
    </w:rPr>
  </w:style>
  <w:style w:type="character" w:customStyle="1" w:styleId="FontStyle20">
    <w:name w:val="Font Style20"/>
    <w:uiPriority w:val="99"/>
    <w:rsid w:val="003B598E"/>
    <w:rPr>
      <w:rFonts w:ascii="Trebuchet MS" w:hAnsi="Trebuchet MS" w:cs="Trebuchet MS"/>
      <w:b/>
      <w:bCs/>
      <w:sz w:val="16"/>
      <w:szCs w:val="16"/>
    </w:rPr>
  </w:style>
  <w:style w:type="character" w:customStyle="1" w:styleId="FontStyle23">
    <w:name w:val="Font Style23"/>
    <w:uiPriority w:val="99"/>
    <w:rsid w:val="003B598E"/>
    <w:rPr>
      <w:rFonts w:ascii="Trebuchet MS" w:hAnsi="Trebuchet MS" w:cs="Trebuchet MS"/>
      <w:sz w:val="20"/>
      <w:szCs w:val="20"/>
    </w:rPr>
  </w:style>
  <w:style w:type="character" w:customStyle="1" w:styleId="FontStyle21">
    <w:name w:val="Font Style21"/>
    <w:uiPriority w:val="99"/>
    <w:rsid w:val="003B598E"/>
    <w:rPr>
      <w:rFonts w:ascii="Times New Roman" w:hAnsi="Times New Roman" w:cs="Times New Roman"/>
      <w:sz w:val="16"/>
      <w:szCs w:val="16"/>
    </w:rPr>
  </w:style>
  <w:style w:type="paragraph" w:customStyle="1" w:styleId="1e">
    <w:name w:val="Абзац списка1"/>
    <w:basedOn w:val="a"/>
    <w:uiPriority w:val="99"/>
    <w:rsid w:val="00865497"/>
    <w:pPr>
      <w:ind w:left="720"/>
      <w:jc w:val="both"/>
    </w:pPr>
    <w:rPr>
      <w:rFonts w:ascii="Calibri" w:eastAsia="Times New Roman" w:hAnsi="Calibri" w:cs="Calibri"/>
    </w:rPr>
  </w:style>
  <w:style w:type="paragraph" w:customStyle="1" w:styleId="western">
    <w:name w:val="western"/>
    <w:basedOn w:val="a"/>
    <w:uiPriority w:val="99"/>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highlight">
    <w:name w:val="highlight"/>
    <w:uiPriority w:val="99"/>
    <w:rsid w:val="00865497"/>
    <w:rPr>
      <w:rFonts w:cs="Times New Roman"/>
    </w:rPr>
  </w:style>
  <w:style w:type="paragraph" w:customStyle="1" w:styleId="213">
    <w:name w:val="Цитата 21"/>
    <w:basedOn w:val="a"/>
    <w:next w:val="a"/>
    <w:link w:val="QuoteChar"/>
    <w:uiPriority w:val="99"/>
    <w:rsid w:val="00865497"/>
    <w:pPr>
      <w:jc w:val="both"/>
    </w:pPr>
    <w:rPr>
      <w:rFonts w:ascii="Calibri" w:eastAsia="Times New Roman" w:hAnsi="Calibri" w:cs="Times New Roman"/>
      <w:i/>
      <w:iCs/>
      <w:color w:val="000000"/>
      <w:lang w:val="en-US" w:eastAsia="en-US"/>
    </w:rPr>
  </w:style>
  <w:style w:type="character" w:customStyle="1" w:styleId="QuoteChar">
    <w:name w:val="Quote Char"/>
    <w:link w:val="213"/>
    <w:uiPriority w:val="99"/>
    <w:locked/>
    <w:rsid w:val="00865497"/>
    <w:rPr>
      <w:rFonts w:ascii="Calibri" w:eastAsia="Times New Roman" w:hAnsi="Calibri" w:cs="Times New Roman"/>
      <w:i/>
      <w:iCs/>
      <w:color w:val="000000"/>
      <w:lang w:val="en-US" w:eastAsia="en-US"/>
    </w:rPr>
  </w:style>
  <w:style w:type="paragraph" w:customStyle="1" w:styleId="1f">
    <w:name w:val="Выделенная цитата1"/>
    <w:basedOn w:val="a"/>
    <w:next w:val="a"/>
    <w:link w:val="IntenseQuoteChar"/>
    <w:uiPriority w:val="99"/>
    <w:rsid w:val="00865497"/>
    <w:pPr>
      <w:pBdr>
        <w:bottom w:val="single" w:sz="4" w:space="4" w:color="94B6D2"/>
      </w:pBdr>
      <w:spacing w:before="200" w:after="280"/>
      <w:ind w:left="936" w:right="936"/>
      <w:jc w:val="both"/>
    </w:pPr>
    <w:rPr>
      <w:rFonts w:ascii="Calibri" w:eastAsia="Times New Roman" w:hAnsi="Calibri" w:cs="Times New Roman"/>
      <w:b/>
      <w:bCs/>
      <w:i/>
      <w:iCs/>
      <w:color w:val="94B6D2"/>
      <w:lang w:val="en-US" w:eastAsia="en-US"/>
    </w:rPr>
  </w:style>
  <w:style w:type="character" w:customStyle="1" w:styleId="IntenseQuoteChar">
    <w:name w:val="Intense Quote Char"/>
    <w:link w:val="1f"/>
    <w:uiPriority w:val="99"/>
    <w:locked/>
    <w:rsid w:val="00865497"/>
    <w:rPr>
      <w:rFonts w:ascii="Calibri" w:eastAsia="Times New Roman" w:hAnsi="Calibri" w:cs="Times New Roman"/>
      <w:b/>
      <w:bCs/>
      <w:i/>
      <w:iCs/>
      <w:color w:val="94B6D2"/>
      <w:lang w:val="en-US" w:eastAsia="en-US"/>
    </w:rPr>
  </w:style>
  <w:style w:type="paragraph" w:customStyle="1" w:styleId="afff1">
    <w:name w:val="Стиль"/>
    <w:uiPriority w:val="99"/>
    <w:rsid w:val="00865497"/>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1f0">
    <w:name w:val="Обычный1"/>
    <w:uiPriority w:val="99"/>
    <w:rsid w:val="00865497"/>
    <w:rPr>
      <w:rFonts w:ascii="Calibri" w:eastAsia="Times New Roman" w:hAnsi="Calibri" w:cs="Calibri"/>
      <w:color w:val="000000"/>
    </w:rPr>
  </w:style>
  <w:style w:type="paragraph" w:customStyle="1" w:styleId="c9c10">
    <w:name w:val="c9 c10"/>
    <w:basedOn w:val="a"/>
    <w:uiPriority w:val="99"/>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14">
    <w:name w:val="c14"/>
    <w:uiPriority w:val="99"/>
    <w:rsid w:val="00865497"/>
    <w:rPr>
      <w:rFonts w:cs="Times New Roman"/>
    </w:rPr>
  </w:style>
  <w:style w:type="character" w:customStyle="1" w:styleId="c5">
    <w:name w:val="c5"/>
    <w:uiPriority w:val="99"/>
    <w:rsid w:val="00865497"/>
    <w:rPr>
      <w:rFonts w:cs="Times New Roman"/>
    </w:rPr>
  </w:style>
  <w:style w:type="paragraph" w:customStyle="1" w:styleId="c9">
    <w:name w:val="c9"/>
    <w:basedOn w:val="a"/>
    <w:uiPriority w:val="99"/>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9c6">
    <w:name w:val="c9 c6"/>
    <w:basedOn w:val="a"/>
    <w:uiPriority w:val="99"/>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5c23">
    <w:name w:val="c5 c23"/>
    <w:uiPriority w:val="99"/>
    <w:rsid w:val="00865497"/>
    <w:rPr>
      <w:rFonts w:cs="Times New Roman"/>
    </w:rPr>
  </w:style>
  <w:style w:type="character" w:customStyle="1" w:styleId="c5c25">
    <w:name w:val="c5 c25"/>
    <w:uiPriority w:val="99"/>
    <w:rsid w:val="00865497"/>
    <w:rPr>
      <w:rFonts w:cs="Times New Roman"/>
    </w:rPr>
  </w:style>
  <w:style w:type="paragraph" w:customStyle="1" w:styleId="a30">
    <w:name w:val="a3"/>
    <w:basedOn w:val="a"/>
    <w:uiPriority w:val="99"/>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100">
    <w:name w:val="10"/>
    <w:basedOn w:val="a"/>
    <w:uiPriority w:val="99"/>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art-postheadericon">
    <w:name w:val="art-postheadericon"/>
    <w:uiPriority w:val="99"/>
    <w:rsid w:val="00865497"/>
    <w:rPr>
      <w:rFonts w:cs="Times New Roman"/>
    </w:rPr>
  </w:style>
  <w:style w:type="character" w:customStyle="1" w:styleId="submenu-table">
    <w:name w:val="submenu-table"/>
    <w:uiPriority w:val="99"/>
    <w:rsid w:val="00865497"/>
    <w:rPr>
      <w:rFonts w:cs="Times New Roman"/>
    </w:rPr>
  </w:style>
  <w:style w:type="paragraph" w:customStyle="1" w:styleId="rtecenter">
    <w:name w:val="rtecenter"/>
    <w:basedOn w:val="a"/>
    <w:uiPriority w:val="99"/>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FontStyle49">
    <w:name w:val="Font Style49"/>
    <w:uiPriority w:val="99"/>
    <w:rsid w:val="00865497"/>
    <w:rPr>
      <w:rFonts w:ascii="Times New Roman" w:hAnsi="Times New Roman" w:cs="Times New Roman"/>
      <w:sz w:val="26"/>
      <w:szCs w:val="26"/>
    </w:rPr>
  </w:style>
  <w:style w:type="paragraph" w:customStyle="1" w:styleId="Style22">
    <w:name w:val="Style22"/>
    <w:basedOn w:val="a"/>
    <w:uiPriority w:val="99"/>
    <w:rsid w:val="00865497"/>
    <w:pPr>
      <w:widowControl w:val="0"/>
      <w:autoSpaceDE w:val="0"/>
      <w:autoSpaceDN w:val="0"/>
      <w:adjustRightInd w:val="0"/>
      <w:spacing w:after="0" w:line="322" w:lineRule="exact"/>
      <w:ind w:hanging="358"/>
      <w:jc w:val="both"/>
    </w:pPr>
    <w:rPr>
      <w:rFonts w:ascii="Times New Roman" w:eastAsia="Times New Roman" w:hAnsi="Times New Roman" w:cs="Times New Roman"/>
      <w:sz w:val="24"/>
      <w:szCs w:val="24"/>
    </w:rPr>
  </w:style>
  <w:style w:type="paragraph" w:customStyle="1" w:styleId="Style23">
    <w:name w:val="Style23"/>
    <w:basedOn w:val="a"/>
    <w:uiPriority w:val="99"/>
    <w:rsid w:val="00865497"/>
    <w:pPr>
      <w:widowControl w:val="0"/>
      <w:autoSpaceDE w:val="0"/>
      <w:autoSpaceDN w:val="0"/>
      <w:adjustRightInd w:val="0"/>
      <w:spacing w:after="0" w:line="322" w:lineRule="exact"/>
      <w:ind w:hanging="353"/>
      <w:jc w:val="both"/>
    </w:pPr>
    <w:rPr>
      <w:rFonts w:ascii="Times New Roman" w:eastAsia="Times New Roman" w:hAnsi="Times New Roman" w:cs="Times New Roman"/>
      <w:sz w:val="24"/>
      <w:szCs w:val="24"/>
    </w:rPr>
  </w:style>
  <w:style w:type="paragraph" w:customStyle="1" w:styleId="Style25">
    <w:name w:val="Style25"/>
    <w:basedOn w:val="a"/>
    <w:uiPriority w:val="99"/>
    <w:rsid w:val="00865497"/>
    <w:pPr>
      <w:widowControl w:val="0"/>
      <w:autoSpaceDE w:val="0"/>
      <w:autoSpaceDN w:val="0"/>
      <w:adjustRightInd w:val="0"/>
      <w:spacing w:after="0" w:line="322" w:lineRule="exact"/>
      <w:ind w:hanging="346"/>
      <w:jc w:val="both"/>
    </w:pPr>
    <w:rPr>
      <w:rFonts w:ascii="Times New Roman" w:eastAsia="Times New Roman" w:hAnsi="Times New Roman" w:cs="Times New Roman"/>
      <w:sz w:val="24"/>
      <w:szCs w:val="24"/>
    </w:rPr>
  </w:style>
  <w:style w:type="paragraph" w:customStyle="1" w:styleId="110">
    <w:name w:val="Абзац списка11"/>
    <w:basedOn w:val="a"/>
    <w:uiPriority w:val="99"/>
    <w:rsid w:val="00865497"/>
    <w:pPr>
      <w:spacing w:after="0" w:line="240" w:lineRule="auto"/>
      <w:ind w:left="720"/>
      <w:jc w:val="both"/>
    </w:pPr>
    <w:rPr>
      <w:rFonts w:ascii="Times New Roman" w:eastAsia="Times New Roman" w:hAnsi="Times New Roman" w:cs="Times New Roman"/>
      <w:sz w:val="24"/>
      <w:szCs w:val="24"/>
    </w:rPr>
  </w:style>
  <w:style w:type="paragraph" w:customStyle="1" w:styleId="28">
    <w:name w:val="Знак2 Знак Знак Знак Знак"/>
    <w:basedOn w:val="a"/>
    <w:uiPriority w:val="99"/>
    <w:rsid w:val="00865497"/>
    <w:pPr>
      <w:tabs>
        <w:tab w:val="left" w:pos="708"/>
      </w:tabs>
      <w:spacing w:after="160" w:line="240" w:lineRule="exact"/>
      <w:jc w:val="both"/>
    </w:pPr>
    <w:rPr>
      <w:rFonts w:ascii="Verdana" w:eastAsia="Times New Roman" w:hAnsi="Verdana" w:cs="Verdana"/>
      <w:sz w:val="28"/>
      <w:szCs w:val="20"/>
      <w:lang w:val="en-US" w:eastAsia="en-US"/>
    </w:rPr>
  </w:style>
  <w:style w:type="paragraph" w:customStyle="1" w:styleId="ConsPlusNormal">
    <w:name w:val="ConsPlusNormal"/>
    <w:rsid w:val="00865497"/>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c1">
    <w:name w:val="c1"/>
    <w:basedOn w:val="a"/>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0">
    <w:name w:val="c0"/>
    <w:basedOn w:val="a0"/>
    <w:rsid w:val="00865497"/>
  </w:style>
  <w:style w:type="paragraph" w:customStyle="1" w:styleId="ConsPlusNonformat">
    <w:name w:val="ConsPlusNonformat"/>
    <w:uiPriority w:val="99"/>
    <w:rsid w:val="00865497"/>
    <w:pPr>
      <w:widowControl w:val="0"/>
      <w:autoSpaceDE w:val="0"/>
      <w:autoSpaceDN w:val="0"/>
      <w:adjustRightInd w:val="0"/>
      <w:spacing w:after="0" w:line="240" w:lineRule="auto"/>
    </w:pPr>
    <w:rPr>
      <w:rFonts w:ascii="Courier New" w:eastAsia="Times New Roman" w:hAnsi="Courier New" w:cs="Courier New"/>
      <w:sz w:val="20"/>
      <w:szCs w:val="20"/>
    </w:rPr>
  </w:style>
  <w:style w:type="paragraph" w:styleId="33">
    <w:name w:val="Body Text 3"/>
    <w:basedOn w:val="a"/>
    <w:link w:val="34"/>
    <w:rsid w:val="00865497"/>
    <w:pPr>
      <w:spacing w:after="120" w:line="240" w:lineRule="auto"/>
      <w:jc w:val="both"/>
    </w:pPr>
    <w:rPr>
      <w:rFonts w:ascii="Times New Roman" w:eastAsia="Times New Roman" w:hAnsi="Times New Roman" w:cs="Times New Roman"/>
      <w:sz w:val="16"/>
      <w:szCs w:val="16"/>
    </w:rPr>
  </w:style>
  <w:style w:type="character" w:customStyle="1" w:styleId="34">
    <w:name w:val="Основной текст 3 Знак"/>
    <w:basedOn w:val="a0"/>
    <w:link w:val="33"/>
    <w:rsid w:val="00865497"/>
    <w:rPr>
      <w:rFonts w:ascii="Times New Roman" w:eastAsia="Times New Roman" w:hAnsi="Times New Roman" w:cs="Times New Roman"/>
      <w:sz w:val="16"/>
      <w:szCs w:val="16"/>
    </w:rPr>
  </w:style>
  <w:style w:type="paragraph" w:customStyle="1" w:styleId="c17">
    <w:name w:val="c17"/>
    <w:basedOn w:val="a"/>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42">
    <w:name w:val="c42"/>
    <w:basedOn w:val="a"/>
    <w:rsid w:val="00865497"/>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ad">
    <w:name w:val="Абзац списка Знак"/>
    <w:aliases w:val="Содержание. 2 уровень Знак"/>
    <w:link w:val="ac"/>
    <w:qFormat/>
    <w:locked/>
    <w:rsid w:val="00865497"/>
    <w:rPr>
      <w:rFonts w:ascii="Calibri" w:eastAsia="Calibri" w:hAnsi="Calibri" w:cs="Times New Roman"/>
      <w:lang w:eastAsia="en-US"/>
    </w:rPr>
  </w:style>
  <w:style w:type="character" w:customStyle="1" w:styleId="af1">
    <w:name w:val="Без интервала Знак"/>
    <w:link w:val="af0"/>
    <w:uiPriority w:val="1"/>
    <w:rsid w:val="00865497"/>
    <w:rPr>
      <w:rFonts w:ascii="Calibri" w:eastAsia="Calibri" w:hAnsi="Calibri" w:cs="Times New Roman"/>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hist.msu.ru/ER/Etext/PICT/ussr.htm" TargetMode="External"/><Relationship Id="rId18" Type="http://schemas.openxmlformats.org/officeDocument/2006/relationships/footer" Target="footer4.xml"/><Relationship Id="rId26" Type="http://schemas.openxmlformats.org/officeDocument/2006/relationships/header" Target="header3.xml"/><Relationship Id="rId39" Type="http://schemas.openxmlformats.org/officeDocument/2006/relationships/hyperlink" Target="http://www.gramota.ru/" TargetMode="External"/><Relationship Id="rId21" Type="http://schemas.openxmlformats.org/officeDocument/2006/relationships/footer" Target="footer5.xml"/><Relationship Id="rId34" Type="http://schemas.openxmlformats.org/officeDocument/2006/relationships/footer" Target="footer12.xml"/><Relationship Id="rId42" Type="http://schemas.openxmlformats.org/officeDocument/2006/relationships/image" Target="media/image5.jpeg"/><Relationship Id="rId47" Type="http://schemas.openxmlformats.org/officeDocument/2006/relationships/image" Target="media/image8.png"/><Relationship Id="rId50" Type="http://schemas.openxmlformats.org/officeDocument/2006/relationships/image" Target="media/image11.png"/><Relationship Id="rId55" Type="http://schemas.openxmlformats.org/officeDocument/2006/relationships/image" Target="media/image16.wmf"/><Relationship Id="rId63" Type="http://schemas.openxmlformats.org/officeDocument/2006/relationships/image" Target="media/image20.png"/><Relationship Id="rId68"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2.png"/><Relationship Id="rId29" Type="http://schemas.openxmlformats.org/officeDocument/2006/relationships/footer" Target="footer10.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znanium.com/catalog/author/e69d932f-dc3b-11e4-b489-90b11c31de4c" TargetMode="External"/><Relationship Id="rId24" Type="http://schemas.openxmlformats.org/officeDocument/2006/relationships/footer" Target="footer8.xml"/><Relationship Id="rId32" Type="http://schemas.openxmlformats.org/officeDocument/2006/relationships/header" Target="header6.xml"/><Relationship Id="rId37" Type="http://schemas.openxmlformats.org/officeDocument/2006/relationships/footer" Target="footer14.xml"/><Relationship Id="rId40" Type="http://schemas.openxmlformats.org/officeDocument/2006/relationships/hyperlink" Target="http://www.therules.ru/" TargetMode="External"/><Relationship Id="rId45" Type="http://schemas.openxmlformats.org/officeDocument/2006/relationships/hyperlink" Target="http://znanium.com/catalog/product/943592" TargetMode="External"/><Relationship Id="rId53" Type="http://schemas.openxmlformats.org/officeDocument/2006/relationships/image" Target="media/image14.png"/><Relationship Id="rId58" Type="http://schemas.openxmlformats.org/officeDocument/2006/relationships/oleObject" Target="embeddings/oleObject2.bin"/><Relationship Id="rId66" Type="http://schemas.openxmlformats.org/officeDocument/2006/relationships/footer" Target="footer17.xml"/><Relationship Id="rId5"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footer" Target="footer7.xml"/><Relationship Id="rId28" Type="http://schemas.openxmlformats.org/officeDocument/2006/relationships/footer" Target="footer9.xml"/><Relationship Id="rId36" Type="http://schemas.openxmlformats.org/officeDocument/2006/relationships/header" Target="header8.xml"/><Relationship Id="rId49" Type="http://schemas.openxmlformats.org/officeDocument/2006/relationships/image" Target="media/image10.png"/><Relationship Id="rId57" Type="http://schemas.openxmlformats.org/officeDocument/2006/relationships/image" Target="media/image17.wmf"/><Relationship Id="rId61" Type="http://schemas.openxmlformats.org/officeDocument/2006/relationships/image" Target="media/image19.wmf"/><Relationship Id="rId10" Type="http://schemas.openxmlformats.org/officeDocument/2006/relationships/footer" Target="footer2.xml"/><Relationship Id="rId19" Type="http://schemas.openxmlformats.org/officeDocument/2006/relationships/header" Target="header1.xml"/><Relationship Id="rId31" Type="http://schemas.openxmlformats.org/officeDocument/2006/relationships/footer" Target="footer11.xml"/><Relationship Id="rId44" Type="http://schemas.openxmlformats.org/officeDocument/2006/relationships/footer" Target="footer16.xml"/><Relationship Id="rId52" Type="http://schemas.openxmlformats.org/officeDocument/2006/relationships/image" Target="media/image13.png"/><Relationship Id="rId60" Type="http://schemas.openxmlformats.org/officeDocument/2006/relationships/oleObject" Target="embeddings/oleObject3.bin"/><Relationship Id="rId65" Type="http://schemas.openxmlformats.org/officeDocument/2006/relationships/image" Target="media/image22.jpeg"/><Relationship Id="rId4" Type="http://schemas.openxmlformats.org/officeDocument/2006/relationships/webSettings" Target="webSettings.xml"/><Relationship Id="rId9" Type="http://schemas.openxmlformats.org/officeDocument/2006/relationships/hyperlink" Target="http://lib.rus.ec/b/17435/read" TargetMode="External"/><Relationship Id="rId14" Type="http://schemas.openxmlformats.org/officeDocument/2006/relationships/hyperlink" Target="http://school-collection.edu.ru/catalog/rubr/2027e92c-0900-4665-b74f-3b09d45e6554/" TargetMode="External"/><Relationship Id="rId22" Type="http://schemas.openxmlformats.org/officeDocument/2006/relationships/footer" Target="footer6.xml"/><Relationship Id="rId27" Type="http://schemas.openxmlformats.org/officeDocument/2006/relationships/header" Target="header4.xml"/><Relationship Id="rId30" Type="http://schemas.openxmlformats.org/officeDocument/2006/relationships/header" Target="header5.xml"/><Relationship Id="rId35" Type="http://schemas.openxmlformats.org/officeDocument/2006/relationships/footer" Target="footer13.xml"/><Relationship Id="rId43" Type="http://schemas.openxmlformats.org/officeDocument/2006/relationships/image" Target="media/image6.png"/><Relationship Id="rId48" Type="http://schemas.openxmlformats.org/officeDocument/2006/relationships/image" Target="media/image9.png"/><Relationship Id="rId56" Type="http://schemas.openxmlformats.org/officeDocument/2006/relationships/oleObject" Target="embeddings/oleObject1.bin"/><Relationship Id="rId64" Type="http://schemas.openxmlformats.org/officeDocument/2006/relationships/image" Target="media/image21.png"/><Relationship Id="rId69"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12.png"/><Relationship Id="rId3" Type="http://schemas.openxmlformats.org/officeDocument/2006/relationships/settings" Target="settings.xml"/><Relationship Id="rId12" Type="http://schemas.openxmlformats.org/officeDocument/2006/relationships/hyperlink" Target="http://znanium.com/catalog/product/944407" TargetMode="External"/><Relationship Id="rId17" Type="http://schemas.openxmlformats.org/officeDocument/2006/relationships/image" Target="media/image3.png"/><Relationship Id="rId25" Type="http://schemas.openxmlformats.org/officeDocument/2006/relationships/image" Target="media/image4.jpeg"/><Relationship Id="rId33" Type="http://schemas.openxmlformats.org/officeDocument/2006/relationships/header" Target="header7.xml"/><Relationship Id="rId38" Type="http://schemas.openxmlformats.org/officeDocument/2006/relationships/hyperlink" Target="http://www.ruscorpora.ru/" TargetMode="External"/><Relationship Id="rId46" Type="http://schemas.openxmlformats.org/officeDocument/2006/relationships/image" Target="media/image7.png"/><Relationship Id="rId59" Type="http://schemas.openxmlformats.org/officeDocument/2006/relationships/image" Target="media/image18.wmf"/><Relationship Id="rId67" Type="http://schemas.openxmlformats.org/officeDocument/2006/relationships/footer" Target="footer18.xml"/><Relationship Id="rId20" Type="http://schemas.openxmlformats.org/officeDocument/2006/relationships/header" Target="header2.xml"/><Relationship Id="rId41" Type="http://schemas.openxmlformats.org/officeDocument/2006/relationships/footer" Target="footer15.xml"/><Relationship Id="rId54" Type="http://schemas.openxmlformats.org/officeDocument/2006/relationships/image" Target="media/image15.png"/><Relationship Id="rId62" Type="http://schemas.openxmlformats.org/officeDocument/2006/relationships/oleObject" Target="embeddings/oleObject4.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Pages>
  <Words>91300</Words>
  <Characters>520412</Characters>
  <Application>Microsoft Office Word</Application>
  <DocSecurity>0</DocSecurity>
  <Lines>4336</Lines>
  <Paragraphs>1220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610492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vohmyanina</dc:creator>
  <cp:keywords/>
  <dc:description/>
  <cp:lastModifiedBy>vohmyanina</cp:lastModifiedBy>
  <cp:revision>5</cp:revision>
  <dcterms:created xsi:type="dcterms:W3CDTF">2023-05-11T11:28:00Z</dcterms:created>
  <dcterms:modified xsi:type="dcterms:W3CDTF">2023-05-11T11:50:00Z</dcterms:modified>
</cp:coreProperties>
</file>