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6815E4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C62B5">
        <w:rPr>
          <w:rFonts w:ascii="Times New Roman" w:hAnsi="Times New Roman" w:cs="Times New Roman"/>
          <w:b/>
          <w:sz w:val="28"/>
        </w:rPr>
        <w:t>ПМ.01 «Организация простых работ по техническому обслуживанию и ремонту электрического и электромеханического оборудования»</w:t>
      </w:r>
    </w:p>
    <w:p w:rsidR="000C3858" w:rsidRPr="004C62B5" w:rsidRDefault="000C3858" w:rsidP="000C3858">
      <w:pPr>
        <w:pStyle w:val="3"/>
        <w:jc w:val="center"/>
        <w:rPr>
          <w:b w:val="0"/>
          <w:sz w:val="32"/>
          <w:szCs w:val="32"/>
        </w:rPr>
      </w:pP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C3858" w:rsidRPr="004C62B5" w:rsidRDefault="000C3858" w:rsidP="000C3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62B5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C62B5">
        <w:rPr>
          <w:rFonts w:ascii="Times New Roman" w:hAnsi="Times New Roman" w:cs="Times New Roman"/>
          <w:sz w:val="28"/>
        </w:rPr>
        <w:t>13.02.11 Техническая эксплуатация и</w:t>
      </w:r>
      <w:r w:rsidR="00E938FA">
        <w:rPr>
          <w:rFonts w:ascii="Times New Roman" w:hAnsi="Times New Roman" w:cs="Times New Roman"/>
          <w:sz w:val="28"/>
        </w:rPr>
        <w:t xml:space="preserve"> </w:t>
      </w:r>
      <w:r w:rsidRPr="004C62B5">
        <w:rPr>
          <w:rFonts w:ascii="Times New Roman" w:hAnsi="Times New Roman" w:cs="Times New Roman"/>
          <w:sz w:val="28"/>
        </w:rPr>
        <w:t>обслуживание</w:t>
      </w:r>
    </w:p>
    <w:p w:rsidR="000C3858" w:rsidRPr="004C62B5" w:rsidRDefault="000C3858" w:rsidP="000C385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C62B5">
        <w:rPr>
          <w:rFonts w:ascii="Times New Roman" w:hAnsi="Times New Roman" w:cs="Times New Roman"/>
          <w:sz w:val="28"/>
        </w:rPr>
        <w:t>электрического и электромеханического</w:t>
      </w:r>
    </w:p>
    <w:p w:rsidR="000C3858" w:rsidRPr="004C62B5" w:rsidRDefault="000C3858" w:rsidP="000C38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28"/>
        </w:rPr>
      </w:pPr>
      <w:r w:rsidRPr="004C62B5">
        <w:rPr>
          <w:rFonts w:ascii="Times New Roman" w:hAnsi="Times New Roman" w:cs="Times New Roman"/>
          <w:sz w:val="28"/>
        </w:rPr>
        <w:t>оборудования (по</w:t>
      </w:r>
      <w:r w:rsidR="00E938FA">
        <w:rPr>
          <w:rFonts w:ascii="Times New Roman" w:hAnsi="Times New Roman" w:cs="Times New Roman"/>
          <w:sz w:val="28"/>
        </w:rPr>
        <w:t xml:space="preserve"> </w:t>
      </w:r>
      <w:r w:rsidRPr="004C62B5">
        <w:rPr>
          <w:rFonts w:ascii="Times New Roman" w:hAnsi="Times New Roman" w:cs="Times New Roman"/>
          <w:sz w:val="28"/>
        </w:rPr>
        <w:t>отраслям)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0C3858">
        <w:rPr>
          <w:rFonts w:ascii="Times New Roman" w:hAnsi="Times New Roman" w:cs="Times New Roman"/>
          <w:sz w:val="28"/>
          <w:szCs w:val="28"/>
        </w:rPr>
        <w:t>2</w:t>
      </w:r>
      <w:r w:rsidR="003E5E5A">
        <w:rPr>
          <w:rFonts w:ascii="Times New Roman" w:hAnsi="Times New Roman" w:cs="Times New Roman"/>
          <w:sz w:val="28"/>
          <w:szCs w:val="28"/>
        </w:rPr>
        <w:t>3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0C3858" w:rsidRPr="004C62B5" w:rsidRDefault="00D32C9E" w:rsidP="000C38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6815E4">
              <w:rPr>
                <w:rFonts w:ascii="Times New Roman" w:hAnsi="Times New Roman" w:cs="Times New Roman"/>
              </w:rPr>
              <w:t>Рабочая п</w:t>
            </w:r>
            <w:r w:rsidR="000C3858" w:rsidRPr="004C62B5">
              <w:rPr>
                <w:rFonts w:ascii="Times New Roman" w:hAnsi="Times New Roman" w:cs="Times New Roman"/>
              </w:rPr>
              <w:t>рограмма составлена на основе Федерального государственного образовательного стандарта СПО по специальности 13.02.11 Техническая эксплуатация и</w:t>
            </w:r>
            <w:r w:rsidR="006251FE">
              <w:rPr>
                <w:rFonts w:ascii="Times New Roman" w:hAnsi="Times New Roman" w:cs="Times New Roman"/>
              </w:rPr>
              <w:t xml:space="preserve"> </w:t>
            </w:r>
            <w:r w:rsidR="000C3858" w:rsidRPr="004C62B5">
              <w:rPr>
                <w:rFonts w:ascii="Times New Roman" w:hAnsi="Times New Roman" w:cs="Times New Roman"/>
              </w:rPr>
              <w:t>обслуживание</w:t>
            </w:r>
          </w:p>
          <w:p w:rsidR="000C3858" w:rsidRPr="004C62B5" w:rsidRDefault="000C3858" w:rsidP="000C3858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C62B5">
              <w:rPr>
                <w:rFonts w:ascii="Times New Roman" w:hAnsi="Times New Roman" w:cs="Times New Roman"/>
              </w:rPr>
              <w:t>электрического и электромеханического оборудования</w:t>
            </w:r>
          </w:p>
          <w:p w:rsidR="000C3858" w:rsidRPr="004C62B5" w:rsidRDefault="000C3858" w:rsidP="000C385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C62B5">
              <w:rPr>
                <w:rFonts w:ascii="Times New Roman" w:hAnsi="Times New Roman" w:cs="Times New Roman"/>
              </w:rPr>
              <w:t xml:space="preserve"> (по</w:t>
            </w:r>
            <w:r w:rsidR="006251FE">
              <w:rPr>
                <w:rFonts w:ascii="Times New Roman" w:hAnsi="Times New Roman" w:cs="Times New Roman"/>
              </w:rPr>
              <w:t xml:space="preserve"> </w:t>
            </w:r>
            <w:r w:rsidRPr="004C62B5">
              <w:rPr>
                <w:rFonts w:ascii="Times New Roman" w:hAnsi="Times New Roman" w:cs="Times New Roman"/>
              </w:rPr>
              <w:t>отраслям) и требований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0C3858">
              <w:rPr>
                <w:rFonts w:ascii="Times New Roman" w:hAnsi="Times New Roman"/>
              </w:rPr>
              <w:t>___</w:t>
            </w:r>
            <w:r w:rsidRPr="00D32C9E">
              <w:rPr>
                <w:rFonts w:ascii="Times New Roman" w:hAnsi="Times New Roman"/>
              </w:rPr>
              <w:t>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A75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proofErr w:type="spellStart"/>
            <w:r w:rsidR="003A75E9" w:rsidRPr="003A75E9">
              <w:rPr>
                <w:rFonts w:ascii="Times New Roman" w:hAnsi="Times New Roman" w:cs="Times New Roman"/>
              </w:rPr>
              <w:t>Чиняева</w:t>
            </w:r>
            <w:proofErr w:type="spellEnd"/>
            <w:r w:rsidR="003A75E9" w:rsidRPr="003A75E9">
              <w:rPr>
                <w:rFonts w:ascii="Times New Roman" w:hAnsi="Times New Roman" w:cs="Times New Roman"/>
              </w:rPr>
              <w:t xml:space="preserve"> С.А</w:t>
            </w:r>
          </w:p>
        </w:tc>
        <w:tc>
          <w:tcPr>
            <w:tcW w:w="2881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3E5E5A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8F18B5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 xml:space="preserve">Т.Ю. </w:t>
            </w:r>
            <w:proofErr w:type="spellStart"/>
            <w:r w:rsidR="00D32C9E"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B35055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proofErr w:type="spellStart"/>
      <w:r w:rsidR="003A75E9" w:rsidRPr="008F18B5">
        <w:rPr>
          <w:rFonts w:ascii="Times New Roman" w:hAnsi="Times New Roman" w:cs="Times New Roman"/>
          <w:sz w:val="24"/>
          <w:szCs w:val="28"/>
        </w:rPr>
        <w:t>Чиняева</w:t>
      </w:r>
      <w:proofErr w:type="spellEnd"/>
      <w:r w:rsidR="003A75E9" w:rsidRPr="008F18B5">
        <w:rPr>
          <w:rFonts w:ascii="Times New Roman" w:hAnsi="Times New Roman" w:cs="Times New Roman"/>
          <w:sz w:val="24"/>
          <w:szCs w:val="28"/>
        </w:rPr>
        <w:t xml:space="preserve"> Светлана Александровна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E55B33" w:rsidRPr="00B35055">
        <w:rPr>
          <w:rFonts w:ascii="Times New Roman" w:hAnsi="Times New Roman" w:cs="Times New Roman"/>
          <w:sz w:val="24"/>
          <w:szCs w:val="28"/>
        </w:rPr>
        <w:t>преподаватель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</w:t>
      </w:r>
      <w:proofErr w:type="spellEnd"/>
      <w:r w:rsidR="00C3370B" w:rsidRPr="00B35055">
        <w:rPr>
          <w:rFonts w:ascii="Times New Roman" w:hAnsi="Times New Roman" w:cs="Times New Roman"/>
          <w:sz w:val="24"/>
          <w:szCs w:val="28"/>
        </w:rPr>
        <w:t xml:space="preserve"> «</w:t>
      </w:r>
      <w:proofErr w:type="spellStart"/>
      <w:r w:rsidR="00C3370B" w:rsidRPr="00B35055">
        <w:rPr>
          <w:rFonts w:ascii="Times New Roman" w:hAnsi="Times New Roman" w:cs="Times New Roman"/>
          <w:sz w:val="24"/>
          <w:szCs w:val="28"/>
        </w:rPr>
        <w:t>ЮУрГТК</w:t>
      </w:r>
      <w:proofErr w:type="spellEnd"/>
      <w:r w:rsidR="00C3370B" w:rsidRPr="00B35055">
        <w:rPr>
          <w:rFonts w:ascii="Times New Roman" w:hAnsi="Times New Roman" w:cs="Times New Roman"/>
          <w:sz w:val="24"/>
          <w:szCs w:val="28"/>
        </w:rPr>
        <w:t>»</w:t>
      </w:r>
      <w:r w:rsidR="000C385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0C3858">
        <w:rPr>
          <w:rFonts w:ascii="Times New Roman" w:hAnsi="Times New Roman" w:cs="Times New Roman"/>
          <w:sz w:val="24"/>
          <w:szCs w:val="28"/>
        </w:rPr>
        <w:t>Гнетова</w:t>
      </w:r>
      <w:proofErr w:type="spellEnd"/>
      <w:r w:rsidR="000C3858">
        <w:rPr>
          <w:rFonts w:ascii="Times New Roman" w:hAnsi="Times New Roman" w:cs="Times New Roman"/>
          <w:sz w:val="24"/>
          <w:szCs w:val="28"/>
        </w:rPr>
        <w:t xml:space="preserve"> Светлана Николаевна, </w:t>
      </w:r>
      <w:r w:rsidR="000C3858" w:rsidRPr="00B35055">
        <w:rPr>
          <w:rFonts w:ascii="Times New Roman" w:hAnsi="Times New Roman" w:cs="Times New Roman"/>
          <w:sz w:val="24"/>
          <w:szCs w:val="28"/>
        </w:rPr>
        <w:t>преподаватель ГБПОУ «</w:t>
      </w:r>
      <w:proofErr w:type="spellStart"/>
      <w:r w:rsidR="000C3858" w:rsidRPr="00B35055">
        <w:rPr>
          <w:rFonts w:ascii="Times New Roman" w:hAnsi="Times New Roman" w:cs="Times New Roman"/>
          <w:sz w:val="24"/>
          <w:szCs w:val="28"/>
        </w:rPr>
        <w:t>ЮУрГТК</w:t>
      </w:r>
      <w:proofErr w:type="spellEnd"/>
      <w:r w:rsidR="000C3858" w:rsidRPr="00B35055">
        <w:rPr>
          <w:rFonts w:ascii="Times New Roman" w:hAnsi="Times New Roman" w:cs="Times New Roman"/>
          <w:sz w:val="24"/>
          <w:szCs w:val="28"/>
        </w:rPr>
        <w:t>»</w:t>
      </w: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3E5E5A" w:rsidRPr="003E5E5A" w:rsidRDefault="003E5E5A" w:rsidP="003E5E5A">
      <w:pPr>
        <w:pageBreakBefore/>
        <w:shd w:val="clear" w:color="auto" w:fill="FFFFFF"/>
        <w:spacing w:after="0" w:line="240" w:lineRule="auto"/>
        <w:ind w:right="11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color w:val="808080" w:themeColor="background1" w:themeShade="80"/>
          <w:spacing w:val="5"/>
          <w:sz w:val="24"/>
          <w:szCs w:val="28"/>
        </w:rPr>
        <w:lastRenderedPageBreak/>
        <w:t>АКТ СОГЛАСОВАНИЯ</w:t>
      </w:r>
    </w:p>
    <w:p w:rsidR="003E5E5A" w:rsidRPr="003E5E5A" w:rsidRDefault="003E5E5A" w:rsidP="003E5E5A">
      <w:pPr>
        <w:pStyle w:val="af7"/>
        <w:rPr>
          <w:caps w:val="0"/>
          <w:color w:val="808080" w:themeColor="background1" w:themeShade="80"/>
          <w:spacing w:val="3"/>
          <w:szCs w:val="28"/>
        </w:rPr>
      </w:pPr>
      <w:r w:rsidRPr="003E5E5A">
        <w:rPr>
          <w:color w:val="808080" w:themeColor="background1" w:themeShade="80"/>
          <w:spacing w:val="3"/>
          <w:szCs w:val="28"/>
        </w:rPr>
        <w:t xml:space="preserve"> н</w:t>
      </w:r>
      <w:r w:rsidRPr="003E5E5A">
        <w:rPr>
          <w:caps w:val="0"/>
          <w:color w:val="808080" w:themeColor="background1" w:themeShade="80"/>
          <w:spacing w:val="3"/>
          <w:szCs w:val="28"/>
        </w:rPr>
        <w:t>а рабочую программу  профессионального модуля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</w:rPr>
      </w:pP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</w:rPr>
        <w:t>ПМ.01 «Организация простых работ по техническому обслуживанию и р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</w:rPr>
        <w:t>е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</w:rPr>
        <w:t>монту электрического и электромеханического оборудования»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pacing w:val="3"/>
          <w:sz w:val="24"/>
          <w:szCs w:val="28"/>
        </w:rPr>
        <w:t xml:space="preserve">для 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>специальности среднего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профессионального образования 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 xml:space="preserve">13.02.11  «Техническая эксплуатация и обслуживание электрического и электромеханического оборудования (по отраслям)»,  </w:t>
      </w:r>
      <w:proofErr w:type="gramStart"/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разработанную</w:t>
      </w:r>
      <w:proofErr w:type="gramEnd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 пр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>е</w:t>
      </w: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подавателями ГБПОУ СПО «Южно-Уральского государственного 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технического колледжа» </w:t>
      </w:r>
      <w:proofErr w:type="spellStart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>Чиняевой</w:t>
      </w:r>
      <w:proofErr w:type="spellEnd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 С.А.,</w:t>
      </w:r>
      <w:proofErr w:type="spellStart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>Гнетовой</w:t>
      </w:r>
      <w:proofErr w:type="spellEnd"/>
      <w:r w:rsidRPr="003E5E5A">
        <w:rPr>
          <w:rFonts w:ascii="Times New Roman" w:hAnsi="Times New Roman" w:cs="Times New Roman"/>
          <w:b/>
          <w:color w:val="808080" w:themeColor="background1" w:themeShade="80"/>
          <w:sz w:val="24"/>
          <w:szCs w:val="28"/>
        </w:rPr>
        <w:t xml:space="preserve"> С.Н.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5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</w:p>
    <w:p w:rsidR="003E5E5A" w:rsidRPr="003E5E5A" w:rsidRDefault="003E5E5A" w:rsidP="003E5E5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Р</w:t>
      </w: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абочая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программа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pacing w:val="3"/>
          <w:sz w:val="24"/>
          <w:szCs w:val="28"/>
        </w:rPr>
        <w:t xml:space="preserve">профессионального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>ПМ.01 «Организация простых работ по техническому обслуживанию и ремонту электрического и электромеханическ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>о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 xml:space="preserve">го оборудования»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pacing w:val="3"/>
          <w:sz w:val="24"/>
          <w:szCs w:val="28"/>
        </w:rPr>
        <w:t xml:space="preserve">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составлена в соответствии с</w:t>
      </w:r>
      <w:r w:rsidRPr="003E5E5A">
        <w:rPr>
          <w:rFonts w:ascii="Times New Roman" w:hAnsi="Times New Roman" w:cs="Times New Roman"/>
          <w:color w:val="808080" w:themeColor="background1" w:themeShade="80"/>
          <w:sz w:val="20"/>
        </w:rPr>
        <w:t xml:space="preserve">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ФГОС по специальности СПО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к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тромеханического оборудования (по отраслям)</w:t>
      </w: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Настоящая</w:t>
      </w: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 xml:space="preserve"> программа рассчитана на 874 </w:t>
      </w:r>
      <w:proofErr w:type="gramStart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аудиторных</w:t>
      </w:r>
      <w:proofErr w:type="gramEnd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 xml:space="preserve"> часа  и 432 часа учебной и производственной практики.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right="17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Авторами  разработана структура рабочей программы профессионального модуля, последовательность изучения учебного материала,  представлены  тр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е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бования к результатам освоения модуля,  указан вид практики и её содержание.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Тематический план раскрывает содержание учебного материала, лабор</w:t>
      </w: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а</w:t>
      </w:r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торных  и практических работ</w:t>
      </w:r>
      <w:proofErr w:type="gramStart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 xml:space="preserve"> .</w:t>
      </w:r>
      <w:proofErr w:type="gramEnd"/>
      <w:r w:rsidRPr="003E5E5A">
        <w:rPr>
          <w:rFonts w:ascii="Times New Roman" w:hAnsi="Times New Roman" w:cs="Times New Roman"/>
          <w:color w:val="808080" w:themeColor="background1" w:themeShade="80"/>
          <w:spacing w:val="3"/>
          <w:sz w:val="24"/>
          <w:szCs w:val="28"/>
        </w:rPr>
        <w:t>Предусмотрены две курсовые работы.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>Данная рабочая программа позволяет сформировать у студентов, обуча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>ю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>щихся по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специальности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отраслям)</w:t>
      </w: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,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 xml:space="preserve"> след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>у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</w:rPr>
        <w:t xml:space="preserve">ющие профессиональные компетенции: 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ПК 1.1.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Выполнять наладку, регулировку и проверку электрического и электромеханического оборудования 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pacing w:after="0" w:line="240" w:lineRule="auto"/>
        <w:ind w:left="0" w:firstLine="360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ПК 1.2.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Организовывать и выполнять техническое обслуживание и р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е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монт электрического и электромеханического оборудования.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hd w:val="clear" w:color="auto" w:fill="FFFFFF"/>
        <w:spacing w:after="0" w:line="240" w:lineRule="auto"/>
        <w:ind w:left="0" w:right="10" w:firstLine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ПК 1.3.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Осуществлять диагностику и технический контроль при эксплу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а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тации электрического и электромеханического оборудования</w:t>
      </w:r>
    </w:p>
    <w:p w:rsidR="003E5E5A" w:rsidRPr="003E5E5A" w:rsidRDefault="003E5E5A" w:rsidP="003E5E5A">
      <w:pPr>
        <w:pStyle w:val="a9"/>
        <w:numPr>
          <w:ilvl w:val="0"/>
          <w:numId w:val="25"/>
        </w:numPr>
        <w:shd w:val="clear" w:color="auto" w:fill="FFFFFF"/>
        <w:spacing w:after="0" w:line="240" w:lineRule="auto"/>
        <w:ind w:left="0" w:right="10" w:firstLine="36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>ПК 1.4</w:t>
      </w:r>
      <w:proofErr w:type="gramStart"/>
      <w:r w:rsidRPr="003E5E5A">
        <w:rPr>
          <w:rFonts w:ascii="Times New Roman" w:hAnsi="Times New Roman" w:cs="Times New Roman"/>
          <w:b/>
          <w:i/>
          <w:color w:val="808080" w:themeColor="background1" w:themeShade="80"/>
          <w:sz w:val="24"/>
          <w:szCs w:val="28"/>
        </w:rPr>
        <w:t xml:space="preserve">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С</w:t>
      </w:r>
      <w:proofErr w:type="gramEnd"/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оставлять отчетную документацию по техническому обслужив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а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нию и ремонту электрического и электромеханического оборудования.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10" w:firstLine="490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Контроль и оценка результатов освоения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pacing w:val="3"/>
          <w:sz w:val="24"/>
          <w:szCs w:val="28"/>
        </w:rPr>
        <w:t xml:space="preserve">профессионального модуля 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ос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у</w:t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>ществляется различными формами и методами, включая зачеты и экзамены по МДК и  по модулю.</w:t>
      </w:r>
    </w:p>
    <w:p w:rsidR="003E5E5A" w:rsidRPr="003E5E5A" w:rsidRDefault="003E5E5A" w:rsidP="003E5E5A">
      <w:pPr>
        <w:shd w:val="clear" w:color="auto" w:fill="FFFFFF"/>
        <w:spacing w:after="0" w:line="240" w:lineRule="auto"/>
        <w:ind w:left="14" w:right="5" w:firstLine="485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Рабочая программа может быть использована в общеобразовательных учреждениях СПО для специальности 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13.02.11  «Техническая эксплуатация и обслуживание электрического и электромеханического оборудования (по о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т</w:t>
      </w:r>
      <w:r w:rsidRPr="003E5E5A">
        <w:rPr>
          <w:rFonts w:ascii="Times New Roman" w:hAnsi="Times New Roman" w:cs="Times New Roman"/>
          <w:bCs/>
          <w:color w:val="808080" w:themeColor="background1" w:themeShade="80"/>
          <w:sz w:val="24"/>
          <w:szCs w:val="28"/>
        </w:rPr>
        <w:t>раслям)</w:t>
      </w:r>
      <w:r w:rsidRPr="003E5E5A">
        <w:rPr>
          <w:rFonts w:ascii="Times New Roman" w:hAnsi="Times New Roman" w:cs="Times New Roman"/>
          <w:b/>
          <w:bCs/>
          <w:color w:val="808080" w:themeColor="background1" w:themeShade="80"/>
          <w:sz w:val="24"/>
          <w:szCs w:val="28"/>
        </w:rPr>
        <w:t>».</w:t>
      </w: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noProof/>
          <w:color w:val="808080" w:themeColor="background1" w:themeShade="80"/>
          <w:sz w:val="24"/>
          <w:szCs w:val="28"/>
        </w:rPr>
        <w:drawing>
          <wp:anchor distT="0" distB="0" distL="114300" distR="114300" simplePos="0" relativeHeight="251658240" behindDoc="0" locked="0" layoutInCell="1" allowOverlap="1" wp14:anchorId="20DD34FD" wp14:editId="61468A3A">
            <wp:simplePos x="0" y="0"/>
            <wp:positionH relativeFrom="column">
              <wp:posOffset>21974</wp:posOffset>
            </wp:positionH>
            <wp:positionV relativeFrom="paragraph">
              <wp:posOffset>-4696</wp:posOffset>
            </wp:positionV>
            <wp:extent cx="3160085" cy="1392865"/>
            <wp:effectExtent l="19050" t="0" r="2215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085" cy="139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ab/>
      </w: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</w:p>
    <w:p w:rsidR="003E5E5A" w:rsidRPr="003E5E5A" w:rsidRDefault="003E5E5A" w:rsidP="003E5E5A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8"/>
        </w:rPr>
      </w:pPr>
      <w:r w:rsidRPr="003E5E5A">
        <w:rPr>
          <w:rFonts w:ascii="Times New Roman" w:hAnsi="Times New Roman" w:cs="Times New Roman"/>
          <w:color w:val="808080" w:themeColor="background1" w:themeShade="80"/>
          <w:sz w:val="24"/>
          <w:szCs w:val="28"/>
        </w:rPr>
        <w:t xml:space="preserve">                 </w:t>
      </w:r>
      <w:r w:rsidRPr="003E5E5A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Абелев А.З.</w:t>
      </w:r>
    </w:p>
    <w:p w:rsidR="003E5E5A" w:rsidRPr="003E5E5A" w:rsidRDefault="003E5E5A" w:rsidP="003E5E5A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5E5A" w:rsidRDefault="003E5E5A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681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РАБОЧЕЙ</w:t>
            </w:r>
            <w:r w:rsidR="00D516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681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0164C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3E5E5A" w:rsidRPr="005F0E83" w:rsidTr="003E5E5A">
        <w:trPr>
          <w:trHeight w:val="692"/>
        </w:trPr>
        <w:tc>
          <w:tcPr>
            <w:tcW w:w="9007" w:type="dxa"/>
            <w:shd w:val="clear" w:color="auto" w:fill="auto"/>
          </w:tcPr>
          <w:p w:rsidR="003E5E5A" w:rsidRPr="00DD4422" w:rsidRDefault="003E5E5A" w:rsidP="003E5E5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Hlk91066863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 КОНТРОЛЬ И ОЦЕНКА РЕЗУЛЬТАТОВ ОСВОЕНИЯ </w:t>
            </w:r>
            <w:proofErr w:type="gramStart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РАБОЧЕЙ ПРОГРАММЫ В ЧАСТИ ДОСТИЖЕНИЯ ЛИЧНОСТНЫХ РЕЗУЛЬТАТОВ</w:t>
            </w:r>
          </w:p>
        </w:tc>
        <w:tc>
          <w:tcPr>
            <w:tcW w:w="800" w:type="dxa"/>
            <w:shd w:val="clear" w:color="auto" w:fill="auto"/>
          </w:tcPr>
          <w:p w:rsidR="003E5E5A" w:rsidRPr="00967664" w:rsidRDefault="00A0164C" w:rsidP="003E5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  <w:tr w:rsidR="003E5E5A" w:rsidRPr="005F0E83" w:rsidTr="003E5E5A">
        <w:trPr>
          <w:trHeight w:val="692"/>
        </w:trPr>
        <w:tc>
          <w:tcPr>
            <w:tcW w:w="9007" w:type="dxa"/>
            <w:shd w:val="clear" w:color="auto" w:fill="auto"/>
          </w:tcPr>
          <w:p w:rsidR="003E5E5A" w:rsidRPr="005F0E83" w:rsidRDefault="003E5E5A" w:rsidP="003E5E5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3E5E5A" w:rsidRPr="00967664" w:rsidRDefault="00A0164C" w:rsidP="003E5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bookmarkStart w:id="1" w:name="_GoBack"/>
            <w:bookmarkEnd w:id="1"/>
          </w:p>
        </w:tc>
      </w:tr>
      <w:bookmarkEnd w:id="0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3E5E5A">
          <w:footerReference w:type="default" r:id="rId10"/>
          <w:pgSz w:w="11906" w:h="16838" w:code="9"/>
          <w:pgMar w:top="1134" w:right="99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51650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  <w:r w:rsidR="00D5165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D51650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3A75E9" w:rsidRDefault="00D51650" w:rsidP="003A75E9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0C3858" w:rsidRPr="000C3858">
        <w:rPr>
          <w:rFonts w:ascii="Times New Roman" w:hAnsi="Times New Roman" w:cs="Times New Roman"/>
          <w:sz w:val="24"/>
          <w:szCs w:val="20"/>
        </w:rPr>
        <w:t>13.02.11 Техническая эксплуатация и</w:t>
      </w:r>
      <w:r w:rsidR="00944168">
        <w:rPr>
          <w:rFonts w:ascii="Times New Roman" w:hAnsi="Times New Roman" w:cs="Times New Roman"/>
          <w:sz w:val="24"/>
          <w:szCs w:val="20"/>
        </w:rPr>
        <w:t xml:space="preserve"> </w:t>
      </w:r>
      <w:r w:rsidR="000C3858" w:rsidRPr="000C3858">
        <w:rPr>
          <w:rFonts w:ascii="Times New Roman" w:hAnsi="Times New Roman" w:cs="Times New Roman"/>
          <w:sz w:val="24"/>
          <w:szCs w:val="20"/>
        </w:rPr>
        <w:t>обслуживание электрического и электромеханического оборудования (по</w:t>
      </w:r>
      <w:r w:rsidR="00E938FA">
        <w:rPr>
          <w:rFonts w:ascii="Times New Roman" w:hAnsi="Times New Roman" w:cs="Times New Roman"/>
          <w:sz w:val="24"/>
          <w:szCs w:val="20"/>
        </w:rPr>
        <w:t xml:space="preserve"> </w:t>
      </w:r>
      <w:r w:rsidR="000C3858" w:rsidRPr="000C3858">
        <w:rPr>
          <w:rFonts w:ascii="Times New Roman" w:hAnsi="Times New Roman" w:cs="Times New Roman"/>
          <w:sz w:val="24"/>
          <w:szCs w:val="20"/>
        </w:rPr>
        <w:t>отраслям)</w:t>
      </w:r>
      <w:r w:rsidR="00E938FA">
        <w:rPr>
          <w:rFonts w:ascii="Times New Roman" w:hAnsi="Times New Roman" w:cs="Times New Roman"/>
          <w:sz w:val="24"/>
          <w:szCs w:val="20"/>
        </w:rPr>
        <w:t xml:space="preserve"> </w:t>
      </w:r>
      <w:r w:rsidR="00D32C9E" w:rsidRPr="003A75E9">
        <w:rPr>
          <w:rFonts w:ascii="Times New Roman" w:hAnsi="Times New Roman" w:cs="Times New Roman"/>
        </w:rPr>
        <w:t>для квалификации «</w:t>
      </w:r>
      <w:r w:rsidR="003A75E9" w:rsidRPr="003A75E9">
        <w:rPr>
          <w:rFonts w:ascii="Times New Roman" w:hAnsi="Times New Roman" w:cs="Times New Roman"/>
          <w:b/>
          <w:i/>
        </w:rPr>
        <w:t>техник</w:t>
      </w:r>
      <w:r w:rsidR="00D32C9E" w:rsidRPr="003A75E9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361F73" w:rsidRDefault="00A570E3" w:rsidP="00361F7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F73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944168" w:rsidRPr="00361F73">
        <w:rPr>
          <w:rFonts w:ascii="Times New Roman" w:hAnsi="Times New Roman" w:cs="Times New Roman"/>
          <w:sz w:val="24"/>
          <w:szCs w:val="24"/>
        </w:rPr>
        <w:t xml:space="preserve">Организация простых работ по техническому обслуживанию и ремонту электрического и электромеханического оборудования </w:t>
      </w:r>
      <w:r w:rsidRPr="00361F73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 w:rsidRPr="00361F73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361F73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3"/>
        <w:gridCol w:w="2368"/>
        <w:gridCol w:w="2366"/>
        <w:gridCol w:w="2366"/>
      </w:tblGrid>
      <w:tr w:rsidR="002777C6" w:rsidRPr="006A0D1F" w:rsidTr="006815E4"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Формируемые компетенции</w:t>
            </w:r>
          </w:p>
        </w:tc>
        <w:tc>
          <w:tcPr>
            <w:tcW w:w="1219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Практический опыт</w:t>
            </w:r>
          </w:p>
        </w:tc>
        <w:tc>
          <w:tcPr>
            <w:tcW w:w="1218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Умения</w:t>
            </w:r>
          </w:p>
        </w:tc>
        <w:tc>
          <w:tcPr>
            <w:tcW w:w="1219" w:type="pct"/>
            <w:shd w:val="clear" w:color="auto" w:fill="auto"/>
          </w:tcPr>
          <w:p w:rsidR="002777C6" w:rsidRPr="006A0D1F" w:rsidRDefault="002777C6" w:rsidP="006815E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Знания</w:t>
            </w:r>
          </w:p>
        </w:tc>
      </w:tr>
      <w:tr w:rsidR="002777C6" w:rsidRPr="006A0D1F" w:rsidTr="006815E4">
        <w:trPr>
          <w:trHeight w:val="1265"/>
        </w:trPr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</w:t>
            </w:r>
            <w:r w:rsidR="003A75E9"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1.1</w:t>
            </w: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="000C3858" w:rsidRPr="006A0D1F">
              <w:rPr>
                <w:rFonts w:ascii="Times New Roman" w:hAnsi="Times New Roman" w:cs="Times New Roman"/>
                <w:sz w:val="20"/>
                <w:szCs w:val="20"/>
              </w:rPr>
              <w:t>Выполнять наладку, регулировку и проверку электрического и электромеханического оборудования</w:t>
            </w:r>
          </w:p>
        </w:tc>
        <w:tc>
          <w:tcPr>
            <w:tcW w:w="1219" w:type="pct"/>
            <w:shd w:val="clear" w:color="auto" w:fill="FFFFFF" w:themeFill="background1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выполнения работ по наладке, регулировке и проверке электрического и электромеханического оборудования;</w:t>
            </w:r>
          </w:p>
          <w:p w:rsidR="002777C6" w:rsidRPr="006A0D1F" w:rsidRDefault="006A0D1F" w:rsidP="006A0D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использования основных инструментов</w:t>
            </w:r>
          </w:p>
        </w:tc>
        <w:tc>
          <w:tcPr>
            <w:tcW w:w="1218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организовывать и выполнять наладку, регулировку и проверку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использовать материалы и оборудование для осуществления наладки, регулировки и проверки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использовать основные виды монтажного и измерительного инструмента.</w:t>
            </w:r>
          </w:p>
          <w:p w:rsidR="002777C6" w:rsidRPr="006A0D1F" w:rsidRDefault="002777C6" w:rsidP="006A0D1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технические параметры, характеристики и особенности различных видов электрических машин;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классификацию основного электрического и электромеханического оборудования отросли;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классификацию и назначением электроприводов, физические процессы в электроприводах;</w:t>
            </w:r>
          </w:p>
          <w:p w:rsidR="002777C6" w:rsidRPr="006A0D1F" w:rsidRDefault="006A0D1F" w:rsidP="006A0D1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выбор электродвигателей и схем управления.</w:t>
            </w:r>
            <w:r w:rsidR="00C923E9" w:rsidRPr="006A0D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777C6" w:rsidRPr="006A0D1F" w:rsidTr="006A0D1F">
        <w:trPr>
          <w:trHeight w:val="4385"/>
        </w:trPr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ПК </w:t>
            </w:r>
            <w:r w:rsidR="003A75E9"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1.2</w:t>
            </w: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="000C3858" w:rsidRPr="006A0D1F">
              <w:rPr>
                <w:rFonts w:ascii="Times New Roman" w:hAnsi="Times New Roman" w:cs="Times New Roman"/>
                <w:sz w:val="20"/>
                <w:szCs w:val="20"/>
              </w:rPr>
              <w:t>Организовывать и выполнять техническое обслуживание и ремонт электрического и электромеханического оборудования</w:t>
            </w:r>
            <w:r w:rsidR="003A75E9" w:rsidRPr="006A0D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9" w:type="pct"/>
            <w:shd w:val="clear" w:color="auto" w:fill="FFFFFF" w:themeFill="background1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выполнения работ по технической эксплуатации, обслуживанию и ремонту электрического и электромеханического оборудования.</w:t>
            </w:r>
          </w:p>
          <w:p w:rsidR="002777C6" w:rsidRPr="006A0D1F" w:rsidRDefault="002777C6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подбирать технологическое оборудование для ремонта и эксплуатации электрических машин и аппаратов, электротехнических устройств и систем, определять оптимальные варианты его использования;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эффективно использовать материалы и оборудование;</w:t>
            </w:r>
          </w:p>
          <w:p w:rsidR="002777C6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прогнозировать отказы и обнаруживать дефекты электрического и электромеханического оборудования.</w:t>
            </w:r>
          </w:p>
        </w:tc>
        <w:tc>
          <w:tcPr>
            <w:tcW w:w="1219" w:type="pct"/>
            <w:shd w:val="clear" w:color="auto" w:fill="auto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устройство систем электроснабжения, выбор элементов схемы электроснабжений и защиты;</w:t>
            </w:r>
          </w:p>
          <w:p w:rsidR="002777C6" w:rsidRPr="006A0D1F" w:rsidRDefault="006A0D1F" w:rsidP="006A0D1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 xml:space="preserve">- технологию ремонта внутренних сетей, кабельных линий, электрооборудования трансформаторных подстанций, электрических машин, </w:t>
            </w:r>
            <w:proofErr w:type="gramStart"/>
            <w:r w:rsidRPr="006A0D1F">
              <w:rPr>
                <w:rFonts w:ascii="Times New Roman" w:hAnsi="Times New Roman"/>
                <w:sz w:val="20"/>
                <w:szCs w:val="20"/>
              </w:rPr>
              <w:t>пускорегулирующий</w:t>
            </w:r>
            <w:proofErr w:type="gramEnd"/>
            <w:r w:rsidRPr="006A0D1F">
              <w:rPr>
                <w:rFonts w:ascii="Times New Roman" w:hAnsi="Times New Roman"/>
                <w:sz w:val="20"/>
                <w:szCs w:val="20"/>
              </w:rPr>
              <w:t xml:space="preserve"> аппаратуры.</w:t>
            </w:r>
          </w:p>
        </w:tc>
      </w:tr>
      <w:tr w:rsidR="002777C6" w:rsidRPr="006A0D1F" w:rsidTr="006815E4">
        <w:trPr>
          <w:trHeight w:val="6096"/>
        </w:trPr>
        <w:tc>
          <w:tcPr>
            <w:tcW w:w="1345" w:type="pct"/>
            <w:shd w:val="clear" w:color="auto" w:fill="auto"/>
          </w:tcPr>
          <w:p w:rsidR="002777C6" w:rsidRPr="006A0D1F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</w:t>
            </w:r>
            <w:r w:rsidR="003A75E9"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1.3</w:t>
            </w: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="000C3858" w:rsidRPr="006A0D1F">
              <w:rPr>
                <w:rFonts w:ascii="Times New Roman" w:hAnsi="Times New Roman" w:cs="Times New Roman"/>
                <w:sz w:val="20"/>
                <w:szCs w:val="20"/>
              </w:rPr>
              <w:t>Осуществлять диагностику и технический контроль при эксплуатации электрического и электромеханического оборудования</w:t>
            </w:r>
          </w:p>
        </w:tc>
        <w:tc>
          <w:tcPr>
            <w:tcW w:w="1219" w:type="pct"/>
            <w:shd w:val="clear" w:color="auto" w:fill="FFFFFF" w:themeFill="background1"/>
          </w:tcPr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выполнения диагностики и технического контроля при эксплуатации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использования основных измерительных приборов.</w:t>
            </w:r>
          </w:p>
          <w:p w:rsidR="002777C6" w:rsidRPr="006A0D1F" w:rsidRDefault="002777C6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определять электроэнергетические параметры электрических машин и аппаратов, электротехнических устройств и систем;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проводить анализ неисправностей электрооборудования;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эффективно использовать оборудование для диагностики и технического контроля;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оценивать эффективность</w:t>
            </w: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работы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осуществлять технический контроль при эксплуатации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осуществлять метрологическую поверку изделий;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производить диагностику оборудования и определение его ресурсов.</w:t>
            </w:r>
          </w:p>
          <w:p w:rsidR="002777C6" w:rsidRPr="006A0D1F" w:rsidRDefault="002777C6" w:rsidP="00C923E9">
            <w:pPr>
              <w:pStyle w:val="ac"/>
              <w:spacing w:before="0" w:beforeAutospacing="0" w:after="0" w:afterAutospacing="0"/>
              <w:ind w:firstLine="284"/>
              <w:jc w:val="both"/>
              <w:rPr>
                <w:sz w:val="20"/>
                <w:szCs w:val="20"/>
              </w:rPr>
            </w:pPr>
          </w:p>
        </w:tc>
        <w:tc>
          <w:tcPr>
            <w:tcW w:w="1219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 xml:space="preserve">условия эксплуатации электрооборудования; 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физические принципы работы, конструкцию, технические характеристики, области применения, правила эксплуатации, электрического и электромеханического оборудования;</w:t>
            </w:r>
          </w:p>
          <w:p w:rsidR="002777C6" w:rsidRPr="006A0D1F" w:rsidRDefault="006A0D1F" w:rsidP="006A0D1F">
            <w:pPr>
              <w:pStyle w:val="a9"/>
              <w:numPr>
                <w:ilvl w:val="0"/>
                <w:numId w:val="18"/>
              </w:numPr>
              <w:spacing w:after="0" w:line="240" w:lineRule="auto"/>
              <w:ind w:left="29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 xml:space="preserve"> пути и средства повышения долговечности оборудования.</w:t>
            </w:r>
          </w:p>
        </w:tc>
      </w:tr>
      <w:tr w:rsidR="000C3858" w:rsidRPr="006A0D1F" w:rsidTr="006815E4">
        <w:trPr>
          <w:trHeight w:val="2893"/>
        </w:trPr>
        <w:tc>
          <w:tcPr>
            <w:tcW w:w="1345" w:type="pct"/>
            <w:shd w:val="clear" w:color="auto" w:fill="auto"/>
          </w:tcPr>
          <w:p w:rsidR="000C3858" w:rsidRPr="006A0D1F" w:rsidRDefault="000C3858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ПК 1.4</w:t>
            </w:r>
            <w:proofErr w:type="gramStart"/>
            <w:r w:rsidRPr="006A0D1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6A0D1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A0D1F">
              <w:rPr>
                <w:rFonts w:ascii="Times New Roman" w:hAnsi="Times New Roman" w:cs="Times New Roman"/>
                <w:sz w:val="20"/>
                <w:szCs w:val="20"/>
              </w:rPr>
              <w:t>оставлять отчетную документацию по техническому обслуживанию и ремонту электрического и электромеханического оборудования.</w:t>
            </w:r>
          </w:p>
        </w:tc>
        <w:tc>
          <w:tcPr>
            <w:tcW w:w="1219" w:type="pct"/>
            <w:shd w:val="clear" w:color="auto" w:fill="FFFFFF" w:themeFill="background1"/>
          </w:tcPr>
          <w:p w:rsidR="000C3858" w:rsidRPr="006A0D1F" w:rsidRDefault="006A0D1F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составления отчетной документации по техническому обслуживанию и ремонту электрического и электромеханического оборудования</w:t>
            </w:r>
          </w:p>
        </w:tc>
        <w:tc>
          <w:tcPr>
            <w:tcW w:w="1218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заполнять маршрутно-технологическую  документацию на эксплуатацию и обслуживание отраслевого электрического и электромеханического оборудования;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заполнять отчетную документацию;</w:t>
            </w:r>
          </w:p>
          <w:p w:rsidR="000C3858" w:rsidRPr="006A0D1F" w:rsidRDefault="006A0D1F" w:rsidP="006A0D1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работать с нормативной документацией отрасли</w:t>
            </w:r>
          </w:p>
        </w:tc>
        <w:tc>
          <w:tcPr>
            <w:tcW w:w="1219" w:type="pct"/>
            <w:shd w:val="clear" w:color="auto" w:fill="auto"/>
          </w:tcPr>
          <w:p w:rsidR="006A0D1F" w:rsidRPr="006A0D1F" w:rsidRDefault="006251FE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действующую нормативно-техническую документацию</w:t>
            </w:r>
            <w:r w:rsidR="006A0D1F"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A0D1F" w:rsidRPr="006A0D1F">
              <w:rPr>
                <w:rFonts w:ascii="Times New Roman" w:hAnsi="Times New Roman"/>
                <w:sz w:val="20"/>
                <w:szCs w:val="20"/>
              </w:rPr>
              <w:t>по специальности;</w:t>
            </w:r>
          </w:p>
          <w:p w:rsidR="006A0D1F" w:rsidRPr="006A0D1F" w:rsidRDefault="006A0D1F" w:rsidP="006A0D1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0D1F">
              <w:rPr>
                <w:rFonts w:ascii="Times New Roman" w:hAnsi="Times New Roman"/>
                <w:sz w:val="20"/>
                <w:szCs w:val="20"/>
              </w:rPr>
              <w:t>- порядок проведение стандартных</w:t>
            </w:r>
            <w:r w:rsidRPr="006A0D1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A0D1F">
              <w:rPr>
                <w:rFonts w:ascii="Times New Roman" w:hAnsi="Times New Roman"/>
                <w:sz w:val="20"/>
                <w:szCs w:val="20"/>
              </w:rPr>
              <w:t>и сертифицированных испытаний;</w:t>
            </w:r>
          </w:p>
          <w:p w:rsidR="000C3858" w:rsidRPr="006A0D1F" w:rsidRDefault="006A0D1F" w:rsidP="006A0D1F">
            <w:pPr>
              <w:pStyle w:val="ac"/>
              <w:spacing w:before="0" w:beforeAutospacing="0" w:after="0" w:afterAutospacing="0"/>
              <w:ind w:firstLine="29"/>
              <w:jc w:val="both"/>
              <w:rPr>
                <w:sz w:val="20"/>
                <w:szCs w:val="20"/>
              </w:rPr>
            </w:pPr>
            <w:r w:rsidRPr="006A0D1F">
              <w:rPr>
                <w:sz w:val="20"/>
                <w:szCs w:val="20"/>
              </w:rPr>
              <w:t>- правила сдачи оборудования в ремонт и приема после ремонта.</w:t>
            </w:r>
          </w:p>
        </w:tc>
      </w:tr>
    </w:tbl>
    <w:p w:rsidR="006815E4" w:rsidRDefault="006815E4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10088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859"/>
        <w:gridCol w:w="3685"/>
        <w:gridCol w:w="2552"/>
        <w:gridCol w:w="992"/>
      </w:tblGrid>
      <w:tr w:rsidR="003E5E5A" w:rsidRPr="00DD4422" w:rsidTr="003E5E5A">
        <w:trPr>
          <w:trHeight w:val="59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DD4422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DD4422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DD4422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42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E5A" w:rsidRPr="001100D3" w:rsidRDefault="003E5E5A" w:rsidP="003E5E5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3E5E5A" w:rsidRPr="000476B7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05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0476B7" w:rsidRDefault="003E5E5A" w:rsidP="003E5E5A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1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6207B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й</w:t>
            </w:r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сферах;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3E5E5A" w:rsidRPr="00136BFD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й</w:t>
            </w:r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3E5E5A" w:rsidRPr="000476B7" w:rsidRDefault="003E5E5A" w:rsidP="003E5E5A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0476B7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02.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источники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процесс;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получаемую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перечне информации;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значимость результатов;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поиска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Pr="000476B7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оменклатуру информационных источников применяемых в профессиональной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структурирования информации;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результатов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современных средств и устройств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программного обеспечения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E5E5A" w:rsidRPr="000476B7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их применения.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 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65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6A3775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03.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 xml:space="preserve">Планировать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и личностное развитие, предпринимательскую деятельность в профессиональной сфере, использовать знания по финансовой грамотности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 в профессионально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>Оформлять бизнес-план</w:t>
            </w:r>
            <w:r>
              <w:t>.</w:t>
            </w:r>
          </w:p>
          <w:p w:rsidR="003E5E5A" w:rsidRPr="001045BD" w:rsidRDefault="003E5E5A" w:rsidP="003E5E5A">
            <w:pPr>
              <w:pStyle w:val="Default"/>
            </w:pPr>
            <w:r>
              <w:t>-</w:t>
            </w:r>
            <w:r w:rsidRPr="001045BD">
              <w:t xml:space="preserve">Рассчитывать размеры выплат по процентным ставкам кредитования </w:t>
            </w:r>
          </w:p>
          <w:p w:rsidR="003E5E5A" w:rsidRDefault="003E5E5A" w:rsidP="003E5E5A">
            <w:pPr>
              <w:spacing w:after="0" w:line="240" w:lineRule="auto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 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 </w:t>
            </w:r>
          </w:p>
          <w:p w:rsidR="003E5E5A" w:rsidRPr="006F7A59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траектории профессионального развития  и самообразования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7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1941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6F7A59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04.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работу коллектива и команды;</w:t>
            </w:r>
          </w:p>
          <w:p w:rsidR="003E5E5A" w:rsidRPr="00136BFD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заимодействовать с коллегами, руководством, клиентами.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36BFD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4</w:t>
            </w:r>
            <w:proofErr w:type="gramEnd"/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</w:t>
            </w:r>
            <w:proofErr w:type="gramStart"/>
            <w:r w:rsidRPr="001100D3">
              <w:rPr>
                <w:rFonts w:ascii="Times New Roman" w:hAnsi="Times New Roman" w:cs="Times New Roman"/>
              </w:rPr>
              <w:t>6</w:t>
            </w:r>
            <w:proofErr w:type="gramEnd"/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</w:t>
            </w:r>
            <w:proofErr w:type="gramStart"/>
            <w:r>
              <w:rPr>
                <w:rFonts w:ascii="Times New Roman" w:hAnsi="Times New Roman" w:cs="Times New Roman"/>
              </w:rPr>
              <w:t>9</w:t>
            </w:r>
            <w:proofErr w:type="gramEnd"/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3E5E5A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3E5E5A" w:rsidRPr="001100D3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3163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07. </w:t>
            </w:r>
            <w:r w:rsidRPr="008277A2">
              <w:rPr>
                <w:rFonts w:ascii="Times New Roman" w:hAnsi="Times New Roman"/>
                <w:b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3411AC" w:rsidRDefault="003E5E5A" w:rsidP="003E5E5A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</w:t>
            </w:r>
            <w:proofErr w:type="gramStart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пределять направления ресурсосбережения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 по профессии (специальности)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E5E5A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</w:t>
            </w:r>
            <w:proofErr w:type="gramStart"/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задействованные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E5E5A" w:rsidRPr="00136BFD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3E5E5A" w:rsidRPr="001100D3" w:rsidRDefault="003E5E5A" w:rsidP="003E5E5A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</w:tr>
      <w:tr w:rsidR="003E5E5A" w:rsidRPr="006A3775" w:rsidTr="003E5E5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5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Default="003E5E5A" w:rsidP="003E5E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045BD" w:rsidRDefault="003E5E5A" w:rsidP="003E5E5A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3E5E5A" w:rsidRPr="00136BFD" w:rsidRDefault="003E5E5A" w:rsidP="003E5E5A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простые 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36BFD" w:rsidRDefault="003E5E5A" w:rsidP="003E5E5A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общеупотребительные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минимум, относящийся к описанию предметов, 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3E5E5A" w:rsidRPr="001100D3" w:rsidRDefault="003E5E5A" w:rsidP="003E5E5A">
            <w:pPr>
              <w:spacing w:after="0" w:line="240" w:lineRule="auto"/>
              <w:ind w:left="57" w:right="-35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ЛР8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6815E4">
        <w:rPr>
          <w:rFonts w:ascii="Times New Roman" w:hAnsi="Times New Roman" w:cs="Times New Roman"/>
          <w:u w:val="single"/>
        </w:rPr>
        <w:t>1390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 xml:space="preserve">:– </w:t>
      </w:r>
      <w:r w:rsidR="00361F73">
        <w:rPr>
          <w:rFonts w:ascii="Times New Roman" w:hAnsi="Times New Roman" w:cs="Times New Roman"/>
          <w:u w:val="single"/>
        </w:rPr>
        <w:t>1366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Pr="00D32C9E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МДК: </w:t>
      </w:r>
      <w:r w:rsidR="002777C6">
        <w:rPr>
          <w:rFonts w:ascii="Times New Roman" w:hAnsi="Times New Roman" w:cs="Times New Roman"/>
        </w:rPr>
        <w:t xml:space="preserve">– </w:t>
      </w:r>
      <w:r w:rsidR="00361F73">
        <w:rPr>
          <w:rFonts w:ascii="Times New Roman" w:hAnsi="Times New Roman" w:cs="Times New Roman"/>
          <w:u w:val="single"/>
        </w:rPr>
        <w:t>874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361F73">
        <w:rPr>
          <w:rFonts w:ascii="Times New Roman" w:hAnsi="Times New Roman" w:cs="Times New Roman"/>
          <w:u w:val="single"/>
        </w:rPr>
        <w:t>582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361F73" w:rsidRPr="00361F73" w:rsidRDefault="00361F73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практическая подготовка: </w:t>
      </w:r>
      <w:r>
        <w:rPr>
          <w:rFonts w:ascii="Times New Roman" w:hAnsi="Times New Roman" w:cs="Times New Roman"/>
          <w:u w:val="single"/>
        </w:rPr>
        <w:t>730 часов</w:t>
      </w:r>
    </w:p>
    <w:p w:rsidR="00FC2876" w:rsidRPr="00FC2876" w:rsidRDefault="00FC2876" w:rsidP="00D32C9E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лабораторные и практические работы: </w:t>
      </w:r>
      <w:r w:rsidR="00361F73">
        <w:rPr>
          <w:rFonts w:ascii="Times New Roman" w:hAnsi="Times New Roman" w:cs="Times New Roman"/>
          <w:u w:val="single"/>
        </w:rPr>
        <w:t>232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курсовое проектирование – </w:t>
      </w:r>
      <w:r w:rsidR="00361F73">
        <w:rPr>
          <w:rFonts w:ascii="Times New Roman" w:hAnsi="Times New Roman" w:cs="Times New Roman"/>
          <w:u w:val="single"/>
        </w:rPr>
        <w:t>60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D32C9E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>на практики</w:t>
      </w:r>
      <w:r w:rsidR="00FC2876">
        <w:rPr>
          <w:rFonts w:ascii="Times New Roman" w:hAnsi="Times New Roman" w:cs="Times New Roman"/>
        </w:rPr>
        <w:t xml:space="preserve">: </w:t>
      </w:r>
      <w:r w:rsidRPr="00D32C9E">
        <w:rPr>
          <w:rFonts w:ascii="Times New Roman" w:hAnsi="Times New Roman" w:cs="Times New Roman"/>
        </w:rPr>
        <w:t xml:space="preserve"> учебную</w:t>
      </w:r>
      <w:r w:rsidR="00730F77">
        <w:rPr>
          <w:rFonts w:ascii="Times New Roman" w:hAnsi="Times New Roman" w:cs="Times New Roman"/>
          <w:u w:val="single"/>
        </w:rPr>
        <w:t>108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proofErr w:type="gramStart"/>
      <w:r>
        <w:rPr>
          <w:rFonts w:ascii="Times New Roman" w:hAnsi="Times New Roman" w:cs="Times New Roman"/>
        </w:rPr>
        <w:t>производственную</w:t>
      </w:r>
      <w:proofErr w:type="gramEnd"/>
      <w:r>
        <w:rPr>
          <w:rFonts w:ascii="Times New Roman" w:hAnsi="Times New Roman" w:cs="Times New Roman"/>
        </w:rPr>
        <w:t xml:space="preserve"> </w:t>
      </w:r>
      <w:r w:rsidR="00361F73">
        <w:rPr>
          <w:rFonts w:ascii="Times New Roman" w:hAnsi="Times New Roman" w:cs="Times New Roman"/>
          <w:u w:val="single"/>
        </w:rPr>
        <w:t>324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2777C6">
        <w:rPr>
          <w:rFonts w:ascii="Times New Roman" w:hAnsi="Times New Roman" w:cs="Times New Roman"/>
        </w:rPr>
        <w:t>,</w:t>
      </w:r>
    </w:p>
    <w:p w:rsidR="000E50C1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экзамены и консультации (в том числе на экзамен по модулю)  –</w:t>
      </w:r>
      <w:r w:rsidR="00361F73">
        <w:rPr>
          <w:rFonts w:ascii="Times New Roman" w:hAnsi="Times New Roman" w:cs="Times New Roman"/>
          <w:u w:val="single"/>
        </w:rPr>
        <w:t>60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A570E3" w:rsidRPr="00D32C9E" w:rsidRDefault="00D32C9E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  <w:r w:rsidRPr="00D32C9E">
        <w:rPr>
          <w:rFonts w:ascii="Times New Roman" w:hAnsi="Times New Roman" w:cs="Times New Roman"/>
        </w:rPr>
        <w:t xml:space="preserve">самостоятельная работа  </w:t>
      </w:r>
      <w:r w:rsidR="00361F73">
        <w:rPr>
          <w:rFonts w:ascii="Times New Roman" w:hAnsi="Times New Roman" w:cs="Times New Roman"/>
          <w:u w:val="single"/>
        </w:rPr>
        <w:t>24</w:t>
      </w:r>
      <w:r w:rsidR="002777C6" w:rsidRPr="00FC2876">
        <w:rPr>
          <w:rFonts w:ascii="Times New Roman" w:hAnsi="Times New Roman" w:cs="Times New Roman"/>
          <w:u w:val="single"/>
        </w:rPr>
        <w:t xml:space="preserve"> час</w:t>
      </w:r>
      <w:r w:rsidR="00361F73">
        <w:rPr>
          <w:rFonts w:ascii="Times New Roman" w:hAnsi="Times New Roman" w:cs="Times New Roman"/>
          <w:u w:val="single"/>
        </w:rPr>
        <w:t>а</w:t>
      </w:r>
      <w:r w:rsidR="00B81D5D"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7"/>
        <w:gridCol w:w="878"/>
        <w:gridCol w:w="2413"/>
        <w:gridCol w:w="1139"/>
        <w:gridCol w:w="541"/>
        <w:gridCol w:w="311"/>
        <w:gridCol w:w="396"/>
        <w:gridCol w:w="316"/>
        <w:gridCol w:w="1239"/>
        <w:gridCol w:w="177"/>
        <w:gridCol w:w="1248"/>
        <w:gridCol w:w="172"/>
        <w:gridCol w:w="819"/>
        <w:gridCol w:w="1127"/>
        <w:gridCol w:w="9"/>
        <w:gridCol w:w="837"/>
        <w:gridCol w:w="35"/>
        <w:gridCol w:w="1914"/>
      </w:tblGrid>
      <w:tr w:rsidR="003E5E5A" w:rsidRPr="008208E8" w:rsidTr="003E5E5A">
        <w:tc>
          <w:tcPr>
            <w:tcW w:w="70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A0D1F" w:rsidRPr="008208E8" w:rsidRDefault="006A0D1F" w:rsidP="00D51650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Коды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профессион</w:t>
            </w:r>
            <w:r w:rsidR="00E938FA">
              <w:rPr>
                <w:rFonts w:ascii="Times New Roman" w:hAnsi="Times New Roman" w:cs="Times New Roman"/>
                <w:i/>
                <w:sz w:val="20"/>
                <w:szCs w:val="24"/>
              </w:rPr>
              <w:t>н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ал</w:t>
            </w:r>
            <w:r w:rsidR="00D51650">
              <w:rPr>
                <w:rFonts w:ascii="Times New Roman" w:hAnsi="Times New Roman" w:cs="Times New Roman"/>
                <w:i/>
                <w:sz w:val="20"/>
                <w:szCs w:val="24"/>
              </w:rPr>
              <w:t>ь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ных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, общих</w:t>
            </w:r>
            <w:r w:rsidR="00D51650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компетенций</w:t>
            </w:r>
          </w:p>
        </w:tc>
        <w:tc>
          <w:tcPr>
            <w:tcW w:w="81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FF69F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Наименования разделов профессионального модуля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объем </w:t>
            </w:r>
            <w:proofErr w:type="spellStart"/>
            <w:proofErr w:type="gramStart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образова</w:t>
            </w:r>
            <w:proofErr w:type="spellEnd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-тельной</w:t>
            </w:r>
            <w:proofErr w:type="gramEnd"/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 нагрузки</w:t>
            </w:r>
          </w:p>
        </w:tc>
        <w:tc>
          <w:tcPr>
            <w:tcW w:w="288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A0D1F" w:rsidRPr="008208E8" w:rsidRDefault="006A0D1F" w:rsidP="006A0D1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Практическая подготовка</w:t>
            </w:r>
          </w:p>
        </w:tc>
        <w:tc>
          <w:tcPr>
            <w:tcW w:w="1861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3E5E5A" w:rsidRPr="008208E8" w:rsidTr="003E5E5A">
        <w:trPr>
          <w:cantSplit/>
          <w:trHeight w:val="416"/>
        </w:trPr>
        <w:tc>
          <w:tcPr>
            <w:tcW w:w="70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1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288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12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Обязательные аудиторные  учебные занятия</w:t>
            </w:r>
          </w:p>
        </w:tc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Консультации и экзамены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A0D1F" w:rsidRPr="008208E8" w:rsidRDefault="006A0D1F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29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6A0D1F" w:rsidRPr="008208E8" w:rsidRDefault="006A0D1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64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Производственная </w:t>
            </w:r>
          </w:p>
          <w:p w:rsidR="006A0D1F" w:rsidRPr="008208E8" w:rsidRDefault="006A0D1F" w:rsidP="00FF69F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в(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если предусмотрена рассредоточенная практика)</w:t>
            </w:r>
          </w:p>
        </w:tc>
      </w:tr>
      <w:tr w:rsidR="003E5E5A" w:rsidRPr="008208E8" w:rsidTr="003E5E5A">
        <w:trPr>
          <w:trHeight w:val="1253"/>
        </w:trPr>
        <w:tc>
          <w:tcPr>
            <w:tcW w:w="70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1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88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47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6A0D1F" w:rsidP="003E5E5A">
            <w:pPr>
              <w:spacing w:after="0" w:line="240" w:lineRule="auto"/>
              <w:ind w:right="-10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в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т.ч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. </w:t>
            </w:r>
            <w:proofErr w:type="spellStart"/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лабора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-торные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работы и практические занятия, часов</w:t>
            </w:r>
          </w:p>
        </w:tc>
        <w:tc>
          <w:tcPr>
            <w:tcW w:w="48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FF69F5">
            <w:pPr>
              <w:spacing w:after="0" w:line="240" w:lineRule="auto"/>
              <w:ind w:right="-109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в </w:t>
            </w:r>
            <w:proofErr w:type="spell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т.ч</w:t>
            </w:r>
            <w:proofErr w:type="spell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., курсовой проект (работа)*,</w:t>
            </w:r>
          </w:p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7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9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64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3E5E5A" w:rsidRPr="00714FF0" w:rsidTr="003E5E5A">
        <w:tc>
          <w:tcPr>
            <w:tcW w:w="70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D1F" w:rsidRPr="00714FF0" w:rsidRDefault="006A0D1F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6A0D1F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6A0D1F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79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8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8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29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4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714FF0" w:rsidRDefault="00497944" w:rsidP="004979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3E5E5A" w:rsidRPr="00714FF0" w:rsidTr="003E5E5A">
        <w:trPr>
          <w:trHeight w:val="794"/>
        </w:trPr>
        <w:tc>
          <w:tcPr>
            <w:tcW w:w="70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0D1F" w:rsidRPr="008208E8" w:rsidRDefault="006A0D1F" w:rsidP="007D5AF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E5E5A" w:rsidRDefault="006A0D1F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E5E5A" w:rsidRPr="008208E8" w:rsidRDefault="003E5E5A" w:rsidP="003E5E5A">
            <w:pPr>
              <w:spacing w:after="0" w:line="240" w:lineRule="auto"/>
              <w:ind w:right="-135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8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7D5AF5" w:rsidRDefault="006A0D1F" w:rsidP="00A45EEA">
            <w:pPr>
              <w:spacing w:after="0" w:line="240" w:lineRule="auto"/>
              <w:ind w:right="-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A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1.  </w:t>
            </w:r>
            <w:r w:rsidRPr="007D5AF5">
              <w:rPr>
                <w:rFonts w:ascii="Times New Roman" w:hAnsi="Times New Roman"/>
                <w:b/>
                <w:sz w:val="20"/>
                <w:szCs w:val="20"/>
              </w:rPr>
              <w:t>Организация и выполнение наладки, регулировки, технического обслуживания и ремонта электрического и электромеханического оборудования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8D65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828</w:t>
            </w:r>
          </w:p>
        </w:tc>
        <w:tc>
          <w:tcPr>
            <w:tcW w:w="28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0D1F" w:rsidRPr="008208E8" w:rsidRDefault="008D65B4" w:rsidP="000579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278</w:t>
            </w:r>
          </w:p>
        </w:tc>
        <w:tc>
          <w:tcPr>
            <w:tcW w:w="24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8D65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758</w:t>
            </w:r>
          </w:p>
        </w:tc>
        <w:tc>
          <w:tcPr>
            <w:tcW w:w="479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212</w:t>
            </w:r>
          </w:p>
        </w:tc>
        <w:tc>
          <w:tcPr>
            <w:tcW w:w="480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60</w:t>
            </w:r>
          </w:p>
        </w:tc>
        <w:tc>
          <w:tcPr>
            <w:tcW w:w="2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1F" w:rsidRPr="008208E8" w:rsidRDefault="00B858B4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46</w:t>
            </w:r>
          </w:p>
        </w:tc>
        <w:tc>
          <w:tcPr>
            <w:tcW w:w="384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B858B4" w:rsidP="00B85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29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3E5E5A" w:rsidRPr="00714FF0" w:rsidTr="003E5E5A">
        <w:trPr>
          <w:trHeight w:val="1701"/>
        </w:trPr>
        <w:tc>
          <w:tcPr>
            <w:tcW w:w="70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5E5A" w:rsidRDefault="006A0D1F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</w:t>
            </w:r>
            <w:r w:rsidR="00963021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1.3,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4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proofErr w:type="gramStart"/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="003E5E5A"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 w:rsidR="003E5E5A"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6A0D1F" w:rsidRPr="008208E8" w:rsidRDefault="003E5E5A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7D5AF5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A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2. </w:t>
            </w:r>
            <w:r w:rsidRPr="007D5AF5">
              <w:rPr>
                <w:rFonts w:ascii="Times New Roman" w:hAnsi="Times New Roman"/>
                <w:b/>
                <w:sz w:val="20"/>
                <w:szCs w:val="20"/>
              </w:rPr>
              <w:t>Организация и выполнение диагностики и технического контроля качества электрического и электромеханического оборудования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116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0D1F" w:rsidRPr="008208E8" w:rsidRDefault="00B858B4" w:rsidP="008D65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20</w:t>
            </w: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116</w:t>
            </w:r>
          </w:p>
        </w:tc>
        <w:tc>
          <w:tcPr>
            <w:tcW w:w="47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B858B4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20</w:t>
            </w:r>
          </w:p>
        </w:tc>
        <w:tc>
          <w:tcPr>
            <w:tcW w:w="480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D1F" w:rsidRPr="008208E8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A0D1F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6A0D1F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  <w:p w:rsidR="006A0D1F" w:rsidRPr="008208E8" w:rsidRDefault="006A0D1F" w:rsidP="008F18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84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3E5E5A" w:rsidRPr="00714FF0" w:rsidTr="003E5E5A">
        <w:trPr>
          <w:trHeight w:val="890"/>
        </w:trPr>
        <w:tc>
          <w:tcPr>
            <w:tcW w:w="708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1.4</w:t>
            </w:r>
          </w:p>
          <w:p w:rsidR="003E5E5A" w:rsidRDefault="003E5E5A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6A0D1F" w:rsidRPr="008208E8" w:rsidRDefault="003E5E5A" w:rsidP="003E5E5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 практика (по профилю</w:t>
            </w:r>
            <w:proofErr w:type="gramEnd"/>
          </w:p>
          <w:p w:rsidR="006A0D1F" w:rsidRPr="008208E8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специальности),</w:t>
            </w:r>
          </w:p>
          <w:p w:rsidR="006A0D1F" w:rsidRPr="00714FF0" w:rsidRDefault="006A0D1F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часов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D1F" w:rsidRPr="008208E8" w:rsidRDefault="00B858B4" w:rsidP="00A45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432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1F" w:rsidRPr="008208E8" w:rsidRDefault="008D65B4" w:rsidP="008D65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432</w:t>
            </w:r>
          </w:p>
        </w:tc>
        <w:tc>
          <w:tcPr>
            <w:tcW w:w="21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A0D1F" w:rsidRPr="008208E8" w:rsidRDefault="006A0D1F" w:rsidP="00A45EE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 xml:space="preserve"> 108    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B858B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        </w:t>
            </w:r>
            <w:r w:rsidR="00B858B4">
              <w:rPr>
                <w:rFonts w:ascii="Times New Roman" w:hAnsi="Times New Roman" w:cs="Times New Roman"/>
                <w:i/>
                <w:sz w:val="20"/>
                <w:szCs w:val="24"/>
              </w:rPr>
              <w:t>324</w:t>
            </w:r>
          </w:p>
        </w:tc>
      </w:tr>
      <w:tr w:rsidR="00B858B4" w:rsidRPr="00714FF0" w:rsidTr="003E5E5A">
        <w:trPr>
          <w:trHeight w:val="274"/>
        </w:trPr>
        <w:tc>
          <w:tcPr>
            <w:tcW w:w="152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858B4" w:rsidRPr="008208E8" w:rsidRDefault="00B858B4" w:rsidP="000E50C1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B4" w:rsidRPr="007A310F" w:rsidRDefault="00B858B4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14</w:t>
            </w:r>
          </w:p>
        </w:tc>
        <w:tc>
          <w:tcPr>
            <w:tcW w:w="1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858B4" w:rsidRPr="008208E8" w:rsidRDefault="00B858B4" w:rsidP="007A310F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858B4" w:rsidRPr="008208E8" w:rsidRDefault="00B858B4" w:rsidP="000E5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14</w:t>
            </w:r>
          </w:p>
        </w:tc>
        <w:tc>
          <w:tcPr>
            <w:tcW w:w="1327" w:type="pct"/>
            <w:gridSpan w:val="5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858B4" w:rsidRPr="008208E8" w:rsidRDefault="00B858B4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B858B4" w:rsidRPr="00FF69F5" w:rsidTr="003E5E5A">
        <w:tc>
          <w:tcPr>
            <w:tcW w:w="4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FF69F5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1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FF69F5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0D1F" w:rsidRPr="008208E8" w:rsidRDefault="008D65B4" w:rsidP="008208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1390</w:t>
            </w:r>
          </w:p>
        </w:tc>
        <w:tc>
          <w:tcPr>
            <w:tcW w:w="1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A0D1F" w:rsidRPr="008208E8" w:rsidRDefault="008D65B4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730</w:t>
            </w:r>
          </w:p>
        </w:tc>
        <w:tc>
          <w:tcPr>
            <w:tcW w:w="23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0D1F" w:rsidRPr="008208E8" w:rsidRDefault="008D65B4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874</w:t>
            </w:r>
          </w:p>
        </w:tc>
        <w:tc>
          <w:tcPr>
            <w:tcW w:w="52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232</w:t>
            </w:r>
          </w:p>
        </w:tc>
        <w:tc>
          <w:tcPr>
            <w:tcW w:w="48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60</w:t>
            </w:r>
          </w:p>
        </w:tc>
        <w:tc>
          <w:tcPr>
            <w:tcW w:w="33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D1F" w:rsidRPr="008208E8" w:rsidRDefault="00B858B4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60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24</w:t>
            </w:r>
          </w:p>
        </w:tc>
        <w:tc>
          <w:tcPr>
            <w:tcW w:w="28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6A0D1F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D1F" w:rsidRPr="008208E8" w:rsidRDefault="00B858B4" w:rsidP="00FF69F5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324</w:t>
            </w:r>
          </w:p>
        </w:tc>
      </w:tr>
    </w:tbl>
    <w:p w:rsidR="00C92667" w:rsidRDefault="00C92667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5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21"/>
        <w:gridCol w:w="21"/>
        <w:gridCol w:w="8738"/>
        <w:gridCol w:w="142"/>
        <w:gridCol w:w="1250"/>
        <w:gridCol w:w="1126"/>
        <w:gridCol w:w="1268"/>
      </w:tblGrid>
      <w:tr w:rsidR="00306198" w:rsidRPr="00714FF0" w:rsidTr="00306198">
        <w:trPr>
          <w:trHeight w:val="1417"/>
        </w:trPr>
        <w:tc>
          <w:tcPr>
            <w:tcW w:w="861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48" w:type="pct"/>
            <w:gridSpan w:val="3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419" w:type="pct"/>
            <w:vAlign w:val="center"/>
          </w:tcPr>
          <w:p w:rsidR="00306198" w:rsidRPr="00741A1C" w:rsidRDefault="00306198" w:rsidP="0030619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306198" w:rsidRPr="00741A1C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ПК, </w:t>
            </w:r>
            <w:proofErr w:type="gramStart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ОК</w:t>
            </w:r>
            <w:proofErr w:type="gramEnd"/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, ЛР</w:t>
            </w:r>
          </w:p>
        </w:tc>
      </w:tr>
      <w:tr w:rsidR="00306198" w:rsidRPr="00714FF0" w:rsidTr="00306198">
        <w:trPr>
          <w:trHeight w:val="295"/>
        </w:trPr>
        <w:tc>
          <w:tcPr>
            <w:tcW w:w="861" w:type="pct"/>
            <w:gridSpan w:val="3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48" w:type="pct"/>
            <w:gridSpan w:val="3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306198" w:rsidRPr="00714FF0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306198" w:rsidRPr="00714FF0" w:rsidTr="00306198">
        <w:trPr>
          <w:trHeight w:val="227"/>
        </w:trPr>
        <w:tc>
          <w:tcPr>
            <w:tcW w:w="4209" w:type="pct"/>
            <w:gridSpan w:val="6"/>
          </w:tcPr>
          <w:p w:rsidR="00306198" w:rsidRPr="008208E8" w:rsidRDefault="00306198" w:rsidP="00EC2B49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694307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94307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и выполнение наладки, регулировки, технического обслуживания и ремонта электрического и электромеханического оборудования</w:t>
            </w:r>
          </w:p>
        </w:tc>
        <w:tc>
          <w:tcPr>
            <w:tcW w:w="372" w:type="pct"/>
            <w:vAlign w:val="center"/>
          </w:tcPr>
          <w:p w:rsidR="00306198" w:rsidRPr="0086627A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838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309"/>
        </w:trPr>
        <w:tc>
          <w:tcPr>
            <w:tcW w:w="4209" w:type="pct"/>
            <w:gridSpan w:val="6"/>
          </w:tcPr>
          <w:p w:rsidR="00306198" w:rsidRPr="008208E8" w:rsidRDefault="00306198" w:rsidP="00EC2B49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</w:rPr>
            </w:pPr>
            <w:r w:rsidRPr="008208E8">
              <w:rPr>
                <w:sz w:val="22"/>
              </w:rPr>
              <w:t xml:space="preserve">МДК </w:t>
            </w:r>
            <w:r>
              <w:rPr>
                <w:sz w:val="22"/>
              </w:rPr>
              <w:t>0</w:t>
            </w:r>
            <w:r w:rsidRPr="008208E8">
              <w:rPr>
                <w:sz w:val="22"/>
              </w:rPr>
              <w:t>1.</w:t>
            </w:r>
            <w:r>
              <w:rPr>
                <w:sz w:val="22"/>
              </w:rPr>
              <w:t>01.</w:t>
            </w:r>
            <w:r w:rsidRPr="008208E8">
              <w:rPr>
                <w:sz w:val="22"/>
              </w:rPr>
              <w:t xml:space="preserve"> Электрические машины</w:t>
            </w:r>
            <w:r>
              <w:rPr>
                <w:sz w:val="22"/>
              </w:rPr>
              <w:t xml:space="preserve"> и аппараты</w:t>
            </w:r>
          </w:p>
        </w:tc>
        <w:tc>
          <w:tcPr>
            <w:tcW w:w="372" w:type="pct"/>
            <w:vAlign w:val="center"/>
          </w:tcPr>
          <w:p w:rsidR="00306198" w:rsidRPr="005E5AA3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45"/>
        </w:trPr>
        <w:tc>
          <w:tcPr>
            <w:tcW w:w="861" w:type="pct"/>
            <w:gridSpan w:val="3"/>
            <w:vMerge w:val="restart"/>
          </w:tcPr>
          <w:p w:rsidR="00306198" w:rsidRPr="00791D4C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1.1. Коллекторные машины постоянного тока</w:t>
            </w:r>
          </w:p>
          <w:p w:rsidR="00306198" w:rsidRPr="00714FF0" w:rsidRDefault="00306198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35" w:type="pct"/>
            <w:gridSpan w:val="2"/>
            <w:vAlign w:val="center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3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Принцип работы и устройство коллекторных машин постоянного тока</w:t>
            </w:r>
          </w:p>
          <w:p w:rsidR="00306198" w:rsidRPr="00791D4C" w:rsidRDefault="00306198" w:rsidP="00791D4C">
            <w:pPr>
              <w:pStyle w:val="a6"/>
              <w:rPr>
                <w:sz w:val="24"/>
              </w:rPr>
            </w:pPr>
            <w:r w:rsidRPr="00791D4C">
              <w:rPr>
                <w:sz w:val="24"/>
                <w:lang w:val="ru-RU"/>
              </w:rPr>
              <w:t xml:space="preserve">Принцип действия генератора и двигателя постоянного тока. Устройство коллекторной машины постоянного тока. </w:t>
            </w:r>
            <w:proofErr w:type="spellStart"/>
            <w:r w:rsidRPr="00791D4C">
              <w:rPr>
                <w:sz w:val="24"/>
              </w:rPr>
              <w:t>Реакция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якоря</w:t>
            </w:r>
            <w:proofErr w:type="spellEnd"/>
            <w:r w:rsidRPr="00791D4C">
              <w:rPr>
                <w:sz w:val="24"/>
              </w:rPr>
              <w:t xml:space="preserve">. </w:t>
            </w:r>
            <w:proofErr w:type="spellStart"/>
            <w:r w:rsidRPr="00791D4C">
              <w:rPr>
                <w:sz w:val="24"/>
              </w:rPr>
              <w:t>Способы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возбуждения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машин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постоянного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sz w:val="24"/>
              </w:rPr>
              <w:t>тока</w:t>
            </w:r>
            <w:proofErr w:type="spellEnd"/>
            <w:r w:rsidRPr="00791D4C">
              <w:rPr>
                <w:sz w:val="24"/>
              </w:rPr>
              <w:t>.</w:t>
            </w:r>
          </w:p>
        </w:tc>
        <w:tc>
          <w:tcPr>
            <w:tcW w:w="413" w:type="pct"/>
          </w:tcPr>
          <w:p w:rsidR="00306198" w:rsidRPr="00714FF0" w:rsidRDefault="00306198" w:rsidP="00977C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791D4C">
              <w:rPr>
                <w:sz w:val="24"/>
              </w:rPr>
              <w:t>Обмотки якоря коллекторных машин постоянного тока</w:t>
            </w:r>
          </w:p>
          <w:p w:rsidR="00306198" w:rsidRPr="00791D4C" w:rsidRDefault="00306198" w:rsidP="00EC2B49">
            <w:pPr>
              <w:pStyle w:val="a6"/>
              <w:ind w:right="-111"/>
              <w:rPr>
                <w:sz w:val="24"/>
                <w:lang w:val="ru-RU"/>
              </w:rPr>
            </w:pPr>
            <w:r w:rsidRPr="00791D4C">
              <w:rPr>
                <w:sz w:val="24"/>
                <w:lang w:val="ru-RU"/>
              </w:rPr>
              <w:t>Принцип выполнения обмоток якоря. Виды обмоток. Уравнительные соединения обмоток. ЭДС обмотки якоря. Электромагнитный момент машины постоянного  тока.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a6"/>
              <w:rPr>
                <w:rFonts w:eastAsia="Calibri"/>
                <w:b/>
                <w:bCs/>
                <w:sz w:val="24"/>
                <w:lang w:val="ru-RU"/>
              </w:rPr>
            </w:pPr>
            <w:r>
              <w:rPr>
                <w:rFonts w:eastAsia="Calibri"/>
                <w:b/>
                <w:bCs/>
                <w:sz w:val="24"/>
                <w:lang w:val="ru-RU"/>
              </w:rPr>
              <w:t xml:space="preserve">3. </w:t>
            </w:r>
            <w:r w:rsidRPr="00791D4C">
              <w:rPr>
                <w:rFonts w:eastAsia="Calibri"/>
                <w:b/>
                <w:bCs/>
                <w:sz w:val="24"/>
                <w:lang w:val="ru-RU"/>
              </w:rPr>
              <w:t>Коммутация в машинах постоянного тока</w:t>
            </w:r>
          </w:p>
          <w:p w:rsidR="00306198" w:rsidRPr="00791D4C" w:rsidRDefault="00306198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Причины, вызывающие искрение на коллекторе. Прямолинейная коммутация. Криволинейная коммутация. Способы улучшения коммутации. </w:t>
            </w:r>
            <w:proofErr w:type="spellStart"/>
            <w:r w:rsidRPr="00791D4C">
              <w:rPr>
                <w:rFonts w:eastAsia="Calibri"/>
                <w:sz w:val="24"/>
              </w:rPr>
              <w:t>Круговой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огонь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по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коллектору</w:t>
            </w:r>
            <w:proofErr w:type="spellEnd"/>
            <w:r w:rsidRPr="00791D4C">
              <w:rPr>
                <w:rFonts w:eastAsia="Calibri"/>
                <w:sz w:val="24"/>
              </w:rPr>
              <w:t>.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4. </w:t>
            </w:r>
            <w:r w:rsidRPr="00791D4C">
              <w:rPr>
                <w:rFonts w:eastAsia="Calibri"/>
                <w:sz w:val="24"/>
              </w:rPr>
              <w:t>Коллекторные генераторы</w:t>
            </w:r>
          </w:p>
          <w:p w:rsidR="00306198" w:rsidRPr="00791D4C" w:rsidRDefault="00306198" w:rsidP="00791D4C">
            <w:pPr>
              <w:pStyle w:val="a6"/>
              <w:rPr>
                <w:rFonts w:eastAsia="Calibri"/>
                <w:sz w:val="24"/>
                <w:lang w:val="ru-RU"/>
              </w:rPr>
            </w:pPr>
            <w:r w:rsidRPr="00791D4C">
              <w:rPr>
                <w:rFonts w:eastAsia="Calibri"/>
                <w:sz w:val="24"/>
                <w:lang w:val="ru-RU"/>
              </w:rPr>
              <w:t>Уравнения ЭДС и моментов для генераторов постоянного тока. Классификация генераторов по способу возбуждения. Схемы включения, принципы работы, характеристики генераторов постоянного тока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791D4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5. </w:t>
            </w:r>
            <w:r w:rsidRPr="00791D4C">
              <w:rPr>
                <w:rFonts w:eastAsia="Calibri"/>
                <w:sz w:val="24"/>
              </w:rPr>
              <w:t>Коллекторные двигатели</w:t>
            </w:r>
          </w:p>
          <w:p w:rsidR="00306198" w:rsidRPr="00791D4C" w:rsidRDefault="00306198" w:rsidP="00791D4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Уравнения ЭДС и моментов для двигателей постоянного тока. Классификация двигателей по способу возбуждения. Схемы включения, принципы работы, характеристики двигателей постоянного тока. Потери мощности и КПД. </w:t>
            </w:r>
            <w:proofErr w:type="spellStart"/>
            <w:r w:rsidRPr="00791D4C">
              <w:rPr>
                <w:rFonts w:eastAsia="Calibri"/>
                <w:sz w:val="24"/>
              </w:rPr>
              <w:t>Область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применения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двигателей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постоянного</w:t>
            </w:r>
            <w:proofErr w:type="spellEnd"/>
            <w:r>
              <w:rPr>
                <w:rFonts w:eastAsia="Calibri"/>
                <w:sz w:val="24"/>
                <w:lang w:val="ru-RU"/>
              </w:rPr>
              <w:t xml:space="preserve"> </w:t>
            </w:r>
            <w:proofErr w:type="spellStart"/>
            <w:r w:rsidRPr="00791D4C">
              <w:rPr>
                <w:rFonts w:eastAsia="Calibri"/>
                <w:sz w:val="24"/>
              </w:rPr>
              <w:t>тока</w:t>
            </w:r>
            <w:proofErr w:type="spellEnd"/>
            <w:r w:rsidRPr="00791D4C">
              <w:rPr>
                <w:rFonts w:eastAsia="Calibri"/>
                <w:sz w:val="24"/>
              </w:rPr>
              <w:t>.</w:t>
            </w:r>
          </w:p>
        </w:tc>
        <w:tc>
          <w:tcPr>
            <w:tcW w:w="413" w:type="pct"/>
          </w:tcPr>
          <w:p w:rsidR="00306198" w:rsidRPr="00B12D10" w:rsidRDefault="00306198" w:rsidP="00B12D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AD6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354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генератора постоянного тока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37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двигателя постоянного тока параллельного возбуждения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B5751" w:rsidRDefault="00306198" w:rsidP="00D44280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68" w:hanging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Расчет параметров и выполнение развернутой </w:t>
            </w:r>
            <w:proofErr w:type="gramStart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схемы обмотки якоря машины постоянного тока</w:t>
            </w:r>
            <w:proofErr w:type="gramEnd"/>
          </w:p>
        </w:tc>
        <w:tc>
          <w:tcPr>
            <w:tcW w:w="372" w:type="pct"/>
            <w:vMerge/>
          </w:tcPr>
          <w:p w:rsidR="00306198" w:rsidRPr="000F37A6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EC2B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Трансформаторы</w:t>
            </w:r>
          </w:p>
          <w:p w:rsidR="00306198" w:rsidRDefault="00306198" w:rsidP="009F4676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4D26B2" w:rsidRDefault="00306198" w:rsidP="009F4676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4D26B2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541F7" w:rsidRDefault="00306198" w:rsidP="00EC2B49">
            <w:pPr>
              <w:spacing w:after="0" w:line="240" w:lineRule="auto"/>
              <w:jc w:val="both"/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0F37A6" w:rsidRDefault="00306198" w:rsidP="004D26B2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Устройство и рабочий процесс трансформаторов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Назначение, область применения, принцип действия, устройство и классификация трансформаторов. Уравнения ЭДС и токов. Трансформирование трех фазного тока. Потери мощности и КПД. Схема замещения, опытное определение параметров схемы.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Схемы, группы соединения обмоток и параллельная работа трансформаторов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соединения обмоток трехфазных трансформаторов. Группы соединения. Назначение и условия  включения трансформаторов на параллельную работу.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B5751">
              <w:rPr>
                <w:sz w:val="24"/>
                <w:szCs w:val="24"/>
              </w:rPr>
              <w:t xml:space="preserve">Автотрансформаторы и </w:t>
            </w:r>
            <w:proofErr w:type="spellStart"/>
            <w:r w:rsidRPr="001B5751">
              <w:rPr>
                <w:sz w:val="24"/>
                <w:szCs w:val="24"/>
              </w:rPr>
              <w:t>трехобмоточные</w:t>
            </w:r>
            <w:proofErr w:type="spellEnd"/>
            <w:r w:rsidRPr="001B5751">
              <w:rPr>
                <w:sz w:val="24"/>
                <w:szCs w:val="24"/>
              </w:rPr>
              <w:t xml:space="preserve"> трансформаторы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Устройство и особенности рабочего процесса автотрансформаторов. Назначение, устройство и особенности работы </w:t>
            </w:r>
            <w:proofErr w:type="spellStart"/>
            <w:r w:rsidRPr="001B5751">
              <w:rPr>
                <w:sz w:val="24"/>
                <w:szCs w:val="24"/>
                <w:lang w:val="ru-RU"/>
              </w:rPr>
              <w:t>трехобмоточных</w:t>
            </w:r>
            <w:proofErr w:type="spellEnd"/>
            <w:r w:rsidRPr="001B5751">
              <w:rPr>
                <w:sz w:val="24"/>
                <w:szCs w:val="24"/>
                <w:lang w:val="ru-RU"/>
              </w:rPr>
              <w:t xml:space="preserve"> трансформаторов.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1B5751">
              <w:rPr>
                <w:sz w:val="24"/>
                <w:szCs w:val="24"/>
              </w:rPr>
              <w:t>Трансформаторы специального назначения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Трансформаторы для преобразования числа фаз, сварочные, для выпрямительных установок, с плавным регулированием напряжения и др.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07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07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85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работы однофазного </w:t>
            </w:r>
            <w:proofErr w:type="spellStart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двухобмоточного</w:t>
            </w:r>
            <w:proofErr w:type="spellEnd"/>
            <w:r w:rsidRPr="001B5751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трансформатора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4D26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EC2B49" w:rsidRDefault="00306198" w:rsidP="00EC2B49">
            <w:pPr>
              <w:shd w:val="clear" w:color="auto" w:fill="FFFFFF"/>
              <w:spacing w:before="100" w:beforeAutospacing="1" w:after="100" w:afterAutospacing="1" w:line="240" w:lineRule="auto"/>
              <w:ind w:right="-141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</w:rPr>
              <w:t>Тема 1.3. Асинхронные машины</w:t>
            </w:r>
          </w:p>
          <w:p w:rsidR="00306198" w:rsidRPr="004D26B2" w:rsidRDefault="00306198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4D26B2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541F7" w:rsidRDefault="00306198" w:rsidP="00EC2B49">
            <w:pPr>
              <w:spacing w:after="0" w:line="240" w:lineRule="auto"/>
              <w:jc w:val="both"/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lastRenderedPageBreak/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0F37A6" w:rsidRDefault="00306198" w:rsidP="0086627A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Принцип действия и устройство асинхронной машины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асинхронной машины, режимы работы. Понятие о скольжении. Устройство трехфазного асинхронного двигателя с фазным и короткозамкнутым ротором.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B5751">
              <w:rPr>
                <w:sz w:val="24"/>
                <w:szCs w:val="24"/>
              </w:rPr>
              <w:t>Основные типы обмоток статора и принципы их выполнения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Принцип выполнения обмотки статора, число пазов не полюс и фазу. </w:t>
            </w:r>
            <w:proofErr w:type="spellStart"/>
            <w:r w:rsidRPr="001B5751">
              <w:rPr>
                <w:sz w:val="24"/>
                <w:szCs w:val="24"/>
              </w:rPr>
              <w:t>Виды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обмоток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статора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 асинхронного двигателя.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Уравнения ЭДС асинхронного двигателя, МДС и токов. Электромагнитный момент, режимы работы асинхронного двигателя. Максимальный момент, критическое скольжение и пусковой момент. Перегрузочная способность асинхронного двигателя. Рабочие характеристики асинхронного двигателя. Круговая диаграмма. Потери мощности и КПД.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Пуск и регулирование частоты вращения асинхронных двигателей.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Пусковые свойства асинхронных двигателей. Способы пуска асинхронных двигателей с фазным и короткозамкнутым ротором. Способы регулирования частоты вращения трехфазных асинхронных двигателей.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B5751">
              <w:rPr>
                <w:sz w:val="24"/>
                <w:szCs w:val="24"/>
              </w:rPr>
              <w:t>Однофазные и конденсаторные асинхронные двигатели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и особенности пуска однофазного асинхронного двигателя. Конденсаторные асинхронные двигатели, особенности пуска. Работа трехфазного асинхронного двигателя от однофазной сети.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короткозамкнутым ротором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асинхронного двигателя с фазным ротором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параметров и выполнение развернутой схемы обмотки статора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EC2B49" w:rsidRDefault="00306198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  <w:szCs w:val="24"/>
              </w:rPr>
              <w:t>Тема 1.4. Синхронные машины</w:t>
            </w:r>
          </w:p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44C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Принцип действия и характеристики синхронной машины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действия, возбуждение синхронной машины. Реакция якоря в синхронной машине. Характеристики холостого хода, короткого замыкания, регулировочные. Потери мощности и КПД.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Режимы работы синхронных генераторов, включенных в систему.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Условия и порядок включения синхронного генератора на параллельную работу с сетью различными методами. 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Синхронные двигатели.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Режим синхронного двигателя. Принцип действия и особенности конструкции. Пуск синхронного двигателя. Режим синхронного компенсатора.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генератора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трехфазного синхронного двигателя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1.5. Электронная и микропроцессорная техника</w:t>
            </w:r>
          </w:p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Генераторы импульсов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Основные понятия об электронных генераторах, виды, режимы работы</w:t>
            </w:r>
            <w:proofErr w:type="gramStart"/>
            <w:r w:rsidRPr="001B5751">
              <w:rPr>
                <w:sz w:val="24"/>
                <w:szCs w:val="24"/>
                <w:lang w:val="ru-RU"/>
              </w:rPr>
              <w:t xml:space="preserve">.. </w:t>
            </w:r>
            <w:proofErr w:type="gramEnd"/>
            <w:r w:rsidRPr="001B5751">
              <w:rPr>
                <w:sz w:val="24"/>
                <w:szCs w:val="24"/>
                <w:lang w:val="ru-RU"/>
              </w:rPr>
              <w:t>Общие сведения об импульсных устройствах, формы импульсов и параметры. Область применения.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Логические элементы.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Логические элементы, основные понятия, схемы включения. Логические операции.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Триггеры.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Схемы, условные обозначения, работа основных типов триггеров.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Аппаратные средства </w:t>
            </w:r>
            <w:proofErr w:type="spellStart"/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микроЭВМ</w:t>
            </w:r>
            <w:proofErr w:type="spellEnd"/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сведения, структура построения </w:t>
            </w:r>
            <w:proofErr w:type="spellStart"/>
            <w:r w:rsidRPr="001B5751">
              <w:rPr>
                <w:sz w:val="24"/>
                <w:szCs w:val="24"/>
                <w:lang w:val="ru-RU"/>
              </w:rPr>
              <w:t>микроЭВМ</w:t>
            </w:r>
            <w:proofErr w:type="spellEnd"/>
            <w:r w:rsidRPr="001B5751">
              <w:rPr>
                <w:sz w:val="24"/>
                <w:szCs w:val="24"/>
                <w:lang w:val="ru-RU"/>
              </w:rPr>
              <w:t>. Устройства ввода-вывода, запоминания, периферийные устройства.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B5751">
              <w:rPr>
                <w:sz w:val="24"/>
                <w:szCs w:val="24"/>
              </w:rPr>
              <w:t>Выпрямительные устройства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Классификация и назначение выпрямительных устройств. Типовые схемы выпрямителей. Управляемые выпрямители. Сглаживающие фильтры.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1B5751">
              <w:rPr>
                <w:sz w:val="24"/>
                <w:szCs w:val="24"/>
              </w:rPr>
              <w:t>Вентильные преобразователи</w:t>
            </w:r>
          </w:p>
          <w:p w:rsidR="00306198" w:rsidRPr="002D67E2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Применение вентильных преобразователей в энергетике. Общие сведения об инверторах. Инверторы, ведомые сетью. </w:t>
            </w:r>
            <w:proofErr w:type="spellStart"/>
            <w:r w:rsidRPr="001B5751">
              <w:rPr>
                <w:sz w:val="24"/>
                <w:szCs w:val="24"/>
              </w:rPr>
              <w:t>Автономные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инверторы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Силовые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преобразователи</w:t>
            </w:r>
            <w:proofErr w:type="spellEnd"/>
            <w:r w:rsidRPr="00AA0776">
              <w:rPr>
                <w:sz w:val="24"/>
                <w:szCs w:val="24"/>
              </w:rPr>
              <w:t xml:space="preserve"> </w:t>
            </w:r>
            <w:proofErr w:type="spellStart"/>
            <w:r w:rsidRPr="00AA0776">
              <w:rPr>
                <w:sz w:val="24"/>
                <w:szCs w:val="24"/>
              </w:rPr>
              <w:t>электроэнергии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логических элементов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полупроводникового однополупериодного выпрямителя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AA0776" w:rsidRDefault="00306198" w:rsidP="00E938F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1.6.</w:t>
            </w: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Электрические аппараты</w:t>
            </w:r>
          </w:p>
          <w:p w:rsidR="00306198" w:rsidRPr="00AA0776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AA0776" w:rsidRDefault="00306198" w:rsidP="00E938F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 xml:space="preserve">ЛР 14, ЛР15,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AA0776" w:rsidRDefault="00306198" w:rsidP="002D67E2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B42431">
              <w:rPr>
                <w:sz w:val="24"/>
                <w:szCs w:val="24"/>
              </w:rPr>
              <w:t xml:space="preserve"> Назначение и общие сведения об электрических аппаратах.</w:t>
            </w:r>
            <w:r w:rsidRPr="00B42431">
              <w:rPr>
                <w:sz w:val="24"/>
                <w:szCs w:val="24"/>
                <w:lang w:eastAsia="en-US"/>
              </w:rPr>
              <w:t xml:space="preserve"> </w:t>
            </w:r>
            <w:r w:rsidRPr="002D67E2">
              <w:rPr>
                <w:rFonts w:eastAsia="Calibri"/>
                <w:b w:val="0"/>
                <w:bCs w:val="0"/>
                <w:sz w:val="24"/>
                <w:szCs w:val="24"/>
              </w:rPr>
              <w:t>Тепловые процессы в электрических аппаратах. Электрические контакты.</w:t>
            </w:r>
            <w:r w:rsidRPr="002D67E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2D67E2">
              <w:rPr>
                <w:rFonts w:eastAsia="Calibri"/>
                <w:b w:val="0"/>
                <w:bCs w:val="0"/>
                <w:sz w:val="24"/>
                <w:szCs w:val="24"/>
              </w:rPr>
              <w:t>Электромагниты.</w:t>
            </w:r>
            <w:r w:rsidRPr="002D67E2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AA0776">
              <w:rPr>
                <w:sz w:val="24"/>
                <w:szCs w:val="24"/>
              </w:rPr>
              <w:t>Контактные элементы и устройства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Кнопки и ключи управления, контроллеры, реле, автоматические выключатели, контакторы, магнитные пускатели, коммутационные аппараты.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AA0776">
              <w:rPr>
                <w:sz w:val="24"/>
                <w:szCs w:val="24"/>
              </w:rPr>
              <w:t>Бесконтактные аналоговые и дискретные элементы и устройства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Интегральные микросхемы, оптронные приборы, операционный усилитель, регуляторы, функциональные преобразователи, дискретные элементы, логические элементы.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AA0776">
              <w:rPr>
                <w:sz w:val="24"/>
                <w:szCs w:val="24"/>
              </w:rPr>
              <w:t>Датчики регулируемых переменных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Датчики времени, тока, напряжения, скорости, ЭДС, пути, положения, их назначение и виды.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AA0776" w:rsidRDefault="00306198" w:rsidP="00E938F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AA0776">
              <w:rPr>
                <w:sz w:val="24"/>
                <w:szCs w:val="24"/>
              </w:rPr>
              <w:t>Типовые узлы защит, блокировок и сигнализации</w:t>
            </w:r>
          </w:p>
          <w:p w:rsidR="00306198" w:rsidRPr="00AA0776" w:rsidRDefault="00306198" w:rsidP="00E938FA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Максимально-токовая защита, нулевая и тепловая защиты, минимально-токовая защита, специальные виды защит. </w:t>
            </w:r>
            <w:proofErr w:type="spellStart"/>
            <w:r w:rsidRPr="00AA0776">
              <w:rPr>
                <w:sz w:val="24"/>
                <w:szCs w:val="24"/>
              </w:rPr>
              <w:t>Сигнализация</w:t>
            </w:r>
            <w:proofErr w:type="spellEnd"/>
            <w:r w:rsidRPr="00AA0776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автоматического воздушного выключателя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контактора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AA0776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AA077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Исследование электромагнитного датчика времени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938F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1B575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Основы электропривода</w:t>
            </w:r>
          </w:p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Механика электропривода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Виды движения и расчетные схемы механической части. Установившееся и неустановившееся движение электропривода. </w:t>
            </w:r>
            <w:proofErr w:type="spellStart"/>
            <w:r w:rsidRPr="001B5751">
              <w:rPr>
                <w:sz w:val="24"/>
                <w:szCs w:val="24"/>
              </w:rPr>
              <w:t>Регулирование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координат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электропривода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двигателями постоянного тока.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Схемы включения и режимы работы двигателей постоянного тока. Энергетические режимы работы. Механическая и электромеханическая характеристики. Регулирование координат, пуск и торможение электропривода с двигателями постоянного тока независимого, последовательного и смешанного возбуждения. </w:t>
            </w:r>
            <w:proofErr w:type="spellStart"/>
            <w:r w:rsidRPr="001B5751">
              <w:rPr>
                <w:sz w:val="24"/>
                <w:szCs w:val="24"/>
              </w:rPr>
              <w:t>Импульсное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регулирование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координат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электропривода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асинхронными двигателями.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включения и режимы работы асинхронного двигателя. Механическая и электромеханическая характеристики. Способы регулирования координат электропривода с асинхронным двигателем. Импульсное регулирование координат. Режимы торможения асинхронного двигателя. Электропривод с однофазным асинхронным двигателем.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синхронным двигателем.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Схема включения, статические характеристики и режимы работы синхронного двигателя. Способы пуска синхронного двигателя. Регулирование скорости и торможение синхронного двигателя. </w:t>
            </w:r>
            <w:proofErr w:type="spellStart"/>
            <w:r w:rsidRPr="001B5751">
              <w:rPr>
                <w:sz w:val="24"/>
                <w:szCs w:val="24"/>
              </w:rPr>
              <w:t>Электропривод</w:t>
            </w:r>
            <w:proofErr w:type="spellEnd"/>
            <w:r w:rsidRPr="001B5751">
              <w:rPr>
                <w:sz w:val="24"/>
                <w:szCs w:val="24"/>
              </w:rPr>
              <w:t xml:space="preserve"> с </w:t>
            </w:r>
            <w:proofErr w:type="spellStart"/>
            <w:r w:rsidRPr="001B5751">
              <w:rPr>
                <w:sz w:val="24"/>
                <w:szCs w:val="24"/>
              </w:rPr>
              <w:t>вентильным</w:t>
            </w:r>
            <w:proofErr w:type="spellEnd"/>
            <w:r w:rsidRPr="001B5751">
              <w:rPr>
                <w:sz w:val="24"/>
                <w:szCs w:val="24"/>
              </w:rPr>
              <w:t xml:space="preserve"> и </w:t>
            </w:r>
            <w:proofErr w:type="spellStart"/>
            <w:r w:rsidRPr="001B5751">
              <w:rPr>
                <w:sz w:val="24"/>
                <w:szCs w:val="24"/>
              </w:rPr>
              <w:t>шаговым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двигателями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Энергетические показатели работы электропривода.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lastRenderedPageBreak/>
              <w:t xml:space="preserve">Потери мощности и энергии в </w:t>
            </w:r>
            <w:proofErr w:type="gramStart"/>
            <w:r w:rsidRPr="001B5751">
              <w:rPr>
                <w:sz w:val="24"/>
                <w:szCs w:val="24"/>
                <w:lang w:val="ru-RU"/>
              </w:rPr>
              <w:t>установившемся</w:t>
            </w:r>
            <w:proofErr w:type="gramEnd"/>
            <w:r w:rsidRPr="001B5751">
              <w:rPr>
                <w:sz w:val="24"/>
                <w:szCs w:val="24"/>
                <w:lang w:val="ru-RU"/>
              </w:rPr>
              <w:t xml:space="preserve"> и переходных режимах электропривода. Коэффициент полезного действия и коэффициент мощности электропривода с различными типами электродвигателей.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мощности, выбор и проверка электродвигателей.</w:t>
            </w:r>
          </w:p>
          <w:p w:rsidR="00306198" w:rsidRPr="001B5751" w:rsidRDefault="00306198" w:rsidP="00EC2B49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 по выбору электродвигателей. Этапы расчета мощности и выбор электродвигателя. </w:t>
            </w:r>
            <w:proofErr w:type="spellStart"/>
            <w:r w:rsidRPr="001B5751">
              <w:rPr>
                <w:sz w:val="24"/>
                <w:szCs w:val="24"/>
              </w:rPr>
              <w:t>Проверка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двигателя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по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5751">
              <w:rPr>
                <w:sz w:val="24"/>
                <w:szCs w:val="24"/>
              </w:rPr>
              <w:t>перегрузке</w:t>
            </w:r>
            <w:proofErr w:type="spellEnd"/>
            <w:r w:rsidRPr="001B5751">
              <w:rPr>
                <w:sz w:val="24"/>
                <w:szCs w:val="24"/>
              </w:rPr>
              <w:t xml:space="preserve"> и </w:t>
            </w:r>
            <w:proofErr w:type="spellStart"/>
            <w:r w:rsidRPr="001B5751">
              <w:rPr>
                <w:sz w:val="24"/>
                <w:szCs w:val="24"/>
              </w:rPr>
              <w:t>нагреву</w:t>
            </w:r>
            <w:proofErr w:type="spellEnd"/>
            <w:r w:rsidRPr="001B575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электродвигателя постоянного тока независимого возбуждения в электроприводе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асинхронного двигателя с короткозамкнутым ротором в электроприводе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Исследование работы синхронного двигателя в электроприводе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двигателей постоянного тока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Расчет резисторов в цепях асинхронного двигателя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1B5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B5751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AD6A00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 01.01</w:t>
            </w:r>
          </w:p>
        </w:tc>
        <w:tc>
          <w:tcPr>
            <w:tcW w:w="372" w:type="pct"/>
          </w:tcPr>
          <w:p w:rsidR="00306198" w:rsidRPr="00714FF0" w:rsidRDefault="00306198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AD6A00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306198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AD6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63CFD" w:rsidRDefault="00306198" w:rsidP="00E938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4C6B37" w:rsidRDefault="00306198" w:rsidP="00E27F55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C6B3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МДК 01.02 Электроснабжение</w:t>
            </w:r>
          </w:p>
        </w:tc>
        <w:tc>
          <w:tcPr>
            <w:tcW w:w="372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144</w:t>
            </w:r>
          </w:p>
        </w:tc>
        <w:tc>
          <w:tcPr>
            <w:tcW w:w="419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>
              <w:rPr>
                <w:b/>
              </w:rPr>
              <w:t>Тема 1.1. Системы электроснабжения объектов</w:t>
            </w:r>
            <w:r w:rsidRPr="001B5751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888" w:type="pct"/>
            <w:vAlign w:val="center"/>
          </w:tcPr>
          <w:p w:rsidR="00306198" w:rsidRPr="001B5751" w:rsidRDefault="00306198" w:rsidP="00E27F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316CF5" w:rsidRDefault="00306198" w:rsidP="00E27F55">
            <w:pPr>
              <w:pStyle w:val="a6"/>
              <w:rPr>
                <w:b/>
                <w:sz w:val="24"/>
                <w:lang w:val="ru-RU"/>
              </w:rPr>
            </w:pPr>
            <w:r w:rsidRPr="00316CF5">
              <w:rPr>
                <w:b/>
                <w:sz w:val="24"/>
                <w:lang w:val="ru-RU"/>
              </w:rPr>
              <w:t xml:space="preserve">1. </w:t>
            </w:r>
            <w:r>
              <w:rPr>
                <w:b/>
                <w:sz w:val="24"/>
                <w:lang w:val="ru-RU"/>
              </w:rPr>
              <w:t>Основные понятия систем электроснабжения.</w:t>
            </w:r>
          </w:p>
          <w:p w:rsidR="00306198" w:rsidRPr="00316CF5" w:rsidRDefault="00306198" w:rsidP="00E27F55">
            <w:pPr>
              <w:pStyle w:val="a6"/>
              <w:rPr>
                <w:sz w:val="24"/>
                <w:szCs w:val="24"/>
                <w:lang w:val="ru-RU"/>
              </w:rPr>
            </w:pPr>
            <w:r w:rsidRPr="00316CF5">
              <w:rPr>
                <w:sz w:val="24"/>
                <w:lang w:val="ru-RU"/>
              </w:rPr>
              <w:t>Электрическая энергия, ее свойства и значение. Осн</w:t>
            </w:r>
            <w:r>
              <w:rPr>
                <w:sz w:val="24"/>
                <w:lang w:val="ru-RU"/>
              </w:rPr>
              <w:t>овные понятия и определения Пра</w:t>
            </w:r>
            <w:r w:rsidRPr="00316CF5">
              <w:rPr>
                <w:sz w:val="24"/>
                <w:lang w:val="ru-RU"/>
              </w:rPr>
              <w:t>вил устройства электроустановок. Категории электр</w:t>
            </w:r>
            <w:r>
              <w:rPr>
                <w:sz w:val="24"/>
                <w:lang w:val="ru-RU"/>
              </w:rPr>
              <w:t>оприемников и обеспечение надеж</w:t>
            </w:r>
            <w:r w:rsidRPr="00316CF5">
              <w:rPr>
                <w:sz w:val="24"/>
                <w:lang w:val="ru-RU"/>
              </w:rPr>
              <w:t>ности электроснабжения. Типы электростанций и принципы их работы. Распределение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316CF5">
              <w:rPr>
                <w:sz w:val="24"/>
                <w:lang w:val="ru-RU"/>
              </w:rPr>
              <w:t>электроэнергии от электростанций до потребителей.</w:t>
            </w:r>
            <w:r>
              <w:rPr>
                <w:sz w:val="24"/>
                <w:lang w:val="ru-RU"/>
              </w:rPr>
              <w:t xml:space="preserve"> Стандартные напряжения электри</w:t>
            </w:r>
            <w:r w:rsidRPr="00316CF5">
              <w:rPr>
                <w:sz w:val="24"/>
                <w:lang w:val="ru-RU"/>
              </w:rPr>
              <w:t>ческих сетей до и выше 1000 В. Системы заземления электроустановок напряжением до</w:t>
            </w:r>
            <w:r>
              <w:rPr>
                <w:sz w:val="24"/>
                <w:lang w:val="ru-RU"/>
              </w:rPr>
              <w:t xml:space="preserve"> </w:t>
            </w:r>
            <w:r w:rsidRPr="00316CF5">
              <w:rPr>
                <w:sz w:val="24"/>
                <w:lang w:val="ru-RU"/>
              </w:rPr>
              <w:t xml:space="preserve">1 </w:t>
            </w:r>
            <w:proofErr w:type="spellStart"/>
            <w:r w:rsidRPr="00316CF5">
              <w:rPr>
                <w:sz w:val="24"/>
                <w:lang w:val="ru-RU"/>
              </w:rPr>
              <w:t>кВ.</w:t>
            </w:r>
            <w:proofErr w:type="spellEnd"/>
            <w:r w:rsidRPr="00316CF5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Режимы </w:t>
            </w:r>
            <w:proofErr w:type="spellStart"/>
            <w:r>
              <w:rPr>
                <w:sz w:val="24"/>
                <w:lang w:val="ru-RU"/>
              </w:rPr>
              <w:t>нейтра</w:t>
            </w:r>
            <w:r w:rsidRPr="00316CF5">
              <w:rPr>
                <w:sz w:val="24"/>
                <w:lang w:val="ru-RU"/>
              </w:rPr>
              <w:t>ли</w:t>
            </w:r>
            <w:proofErr w:type="spellEnd"/>
            <w:r w:rsidRPr="00316CF5">
              <w:rPr>
                <w:sz w:val="24"/>
                <w:lang w:val="ru-RU"/>
              </w:rPr>
              <w:t xml:space="preserve"> электрических</w:t>
            </w:r>
            <w:r>
              <w:rPr>
                <w:sz w:val="24"/>
                <w:lang w:val="ru-RU"/>
              </w:rPr>
              <w:t xml:space="preserve"> </w:t>
            </w:r>
            <w:r w:rsidRPr="00316CF5">
              <w:rPr>
                <w:sz w:val="24"/>
                <w:lang w:val="ru-RU"/>
              </w:rPr>
              <w:t>сетей.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Pr="002064D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64D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Определение категорий электроприемников по надежности электроснабжения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B5751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  <w:r w:rsidRPr="00316CF5">
              <w:rPr>
                <w:b/>
              </w:rPr>
              <w:t xml:space="preserve">Тема 1.2. Внутреннее </w:t>
            </w:r>
            <w:r>
              <w:rPr>
                <w:b/>
              </w:rPr>
              <w:lastRenderedPageBreak/>
              <w:t>элек</w:t>
            </w:r>
            <w:r w:rsidRPr="00316CF5">
              <w:rPr>
                <w:b/>
              </w:rPr>
              <w:t>троснабжени</w:t>
            </w:r>
            <w:r>
              <w:rPr>
                <w:b/>
              </w:rPr>
              <w:t xml:space="preserve">е </w:t>
            </w:r>
            <w:r w:rsidRPr="00316CF5">
              <w:rPr>
                <w:b/>
              </w:rPr>
              <w:t>объектов</w:t>
            </w: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a6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B5751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 Устройство и конструктивное выполнение электрических сетей.</w:t>
            </w:r>
          </w:p>
          <w:p w:rsidR="00306198" w:rsidRPr="00355216" w:rsidRDefault="00306198" w:rsidP="00E27F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Основные понятия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электропроводках. Схемы электроснабжения. </w:t>
            </w:r>
          </w:p>
        </w:tc>
        <w:tc>
          <w:tcPr>
            <w:tcW w:w="460" w:type="pct"/>
            <w:gridSpan w:val="2"/>
            <w:vMerge w:val="restart"/>
          </w:tcPr>
          <w:p w:rsidR="00306198" w:rsidRPr="001B5751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 Расчет и выбор сечений проводников по нагреву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sz w:val="24"/>
              </w:rPr>
              <w:t>Расчет токов электроприемников. Выбор сечения проводников по допустимому нагреву электрическим током.</w:t>
            </w:r>
            <w:r>
              <w:rPr>
                <w:sz w:val="24"/>
              </w:rPr>
              <w:t xml:space="preserve"> Влияние условий окружающей среды на нагрев проводников.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Защита электрических сетей до 1 </w:t>
            </w:r>
            <w:proofErr w:type="spellStart"/>
            <w:r>
              <w:rPr>
                <w:b/>
                <w:sz w:val="24"/>
              </w:rPr>
              <w:t>кВ</w:t>
            </w:r>
            <w:proofErr w:type="spellEnd"/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sz w:val="24"/>
              </w:rPr>
              <w:t xml:space="preserve">Защита электрических сетей напряжением до 1 </w:t>
            </w:r>
            <w:proofErr w:type="spellStart"/>
            <w:r w:rsidRPr="00355216">
              <w:rPr>
                <w:sz w:val="24"/>
              </w:rPr>
              <w:t>кВ</w:t>
            </w:r>
            <w:proofErr w:type="spellEnd"/>
            <w:r w:rsidRPr="00355216">
              <w:rPr>
                <w:sz w:val="24"/>
              </w:rPr>
              <w:t xml:space="preserve"> от коротких замыканий и перегрузок. Выбор аппаратов защиты. Проверка проводников на соответствие выбранному аппарату защиты.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 Распределительные устройства и трансформаторные подстанции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Назначение, конструкции и схемы для различных категорий электроприемников.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09"/>
        </w:trPr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tcBorders>
              <w:bottom w:val="single" w:sz="4" w:space="0" w:color="auto"/>
            </w:tcBorders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vAlign w:val="center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2064D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Определение расчетных токов линий по заданному плану электроснабжения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1. Выполнение плана электроснабжения участка производственного здания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2. Выбор сечения проводников по нагреву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 xml:space="preserve">3. Выбор аппаратов защиты в сетях напряжением до 1 </w:t>
            </w:r>
            <w:proofErr w:type="spellStart"/>
            <w:r w:rsidRPr="00355216">
              <w:rPr>
                <w:rFonts w:ascii="Times New Roman" w:hAnsi="Times New Roman" w:cs="Times New Roman"/>
                <w:sz w:val="24"/>
              </w:rPr>
              <w:t>кВ</w:t>
            </w:r>
            <w:proofErr w:type="spellEnd"/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4. Проверка сечения проводников на соответствие аппарату защиты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>5. Выполнение однолинейной схемы распределительного устройства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1.3. Электрические нагрузки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right="154"/>
              <w:rPr>
                <w:b/>
                <w:sz w:val="24"/>
              </w:rPr>
            </w:pPr>
            <w:r>
              <w:rPr>
                <w:b/>
                <w:sz w:val="24"/>
              </w:rPr>
              <w:t>1. Классификация электроприемников</w:t>
            </w:r>
          </w:p>
          <w:p w:rsidR="00306198" w:rsidRDefault="00306198" w:rsidP="00E27F55">
            <w:pPr>
              <w:pStyle w:val="TableParagraph"/>
              <w:ind w:right="154"/>
              <w:rPr>
                <w:sz w:val="24"/>
              </w:rPr>
            </w:pPr>
            <w:r w:rsidRPr="00316CF5">
              <w:rPr>
                <w:sz w:val="24"/>
              </w:rPr>
              <w:t>Характерные</w:t>
            </w:r>
            <w:r>
              <w:rPr>
                <w:sz w:val="24"/>
              </w:rPr>
              <w:t xml:space="preserve"> электроприемники и группы элек</w:t>
            </w:r>
            <w:r w:rsidRPr="00316CF5">
              <w:rPr>
                <w:sz w:val="24"/>
              </w:rPr>
              <w:t>троприемников. Режимы работы электроприемников</w:t>
            </w:r>
            <w:r>
              <w:rPr>
                <w:sz w:val="24"/>
              </w:rPr>
              <w:t>: продолжительный, кратковремен</w:t>
            </w:r>
            <w:r w:rsidRPr="00316CF5">
              <w:rPr>
                <w:sz w:val="24"/>
              </w:rPr>
              <w:t>ный, повторно-кратковременный.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right="218"/>
              <w:rPr>
                <w:b/>
                <w:sz w:val="24"/>
                <w:szCs w:val="24"/>
              </w:rPr>
            </w:pPr>
            <w:r w:rsidRPr="00355216">
              <w:rPr>
                <w:b/>
                <w:sz w:val="24"/>
                <w:szCs w:val="24"/>
              </w:rPr>
              <w:t>2. Электрические нагрузки предприятий</w:t>
            </w:r>
          </w:p>
          <w:p w:rsidR="00306198" w:rsidRPr="00355216" w:rsidRDefault="00306198" w:rsidP="00E27F55">
            <w:pPr>
              <w:pStyle w:val="TableParagraph"/>
              <w:ind w:right="218"/>
              <w:rPr>
                <w:sz w:val="24"/>
                <w:szCs w:val="24"/>
              </w:rPr>
            </w:pPr>
            <w:r w:rsidRPr="00355216">
              <w:rPr>
                <w:sz w:val="24"/>
                <w:szCs w:val="24"/>
              </w:rPr>
              <w:t>Типовая схема электроснабжения объекта. Виды электрических нагрузок. Графики электрических нагрузок и способы их построения. О</w:t>
            </w:r>
            <w:r>
              <w:rPr>
                <w:sz w:val="24"/>
                <w:szCs w:val="24"/>
              </w:rPr>
              <w:t>пределение по графикам электрических нагрузок о</w:t>
            </w:r>
            <w:r w:rsidRPr="00355216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новных величин и коэффициент, характеризующих</w:t>
            </w:r>
            <w:r w:rsidRPr="00355216">
              <w:rPr>
                <w:sz w:val="24"/>
                <w:szCs w:val="24"/>
              </w:rPr>
              <w:t xml:space="preserve"> работу электроприемников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right="218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3. Расчет электрических нагрузок. </w:t>
            </w:r>
          </w:p>
          <w:p w:rsidR="00306198" w:rsidRPr="00355216" w:rsidRDefault="00306198" w:rsidP="00E27F55">
            <w:pPr>
              <w:pStyle w:val="TableParagraph"/>
              <w:ind w:right="218"/>
              <w:rPr>
                <w:b/>
                <w:sz w:val="24"/>
              </w:rPr>
            </w:pPr>
            <w:r>
              <w:rPr>
                <w:sz w:val="24"/>
              </w:rPr>
              <w:t>Методы определения расчетных электрических нагрузок. Основные и вспомогательные методы. Регулирование электрических нагрузок промышленных предприятий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4. </w:t>
            </w:r>
            <w:r>
              <w:rPr>
                <w:b/>
                <w:sz w:val="24"/>
              </w:rPr>
              <w:t>Выбор числа и мощности трансформаторов</w:t>
            </w:r>
          </w:p>
          <w:p w:rsidR="00306198" w:rsidRPr="00355216" w:rsidRDefault="00306198" w:rsidP="00E27F55">
            <w:pPr>
              <w:pStyle w:val="TableParagraph"/>
              <w:rPr>
                <w:sz w:val="24"/>
                <w:szCs w:val="24"/>
              </w:rPr>
            </w:pPr>
            <w:r w:rsidRPr="00355216">
              <w:rPr>
                <w:sz w:val="24"/>
                <w:szCs w:val="24"/>
              </w:rPr>
              <w:t>Выбор количества трансформаторов на подстанции по условиям надежности электроснабжения</w:t>
            </w:r>
            <w:r>
              <w:rPr>
                <w:sz w:val="24"/>
                <w:szCs w:val="24"/>
              </w:rPr>
              <w:t xml:space="preserve">. </w:t>
            </w:r>
            <w:r w:rsidRPr="00355216">
              <w:rPr>
                <w:sz w:val="24"/>
                <w:szCs w:val="24"/>
              </w:rPr>
              <w:t>Условия включения трансформаторов на параллельную работу. Коэффициент загрузки трансформаторов в рабочем и аварийном режимах в зависимости от продолжительности перегрузки и системы охлаждения трансформатора.</w:t>
            </w:r>
            <w:r>
              <w:rPr>
                <w:sz w:val="24"/>
                <w:szCs w:val="24"/>
              </w:rPr>
              <w:t xml:space="preserve"> Выбор</w:t>
            </w:r>
            <w:r w:rsidRPr="00355216">
              <w:rPr>
                <w:sz w:val="24"/>
                <w:szCs w:val="24"/>
              </w:rPr>
              <w:t xml:space="preserve"> мощности трансформаторов.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2064D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Расчет нагрузки осветительной сети</w:t>
            </w:r>
          </w:p>
        </w:tc>
        <w:tc>
          <w:tcPr>
            <w:tcW w:w="372" w:type="pct"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9705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Pr="00A97057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1. Расчет характеристик электрической сети по графикам электрических нагрузок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83232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Pr="00E83232">
              <w:rPr>
                <w:szCs w:val="20"/>
              </w:rPr>
              <w:t>Расчет электрических нагрузок низковольтного распреде</w:t>
            </w:r>
            <w:r>
              <w:rPr>
                <w:szCs w:val="20"/>
              </w:rPr>
              <w:t>лительного устройства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83232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r w:rsidRPr="00E83232">
              <w:rPr>
                <w:szCs w:val="20"/>
              </w:rPr>
              <w:t>Рас</w:t>
            </w:r>
            <w:r>
              <w:rPr>
                <w:szCs w:val="20"/>
              </w:rPr>
              <w:t>чет электрических нагрузок цеха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 w:right="-59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4. </w:t>
            </w:r>
            <w:r w:rsidRPr="00E83232">
              <w:rPr>
                <w:szCs w:val="20"/>
              </w:rPr>
              <w:t>Выбор числа и мощности трансформаторов цеховой подстанции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22"/>
              <w:tabs>
                <w:tab w:val="left" w:pos="0"/>
              </w:tabs>
              <w:spacing w:after="0" w:line="240" w:lineRule="auto"/>
              <w:ind w:left="0" w:right="-59"/>
              <w:jc w:val="both"/>
              <w:rPr>
                <w:szCs w:val="20"/>
              </w:rPr>
            </w:pPr>
            <w:r>
              <w:rPr>
                <w:szCs w:val="20"/>
              </w:rPr>
              <w:t>5. Распределение нагрузки по шинам распределительных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1.4. Компенсация реактивной мощности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1. Основные понятия о реактивной мощности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 w:rsidRPr="00316CF5">
              <w:rPr>
                <w:sz w:val="24"/>
              </w:rPr>
              <w:t xml:space="preserve">Реактивная мощность электрических </w:t>
            </w:r>
            <w:r>
              <w:rPr>
                <w:sz w:val="24"/>
              </w:rPr>
              <w:t>сетей</w:t>
            </w:r>
            <w:r w:rsidRPr="00316CF5">
              <w:rPr>
                <w:sz w:val="24"/>
              </w:rPr>
              <w:t>. Основные потребители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реактивной мощности на промышленных предприят</w:t>
            </w:r>
            <w:r>
              <w:rPr>
                <w:sz w:val="24"/>
              </w:rPr>
              <w:t>иях.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</w:rPr>
              <w:t>Назначение и виды компенсации реактивной мощности</w:t>
            </w:r>
          </w:p>
          <w:p w:rsidR="00306198" w:rsidRPr="00355216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Генерация реактивной мощно</w:t>
            </w:r>
            <w:r w:rsidRPr="00316CF5">
              <w:rPr>
                <w:sz w:val="24"/>
              </w:rPr>
              <w:t xml:space="preserve">сти в системах электроснабжения. </w:t>
            </w:r>
            <w:r>
              <w:rPr>
                <w:sz w:val="24"/>
              </w:rPr>
              <w:t xml:space="preserve">Естественная и искусственная компенсация реактивной мощности. </w:t>
            </w:r>
            <w:r w:rsidRPr="00316CF5">
              <w:rPr>
                <w:sz w:val="24"/>
              </w:rPr>
              <w:t>Технические сред</w:t>
            </w:r>
            <w:r>
              <w:rPr>
                <w:sz w:val="24"/>
              </w:rPr>
              <w:t>ства компенсации реактивной мощ</w:t>
            </w:r>
            <w:r w:rsidRPr="00316CF5">
              <w:rPr>
                <w:sz w:val="24"/>
              </w:rPr>
              <w:t>ности. Конденсаторные установки и синхронные компенсаторы.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3. Выбор схемы подключения компенсирующих устройств</w:t>
            </w:r>
          </w:p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 xml:space="preserve">Виды и условия выбора схем подключения компенсирующих устройств. 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4. Расчет мощности компенсирующих устройств</w:t>
            </w:r>
          </w:p>
          <w:p w:rsidR="00306198" w:rsidRDefault="00306198" w:rsidP="00E27F55">
            <w:pPr>
              <w:pStyle w:val="TableParagraph"/>
              <w:rPr>
                <w:b/>
                <w:i/>
                <w:sz w:val="24"/>
              </w:rPr>
            </w:pPr>
            <w:r>
              <w:rPr>
                <w:sz w:val="24"/>
              </w:rPr>
              <w:t>Определение реактив</w:t>
            </w:r>
            <w:r w:rsidRPr="00316CF5">
              <w:rPr>
                <w:sz w:val="24"/>
              </w:rPr>
              <w:t>ной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мощности,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нуждающейся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компенсации.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Выбор</w:t>
            </w:r>
            <w:r>
              <w:rPr>
                <w:sz w:val="24"/>
              </w:rPr>
              <w:t xml:space="preserve"> типа </w:t>
            </w:r>
            <w:r w:rsidRPr="00316CF5">
              <w:rPr>
                <w:sz w:val="24"/>
              </w:rPr>
              <w:t>компенсирующих</w:t>
            </w:r>
            <w:r>
              <w:rPr>
                <w:sz w:val="24"/>
              </w:rPr>
              <w:t xml:space="preserve"> </w:t>
            </w:r>
            <w:r w:rsidRPr="00316CF5">
              <w:rPr>
                <w:sz w:val="24"/>
              </w:rPr>
              <w:t>устройств.</w:t>
            </w:r>
            <w:r>
              <w:rPr>
                <w:sz w:val="24"/>
              </w:rPr>
              <w:t xml:space="preserve"> Выбор сечения проводников для подключения компенсирующих устройств.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sz w:val="24"/>
              </w:rPr>
              <w:t xml:space="preserve">1. Изучение способов естественной </w:t>
            </w:r>
            <w:r>
              <w:rPr>
                <w:rFonts w:ascii="Times New Roman" w:hAnsi="Times New Roman" w:cs="Times New Roman"/>
                <w:sz w:val="24"/>
              </w:rPr>
              <w:t xml:space="preserve">и искусственной </w:t>
            </w:r>
            <w:r w:rsidRPr="00355216">
              <w:rPr>
                <w:rFonts w:ascii="Times New Roman" w:hAnsi="Times New Roman" w:cs="Times New Roman"/>
                <w:sz w:val="24"/>
              </w:rPr>
              <w:t>компенсации реактивной мощности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355216">
              <w:rPr>
                <w:rFonts w:ascii="Times New Roman" w:hAnsi="Times New Roman" w:cs="Times New Roman"/>
                <w:sz w:val="24"/>
              </w:rPr>
              <w:t>. Выбор местоположения компенсирующих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355216">
              <w:rPr>
                <w:rFonts w:ascii="Times New Roman" w:hAnsi="Times New Roman" w:cs="Times New Roman"/>
                <w:sz w:val="24"/>
              </w:rPr>
              <w:t>. Расчет мощности компенсирующих устрой</w:t>
            </w:r>
            <w:proofErr w:type="gramStart"/>
            <w:r w:rsidRPr="00355216">
              <w:rPr>
                <w:rFonts w:ascii="Times New Roman" w:hAnsi="Times New Roman" w:cs="Times New Roman"/>
                <w:sz w:val="24"/>
              </w:rPr>
              <w:t>ств пр</w:t>
            </w:r>
            <w:proofErr w:type="gramEnd"/>
            <w:r w:rsidRPr="00355216">
              <w:rPr>
                <w:rFonts w:ascii="Times New Roman" w:hAnsi="Times New Roman" w:cs="Times New Roman"/>
                <w:sz w:val="24"/>
              </w:rPr>
              <w:t>оизводственного цеха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355216">
              <w:rPr>
                <w:rFonts w:ascii="Times New Roman" w:hAnsi="Times New Roman" w:cs="Times New Roman"/>
                <w:sz w:val="24"/>
              </w:rPr>
              <w:t>. Выбор мощности силовых трансформаторов с учетом мощности компенсирующих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355216">
              <w:rPr>
                <w:rFonts w:ascii="Times New Roman" w:hAnsi="Times New Roman" w:cs="Times New Roman"/>
                <w:sz w:val="24"/>
              </w:rPr>
              <w:t>. Выбор сечения проводников для подключения компенсирующих устройств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99"/>
        </w:trPr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1.5. Качество электрической энергии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355216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</w:rPr>
              <w:t>Основные понятия качества электрической энергии</w:t>
            </w:r>
          </w:p>
          <w:p w:rsidR="00306198" w:rsidRPr="00355216" w:rsidRDefault="00306198" w:rsidP="00E27F55">
            <w:pPr>
              <w:pStyle w:val="TableParagraph"/>
              <w:ind w:left="-17"/>
              <w:rPr>
                <w:sz w:val="24"/>
              </w:rPr>
            </w:pPr>
            <w:r w:rsidRPr="00316CF5">
              <w:rPr>
                <w:sz w:val="24"/>
              </w:rPr>
              <w:t>Значение качества электрической энергии при экспл</w:t>
            </w:r>
            <w:r>
              <w:rPr>
                <w:sz w:val="24"/>
              </w:rPr>
              <w:t xml:space="preserve">уатации электрооборудования и электрических сетей. 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 w:rsidRPr="00355216">
              <w:rPr>
                <w:b/>
                <w:sz w:val="24"/>
              </w:rPr>
              <w:t xml:space="preserve">2. </w:t>
            </w:r>
            <w:r>
              <w:rPr>
                <w:b/>
                <w:sz w:val="24"/>
              </w:rPr>
              <w:t>Требования нормативных документов</w:t>
            </w:r>
          </w:p>
          <w:p w:rsidR="00306198" w:rsidRPr="00355216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>
              <w:rPr>
                <w:sz w:val="24"/>
              </w:rPr>
              <w:t>Классификация показателей качества электрической энергии. Н</w:t>
            </w:r>
            <w:r w:rsidRPr="00316CF5">
              <w:rPr>
                <w:sz w:val="24"/>
              </w:rPr>
              <w:t xml:space="preserve">ормы </w:t>
            </w:r>
            <w:r>
              <w:rPr>
                <w:sz w:val="24"/>
              </w:rPr>
              <w:t xml:space="preserve">качества электрической энергии. 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ind w:left="-1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Основные задачи и методы контроля показателей качества. </w:t>
            </w:r>
          </w:p>
          <w:p w:rsidR="00306198" w:rsidRPr="00355216" w:rsidRDefault="00306198" w:rsidP="00E27F55">
            <w:pPr>
              <w:pStyle w:val="TableParagraph"/>
              <w:ind w:left="-17"/>
              <w:rPr>
                <w:sz w:val="24"/>
              </w:rPr>
            </w:pPr>
            <w:r>
              <w:rPr>
                <w:sz w:val="24"/>
              </w:rPr>
              <w:t xml:space="preserve">Установление </w:t>
            </w:r>
            <w:proofErr w:type="gramStart"/>
            <w:r>
              <w:rPr>
                <w:sz w:val="24"/>
              </w:rPr>
              <w:t>причин</w:t>
            </w:r>
            <w:r w:rsidRPr="00316CF5">
              <w:rPr>
                <w:sz w:val="24"/>
              </w:rPr>
              <w:t xml:space="preserve"> </w:t>
            </w:r>
            <w:r>
              <w:rPr>
                <w:sz w:val="24"/>
              </w:rPr>
              <w:t>ухудшения показателей качества электрической энергии</w:t>
            </w:r>
            <w:proofErr w:type="gramEnd"/>
            <w:r>
              <w:rPr>
                <w:sz w:val="24"/>
              </w:rPr>
              <w:t xml:space="preserve">. Организационные и технические мероприятия по обеспечению качества электрической энергии. Механизм штрафных санкций. 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pStyle w:val="TableParagraph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</w:rPr>
              <w:t xml:space="preserve">1. </w:t>
            </w:r>
            <w:r w:rsidRPr="00355216">
              <w:rPr>
                <w:sz w:val="24"/>
              </w:rPr>
              <w:t>Изучение</w:t>
            </w:r>
            <w:r>
              <w:rPr>
                <w:sz w:val="24"/>
              </w:rPr>
              <w:t xml:space="preserve"> организационных мероприятий по обеспечению качества электрической 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 w:rsidRPr="00355216">
              <w:rPr>
                <w:sz w:val="24"/>
              </w:rPr>
              <w:t xml:space="preserve"> Изучение</w:t>
            </w:r>
            <w:r>
              <w:rPr>
                <w:sz w:val="24"/>
              </w:rPr>
              <w:t xml:space="preserve"> технических мероприятий по обеспечению качества электрической 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pStyle w:val="TableParagraph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</w:rPr>
              <w:t xml:space="preserve">3. </w:t>
            </w:r>
            <w:r w:rsidRPr="00355216">
              <w:rPr>
                <w:sz w:val="24"/>
              </w:rPr>
              <w:t>Проверка</w:t>
            </w:r>
            <w:r>
              <w:rPr>
                <w:sz w:val="24"/>
              </w:rPr>
              <w:t xml:space="preserve"> электроприемников на допустимые </w:t>
            </w:r>
            <w:r w:rsidRPr="00355216">
              <w:rPr>
                <w:sz w:val="24"/>
              </w:rPr>
              <w:t>отклонения</w:t>
            </w:r>
            <w:r>
              <w:rPr>
                <w:sz w:val="24"/>
              </w:rPr>
              <w:t xml:space="preserve"> </w:t>
            </w:r>
            <w:r w:rsidRPr="00355216">
              <w:rPr>
                <w:sz w:val="24"/>
              </w:rPr>
              <w:t>напряжения</w:t>
            </w:r>
            <w:r>
              <w:rPr>
                <w:sz w:val="24"/>
              </w:rPr>
              <w:t xml:space="preserve"> </w:t>
            </w:r>
            <w:r w:rsidRPr="00355216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355216">
              <w:rPr>
                <w:sz w:val="24"/>
              </w:rPr>
              <w:t>сети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Изучение методов контроля качества </w:t>
            </w:r>
            <w:r w:rsidRPr="00355216">
              <w:rPr>
                <w:rFonts w:ascii="Times New Roman" w:hAnsi="Times New Roman" w:cs="Times New Roman"/>
                <w:sz w:val="24"/>
              </w:rPr>
              <w:t>электрической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55216">
              <w:rPr>
                <w:rFonts w:ascii="Times New Roman" w:hAnsi="Times New Roman" w:cs="Times New Roman"/>
                <w:sz w:val="24"/>
              </w:rPr>
              <w:t>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  <w:r>
              <w:rPr>
                <w:b/>
              </w:rPr>
              <w:t>Тема 1.6. Короткие замыкания в электроустановках</w:t>
            </w: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Pr="00E27F55" w:rsidRDefault="00306198" w:rsidP="00E27F55">
            <w:pPr>
              <w:pStyle w:val="TableParagraph"/>
              <w:rPr>
                <w:b/>
                <w:sz w:val="24"/>
              </w:rPr>
            </w:pPr>
            <w:r w:rsidRPr="00E27F55">
              <w:rPr>
                <w:b/>
                <w:sz w:val="24"/>
              </w:rPr>
              <w:t xml:space="preserve">1. </w:t>
            </w:r>
            <w:r>
              <w:rPr>
                <w:b/>
                <w:sz w:val="24"/>
              </w:rPr>
              <w:t>Основные понятия о коротких замыканиях</w:t>
            </w:r>
          </w:p>
          <w:p w:rsidR="00306198" w:rsidRPr="00E27F55" w:rsidRDefault="00306198" w:rsidP="00E27F5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Причины  последствия коротких замыканий. </w:t>
            </w:r>
            <w:r w:rsidRPr="00316CF5">
              <w:rPr>
                <w:sz w:val="24"/>
              </w:rPr>
              <w:t>Виды коротких замыканий в электроустановка</w:t>
            </w:r>
            <w:r>
              <w:rPr>
                <w:sz w:val="24"/>
              </w:rPr>
              <w:t>х и вероятность их возникновения</w:t>
            </w:r>
            <w:r w:rsidRPr="00316CF5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60" w:type="pct"/>
            <w:gridSpan w:val="2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2888" w:type="pct"/>
          </w:tcPr>
          <w:p w:rsidR="00306198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 Способы ограничения токов короткого замыкания</w:t>
            </w:r>
          </w:p>
          <w:p w:rsidR="00306198" w:rsidRPr="00E27F55" w:rsidRDefault="00306198" w:rsidP="00E27F55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Секционирование электриче</w:t>
            </w:r>
            <w:r w:rsidRPr="00316CF5">
              <w:rPr>
                <w:sz w:val="24"/>
              </w:rPr>
              <w:t xml:space="preserve">ских сетей. Трансформаторы с расщепленными обмотками. </w:t>
            </w:r>
            <w:r>
              <w:rPr>
                <w:sz w:val="24"/>
              </w:rPr>
              <w:t>Токоограничивающие реакторы. Влияние уровня напряжения на токи короткого замыкания.</w:t>
            </w:r>
          </w:p>
        </w:tc>
        <w:tc>
          <w:tcPr>
            <w:tcW w:w="460" w:type="pct"/>
            <w:gridSpan w:val="2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27F55">
              <w:rPr>
                <w:rFonts w:ascii="Times New Roman" w:hAnsi="Times New Roman" w:cs="Times New Roman"/>
                <w:sz w:val="24"/>
              </w:rPr>
              <w:t>1. Расчет токов короткого замыкания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E27F55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 xml:space="preserve">Выбор </w:t>
            </w:r>
            <w:r w:rsidRPr="00E27F55">
              <w:rPr>
                <w:rFonts w:ascii="Times New Roman" w:hAnsi="Times New Roman" w:cs="Times New Roman"/>
                <w:sz w:val="24"/>
              </w:rPr>
              <w:t>токоограничивающих реакторов</w:t>
            </w:r>
          </w:p>
        </w:tc>
        <w:tc>
          <w:tcPr>
            <w:tcW w:w="372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355216">
              <w:rPr>
                <w:rFonts w:ascii="Times New Roman" w:hAnsi="Times New Roman" w:cs="Times New Roman"/>
                <w:b/>
                <w:i/>
                <w:sz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521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355216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Обязательная учебная нагрузка по курсовому проектированию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Пояснительная записка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1.1 Краткая характеристика объекта и оборудования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1.2 Обоснование схемы электроснабжения производственного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1.3 Светотехнический расчет освещения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1.4 Расчет электрических нагрузок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1.5 Расчет токов короткого замыкания в электрических сетях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1.6 Выбор защитной и коммутационной аппаратуры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1.7 Выбор марок и сечений проводников электрической сети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1.8 Выбор низковольтных распределительных устройств участка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Графическая часть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План электроснабжения участка 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sz w:val="24"/>
                <w:szCs w:val="28"/>
              </w:rPr>
              <w:t>2. Принципиальная схема распределительного устройства участка производственного цеха</w:t>
            </w:r>
          </w:p>
        </w:tc>
        <w:tc>
          <w:tcPr>
            <w:tcW w:w="372" w:type="pct"/>
            <w:vMerge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E27F55" w:rsidRDefault="00306198" w:rsidP="00E27F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E27F5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2" w:type="pct"/>
            <w:vAlign w:val="center"/>
          </w:tcPr>
          <w:p w:rsidR="00306198" w:rsidRPr="00355216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</w:tcPr>
          <w:p w:rsidR="00306198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19"/>
        </w:trPr>
        <w:tc>
          <w:tcPr>
            <w:tcW w:w="861" w:type="pct"/>
            <w:gridSpan w:val="3"/>
            <w:vMerge w:val="restart"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Выполнение расчетов разделов и подразделов курсового проекта в черновом варианте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Оформление текстовой части разделов и подразделов пояснительной записки с использованием компьютерных текстовых редакторов согласно требованиям нормативных документов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Оформление таблиц с результатами расчетов разделов и подразделов пояснительной записки согласно требованиям нормативных документов с использованием компьютерных текстовых редакторов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Доработка рисунков и схем разделов и подразделов пояснительной записки согласно требованиям нормативных документов с использованием компьютерных чертежно-графических редакторов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>Доработк</w:t>
            </w:r>
            <w:r>
              <w:rPr>
                <w:rFonts w:ascii="Times New Roman" w:hAnsi="Times New Roman" w:cs="Times New Roman"/>
                <w:sz w:val="24"/>
              </w:rPr>
              <w:t>а плана электроснабжения участка</w:t>
            </w:r>
            <w:r w:rsidRPr="00A11E3A">
              <w:rPr>
                <w:rFonts w:ascii="Times New Roman" w:hAnsi="Times New Roman" w:cs="Times New Roman"/>
                <w:sz w:val="24"/>
              </w:rPr>
              <w:t xml:space="preserve"> с использованием </w:t>
            </w:r>
            <w:r>
              <w:rPr>
                <w:rFonts w:ascii="Times New Roman" w:hAnsi="Times New Roman" w:cs="Times New Roman"/>
                <w:sz w:val="24"/>
              </w:rPr>
              <w:t xml:space="preserve">компьютерных </w:t>
            </w:r>
            <w:r w:rsidRPr="00A11E3A">
              <w:rPr>
                <w:rFonts w:ascii="Times New Roman" w:hAnsi="Times New Roman" w:cs="Times New Roman"/>
                <w:sz w:val="24"/>
              </w:rPr>
              <w:t>графических редакторов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 xml:space="preserve">Доработка однолинейной схемы </w:t>
            </w:r>
            <w:r>
              <w:rPr>
                <w:rFonts w:ascii="Times New Roman" w:hAnsi="Times New Roman" w:cs="Times New Roman"/>
                <w:sz w:val="24"/>
              </w:rPr>
              <w:t>распределительного устройства участка.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</w:tcPr>
          <w:p w:rsidR="00306198" w:rsidRPr="00316CF5" w:rsidRDefault="00306198" w:rsidP="00E27F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A11E3A" w:rsidRDefault="00306198" w:rsidP="00E27F55">
            <w:pPr>
              <w:pStyle w:val="a9"/>
              <w:numPr>
                <w:ilvl w:val="0"/>
                <w:numId w:val="21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A11E3A">
              <w:rPr>
                <w:rFonts w:ascii="Times New Roman" w:hAnsi="Times New Roman" w:cs="Times New Roman"/>
                <w:sz w:val="24"/>
              </w:rPr>
              <w:t xml:space="preserve">Подготовка пояснительной записки и графической части проекта к проверке на соответствие требованиям </w:t>
            </w:r>
            <w:proofErr w:type="spellStart"/>
            <w:r w:rsidRPr="00A11E3A">
              <w:rPr>
                <w:rFonts w:ascii="Times New Roman" w:hAnsi="Times New Roman" w:cs="Times New Roman"/>
                <w:sz w:val="24"/>
              </w:rPr>
              <w:t>нормоконтроля</w:t>
            </w:r>
            <w:proofErr w:type="spellEnd"/>
            <w:r w:rsidRPr="00A11E3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</w:tcPr>
          <w:p w:rsidR="00306198" w:rsidRPr="00714FF0" w:rsidRDefault="00306198" w:rsidP="00E27F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0F7881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01.02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E938F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3. </w:t>
            </w:r>
            <w:r w:rsidRPr="004C6B37">
              <w:rPr>
                <w:rFonts w:ascii="Times New Roman" w:hAnsi="Times New Roman"/>
                <w:b/>
                <w:u w:val="single"/>
              </w:rPr>
              <w:t>Основы технической эксплуатации и обслуживания электрического и электромеханического оборудования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237</w:t>
            </w:r>
          </w:p>
        </w:tc>
        <w:tc>
          <w:tcPr>
            <w:tcW w:w="419" w:type="pct"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ED0249">
              <w:rPr>
                <w:rFonts w:ascii="Times New Roman" w:hAnsi="Times New Roman"/>
                <w:b/>
                <w:bCs/>
                <w:kern w:val="24"/>
              </w:rPr>
              <w:t xml:space="preserve">Общие вопросы эксплуатации </w:t>
            </w:r>
            <w:r w:rsidRPr="00ED0249">
              <w:rPr>
                <w:rFonts w:ascii="Times New Roman" w:hAnsi="Times New Roman"/>
                <w:b/>
                <w:bCs/>
                <w:kern w:val="24"/>
              </w:rPr>
              <w:lastRenderedPageBreak/>
              <w:t>и ремонта</w:t>
            </w:r>
          </w:p>
          <w:p w:rsidR="00306198" w:rsidRPr="001E7DB1" w:rsidRDefault="00306198" w:rsidP="00CB257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931133" w:rsidRDefault="00306198" w:rsidP="00004F11">
            <w:pPr>
              <w:pStyle w:val="af6"/>
              <w:suppressAutoHyphens w:val="0"/>
              <w:snapToGrid w:val="0"/>
              <w:jc w:val="both"/>
            </w:pPr>
            <w:r>
              <w:t xml:space="preserve">1. </w:t>
            </w:r>
            <w:r w:rsidRPr="00EA13A5">
              <w:rPr>
                <w:b/>
              </w:rPr>
              <w:t>Общие вопросы эксплуатации и ремонта.</w:t>
            </w:r>
            <w:r>
              <w:t xml:space="preserve"> </w:t>
            </w:r>
            <w:r w:rsidRPr="00931133">
              <w:t>Нормативные документы.</w:t>
            </w:r>
          </w:p>
          <w:p w:rsidR="00306198" w:rsidRPr="00931133" w:rsidRDefault="00306198" w:rsidP="00004F11">
            <w:pPr>
              <w:pStyle w:val="af6"/>
              <w:suppressAutoHyphens w:val="0"/>
              <w:snapToGrid w:val="0"/>
              <w:jc w:val="both"/>
            </w:pPr>
            <w:r w:rsidRPr="00931133">
              <w:lastRenderedPageBreak/>
              <w:t>Виды и причины износа электрооборудования. Особенности износа изоляции.</w:t>
            </w:r>
          </w:p>
          <w:p w:rsidR="00306198" w:rsidRPr="001E7DB1" w:rsidRDefault="00306198" w:rsidP="00004F11">
            <w:pPr>
              <w:pStyle w:val="a6"/>
              <w:contextualSpacing/>
              <w:jc w:val="both"/>
              <w:rPr>
                <w:sz w:val="24"/>
                <w:szCs w:val="24"/>
              </w:rPr>
            </w:pPr>
            <w:r w:rsidRPr="004C6B37">
              <w:rPr>
                <w:sz w:val="24"/>
                <w:szCs w:val="24"/>
                <w:lang w:val="ru-RU"/>
              </w:rPr>
              <w:t xml:space="preserve">Виды технического обслуживания и ремонта электрооборудования. </w:t>
            </w:r>
            <w:proofErr w:type="spellStart"/>
            <w:r w:rsidRPr="00931133">
              <w:rPr>
                <w:sz w:val="24"/>
                <w:szCs w:val="24"/>
              </w:rPr>
              <w:t>Планирование</w:t>
            </w:r>
            <w:proofErr w:type="spellEnd"/>
            <w:r w:rsidRPr="00931133">
              <w:rPr>
                <w:sz w:val="24"/>
                <w:szCs w:val="24"/>
              </w:rPr>
              <w:t xml:space="preserve"> </w:t>
            </w:r>
            <w:proofErr w:type="spellStart"/>
            <w:r w:rsidRPr="00931133">
              <w:rPr>
                <w:sz w:val="24"/>
                <w:szCs w:val="24"/>
              </w:rPr>
              <w:t>ремонтных</w:t>
            </w:r>
            <w:proofErr w:type="spellEnd"/>
            <w:r w:rsidRPr="00931133">
              <w:rPr>
                <w:sz w:val="24"/>
                <w:szCs w:val="24"/>
              </w:rPr>
              <w:t xml:space="preserve"> </w:t>
            </w:r>
            <w:proofErr w:type="spellStart"/>
            <w:r w:rsidRPr="00931133">
              <w:rPr>
                <w:sz w:val="24"/>
                <w:szCs w:val="24"/>
              </w:rPr>
              <w:t>работ</w:t>
            </w:r>
            <w:proofErr w:type="spellEnd"/>
            <w:r w:rsidRPr="00931133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931133" w:rsidRDefault="00306198" w:rsidP="00004F11">
            <w:pPr>
              <w:pStyle w:val="af6"/>
              <w:suppressAutoHyphens w:val="0"/>
              <w:snapToGrid w:val="0"/>
              <w:jc w:val="both"/>
            </w:pPr>
            <w:r w:rsidRPr="00EA13A5">
              <w:rPr>
                <w:b/>
              </w:rPr>
              <w:t>2. Организация и структура электроремонтного производства.</w:t>
            </w:r>
            <w:r>
              <w:t xml:space="preserve"> </w:t>
            </w:r>
            <w:r w:rsidRPr="0069701E">
              <w:t>Типовые структуры цехов по ремонту электрических машин, пускорегулирующей аппаратуры и трансформаторов.</w:t>
            </w:r>
            <w:r>
              <w:t xml:space="preserve"> </w:t>
            </w:r>
            <w:r w:rsidRPr="0069701E">
              <w:t>Планирование производственной программы ремонтного предприятия.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CB257A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  <w:t xml:space="preserve">   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51043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мероприятий по эксплуатации электрооборудования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Монтаж электропро</w:t>
            </w: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водок и электрооборудования</w:t>
            </w:r>
          </w:p>
          <w:p w:rsidR="00306198" w:rsidRPr="001E7DB1" w:rsidRDefault="00306198" w:rsidP="00CB257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277743" w:rsidRDefault="00306198" w:rsidP="008F361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Нормативные документы по электромонтажным работам</w:t>
            </w:r>
          </w:p>
          <w:p w:rsidR="00306198" w:rsidRPr="008F3619" w:rsidRDefault="00306198" w:rsidP="008F3619">
            <w:pPr>
              <w:pStyle w:val="3"/>
              <w:rPr>
                <w:b w:val="0"/>
                <w:sz w:val="24"/>
              </w:rPr>
            </w:pPr>
            <w:r w:rsidRPr="008F3619">
              <w:rPr>
                <w:b w:val="0"/>
                <w:sz w:val="24"/>
              </w:rPr>
              <w:t>Строительные нормы и правила (СНиП), инструкции, нормы пожарной безопасности.  Состав электрической части в проекте организации строительства (</w:t>
            </w:r>
            <w:proofErr w:type="gramStart"/>
            <w:r w:rsidRPr="008F3619">
              <w:rPr>
                <w:b w:val="0"/>
                <w:sz w:val="24"/>
              </w:rPr>
              <w:t>ПОС</w:t>
            </w:r>
            <w:proofErr w:type="gramEnd"/>
            <w:r w:rsidRPr="008F3619">
              <w:rPr>
                <w:b w:val="0"/>
                <w:sz w:val="24"/>
              </w:rPr>
              <w:t>). Охрана труда и промышленная безопасность в проектах производства электромонтажных работ (ППР). Проект производства электромонтажных работ и его содержание. Нормативные документы по контролю качества ЭМР.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3"/>
              <w:rPr>
                <w:sz w:val="24"/>
              </w:rPr>
            </w:pPr>
            <w:r>
              <w:rPr>
                <w:sz w:val="24"/>
              </w:rPr>
              <w:t>2. Монтаж</w:t>
            </w:r>
            <w:r w:rsidRPr="007E0F3F">
              <w:rPr>
                <w:sz w:val="24"/>
              </w:rPr>
              <w:t xml:space="preserve"> электрооборудования и электропроводок в жилых домах</w:t>
            </w:r>
          </w:p>
          <w:p w:rsidR="00306198" w:rsidRPr="0051043F" w:rsidRDefault="00306198" w:rsidP="0051043F">
            <w:pPr>
              <w:pStyle w:val="a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7E0F3F">
              <w:rPr>
                <w:sz w:val="24"/>
                <w:szCs w:val="24"/>
                <w:lang w:val="ru-RU"/>
              </w:rPr>
              <w:t>Виды и характеристика электропроводок, используемых в жилых домах. Технология монтажа открытых и скрытых электропроводок и электрооборудования.</w:t>
            </w:r>
            <w:r w:rsidRPr="0051043F">
              <w:rPr>
                <w:sz w:val="24"/>
                <w:lang w:val="ru-RU"/>
              </w:rPr>
              <w:t xml:space="preserve"> Технология монтажа светильников, выключателей, розеток различного исполнения.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3. Монтаж </w:t>
            </w:r>
            <w:r w:rsidRPr="007E0F3F">
              <w:rPr>
                <w:sz w:val="24"/>
              </w:rPr>
              <w:t>электрооборудования и электропроводок в гражданских зданиях</w:t>
            </w:r>
          </w:p>
          <w:p w:rsidR="00306198" w:rsidRPr="001E7DB1" w:rsidRDefault="00306198" w:rsidP="0051043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Виды и характеристика электропроводок, прокладываемых в администрат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ивных зданиях,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офисах, торговых помещениях, лечебных учреждениях, школах. Технические требования к скрытой и открытой электропроводкам. Технология монтажа скрытых и открытых электропроводок: под слоем штукатурки, в трубах, за подвесным потолком, в элементах конструкций здания, в </w:t>
            </w:r>
            <w:proofErr w:type="gramStart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кабель-каналах</w:t>
            </w:r>
            <w:proofErr w:type="gramEnd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. Конструктивное решение распределительных </w:t>
            </w:r>
            <w:r w:rsidRPr="007E0F3F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устройств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способы их крепления.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Монтаж приборов и аппаратов управления вентиляционными установками, нагревательными приборами, кондиционерами и другими </w:t>
            </w:r>
            <w:proofErr w:type="spellStart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электроприемниками</w:t>
            </w:r>
            <w:proofErr w:type="spellEnd"/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 гражданских зданий.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4. Монтаж </w:t>
            </w:r>
            <w:r w:rsidRPr="007E0F3F">
              <w:rPr>
                <w:sz w:val="24"/>
              </w:rPr>
              <w:t>электрооборудования и электропроводок в производственных зданиях</w:t>
            </w:r>
          </w:p>
          <w:p w:rsidR="00306198" w:rsidRPr="007E0F3F" w:rsidRDefault="00306198" w:rsidP="005104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Виды и характеристика электропроводок, прокладываемых в производственных зданиях. Требования нормативно – технической документации к электропроводкам.</w:t>
            </w:r>
          </w:p>
          <w:p w:rsidR="00306198" w:rsidRPr="0051043F" w:rsidRDefault="00306198" w:rsidP="0051043F">
            <w:pPr>
              <w:pStyle w:val="3"/>
              <w:rPr>
                <w:b w:val="0"/>
                <w:sz w:val="24"/>
              </w:rPr>
            </w:pPr>
            <w:r w:rsidRPr="0051043F">
              <w:rPr>
                <w:b w:val="0"/>
                <w:sz w:val="24"/>
              </w:rPr>
              <w:t xml:space="preserve">Монтаж электропроводок в металлических и неметаллических трубах. Прокладка кабеля по кабельным конструкциям, в каналах, на лотках, коробах. Тросовые электропроводки. Особенности прокладки проводов и кабелей в помещениях с различной окружающей средой. Устройство и технология монтажа </w:t>
            </w:r>
            <w:proofErr w:type="spellStart"/>
            <w:r w:rsidRPr="0051043F">
              <w:rPr>
                <w:b w:val="0"/>
                <w:sz w:val="24"/>
              </w:rPr>
              <w:t>шинопроводов</w:t>
            </w:r>
            <w:proofErr w:type="spellEnd"/>
            <w:r w:rsidRPr="0051043F">
              <w:rPr>
                <w:b w:val="0"/>
                <w:sz w:val="24"/>
              </w:rPr>
              <w:t xml:space="preserve">: </w:t>
            </w:r>
            <w:proofErr w:type="gramStart"/>
            <w:r w:rsidRPr="0051043F">
              <w:rPr>
                <w:b w:val="0"/>
                <w:sz w:val="24"/>
              </w:rPr>
              <w:t>магистральных</w:t>
            </w:r>
            <w:proofErr w:type="gramEnd"/>
            <w:r w:rsidRPr="0051043F">
              <w:rPr>
                <w:b w:val="0"/>
                <w:sz w:val="24"/>
              </w:rPr>
              <w:t>, троллейных, распределительных, осветительных.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7E0F3F" w:rsidRDefault="00306198" w:rsidP="0051043F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5. </w:t>
            </w:r>
            <w:r w:rsidRPr="007E0F3F">
              <w:rPr>
                <w:b/>
                <w:sz w:val="24"/>
                <w:lang w:val="ru-RU"/>
              </w:rPr>
              <w:t>Монтаж силового электрооборудования</w:t>
            </w:r>
          </w:p>
          <w:p w:rsidR="00306198" w:rsidRDefault="00306198" w:rsidP="0051043F">
            <w:pPr>
              <w:pStyle w:val="3"/>
              <w:rPr>
                <w:sz w:val="24"/>
              </w:rPr>
            </w:pPr>
            <w:r w:rsidRPr="0051043F">
              <w:rPr>
                <w:b w:val="0"/>
                <w:sz w:val="24"/>
              </w:rPr>
              <w:t xml:space="preserve">Монтаж электрических машин малой и средней мощности. Особенности монтажа крупных электрических машин (более 1000 кВт). Монтаж электрооборудования подъемно-транспортных устройств. </w:t>
            </w:r>
            <w:r>
              <w:rPr>
                <w:b w:val="0"/>
                <w:sz w:val="24"/>
              </w:rPr>
              <w:t xml:space="preserve">Монтаж трансформаторов. </w:t>
            </w:r>
            <w:r w:rsidRPr="0051043F">
              <w:rPr>
                <w:b w:val="0"/>
                <w:sz w:val="24"/>
              </w:rPr>
              <w:t>Безопасные методы монтажа силового оборудования</w:t>
            </w:r>
            <w:r w:rsidRPr="007E0F3F">
              <w:rPr>
                <w:sz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8F3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8F3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E0F3F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1.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Сборка схем включения различных электрических источников света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E0F3F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2.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Изучение и сборка схемы нереверсивного пуска электродвигателя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004F11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  <w:t>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004F11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E0F3F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1.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Составление технологической карты  монтажа скрытой электропроводки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Эксплуатация и ремонт силового электрооборудования.</w:t>
            </w:r>
          </w:p>
          <w:p w:rsidR="00306198" w:rsidRPr="001E7DB1" w:rsidRDefault="00306198" w:rsidP="00CB257A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004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электродвигателей.</w:t>
            </w:r>
          </w:p>
          <w:p w:rsidR="00306198" w:rsidRPr="001E7DB1" w:rsidRDefault="00306198" w:rsidP="00EC2B49">
            <w:pPr>
              <w:pStyle w:val="a6"/>
              <w:contextualSpacing/>
              <w:jc w:val="both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 об эксплуатации электродвигателей: осмотр, надзор за выполнением инструкций заводов-изготовителей, </w:t>
            </w:r>
            <w:proofErr w:type="gramStart"/>
            <w:r w:rsidRPr="001E7DB1">
              <w:rPr>
                <w:sz w:val="24"/>
                <w:szCs w:val="24"/>
                <w:lang w:val="ru-RU"/>
              </w:rPr>
              <w:t>контроль  за</w:t>
            </w:r>
            <w:proofErr w:type="gramEnd"/>
            <w:r w:rsidRPr="001E7DB1">
              <w:rPr>
                <w:sz w:val="24"/>
                <w:szCs w:val="24"/>
                <w:lang w:val="ru-RU"/>
              </w:rPr>
              <w:t xml:space="preserve"> температурой подшипников, обмоток, корпусов; проверка технического состояния электродвигателей, вибрации, допустимых отклонений центровок валов различных муфт; наличия смазки и смена смазки в подшипниках; износа щеток и их замена. </w:t>
            </w:r>
            <w:proofErr w:type="spellStart"/>
            <w:r w:rsidRPr="001E7DB1">
              <w:rPr>
                <w:sz w:val="24"/>
                <w:szCs w:val="24"/>
              </w:rPr>
              <w:t>Обслуживание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пускорегулирующей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аппаратуры</w:t>
            </w:r>
            <w:proofErr w:type="spellEnd"/>
            <w:r w:rsidRPr="001E7DB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1165"/>
        </w:trPr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 электродвигателей.</w:t>
            </w:r>
          </w:p>
          <w:p w:rsidR="00306198" w:rsidRPr="001E7DB1" w:rsidRDefault="00306198" w:rsidP="00EC2B4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ремонте двигателей; способы устранения неисправностей; правила разборки и сборки двигателей. Инструменты и приборы, используемые при ремонте. Оценка состояния узлов электродвигателей. 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8F3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электрооборудования грузоподъемных  машин.</w:t>
            </w:r>
          </w:p>
          <w:p w:rsidR="00306198" w:rsidRDefault="00306198" w:rsidP="008F361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Профилактика, проверка технических характеристик. Неисправности и способы их устранения. Периодичность осмотров. Проверка сопротивления изоляции электрооборудования. Техника безопасности при эксплуатации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электрооборудования.</w:t>
            </w:r>
          </w:p>
        </w:tc>
        <w:tc>
          <w:tcPr>
            <w:tcW w:w="460" w:type="pct"/>
            <w:gridSpan w:val="2"/>
          </w:tcPr>
          <w:p w:rsidR="00306198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E1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трансформаторных подстанций и распределительных пунктов.</w:t>
            </w:r>
          </w:p>
          <w:p w:rsidR="00306198" w:rsidRDefault="00306198" w:rsidP="00EE19F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Основные условия эксплуатации пристроенной, отдельно стоящей и внутрицеховой подстанций. Осмотр силовых трансформаторов, коммутационных аппаратов и распределительных щитов. Контроль уровня масла внутри бака трансформатора. Периодичность осмотра трансформаторной подстанции. Проверка контактов аппаратов распределительных устройств, проверка болтовых соединений. Проверка состояния помещений подстанций. Ведение технической и эксплуатационной документации. Контроль качества заземления. Приемка трансформаторов и распределительных пунктов в эксплуатацию после электромонтажных работ. Планирование работы бригады по эксплуатации трансформаторных подстанций и распределительных пунктов</w:t>
            </w:r>
          </w:p>
        </w:tc>
        <w:tc>
          <w:tcPr>
            <w:tcW w:w="460" w:type="pct"/>
            <w:gridSpan w:val="2"/>
          </w:tcPr>
          <w:p w:rsidR="00306198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E19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трансформаторных подстанций и распределительных пунктов.</w:t>
            </w:r>
          </w:p>
          <w:p w:rsidR="00306198" w:rsidRDefault="00306198" w:rsidP="00EE19F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ремонта силовых трансформаторов. Виды неисправностей трансформаторов. Ремонт обмоток,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магнитопровода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, фарфоровых выводов, бака, расширителя, выхлопной трубы, крышки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маслоуказателя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. Виды неисправностей измерительных трансформаторов напряжений и тока. Ремонт и испытания после ремонта. Ремонт оборудования распределительных устройств до 100В. Ведение типовой документации при ремонтных работах. Техника безопасности при ремонте трансформаторов и электрооборудования подстанции</w:t>
            </w:r>
          </w:p>
        </w:tc>
        <w:tc>
          <w:tcPr>
            <w:tcW w:w="460" w:type="pct"/>
            <w:gridSpan w:val="2"/>
          </w:tcPr>
          <w:p w:rsidR="00306198" w:rsidRDefault="00306198" w:rsidP="00EC2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EA1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EA13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E1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EE1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сопротивления изоляции обмоток электродвигателей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центровки валов и воздушных зазоров в электродвигателях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E19FC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E19FC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профилактических осмотров и текущих ремонтов электрооборудования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Изучение способов сушки электрических машин и трансформаторов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1E7D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1.4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Эксплуатация и ремонт </w:t>
            </w:r>
            <w:r w:rsidRPr="00491233">
              <w:rPr>
                <w:rFonts w:ascii="Times New Roman" w:hAnsi="Times New Roman"/>
                <w:b/>
              </w:rPr>
              <w:t xml:space="preserve">пускорегулирующей аппаратуры, аппаратуры управления, защиты и </w:t>
            </w:r>
            <w:r w:rsidRPr="00491233">
              <w:rPr>
                <w:rFonts w:ascii="Times New Roman" w:hAnsi="Times New Roman"/>
                <w:b/>
              </w:rPr>
              <w:lastRenderedPageBreak/>
              <w:t>контроля</w:t>
            </w:r>
          </w:p>
          <w:p w:rsidR="00306198" w:rsidRPr="001E7DB1" w:rsidRDefault="00306198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004F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, ЛР6,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lastRenderedPageBreak/>
              <w:t>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и ремонт пускорегулировочных аппаратов.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соответствия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уставок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автоматов и токов плавких вставок предохранителей токам защищаемых двигателей и проводам, питающим эти двигатели. Техника безопасности при эксплуатации электроаппаратов. Ремонт контакторов, магнитных пускателей, автоматов, реле и других элементов силовой электроустановки. Ремонт контактов, замена катушек, подгонка и ремонт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магнитной части. Оформление документации при ремонтных работах. Ведение документации при ремонтных работах. Техника безопасности при ремонте электрических аппаратов.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Default="00306198" w:rsidP="008F361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Эксплуатация </w:t>
            </w:r>
            <w:r w:rsidRPr="00491233">
              <w:rPr>
                <w:rFonts w:ascii="Times New Roman" w:hAnsi="Times New Roman"/>
                <w:b/>
              </w:rPr>
              <w:t>аппаратуры управления, защиты и контроля</w:t>
            </w:r>
          </w:p>
          <w:p w:rsidR="00306198" w:rsidRPr="001E7DB1" w:rsidRDefault="00306198" w:rsidP="00EE1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Обзор программируемых реле. Программное обеспечение для разработки и отладки прикладных программ. Обзор основных блоков в прикладной программе. Обзор частотных преобразователей.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E19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Программирование алгоритмов реле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E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Программирование интерактивных стендов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E1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Программирование частотных преобразователей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1E7DB1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Эксплуатация   и ремонт электрических сетей и осветительных установок</w:t>
            </w:r>
          </w:p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58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внутренних электрических сетей и осветительных установок.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 в эксплуатацию электрических сетей после электромонтажных работ. Обслуживание цеховых электрических сетей напряжением до 1000В; периодичность осмотров; измерения и испытания электрических сетей в процессе эксплуатации. Эксплуатация осветительных установок; проверка сопротивления изоляции проводов; сведения об эксплуатации наружного и рекламного освещения; механизмы и приспособления, используемые при эксплуатации электрических сетей и осветительных установок.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эксплуатации электрических сетей и осветительных установок. Планирование работы бригады по эксплуатации электрических сетей и осветительных установок.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внутренних электрических сетей и  электроосвещения.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Планово-предупредительные и текущие ремонты электроустановок. Возможные повреждения внутренних электрических сетей и замена неисправных участков. Периодические замеры сопротивления изоляции электропроводок. Проверка состояния штепсельных розеток и выключателей. Осмотры и ремонт светильников. Стенды для проверки ламп и светильников. Возможные неисправности и способы их устранения. Осмотр и ремонт осветительных щитков. Проверка соединения контактов отходящих проводов. Замена неисправных аппаратов.  Ведение документации при ремонтных работах. Техника безопасности при ремонте электрических сетей.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кабельных линий.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Приемка кабельных линий в эксплуатацию после монтажа. Порядок технического обслуживания: осмотр трасс кабельных линий, проложенных в земле, осмотр концевых муфт, осмотр кабельных колодцев, осмотр туннелей, шахт, каналов на подстанциях. Профилактические измерения в кабельных линиях: измерения блуждающих токов, определение химической коррозии, измерение токов нагрузок и напряжений, контроль нагрева и т.д.  Техника безопасности при эксплуатации кабельных линий. Планирование работы бригады по эксплуатации кабельных линий.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кабельных линий.</w:t>
            </w:r>
          </w:p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подготовительных работ при ремонте кабельных линий. Текущий и капитальный ремонты кабельных сетей. Ремонт защитных оболочек и покрытий кабелей. Ремонт муфт и концевых заделок кабелей. Окраска кабельных конструкций. Испытание кабелей после ремонта. Ведение типовой документации при ремонтных работах. Техника безопасности при ремонте и испытаниях кабельных линий электропередачи.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  <w:vMerge/>
          </w:tcPr>
          <w:p w:rsidR="00306198" w:rsidRDefault="00306198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осветительной установки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Эксплуатация групповых щитков и счетчиков электроэнергии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Прозвонка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жил проводов и кабелей, проверка сопротивления изоляции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1E7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Составление графиков капитального  ремонта  кабельных линий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86627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4209" w:type="pct"/>
            <w:gridSpan w:val="6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3B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Курсовое проектирование</w:t>
            </w:r>
          </w:p>
        </w:tc>
        <w:tc>
          <w:tcPr>
            <w:tcW w:w="372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</w:t>
            </w: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4209" w:type="pct"/>
            <w:gridSpan w:val="6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sz w:val="24"/>
                <w:szCs w:val="20"/>
              </w:rPr>
              <w:t>Обязательная аудиторная учебная нагрузка по курсовому проект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ированию</w:t>
            </w:r>
          </w:p>
        </w:tc>
        <w:tc>
          <w:tcPr>
            <w:tcW w:w="372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419" w:type="pct"/>
            <w:vMerge w:val="restar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Tr="00306198">
        <w:tc>
          <w:tcPr>
            <w:tcW w:w="854" w:type="pct"/>
            <w:gridSpan w:val="2"/>
            <w:vMerge w:val="restart"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  <w:vAlign w:val="center"/>
          </w:tcPr>
          <w:p w:rsidR="00306198" w:rsidRPr="00E9584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584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Пояснительная записка</w:t>
            </w:r>
          </w:p>
        </w:tc>
        <w:tc>
          <w:tcPr>
            <w:tcW w:w="372" w:type="pct"/>
            <w:vMerge w:val="restar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E9584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95847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sz w:val="24"/>
                <w:szCs w:val="24"/>
              </w:rPr>
              <w:t>1 Краткая техническая характеристика объекта и электрооборудования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эксплуатации оборудования, нормативная и исполнительская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документация по объекту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условий работы и влияние их на надежность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Выбор системы технического обслуживания, текущего и капитального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ремонта, составление годового плана ТО и </w:t>
            </w:r>
            <w:proofErr w:type="gramStart"/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</w:t>
            </w:r>
            <w:proofErr w:type="gramEnd"/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технология технического обслуживания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 диагностики и дефектоскопии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технология текущего и капитального ремонта, составление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технологической карты на одну из операций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и программа послеремонтных испытаний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 электробезопасности при эксплуатации и ремонте, составление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1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наряда-допуска на один из видов работ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E32D1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>Заключение</w:t>
            </w:r>
          </w:p>
        </w:tc>
        <w:tc>
          <w:tcPr>
            <w:tcW w:w="372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E32D1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>Список используемых источников</w:t>
            </w:r>
          </w:p>
        </w:tc>
        <w:tc>
          <w:tcPr>
            <w:tcW w:w="372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i/>
                <w:sz w:val="24"/>
                <w:szCs w:val="28"/>
              </w:rPr>
              <w:t>Графическая часть проекта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Tr="00306198">
        <w:tc>
          <w:tcPr>
            <w:tcW w:w="854" w:type="pct"/>
            <w:gridSpan w:val="2"/>
            <w:vMerge/>
            <w:vAlign w:val="center"/>
          </w:tcPr>
          <w:p w:rsidR="00306198" w:rsidRPr="00063B53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55" w:type="pct"/>
            <w:gridSpan w:val="4"/>
          </w:tcPr>
          <w:p w:rsidR="00306198" w:rsidRPr="00A55167" w:rsidRDefault="00306198" w:rsidP="00A55167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>. Технологическ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A55167">
              <w:rPr>
                <w:rFonts w:ascii="Times New Roman" w:hAnsi="Times New Roman" w:cs="Times New Roman"/>
                <w:sz w:val="24"/>
                <w:szCs w:val="28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проведения ремонта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A11E3A" w:rsidTr="00306198">
        <w:tc>
          <w:tcPr>
            <w:tcW w:w="4209" w:type="pct"/>
            <w:gridSpan w:val="6"/>
            <w:vAlign w:val="center"/>
          </w:tcPr>
          <w:p w:rsidR="00306198" w:rsidRPr="00A55167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551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72" w:type="pct"/>
          </w:tcPr>
          <w:p w:rsidR="00306198" w:rsidRPr="00A11E3A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A11E3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419" w:type="pct"/>
          </w:tcPr>
          <w:p w:rsidR="00306198" w:rsidRPr="00A11E3A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306198" w:rsidTr="00306198">
        <w:trPr>
          <w:trHeight w:val="552"/>
        </w:trPr>
        <w:tc>
          <w:tcPr>
            <w:tcW w:w="847" w:type="pct"/>
            <w:vMerge w:val="restart"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>1.  Доработка и оформление разделов и подразделов пояснительной записки согласно требованиям нормативных документов с использованием компьютерных текстовых редакторов.</w:t>
            </w:r>
          </w:p>
        </w:tc>
        <w:tc>
          <w:tcPr>
            <w:tcW w:w="372" w:type="pct"/>
            <w:vMerge w:val="restar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279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>2. Доработка плана трубных разводок объекта с использованием компьютерных чертежно-графических редакторов.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163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 xml:space="preserve">3. Доработка технологической  карты 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301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 xml:space="preserve">4. Подготовка пояснительной записки и графической части проекта к проверке на соответствие требованиям </w:t>
            </w:r>
            <w:proofErr w:type="spellStart"/>
            <w:r w:rsidRPr="00172788">
              <w:rPr>
                <w:rFonts w:ascii="Times New Roman" w:hAnsi="Times New Roman" w:cs="Times New Roman"/>
                <w:sz w:val="24"/>
              </w:rPr>
              <w:t>нормоконтроля</w:t>
            </w:r>
            <w:proofErr w:type="spellEnd"/>
            <w:r w:rsidRPr="00172788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Tr="00306198">
        <w:trPr>
          <w:trHeight w:val="56"/>
        </w:trPr>
        <w:tc>
          <w:tcPr>
            <w:tcW w:w="847" w:type="pct"/>
            <w:vMerge/>
            <w:vAlign w:val="center"/>
          </w:tcPr>
          <w:p w:rsidR="00306198" w:rsidRPr="00E32D1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2" w:type="pct"/>
            <w:gridSpan w:val="5"/>
            <w:vAlign w:val="center"/>
          </w:tcPr>
          <w:p w:rsidR="00306198" w:rsidRPr="00172788" w:rsidRDefault="00306198" w:rsidP="0017278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2788">
              <w:rPr>
                <w:rFonts w:ascii="Times New Roman" w:hAnsi="Times New Roman" w:cs="Times New Roman"/>
                <w:sz w:val="24"/>
              </w:rPr>
              <w:t>5.Подготовка доклада к защите курсового проекта.</w:t>
            </w:r>
          </w:p>
        </w:tc>
        <w:tc>
          <w:tcPr>
            <w:tcW w:w="372" w:type="pct"/>
            <w:vMerge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19" w:type="pct"/>
          </w:tcPr>
          <w:p w:rsidR="00306198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01.03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CB257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D967D7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01.04</w:t>
            </w: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Электрическое и электромеханическое оборудование</w:t>
            </w:r>
          </w:p>
        </w:tc>
        <w:tc>
          <w:tcPr>
            <w:tcW w:w="372" w:type="pct"/>
            <w:vAlign w:val="center"/>
          </w:tcPr>
          <w:p w:rsidR="00306198" w:rsidRPr="005E5AA3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</w:t>
            </w:r>
          </w:p>
        </w:tc>
        <w:tc>
          <w:tcPr>
            <w:tcW w:w="419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2D67E2">
            <w:pPr>
              <w:shd w:val="clear" w:color="auto" w:fill="FFFFFF"/>
              <w:spacing w:after="0" w:line="240" w:lineRule="auto"/>
              <w:ind w:right="-25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Системы автоматизированного управления электроприводом</w:t>
            </w: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структурные схемы автоматизированного электропривода</w:t>
            </w:r>
          </w:p>
          <w:p w:rsidR="00306198" w:rsidRPr="001E7DB1" w:rsidRDefault="00306198" w:rsidP="00CB257A">
            <w:pPr>
              <w:pStyle w:val="a6"/>
              <w:tabs>
                <w:tab w:val="left" w:pos="2559"/>
              </w:tabs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определения и понятия теории автоматического управления и автоматизированного электропривода. Регулирование координат электропривода. Принципы построения и структуры электропривода, разомкнутые и замкнутые электроприводы, виды обратных связей.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E7DB1">
              <w:rPr>
                <w:sz w:val="24"/>
                <w:szCs w:val="24"/>
              </w:rPr>
              <w:t>Разомкнутые схемы управления электропривода</w:t>
            </w:r>
          </w:p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Релейно-контакторные схемы управления пуском, реверсом и торможением двигателей постоянного и переменного тока в функции времени, скорости, ЭДС, тока. Типовые панели управления.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E7DB1">
              <w:rPr>
                <w:sz w:val="24"/>
                <w:szCs w:val="24"/>
              </w:rPr>
              <w:t>Замкнутые схемы управления электроприводом</w:t>
            </w:r>
          </w:p>
          <w:p w:rsidR="00306198" w:rsidRPr="001E7DB1" w:rsidRDefault="00306198" w:rsidP="002D67E2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Замкнутые схемы управления электроприводами с двигателями постоянного тока с обратными связями по скорости и току. Замкнутые схемы управления электроприводами с асинхронными двигателями</w:t>
            </w:r>
            <w:r>
              <w:rPr>
                <w:sz w:val="24"/>
                <w:szCs w:val="24"/>
                <w:lang w:val="ru-RU"/>
              </w:rPr>
              <w:t>.</w:t>
            </w:r>
            <w:r w:rsidRPr="001E7DB1">
              <w:rPr>
                <w:sz w:val="24"/>
                <w:szCs w:val="24"/>
                <w:lang w:val="ru-RU"/>
              </w:rPr>
              <w:t xml:space="preserve"> Схемы управления </w:t>
            </w:r>
            <w:r w:rsidRPr="001E7DB1">
              <w:rPr>
                <w:sz w:val="24"/>
                <w:szCs w:val="24"/>
                <w:lang w:val="ru-RU"/>
              </w:rPr>
              <w:lastRenderedPageBreak/>
              <w:t>электроприводами с синхронными двигателями. Следящий, комплектный и интегрированный электроприводы.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Автоматизированные системы управления технологическими процессами.</w:t>
            </w:r>
          </w:p>
          <w:p w:rsidR="00306198" w:rsidRPr="001E7DB1" w:rsidRDefault="00306198" w:rsidP="00CB257A">
            <w:pPr>
              <w:pStyle w:val="a6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Назначение автоматизированных систем управления  (АСУ), автоматические линии и гибкие автоматизированные системы производства. Особенности АСУ технологическими процессами в строительной отрасли и в сфере жилищно-коммунального хозяйства. Регулируемый </w:t>
            </w:r>
            <w:proofErr w:type="spellStart"/>
            <w:r w:rsidRPr="001E7DB1">
              <w:rPr>
                <w:sz w:val="24"/>
                <w:szCs w:val="24"/>
              </w:rPr>
              <w:t>электропривод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как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средство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энергосбережения</w:t>
            </w:r>
            <w:proofErr w:type="spellEnd"/>
            <w:r w:rsidRPr="001E7DB1">
              <w:rPr>
                <w:sz w:val="24"/>
                <w:szCs w:val="24"/>
              </w:rPr>
              <w:t xml:space="preserve"> в </w:t>
            </w:r>
            <w:proofErr w:type="spellStart"/>
            <w:r w:rsidRPr="001E7DB1">
              <w:rPr>
                <w:sz w:val="24"/>
                <w:szCs w:val="24"/>
              </w:rPr>
              <w:t>сфере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технологий</w:t>
            </w:r>
            <w:proofErr w:type="spellEnd"/>
            <w:r w:rsidRPr="001E7DB1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E7DB1">
              <w:rPr>
                <w:sz w:val="24"/>
                <w:szCs w:val="24"/>
              </w:rPr>
              <w:t>Надежность электропривода</w:t>
            </w:r>
          </w:p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понятия и определения надежности. Показатели надежности электропривода и способы её повышения.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A0776">
              <w:rPr>
                <w:rFonts w:ascii="Times New Roman" w:hAnsi="Times New Roman" w:cs="Times New Roman"/>
                <w:sz w:val="24"/>
                <w:szCs w:val="24"/>
              </w:rPr>
              <w:t>Элементы систем управления на базе операционного усилителя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системы «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тиристорный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преобразователь – двигатель постоянного тока»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тормозных режимов работы двигателя постоянного тока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shd w:val="clear" w:color="auto" w:fill="FFFFFF" w:themeFill="background1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E938F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Электрические сети и электроосвещение</w:t>
            </w:r>
          </w:p>
          <w:p w:rsidR="00306198" w:rsidRPr="001E7DB1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E938F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  <w:vMerge w:val="restart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Осветительные установки промышленных и гражданских зданий.</w:t>
            </w:r>
          </w:p>
          <w:p w:rsidR="00306198" w:rsidRPr="001E7DB1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70E">
              <w:rPr>
                <w:rFonts w:ascii="Times New Roman" w:hAnsi="Times New Roman"/>
                <w:bCs/>
                <w:sz w:val="24"/>
                <w:szCs w:val="24"/>
              </w:rPr>
              <w:t>Основы светотехники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электрических источников света. Характеристики ламп накаливания, люминесцентных ламп, дуговых ртутных ламп, натриевых ламп. Осветительные приборы. Основные светотехнические величины. Виды и системы освещения.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Правила и нормы искусственного освещения. Основные методы расчетов освещения.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  <w:vMerge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gridSpan w:val="2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Merge w:val="restar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Измерение освещенности помещений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источников света</w:t>
            </w:r>
          </w:p>
        </w:tc>
        <w:tc>
          <w:tcPr>
            <w:tcW w:w="372" w:type="pct"/>
            <w:vMerge/>
            <w:vAlign w:val="center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Расчет освещения производственного помещения методом удельной мощности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Расчет освещения производственного помещения точечным методом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0F78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Расчет освещения производственного помещения методом коэффициента использования светового потока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E938F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1E7DB1" w:rsidRDefault="00306198" w:rsidP="00CB257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.3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Электрооборудование промышленных зданий</w:t>
            </w: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38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установок в пожароопасных и взрывоопасных зонах.  </w:t>
            </w:r>
          </w:p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spell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  <w:proofErr w:type="gramStart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 и взрывоопасных зон по правилам устройства электроустановок. Специальное электрооборудование для взрывоопасных зон. Виды исполнения и условные обозначения взрывозащищенного электрооборудования. Размещение электрооборудования в пожароопасных и взрывоопасных зонах.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2. </w:t>
            </w:r>
            <w:r w:rsidRPr="001E7DB1">
              <w:rPr>
                <w:b/>
                <w:bCs/>
                <w:sz w:val="24"/>
                <w:szCs w:val="24"/>
                <w:lang w:val="ru-RU"/>
              </w:rPr>
              <w:t>Электрооборудование металлорежущих станков.</w:t>
            </w:r>
          </w:p>
          <w:p w:rsidR="00306198" w:rsidRPr="001E7DB1" w:rsidRDefault="00306198" w:rsidP="000F7881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Общие сведения. Основные и вспомогательные движения в станках, режимы резания.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DB1">
              <w:rPr>
                <w:sz w:val="24"/>
                <w:szCs w:val="24"/>
                <w:lang w:val="ru-RU"/>
              </w:rPr>
              <w:t>Требования к приводам основных и вспомогательных движений. Режимы работы двигателей и их выбор. Принципиальные электрические схемы управления металлорежущими станками.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pStyle w:val="a6"/>
              <w:jc w:val="both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3. </w:t>
            </w:r>
            <w:r w:rsidRPr="001E7DB1">
              <w:rPr>
                <w:rFonts w:eastAsia="Calibri"/>
                <w:b/>
                <w:sz w:val="24"/>
                <w:szCs w:val="24"/>
                <w:lang w:val="ru-RU"/>
              </w:rPr>
              <w:t xml:space="preserve">Электрооборудование электротермических установок. </w:t>
            </w:r>
          </w:p>
          <w:p w:rsidR="00306198" w:rsidRPr="001E7DB1" w:rsidRDefault="00306198" w:rsidP="00CB257A">
            <w:pPr>
              <w:pStyle w:val="a6"/>
              <w:jc w:val="both"/>
              <w:rPr>
                <w:bCs/>
                <w:sz w:val="24"/>
                <w:szCs w:val="24"/>
                <w:lang w:val="ru-RU"/>
              </w:rPr>
            </w:pPr>
            <w:r w:rsidRPr="001E7DB1">
              <w:rPr>
                <w:bCs/>
                <w:sz w:val="24"/>
                <w:szCs w:val="24"/>
                <w:lang w:val="ru-RU"/>
              </w:rPr>
              <w:t>Общие сведения. Виды электротермических установок. Электрооборудование печей сопротивления. Электрические схемы печей сопротивления с регулированием температуры. Электрооборудование дуговых и индукционных печей.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0C470E" w:rsidRDefault="00306198" w:rsidP="00AB57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Pr="00AB5770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Электрооборудование установок электрической сварки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B57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нанесения покрытий. </w:t>
            </w:r>
            <w:r w:rsidRPr="000C470E">
              <w:rPr>
                <w:rFonts w:ascii="Times New Roman" w:hAnsi="Times New Roman"/>
                <w:sz w:val="24"/>
                <w:szCs w:val="24"/>
              </w:rPr>
              <w:t>Общие сведения об электросварке. Источники питания сварочной дуги. Электрооборудование и электрические схемы управления установок для сварки. Установки дуговой сварки. Установки контактной сварки.</w:t>
            </w:r>
          </w:p>
          <w:p w:rsidR="00306198" w:rsidRDefault="00306198" w:rsidP="00AB5770">
            <w:pPr>
              <w:pStyle w:val="a6"/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AB5770">
              <w:rPr>
                <w:sz w:val="24"/>
                <w:szCs w:val="24"/>
                <w:lang w:val="ru-RU"/>
              </w:rPr>
              <w:t xml:space="preserve">Области применения, типы, конструкция, принцип действия и режимы работы установок для нанесения покрытий. Электрооборудование и электрические схемы управления установками для нанесения покрытий.  Электрооборудование и электрические схемы управления гальваническими установками.  </w:t>
            </w:r>
            <w:proofErr w:type="spellStart"/>
            <w:r w:rsidRPr="000C470E">
              <w:rPr>
                <w:sz w:val="24"/>
                <w:szCs w:val="24"/>
              </w:rPr>
              <w:t>Электрооборудование</w:t>
            </w:r>
            <w:proofErr w:type="spellEnd"/>
            <w:r w:rsidRPr="000C470E">
              <w:rPr>
                <w:sz w:val="24"/>
                <w:szCs w:val="24"/>
              </w:rPr>
              <w:t xml:space="preserve"> и </w:t>
            </w:r>
            <w:proofErr w:type="spellStart"/>
            <w:r w:rsidRPr="000C470E">
              <w:rPr>
                <w:sz w:val="24"/>
                <w:szCs w:val="24"/>
              </w:rPr>
              <w:t>электрические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схемы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управления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установками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электростатической</w:t>
            </w:r>
            <w:proofErr w:type="spellEnd"/>
            <w:r w:rsidRPr="000C470E">
              <w:rPr>
                <w:sz w:val="24"/>
                <w:szCs w:val="24"/>
              </w:rPr>
              <w:t xml:space="preserve"> </w:t>
            </w:r>
            <w:proofErr w:type="spellStart"/>
            <w:r w:rsidRPr="000C470E">
              <w:rPr>
                <w:sz w:val="24"/>
                <w:szCs w:val="24"/>
              </w:rPr>
              <w:t>окраски</w:t>
            </w:r>
            <w:proofErr w:type="spellEnd"/>
            <w:r w:rsidRPr="000C470E">
              <w:rPr>
                <w:sz w:val="24"/>
                <w:szCs w:val="24"/>
              </w:rPr>
              <w:t>.</w:t>
            </w:r>
          </w:p>
        </w:tc>
        <w:tc>
          <w:tcPr>
            <w:tcW w:w="460" w:type="pct"/>
            <w:gridSpan w:val="2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1. </w:t>
            </w:r>
            <w:r w:rsidRPr="001E7DB1">
              <w:rPr>
                <w:sz w:val="24"/>
                <w:u w:val="none"/>
              </w:rPr>
              <w:t>Исследование схемы токарного станка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фрезерного станка.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сверлильного станка.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0F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шлифовального станка.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0F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Исследование схемы электрической печи сопротивления.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 w:val="restart"/>
          </w:tcPr>
          <w:p w:rsidR="00306198" w:rsidRPr="00B95374" w:rsidRDefault="00306198" w:rsidP="00CB257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.4 </w:t>
            </w: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Электрооборудование общепромышленных  установок и гражданских зданий</w:t>
            </w:r>
          </w:p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88" w:type="pct"/>
            <w:vAlign w:val="center"/>
          </w:tcPr>
          <w:p w:rsidR="00306198" w:rsidRPr="001E7DB1" w:rsidRDefault="00306198" w:rsidP="00CB257A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1.2, ПК 1.3,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компрессоров, вентиляторов, насосных станций.</w:t>
            </w:r>
          </w:p>
          <w:p w:rsidR="00306198" w:rsidRPr="001E7DB1" w:rsidRDefault="00306198" w:rsidP="00CB257A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Характеристика и требования к электрооборудованию компрессоров, вентиляторов, воздуходувок, насосов. Принципиальные электрические схемы управления компрессоров, вентиляторов, насосов. Выбор двигателей для компрессоров, вентиляторов, насосов. 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механизмов непрерывного транспорта и поточно-транспортных систем.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Виды механизмов непрерывного транспорта, состав поточно-транспортных систем. Принципиальные электрические схемы управления конвейерами. Виды блокировок. Конструктивное исполнение и размещение электрооборудования поточно-транспортных систем. Эскалаторы.  Канатные дороги.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лифтов.</w:t>
            </w:r>
          </w:p>
          <w:p w:rsidR="00306198" w:rsidRPr="001E7DB1" w:rsidRDefault="00306198" w:rsidP="00CB257A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Общие сведения. Разновидности лифтов. Основное электрооборудование лифтов, его размещение. Принципиальные электрические схемы управления лифтами. Выбор электродвигателя движения кабины.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88" w:type="pct"/>
          </w:tcPr>
          <w:p w:rsidR="00306198" w:rsidRPr="001E7DB1" w:rsidRDefault="00306198" w:rsidP="00CB25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кранов.</w:t>
            </w:r>
          </w:p>
          <w:p w:rsidR="00306198" w:rsidRPr="001E7DB1" w:rsidRDefault="00306198" w:rsidP="008D1268">
            <w:pPr>
              <w:pStyle w:val="a6"/>
              <w:contextualSpacing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Виды электроприводов кранов. Способы управления механизмами кранов. Основное электрооборудование кранов, его размещение. Крановые электродвигатели, выбор двигателей по мощности. Крановые тормозные устройства. Аппаратура управления и защиты электроприводов. </w:t>
            </w:r>
            <w:proofErr w:type="spellStart"/>
            <w:r w:rsidRPr="001E7DB1">
              <w:rPr>
                <w:sz w:val="24"/>
                <w:szCs w:val="24"/>
                <w:lang w:val="ru-RU"/>
              </w:rPr>
              <w:t>Токоподвод</w:t>
            </w:r>
            <w:proofErr w:type="spellEnd"/>
            <w:r w:rsidRPr="001E7DB1">
              <w:rPr>
                <w:sz w:val="24"/>
                <w:szCs w:val="24"/>
                <w:lang w:val="ru-RU"/>
              </w:rPr>
              <w:t xml:space="preserve"> к кранам. Принципиальные электрические схемы управления механизмами подъема и перемещения мостовых кранов. </w:t>
            </w:r>
            <w:proofErr w:type="spellStart"/>
            <w:r w:rsidRPr="001E7DB1">
              <w:rPr>
                <w:sz w:val="24"/>
                <w:szCs w:val="24"/>
              </w:rPr>
              <w:t>Электрооборудование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подвесных</w:t>
            </w:r>
            <w:proofErr w:type="spellEnd"/>
            <w:r w:rsidRPr="001E7DB1">
              <w:rPr>
                <w:sz w:val="24"/>
                <w:szCs w:val="24"/>
              </w:rPr>
              <w:t xml:space="preserve"> и </w:t>
            </w:r>
            <w:proofErr w:type="spellStart"/>
            <w:r w:rsidRPr="001E7DB1">
              <w:rPr>
                <w:sz w:val="24"/>
                <w:szCs w:val="24"/>
              </w:rPr>
              <w:t>передаточных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электротележек</w:t>
            </w:r>
            <w:proofErr w:type="spellEnd"/>
            <w:r w:rsidRPr="001E7DB1">
              <w:rPr>
                <w:sz w:val="24"/>
                <w:szCs w:val="24"/>
              </w:rPr>
              <w:t xml:space="preserve">. </w:t>
            </w:r>
            <w:proofErr w:type="spellStart"/>
            <w:r w:rsidRPr="001E7DB1">
              <w:rPr>
                <w:sz w:val="24"/>
                <w:szCs w:val="24"/>
              </w:rPr>
              <w:t>Схема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управления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электроприводом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E7DB1">
              <w:rPr>
                <w:sz w:val="24"/>
                <w:szCs w:val="24"/>
              </w:rPr>
              <w:t>электротележек</w:t>
            </w:r>
            <w:proofErr w:type="spellEnd"/>
            <w:r w:rsidRPr="001E7DB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60" w:type="pct"/>
            <w:gridSpan w:val="2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  <w:vAlign w:val="center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для насоса, компрессора, вентилятора.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насосной установки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компрессорной установки.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вентиляционной установки.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конвейерной линии.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6.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лифта.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7.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двигателя лифта.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8. </w:t>
            </w:r>
            <w:r w:rsidRPr="001E7DB1">
              <w:rPr>
                <w:sz w:val="24"/>
                <w:szCs w:val="24"/>
                <w:lang w:val="ru-RU"/>
              </w:rPr>
              <w:t>Исследование схем управления крановыми механизмами.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9. </w:t>
            </w:r>
            <w:r w:rsidRPr="001E7DB1">
              <w:rPr>
                <w:sz w:val="24"/>
                <w:szCs w:val="24"/>
                <w:lang w:val="ru-RU"/>
              </w:rPr>
              <w:t>Исследование схемы импульсно-ключевого  регулирования краном.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1E7DB1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1E7DB1" w:rsidRDefault="00306198" w:rsidP="00CB257A">
            <w:pPr>
              <w:pStyle w:val="a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10. </w:t>
            </w:r>
            <w:r w:rsidRPr="001E7DB1">
              <w:rPr>
                <w:sz w:val="24"/>
                <w:szCs w:val="24"/>
                <w:lang w:val="ru-RU"/>
              </w:rPr>
              <w:t>Расчет  мощности и выбор двигателей крановых механизмов.</w:t>
            </w:r>
          </w:p>
        </w:tc>
        <w:tc>
          <w:tcPr>
            <w:tcW w:w="372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CB257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</w:tcPr>
          <w:p w:rsidR="00306198" w:rsidRPr="00714FF0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CB2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0F7881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01.04</w:t>
            </w:r>
          </w:p>
        </w:tc>
        <w:tc>
          <w:tcPr>
            <w:tcW w:w="372" w:type="pct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EC2B4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63CFD" w:rsidRDefault="00306198" w:rsidP="00EC2B4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27"/>
        </w:trPr>
        <w:tc>
          <w:tcPr>
            <w:tcW w:w="4209" w:type="pct"/>
            <w:gridSpan w:val="6"/>
          </w:tcPr>
          <w:p w:rsidR="00306198" w:rsidRPr="008208E8" w:rsidRDefault="00306198" w:rsidP="00E938FA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3D34E3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D34E3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и выполнение диагностики и технического контроля качества электрического и электромеханического оборудования</w:t>
            </w:r>
          </w:p>
        </w:tc>
        <w:tc>
          <w:tcPr>
            <w:tcW w:w="372" w:type="pct"/>
            <w:vAlign w:val="center"/>
          </w:tcPr>
          <w:p w:rsidR="00306198" w:rsidRPr="0086627A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116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309"/>
        </w:trPr>
        <w:tc>
          <w:tcPr>
            <w:tcW w:w="4209" w:type="pct"/>
            <w:gridSpan w:val="6"/>
          </w:tcPr>
          <w:p w:rsidR="00306198" w:rsidRPr="00814DA2" w:rsidRDefault="00306198" w:rsidP="00814DA2">
            <w:pPr>
              <w:pStyle w:val="7"/>
              <w:jc w:val="left"/>
              <w:rPr>
                <w:rFonts w:eastAsia="Calibri"/>
                <w:sz w:val="22"/>
                <w:szCs w:val="20"/>
              </w:rPr>
            </w:pPr>
            <w:r w:rsidRPr="00814DA2">
              <w:rPr>
                <w:bCs w:val="0"/>
                <w:sz w:val="24"/>
              </w:rPr>
              <w:t>МДК.01.05 Техническое регулирование и контроль качества электрического и электромеханического оборудования</w:t>
            </w:r>
          </w:p>
        </w:tc>
        <w:tc>
          <w:tcPr>
            <w:tcW w:w="372" w:type="pct"/>
            <w:vAlign w:val="center"/>
          </w:tcPr>
          <w:p w:rsidR="00306198" w:rsidRPr="005E5AA3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45"/>
        </w:trPr>
        <w:tc>
          <w:tcPr>
            <w:tcW w:w="861" w:type="pct"/>
            <w:gridSpan w:val="3"/>
            <w:vMerge w:val="restart"/>
          </w:tcPr>
          <w:p w:rsidR="00306198" w:rsidRPr="00714FF0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  <w:r w:rsidRPr="00221B43">
              <w:rPr>
                <w:b/>
                <w:bCs/>
              </w:rPr>
              <w:t>Тема 1.1.</w:t>
            </w:r>
            <w:r w:rsidRPr="00221B43">
              <w:rPr>
                <w:b/>
              </w:rPr>
              <w:t xml:space="preserve"> Техническое регулирование электрического и электромеханического оборудования</w:t>
            </w:r>
            <w:r w:rsidRPr="00714FF0">
              <w:rPr>
                <w:b/>
                <w:bCs/>
                <w:i/>
              </w:rPr>
              <w:t xml:space="preserve"> </w:t>
            </w:r>
          </w:p>
        </w:tc>
        <w:tc>
          <w:tcPr>
            <w:tcW w:w="2935" w:type="pct"/>
            <w:gridSpan w:val="2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3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1.3,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4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E938FA">
            <w:pPr>
              <w:pStyle w:val="a6"/>
              <w:rPr>
                <w:sz w:val="24"/>
              </w:rPr>
            </w:pPr>
            <w:r w:rsidRPr="00814DA2">
              <w:rPr>
                <w:b/>
                <w:bCs/>
                <w:sz w:val="24"/>
                <w:lang w:val="ru-RU"/>
              </w:rPr>
              <w:t xml:space="preserve">1. </w:t>
            </w:r>
            <w:r w:rsidRPr="00814DA2">
              <w:rPr>
                <w:b/>
                <w:bCs/>
                <w:sz w:val="24"/>
                <w:szCs w:val="24"/>
                <w:lang w:val="ru-RU"/>
              </w:rPr>
              <w:t>Оценка качества продукции</w:t>
            </w:r>
            <w:r w:rsidRPr="00814DA2">
              <w:rPr>
                <w:bCs/>
                <w:sz w:val="24"/>
                <w:szCs w:val="24"/>
                <w:lang w:val="ru-RU"/>
              </w:rPr>
              <w:t xml:space="preserve">. </w:t>
            </w:r>
            <w:r w:rsidRPr="00814DA2">
              <w:rPr>
                <w:sz w:val="24"/>
                <w:szCs w:val="24"/>
                <w:lang w:val="ru-RU"/>
              </w:rPr>
              <w:t xml:space="preserve">Основные пути повышения качества. Роль стандартизации в повышении качества. </w:t>
            </w:r>
            <w:proofErr w:type="spellStart"/>
            <w:r w:rsidRPr="00221B43">
              <w:rPr>
                <w:sz w:val="24"/>
                <w:szCs w:val="24"/>
              </w:rPr>
              <w:t>Взаимосвязь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технического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нормирования</w:t>
            </w:r>
            <w:proofErr w:type="spellEnd"/>
            <w:r w:rsidRPr="00221B43">
              <w:rPr>
                <w:sz w:val="24"/>
                <w:szCs w:val="24"/>
              </w:rPr>
              <w:t xml:space="preserve"> и </w:t>
            </w:r>
            <w:proofErr w:type="spellStart"/>
            <w:r w:rsidRPr="00221B43">
              <w:rPr>
                <w:sz w:val="24"/>
                <w:szCs w:val="24"/>
              </w:rPr>
              <w:t>стандартизации</w:t>
            </w:r>
            <w:proofErr w:type="spellEnd"/>
            <w:r w:rsidRPr="00221B43">
              <w:rPr>
                <w:sz w:val="24"/>
                <w:szCs w:val="24"/>
              </w:rPr>
              <w:t xml:space="preserve">. </w:t>
            </w:r>
            <w:proofErr w:type="spellStart"/>
            <w:r w:rsidRPr="00221B43">
              <w:rPr>
                <w:sz w:val="24"/>
                <w:szCs w:val="24"/>
              </w:rPr>
              <w:t>Категории</w:t>
            </w:r>
            <w:proofErr w:type="spellEnd"/>
            <w:r w:rsidRPr="00221B43">
              <w:rPr>
                <w:sz w:val="24"/>
                <w:szCs w:val="24"/>
              </w:rPr>
              <w:t xml:space="preserve"> и </w:t>
            </w:r>
            <w:proofErr w:type="spellStart"/>
            <w:r w:rsidRPr="00221B43">
              <w:rPr>
                <w:sz w:val="24"/>
                <w:szCs w:val="24"/>
              </w:rPr>
              <w:t>виды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стандартов</w:t>
            </w:r>
            <w:proofErr w:type="spellEnd"/>
          </w:p>
        </w:tc>
        <w:tc>
          <w:tcPr>
            <w:tcW w:w="413" w:type="pct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E938FA">
            <w:pPr>
              <w:pStyle w:val="a6"/>
              <w:ind w:right="-111"/>
              <w:rPr>
                <w:sz w:val="24"/>
                <w:lang w:val="ru-RU"/>
              </w:rPr>
            </w:pPr>
            <w:r w:rsidRPr="00814DA2">
              <w:rPr>
                <w:sz w:val="24"/>
                <w:lang w:val="ru-RU"/>
              </w:rPr>
              <w:t xml:space="preserve">2. </w:t>
            </w:r>
            <w:r w:rsidRPr="00814DA2">
              <w:rPr>
                <w:b/>
                <w:bCs/>
                <w:sz w:val="24"/>
                <w:szCs w:val="24"/>
                <w:lang w:val="ru-RU"/>
              </w:rPr>
              <w:t>Принципы обеспечения качества продукции на основе технического регулирования.</w:t>
            </w:r>
            <w:r w:rsidRPr="00814DA2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814DA2">
              <w:rPr>
                <w:sz w:val="24"/>
                <w:szCs w:val="24"/>
                <w:lang w:val="ru-RU"/>
              </w:rPr>
              <w:t xml:space="preserve">Принципы технического регулирования. Законодательство о техническом регулировании. Требования технических регламентов. </w:t>
            </w:r>
            <w:proofErr w:type="spellStart"/>
            <w:r w:rsidRPr="00221B43">
              <w:rPr>
                <w:sz w:val="24"/>
                <w:szCs w:val="24"/>
              </w:rPr>
              <w:t>Общие</w:t>
            </w:r>
            <w:proofErr w:type="spellEnd"/>
            <w:r w:rsidRPr="00221B43">
              <w:rPr>
                <w:sz w:val="24"/>
                <w:szCs w:val="24"/>
              </w:rPr>
              <w:t xml:space="preserve"> и </w:t>
            </w:r>
            <w:proofErr w:type="spellStart"/>
            <w:r w:rsidRPr="00221B43">
              <w:rPr>
                <w:sz w:val="24"/>
                <w:szCs w:val="24"/>
              </w:rPr>
              <w:t>специальные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технические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регламенты</w:t>
            </w:r>
            <w:proofErr w:type="spellEnd"/>
            <w:r w:rsidRPr="00221B43">
              <w:rPr>
                <w:sz w:val="24"/>
                <w:szCs w:val="24"/>
              </w:rPr>
              <w:t>.</w:t>
            </w:r>
          </w:p>
        </w:tc>
        <w:tc>
          <w:tcPr>
            <w:tcW w:w="413" w:type="pct"/>
          </w:tcPr>
          <w:p w:rsidR="00306198" w:rsidRPr="00B12D1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1. Изучение методов оценки качества продукции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2. Изучение стандартов на системы качества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3. Изучение законодательства о техническом регулировании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4. Аттестация качества продукции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814DA2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5. Изучение документации системы качества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938F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45"/>
        </w:trPr>
        <w:tc>
          <w:tcPr>
            <w:tcW w:w="861" w:type="pct"/>
            <w:gridSpan w:val="3"/>
            <w:vMerge w:val="restart"/>
          </w:tcPr>
          <w:p w:rsidR="00306198" w:rsidRDefault="00306198" w:rsidP="00814DA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21B43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  <w:r w:rsidRPr="00221B43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 качества электрического и электромеханического оборудования</w:t>
            </w:r>
          </w:p>
          <w:p w:rsidR="00306198" w:rsidRPr="00714FF0" w:rsidRDefault="00306198" w:rsidP="00E938F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35" w:type="pct"/>
            <w:gridSpan w:val="2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3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72" w:type="pct"/>
            <w:shd w:val="clear" w:color="auto" w:fill="FFFFFF" w:themeFill="background1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44</w:t>
            </w:r>
          </w:p>
        </w:tc>
        <w:tc>
          <w:tcPr>
            <w:tcW w:w="419" w:type="pct"/>
            <w:vMerge w:val="restart"/>
            <w:shd w:val="clear" w:color="auto" w:fill="FFFFFF" w:themeFill="background1"/>
          </w:tcPr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1.3, ПК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1.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4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</w:t>
            </w: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 xml:space="preserve">ЛР 14, ЛР15,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ЛР16, ЛР17</w:t>
            </w: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221B43" w:rsidRDefault="00306198" w:rsidP="00C1040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DA2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C10409">
              <w:rPr>
                <w:rFonts w:ascii="Times New Roman" w:hAnsi="Times New Roman"/>
                <w:b/>
                <w:bCs/>
                <w:sz w:val="24"/>
                <w:szCs w:val="24"/>
              </w:rPr>
              <w:t>Погрешности измерений.</w:t>
            </w:r>
            <w:r w:rsidRPr="00221B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21B43">
              <w:rPr>
                <w:rFonts w:ascii="Times New Roman" w:hAnsi="Times New Roman"/>
                <w:sz w:val="24"/>
                <w:szCs w:val="24"/>
              </w:rPr>
              <w:t>Классификация погрешностей, способы их обнаружения и устранения. Обработка результатов измерений. Критерии оценки.</w:t>
            </w:r>
          </w:p>
          <w:p w:rsidR="00306198" w:rsidRPr="00791D4C" w:rsidRDefault="00306198" w:rsidP="00E938FA">
            <w:pPr>
              <w:pStyle w:val="a6"/>
              <w:rPr>
                <w:sz w:val="24"/>
              </w:rPr>
            </w:pPr>
          </w:p>
        </w:tc>
        <w:tc>
          <w:tcPr>
            <w:tcW w:w="413" w:type="pct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 w:val="restart"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35" w:type="pct"/>
            <w:gridSpan w:val="2"/>
          </w:tcPr>
          <w:p w:rsidR="00306198" w:rsidRPr="00791D4C" w:rsidRDefault="00306198" w:rsidP="00E938FA">
            <w:pPr>
              <w:pStyle w:val="a6"/>
              <w:ind w:right="-111"/>
              <w:rPr>
                <w:sz w:val="24"/>
                <w:lang w:val="ru-RU"/>
              </w:rPr>
            </w:pPr>
            <w:r w:rsidRPr="00814DA2">
              <w:rPr>
                <w:sz w:val="24"/>
                <w:lang w:val="ru-RU"/>
              </w:rPr>
              <w:t xml:space="preserve">2. </w:t>
            </w:r>
            <w:r w:rsidRPr="00C10409">
              <w:rPr>
                <w:b/>
                <w:bCs/>
                <w:sz w:val="24"/>
                <w:szCs w:val="24"/>
                <w:lang w:val="ru-RU"/>
              </w:rPr>
              <w:t>Средства и методы измерений</w:t>
            </w:r>
            <w:r w:rsidRPr="00C10409">
              <w:rPr>
                <w:bCs/>
                <w:sz w:val="24"/>
                <w:szCs w:val="24"/>
                <w:lang w:val="ru-RU"/>
              </w:rPr>
              <w:t xml:space="preserve">. </w:t>
            </w:r>
            <w:r w:rsidRPr="00C10409">
              <w:rPr>
                <w:sz w:val="24"/>
                <w:szCs w:val="24"/>
                <w:lang w:val="ru-RU"/>
              </w:rPr>
              <w:t xml:space="preserve">Измерительные приборы и установки. Метрологические характеристики средств измерений и их нормирование. Классы точности средств измерений. </w:t>
            </w:r>
            <w:proofErr w:type="spellStart"/>
            <w:r w:rsidRPr="00221B43">
              <w:rPr>
                <w:sz w:val="24"/>
                <w:szCs w:val="24"/>
              </w:rPr>
              <w:t>Выбор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средств</w:t>
            </w:r>
            <w:proofErr w:type="spellEnd"/>
            <w:r w:rsidRPr="00221B43">
              <w:rPr>
                <w:sz w:val="24"/>
                <w:szCs w:val="24"/>
              </w:rPr>
              <w:t xml:space="preserve"> </w:t>
            </w:r>
            <w:proofErr w:type="spellStart"/>
            <w:r w:rsidRPr="00221B43">
              <w:rPr>
                <w:sz w:val="24"/>
                <w:szCs w:val="24"/>
              </w:rPr>
              <w:t>измерений</w:t>
            </w:r>
            <w:proofErr w:type="spellEnd"/>
            <w:r w:rsidRPr="00221B43">
              <w:rPr>
                <w:sz w:val="24"/>
                <w:szCs w:val="24"/>
              </w:rPr>
              <w:t>.</w:t>
            </w:r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5D2DF5">
              <w:rPr>
                <w:sz w:val="24"/>
                <w:szCs w:val="24"/>
              </w:rPr>
              <w:t>орядок</w:t>
            </w:r>
            <w:proofErr w:type="spellEnd"/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 w:rsidRPr="005D2DF5">
              <w:rPr>
                <w:sz w:val="24"/>
                <w:szCs w:val="24"/>
              </w:rPr>
              <w:t>проведение</w:t>
            </w:r>
            <w:proofErr w:type="spellEnd"/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 w:rsidRPr="005D2DF5">
              <w:rPr>
                <w:sz w:val="24"/>
                <w:szCs w:val="24"/>
              </w:rPr>
              <w:t>стандартных</w:t>
            </w:r>
            <w:proofErr w:type="spellEnd"/>
            <w:r w:rsidRPr="005D2DF5">
              <w:rPr>
                <w:b/>
                <w:sz w:val="24"/>
                <w:szCs w:val="24"/>
              </w:rPr>
              <w:t xml:space="preserve"> </w:t>
            </w:r>
            <w:r w:rsidRPr="005D2DF5">
              <w:rPr>
                <w:sz w:val="24"/>
                <w:szCs w:val="24"/>
              </w:rPr>
              <w:t xml:space="preserve">и </w:t>
            </w:r>
            <w:proofErr w:type="spellStart"/>
            <w:r w:rsidRPr="005D2DF5">
              <w:rPr>
                <w:sz w:val="24"/>
                <w:szCs w:val="24"/>
              </w:rPr>
              <w:t>сертифицированных</w:t>
            </w:r>
            <w:proofErr w:type="spellEnd"/>
            <w:r w:rsidRPr="005D2DF5">
              <w:rPr>
                <w:sz w:val="24"/>
                <w:szCs w:val="24"/>
              </w:rPr>
              <w:t xml:space="preserve"> </w:t>
            </w:r>
            <w:proofErr w:type="spellStart"/>
            <w:r w:rsidRPr="005D2DF5">
              <w:rPr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413" w:type="pct"/>
          </w:tcPr>
          <w:p w:rsidR="00306198" w:rsidRPr="00B12D1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72" w:type="pct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9" w:type="pct"/>
            <w:vMerge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rPr>
          <w:trHeight w:val="276"/>
        </w:trPr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714FF0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72" w:type="pct"/>
            <w:vMerge w:val="restart"/>
            <w:shd w:val="clear" w:color="auto" w:fill="FFFFFF" w:themeFill="background1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19" w:type="pct"/>
            <w:vMerge/>
            <w:shd w:val="clear" w:color="auto" w:fill="FFFFFF" w:themeFill="background1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E938FA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1. Вычисление погрешностей при прямых методах измерений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E938FA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2. Вычисление погрешностей при косвенных методах измерений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053C34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Выбор средств измерений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  <w:vAlign w:val="center"/>
          </w:tcPr>
          <w:p w:rsidR="00306198" w:rsidRPr="00172788" w:rsidRDefault="00306198" w:rsidP="00E938FA">
            <w:pPr>
              <w:pStyle w:val="a9"/>
              <w:spacing w:after="0" w:line="240" w:lineRule="auto"/>
              <w:ind w:left="68"/>
              <w:rPr>
                <w:rFonts w:ascii="Times New Roman" w:hAnsi="Times New Roman"/>
                <w:sz w:val="24"/>
                <w:szCs w:val="24"/>
              </w:rPr>
            </w:pPr>
            <w:r w:rsidRPr="00172788">
              <w:rPr>
                <w:rFonts w:ascii="Times New Roman" w:hAnsi="Times New Roman"/>
                <w:sz w:val="24"/>
                <w:szCs w:val="24"/>
              </w:rPr>
              <w:t>4. Ознакомление с отраслевыми стандартами и систе</w:t>
            </w:r>
            <w:r w:rsidRPr="00172788">
              <w:rPr>
                <w:rFonts w:ascii="Times New Roman" w:hAnsi="Times New Roman"/>
                <w:sz w:val="24"/>
                <w:szCs w:val="24"/>
              </w:rPr>
              <w:softHyphen/>
              <w:t>мой стандартов предприятия по метрологическому обеспечению</w:t>
            </w:r>
          </w:p>
        </w:tc>
        <w:tc>
          <w:tcPr>
            <w:tcW w:w="372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19" w:type="pct"/>
            <w:vMerge/>
          </w:tcPr>
          <w:p w:rsidR="00306198" w:rsidRPr="000F37A6" w:rsidRDefault="00306198" w:rsidP="00E938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306198" w:rsidRPr="00714FF0" w:rsidTr="00306198">
        <w:tc>
          <w:tcPr>
            <w:tcW w:w="861" w:type="pct"/>
            <w:gridSpan w:val="3"/>
            <w:vMerge/>
            <w:vAlign w:val="center"/>
          </w:tcPr>
          <w:p w:rsidR="00306198" w:rsidRPr="00714FF0" w:rsidRDefault="00306198" w:rsidP="00E938F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48" w:type="pct"/>
            <w:gridSpan w:val="3"/>
          </w:tcPr>
          <w:p w:rsidR="00306198" w:rsidRPr="00D32C9E" w:rsidRDefault="00306198" w:rsidP="00E938FA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19" w:type="pct"/>
            <w:vMerge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D32C9E" w:rsidRDefault="00306198" w:rsidP="00C1040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01.05</w:t>
            </w:r>
          </w:p>
        </w:tc>
        <w:tc>
          <w:tcPr>
            <w:tcW w:w="372" w:type="pct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Default="00306198" w:rsidP="00E938FA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72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63CFD" w:rsidRDefault="00306198" w:rsidP="00E938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372" w:type="pct"/>
            <w:vAlign w:val="center"/>
          </w:tcPr>
          <w:p w:rsidR="00306198" w:rsidRPr="00714FF0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419" w:type="pct"/>
          </w:tcPr>
          <w:p w:rsidR="00306198" w:rsidRDefault="00306198" w:rsidP="00E938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5E5AA3" w:rsidRDefault="00306198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306198" w:rsidRDefault="00306198" w:rsidP="009E2F8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06198" w:rsidRPr="00B95374" w:rsidRDefault="00306198" w:rsidP="00D44280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32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Слесарно-механические работы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Работа с измерительным инструментом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технологическими картами. Плоскостная разметка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Работы по правке,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гибке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резке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и рубке металла.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Сверление отверстий.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453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Работы по нарезанию резьбы</w:t>
            </w:r>
          </w:p>
          <w:p w:rsidR="00306198" w:rsidRPr="00AE057B" w:rsidRDefault="00306198" w:rsidP="00D44280">
            <w:pPr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Опиливание металла</w:t>
            </w:r>
          </w:p>
          <w:p w:rsidR="00306198" w:rsidRPr="00B95374" w:rsidRDefault="00306198" w:rsidP="00D44280">
            <w:pPr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Сборка узлов различными соединениями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  <w:p w:rsidR="00306198" w:rsidRPr="00B95374" w:rsidRDefault="00306198" w:rsidP="00D44280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Сварочные работы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Зажигание сварочной дуги, наплавка валиков в нижнем положении на стальную пластину ручной электродуговой сваркой плавящимся электродом. 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выполнения наплавки стыковых сварных швов ручной электродуговой сваркой плавящимся электродом.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Техника кислородной резки стали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Сборка и сварка угловых и </w:t>
            </w:r>
            <w:proofErr w:type="spellStart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нахлесточных</w:t>
            </w:r>
            <w:proofErr w:type="spellEnd"/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Настройка режимов и наплавка валиков на стальную пластину полуавтоматической сваркой в среде СО</w:t>
            </w:r>
            <w:proofErr w:type="gramStart"/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  <w:proofErr w:type="gramEnd"/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соединений в нижнем положении полуавтоматической сваркой в среде СО</w:t>
            </w:r>
            <w:proofErr w:type="gramStart"/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  <w:proofErr w:type="gramEnd"/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Наплавка валиков в нижнем положении на стальную пластину ручной электродуговой сваркой неплавящимся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электродом.</w:t>
            </w:r>
          </w:p>
          <w:p w:rsidR="00306198" w:rsidRPr="00B95374" w:rsidRDefault="00306198" w:rsidP="00D44280">
            <w:pPr>
              <w:pStyle w:val="a9"/>
              <w:numPr>
                <w:ilvl w:val="0"/>
                <w:numId w:val="6"/>
              </w:numPr>
              <w:tabs>
                <w:tab w:val="left" w:pos="709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372" w:type="pct"/>
            <w:vAlign w:val="center"/>
          </w:tcPr>
          <w:p w:rsidR="00306198" w:rsidRPr="00563CFD" w:rsidRDefault="00306198" w:rsidP="009E2F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108</w:t>
            </w:r>
          </w:p>
        </w:tc>
        <w:tc>
          <w:tcPr>
            <w:tcW w:w="419" w:type="pc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1.4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31BF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эксплуатации и ремонту различных типов электродвигателей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мероприятиях по эксплуатации и ремонту аппаратов до 1000 В. 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3. Участие в мероприятиях по оформлению документации при ремонтных работах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4. Участие в мероприятиях по эксплуатации осветительных установок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5. Участие в мероприятиях по обслуживанию цеховых электрических сетей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6. Участие в мероприятиях по осмотру и ремонту светильников и осветительных щитков</w:t>
            </w:r>
          </w:p>
          <w:p w:rsidR="00306198" w:rsidRPr="00B95374" w:rsidRDefault="00306198" w:rsidP="0086627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7. Участие в мероприятиях по техническому обслуживанию кабельных линий</w:t>
            </w:r>
          </w:p>
          <w:p w:rsidR="00306198" w:rsidRDefault="00306198" w:rsidP="00C1040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 xml:space="preserve">8. Участие в мероприятиях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роведению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технического освидетельствования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>лектрического и электромеханического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6198" w:rsidRPr="00B95374" w:rsidRDefault="00306198" w:rsidP="00C1040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>оставлени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F72C2D">
              <w:rPr>
                <w:rFonts w:ascii="Times New Roman" w:hAnsi="Times New Roman"/>
                <w:sz w:val="24"/>
                <w:szCs w:val="24"/>
              </w:rPr>
              <w:t xml:space="preserve"> различных видов инструкций</w:t>
            </w:r>
          </w:p>
        </w:tc>
        <w:tc>
          <w:tcPr>
            <w:tcW w:w="372" w:type="pct"/>
            <w:vAlign w:val="center"/>
          </w:tcPr>
          <w:p w:rsidR="00306198" w:rsidRPr="00B12D10" w:rsidRDefault="00306198" w:rsidP="00866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324</w:t>
            </w:r>
          </w:p>
        </w:tc>
        <w:tc>
          <w:tcPr>
            <w:tcW w:w="419" w:type="pct"/>
          </w:tcPr>
          <w:p w:rsidR="00306198" w:rsidRPr="008208E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1.4</w:t>
            </w:r>
          </w:p>
          <w:p w:rsidR="00306198" w:rsidRDefault="00306198" w:rsidP="0030619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proofErr w:type="gramStart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proofErr w:type="gramEnd"/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,  ОК 02, ОК 03,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4, ОК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0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7,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</w:t>
            </w:r>
          </w:p>
          <w:p w:rsidR="00306198" w:rsidRDefault="00306198" w:rsidP="003061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>ЛР</w:t>
            </w:r>
            <w:proofErr w:type="gramStart"/>
            <w:r w:rsidRPr="00804C34">
              <w:rPr>
                <w:rFonts w:ascii="Times New Roman" w:hAnsi="Times New Roman" w:cs="Times New Roman"/>
                <w:i/>
                <w:sz w:val="20"/>
              </w:rPr>
              <w:t>4</w:t>
            </w:r>
            <w:proofErr w:type="gramEnd"/>
            <w:r w:rsidRPr="00804C34">
              <w:rPr>
                <w:rFonts w:ascii="Times New Roman" w:hAnsi="Times New Roman" w:cs="Times New Roman"/>
                <w:i/>
                <w:sz w:val="20"/>
              </w:rPr>
              <w:t>, ЛР6, ЛР7, ЛР8,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4D61BB" w:rsidRDefault="00306198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372" w:type="pct"/>
            <w:vAlign w:val="center"/>
          </w:tcPr>
          <w:p w:rsidR="00306198" w:rsidRDefault="00306198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19" w:type="pct"/>
          </w:tcPr>
          <w:p w:rsidR="00306198" w:rsidRDefault="00306198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  <w:vAlign w:val="center"/>
          </w:tcPr>
          <w:p w:rsidR="00306198" w:rsidRPr="004D61BB" w:rsidRDefault="00306198" w:rsidP="00563C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372" w:type="pct"/>
            <w:vAlign w:val="center"/>
          </w:tcPr>
          <w:p w:rsidR="00306198" w:rsidRDefault="00306198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19" w:type="pct"/>
          </w:tcPr>
          <w:p w:rsidR="00306198" w:rsidRDefault="00306198" w:rsidP="00046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06198" w:rsidRPr="00714FF0" w:rsidTr="00306198">
        <w:tc>
          <w:tcPr>
            <w:tcW w:w="4209" w:type="pct"/>
            <w:gridSpan w:val="6"/>
          </w:tcPr>
          <w:p w:rsidR="00306198" w:rsidRPr="00714FF0" w:rsidRDefault="00306198" w:rsidP="00C3370B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72" w:type="pct"/>
          </w:tcPr>
          <w:p w:rsidR="00306198" w:rsidRPr="00B95374" w:rsidRDefault="00306198" w:rsidP="00B953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1390</w:t>
            </w:r>
          </w:p>
        </w:tc>
        <w:tc>
          <w:tcPr>
            <w:tcW w:w="419" w:type="pct"/>
          </w:tcPr>
          <w:p w:rsidR="00306198" w:rsidRDefault="00306198" w:rsidP="00B9537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B95374">
        <w:rPr>
          <w:rFonts w:ascii="Times New Roman" w:hAnsi="Times New Roman" w:cs="Times New Roman"/>
          <w:sz w:val="24"/>
          <w:szCs w:val="28"/>
        </w:rPr>
        <w:t xml:space="preserve">Для реализации программы профессионального модуля колледж располагает лабораториями «Электрических машин», «Электрооборудования промышленных и гражданских зданий», </w:t>
      </w:r>
      <w:r w:rsidR="00A97057">
        <w:rPr>
          <w:szCs w:val="28"/>
        </w:rPr>
        <w:t>«</w:t>
      </w:r>
      <w:r w:rsidR="00A97057" w:rsidRPr="00A97057">
        <w:rPr>
          <w:rFonts w:ascii="Times New Roman" w:hAnsi="Times New Roman" w:cs="Times New Roman"/>
          <w:szCs w:val="28"/>
        </w:rPr>
        <w:t>Программирования микропроцессорных устройств</w:t>
      </w:r>
      <w:r w:rsidR="00A97057" w:rsidRPr="006F7C3E">
        <w:rPr>
          <w:szCs w:val="28"/>
        </w:rPr>
        <w:t xml:space="preserve">», </w:t>
      </w:r>
      <w:r w:rsidRPr="00B95374">
        <w:rPr>
          <w:rFonts w:ascii="Times New Roman" w:hAnsi="Times New Roman" w:cs="Times New Roman"/>
          <w:sz w:val="24"/>
          <w:szCs w:val="28"/>
        </w:rPr>
        <w:t>«</w:t>
      </w:r>
      <w:r w:rsidR="00A97057">
        <w:rPr>
          <w:rFonts w:ascii="Times New Roman" w:hAnsi="Times New Roman" w:cs="Times New Roman"/>
          <w:sz w:val="24"/>
          <w:szCs w:val="28"/>
        </w:rPr>
        <w:t>Э</w:t>
      </w:r>
      <w:r w:rsidRPr="00B95374">
        <w:rPr>
          <w:rFonts w:ascii="Times New Roman" w:hAnsi="Times New Roman" w:cs="Times New Roman"/>
          <w:sz w:val="24"/>
          <w:szCs w:val="28"/>
        </w:rPr>
        <w:t>ксплуатации и ремонта электрооборудования промышленных и гражданских зданий»; слесарно-механических и сварочных мастерских.</w:t>
      </w:r>
    </w:p>
    <w:p w:rsidR="00B95374" w:rsidRPr="00B95374" w:rsidRDefault="00B95374" w:rsidP="00B95374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proofErr w:type="gramStart"/>
      <w:r w:rsidRPr="00B95374">
        <w:rPr>
          <w:bCs/>
          <w:szCs w:val="28"/>
        </w:rPr>
        <w:t xml:space="preserve">Лаборатории и рабочие места обучающихся в лабораториях оборудованы: </w:t>
      </w:r>
      <w:proofErr w:type="gramEnd"/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- рабочими местами для преподавателя и </w:t>
      </w:r>
      <w:proofErr w:type="gramStart"/>
      <w:r w:rsidRPr="00B95374">
        <w:rPr>
          <w:rFonts w:ascii="Times New Roman" w:hAnsi="Times New Roman" w:cs="Times New Roman"/>
          <w:bCs/>
          <w:sz w:val="24"/>
          <w:szCs w:val="28"/>
        </w:rPr>
        <w:t>обучающихся</w:t>
      </w:r>
      <w:proofErr w:type="gramEnd"/>
      <w:r w:rsidRPr="00B95374">
        <w:rPr>
          <w:rFonts w:ascii="Times New Roman" w:hAnsi="Times New Roman" w:cs="Times New Roman"/>
          <w:bCs/>
          <w:sz w:val="24"/>
          <w:szCs w:val="28"/>
        </w:rPr>
        <w:t>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- ТСО:  а) </w:t>
      </w:r>
      <w:r w:rsidR="00A97057">
        <w:rPr>
          <w:rFonts w:ascii="Times New Roman" w:hAnsi="Times New Roman" w:cs="Times New Roman"/>
          <w:bCs/>
          <w:szCs w:val="28"/>
        </w:rPr>
        <w:t>TFT телевизоры</w:t>
      </w:r>
      <w:r w:rsidRPr="00B95374">
        <w:rPr>
          <w:rFonts w:ascii="Times New Roman" w:hAnsi="Times New Roman" w:cs="Times New Roman"/>
          <w:bCs/>
          <w:sz w:val="24"/>
          <w:szCs w:val="28"/>
        </w:rPr>
        <w:t>;</w:t>
      </w:r>
    </w:p>
    <w:p w:rsidR="00A97057" w:rsidRPr="00B95374" w:rsidRDefault="00A97057" w:rsidP="00A9705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850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в) </w:t>
      </w:r>
      <w:r w:rsidRPr="007305C4">
        <w:rPr>
          <w:rFonts w:ascii="Times New Roman" w:hAnsi="Times New Roman" w:cs="Times New Roman"/>
          <w:bCs/>
          <w:szCs w:val="28"/>
        </w:rPr>
        <w:t>МФУ форматов А</w:t>
      </w:r>
      <w:proofErr w:type="gramStart"/>
      <w:r w:rsidRPr="007305C4">
        <w:rPr>
          <w:rFonts w:ascii="Times New Roman" w:hAnsi="Times New Roman" w:cs="Times New Roman"/>
          <w:bCs/>
          <w:szCs w:val="28"/>
        </w:rPr>
        <w:t>4</w:t>
      </w:r>
      <w:proofErr w:type="gramEnd"/>
      <w:r w:rsidRPr="007305C4">
        <w:rPr>
          <w:rFonts w:ascii="Times New Roman" w:hAnsi="Times New Roman" w:cs="Times New Roman"/>
          <w:bCs/>
          <w:szCs w:val="28"/>
        </w:rPr>
        <w:t xml:space="preserve"> и А3</w:t>
      </w:r>
    </w:p>
    <w:p w:rsidR="00B95374" w:rsidRPr="00B95374" w:rsidRDefault="00B95374" w:rsidP="00A9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85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б) мобильное АРМ преподавателя.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Оборудование мастерской и рабочих мест мастерской: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1. Слесарно-механической: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t xml:space="preserve">рабочие места по количеству </w:t>
      </w:r>
      <w:proofErr w:type="gramStart"/>
      <w:r w:rsidRPr="00B95374">
        <w:t>обучающихся</w:t>
      </w:r>
      <w:proofErr w:type="gramEnd"/>
      <w:r w:rsidRPr="00B95374">
        <w:t>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станки: настольно-сверлильные, заточные и др.;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слесарных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измерительных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приспособления;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95374">
        <w:rPr>
          <w:rFonts w:ascii="Times New Roman" w:hAnsi="Times New Roman" w:cs="Times New Roman"/>
          <w:sz w:val="24"/>
        </w:rPr>
        <w:t xml:space="preserve">       заготовки для выполнения слесарных работ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t>2. Сварочной: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 xml:space="preserve">рабочие места по количеству </w:t>
      </w:r>
      <w:proofErr w:type="gramStart"/>
      <w:r w:rsidRPr="00B95374">
        <w:t>обучающихся</w:t>
      </w:r>
      <w:proofErr w:type="gramEnd"/>
      <w:r w:rsidRPr="00B95374">
        <w:t>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сварочные аппараты,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приспособления,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>заготовки.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Оборудование </w:t>
      </w:r>
      <w:r w:rsidRPr="00B95374">
        <w:rPr>
          <w:rFonts w:ascii="Times New Roman" w:hAnsi="Times New Roman" w:cs="Times New Roman"/>
          <w:sz w:val="24"/>
          <w:szCs w:val="28"/>
        </w:rPr>
        <w:t xml:space="preserve">лаборатории </w:t>
      </w: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и рабочих мест лаборатории: </w:t>
      </w:r>
    </w:p>
    <w:p w:rsidR="00B95374" w:rsidRP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машины»</w:t>
      </w:r>
    </w:p>
    <w:p w:rsidR="00B95374" w:rsidRP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«Основы электропривода»</w:t>
      </w:r>
    </w:p>
    <w:p w:rsidR="00B95374" w:rsidRP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аппараты»</w:t>
      </w:r>
    </w:p>
    <w:p w:rsidR="00B95374" w:rsidRDefault="00B95374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по ремонту электрооборудования</w:t>
      </w:r>
    </w:p>
    <w:p w:rsidR="00A97057" w:rsidRDefault="00A97057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Л</w:t>
      </w:r>
      <w:r w:rsidRPr="006F7C3E">
        <w:rPr>
          <w:rFonts w:ascii="Times New Roman" w:hAnsi="Times New Roman" w:cs="Times New Roman"/>
          <w:bCs/>
          <w:sz w:val="24"/>
          <w:szCs w:val="28"/>
        </w:rPr>
        <w:t>абораторный стенд «Электроснабжение промышленных предприятий»</w:t>
      </w:r>
    </w:p>
    <w:p w:rsidR="00A97057" w:rsidRPr="00B95374" w:rsidRDefault="00A97057" w:rsidP="00D4428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Л</w:t>
      </w:r>
      <w:r w:rsidRPr="006F7C3E">
        <w:rPr>
          <w:rFonts w:ascii="Times New Roman" w:hAnsi="Times New Roman" w:cs="Times New Roman"/>
          <w:bCs/>
          <w:sz w:val="24"/>
          <w:szCs w:val="28"/>
        </w:rPr>
        <w:t>абораторный стенд «Монтаж электрооборудования».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F03594" w:rsidRDefault="009C28FB" w:rsidP="009C28FB">
      <w:pPr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9C28FB" w:rsidRPr="00F03594" w:rsidRDefault="00DA580B" w:rsidP="00D44280">
      <w:pPr>
        <w:numPr>
          <w:ilvl w:val="0"/>
          <w:numId w:val="1"/>
        </w:numPr>
        <w:spacing w:after="0" w:line="240" w:lineRule="auto"/>
        <w:ind w:left="714" w:right="-1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Кацман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М.М. Электрические машины </w:t>
      </w:r>
      <w:r w:rsidRPr="00DA580B">
        <w:rPr>
          <w:rFonts w:ascii="Times New Roman" w:hAnsi="Times New Roman" w:cs="Times New Roman"/>
          <w:bCs/>
          <w:sz w:val="24"/>
          <w:szCs w:val="24"/>
        </w:rPr>
        <w:t>[</w:t>
      </w:r>
      <w:r>
        <w:rPr>
          <w:rFonts w:ascii="Times New Roman" w:hAnsi="Times New Roman" w:cs="Times New Roman"/>
          <w:bCs/>
          <w:sz w:val="24"/>
          <w:szCs w:val="24"/>
        </w:rPr>
        <w:t>текст</w:t>
      </w:r>
      <w:r w:rsidRPr="00DA580B">
        <w:rPr>
          <w:rFonts w:ascii="Times New Roman" w:hAnsi="Times New Roman" w:cs="Times New Roman"/>
          <w:bCs/>
          <w:sz w:val="24"/>
          <w:szCs w:val="24"/>
        </w:rPr>
        <w:t>]</w:t>
      </w:r>
      <w:r>
        <w:rPr>
          <w:rFonts w:ascii="Times New Roman" w:hAnsi="Times New Roman" w:cs="Times New Roman"/>
          <w:bCs/>
          <w:sz w:val="24"/>
          <w:szCs w:val="24"/>
        </w:rPr>
        <w:t>: учебник/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М.М.Кацман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- 13-е изд.,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стер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М.:Академия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2014.- 492:ил.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9C28FB" w:rsidRPr="00F03594" w:rsidRDefault="00DA580B" w:rsidP="00D44280">
      <w:pPr>
        <w:numPr>
          <w:ilvl w:val="0"/>
          <w:numId w:val="1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Шеховцов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 В.П. Электрическое и электромеханическое оборудование: учебник/ В.П.Шеховцов.-3-е издание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М.:ФОРУМ:ИНФРА-М, 2014.-416с.:ил.</w:t>
      </w:r>
    </w:p>
    <w:p w:rsidR="009C28FB" w:rsidRPr="00F03594" w:rsidRDefault="00DA580B" w:rsidP="00D44280">
      <w:pPr>
        <w:numPr>
          <w:ilvl w:val="0"/>
          <w:numId w:val="1"/>
        </w:numPr>
        <w:spacing w:after="0" w:line="240" w:lineRule="auto"/>
        <w:ind w:left="714" w:right="140" w:hanging="357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Сибикин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Ю.Д. Техническая эксплуатация электроустановок промышленных предприятий. - Изд. 2-е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и доп. - М.: ИП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РадиоСофт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2014. - 488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с.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:и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27F55" w:rsidRDefault="00E27F55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F03594" w:rsidRDefault="009C28FB" w:rsidP="009C28FB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DA580B" w:rsidRPr="00261C5E" w:rsidRDefault="00DA580B" w:rsidP="00D44280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lastRenderedPageBreak/>
        <w:t xml:space="preserve">Правила технической эксплуатации электроустановок потребителей. 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 xml:space="preserve">6-й выпуск. - Новосибирск: </w:t>
      </w:r>
      <w:proofErr w:type="spellStart"/>
      <w:r w:rsidRPr="00261C5E">
        <w:rPr>
          <w:rFonts w:ascii="Times New Roman" w:hAnsi="Times New Roman" w:cs="Times New Roman"/>
          <w:bCs/>
          <w:iCs/>
          <w:sz w:val="24"/>
          <w:szCs w:val="20"/>
        </w:rPr>
        <w:t>Сиб</w:t>
      </w:r>
      <w:proofErr w:type="gramStart"/>
      <w:r w:rsidRPr="00261C5E">
        <w:rPr>
          <w:rFonts w:ascii="Times New Roman" w:hAnsi="Times New Roman" w:cs="Times New Roman"/>
          <w:bCs/>
          <w:iCs/>
          <w:sz w:val="24"/>
          <w:szCs w:val="20"/>
        </w:rPr>
        <w:t>.у</w:t>
      </w:r>
      <w:proofErr w:type="gramEnd"/>
      <w:r w:rsidRPr="00261C5E">
        <w:rPr>
          <w:rFonts w:ascii="Times New Roman" w:hAnsi="Times New Roman" w:cs="Times New Roman"/>
          <w:bCs/>
          <w:iCs/>
          <w:sz w:val="24"/>
          <w:szCs w:val="20"/>
        </w:rPr>
        <w:t>нив.изд-вл</w:t>
      </w:r>
      <w:proofErr w:type="spellEnd"/>
      <w:r w:rsidRPr="00261C5E">
        <w:rPr>
          <w:rFonts w:ascii="Times New Roman" w:hAnsi="Times New Roman" w:cs="Times New Roman"/>
          <w:bCs/>
          <w:iCs/>
          <w:sz w:val="24"/>
          <w:szCs w:val="20"/>
        </w:rPr>
        <w:t>, 2007.</w:t>
      </w:r>
    </w:p>
    <w:p w:rsidR="00DA580B" w:rsidRPr="00261C5E" w:rsidRDefault="00DA580B" w:rsidP="00D44280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>Правила устройства электроустановок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>. 7-е издание, 2007.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16110-82.</w:t>
      </w:r>
      <w:proofErr w:type="gramStart"/>
      <w:r w:rsidRPr="00261C5E">
        <w:rPr>
          <w:sz w:val="24"/>
          <w:szCs w:val="28"/>
          <w:u w:val="none"/>
        </w:rPr>
        <w:t>СТ</w:t>
      </w:r>
      <w:proofErr w:type="gramEnd"/>
      <w:r w:rsidRPr="00261C5E">
        <w:rPr>
          <w:sz w:val="24"/>
          <w:szCs w:val="28"/>
          <w:u w:val="none"/>
        </w:rPr>
        <w:t xml:space="preserve"> СЭВ 1103 – 78. Трансформаторы силовые. Термины и определения.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 xml:space="preserve">ГОСТ 16264.1 – 85 </w:t>
      </w:r>
      <w:proofErr w:type="gramStart"/>
      <w:r w:rsidRPr="00261C5E">
        <w:rPr>
          <w:sz w:val="24"/>
          <w:szCs w:val="28"/>
          <w:u w:val="none"/>
        </w:rPr>
        <w:t>СТ</w:t>
      </w:r>
      <w:proofErr w:type="gramEnd"/>
      <w:r w:rsidRPr="00261C5E">
        <w:rPr>
          <w:sz w:val="24"/>
          <w:szCs w:val="28"/>
          <w:u w:val="none"/>
        </w:rPr>
        <w:t xml:space="preserve"> СЭВ 4438 – 83. Двигатели асинхронные. Общие технические условия.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16264.2 – 85. Двигатели синхронные.</w:t>
      </w:r>
    </w:p>
    <w:p w:rsidR="00261C5E" w:rsidRPr="00261C5E" w:rsidRDefault="00261C5E" w:rsidP="00D44280">
      <w:pPr>
        <w:pStyle w:val="af2"/>
        <w:numPr>
          <w:ilvl w:val="0"/>
          <w:numId w:val="8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16264.4 – 85. Двигатели постоянного тока бесконтактные.</w:t>
      </w:r>
    </w:p>
    <w:p w:rsidR="00261C5E" w:rsidRPr="00261C5E" w:rsidRDefault="00261C5E" w:rsidP="00D44280">
      <w:pPr>
        <w:pStyle w:val="a9"/>
        <w:numPr>
          <w:ilvl w:val="0"/>
          <w:numId w:val="8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 xml:space="preserve">Правила техники безопасности при эксплуатации электроустановок. – </w:t>
      </w:r>
      <w:proofErr w:type="spellStart"/>
      <w:r w:rsidRPr="00261C5E">
        <w:rPr>
          <w:rFonts w:ascii="Times New Roman" w:hAnsi="Times New Roman" w:cs="Times New Roman"/>
          <w:sz w:val="24"/>
          <w:szCs w:val="28"/>
        </w:rPr>
        <w:t>Главгосэнергонадзор</w:t>
      </w:r>
      <w:proofErr w:type="spellEnd"/>
      <w:r w:rsidRPr="00261C5E">
        <w:rPr>
          <w:rFonts w:ascii="Times New Roman" w:hAnsi="Times New Roman" w:cs="Times New Roman"/>
          <w:sz w:val="24"/>
          <w:szCs w:val="28"/>
        </w:rPr>
        <w:t xml:space="preserve"> России, 1994.</w:t>
      </w:r>
    </w:p>
    <w:p w:rsidR="00261C5E" w:rsidRPr="00261C5E" w:rsidRDefault="00261C5E" w:rsidP="00D44280">
      <w:pPr>
        <w:pStyle w:val="a9"/>
        <w:numPr>
          <w:ilvl w:val="0"/>
          <w:numId w:val="8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19880-74. Электротехника. Основные понятия. Термины и определения.</w:t>
      </w:r>
    </w:p>
    <w:p w:rsidR="00261C5E" w:rsidRDefault="00261C5E" w:rsidP="00D44280">
      <w:pPr>
        <w:pStyle w:val="a9"/>
        <w:numPr>
          <w:ilvl w:val="0"/>
          <w:numId w:val="8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 xml:space="preserve">ГОСТ  </w:t>
      </w:r>
      <w:proofErr w:type="gramStart"/>
      <w:r w:rsidRPr="00261C5E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261C5E">
        <w:rPr>
          <w:rFonts w:ascii="Times New Roman" w:hAnsi="Times New Roman" w:cs="Times New Roman"/>
          <w:sz w:val="24"/>
          <w:szCs w:val="28"/>
        </w:rPr>
        <w:t xml:space="preserve"> 50369-92. Электропривод. Термины и определения.</w:t>
      </w:r>
    </w:p>
    <w:p w:rsidR="00E27F55" w:rsidRPr="00E27F55" w:rsidRDefault="00E27F55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2.105-2019</w:t>
      </w:r>
      <w:r w:rsidRPr="00E27F55">
        <w:rPr>
          <w:rFonts w:ascii="Times New Roman" w:hAnsi="Times New Roman"/>
          <w:bCs/>
          <w:sz w:val="24"/>
          <w:szCs w:val="24"/>
        </w:rPr>
        <w:t>. Единая</w:t>
      </w:r>
      <w:r w:rsidRPr="00E27F55">
        <w:rPr>
          <w:rFonts w:ascii="Times New Roman" w:hAnsi="Times New Roman"/>
          <w:sz w:val="24"/>
          <w:szCs w:val="24"/>
        </w:rPr>
        <w:t xml:space="preserve"> система конструкторской документации. Общие требования к текстовым документам</w:t>
      </w:r>
    </w:p>
    <w:p w:rsidR="00E27F55" w:rsidRPr="00E27F55" w:rsidRDefault="00E27F55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2.109-73</w:t>
      </w:r>
      <w:r w:rsidRPr="00E27F55">
        <w:rPr>
          <w:rFonts w:ascii="Times New Roman" w:hAnsi="Times New Roman"/>
          <w:sz w:val="24"/>
          <w:szCs w:val="24"/>
          <w:vertAlign w:val="superscript"/>
        </w:rPr>
        <w:t>*</w:t>
      </w:r>
      <w:r w:rsidRPr="00E27F55">
        <w:rPr>
          <w:rFonts w:ascii="Times New Roman" w:hAnsi="Times New Roman"/>
          <w:sz w:val="24"/>
          <w:szCs w:val="24"/>
        </w:rPr>
        <w:t>Единая система конструкторской документации. Основные требования к чертежам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2.301-68 Единая система конструкторской документации. Форматы.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2.302-68 Единая система конструкторской документации. Масштабы.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2.316-2008 Единая система конструкторской документации. Правила нанесения надписей, технических требований и таблиц на графических документах.</w:t>
      </w:r>
    </w:p>
    <w:p w:rsidR="00E27F55" w:rsidRPr="00E27F55" w:rsidRDefault="00E27F55" w:rsidP="00E27F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F55">
        <w:rPr>
          <w:rFonts w:ascii="Times New Roman" w:hAnsi="Times New Roman" w:cs="Times New Roman"/>
          <w:sz w:val="24"/>
          <w:szCs w:val="24"/>
        </w:rPr>
        <w:t>ГОСТ 2.702-2011Единая система конструкторской документации. Правила выполнения электрических схем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>ГОСТ 2.732-68 Единая система конструкторской документации. Обозначения условные графические в схемах. Источники света.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 xml:space="preserve">ГОСТ 21.608-2014 </w:t>
      </w:r>
      <w:r w:rsidRPr="00E27F55">
        <w:rPr>
          <w:shd w:val="clear" w:color="auto" w:fill="FFFFFF"/>
        </w:rPr>
        <w:t>Система проектной документации для строительства</w:t>
      </w:r>
      <w:r w:rsidRPr="00E27F55">
        <w:t>. Правила выполнения рабочей документации внутреннего электрического освещения.</w:t>
      </w:r>
    </w:p>
    <w:p w:rsidR="00E27F55" w:rsidRPr="00E27F55" w:rsidRDefault="00E27F55" w:rsidP="00E27F5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F55">
        <w:rPr>
          <w:rFonts w:ascii="Times New Roman" w:hAnsi="Times New Roman" w:cs="Times New Roman"/>
          <w:sz w:val="24"/>
          <w:szCs w:val="24"/>
        </w:rPr>
        <w:t xml:space="preserve">ГОСТ 21.613-2014 </w:t>
      </w:r>
      <w:r w:rsidRPr="00E27F55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проектной документации для строительства</w:t>
      </w:r>
      <w:r w:rsidRPr="00E27F55">
        <w:rPr>
          <w:rFonts w:ascii="Times New Roman" w:hAnsi="Times New Roman" w:cs="Times New Roman"/>
          <w:sz w:val="24"/>
          <w:szCs w:val="24"/>
        </w:rPr>
        <w:t>. Силовое электрооборудование. Рабочие чертежи.</w:t>
      </w:r>
    </w:p>
    <w:p w:rsidR="00E27F55" w:rsidRPr="00E27F55" w:rsidRDefault="00E27F55" w:rsidP="00E27F55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E27F55">
        <w:t xml:space="preserve">ГОСТ 21.210-2014 </w:t>
      </w:r>
      <w:r w:rsidRPr="00E27F55">
        <w:rPr>
          <w:shd w:val="clear" w:color="auto" w:fill="FFFFFF"/>
        </w:rPr>
        <w:t>Система проектной документации для строительства</w:t>
      </w:r>
      <w:r w:rsidRPr="00E27F55">
        <w:t>. Условные графические изображения электрооборудования и электропроводок.</w:t>
      </w:r>
    </w:p>
    <w:p w:rsidR="006B54F8" w:rsidRDefault="006B54F8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21.1101-2013 Система проектной документации для строительства. Основные требования к проектной документации.</w:t>
      </w:r>
    </w:p>
    <w:p w:rsidR="006B54F8" w:rsidRPr="006B54F8" w:rsidRDefault="006B54F8" w:rsidP="006B54F8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6B54F8">
        <w:rPr>
          <w:rFonts w:ascii="Times New Roman" w:hAnsi="Times New Roman"/>
          <w:sz w:val="24"/>
        </w:rPr>
        <w:t>ГОСТ 26522-85 Короткие замыкания в электроустановках. Термины и определения.</w:t>
      </w:r>
    </w:p>
    <w:p w:rsidR="00E27F55" w:rsidRPr="00E27F55" w:rsidRDefault="00E27F55" w:rsidP="00E27F55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32144-2013.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назначения.</w:t>
      </w:r>
    </w:p>
    <w:p w:rsidR="00E27F55" w:rsidRPr="00E27F55" w:rsidRDefault="00E27F55" w:rsidP="00E27F55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55">
        <w:rPr>
          <w:rFonts w:ascii="Times New Roman" w:hAnsi="Times New Roman" w:cs="Times New Roman"/>
          <w:color w:val="000000"/>
          <w:sz w:val="24"/>
          <w:szCs w:val="24"/>
        </w:rPr>
        <w:t xml:space="preserve">Правила устройства электроустановок – 7-е издание с изменен, </w:t>
      </w:r>
      <w:proofErr w:type="spellStart"/>
      <w:r w:rsidRPr="00E27F55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E27F55">
        <w:rPr>
          <w:rFonts w:ascii="Times New Roman" w:hAnsi="Times New Roman" w:cs="Times New Roman"/>
          <w:color w:val="000000"/>
          <w:sz w:val="24"/>
          <w:szCs w:val="24"/>
        </w:rPr>
        <w:t>. и доп. – Ч.: ИСЦ Дизайн-Бюро, 2004.</w:t>
      </w:r>
    </w:p>
    <w:p w:rsidR="00AC7F26" w:rsidRDefault="00AC7F26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61C5E" w:rsidRDefault="00261C5E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261C5E">
        <w:rPr>
          <w:rFonts w:ascii="Times New Roman" w:hAnsi="Times New Roman" w:cs="Times New Roman"/>
          <w:bCs/>
          <w:sz w:val="24"/>
          <w:szCs w:val="24"/>
        </w:rPr>
        <w:t xml:space="preserve">Поляков А.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Е.Электрические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машины,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элетропривод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и системы интеллектуального управления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элетротех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. комплексами/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А.Е.Поляков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А.В.Чесноков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Е.М.Филимонова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- М.: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Форум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>,И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>НФРА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-М, 2015. - 224 с</w:t>
      </w:r>
    </w:p>
    <w:p w:rsidR="009C28FB" w:rsidRDefault="00261C5E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Грунтович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, Н. В. Монтаж, наладка и эксплуатация электрооборудования [Электронный ресурс] : учеб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особие / Н. В. </w:t>
      </w:r>
      <w:proofErr w:type="spellStart"/>
      <w:r w:rsidRPr="00261C5E">
        <w:rPr>
          <w:rFonts w:ascii="Times New Roman" w:hAnsi="Times New Roman" w:cs="Times New Roman"/>
          <w:bCs/>
          <w:sz w:val="24"/>
          <w:szCs w:val="24"/>
        </w:rPr>
        <w:t>Грунтович</w:t>
      </w:r>
      <w:proofErr w:type="spellEnd"/>
      <w:r w:rsidRPr="00261C5E">
        <w:rPr>
          <w:rFonts w:ascii="Times New Roman" w:hAnsi="Times New Roman" w:cs="Times New Roman"/>
          <w:bCs/>
          <w:sz w:val="24"/>
          <w:szCs w:val="24"/>
        </w:rPr>
        <w:t>. - Минск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Новое знание</w:t>
      </w:r>
      <w:proofErr w:type="gramStart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;</w:t>
      </w:r>
      <w:proofErr w:type="gramEnd"/>
      <w:r w:rsidRPr="00261C5E">
        <w:rPr>
          <w:rFonts w:ascii="Times New Roman" w:hAnsi="Times New Roman" w:cs="Times New Roman"/>
          <w:bCs/>
          <w:sz w:val="24"/>
          <w:szCs w:val="24"/>
        </w:rPr>
        <w:t xml:space="preserve"> М. : ИНФРА-М, 2017. - 271 с.</w:t>
      </w:r>
    </w:p>
    <w:p w:rsidR="006B54F8" w:rsidRDefault="006B54F8" w:rsidP="006B54F8">
      <w:pPr>
        <w:pStyle w:val="af0"/>
        <w:numPr>
          <w:ilvl w:val="0"/>
          <w:numId w:val="2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54F8">
        <w:rPr>
          <w:rFonts w:ascii="Times New Roman" w:hAnsi="Times New Roman"/>
          <w:sz w:val="24"/>
          <w:szCs w:val="24"/>
        </w:rPr>
        <w:t xml:space="preserve">Электронный образовательный ресурс </w:t>
      </w:r>
      <w:r>
        <w:rPr>
          <w:rFonts w:ascii="Times New Roman" w:hAnsi="Times New Roman"/>
          <w:sz w:val="24"/>
          <w:szCs w:val="24"/>
        </w:rPr>
        <w:t>МДК01</w:t>
      </w:r>
      <w:r w:rsidRPr="006B54F8">
        <w:rPr>
          <w:rFonts w:ascii="Times New Roman" w:hAnsi="Times New Roman"/>
          <w:sz w:val="24"/>
          <w:szCs w:val="24"/>
        </w:rPr>
        <w:t>.02 «Внутреннее электроснабжение промышле</w:t>
      </w:r>
      <w:r>
        <w:rPr>
          <w:rFonts w:ascii="Times New Roman" w:hAnsi="Times New Roman"/>
          <w:sz w:val="24"/>
          <w:szCs w:val="24"/>
        </w:rPr>
        <w:t>нных и гражданских зданий» ПМ.01</w:t>
      </w:r>
      <w:r w:rsidRPr="006B54F8">
        <w:rPr>
          <w:rFonts w:ascii="Times New Roman" w:hAnsi="Times New Roman"/>
          <w:sz w:val="24"/>
          <w:szCs w:val="24"/>
        </w:rPr>
        <w:t xml:space="preserve"> «Организация </w:t>
      </w:r>
      <w:r>
        <w:rPr>
          <w:rFonts w:ascii="Times New Roman" w:hAnsi="Times New Roman"/>
          <w:sz w:val="24"/>
          <w:szCs w:val="24"/>
        </w:rPr>
        <w:t>простых работ по техническому обслуживанию и ремонту электрического и электромеханического оборудования»</w:t>
      </w:r>
      <w:r w:rsidRPr="006B54F8">
        <w:rPr>
          <w:rFonts w:ascii="Times New Roman" w:hAnsi="Times New Roman"/>
          <w:sz w:val="24"/>
          <w:szCs w:val="24"/>
        </w:rPr>
        <w:t xml:space="preserve"> для специ</w:t>
      </w:r>
      <w:r>
        <w:rPr>
          <w:rFonts w:ascii="Times New Roman" w:hAnsi="Times New Roman"/>
          <w:sz w:val="24"/>
          <w:szCs w:val="24"/>
        </w:rPr>
        <w:t>альности 13.02.11</w:t>
      </w:r>
      <w:r w:rsidRPr="006B54F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Техническая эксплуатация и </w:t>
      </w:r>
      <w:r>
        <w:rPr>
          <w:rFonts w:ascii="Times New Roman" w:hAnsi="Times New Roman"/>
          <w:sz w:val="24"/>
          <w:szCs w:val="24"/>
        </w:rPr>
        <w:lastRenderedPageBreak/>
        <w:t>обслуживание электрического и электромеханического оборудования (по отраслям)»</w:t>
      </w:r>
      <w:r w:rsidRPr="006B54F8">
        <w:rPr>
          <w:rFonts w:ascii="Times New Roman" w:hAnsi="Times New Roman"/>
          <w:sz w:val="24"/>
          <w:szCs w:val="24"/>
        </w:rPr>
        <w:t xml:space="preserve"> (</w:t>
      </w:r>
      <w:hyperlink r:id="rId11" w:history="1">
        <w:proofErr w:type="spellStart"/>
        <w:r w:rsidRPr="006B54F8">
          <w:rPr>
            <w:rStyle w:val="aa"/>
            <w:rFonts w:ascii="Times New Roman" w:hAnsi="Times New Roman"/>
            <w:sz w:val="24"/>
            <w:szCs w:val="24"/>
            <w:lang w:val="en-US"/>
          </w:rPr>
          <w:t>dom</w:t>
        </w:r>
        <w:proofErr w:type="spellEnd"/>
        <w:r w:rsidRPr="006B54F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B54F8">
          <w:rPr>
            <w:rStyle w:val="aa"/>
            <w:rFonts w:ascii="Times New Roman" w:hAnsi="Times New Roman"/>
            <w:sz w:val="24"/>
            <w:szCs w:val="24"/>
            <w:lang w:val="en-US"/>
          </w:rPr>
          <w:t>sustec</w:t>
        </w:r>
        <w:proofErr w:type="spellEnd"/>
        <w:r w:rsidRPr="006B54F8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6B54F8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6B54F8">
        <w:rPr>
          <w:rFonts w:ascii="Times New Roman" w:hAnsi="Times New Roman"/>
          <w:sz w:val="24"/>
          <w:szCs w:val="24"/>
        </w:rPr>
        <w:t>–сайт дистанционного обучения ГБПОУ «Южно-Уральского государственного технического колледжа»)</w:t>
      </w:r>
    </w:p>
    <w:p w:rsidR="006B54F8" w:rsidRPr="00173A20" w:rsidRDefault="006B54F8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http://electrichelp.ru</w:t>
      </w:r>
    </w:p>
    <w:p w:rsidR="006B54F8" w:rsidRPr="006B54F8" w:rsidRDefault="006B54F8" w:rsidP="006B54F8">
      <w:pPr>
        <w:numPr>
          <w:ilvl w:val="0"/>
          <w:numId w:val="2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6B54F8" w:rsidRPr="006B54F8" w:rsidRDefault="006B54F8" w:rsidP="006B54F8">
      <w:pPr>
        <w:pStyle w:val="af0"/>
        <w:tabs>
          <w:tab w:val="clear" w:pos="4677"/>
          <w:tab w:val="clear" w:pos="9355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6B54F8" w:rsidRPr="00173A20" w:rsidRDefault="006B54F8" w:rsidP="006B54F8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73A20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6B54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дисциплин </w:t>
      </w:r>
    </w:p>
    <w:p w:rsidR="00173A20" w:rsidRP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техническая механика</w:t>
      </w:r>
    </w:p>
    <w:p w:rsidR="00173A20" w:rsidRP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инженерная графика</w:t>
      </w:r>
    </w:p>
    <w:p w:rsidR="00173A20" w:rsidRP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электротехника</w:t>
      </w:r>
    </w:p>
    <w:p w:rsidR="00173A20" w:rsidRDefault="00AC7F26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A97057">
        <w:rPr>
          <w:rFonts w:ascii="Times New Roman" w:hAnsi="Times New Roman" w:cs="Times New Roman"/>
          <w:bCs/>
          <w:iCs/>
          <w:sz w:val="24"/>
          <w:szCs w:val="28"/>
        </w:rPr>
        <w:t>метрология, стандартизация и сертификация</w:t>
      </w:r>
    </w:p>
    <w:p w:rsidR="00A97057" w:rsidRDefault="00A97057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ОП.05 основы электроники и </w:t>
      </w:r>
      <w:proofErr w:type="spellStart"/>
      <w:r>
        <w:rPr>
          <w:rFonts w:ascii="Times New Roman" w:hAnsi="Times New Roman" w:cs="Times New Roman"/>
          <w:bCs/>
          <w:iCs/>
          <w:sz w:val="24"/>
          <w:szCs w:val="28"/>
        </w:rPr>
        <w:t>схемотехники</w:t>
      </w:r>
      <w:proofErr w:type="spellEnd"/>
    </w:p>
    <w:p w:rsidR="004D4762" w:rsidRPr="00173A20" w:rsidRDefault="004D4762" w:rsidP="00D44280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ОП.06 материаловедение.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содержания МДК предусмотрено проведение лекционных, комбинированных, практических 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0E50C1" w:rsidRDefault="000E50C1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Default="00630C42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согласно графика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на предприятиях и организациях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</w:t>
      </w:r>
      <w:proofErr w:type="gramStart"/>
      <w:r w:rsidRPr="00F03594">
        <w:rPr>
          <w:rFonts w:ascii="Times New Roman" w:hAnsi="Times New Roman" w:cs="Times New Roman"/>
          <w:bCs/>
          <w:sz w:val="24"/>
          <w:szCs w:val="24"/>
        </w:rPr>
        <w:t>К-</w:t>
      </w:r>
      <w:proofErr w:type="gramEnd"/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6B54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="006B54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6B54F8" w:rsidRDefault="006B54F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D4762" w:rsidRDefault="004D4762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B54F8" w:rsidRDefault="006B54F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AC7F26" w:rsidRDefault="00A570E3" w:rsidP="00D44280">
      <w:pPr>
        <w:pStyle w:val="a9"/>
        <w:numPr>
          <w:ilvl w:val="0"/>
          <w:numId w:val="1"/>
        </w:numPr>
        <w:rPr>
          <w:rFonts w:ascii="Times New Roman" w:hAnsi="Times New Roman" w:cs="Times New Roman"/>
          <w:b/>
          <w:caps/>
          <w:sz w:val="24"/>
          <w:szCs w:val="28"/>
        </w:rPr>
      </w:pPr>
      <w:r w:rsidRPr="00AC7F26">
        <w:rPr>
          <w:rFonts w:ascii="Times New Roman" w:hAnsi="Times New Roman" w:cs="Times New Roman"/>
          <w:b/>
          <w:caps/>
          <w:sz w:val="24"/>
          <w:szCs w:val="28"/>
        </w:rPr>
        <w:lastRenderedPageBreak/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402"/>
        <w:gridCol w:w="2161"/>
        <w:gridCol w:w="2092"/>
      </w:tblGrid>
      <w:tr w:rsidR="007E6FE5" w:rsidRPr="00307574" w:rsidTr="00307574">
        <w:trPr>
          <w:trHeight w:val="2978"/>
        </w:trPr>
        <w:tc>
          <w:tcPr>
            <w:tcW w:w="1843" w:type="dxa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Профессио-нальные</w:t>
            </w:r>
            <w:proofErr w:type="spellEnd"/>
            <w:proofErr w:type="gramEnd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3402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Оцениваемые знания и умения, действия</w:t>
            </w:r>
          </w:p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092" w:type="dxa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Критерии оценки</w:t>
            </w:r>
          </w:p>
        </w:tc>
      </w:tr>
      <w:tr w:rsidR="00D80836" w:rsidRPr="00307574" w:rsidTr="00307574">
        <w:tc>
          <w:tcPr>
            <w:tcW w:w="1843" w:type="dxa"/>
            <w:vMerge w:val="restart"/>
          </w:tcPr>
          <w:p w:rsidR="00D80836" w:rsidRPr="00307574" w:rsidRDefault="00D8083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1.1.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Выполнять наладку, регулировку и проверку электрического и электромеханического оборудования</w:t>
            </w:r>
          </w:p>
        </w:tc>
        <w:tc>
          <w:tcPr>
            <w:tcW w:w="3402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Знания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технические параметры, характеристики и особенности различных видов электрических машин;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классификаци</w:t>
            </w:r>
            <w:r w:rsidR="0030757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электрического и электромеханического оборудования отросли;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элементы систем автоматики, их классификацию, основные характеристики и принципы построения систем автоматического управления электрическим и электромеханическим оборудованием;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классификаци</w:t>
            </w:r>
            <w:r w:rsidR="0030757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и назначение электроприводов, физические процессы в электроприводах;</w:t>
            </w:r>
          </w:p>
          <w:p w:rsidR="00D80836" w:rsidRPr="00307574" w:rsidRDefault="00D80836" w:rsidP="00B85928">
            <w:pPr>
              <w:pStyle w:val="Default"/>
              <w:numPr>
                <w:ilvl w:val="0"/>
                <w:numId w:val="10"/>
              </w:numPr>
              <w:tabs>
                <w:tab w:val="left" w:pos="317"/>
              </w:tabs>
              <w:ind w:left="0" w:firstLine="22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выбор электродвигателей и схем управления.</w:t>
            </w:r>
          </w:p>
        </w:tc>
        <w:tc>
          <w:tcPr>
            <w:tcW w:w="2161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Тестирование</w:t>
            </w:r>
          </w:p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2" w:type="dxa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D80836" w:rsidRPr="00307574" w:rsidTr="00307574">
        <w:tc>
          <w:tcPr>
            <w:tcW w:w="1843" w:type="dxa"/>
            <w:vMerge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организовывать и выполнять наладку, регулировку и проверку электрического и электромеханического оборудования;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использовать материалы и оборудование для осуществления наладки, регулировки и проверки электрического и электромеханического оборудования;</w:t>
            </w:r>
          </w:p>
          <w:p w:rsidR="00D80836" w:rsidRPr="00307574" w:rsidRDefault="00D80836" w:rsidP="00B8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использовать основные виды монтажного и измерительного инструмента.</w:t>
            </w:r>
          </w:p>
          <w:p w:rsidR="00D80836" w:rsidRPr="00307574" w:rsidRDefault="00D80836" w:rsidP="00D44280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D80836" w:rsidRPr="00307574" w:rsidRDefault="00D80836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D80836" w:rsidRPr="00307574" w:rsidRDefault="00D80836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D80836" w:rsidRPr="00307574" w:rsidRDefault="00D80836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</w:t>
            </w: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 единицы измерения; схема собрана с ошибками, но исправлены самостоятельно;</w:t>
            </w:r>
          </w:p>
          <w:p w:rsidR="00D80836" w:rsidRPr="00307574" w:rsidRDefault="00D80836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07574" w:rsidRPr="00307574" w:rsidTr="00307574">
        <w:trPr>
          <w:trHeight w:val="1122"/>
        </w:trPr>
        <w:tc>
          <w:tcPr>
            <w:tcW w:w="1843" w:type="dxa"/>
            <w:vMerge/>
          </w:tcPr>
          <w:p w:rsidR="00307574" w:rsidRPr="00307574" w:rsidRDefault="00307574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выполнение работ по наладке, регулировке и проверке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использование основных инструментов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"3" - выполняет типовые профессиональные задачи при консультационной поддержке;</w:t>
            </w:r>
          </w:p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307574" w:rsidRPr="00307574" w:rsidTr="00307574">
        <w:trPr>
          <w:trHeight w:val="1122"/>
        </w:trPr>
        <w:tc>
          <w:tcPr>
            <w:tcW w:w="1843" w:type="dxa"/>
            <w:vMerge w:val="restart"/>
          </w:tcPr>
          <w:p w:rsidR="00307574" w:rsidRPr="00307574" w:rsidRDefault="00307574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1.2.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Организовывать и выполнять техническое обслуживание и ремонт электрического и электромеханического оборудования.</w:t>
            </w: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Знания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устройство систем электроснабжения, выбор элементов схемы электроснабжений и защиты;</w:t>
            </w:r>
          </w:p>
          <w:p w:rsidR="00307574" w:rsidRPr="00307574" w:rsidRDefault="00307574" w:rsidP="0030757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- технологию ремонта внутренних сетей, кабельных линий, электрооборудования трансформаторных подстанций, электрических машин, </w:t>
            </w:r>
            <w:proofErr w:type="gramStart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пускорегулирующий</w:t>
            </w:r>
            <w:proofErr w:type="gramEnd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 аппаратуры.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Тестирование</w:t>
            </w:r>
          </w:p>
        </w:tc>
        <w:tc>
          <w:tcPr>
            <w:tcW w:w="2092" w:type="dxa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307574" w:rsidRPr="00307574" w:rsidTr="00307574">
        <w:trPr>
          <w:trHeight w:val="490"/>
        </w:trPr>
        <w:tc>
          <w:tcPr>
            <w:tcW w:w="1843" w:type="dxa"/>
            <w:vMerge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подбирать технологическое оборудование для ремонта и эксплуатации электрических машин и аппаратов, электротехнических устройств и систем, определять оптимальные варианты его использования;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эффективно использовать материалы и оборудование;</w:t>
            </w:r>
          </w:p>
          <w:p w:rsidR="00307574" w:rsidRPr="00307574" w:rsidRDefault="00307574" w:rsidP="00307574">
            <w:pPr>
              <w:pStyle w:val="a9"/>
              <w:widowControl w:val="0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прогнозировать отказы и обнаруживать дефекты электрического и электромеханического оборудования.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0C3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307574" w:rsidRPr="00307574" w:rsidRDefault="00307574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</w:t>
            </w: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единицы измерения; схема собрана правильно </w:t>
            </w:r>
          </w:p>
          <w:p w:rsidR="00307574" w:rsidRPr="00307574" w:rsidRDefault="00307574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307574" w:rsidRPr="00307574" w:rsidRDefault="00307574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</w:tr>
      <w:tr w:rsidR="00307574" w:rsidRPr="00307574" w:rsidTr="00307574">
        <w:trPr>
          <w:trHeight w:val="805"/>
        </w:trPr>
        <w:tc>
          <w:tcPr>
            <w:tcW w:w="1843" w:type="dxa"/>
            <w:vMerge/>
          </w:tcPr>
          <w:p w:rsidR="00307574" w:rsidRPr="00307574" w:rsidRDefault="00307574" w:rsidP="007545B7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выполнение работ по технической эксплуатации, обслуживанию и ремонту электрического и электромеханического оборудования.</w:t>
            </w:r>
          </w:p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"3" - выполняет типовые профессиональные задачи при консультационной поддержке;</w:t>
            </w:r>
          </w:p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7E6FE5" w:rsidRPr="00307574" w:rsidTr="00307574">
        <w:trPr>
          <w:trHeight w:val="805"/>
        </w:trPr>
        <w:tc>
          <w:tcPr>
            <w:tcW w:w="1843" w:type="dxa"/>
            <w:vMerge w:val="restart"/>
          </w:tcPr>
          <w:p w:rsidR="007E6FE5" w:rsidRPr="00307574" w:rsidRDefault="00B85928" w:rsidP="007545B7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ПК 1.3.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диагностику и технический контроль при эксплуатации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электрического и электромеханического оборудования</w:t>
            </w: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Знания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- условия эксплуатации электрооборудования; 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 xml:space="preserve">- физические принципы работы, конструкцию, технические характеристики, области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применения, правила эксплуатации, электрического и электромеханического оборудования;</w:t>
            </w:r>
          </w:p>
          <w:p w:rsidR="00D91169" w:rsidRPr="00307574" w:rsidRDefault="00307574" w:rsidP="00307574">
            <w:pPr>
              <w:pStyle w:val="Default"/>
              <w:numPr>
                <w:ilvl w:val="0"/>
                <w:numId w:val="13"/>
              </w:numPr>
              <w:tabs>
                <w:tab w:val="left" w:pos="459"/>
              </w:tabs>
              <w:ind w:left="0" w:firstLine="360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- пути и средства повышения долговечности оборудования</w:t>
            </w:r>
          </w:p>
        </w:tc>
        <w:tc>
          <w:tcPr>
            <w:tcW w:w="2161" w:type="dxa"/>
            <w:shd w:val="clear" w:color="auto" w:fill="auto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Тестирование</w:t>
            </w:r>
          </w:p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2" w:type="dxa"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247B6D" w:rsidRPr="00307574" w:rsidTr="00307574">
        <w:trPr>
          <w:trHeight w:val="805"/>
        </w:trPr>
        <w:tc>
          <w:tcPr>
            <w:tcW w:w="1843" w:type="dxa"/>
            <w:vMerge/>
          </w:tcPr>
          <w:p w:rsidR="00247B6D" w:rsidRPr="00307574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247B6D" w:rsidRPr="00307574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определять электроэнергетические параметры электрических машин и аппаратов, электротехнических устройств и систем;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проводить анализ неисправностей электрооборудования;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эффективно использовать оборудование для диагностики и технического контроля;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оценивать эффективность</w:t>
            </w: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работы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осуществлять технический контроль при эксплуатации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осуществлять метрологическую поверку изделий;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производить диагностику оборудования и определение его ресурсов.</w:t>
            </w:r>
          </w:p>
          <w:p w:rsidR="00247B6D" w:rsidRPr="00307574" w:rsidRDefault="00247B6D" w:rsidP="00D44280">
            <w:pPr>
              <w:pStyle w:val="a9"/>
              <w:numPr>
                <w:ilvl w:val="0"/>
                <w:numId w:val="14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1" w:type="dxa"/>
            <w:shd w:val="clear" w:color="auto" w:fill="auto"/>
          </w:tcPr>
          <w:p w:rsidR="00247B6D" w:rsidRPr="00307574" w:rsidRDefault="00247B6D" w:rsidP="000C3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247B6D" w:rsidRPr="00307574" w:rsidRDefault="000204B8" w:rsidP="000C38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</w:t>
            </w:r>
            <w:r w:rsidR="00247B6D"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247B6D" w:rsidRPr="00307574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"4"-</w:t>
            </w:r>
            <w:r w:rsidR="00247B6D"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</w:t>
            </w: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247B6D" w:rsidRPr="00307574" w:rsidRDefault="000204B8" w:rsidP="00247B6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"3" - </w:t>
            </w:r>
            <w:r w:rsidR="00247B6D"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 </w:t>
            </w:r>
          </w:p>
        </w:tc>
      </w:tr>
      <w:tr w:rsidR="007E6FE5" w:rsidRPr="00307574" w:rsidTr="00307574">
        <w:trPr>
          <w:trHeight w:val="131"/>
        </w:trPr>
        <w:tc>
          <w:tcPr>
            <w:tcW w:w="1843" w:type="dxa"/>
            <w:vMerge/>
          </w:tcPr>
          <w:p w:rsidR="007E6FE5" w:rsidRPr="0030757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7E6FE5" w:rsidRPr="00307574" w:rsidRDefault="007E6FE5" w:rsidP="00E4497D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диагностики и технического контроля при эксплуатации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использование основных измерительных приборов.</w:t>
            </w:r>
          </w:p>
          <w:p w:rsidR="007E6FE5" w:rsidRPr="00307574" w:rsidRDefault="007E6FE5" w:rsidP="00307574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1" w:type="dxa"/>
            <w:shd w:val="clear" w:color="auto" w:fill="auto"/>
          </w:tcPr>
          <w:p w:rsidR="007E6FE5" w:rsidRPr="00307574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247B6D" w:rsidRPr="00307574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выполняет типовые профессиональные задачи при консультационной поддержке;</w:t>
            </w:r>
          </w:p>
          <w:p w:rsidR="00247B6D" w:rsidRPr="00307574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помощь;</w:t>
            </w:r>
          </w:p>
          <w:p w:rsidR="007E6FE5" w:rsidRPr="00307574" w:rsidRDefault="000204B8" w:rsidP="00247B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r w:rsidR="00247B6D"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307574" w:rsidRPr="00307574" w:rsidTr="00307574">
        <w:trPr>
          <w:trHeight w:val="131"/>
        </w:trPr>
        <w:tc>
          <w:tcPr>
            <w:tcW w:w="1843" w:type="dxa"/>
            <w:vMerge w:val="restart"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ПК 1.4</w:t>
            </w:r>
            <w:proofErr w:type="gramStart"/>
            <w:r w:rsidRPr="0030757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оставлять отчетную документацию по техническому обслуживанию и ремонту электрического и электромеханического оборудования.</w:t>
            </w: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Знания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действующую нормативно-техническую документацию</w:t>
            </w: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по специальности;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порядок проведение стандартных</w:t>
            </w:r>
            <w:r w:rsidRPr="003075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и сертифицированных испытаний;</w:t>
            </w:r>
          </w:p>
          <w:p w:rsidR="00307574" w:rsidRPr="00307574" w:rsidRDefault="00307574" w:rsidP="00307574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- правила сдачи оборудования в ремонт и приема после ремонта.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Тестирование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75% правильных ответов</w:t>
            </w:r>
          </w:p>
        </w:tc>
      </w:tr>
      <w:tr w:rsidR="00307574" w:rsidRPr="00307574" w:rsidTr="00307574">
        <w:trPr>
          <w:trHeight w:val="131"/>
        </w:trPr>
        <w:tc>
          <w:tcPr>
            <w:tcW w:w="1843" w:type="dxa"/>
            <w:vMerge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i/>
                <w:sz w:val="20"/>
                <w:szCs w:val="20"/>
              </w:rPr>
              <w:t>Умения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заполнять маршрутно-технологическую  документацию на эксплуатацию и обслуживание отраслевого электрического и электромеханического оборудования;</w:t>
            </w:r>
          </w:p>
          <w:p w:rsidR="00307574" w:rsidRPr="00307574" w:rsidRDefault="00307574" w:rsidP="00307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- заполнять отчетную документацию;</w:t>
            </w:r>
          </w:p>
          <w:p w:rsidR="00307574" w:rsidRPr="00307574" w:rsidRDefault="00307574" w:rsidP="00307574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>- работать с нормативной документацией отрасли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t>Практические задания, лабораторные работы, зачет, экзамен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"5" - работа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307574" w:rsidRPr="00307574" w:rsidRDefault="00307574" w:rsidP="00497944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307574" w:rsidRPr="00307574" w:rsidRDefault="00307574" w:rsidP="00497944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75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 </w:t>
            </w:r>
          </w:p>
        </w:tc>
      </w:tr>
      <w:tr w:rsidR="00307574" w:rsidRPr="00307574" w:rsidTr="00307574">
        <w:trPr>
          <w:trHeight w:val="131"/>
        </w:trPr>
        <w:tc>
          <w:tcPr>
            <w:tcW w:w="1843" w:type="dxa"/>
            <w:vMerge/>
          </w:tcPr>
          <w:p w:rsidR="00307574" w:rsidRPr="00307574" w:rsidRDefault="00307574" w:rsidP="00E449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307574" w:rsidRPr="00307574" w:rsidRDefault="00307574" w:rsidP="00307574">
            <w:pPr>
              <w:pStyle w:val="Default"/>
              <w:rPr>
                <w:color w:val="auto"/>
                <w:sz w:val="20"/>
                <w:szCs w:val="20"/>
              </w:rPr>
            </w:pPr>
            <w:r w:rsidRPr="00307574">
              <w:rPr>
                <w:i/>
                <w:color w:val="auto"/>
                <w:sz w:val="20"/>
                <w:szCs w:val="20"/>
              </w:rPr>
              <w:t>Действия</w:t>
            </w:r>
          </w:p>
          <w:p w:rsidR="00307574" w:rsidRPr="00307574" w:rsidRDefault="00307574" w:rsidP="00E4497D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07574">
              <w:rPr>
                <w:sz w:val="20"/>
                <w:szCs w:val="20"/>
              </w:rPr>
              <w:t xml:space="preserve">- составления отчетной документации по техническому </w:t>
            </w:r>
            <w:r w:rsidRPr="00307574">
              <w:rPr>
                <w:sz w:val="20"/>
                <w:szCs w:val="20"/>
              </w:rPr>
              <w:lastRenderedPageBreak/>
              <w:t>обслуживанию и ремонту электрического и электромеханического оборудования</w:t>
            </w:r>
          </w:p>
        </w:tc>
        <w:tc>
          <w:tcPr>
            <w:tcW w:w="2161" w:type="dxa"/>
            <w:shd w:val="clear" w:color="auto" w:fill="auto"/>
          </w:tcPr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учебно-производственных заданий</w:t>
            </w:r>
          </w:p>
        </w:tc>
        <w:tc>
          <w:tcPr>
            <w:tcW w:w="2092" w:type="dxa"/>
          </w:tcPr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"3" - выполняет типовые профессиональные </w:t>
            </w: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задачи при консультационной поддержке;</w:t>
            </w:r>
          </w:p>
          <w:p w:rsidR="00307574" w:rsidRPr="00307574" w:rsidRDefault="00307574" w:rsidP="004979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307574" w:rsidRPr="00307574" w:rsidRDefault="00307574" w:rsidP="004979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5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A570E3" w:rsidRDefault="00A570E3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A0164C" w:rsidRPr="001D4065" w:rsidRDefault="00A0164C" w:rsidP="00A01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bookmarkStart w:id="2" w:name="_Hlk91072494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5. 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>КОНТРОЛЬ И ОЦЕНКА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РЕЗУЛЬТАТОВ ОСВОЕНИЯ </w:t>
      </w:r>
      <w:proofErr w:type="gramStart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>ОБУЧАЮЩИМИСЯ</w:t>
      </w:r>
      <w:proofErr w:type="gramEnd"/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r w:rsidRPr="001D406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ЧАСТИ ДОСТИЖЕНИЯ ЛИЧНОСТНЫХ РЕЗУЛЬТАТОВ</w:t>
      </w:r>
    </w:p>
    <w:p w:rsidR="00A0164C" w:rsidRPr="00967664" w:rsidRDefault="00A0164C" w:rsidP="00A0164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2631"/>
      </w:tblGrid>
      <w:tr w:rsidR="00A0164C" w:rsidRPr="00967664" w:rsidTr="00DA5A0E">
        <w:tc>
          <w:tcPr>
            <w:tcW w:w="6799" w:type="dxa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left="-136" w:right="-167" w:firstLine="3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программы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0164C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0164C" w:rsidRPr="00967664" w:rsidTr="00DA5A0E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Сопричастный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4F3587" w:rsidRDefault="00A0164C" w:rsidP="00DA5A0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Соблюдающий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F3587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4F3587">
              <w:rPr>
                <w:rFonts w:ascii="Times New Roman" w:hAnsi="Times New Roman"/>
                <w:sz w:val="24"/>
                <w:szCs w:val="24"/>
              </w:rPr>
              <w:t>Сохраняющий</w:t>
            </w:r>
            <w:proofErr w:type="gramEnd"/>
            <w:r w:rsidRPr="004F3587">
              <w:rPr>
                <w:rFonts w:ascii="Times New Roman" w:hAnsi="Times New Roman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A0164C" w:rsidRPr="004F3587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0164C" w:rsidRPr="00967664" w:rsidTr="00DA5A0E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0164C" w:rsidRPr="00967664" w:rsidTr="00DA5A0E">
        <w:tc>
          <w:tcPr>
            <w:tcW w:w="9430" w:type="dxa"/>
            <w:gridSpan w:val="2"/>
            <w:vAlign w:val="center"/>
          </w:tcPr>
          <w:p w:rsidR="00A0164C" w:rsidRPr="00967664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при взаимодействии с другими людьми достигать </w:t>
            </w: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ЛР13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  <w:proofErr w:type="gramEnd"/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2121A0">
              <w:rPr>
                <w:rFonts w:ascii="Times New Roman" w:hAnsi="Times New Roman"/>
                <w:sz w:val="24"/>
                <w:szCs w:val="24"/>
              </w:rPr>
              <w:t>Способный</w:t>
            </w:r>
            <w:proofErr w:type="gramEnd"/>
            <w:r w:rsidRPr="002121A0">
              <w:rPr>
                <w:rFonts w:ascii="Times New Roman" w:hAnsi="Times New Roman"/>
                <w:sz w:val="24"/>
                <w:szCs w:val="24"/>
              </w:rPr>
      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A0164C" w:rsidRPr="00967664" w:rsidTr="00DA5A0E">
        <w:tc>
          <w:tcPr>
            <w:tcW w:w="6799" w:type="dxa"/>
          </w:tcPr>
          <w:p w:rsidR="00A0164C" w:rsidRPr="002121A0" w:rsidRDefault="00A0164C" w:rsidP="00DA5A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A0164C" w:rsidRPr="002121A0" w:rsidRDefault="00A0164C" w:rsidP="00DA5A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A0164C" w:rsidRPr="00967664" w:rsidRDefault="00A0164C" w:rsidP="00A016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A0164C" w:rsidRPr="00967664" w:rsidRDefault="00A0164C" w:rsidP="00A016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отсутствие социальных конфликтов </w:t>
      </w:r>
      <w:proofErr w:type="gramStart"/>
      <w:r w:rsidRPr="00967664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967664">
        <w:rPr>
          <w:rFonts w:ascii="Times New Roman" w:hAnsi="Times New Roman" w:cs="Times New Roman"/>
          <w:sz w:val="24"/>
          <w:szCs w:val="24"/>
        </w:rPr>
        <w:t xml:space="preserve"> обучающихся, основанных на межнациональной, межрелигиозной почве;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A0164C" w:rsidRPr="00967664" w:rsidRDefault="00A0164C" w:rsidP="00A0164C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A0164C" w:rsidRPr="00967664" w:rsidRDefault="00A0164C" w:rsidP="00A0164C">
      <w:pPr>
        <w:keepNext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A0164C" w:rsidRPr="00967664" w:rsidRDefault="00A0164C" w:rsidP="00A01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164C" w:rsidRPr="00967664" w:rsidRDefault="00A0164C" w:rsidP="00A0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73028808"/>
    </w:p>
    <w:p w:rsidR="00A0164C" w:rsidRPr="00967664" w:rsidRDefault="00A0164C" w:rsidP="00A0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64C" w:rsidRPr="00967664" w:rsidRDefault="00A0164C" w:rsidP="00A01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64C" w:rsidRPr="001D4065" w:rsidRDefault="00A0164C" w:rsidP="00A0164C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406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МЕРОПРИЯТИЯ, ЗАПЛАНИРОВАННЫЕ НА ПЕРИОД РЕАЛИЗАЦИИ </w:t>
      </w:r>
      <w:bookmarkStart w:id="4" w:name="_Hlk138334574"/>
      <w:r>
        <w:rPr>
          <w:rFonts w:ascii="Times New Roman" w:hAnsi="Times New Roman" w:cs="Times New Roman"/>
          <w:b/>
          <w:i/>
          <w:sz w:val="24"/>
          <w:szCs w:val="24"/>
        </w:rPr>
        <w:t>ПРОФЕССИОНАЛЬНОГО</w:t>
      </w:r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МОДУЛЯ</w:t>
      </w:r>
      <w:bookmarkEnd w:id="4"/>
      <w:r w:rsidRPr="001D4065">
        <w:rPr>
          <w:rFonts w:ascii="Times New Roman" w:hAnsi="Times New Roman" w:cs="Times New Roman"/>
          <w:b/>
          <w:i/>
          <w:sz w:val="24"/>
          <w:szCs w:val="24"/>
        </w:rPr>
        <w:t xml:space="preserve"> СОГЛАСНО КАЛЕНДАРНОМУ ПЛАНУ ВОСПИТАТЕЛЬНОЙ РАБОТЫ </w:t>
      </w:r>
    </w:p>
    <w:bookmarkEnd w:id="3"/>
    <w:p w:rsidR="00A0164C" w:rsidRPr="00967664" w:rsidRDefault="00A0164C" w:rsidP="00A0164C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2708"/>
        <w:gridCol w:w="1460"/>
        <w:gridCol w:w="1505"/>
        <w:gridCol w:w="1955"/>
        <w:gridCol w:w="1193"/>
      </w:tblGrid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A0164C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(участие в мероприятиях)</w:t>
            </w:r>
          </w:p>
        </w:tc>
        <w:tc>
          <w:tcPr>
            <w:tcW w:w="717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A0164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A0164C" w:rsidRPr="00967664" w:rsidRDefault="00A0164C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,ЛР7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A0164C" w:rsidRPr="00967664" w:rsidTr="00DA5A0E">
        <w:trPr>
          <w:trHeight w:val="3103"/>
        </w:trPr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продвижения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A0164C" w:rsidRPr="00967664" w:rsidRDefault="00A0164C" w:rsidP="00DA5A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колледжного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этапа олимпиады профессионального мастерства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подготовке и проведении профессиональных проб для школьников в рамках специальных </w:t>
            </w: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</w:t>
            </w:r>
          </w:p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A0164C" w:rsidRPr="00967664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учреждениях и реабилитационных центрах по оказанию различной помощи</w:t>
            </w:r>
          </w:p>
          <w:p w:rsidR="00A0164C" w:rsidRPr="00AD5257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пец</w:t>
            </w:r>
            <w:proofErr w:type="spellEnd"/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13.02.11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</w:p>
        </w:tc>
      </w:tr>
      <w:tr w:rsidR="00A0164C" w:rsidRPr="00967664" w:rsidTr="00DA5A0E">
        <w:tc>
          <w:tcPr>
            <w:tcW w:w="668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</w:t>
            </w:r>
            <w:proofErr w:type="gramStart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и</w:t>
            </w:r>
            <w:proofErr w:type="gramEnd"/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 xml:space="preserve"> года</w:t>
            </w:r>
          </w:p>
        </w:tc>
        <w:tc>
          <w:tcPr>
            <w:tcW w:w="1330" w:type="pct"/>
            <w:shd w:val="clear" w:color="auto" w:fill="auto"/>
          </w:tcPr>
          <w:p w:rsidR="00A0164C" w:rsidRPr="00AD5257" w:rsidRDefault="00A0164C" w:rsidP="00DA5A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A0164C" w:rsidRDefault="00A0164C" w:rsidP="00DA5A0E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0164C" w:rsidRPr="00967664" w:rsidRDefault="00A0164C" w:rsidP="00DA5A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588" w:type="pct"/>
          </w:tcPr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proofErr w:type="gramEnd"/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proofErr w:type="gramEnd"/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0164C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0164C" w:rsidRPr="00967664" w:rsidRDefault="00A0164C" w:rsidP="00DA5A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2"/>
    </w:tbl>
    <w:p w:rsidR="00A0164C" w:rsidRPr="00A570E3" w:rsidRDefault="00A0164C" w:rsidP="00924B78">
      <w:pPr>
        <w:rPr>
          <w:rFonts w:ascii="Times New Roman" w:hAnsi="Times New Roman" w:cs="Times New Roman"/>
          <w:i/>
          <w:sz w:val="24"/>
          <w:szCs w:val="24"/>
        </w:rPr>
      </w:pPr>
    </w:p>
    <w:sectPr w:rsidR="00A0164C" w:rsidRPr="00A570E3" w:rsidSect="00764ED2">
      <w:footerReference w:type="even" r:id="rId12"/>
      <w:footerReference w:type="default" r:id="rId13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A03" w:rsidRDefault="005B3A03" w:rsidP="00A570E3">
      <w:pPr>
        <w:spacing w:after="0" w:line="240" w:lineRule="auto"/>
      </w:pPr>
      <w:r>
        <w:separator/>
      </w:r>
    </w:p>
  </w:endnote>
  <w:endnote w:type="continuationSeparator" w:id="0">
    <w:p w:rsidR="005B3A03" w:rsidRDefault="005B3A03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5171"/>
      <w:docPartObj>
        <w:docPartGallery w:val="Page Numbers (Bottom of Page)"/>
        <w:docPartUnique/>
      </w:docPartObj>
    </w:sdtPr>
    <w:sdtContent>
      <w:p w:rsidR="00306198" w:rsidRDefault="0030619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6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6198" w:rsidRDefault="0030619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98" w:rsidRDefault="00306198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6198" w:rsidRDefault="00306198" w:rsidP="00E9092C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198" w:rsidRDefault="0030619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164C">
      <w:rPr>
        <w:noProof/>
      </w:rPr>
      <w:t>33</w:t>
    </w:r>
    <w:r>
      <w:rPr>
        <w:noProof/>
      </w:rPr>
      <w:fldChar w:fldCharType="end"/>
    </w:r>
  </w:p>
  <w:p w:rsidR="00306198" w:rsidRDefault="00306198" w:rsidP="00E909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A03" w:rsidRDefault="005B3A03" w:rsidP="00A570E3">
      <w:pPr>
        <w:spacing w:after="0" w:line="240" w:lineRule="auto"/>
      </w:pPr>
      <w:r>
        <w:separator/>
      </w:r>
    </w:p>
  </w:footnote>
  <w:footnote w:type="continuationSeparator" w:id="0">
    <w:p w:rsidR="005B3A03" w:rsidRDefault="005B3A03" w:rsidP="00A570E3">
      <w:pPr>
        <w:spacing w:after="0" w:line="240" w:lineRule="auto"/>
      </w:pPr>
      <w:r>
        <w:continuationSeparator/>
      </w:r>
    </w:p>
  </w:footnote>
  <w:footnote w:id="1">
    <w:p w:rsidR="00306198" w:rsidRPr="00545B47" w:rsidRDefault="00306198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F3E97"/>
    <w:multiLevelType w:val="hybridMultilevel"/>
    <w:tmpl w:val="3E9E81B2"/>
    <w:lvl w:ilvl="0" w:tplc="2C36939C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5C6C46"/>
    <w:multiLevelType w:val="hybridMultilevel"/>
    <w:tmpl w:val="F9C4685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EC0735"/>
    <w:multiLevelType w:val="hybridMultilevel"/>
    <w:tmpl w:val="437EA5D6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575FB"/>
    <w:multiLevelType w:val="hybridMultilevel"/>
    <w:tmpl w:val="BB7E874E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300831"/>
    <w:multiLevelType w:val="hybridMultilevel"/>
    <w:tmpl w:val="C252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D6034"/>
    <w:multiLevelType w:val="hybridMultilevel"/>
    <w:tmpl w:val="E8D0228E"/>
    <w:lvl w:ilvl="0" w:tplc="02B8C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BD7985"/>
    <w:multiLevelType w:val="hybridMultilevel"/>
    <w:tmpl w:val="12464CA2"/>
    <w:lvl w:ilvl="0" w:tplc="A6988684">
      <w:start w:val="1"/>
      <w:numFmt w:val="decimal"/>
      <w:lvlText w:val="%1.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15">
    <w:nsid w:val="5BEE157A"/>
    <w:multiLevelType w:val="hybridMultilevel"/>
    <w:tmpl w:val="78C81B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DB36B1E"/>
    <w:multiLevelType w:val="hybridMultilevel"/>
    <w:tmpl w:val="12767564"/>
    <w:lvl w:ilvl="0" w:tplc="126062F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E5268B"/>
    <w:multiLevelType w:val="hybridMultilevel"/>
    <w:tmpl w:val="BAF4B052"/>
    <w:lvl w:ilvl="0" w:tplc="F9361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EA1A79"/>
    <w:multiLevelType w:val="hybridMultilevel"/>
    <w:tmpl w:val="A49C748E"/>
    <w:lvl w:ilvl="0" w:tplc="10DAD4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4654F8"/>
    <w:multiLevelType w:val="hybridMultilevel"/>
    <w:tmpl w:val="526C5AE2"/>
    <w:lvl w:ilvl="0" w:tplc="A6F69598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D06E1"/>
    <w:multiLevelType w:val="hybridMultilevel"/>
    <w:tmpl w:val="4FD4E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8"/>
  </w:num>
  <w:num w:numId="4">
    <w:abstractNumId w:val="9"/>
  </w:num>
  <w:num w:numId="5">
    <w:abstractNumId w:val="22"/>
  </w:num>
  <w:num w:numId="6">
    <w:abstractNumId w:val="13"/>
  </w:num>
  <w:num w:numId="7">
    <w:abstractNumId w:val="15"/>
  </w:num>
  <w:num w:numId="8">
    <w:abstractNumId w:val="11"/>
  </w:num>
  <w:num w:numId="9">
    <w:abstractNumId w:val="4"/>
  </w:num>
  <w:num w:numId="10">
    <w:abstractNumId w:val="19"/>
  </w:num>
  <w:num w:numId="11">
    <w:abstractNumId w:val="1"/>
  </w:num>
  <w:num w:numId="12">
    <w:abstractNumId w:val="16"/>
  </w:num>
  <w:num w:numId="13">
    <w:abstractNumId w:val="0"/>
  </w:num>
  <w:num w:numId="14">
    <w:abstractNumId w:val="6"/>
  </w:num>
  <w:num w:numId="15">
    <w:abstractNumId w:val="25"/>
  </w:num>
  <w:num w:numId="16">
    <w:abstractNumId w:val="5"/>
  </w:num>
  <w:num w:numId="17">
    <w:abstractNumId w:val="23"/>
  </w:num>
  <w:num w:numId="18">
    <w:abstractNumId w:val="10"/>
  </w:num>
  <w:num w:numId="19">
    <w:abstractNumId w:val="21"/>
  </w:num>
  <w:num w:numId="20">
    <w:abstractNumId w:val="3"/>
  </w:num>
  <w:num w:numId="21">
    <w:abstractNumId w:val="12"/>
  </w:num>
  <w:num w:numId="22">
    <w:abstractNumId w:val="14"/>
  </w:num>
  <w:num w:numId="23">
    <w:abstractNumId w:val="20"/>
  </w:num>
  <w:num w:numId="24">
    <w:abstractNumId w:val="24"/>
  </w:num>
  <w:num w:numId="25">
    <w:abstractNumId w:val="7"/>
  </w:num>
  <w:num w:numId="26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0E3"/>
    <w:rsid w:val="00004F11"/>
    <w:rsid w:val="000204B8"/>
    <w:rsid w:val="000275F0"/>
    <w:rsid w:val="00027843"/>
    <w:rsid w:val="000303CC"/>
    <w:rsid w:val="00031B87"/>
    <w:rsid w:val="00033B1A"/>
    <w:rsid w:val="00036DF1"/>
    <w:rsid w:val="00040FA2"/>
    <w:rsid w:val="00044170"/>
    <w:rsid w:val="00044CFD"/>
    <w:rsid w:val="00046324"/>
    <w:rsid w:val="000476B7"/>
    <w:rsid w:val="00050B9F"/>
    <w:rsid w:val="000522E4"/>
    <w:rsid w:val="00053C34"/>
    <w:rsid w:val="000561EC"/>
    <w:rsid w:val="0005797F"/>
    <w:rsid w:val="00065582"/>
    <w:rsid w:val="00065BD6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3858"/>
    <w:rsid w:val="000C59BA"/>
    <w:rsid w:val="000C68D5"/>
    <w:rsid w:val="000D25EA"/>
    <w:rsid w:val="000D5809"/>
    <w:rsid w:val="000E50C1"/>
    <w:rsid w:val="000F37A6"/>
    <w:rsid w:val="000F7713"/>
    <w:rsid w:val="000F7881"/>
    <w:rsid w:val="001009EE"/>
    <w:rsid w:val="001045BD"/>
    <w:rsid w:val="001065A4"/>
    <w:rsid w:val="001131B5"/>
    <w:rsid w:val="001210D4"/>
    <w:rsid w:val="00121D79"/>
    <w:rsid w:val="00130B04"/>
    <w:rsid w:val="00134307"/>
    <w:rsid w:val="00135631"/>
    <w:rsid w:val="00136BFD"/>
    <w:rsid w:val="001402D8"/>
    <w:rsid w:val="0014152D"/>
    <w:rsid w:val="00157339"/>
    <w:rsid w:val="001634FA"/>
    <w:rsid w:val="00164E38"/>
    <w:rsid w:val="00165434"/>
    <w:rsid w:val="00172788"/>
    <w:rsid w:val="00172F70"/>
    <w:rsid w:val="00173A20"/>
    <w:rsid w:val="00174ECF"/>
    <w:rsid w:val="001854EE"/>
    <w:rsid w:val="00187020"/>
    <w:rsid w:val="00196C69"/>
    <w:rsid w:val="001A1D6E"/>
    <w:rsid w:val="001A4FC6"/>
    <w:rsid w:val="001A5B74"/>
    <w:rsid w:val="001B0718"/>
    <w:rsid w:val="001B5751"/>
    <w:rsid w:val="001C34C8"/>
    <w:rsid w:val="001C5184"/>
    <w:rsid w:val="001D2ABC"/>
    <w:rsid w:val="001E001B"/>
    <w:rsid w:val="001E0A67"/>
    <w:rsid w:val="001E7DB1"/>
    <w:rsid w:val="001E7E7D"/>
    <w:rsid w:val="001F4261"/>
    <w:rsid w:val="001F622E"/>
    <w:rsid w:val="001F7463"/>
    <w:rsid w:val="00200D3E"/>
    <w:rsid w:val="002064D8"/>
    <w:rsid w:val="002346B8"/>
    <w:rsid w:val="00236DD7"/>
    <w:rsid w:val="0023753C"/>
    <w:rsid w:val="002413B5"/>
    <w:rsid w:val="00247B6D"/>
    <w:rsid w:val="002542DD"/>
    <w:rsid w:val="00261C5E"/>
    <w:rsid w:val="002628B9"/>
    <w:rsid w:val="00262CDF"/>
    <w:rsid w:val="00270EC5"/>
    <w:rsid w:val="00271F69"/>
    <w:rsid w:val="002724F4"/>
    <w:rsid w:val="0027251C"/>
    <w:rsid w:val="00275015"/>
    <w:rsid w:val="002777C6"/>
    <w:rsid w:val="0028026B"/>
    <w:rsid w:val="00292BBA"/>
    <w:rsid w:val="002A16C7"/>
    <w:rsid w:val="002A2A15"/>
    <w:rsid w:val="002A48D6"/>
    <w:rsid w:val="002A5E10"/>
    <w:rsid w:val="002A685F"/>
    <w:rsid w:val="002A7450"/>
    <w:rsid w:val="002B0126"/>
    <w:rsid w:val="002B0C99"/>
    <w:rsid w:val="002B1868"/>
    <w:rsid w:val="002D41B2"/>
    <w:rsid w:val="002D67E2"/>
    <w:rsid w:val="002D686D"/>
    <w:rsid w:val="002E13E4"/>
    <w:rsid w:val="002E1D64"/>
    <w:rsid w:val="002E21D2"/>
    <w:rsid w:val="002E4F9E"/>
    <w:rsid w:val="002E5E84"/>
    <w:rsid w:val="002F3AC9"/>
    <w:rsid w:val="00306198"/>
    <w:rsid w:val="00307574"/>
    <w:rsid w:val="00316CF5"/>
    <w:rsid w:val="003219C6"/>
    <w:rsid w:val="00330D63"/>
    <w:rsid w:val="00336444"/>
    <w:rsid w:val="003411AC"/>
    <w:rsid w:val="00342596"/>
    <w:rsid w:val="00355216"/>
    <w:rsid w:val="00355955"/>
    <w:rsid w:val="00361F73"/>
    <w:rsid w:val="00366575"/>
    <w:rsid w:val="00381480"/>
    <w:rsid w:val="00382F82"/>
    <w:rsid w:val="00383989"/>
    <w:rsid w:val="00383DA0"/>
    <w:rsid w:val="0038445C"/>
    <w:rsid w:val="00390E4E"/>
    <w:rsid w:val="00391878"/>
    <w:rsid w:val="003A75E9"/>
    <w:rsid w:val="003C0C99"/>
    <w:rsid w:val="003C7F2A"/>
    <w:rsid w:val="003D1669"/>
    <w:rsid w:val="003D1E39"/>
    <w:rsid w:val="003D299E"/>
    <w:rsid w:val="003D5C47"/>
    <w:rsid w:val="003E1590"/>
    <w:rsid w:val="003E2F44"/>
    <w:rsid w:val="003E5E5A"/>
    <w:rsid w:val="003F2328"/>
    <w:rsid w:val="003F5741"/>
    <w:rsid w:val="003F65C5"/>
    <w:rsid w:val="003F7CBD"/>
    <w:rsid w:val="00412E7E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853B3"/>
    <w:rsid w:val="00485E89"/>
    <w:rsid w:val="00485E93"/>
    <w:rsid w:val="004865F5"/>
    <w:rsid w:val="00495ED6"/>
    <w:rsid w:val="004964F7"/>
    <w:rsid w:val="00496ED8"/>
    <w:rsid w:val="004975F8"/>
    <w:rsid w:val="00497944"/>
    <w:rsid w:val="004B1D2E"/>
    <w:rsid w:val="004C161D"/>
    <w:rsid w:val="004C5FB0"/>
    <w:rsid w:val="004C652E"/>
    <w:rsid w:val="004C663B"/>
    <w:rsid w:val="004C6B37"/>
    <w:rsid w:val="004D26B2"/>
    <w:rsid w:val="004D3F27"/>
    <w:rsid w:val="004D4762"/>
    <w:rsid w:val="004D5C67"/>
    <w:rsid w:val="004E067E"/>
    <w:rsid w:val="004E3ECA"/>
    <w:rsid w:val="004E7108"/>
    <w:rsid w:val="004F39AA"/>
    <w:rsid w:val="004F6A0B"/>
    <w:rsid w:val="0051043F"/>
    <w:rsid w:val="00512B8C"/>
    <w:rsid w:val="00523462"/>
    <w:rsid w:val="005263A1"/>
    <w:rsid w:val="005365BC"/>
    <w:rsid w:val="00546C54"/>
    <w:rsid w:val="00563CFD"/>
    <w:rsid w:val="00566D87"/>
    <w:rsid w:val="005753E5"/>
    <w:rsid w:val="00580FB2"/>
    <w:rsid w:val="00582A53"/>
    <w:rsid w:val="00583E49"/>
    <w:rsid w:val="00594F79"/>
    <w:rsid w:val="005A0314"/>
    <w:rsid w:val="005B09FB"/>
    <w:rsid w:val="005B3A03"/>
    <w:rsid w:val="005B50CA"/>
    <w:rsid w:val="005C0EF7"/>
    <w:rsid w:val="005C364E"/>
    <w:rsid w:val="005C6897"/>
    <w:rsid w:val="005D2763"/>
    <w:rsid w:val="005D75AB"/>
    <w:rsid w:val="005E4898"/>
    <w:rsid w:val="005E51EF"/>
    <w:rsid w:val="005E5AA3"/>
    <w:rsid w:val="005F6D45"/>
    <w:rsid w:val="006060F3"/>
    <w:rsid w:val="00606ACD"/>
    <w:rsid w:val="0061480C"/>
    <w:rsid w:val="00617489"/>
    <w:rsid w:val="006207BC"/>
    <w:rsid w:val="006251FE"/>
    <w:rsid w:val="00630C42"/>
    <w:rsid w:val="006357B2"/>
    <w:rsid w:val="00636C4B"/>
    <w:rsid w:val="006405CF"/>
    <w:rsid w:val="00650E98"/>
    <w:rsid w:val="006554BE"/>
    <w:rsid w:val="00655996"/>
    <w:rsid w:val="006815E4"/>
    <w:rsid w:val="006827B2"/>
    <w:rsid w:val="00684169"/>
    <w:rsid w:val="006A0D1F"/>
    <w:rsid w:val="006A1B4A"/>
    <w:rsid w:val="006A3775"/>
    <w:rsid w:val="006A6A0D"/>
    <w:rsid w:val="006B0D4A"/>
    <w:rsid w:val="006B54F8"/>
    <w:rsid w:val="006C1258"/>
    <w:rsid w:val="006D5268"/>
    <w:rsid w:val="006D66E8"/>
    <w:rsid w:val="006D76BE"/>
    <w:rsid w:val="006E07FC"/>
    <w:rsid w:val="006E75E7"/>
    <w:rsid w:val="006F157F"/>
    <w:rsid w:val="006F6920"/>
    <w:rsid w:val="006F6BC3"/>
    <w:rsid w:val="006F7A59"/>
    <w:rsid w:val="007012F8"/>
    <w:rsid w:val="00714FF0"/>
    <w:rsid w:val="00716E2A"/>
    <w:rsid w:val="00723346"/>
    <w:rsid w:val="00730F77"/>
    <w:rsid w:val="00733209"/>
    <w:rsid w:val="00733711"/>
    <w:rsid w:val="00747179"/>
    <w:rsid w:val="00752CB8"/>
    <w:rsid w:val="007545B7"/>
    <w:rsid w:val="0076104D"/>
    <w:rsid w:val="00764ED2"/>
    <w:rsid w:val="007663D0"/>
    <w:rsid w:val="007805E1"/>
    <w:rsid w:val="00780A31"/>
    <w:rsid w:val="00791D4C"/>
    <w:rsid w:val="00795FD4"/>
    <w:rsid w:val="007964A0"/>
    <w:rsid w:val="007A0C95"/>
    <w:rsid w:val="007A310F"/>
    <w:rsid w:val="007A4CC4"/>
    <w:rsid w:val="007B0697"/>
    <w:rsid w:val="007B7FDE"/>
    <w:rsid w:val="007C7E33"/>
    <w:rsid w:val="007D1893"/>
    <w:rsid w:val="007D2C2A"/>
    <w:rsid w:val="007D5AF5"/>
    <w:rsid w:val="007D776B"/>
    <w:rsid w:val="007E4DD1"/>
    <w:rsid w:val="007E6FE5"/>
    <w:rsid w:val="007E7555"/>
    <w:rsid w:val="007F54A8"/>
    <w:rsid w:val="00806DCC"/>
    <w:rsid w:val="00814146"/>
    <w:rsid w:val="00814DA2"/>
    <w:rsid w:val="008161A1"/>
    <w:rsid w:val="008163F1"/>
    <w:rsid w:val="00817436"/>
    <w:rsid w:val="008208E8"/>
    <w:rsid w:val="0082378A"/>
    <w:rsid w:val="00831BF3"/>
    <w:rsid w:val="008431DB"/>
    <w:rsid w:val="00845F17"/>
    <w:rsid w:val="0084642D"/>
    <w:rsid w:val="00846611"/>
    <w:rsid w:val="0085681A"/>
    <w:rsid w:val="0086627A"/>
    <w:rsid w:val="00867E28"/>
    <w:rsid w:val="0087024B"/>
    <w:rsid w:val="00875D60"/>
    <w:rsid w:val="00887C2C"/>
    <w:rsid w:val="00895C90"/>
    <w:rsid w:val="008B6544"/>
    <w:rsid w:val="008C31D3"/>
    <w:rsid w:val="008D1268"/>
    <w:rsid w:val="008D2ED2"/>
    <w:rsid w:val="008D65B4"/>
    <w:rsid w:val="008E02A1"/>
    <w:rsid w:val="008E2ED4"/>
    <w:rsid w:val="008E6391"/>
    <w:rsid w:val="008F18B5"/>
    <w:rsid w:val="008F20C5"/>
    <w:rsid w:val="008F2CB5"/>
    <w:rsid w:val="008F3517"/>
    <w:rsid w:val="008F3619"/>
    <w:rsid w:val="008F36F4"/>
    <w:rsid w:val="008F559F"/>
    <w:rsid w:val="009012D0"/>
    <w:rsid w:val="00901E02"/>
    <w:rsid w:val="00904274"/>
    <w:rsid w:val="00913D39"/>
    <w:rsid w:val="00915C47"/>
    <w:rsid w:val="00922C16"/>
    <w:rsid w:val="00922C17"/>
    <w:rsid w:val="00924B78"/>
    <w:rsid w:val="00926D76"/>
    <w:rsid w:val="009339DE"/>
    <w:rsid w:val="00944168"/>
    <w:rsid w:val="009466B3"/>
    <w:rsid w:val="00951262"/>
    <w:rsid w:val="00951895"/>
    <w:rsid w:val="00952F3F"/>
    <w:rsid w:val="009535BA"/>
    <w:rsid w:val="0096031F"/>
    <w:rsid w:val="009614BB"/>
    <w:rsid w:val="00963021"/>
    <w:rsid w:val="00964FAC"/>
    <w:rsid w:val="0096664F"/>
    <w:rsid w:val="00977CCF"/>
    <w:rsid w:val="009A127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164C"/>
    <w:rsid w:val="00A02151"/>
    <w:rsid w:val="00A248B3"/>
    <w:rsid w:val="00A35097"/>
    <w:rsid w:val="00A37077"/>
    <w:rsid w:val="00A37544"/>
    <w:rsid w:val="00A45EEA"/>
    <w:rsid w:val="00A5069B"/>
    <w:rsid w:val="00A55167"/>
    <w:rsid w:val="00A570E3"/>
    <w:rsid w:val="00A57B59"/>
    <w:rsid w:val="00A8118C"/>
    <w:rsid w:val="00A83AEE"/>
    <w:rsid w:val="00A97057"/>
    <w:rsid w:val="00AA0776"/>
    <w:rsid w:val="00AA3612"/>
    <w:rsid w:val="00AA52F6"/>
    <w:rsid w:val="00AB5770"/>
    <w:rsid w:val="00AC1B80"/>
    <w:rsid w:val="00AC2419"/>
    <w:rsid w:val="00AC7F26"/>
    <w:rsid w:val="00AD360A"/>
    <w:rsid w:val="00AD6A00"/>
    <w:rsid w:val="00AE057B"/>
    <w:rsid w:val="00AE44D6"/>
    <w:rsid w:val="00AE5972"/>
    <w:rsid w:val="00AF3DF2"/>
    <w:rsid w:val="00B10D01"/>
    <w:rsid w:val="00B11809"/>
    <w:rsid w:val="00B12D10"/>
    <w:rsid w:val="00B14941"/>
    <w:rsid w:val="00B15185"/>
    <w:rsid w:val="00B20A86"/>
    <w:rsid w:val="00B35055"/>
    <w:rsid w:val="00B4368D"/>
    <w:rsid w:val="00B62836"/>
    <w:rsid w:val="00B63878"/>
    <w:rsid w:val="00B63DDC"/>
    <w:rsid w:val="00B71964"/>
    <w:rsid w:val="00B76FA9"/>
    <w:rsid w:val="00B8104E"/>
    <w:rsid w:val="00B81D5D"/>
    <w:rsid w:val="00B858B4"/>
    <w:rsid w:val="00B85928"/>
    <w:rsid w:val="00B90139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0281C"/>
    <w:rsid w:val="00C10409"/>
    <w:rsid w:val="00C1357C"/>
    <w:rsid w:val="00C20A40"/>
    <w:rsid w:val="00C20BAE"/>
    <w:rsid w:val="00C3370B"/>
    <w:rsid w:val="00C36D27"/>
    <w:rsid w:val="00C40ED5"/>
    <w:rsid w:val="00C42B8A"/>
    <w:rsid w:val="00C438BF"/>
    <w:rsid w:val="00C43C05"/>
    <w:rsid w:val="00C46CFD"/>
    <w:rsid w:val="00C47DAF"/>
    <w:rsid w:val="00C54F5D"/>
    <w:rsid w:val="00C671CA"/>
    <w:rsid w:val="00C74598"/>
    <w:rsid w:val="00C80DC5"/>
    <w:rsid w:val="00C814E3"/>
    <w:rsid w:val="00C84393"/>
    <w:rsid w:val="00C86578"/>
    <w:rsid w:val="00C90E02"/>
    <w:rsid w:val="00C92384"/>
    <w:rsid w:val="00C923E9"/>
    <w:rsid w:val="00C92667"/>
    <w:rsid w:val="00C97282"/>
    <w:rsid w:val="00CA5069"/>
    <w:rsid w:val="00CA5756"/>
    <w:rsid w:val="00CB0317"/>
    <w:rsid w:val="00CB257A"/>
    <w:rsid w:val="00CB3F1B"/>
    <w:rsid w:val="00CC0074"/>
    <w:rsid w:val="00CD593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44280"/>
    <w:rsid w:val="00D46EE0"/>
    <w:rsid w:val="00D51650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0836"/>
    <w:rsid w:val="00D82970"/>
    <w:rsid w:val="00D83BDB"/>
    <w:rsid w:val="00D858A9"/>
    <w:rsid w:val="00D91169"/>
    <w:rsid w:val="00D9498E"/>
    <w:rsid w:val="00D967D7"/>
    <w:rsid w:val="00DA0204"/>
    <w:rsid w:val="00DA0C6F"/>
    <w:rsid w:val="00DA13CE"/>
    <w:rsid w:val="00DA440D"/>
    <w:rsid w:val="00DA4418"/>
    <w:rsid w:val="00DA580B"/>
    <w:rsid w:val="00DB248F"/>
    <w:rsid w:val="00DB2538"/>
    <w:rsid w:val="00DB33F1"/>
    <w:rsid w:val="00DB3F14"/>
    <w:rsid w:val="00DC5C85"/>
    <w:rsid w:val="00DD2B08"/>
    <w:rsid w:val="00DD5675"/>
    <w:rsid w:val="00DD77C7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783B"/>
    <w:rsid w:val="00E27F55"/>
    <w:rsid w:val="00E36C2C"/>
    <w:rsid w:val="00E379D9"/>
    <w:rsid w:val="00E40028"/>
    <w:rsid w:val="00E40C6C"/>
    <w:rsid w:val="00E41E19"/>
    <w:rsid w:val="00E433D9"/>
    <w:rsid w:val="00E444BA"/>
    <w:rsid w:val="00E4497D"/>
    <w:rsid w:val="00E44C0C"/>
    <w:rsid w:val="00E5058F"/>
    <w:rsid w:val="00E55B33"/>
    <w:rsid w:val="00E56034"/>
    <w:rsid w:val="00E63F46"/>
    <w:rsid w:val="00E658EE"/>
    <w:rsid w:val="00E66FF3"/>
    <w:rsid w:val="00E74261"/>
    <w:rsid w:val="00E80441"/>
    <w:rsid w:val="00E80B08"/>
    <w:rsid w:val="00E81EAB"/>
    <w:rsid w:val="00E825C0"/>
    <w:rsid w:val="00E86D69"/>
    <w:rsid w:val="00E9092C"/>
    <w:rsid w:val="00E90C21"/>
    <w:rsid w:val="00E938FA"/>
    <w:rsid w:val="00E95847"/>
    <w:rsid w:val="00E97D48"/>
    <w:rsid w:val="00EA13A5"/>
    <w:rsid w:val="00EB2D77"/>
    <w:rsid w:val="00EB5BD9"/>
    <w:rsid w:val="00EB6498"/>
    <w:rsid w:val="00EC0530"/>
    <w:rsid w:val="00EC2B49"/>
    <w:rsid w:val="00ED4D2B"/>
    <w:rsid w:val="00ED7C11"/>
    <w:rsid w:val="00EE0BBF"/>
    <w:rsid w:val="00EE19FC"/>
    <w:rsid w:val="00EE637A"/>
    <w:rsid w:val="00EF0BEB"/>
    <w:rsid w:val="00EF3238"/>
    <w:rsid w:val="00EF5274"/>
    <w:rsid w:val="00EF5463"/>
    <w:rsid w:val="00F01475"/>
    <w:rsid w:val="00F03594"/>
    <w:rsid w:val="00F05344"/>
    <w:rsid w:val="00F248B0"/>
    <w:rsid w:val="00F316C1"/>
    <w:rsid w:val="00F36104"/>
    <w:rsid w:val="00F41994"/>
    <w:rsid w:val="00F428BE"/>
    <w:rsid w:val="00F55725"/>
    <w:rsid w:val="00F5705A"/>
    <w:rsid w:val="00F70C86"/>
    <w:rsid w:val="00F70CED"/>
    <w:rsid w:val="00F75EF4"/>
    <w:rsid w:val="00F77CB1"/>
    <w:rsid w:val="00F82879"/>
    <w:rsid w:val="00F83B08"/>
    <w:rsid w:val="00F870B6"/>
    <w:rsid w:val="00F913A1"/>
    <w:rsid w:val="00F92BE8"/>
    <w:rsid w:val="00FA065E"/>
    <w:rsid w:val="00FA59AE"/>
    <w:rsid w:val="00FB2BB7"/>
    <w:rsid w:val="00FB6790"/>
    <w:rsid w:val="00FC2876"/>
    <w:rsid w:val="00FC28C9"/>
    <w:rsid w:val="00FC4C89"/>
    <w:rsid w:val="00FC605C"/>
    <w:rsid w:val="00FC79FD"/>
    <w:rsid w:val="00FD0FCB"/>
    <w:rsid w:val="00FD3CF7"/>
    <w:rsid w:val="00FE0596"/>
    <w:rsid w:val="00FE231C"/>
    <w:rsid w:val="00FE26CA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9"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C923E9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A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A0D1F"/>
    <w:rPr>
      <w:rFonts w:ascii="Tahoma" w:hAnsi="Tahoma" w:cs="Tahoma"/>
      <w:sz w:val="16"/>
      <w:szCs w:val="16"/>
      <w:lang w:eastAsia="en-US"/>
    </w:rPr>
  </w:style>
  <w:style w:type="paragraph" w:customStyle="1" w:styleId="af6">
    <w:name w:val="Содержимое таблицы"/>
    <w:basedOn w:val="a"/>
    <w:uiPriority w:val="99"/>
    <w:rsid w:val="004C6B3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6C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6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7">
    <w:name w:val="Title"/>
    <w:basedOn w:val="a"/>
    <w:link w:val="af8"/>
    <w:qFormat/>
    <w:rsid w:val="003E5E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3E5E5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9"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C923E9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6A0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A0D1F"/>
    <w:rPr>
      <w:rFonts w:ascii="Tahoma" w:hAnsi="Tahoma" w:cs="Tahoma"/>
      <w:sz w:val="16"/>
      <w:szCs w:val="16"/>
      <w:lang w:eastAsia="en-US"/>
    </w:rPr>
  </w:style>
  <w:style w:type="paragraph" w:customStyle="1" w:styleId="af6">
    <w:name w:val="Содержимое таблицы"/>
    <w:basedOn w:val="a"/>
    <w:uiPriority w:val="99"/>
    <w:rsid w:val="004C6B3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6C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6C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7">
    <w:name w:val="Title"/>
    <w:basedOn w:val="a"/>
    <w:link w:val="af8"/>
    <w:qFormat/>
    <w:rsid w:val="003E5E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af8">
    <w:name w:val="Название Знак"/>
    <w:basedOn w:val="a0"/>
    <w:link w:val="af7"/>
    <w:rsid w:val="003E5E5A"/>
    <w:rPr>
      <w:rFonts w:ascii="Times New Roman" w:eastAsia="Times New Roman" w:hAnsi="Times New Roman" w:cs="Times New Roman"/>
      <w:b/>
      <w:bCs/>
      <w:caps/>
      <w:kern w:val="32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0.22.0.120\prep\&#1043;&#1085;&#1077;&#1090;&#1086;&#1074;&#1072;%20&#1057;.&#1053;\&#1053;&#1052;&#1062;\&#1050;&#1058;&#1055;%202018-2019\dom.sustec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659E7-7E95-4F96-BBCC-5054E26DF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12438</Words>
  <Characters>70901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83173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Светлана</cp:lastModifiedBy>
  <cp:revision>2</cp:revision>
  <cp:lastPrinted>2021-03-30T05:44:00Z</cp:lastPrinted>
  <dcterms:created xsi:type="dcterms:W3CDTF">2023-06-25T18:26:00Z</dcterms:created>
  <dcterms:modified xsi:type="dcterms:W3CDTF">2023-06-25T18:26:00Z</dcterms:modified>
</cp:coreProperties>
</file>