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8C459F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Pr="00E55B33" w:rsidRDefault="00E55B33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E101EF">
        <w:rPr>
          <w:rFonts w:ascii="Times New Roman" w:hAnsi="Times New Roman" w:cs="Times New Roman"/>
          <w:b/>
          <w:i/>
          <w:sz w:val="32"/>
          <w:szCs w:val="32"/>
          <w:u w:val="single"/>
        </w:rPr>
        <w:t>0</w:t>
      </w:r>
      <w:r w:rsidR="007B37BB">
        <w:rPr>
          <w:rFonts w:ascii="Times New Roman" w:hAnsi="Times New Roman" w:cs="Times New Roman"/>
          <w:b/>
          <w:i/>
          <w:sz w:val="32"/>
          <w:szCs w:val="32"/>
          <w:u w:val="single"/>
        </w:rPr>
        <w:t>3Организация деятельности производственного подразделения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872B4D" w:rsidRPr="00872B4D" w:rsidRDefault="00872B4D" w:rsidP="00872B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13.02.11 Техническая эксплуатация и обслуживание электрического и электромеханического оборудования (по отраслям) </w:t>
      </w:r>
    </w:p>
    <w:p w:rsidR="00E101EF" w:rsidRDefault="00E101E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</w:t>
      </w:r>
      <w:r w:rsidR="00E101EF">
        <w:rPr>
          <w:rFonts w:ascii="Times New Roman" w:hAnsi="Times New Roman" w:cs="Times New Roman"/>
          <w:sz w:val="28"/>
          <w:szCs w:val="28"/>
        </w:rPr>
        <w:t>- техник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C75C7A" w:rsidRDefault="00C75C7A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872B4D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872B4D">
        <w:rPr>
          <w:rFonts w:ascii="Times New Roman" w:hAnsi="Times New Roman" w:cs="Times New Roman"/>
          <w:sz w:val="28"/>
          <w:szCs w:val="28"/>
        </w:rPr>
        <w:t>2</w:t>
      </w:r>
      <w:r w:rsidR="00C75C7A">
        <w:rPr>
          <w:rFonts w:ascii="Times New Roman" w:hAnsi="Times New Roman" w:cs="Times New Roman"/>
          <w:sz w:val="28"/>
          <w:szCs w:val="28"/>
        </w:rPr>
        <w:t>3</w:t>
      </w:r>
    </w:p>
    <w:p w:rsidR="00D32C9E" w:rsidRPr="00872B4D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872B4D" w:rsidRDefault="00D32C9E" w:rsidP="007262B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="00872B4D">
              <w:rPr>
                <w:rFonts w:ascii="Times New Roman" w:hAnsi="Times New Roman" w:cs="Times New Roman"/>
              </w:rPr>
              <w:t>Рабочая п</w:t>
            </w:r>
            <w:r w:rsidRPr="00D32C9E">
              <w:rPr>
                <w:rFonts w:ascii="Times New Roman" w:hAnsi="Times New Roman" w:cs="Times New Roman"/>
              </w:rPr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 w:rsidR="00872B4D" w:rsidRPr="00872B4D">
              <w:rPr>
                <w:rFonts w:ascii="Times New Roman" w:eastAsia="Times New Roman" w:hAnsi="Times New Roman" w:cs="Times New Roman"/>
                <w:lang w:eastAsia="ru-RU"/>
              </w:rPr>
              <w:t xml:space="preserve">13.02.11 </w:t>
            </w:r>
            <w:r w:rsidR="007262B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72B4D" w:rsidRPr="00872B4D">
              <w:rPr>
                <w:rFonts w:ascii="Times New Roman" w:eastAsia="Times New Roman" w:hAnsi="Times New Roman" w:cs="Times New Roman"/>
                <w:lang w:eastAsia="ru-RU"/>
              </w:rPr>
              <w:t>Техническая эксплуатация и обслуживание электрического и электромеханического оборудования (по отраслям)</w:t>
            </w:r>
            <w:r w:rsidR="007262B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72B4D">
              <w:rPr>
                <w:rFonts w:ascii="Times New Roman" w:hAnsi="Times New Roman" w:cs="Times New Roman"/>
              </w:rPr>
              <w:t>,</w:t>
            </w:r>
            <w:r w:rsidRPr="00D32C9E">
              <w:rPr>
                <w:rFonts w:ascii="Times New Roman" w:hAnsi="Times New Roman" w:cs="Times New Roman"/>
              </w:rPr>
              <w:t xml:space="preserve">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872B4D">
              <w:rPr>
                <w:rFonts w:ascii="Times New Roman" w:hAnsi="Times New Roman"/>
              </w:rPr>
              <w:t>2</w:t>
            </w:r>
            <w:r w:rsidR="00C75C7A">
              <w:rPr>
                <w:rFonts w:ascii="Times New Roman" w:hAnsi="Times New Roman"/>
              </w:rPr>
              <w:t>3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2777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proofErr w:type="spellStart"/>
            <w:r w:rsidR="00E101EF" w:rsidRPr="00E101EF">
              <w:rPr>
                <w:rFonts w:ascii="Times New Roman" w:hAnsi="Times New Roman" w:cs="Times New Roman"/>
                <w:b/>
                <w:i/>
              </w:rPr>
              <w:t>Чиняева</w:t>
            </w:r>
            <w:proofErr w:type="spellEnd"/>
            <w:r w:rsidR="00E101EF" w:rsidRPr="00E101EF">
              <w:rPr>
                <w:rFonts w:ascii="Times New Roman" w:hAnsi="Times New Roman" w:cs="Times New Roman"/>
                <w:b/>
                <w:i/>
              </w:rPr>
              <w:t xml:space="preserve"> С.А.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</w:t>
            </w:r>
            <w:r w:rsidR="00C75C7A">
              <w:rPr>
                <w:rFonts w:ascii="Times New Roman" w:hAnsi="Times New Roman" w:cs="Times New Roman"/>
              </w:rPr>
              <w:t>У</w:t>
            </w:r>
            <w:r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______________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D32C9E" w:rsidRDefault="00D32C9E" w:rsidP="00C75C7A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</w:t>
            </w:r>
            <w:r w:rsidR="00872B4D">
              <w:rPr>
                <w:rFonts w:ascii="Times New Roman" w:hAnsi="Times New Roman" w:cs="Times New Roman"/>
              </w:rPr>
              <w:t>2</w:t>
            </w:r>
            <w:r w:rsidR="00C75C7A">
              <w:rPr>
                <w:rFonts w:ascii="Times New Roman" w:hAnsi="Times New Roman" w:cs="Times New Roman"/>
              </w:rPr>
              <w:t>3</w:t>
            </w:r>
            <w:r w:rsidRPr="00D32C9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D32C9E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Авто</w:t>
      </w:r>
      <w:proofErr w:type="gramStart"/>
      <w:r w:rsidRPr="00D32C9E">
        <w:rPr>
          <w:rFonts w:ascii="Times New Roman" w:hAnsi="Times New Roman" w:cs="Times New Roman"/>
          <w:sz w:val="28"/>
          <w:szCs w:val="28"/>
        </w:rPr>
        <w:t>р</w:t>
      </w:r>
      <w:r w:rsidR="002777C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32C9E">
        <w:rPr>
          <w:rFonts w:ascii="Times New Roman" w:hAnsi="Times New Roman" w:cs="Times New Roman"/>
          <w:sz w:val="28"/>
          <w:szCs w:val="28"/>
        </w:rPr>
        <w:t>ы</w:t>
      </w:r>
      <w:r w:rsidR="002777C6">
        <w:rPr>
          <w:rFonts w:ascii="Times New Roman" w:hAnsi="Times New Roman" w:cs="Times New Roman"/>
          <w:sz w:val="28"/>
          <w:szCs w:val="28"/>
        </w:rPr>
        <w:t>)</w:t>
      </w:r>
      <w:r w:rsidRPr="00D32C9E">
        <w:rPr>
          <w:rFonts w:ascii="Times New Roman" w:hAnsi="Times New Roman" w:cs="Times New Roman"/>
          <w:sz w:val="28"/>
          <w:szCs w:val="28"/>
        </w:rPr>
        <w:t xml:space="preserve">: </w:t>
      </w:r>
      <w:r w:rsidR="00E101EF">
        <w:rPr>
          <w:rFonts w:ascii="Times New Roman" w:hAnsi="Times New Roman" w:cs="Times New Roman"/>
          <w:b/>
          <w:sz w:val="28"/>
          <w:szCs w:val="28"/>
        </w:rPr>
        <w:t>Жданов Василий Владимирович</w:t>
      </w:r>
      <w:r w:rsidR="00E55B33" w:rsidRPr="00D32C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55B33" w:rsidRPr="00D32C9E">
        <w:rPr>
          <w:rFonts w:ascii="Times New Roman" w:hAnsi="Times New Roman" w:cs="Times New Roman"/>
          <w:sz w:val="28"/>
          <w:szCs w:val="28"/>
        </w:rPr>
        <w:t>преподавател</w:t>
      </w:r>
      <w:r w:rsidR="007B37BB">
        <w:rPr>
          <w:rFonts w:ascii="Times New Roman" w:hAnsi="Times New Roman" w:cs="Times New Roman"/>
          <w:sz w:val="28"/>
          <w:szCs w:val="28"/>
        </w:rPr>
        <w:t>ь</w:t>
      </w:r>
      <w:r w:rsidR="00C3370B" w:rsidRPr="00D32C9E">
        <w:rPr>
          <w:rFonts w:ascii="Times New Roman" w:hAnsi="Times New Roman" w:cs="Times New Roman"/>
          <w:sz w:val="28"/>
          <w:szCs w:val="28"/>
        </w:rPr>
        <w:t>ГБПОУ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3370B" w:rsidRPr="00D32C9E">
        <w:rPr>
          <w:rFonts w:ascii="Times New Roman" w:hAnsi="Times New Roman" w:cs="Times New Roman"/>
          <w:sz w:val="28"/>
          <w:szCs w:val="28"/>
        </w:rPr>
        <w:t>ЮУрГТК</w:t>
      </w:r>
      <w:proofErr w:type="spellEnd"/>
      <w:r w:rsidR="00C3370B" w:rsidRPr="00D32C9E">
        <w:rPr>
          <w:rFonts w:ascii="Times New Roman" w:hAnsi="Times New Roman" w:cs="Times New Roman"/>
          <w:sz w:val="28"/>
          <w:szCs w:val="28"/>
        </w:rPr>
        <w:t>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37DDC" w:rsidRPr="00A570E3" w:rsidRDefault="00B37DDC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75C7A" w:rsidRDefault="00A570E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C75C7A" w:rsidRPr="00C75C7A" w:rsidRDefault="00C75C7A" w:rsidP="00C75C7A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pacing w:val="5"/>
          <w:sz w:val="28"/>
          <w:szCs w:val="28"/>
        </w:rPr>
        <w:lastRenderedPageBreak/>
        <w:t>АКТ СОГЛАСОВАНИЯ</w:t>
      </w:r>
    </w:p>
    <w:p w:rsidR="00C75C7A" w:rsidRPr="00C75C7A" w:rsidRDefault="00C75C7A" w:rsidP="00C75C7A">
      <w:pPr>
        <w:pStyle w:val="af2"/>
        <w:rPr>
          <w:caps w:val="0"/>
          <w:color w:val="808080" w:themeColor="background1" w:themeShade="80"/>
          <w:spacing w:val="3"/>
          <w:sz w:val="28"/>
          <w:szCs w:val="28"/>
        </w:rPr>
      </w:pPr>
      <w:r w:rsidRPr="00C75C7A">
        <w:rPr>
          <w:color w:val="808080" w:themeColor="background1" w:themeShade="80"/>
          <w:spacing w:val="3"/>
          <w:sz w:val="28"/>
          <w:szCs w:val="28"/>
        </w:rPr>
        <w:t xml:space="preserve"> н</w:t>
      </w:r>
      <w:r w:rsidRPr="00C75C7A">
        <w:rPr>
          <w:caps w:val="0"/>
          <w:color w:val="808080" w:themeColor="background1" w:themeShade="80"/>
          <w:spacing w:val="3"/>
          <w:sz w:val="28"/>
          <w:szCs w:val="28"/>
        </w:rPr>
        <w:t>а рабочую программу  профессионального модуля</w:t>
      </w:r>
    </w:p>
    <w:p w:rsidR="00C75C7A" w:rsidRPr="00C75C7A" w:rsidRDefault="00C75C7A" w:rsidP="00C75C7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>ПМ.03 «Организация деятельности производственного подразделения»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pacing w:val="3"/>
          <w:sz w:val="28"/>
          <w:szCs w:val="28"/>
        </w:rPr>
        <w:t xml:space="preserve">для </w:t>
      </w: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специальности среднего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</w:t>
      </w: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профессионального образования </w:t>
      </w:r>
    </w:p>
    <w:p w:rsidR="00C75C7A" w:rsidRPr="00C75C7A" w:rsidRDefault="00C75C7A" w:rsidP="00C75C7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 xml:space="preserve">13.02.11  «Техническая эксплуатация и обслуживание электрического и электромеханического оборудования (по отраслям)»,  </w:t>
      </w:r>
      <w:proofErr w:type="gramStart"/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>разработанную</w:t>
      </w:r>
      <w:proofErr w:type="gramEnd"/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пр</w:t>
      </w: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е</w:t>
      </w: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подавателями ГБПОУ СПО «Южно-Уральского государственного </w:t>
      </w:r>
    </w:p>
    <w:p w:rsidR="00C75C7A" w:rsidRPr="00C75C7A" w:rsidRDefault="00C75C7A" w:rsidP="00C75C7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технического колледжа» Ждановым В.В., </w:t>
      </w:r>
      <w:proofErr w:type="spellStart"/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>Чиняевой</w:t>
      </w:r>
      <w:proofErr w:type="spellEnd"/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t xml:space="preserve"> С.А.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5" w:right="5" w:firstLine="485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C75C7A" w:rsidRPr="00C75C7A" w:rsidRDefault="00C75C7A" w:rsidP="00C75C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Р</w:t>
      </w: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абочая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программа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ПМ.03 «Организация деятельн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о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 xml:space="preserve">сти производственного подразделения»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pacing w:val="3"/>
          <w:sz w:val="28"/>
          <w:szCs w:val="28"/>
        </w:rPr>
        <w:t xml:space="preserve">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составлена в соответствии с</w:t>
      </w:r>
      <w:r w:rsidRPr="00C75C7A">
        <w:rPr>
          <w:rFonts w:ascii="Times New Roman" w:hAnsi="Times New Roman" w:cs="Times New Roman"/>
          <w:color w:val="808080" w:themeColor="background1" w:themeShade="80"/>
        </w:rPr>
        <w:t xml:space="preserve">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ФГОС по специальности СПО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>»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Настоящая</w:t>
      </w: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 xml:space="preserve"> программа рассчитана на 196 аудиторных часа  и 108 часов учебной и производственной практики</w:t>
      </w:r>
      <w:proofErr w:type="gramStart"/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.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.</w:t>
      </w:r>
      <w:proofErr w:type="gramEnd"/>
    </w:p>
    <w:p w:rsidR="00C75C7A" w:rsidRPr="00C75C7A" w:rsidRDefault="00C75C7A" w:rsidP="00C75C7A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Авторами  разработана структура рабочей программы профессионального модуля, последовательность изучения учебного материала,  представлены  тр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е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бования к результатам освоения модуля,  указан вид практики и её содержание.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Тематический план раскрывает содержание учебного материала,  практ</w:t>
      </w: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и</w:t>
      </w:r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ческих работ</w:t>
      </w:r>
      <w:proofErr w:type="gramStart"/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 xml:space="preserve"> .</w:t>
      </w:r>
      <w:proofErr w:type="gramEnd"/>
      <w:r w:rsidRPr="00C75C7A">
        <w:rPr>
          <w:rFonts w:ascii="Times New Roman" w:hAnsi="Times New Roman" w:cs="Times New Roman"/>
          <w:color w:val="808080" w:themeColor="background1" w:themeShade="80"/>
          <w:spacing w:val="3"/>
          <w:sz w:val="28"/>
          <w:szCs w:val="28"/>
        </w:rPr>
        <w:t>Предусмотрена курсовая работа.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z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Данная рабочая программа позволяет сформировать у студентов, обуча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ю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щихся по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специальности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>»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,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 xml:space="preserve"> след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у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 xml:space="preserve">ющие профессиональные компетенции: </w:t>
      </w:r>
    </w:p>
    <w:p w:rsidR="00C75C7A" w:rsidRPr="00C75C7A" w:rsidRDefault="00C75C7A" w:rsidP="00C75C7A">
      <w:pPr>
        <w:pStyle w:val="a9"/>
        <w:numPr>
          <w:ilvl w:val="0"/>
          <w:numId w:val="45"/>
        </w:numPr>
        <w:spacing w:after="0" w:line="240" w:lineRule="auto"/>
        <w:ind w:left="0" w:firstLine="360"/>
        <w:rPr>
          <w:rFonts w:ascii="Times New Roman" w:hAnsi="Times New Roman" w:cs="Times New Roman"/>
          <w:color w:val="808080" w:themeColor="background1" w:themeShade="80"/>
          <w:sz w:val="32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>ПК3.1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Участвовать в планировании работы персонала производственного подразделения</w:t>
      </w:r>
    </w:p>
    <w:p w:rsidR="00C75C7A" w:rsidRPr="00C75C7A" w:rsidRDefault="00C75C7A" w:rsidP="00C75C7A">
      <w:pPr>
        <w:pStyle w:val="a9"/>
        <w:numPr>
          <w:ilvl w:val="0"/>
          <w:numId w:val="45"/>
        </w:numPr>
        <w:spacing w:after="0" w:line="240" w:lineRule="auto"/>
        <w:ind w:left="0" w:firstLine="360"/>
        <w:rPr>
          <w:rFonts w:ascii="Times New Roman" w:hAnsi="Times New Roman" w:cs="Times New Roman"/>
          <w:color w:val="808080" w:themeColor="background1" w:themeShade="80"/>
          <w:sz w:val="32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>ПК 3.2</w:t>
      </w:r>
      <w:proofErr w:type="gramStart"/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 xml:space="preserve">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О</w:t>
      </w:r>
      <w:proofErr w:type="gramEnd"/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рганизовывать работу исполнителей</w:t>
      </w:r>
      <w:r w:rsidRPr="00C75C7A">
        <w:rPr>
          <w:rFonts w:ascii="Times New Roman" w:hAnsi="Times New Roman" w:cs="Times New Roman"/>
          <w:color w:val="808080" w:themeColor="background1" w:themeShade="80"/>
          <w:sz w:val="32"/>
          <w:szCs w:val="28"/>
        </w:rPr>
        <w:t>.</w:t>
      </w:r>
    </w:p>
    <w:p w:rsidR="00C75C7A" w:rsidRPr="00C75C7A" w:rsidRDefault="00C75C7A" w:rsidP="00C75C7A">
      <w:pPr>
        <w:pStyle w:val="a9"/>
        <w:numPr>
          <w:ilvl w:val="0"/>
          <w:numId w:val="45"/>
        </w:numPr>
        <w:shd w:val="clear" w:color="auto" w:fill="FFFFFF"/>
        <w:spacing w:after="0" w:line="240" w:lineRule="auto"/>
        <w:ind w:left="0" w:right="10" w:firstLine="360"/>
        <w:jc w:val="both"/>
        <w:rPr>
          <w:rFonts w:ascii="Times New Roman" w:hAnsi="Times New Roman" w:cs="Times New Roman"/>
          <w:color w:val="808080" w:themeColor="background1" w:themeShade="80"/>
          <w:sz w:val="32"/>
          <w:szCs w:val="28"/>
        </w:rPr>
      </w:pPr>
      <w:r w:rsidRPr="00C75C7A">
        <w:rPr>
          <w:rFonts w:ascii="Times New Roman" w:hAnsi="Times New Roman" w:cs="Times New Roman"/>
          <w:b/>
          <w:color w:val="808080" w:themeColor="background1" w:themeShade="80"/>
          <w:sz w:val="28"/>
        </w:rPr>
        <w:t>ПК 3.3</w:t>
      </w:r>
      <w:proofErr w:type="gramStart"/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А</w:t>
      </w:r>
      <w:proofErr w:type="gramEnd"/>
      <w:r w:rsidRPr="00C75C7A">
        <w:rPr>
          <w:rFonts w:ascii="Times New Roman" w:hAnsi="Times New Roman" w:cs="Times New Roman"/>
          <w:color w:val="808080" w:themeColor="background1" w:themeShade="80"/>
          <w:sz w:val="28"/>
        </w:rPr>
        <w:t>нализировать результаты работы коллектива исполнителей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Контроль и оценка результатов освоения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модуля 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ос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у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ществляется различными формами и методами, экзамены по МДК и  по мод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у</w:t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лю.</w:t>
      </w:r>
    </w:p>
    <w:p w:rsidR="00C75C7A" w:rsidRPr="00C75C7A" w:rsidRDefault="00C75C7A" w:rsidP="00C75C7A">
      <w:pPr>
        <w:shd w:val="clear" w:color="auto" w:fill="FFFFFF"/>
        <w:spacing w:after="0" w:line="240" w:lineRule="auto"/>
        <w:ind w:left="14" w:right="5" w:firstLine="485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Рабочая программа может быть использована в общеобразовательных учреждениях СПО для специальности 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т</w:t>
      </w:r>
      <w:r w:rsidRPr="00C75C7A">
        <w:rPr>
          <w:rFonts w:ascii="Times New Roman" w:hAnsi="Times New Roman" w:cs="Times New Roman"/>
          <w:bCs/>
          <w:color w:val="808080" w:themeColor="background1" w:themeShade="80"/>
          <w:sz w:val="28"/>
          <w:szCs w:val="28"/>
        </w:rPr>
        <w:t>раслям)</w:t>
      </w:r>
      <w:r w:rsidRPr="00C75C7A">
        <w:rPr>
          <w:rFonts w:ascii="Times New Roman" w:hAnsi="Times New Roman" w:cs="Times New Roman"/>
          <w:b/>
          <w:bCs/>
          <w:color w:val="808080" w:themeColor="background1" w:themeShade="80"/>
          <w:sz w:val="28"/>
          <w:szCs w:val="28"/>
        </w:rPr>
        <w:t>».</w:t>
      </w:r>
    </w:p>
    <w:p w:rsidR="00C75C7A" w:rsidRPr="00C75C7A" w:rsidRDefault="00C75C7A" w:rsidP="00C75C7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C75C7A" w:rsidRPr="00C75C7A" w:rsidRDefault="00C75C7A" w:rsidP="00C75C7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noProof/>
          <w:color w:val="808080" w:themeColor="background1" w:themeShade="80"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54ACF79D" wp14:editId="0AA43042">
            <wp:simplePos x="0" y="0"/>
            <wp:positionH relativeFrom="column">
              <wp:posOffset>21974</wp:posOffset>
            </wp:positionH>
            <wp:positionV relativeFrom="paragraph">
              <wp:posOffset>-4696</wp:posOffset>
            </wp:positionV>
            <wp:extent cx="3160085" cy="1392865"/>
            <wp:effectExtent l="19050" t="0" r="221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85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ab/>
      </w:r>
    </w:p>
    <w:p w:rsidR="00C75C7A" w:rsidRPr="00C75C7A" w:rsidRDefault="00C75C7A" w:rsidP="00C75C7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C75C7A" w:rsidRPr="00C75C7A" w:rsidRDefault="00C75C7A" w:rsidP="00C75C7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C75C7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                 Абелев А.З.</w:t>
      </w:r>
    </w:p>
    <w:p w:rsidR="00C75C7A" w:rsidRPr="00C75C7A" w:rsidRDefault="00C75C7A" w:rsidP="00C75C7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75C7A" w:rsidRDefault="00C75C7A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75C7A" w:rsidRDefault="00C75C7A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5C7A" w:rsidRDefault="00C75C7A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75C7A" w:rsidRDefault="00C75C7A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872B4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570E3" w:rsidRPr="00714FF0" w:rsidTr="00C75C7A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="00872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РАБОЧЕЙ П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570E3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A570E3" w:rsidRPr="00714FF0" w:rsidTr="00C75C7A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</w:t>
            </w:r>
            <w:bookmarkStart w:id="0" w:name="_GoBack"/>
            <w:bookmarkEnd w:id="0"/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КТУРА И СОДЕРЖАНИЕ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A570E3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570E3" w:rsidRPr="00714FF0" w:rsidTr="00C75C7A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872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</w:tc>
        <w:tc>
          <w:tcPr>
            <w:tcW w:w="800" w:type="dxa"/>
            <w:shd w:val="clear" w:color="auto" w:fill="auto"/>
          </w:tcPr>
          <w:p w:rsidR="00A570E3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A570E3" w:rsidRPr="00714FF0" w:rsidTr="00C75C7A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 КОНТРОЛЬ И ОЦЕНКА РЕЗУЛЬТАТОВ ОСВОЕНИЯ ПРОФЕССИОНАЛЬНОГО МОДУЛЯ (ВИДА </w:t>
            </w:r>
            <w:r w:rsidR="00B37D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ПРОФЕССИОНАЛЬНОЙ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</w:tr>
      <w:tr w:rsidR="00C75C7A" w:rsidRPr="005F0E83" w:rsidTr="00C75C7A">
        <w:trPr>
          <w:trHeight w:val="692"/>
        </w:trPr>
        <w:tc>
          <w:tcPr>
            <w:tcW w:w="9007" w:type="dxa"/>
            <w:shd w:val="clear" w:color="auto" w:fill="auto"/>
          </w:tcPr>
          <w:p w:rsidR="00C75C7A" w:rsidRPr="00DD4422" w:rsidRDefault="00C75C7A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1" w:name="_Hlk91066863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5. КОНТРОЛЬ И ОЦЕНКА РЕЗУЛЬТАТОВ ОСВОЕНИЯ </w:t>
            </w:r>
            <w:proofErr w:type="gramStart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ОБУЧАЮЩИМИСЯ</w:t>
            </w:r>
            <w:proofErr w:type="gramEnd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РАБОЧЕЙ ПРОГРАММЫ В ЧАСТИ ДОСТИЖЕНИЯ ЛИЧНОСТНЫХ РЕЗУЛ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ТАТОВ</w:t>
            </w:r>
          </w:p>
        </w:tc>
        <w:tc>
          <w:tcPr>
            <w:tcW w:w="800" w:type="dxa"/>
            <w:shd w:val="clear" w:color="auto" w:fill="auto"/>
          </w:tcPr>
          <w:p w:rsidR="00C75C7A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</w:tr>
      <w:tr w:rsidR="00C75C7A" w:rsidRPr="005F0E83" w:rsidTr="00C75C7A">
        <w:trPr>
          <w:trHeight w:val="692"/>
        </w:trPr>
        <w:tc>
          <w:tcPr>
            <w:tcW w:w="9007" w:type="dxa"/>
            <w:shd w:val="clear" w:color="auto" w:fill="auto"/>
          </w:tcPr>
          <w:p w:rsidR="00C75C7A" w:rsidRPr="005F0E83" w:rsidRDefault="00C75C7A" w:rsidP="00C75C7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МЕРОПРИЯТИЯ, ЗАПЛАНИРОВАННЫЕ НА ПЕРИОД РЕАЛИЗАЦИИ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 КАЛЕНДАРНОМУ ПЛАНУ ВОСПИТ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ТЕЛЬНОЙ РАБОТЫ</w:t>
            </w:r>
          </w:p>
        </w:tc>
        <w:tc>
          <w:tcPr>
            <w:tcW w:w="800" w:type="dxa"/>
            <w:shd w:val="clear" w:color="auto" w:fill="auto"/>
          </w:tcPr>
          <w:p w:rsidR="00C75C7A" w:rsidRPr="00A73774" w:rsidRDefault="00A73774" w:rsidP="00C75C7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37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</w:t>
            </w:r>
          </w:p>
        </w:tc>
      </w:tr>
      <w:bookmarkEnd w:id="1"/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6207BC">
          <w:footerReference w:type="default" r:id="rId10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Область применения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D32C9E" w:rsidRPr="00D32C9E" w:rsidRDefault="008C459F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</w:t>
      </w:r>
      <w:r w:rsidR="00D32C9E" w:rsidRPr="00657471">
        <w:rPr>
          <w:rFonts w:ascii="Times New Roman" w:hAnsi="Times New Roman" w:cs="Times New Roman"/>
        </w:rPr>
        <w:t>с ФГОС СПО</w:t>
      </w:r>
      <w:r w:rsidR="00D32C9E" w:rsidRPr="00D32C9E">
        <w:rPr>
          <w:rFonts w:ascii="Times New Roman" w:hAnsi="Times New Roman" w:cs="Times New Roman"/>
        </w:rPr>
        <w:t xml:space="preserve"> по специальности </w:t>
      </w:r>
      <w:r w:rsidR="00872B4D" w:rsidRPr="00872B4D">
        <w:rPr>
          <w:rFonts w:ascii="Times New Roman" w:hAnsi="Times New Roman" w:cs="Times New Roman"/>
          <w:b/>
          <w:i/>
        </w:rPr>
        <w:t>13.02.11 Техническая эксплуатация и обслуживание электрического и электромеханического оборудования (по отраслям</w:t>
      </w:r>
      <w:proofErr w:type="gramStart"/>
      <w:r w:rsidR="00872B4D" w:rsidRPr="00872B4D">
        <w:rPr>
          <w:rFonts w:ascii="Times New Roman" w:hAnsi="Times New Roman" w:cs="Times New Roman"/>
          <w:b/>
          <w:i/>
        </w:rPr>
        <w:t>)</w:t>
      </w:r>
      <w:r w:rsidR="00D32C9E" w:rsidRPr="00D32C9E">
        <w:rPr>
          <w:rFonts w:ascii="Times New Roman" w:hAnsi="Times New Roman" w:cs="Times New Roman"/>
        </w:rPr>
        <w:t>д</w:t>
      </w:r>
      <w:proofErr w:type="gramEnd"/>
      <w:r w:rsidR="00D32C9E" w:rsidRPr="00D32C9E">
        <w:rPr>
          <w:rFonts w:ascii="Times New Roman" w:hAnsi="Times New Roman" w:cs="Times New Roman"/>
        </w:rPr>
        <w:t>ля квалификации «</w:t>
      </w:r>
      <w:r w:rsidR="00E101EF" w:rsidRPr="00E101EF">
        <w:rPr>
          <w:rFonts w:ascii="Times New Roman" w:hAnsi="Times New Roman" w:cs="Times New Roman"/>
          <w:b/>
          <w:i/>
        </w:rPr>
        <w:t>Техник</w:t>
      </w:r>
      <w:r w:rsidR="00D32C9E"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7B37BB">
        <w:rPr>
          <w:rFonts w:ascii="Times New Roman" w:hAnsi="Times New Roman" w:cs="Times New Roman"/>
          <w:b/>
          <w:sz w:val="24"/>
          <w:szCs w:val="24"/>
        </w:rPr>
        <w:t>Организация деятельности производственного подразделения</w:t>
      </w:r>
      <w:r w:rsidR="00EA74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813"/>
        <w:gridCol w:w="2816"/>
        <w:gridCol w:w="3025"/>
      </w:tblGrid>
      <w:tr w:rsidR="002777C6" w:rsidRPr="00D32C9E" w:rsidTr="00C63AF8">
        <w:tc>
          <w:tcPr>
            <w:tcW w:w="1149" w:type="pct"/>
            <w:shd w:val="clear" w:color="auto" w:fill="auto"/>
          </w:tcPr>
          <w:p w:rsidR="002777C6" w:rsidRPr="00D32C9E" w:rsidRDefault="002777C6" w:rsidP="002777C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912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417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522" w:type="pct"/>
            <w:shd w:val="clear" w:color="auto" w:fill="auto"/>
          </w:tcPr>
          <w:p w:rsidR="002777C6" w:rsidRPr="00D32C9E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D32C9E" w:rsidTr="00C63AF8">
        <w:trPr>
          <w:trHeight w:val="1337"/>
        </w:trPr>
        <w:tc>
          <w:tcPr>
            <w:tcW w:w="1149" w:type="pct"/>
            <w:shd w:val="clear" w:color="auto" w:fill="auto"/>
          </w:tcPr>
          <w:p w:rsidR="002777C6" w:rsidRPr="00B225CC" w:rsidRDefault="008E714B" w:rsidP="007B3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2" w:name="_Hlk57807788"/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</w:t>
            </w:r>
            <w:r w:rsidR="007B37B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3.1</w:t>
            </w:r>
            <w:r w:rsidR="007B37BB" w:rsidRP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Участвовать в планировании работы персонала производственного подразделения</w:t>
            </w:r>
          </w:p>
        </w:tc>
        <w:tc>
          <w:tcPr>
            <w:tcW w:w="912" w:type="pct"/>
            <w:shd w:val="clear" w:color="auto" w:fill="auto"/>
          </w:tcPr>
          <w:p w:rsidR="00C22E88" w:rsidRDefault="007B37BB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организация работы структурного подразделения;</w:t>
            </w:r>
          </w:p>
          <w:p w:rsidR="00C22E88" w:rsidRPr="00C22E88" w:rsidRDefault="00C22E88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7C6" w:rsidRPr="00C22E88" w:rsidRDefault="002777C6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pct"/>
            <w:shd w:val="clear" w:color="auto" w:fill="auto"/>
          </w:tcPr>
          <w:p w:rsidR="00B225CC" w:rsidRPr="00B225CC" w:rsidRDefault="007B37BB" w:rsidP="00B22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размещения оборудования и осуществлять организацию рабочих мест</w:t>
            </w:r>
          </w:p>
          <w:p w:rsidR="002777C6" w:rsidRPr="00B225CC" w:rsidRDefault="002777C6" w:rsidP="00B22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2" w:type="pct"/>
            <w:shd w:val="clear" w:color="auto" w:fill="auto"/>
          </w:tcPr>
          <w:p w:rsidR="00C22E88" w:rsidRDefault="00C22E88" w:rsidP="00B37D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5F99">
              <w:rPr>
                <w:rFonts w:ascii="Times New Roman" w:hAnsi="Times New Roman" w:cs="Times New Roman"/>
                <w:sz w:val="24"/>
                <w:szCs w:val="24"/>
              </w:rPr>
              <w:t>особенности менеджмента в области профессиональной деятельности</w:t>
            </w:r>
            <w:r w:rsidR="00B37D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7C6" w:rsidRPr="00D32C9E" w:rsidRDefault="00895F99" w:rsidP="00C63A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особенности планирования кадрового резерва организации;</w:t>
            </w:r>
          </w:p>
        </w:tc>
      </w:tr>
      <w:tr w:rsidR="002777C6" w:rsidRPr="00714FF0" w:rsidTr="00C63AF8">
        <w:tc>
          <w:tcPr>
            <w:tcW w:w="1149" w:type="pct"/>
            <w:shd w:val="clear" w:color="auto" w:fill="auto"/>
          </w:tcPr>
          <w:p w:rsidR="002777C6" w:rsidRPr="00B225CC" w:rsidRDefault="008E714B" w:rsidP="007B37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 w:rsidR="007B37B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3.2</w:t>
            </w:r>
            <w:proofErr w:type="gramStart"/>
            <w:r w:rsid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proofErr w:type="gramEnd"/>
            <w:r w:rsid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рганизовывать работу исполнителей</w:t>
            </w:r>
          </w:p>
        </w:tc>
        <w:tc>
          <w:tcPr>
            <w:tcW w:w="912" w:type="pct"/>
            <w:shd w:val="clear" w:color="auto" w:fill="auto"/>
          </w:tcPr>
          <w:p w:rsidR="00C22E88" w:rsidRPr="00C22E88" w:rsidRDefault="007B37BB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структурного подразделения</w:t>
            </w:r>
            <w:r w:rsidR="00F02E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7C6" w:rsidRPr="00714FF0" w:rsidRDefault="002777C6" w:rsidP="00895F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pct"/>
            <w:shd w:val="clear" w:color="auto" w:fill="auto"/>
          </w:tcPr>
          <w:p w:rsidR="00B225CC" w:rsidRPr="00B225CC" w:rsidRDefault="00B225CC" w:rsidP="00F02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37BB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соблюдения технологической дисциплины, качества работ</w:t>
            </w:r>
            <w:r w:rsidR="00F02E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7C6" w:rsidRPr="00B225CC" w:rsidRDefault="00B225CC" w:rsidP="007B37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B37BB">
              <w:rPr>
                <w:rFonts w:ascii="Times New Roman" w:hAnsi="Times New Roman" w:cs="Times New Roman"/>
                <w:sz w:val="24"/>
                <w:szCs w:val="24"/>
              </w:rPr>
              <w:t>принимать и реализовывать управленческие решения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22" w:type="pct"/>
            <w:shd w:val="clear" w:color="auto" w:fill="auto"/>
          </w:tcPr>
          <w:p w:rsidR="00F02EA9" w:rsidRDefault="00895F9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принципы делового общения;</w:t>
            </w:r>
          </w:p>
          <w:p w:rsidR="00895F99" w:rsidRDefault="00895F9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психологические аспект профессиональной деятельности;</w:t>
            </w:r>
            <w:proofErr w:type="gramEnd"/>
          </w:p>
          <w:p w:rsidR="00895F99" w:rsidRPr="00714FF0" w:rsidRDefault="00895F99" w:rsidP="00F02EA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цели, задачи, организации деятельности исполнителей подразделения;</w:t>
            </w:r>
          </w:p>
        </w:tc>
      </w:tr>
      <w:tr w:rsidR="002777C6" w:rsidRPr="00714FF0" w:rsidTr="00C63AF8">
        <w:tc>
          <w:tcPr>
            <w:tcW w:w="1149" w:type="pct"/>
            <w:shd w:val="clear" w:color="auto" w:fill="auto"/>
          </w:tcPr>
          <w:p w:rsidR="002777C6" w:rsidRPr="00B225CC" w:rsidRDefault="008E714B" w:rsidP="007B37B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 w:rsidR="007B37B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.3</w:t>
            </w:r>
            <w:proofErr w:type="gramStart"/>
            <w:r w:rsid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proofErr w:type="gramEnd"/>
            <w:r w:rsid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нализировать результаты работы коллектива исполнителей </w:t>
            </w:r>
          </w:p>
        </w:tc>
        <w:tc>
          <w:tcPr>
            <w:tcW w:w="912" w:type="pct"/>
            <w:shd w:val="clear" w:color="auto" w:fill="auto"/>
          </w:tcPr>
          <w:p w:rsidR="002777C6" w:rsidRPr="00714FF0" w:rsidRDefault="007B37BB" w:rsidP="0096031F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исполнителей подразделения</w:t>
            </w:r>
            <w:r w:rsidR="00C22E88" w:rsidRPr="00C22E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17" w:type="pct"/>
            <w:shd w:val="clear" w:color="auto" w:fill="auto"/>
          </w:tcPr>
          <w:p w:rsidR="00E44992" w:rsidRPr="00B225CC" w:rsidRDefault="00B225CC" w:rsidP="00A737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95F99">
              <w:rPr>
                <w:rFonts w:ascii="Times New Roman" w:hAnsi="Times New Roman" w:cs="Times New Roman"/>
                <w:sz w:val="24"/>
                <w:szCs w:val="24"/>
              </w:rPr>
              <w:t xml:space="preserve"> рассчитывать</w:t>
            </w:r>
            <w:r w:rsidR="007B37B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показатели характеризующие</w:t>
            </w:r>
            <w:r w:rsidR="00895F99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 работы производственного подразделения, использование основного и вспомогательного оборудования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22" w:type="pct"/>
            <w:shd w:val="clear" w:color="auto" w:fill="auto"/>
          </w:tcPr>
          <w:p w:rsidR="002777C6" w:rsidRDefault="00895F99" w:rsidP="0089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аспекты правового обеспечения профессиональной деятельности</w:t>
            </w:r>
          </w:p>
          <w:p w:rsidR="00895F99" w:rsidRDefault="00895F99" w:rsidP="0089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принципы нормирования труда;</w:t>
            </w:r>
          </w:p>
          <w:p w:rsidR="00895F99" w:rsidRDefault="00895F99" w:rsidP="0089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основы сметного нормирования</w:t>
            </w:r>
          </w:p>
          <w:p w:rsidR="00895F99" w:rsidRPr="00714FF0" w:rsidRDefault="00895F99" w:rsidP="00895F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технологического производства и управления процессами кадрового планирования</w:t>
            </w:r>
          </w:p>
        </w:tc>
      </w:tr>
    </w:tbl>
    <w:bookmarkEnd w:id="2"/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717"/>
        <w:gridCol w:w="3402"/>
        <w:gridCol w:w="2693"/>
        <w:gridCol w:w="1134"/>
      </w:tblGrid>
      <w:tr w:rsidR="00C75C7A" w:rsidRPr="000476B7" w:rsidTr="00C75C7A">
        <w:trPr>
          <w:trHeight w:val="590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7A" w:rsidRPr="000476B7" w:rsidRDefault="00C75C7A" w:rsidP="00C7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Шифр и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7A" w:rsidRPr="000476B7" w:rsidRDefault="00C75C7A" w:rsidP="00C7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7A" w:rsidRPr="000476B7" w:rsidRDefault="00C75C7A" w:rsidP="00C75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5C7A" w:rsidRPr="001100D3" w:rsidRDefault="00C75C7A" w:rsidP="00C75C7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C75C7A" w:rsidRPr="008F36F4" w:rsidRDefault="00C75C7A" w:rsidP="00C75C7A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C75C7A" w:rsidRPr="000476B7" w:rsidTr="00C75C7A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2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0476B7" w:rsidRDefault="00C75C7A" w:rsidP="00C75C7A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01.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бы решения задач профессиональной деятельности, примен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тельно к различным контекстам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аспознавать задачу и/или проблему в профессиональном и/или социальном контексте;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нализировать задачу и/или проблему и выделять её с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ставные части;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 определить и найти информацию, необходимую для решения задачи и/или пр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блемы;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оставить план действия, 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пределить необходимые 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сурсы;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ладеть актуальными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 работы в профессионально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сферах; </w:t>
            </w:r>
            <w:proofErr w:type="gramEnd"/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еализовать составленный план; </w:t>
            </w:r>
          </w:p>
          <w:p w:rsidR="00C75C7A" w:rsidRPr="00136BFD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ценить результат и после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своих действий (самост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ятельно или с помощью наставника).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актуального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онального и социальн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котором приходится работать и жить;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источников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и ресурсов для решения задач и проблем в професси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нальном и/или социал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 контексте.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стандартов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работ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областях; </w:t>
            </w:r>
          </w:p>
          <w:p w:rsidR="00C75C7A" w:rsidRPr="000476B7" w:rsidRDefault="00C75C7A" w:rsidP="00C75C7A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методов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в професси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и смежных сф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рах.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1100D3" w:rsidRDefault="00C75C7A" w:rsidP="00C75C7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4</w:t>
            </w:r>
            <w:proofErr w:type="gramEnd"/>
          </w:p>
          <w:p w:rsidR="00C75C7A" w:rsidRPr="001100D3" w:rsidRDefault="00C75C7A" w:rsidP="00C75C7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C75C7A" w:rsidRPr="001100D3" w:rsidRDefault="00C75C7A" w:rsidP="00C75C7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C75C7A" w:rsidRPr="000476B7" w:rsidTr="00C75C7A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02.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Использовать современные средства поиска, анализа и интерпретации информ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ции, и информацио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ные технологии для выполнения задач профессиональной де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задачи поиска и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точники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процесс;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труктурировать получаемую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ыделять наиболе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перечне информации;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чимость результатов;</w:t>
            </w:r>
          </w:p>
          <w:p w:rsidR="00C75C7A" w:rsidRPr="000476B7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формлять результаты поиска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оменклатуру инфо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мационных источников применяемых в профе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емы структурир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информации;</w:t>
            </w:r>
          </w:p>
          <w:p w:rsidR="00C75C7A" w:rsidRPr="000476B7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оформления результатов поиска и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 4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C75C7A" w:rsidRPr="006A3775" w:rsidTr="00C75C7A">
        <w:tblPrEx>
          <w:tblCellMar>
            <w:top w:w="33" w:type="dxa"/>
            <w:left w:w="77" w:type="dxa"/>
            <w:right w:w="35" w:type="dxa"/>
          </w:tblCellMar>
        </w:tblPrEx>
        <w:trPr>
          <w:trHeight w:val="2468"/>
        </w:trPr>
        <w:tc>
          <w:tcPr>
            <w:tcW w:w="271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6A3775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03.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>и реализовывать собственное професси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нальное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>и личностное развитие, предпринимательскую деятельность в профе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сиональной сфере, и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пользовать знания по финансовой грамотн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сти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в различных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жизне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ных ситуациях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актуальной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ормативно-правовой документации;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современную научную и профессиональную терминологию;</w:t>
            </w:r>
          </w:p>
          <w:p w:rsidR="00C75C7A" w:rsidRPr="006F7A59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озможные траектории профессионального развития  и самообразов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C75C7A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C75C7A" w:rsidRPr="001100D3" w:rsidRDefault="00C75C7A" w:rsidP="00C75C7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Объем образовательной нагрузки – </w:t>
      </w:r>
      <w:r w:rsidR="002D3437">
        <w:rPr>
          <w:rFonts w:ascii="Times New Roman" w:hAnsi="Times New Roman" w:cs="Times New Roman"/>
          <w:u w:val="single"/>
        </w:rPr>
        <w:t>3</w:t>
      </w:r>
      <w:r w:rsidR="008C459F">
        <w:rPr>
          <w:rFonts w:ascii="Times New Roman" w:hAnsi="Times New Roman" w:cs="Times New Roman"/>
          <w:u w:val="single"/>
        </w:rPr>
        <w:t>1</w:t>
      </w:r>
      <w:r w:rsidR="002D3437">
        <w:rPr>
          <w:rFonts w:ascii="Times New Roman" w:hAnsi="Times New Roman" w:cs="Times New Roman"/>
          <w:u w:val="single"/>
        </w:rPr>
        <w:t>6</w:t>
      </w:r>
      <w:r w:rsidRPr="004C5BA5">
        <w:rPr>
          <w:rFonts w:ascii="Times New Roman" w:hAnsi="Times New Roman" w:cs="Times New Roman"/>
          <w:u w:val="single"/>
        </w:rPr>
        <w:t xml:space="preserve"> часов</w:t>
      </w:r>
      <w:r w:rsidRPr="004C5BA5">
        <w:rPr>
          <w:rFonts w:ascii="Times New Roman" w:hAnsi="Times New Roman" w:cs="Times New Roman"/>
        </w:rPr>
        <w:t>,</w:t>
      </w:r>
    </w:p>
    <w:p w:rsidR="002777C6" w:rsidRPr="004C5BA5" w:rsidRDefault="00D32C9E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Из них   </w:t>
      </w:r>
      <w:r w:rsidR="00FC2876" w:rsidRPr="004C5BA5">
        <w:rPr>
          <w:rFonts w:ascii="Times New Roman" w:hAnsi="Times New Roman" w:cs="Times New Roman"/>
        </w:rPr>
        <w:t>во взаимодействии с преподавателем</w:t>
      </w:r>
      <w:r w:rsidR="002777C6" w:rsidRPr="004C5BA5">
        <w:rPr>
          <w:rFonts w:ascii="Times New Roman" w:hAnsi="Times New Roman" w:cs="Times New Roman"/>
        </w:rPr>
        <w:t>:–</w:t>
      </w:r>
      <w:r w:rsidR="002629F4">
        <w:rPr>
          <w:rFonts w:ascii="Times New Roman" w:hAnsi="Times New Roman" w:cs="Times New Roman"/>
          <w:u w:val="single"/>
        </w:rPr>
        <w:t>3</w:t>
      </w:r>
      <w:r w:rsidR="008C459F">
        <w:rPr>
          <w:rFonts w:ascii="Times New Roman" w:hAnsi="Times New Roman" w:cs="Times New Roman"/>
          <w:u w:val="single"/>
        </w:rPr>
        <w:t>16</w:t>
      </w:r>
      <w:r w:rsidR="002777C6" w:rsidRPr="004C5BA5">
        <w:rPr>
          <w:rFonts w:ascii="Times New Roman" w:hAnsi="Times New Roman" w:cs="Times New Roman"/>
          <w:u w:val="single"/>
        </w:rPr>
        <w:t xml:space="preserve"> часов</w:t>
      </w:r>
      <w:r w:rsidR="002777C6" w:rsidRPr="004C5BA5">
        <w:rPr>
          <w:rFonts w:ascii="Times New Roman" w:hAnsi="Times New Roman" w:cs="Times New Roman"/>
        </w:rPr>
        <w:t>,</w:t>
      </w:r>
    </w:p>
    <w:p w:rsidR="00D32C9E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на МДК</w:t>
      </w:r>
      <w:r w:rsidR="00F978D6" w:rsidRPr="004C5BA5">
        <w:rPr>
          <w:rFonts w:ascii="Times New Roman" w:hAnsi="Times New Roman" w:cs="Times New Roman"/>
        </w:rPr>
        <w:t xml:space="preserve"> 0</w:t>
      </w:r>
      <w:r w:rsidR="002D3437">
        <w:rPr>
          <w:rFonts w:ascii="Times New Roman" w:hAnsi="Times New Roman" w:cs="Times New Roman"/>
        </w:rPr>
        <w:t>3</w:t>
      </w:r>
      <w:r w:rsidR="00F978D6" w:rsidRPr="004C5BA5">
        <w:rPr>
          <w:rFonts w:ascii="Times New Roman" w:hAnsi="Times New Roman" w:cs="Times New Roman"/>
        </w:rPr>
        <w:t>.01</w:t>
      </w:r>
      <w:r w:rsidRPr="004C5BA5">
        <w:rPr>
          <w:rFonts w:ascii="Times New Roman" w:hAnsi="Times New Roman" w:cs="Times New Roman"/>
        </w:rPr>
        <w:t xml:space="preserve">: </w:t>
      </w:r>
      <w:r w:rsidR="002777C6" w:rsidRPr="004C5BA5">
        <w:rPr>
          <w:rFonts w:ascii="Times New Roman" w:hAnsi="Times New Roman" w:cs="Times New Roman"/>
        </w:rPr>
        <w:t xml:space="preserve">– </w:t>
      </w:r>
      <w:r w:rsidR="008C459F">
        <w:rPr>
          <w:rFonts w:ascii="Times New Roman" w:hAnsi="Times New Roman" w:cs="Times New Roman"/>
          <w:u w:val="single"/>
        </w:rPr>
        <w:t>196</w:t>
      </w:r>
      <w:r w:rsidR="002777C6" w:rsidRPr="004C5BA5">
        <w:rPr>
          <w:rFonts w:ascii="Times New Roman" w:hAnsi="Times New Roman" w:cs="Times New Roman"/>
          <w:u w:val="single"/>
        </w:rPr>
        <w:t xml:space="preserve"> часов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теоретическое обучение: </w:t>
      </w:r>
      <w:r w:rsidR="008C459F">
        <w:rPr>
          <w:rFonts w:ascii="Times New Roman" w:hAnsi="Times New Roman" w:cs="Times New Roman"/>
        </w:rPr>
        <w:t xml:space="preserve">- </w:t>
      </w:r>
      <w:r w:rsidR="008C459F">
        <w:rPr>
          <w:rFonts w:ascii="Times New Roman" w:hAnsi="Times New Roman" w:cs="Times New Roman"/>
          <w:u w:val="single"/>
        </w:rPr>
        <w:t>134</w:t>
      </w:r>
      <w:r w:rsidR="004C5BA5" w:rsidRPr="004C5BA5">
        <w:rPr>
          <w:rFonts w:ascii="Times New Roman" w:hAnsi="Times New Roman" w:cs="Times New Roman"/>
          <w:u w:val="single"/>
        </w:rPr>
        <w:t xml:space="preserve"> час</w:t>
      </w:r>
      <w:r w:rsidR="002D3437">
        <w:rPr>
          <w:rFonts w:ascii="Times New Roman" w:hAnsi="Times New Roman" w:cs="Times New Roman"/>
          <w:u w:val="single"/>
        </w:rPr>
        <w:t>а</w:t>
      </w:r>
      <w:r w:rsidR="002777C6" w:rsidRPr="004C5BA5">
        <w:rPr>
          <w:rFonts w:ascii="Times New Roman" w:hAnsi="Times New Roman" w:cs="Times New Roman"/>
        </w:rPr>
        <w:t>,</w:t>
      </w:r>
    </w:p>
    <w:p w:rsidR="008C459F" w:rsidRPr="004C5BA5" w:rsidRDefault="008C459F" w:rsidP="004C5BA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практическая подготовка: -  148 часов;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  <w:u w:val="single"/>
        </w:rPr>
      </w:pPr>
      <w:r w:rsidRPr="004C5BA5">
        <w:rPr>
          <w:rFonts w:ascii="Times New Roman" w:hAnsi="Times New Roman" w:cs="Times New Roman"/>
        </w:rPr>
        <w:t>лабораторные и практические работы:</w:t>
      </w:r>
      <w:r w:rsidR="008C459F">
        <w:rPr>
          <w:rFonts w:ascii="Times New Roman" w:hAnsi="Times New Roman" w:cs="Times New Roman"/>
        </w:rPr>
        <w:t xml:space="preserve"> - </w:t>
      </w:r>
      <w:r w:rsidR="002D3437">
        <w:rPr>
          <w:rFonts w:ascii="Times New Roman" w:hAnsi="Times New Roman" w:cs="Times New Roman"/>
          <w:u w:val="single"/>
        </w:rPr>
        <w:t>20 часов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 xml:space="preserve">курсовое проектирование – </w:t>
      </w:r>
      <w:r w:rsidR="002D3437">
        <w:rPr>
          <w:rFonts w:ascii="Times New Roman" w:hAnsi="Times New Roman" w:cs="Times New Roman"/>
          <w:u w:val="single"/>
        </w:rPr>
        <w:t>20 часов</w:t>
      </w:r>
      <w:r w:rsidR="002777C6" w:rsidRPr="004C5BA5">
        <w:rPr>
          <w:rFonts w:ascii="Times New Roman" w:hAnsi="Times New Roman" w:cs="Times New Roman"/>
        </w:rPr>
        <w:t>,</w:t>
      </w:r>
    </w:p>
    <w:p w:rsidR="00D32C9E" w:rsidRPr="004C5BA5" w:rsidRDefault="00D32C9E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на практики</w:t>
      </w:r>
      <w:r w:rsidR="00FC2876" w:rsidRPr="004C5BA5">
        <w:rPr>
          <w:rFonts w:ascii="Times New Roman" w:hAnsi="Times New Roman" w:cs="Times New Roman"/>
        </w:rPr>
        <w:t xml:space="preserve">: </w:t>
      </w:r>
      <w:proofErr w:type="gramStart"/>
      <w:r w:rsidR="002D3437">
        <w:rPr>
          <w:rFonts w:ascii="Times New Roman" w:hAnsi="Times New Roman" w:cs="Times New Roman"/>
        </w:rPr>
        <w:t>уч</w:t>
      </w:r>
      <w:r w:rsidRPr="004C5BA5">
        <w:rPr>
          <w:rFonts w:ascii="Times New Roman" w:hAnsi="Times New Roman" w:cs="Times New Roman"/>
        </w:rPr>
        <w:t>ебную</w:t>
      </w:r>
      <w:proofErr w:type="gramEnd"/>
      <w:r w:rsidR="00CA2F90" w:rsidRPr="004C5BA5">
        <w:rPr>
          <w:rFonts w:ascii="Times New Roman" w:hAnsi="Times New Roman" w:cs="Times New Roman"/>
          <w:u w:val="single"/>
        </w:rPr>
        <w:t xml:space="preserve">- </w:t>
      </w:r>
      <w:r w:rsidR="00223B4E" w:rsidRPr="004C5BA5">
        <w:rPr>
          <w:rFonts w:ascii="Times New Roman" w:hAnsi="Times New Roman" w:cs="Times New Roman"/>
          <w:u w:val="single"/>
        </w:rPr>
        <w:t>36 часов</w:t>
      </w:r>
      <w:r w:rsidR="002777C6" w:rsidRPr="004C5BA5">
        <w:rPr>
          <w:rFonts w:ascii="Times New Roman" w:hAnsi="Times New Roman" w:cs="Times New Roman"/>
        </w:rPr>
        <w:t>,</w:t>
      </w:r>
    </w:p>
    <w:p w:rsidR="00FC2876" w:rsidRPr="004C5BA5" w:rsidRDefault="00FC2876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производственную</w:t>
      </w:r>
      <w:r w:rsidR="008C459F">
        <w:rPr>
          <w:rFonts w:ascii="Times New Roman" w:hAnsi="Times New Roman" w:cs="Times New Roman"/>
          <w:u w:val="single"/>
        </w:rPr>
        <w:t>72 часа</w:t>
      </w:r>
      <w:r w:rsidR="002777C6" w:rsidRPr="004C5BA5">
        <w:rPr>
          <w:rFonts w:ascii="Times New Roman" w:hAnsi="Times New Roman" w:cs="Times New Roman"/>
        </w:rPr>
        <w:t>,</w:t>
      </w:r>
    </w:p>
    <w:p w:rsidR="000E50C1" w:rsidRPr="004C5BA5" w:rsidRDefault="000E50C1" w:rsidP="004C5BA5">
      <w:pPr>
        <w:spacing w:line="240" w:lineRule="auto"/>
        <w:rPr>
          <w:rFonts w:ascii="Times New Roman" w:hAnsi="Times New Roman" w:cs="Times New Roman"/>
        </w:rPr>
      </w:pPr>
      <w:r w:rsidRPr="004C5BA5">
        <w:rPr>
          <w:rFonts w:ascii="Times New Roman" w:hAnsi="Times New Roman" w:cs="Times New Roman"/>
        </w:rPr>
        <w:t>экзамены и консультации (в том числе на экзамен по модулю)  –</w:t>
      </w:r>
      <w:r w:rsidR="008C459F">
        <w:rPr>
          <w:rFonts w:ascii="Times New Roman" w:hAnsi="Times New Roman" w:cs="Times New Roman"/>
          <w:u w:val="single"/>
        </w:rPr>
        <w:t>24</w:t>
      </w:r>
      <w:r w:rsidR="004C5BA5" w:rsidRPr="004C5BA5">
        <w:rPr>
          <w:rFonts w:ascii="Times New Roman" w:hAnsi="Times New Roman" w:cs="Times New Roman"/>
          <w:u w:val="single"/>
        </w:rPr>
        <w:t xml:space="preserve"> часов</w:t>
      </w:r>
      <w:r w:rsidRPr="004C5BA5">
        <w:rPr>
          <w:rFonts w:ascii="Times New Roman" w:hAnsi="Times New Roman" w:cs="Times New Roman"/>
        </w:rPr>
        <w:t>,</w:t>
      </w:r>
    </w:p>
    <w:p w:rsidR="00A570E3" w:rsidRPr="00D32C9E" w:rsidRDefault="00D32C9E" w:rsidP="004C5BA5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4C5BA5">
        <w:rPr>
          <w:rFonts w:ascii="Times New Roman" w:hAnsi="Times New Roman" w:cs="Times New Roman"/>
        </w:rPr>
        <w:t xml:space="preserve">самостоятельная работа  </w:t>
      </w:r>
      <w:r w:rsidR="008C459F">
        <w:rPr>
          <w:rFonts w:ascii="Times New Roman" w:hAnsi="Times New Roman" w:cs="Times New Roman"/>
          <w:u w:val="single"/>
        </w:rPr>
        <w:t>10 часов</w:t>
      </w:r>
      <w:r w:rsidR="00B81D5D" w:rsidRPr="004C5BA5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Default="00A570E3" w:rsidP="00C75C7A">
      <w:pPr>
        <w:spacing w:after="0" w:line="240" w:lineRule="auto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C75C7A" w:rsidRPr="00A570E3" w:rsidRDefault="00C75C7A" w:rsidP="00C75C7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</w:t>
      </w:r>
      <w:r w:rsidR="00A737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модуля</w:t>
      </w:r>
    </w:p>
    <w:tbl>
      <w:tblPr>
        <w:tblW w:w="527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29"/>
        <w:gridCol w:w="1275"/>
        <w:gridCol w:w="1416"/>
        <w:gridCol w:w="847"/>
        <w:gridCol w:w="1419"/>
        <w:gridCol w:w="1570"/>
        <w:gridCol w:w="705"/>
        <w:gridCol w:w="991"/>
        <w:gridCol w:w="1268"/>
        <w:gridCol w:w="6"/>
        <w:gridCol w:w="2118"/>
      </w:tblGrid>
      <w:tr w:rsidR="00EA74EB" w:rsidRPr="00714FF0" w:rsidTr="008C751B">
        <w:tc>
          <w:tcPr>
            <w:tcW w:w="72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Коды</w:t>
            </w:r>
            <w:r w:rsidR="00A73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профессиональных</w:t>
            </w:r>
            <w:r w:rsidR="00A73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общих</w:t>
            </w:r>
            <w:r w:rsidR="00A737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58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Наименования разделов </w:t>
            </w:r>
            <w:proofErr w:type="spellStart"/>
            <w:proofErr w:type="gram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профессиональ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ного</w:t>
            </w:r>
            <w:proofErr w:type="spellEnd"/>
            <w:proofErr w:type="gram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модуля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40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45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8C751B" w:rsidP="008C751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Практическая подготовка</w:t>
            </w:r>
          </w:p>
        </w:tc>
        <w:tc>
          <w:tcPr>
            <w:tcW w:w="1758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79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EA74EB" w:rsidRPr="00714FF0" w:rsidTr="008C751B">
        <w:trPr>
          <w:cantSplit/>
          <w:trHeight w:val="1134"/>
        </w:trPr>
        <w:tc>
          <w:tcPr>
            <w:tcW w:w="72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50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1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2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3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A74EB" w:rsidRPr="00714FF0" w:rsidRDefault="00EA74EB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40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7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  <w:p w:rsidR="00EA74EB" w:rsidRPr="00714FF0" w:rsidRDefault="00EA74EB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предусмотрена рассредоточенная практика)</w:t>
            </w:r>
          </w:p>
        </w:tc>
      </w:tr>
      <w:tr w:rsidR="00EA74EB" w:rsidRPr="00714FF0" w:rsidTr="008C751B">
        <w:trPr>
          <w:trHeight w:val="2010"/>
        </w:trPr>
        <w:tc>
          <w:tcPr>
            <w:tcW w:w="72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proofErr w:type="spell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т.ч</w:t>
            </w:r>
            <w:proofErr w:type="spell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. лаборатор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ые работы и практические занятия, часов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proofErr w:type="spellStart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т.ч</w:t>
            </w:r>
            <w:proofErr w:type="spellEnd"/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., курсовая проект (работа)*,</w:t>
            </w:r>
          </w:p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2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A74EB" w:rsidRPr="00714FF0" w:rsidTr="008C751B">
        <w:trPr>
          <w:trHeight w:val="199"/>
        </w:trPr>
        <w:tc>
          <w:tcPr>
            <w:tcW w:w="72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40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67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714FF0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EA74EB" w:rsidRPr="00714FF0" w:rsidTr="008C751B">
        <w:trPr>
          <w:trHeight w:val="1542"/>
        </w:trPr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74EB" w:rsidRPr="005A17C7" w:rsidRDefault="00EA74EB" w:rsidP="00C631B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C75C7A">
              <w:rPr>
                <w:rFonts w:ascii="Times New Roman" w:hAnsi="Times New Roman" w:cs="Times New Roman"/>
                <w:i/>
              </w:rPr>
              <w:t>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EA74EB" w:rsidRPr="005A17C7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8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Pr="005A17C7" w:rsidRDefault="00EA74EB" w:rsidP="004D5AB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МДК 03.01 Экономика организации 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5A17C7" w:rsidRDefault="00EA74EB" w:rsidP="00C631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196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A74EB" w:rsidRDefault="008C751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40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F5640A" w:rsidRDefault="00EA74EB" w:rsidP="002629F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174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2629F4" w:rsidRDefault="00EA74EB" w:rsidP="002629F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1302">
              <w:rPr>
                <w:rFonts w:ascii="Times New Roman" w:hAnsi="Times New Roman" w:cs="Times New Roman"/>
                <w:i/>
              </w:rPr>
              <w:t>20</w:t>
            </w:r>
          </w:p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12</w:t>
            </w:r>
          </w:p>
        </w:tc>
        <w:tc>
          <w:tcPr>
            <w:tcW w:w="31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C413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1302">
              <w:rPr>
                <w:rFonts w:ascii="Times New Roman" w:hAnsi="Times New Roman" w:cs="Times New Roman"/>
                <w:i/>
              </w:rPr>
              <w:t>10</w:t>
            </w: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Pr="00C41302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0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5A17C7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6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5A17C7" w:rsidRDefault="00EA74E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EA74EB" w:rsidRPr="00714FF0" w:rsidTr="008C751B">
        <w:trPr>
          <w:trHeight w:val="770"/>
        </w:trPr>
        <w:tc>
          <w:tcPr>
            <w:tcW w:w="7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75C7A" w:rsidRDefault="00EA74EB" w:rsidP="00C75C7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>.1, 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>3</w:t>
            </w:r>
            <w:r>
              <w:rPr>
                <w:rFonts w:ascii="Times New Roman" w:hAnsi="Times New Roman" w:cs="Times New Roman"/>
                <w:i/>
              </w:rPr>
              <w:t xml:space="preserve">; </w:t>
            </w:r>
            <w:proofErr w:type="gramStart"/>
            <w:r w:rsidR="00C75C7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="00C75C7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C75C7A"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="00C75C7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 w:rsidR="00C75C7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EA74EB" w:rsidRPr="005A17C7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Pr="008208E8" w:rsidRDefault="00EA74EB" w:rsidP="00EA74E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 практика (по профилю</w:t>
            </w:r>
            <w:proofErr w:type="gramEnd"/>
          </w:p>
          <w:p w:rsidR="00EA74EB" w:rsidRPr="008208E8" w:rsidRDefault="00EA74EB" w:rsidP="00EA74E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специальности),</w:t>
            </w:r>
          </w:p>
          <w:p w:rsidR="00EA74EB" w:rsidRPr="005A17C7" w:rsidRDefault="00EA74EB" w:rsidP="00EA74E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Pr="005A17C7" w:rsidRDefault="008C751B" w:rsidP="00C631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108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74EB" w:rsidRPr="00C41302" w:rsidRDefault="008C751B" w:rsidP="00C413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108</w:t>
            </w:r>
          </w:p>
        </w:tc>
        <w:tc>
          <w:tcPr>
            <w:tcW w:w="2163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4EB" w:rsidRPr="00C41302" w:rsidRDefault="00EA74EB" w:rsidP="00C413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EA74EB" w:rsidRPr="005A17C7" w:rsidRDefault="00EA74EB" w:rsidP="00EA74E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</w:rPr>
            </w:pPr>
            <w:r w:rsidRPr="00C41302">
              <w:rPr>
                <w:rFonts w:ascii="Times New Roman" w:hAnsi="Times New Roman" w:cs="Times New Roman"/>
                <w:bCs/>
                <w:i/>
              </w:rPr>
              <w:t>36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74EB" w:rsidRDefault="00EA74E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EA74EB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C41302">
              <w:rPr>
                <w:rFonts w:ascii="Times New Roman" w:hAnsi="Times New Roman" w:cs="Times New Roman"/>
                <w:b/>
                <w:bCs/>
                <w:i/>
              </w:rPr>
              <w:t>72</w:t>
            </w:r>
          </w:p>
          <w:p w:rsidR="00EA74EB" w:rsidRPr="005A17C7" w:rsidRDefault="00EA74EB" w:rsidP="00EA74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8C751B" w:rsidRPr="00714FF0" w:rsidTr="008C751B">
        <w:trPr>
          <w:trHeight w:val="301"/>
        </w:trPr>
        <w:tc>
          <w:tcPr>
            <w:tcW w:w="130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C751B" w:rsidRPr="005A17C7" w:rsidRDefault="008C751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0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751B" w:rsidRPr="005A17C7" w:rsidRDefault="008C751B" w:rsidP="008C751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C751B" w:rsidRPr="005A17C7" w:rsidRDefault="008C751B" w:rsidP="005A17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12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51B" w:rsidRPr="005A17C7" w:rsidRDefault="008C751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0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751B" w:rsidRPr="005A17C7" w:rsidRDefault="008C751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74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8C751B" w:rsidRPr="005A17C7" w:rsidRDefault="008C751B" w:rsidP="005A17C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A74EB" w:rsidRPr="00714FF0" w:rsidTr="008C751B">
        <w:tc>
          <w:tcPr>
            <w:tcW w:w="7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714FF0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714FF0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933686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316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Default="008C751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148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4EB" w:rsidRPr="00714FF0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174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74EB" w:rsidRPr="00F42738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3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EA74E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67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74EB" w:rsidRPr="00F42738" w:rsidRDefault="008C751B" w:rsidP="008C75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</w:tr>
    </w:tbl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0"/>
        <w:gridCol w:w="7604"/>
        <w:gridCol w:w="2114"/>
        <w:gridCol w:w="1700"/>
        <w:gridCol w:w="1274"/>
      </w:tblGrid>
      <w:tr w:rsidR="00C75C7A" w:rsidRPr="00714FF0" w:rsidTr="00C75C7A">
        <w:trPr>
          <w:trHeight w:val="1602"/>
        </w:trPr>
        <w:tc>
          <w:tcPr>
            <w:tcW w:w="757" w:type="pc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251" w:type="pct"/>
            <w:gridSpan w:val="3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567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425" w:type="pct"/>
            <w:vAlign w:val="center"/>
          </w:tcPr>
          <w:p w:rsidR="00C75C7A" w:rsidRPr="00741A1C" w:rsidRDefault="00C75C7A" w:rsidP="00C75C7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ПК, </w:t>
            </w:r>
            <w:proofErr w:type="gramStart"/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ОК</w:t>
            </w:r>
            <w:proofErr w:type="gramEnd"/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, ЛР</w:t>
            </w:r>
          </w:p>
        </w:tc>
      </w:tr>
      <w:tr w:rsidR="00C75C7A" w:rsidRPr="00714FF0" w:rsidTr="00C75C7A">
        <w:trPr>
          <w:trHeight w:val="309"/>
        </w:trPr>
        <w:tc>
          <w:tcPr>
            <w:tcW w:w="757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251" w:type="pct"/>
            <w:gridSpan w:val="3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25" w:type="pct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03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A73774">
              <w:rPr>
                <w:rFonts w:ascii="Times New Roman" w:hAnsi="Times New Roman" w:cs="Times New Roman"/>
                <w:b/>
                <w:i/>
                <w:sz w:val="24"/>
              </w:rPr>
              <w:t>Экономика организации</w:t>
            </w:r>
            <w:r w:rsidRPr="00A73774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567" w:type="pct"/>
            <w:vAlign w:val="center"/>
          </w:tcPr>
          <w:p w:rsidR="00C75C7A" w:rsidRPr="00AE5B6E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196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 w:val="restar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01 </w:t>
            </w:r>
            <w:r w:rsidRPr="00AB43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Место строительной отрасли в экономике страны.</w:t>
            </w:r>
          </w:p>
        </w:tc>
        <w:tc>
          <w:tcPr>
            <w:tcW w:w="2536" w:type="pct"/>
            <w:vAlign w:val="center"/>
          </w:tcPr>
          <w:p w:rsidR="00C75C7A" w:rsidRPr="00DB595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DB595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рыночной экономики.  </w:t>
            </w: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Объект и предмет экономической теории. </w:t>
            </w:r>
          </w:p>
        </w:tc>
        <w:tc>
          <w:tcPr>
            <w:tcW w:w="705" w:type="pct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Организация как основное звено экономики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и внутренняя среда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Организационно-правовые формы предприятий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Организационная структура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C75C7A" w:rsidRPr="00DB595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организационной структуры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03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C75C7A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03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81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организационной структуры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A73774">
        <w:trPr>
          <w:trHeight w:val="485"/>
        </w:trPr>
        <w:tc>
          <w:tcPr>
            <w:tcW w:w="767" w:type="pct"/>
            <w:gridSpan w:val="2"/>
            <w:vMerge w:val="restar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02 Государственное регулирование отраслей экономики</w:t>
            </w:r>
          </w:p>
        </w:tc>
        <w:tc>
          <w:tcPr>
            <w:tcW w:w="2536" w:type="pc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</w:t>
            </w: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900CF4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Государственно регулирование деятельности электромонтажных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Политика государства в области конкуренции. Понятие Олигополия.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монополи. </w:t>
            </w: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Антимонопольное регулирование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Антимонопольная политика Челябинской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Рынок чистой конкуренции. Дотационная политика государства. Политика развития форм предпринимательства. Развитие малого сегмента предпринимательской деятельности как основы экономики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отрасли.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Pr="00900CF4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4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4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8C751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751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предпринимательства в Российской Федерации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 w:val="restart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03Фонды  предприятия</w:t>
            </w:r>
          </w:p>
        </w:tc>
        <w:tc>
          <w:tcPr>
            <w:tcW w:w="2536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E541BF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фонды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 Классификация основных фондов предприятия. Виды основных фондов предприятия. Производственные и непроизводственные фонды предприятия. Методы учета основных фондов предприятия</w:t>
            </w:r>
          </w:p>
          <w:p w:rsidR="00C75C7A" w:rsidRPr="00E541BF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и пути повышения эффективности использования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стоимости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E541BF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показателей эффективности использования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Амортизация  и износ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амортизации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Линейный метод амортизации основных фондов. Метод уменьшаемого остатка. 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E541BF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Оборотные средства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эффективности использования оборотных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Источники формирования фондов предприятия.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Политика учета оборотных фондов. Фонды обращения. Производственные оборотные фонды.</w:t>
            </w:r>
          </w:p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показателей эффективности использования оборотных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75C7A">
              <w:rPr>
                <w:rFonts w:ascii="Times New Roman" w:hAnsi="Times New Roman" w:cs="Times New Roman"/>
                <w:sz w:val="24"/>
                <w:szCs w:val="24"/>
              </w:rPr>
              <w:t>Определение стоимости основных фондов</w:t>
            </w:r>
            <w:r w:rsidRPr="00C75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9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75C7A">
              <w:rPr>
                <w:rFonts w:ascii="Times New Roman" w:hAnsi="Times New Roman" w:cs="Times New Roman"/>
                <w:sz w:val="24"/>
                <w:szCs w:val="24"/>
              </w:rPr>
              <w:t>Расчет амортизации основных фондов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811"/>
        </w:trPr>
        <w:tc>
          <w:tcPr>
            <w:tcW w:w="767" w:type="pct"/>
            <w:gridSpan w:val="2"/>
            <w:vMerge w:val="restart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04 Человеческие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ресурсы предприятия </w:t>
            </w:r>
          </w:p>
        </w:tc>
        <w:tc>
          <w:tcPr>
            <w:tcW w:w="2536" w:type="pct"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01,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2686"/>
        </w:trPr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Производительность труда на 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Понятие менеджмент. Элементы менеджмента в современных условиях развития экономики.</w:t>
            </w:r>
          </w:p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Факторы, воздействующие на производительность труда на предприятии. </w:t>
            </w: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эффективности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Принципы управления трудовым коллективом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0B0F7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Принципы классификации организационно-правовых форм предприятий.  Виды хозяйственных товариществ.  Организационная структура электромонтажной организации. Классификация структуры электромонтажной организации по видам выполняемой работы, по характеру договорных отношений, по району деятельности, по численности работающих.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1139"/>
        </w:trPr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управления трудовым коллективом.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Методы классической школы менеджмента. Современные тенденции отрасли и кадрового управления. Кадровое планирование. Понятие потребностей. Условия эргономики труда. Адаптация персонала.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8B2C79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производительности труда, как отдельного работника, так и коллектива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Подбор бригады для выполнения определенного вида ЭМР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Поиск работников согласно современным системам кадрового отбора.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HR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-менеджмент. Поиск экономической эффективности каждого члена бригады. Норма выработки. </w:t>
            </w:r>
          </w:p>
        </w:tc>
        <w:tc>
          <w:tcPr>
            <w:tcW w:w="705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797"/>
        </w:trPr>
        <w:tc>
          <w:tcPr>
            <w:tcW w:w="767" w:type="pct"/>
            <w:gridSpan w:val="2"/>
            <w:vMerge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8B2C79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Формы оплаты труда. Выбор оптимальной стратегии кадрового стимулирования Развитие системы оценки эффективности труда. Коэффициент трудового участия. Начисление заработной платы различными тарифными системами.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Тарификация рабочих и работ.</w:t>
            </w:r>
            <w:r w:rsidR="00A7377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Формы и системы оплаты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Дополнительные выплаты</w:t>
            </w:r>
          </w:p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Порядок и правила определения заработной платы различных категорий работников организации.</w:t>
            </w:r>
            <w:r w:rsidR="00A7377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Тарифная система и ее основные элементы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0B0F7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Применение бестарифной системы оплаты труда. Дополнительные выплаты: гарантийные, компенсационные, сверхурочные, работа  в праздничные и выходные дни. Система трудовых соглашений и коллективных договоров. Порядок и правила определения заработной платы различных категорий работников организации.</w:t>
            </w:r>
          </w:p>
        </w:tc>
        <w:tc>
          <w:tcPr>
            <w:tcW w:w="705" w:type="pct"/>
            <w:vAlign w:val="center"/>
          </w:tcPr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c>
          <w:tcPr>
            <w:tcW w:w="767" w:type="pct"/>
            <w:gridSpan w:val="2"/>
            <w:vMerge/>
            <w:vAlign w:val="center"/>
          </w:tcPr>
          <w:p w:rsidR="00A73774" w:rsidRPr="004D61BB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767" w:type="pct"/>
            <w:gridSpan w:val="2"/>
            <w:vMerge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A04D36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767" w:type="pct"/>
            <w:gridSpan w:val="2"/>
            <w:vMerge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599"/>
        </w:trPr>
        <w:tc>
          <w:tcPr>
            <w:tcW w:w="767" w:type="pct"/>
            <w:gridSpan w:val="2"/>
            <w:vMerge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Выбор оптимальной стратегии кадрового стимулирования Развитие системы оценки эффективности труда.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370"/>
        </w:trPr>
        <w:tc>
          <w:tcPr>
            <w:tcW w:w="767" w:type="pct"/>
            <w:gridSpan w:val="2"/>
            <w:vMerge w:val="restart"/>
          </w:tcPr>
          <w:p w:rsidR="00C75C7A" w:rsidRPr="00C564A1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05 </w:t>
            </w:r>
            <w:r w:rsidRPr="00C564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Финансовые ресурсы предприятия</w:t>
            </w:r>
          </w:p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эффективной деятельности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Риски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связанные с экономическими операциями. Сотрудничество организаций в целях синергетического эффекта. 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C564A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прибыли и рентабельности производства работ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Особенности строительной продукции как товара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Кредитование электромонтажных предприятий.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Политика банковской системы в отношении отраслевых организаций. Виды кредитования. Лизинг. Форфейтинг. Инвойс-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дискаунтинг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Факторинг. 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C564A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Классификация и характеристика налогов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C75C7A" w:rsidRPr="00C564A1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Исчисление налога на прибыль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Расчет НДФЛ. Понятие косвенных налогов. Налоговая политика государства. Отчисление во внебюджетные фонды.</w:t>
            </w:r>
          </w:p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Общая характеристика налоговой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Сегментация рынка строительной продукции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планирования в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Диверсификация отраслевых субъектов.</w:t>
            </w:r>
          </w:p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Дифференциация выпускаемых продуктов, товаров, услуг, работ организации.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Бизнес-план: назначение и задачи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Метод составления бизнес-плана. Элементы бизнес-процессов. Учет современных рыночных тенденций. Инвестиции. Изучение микроэкономической среды предприятия. Предпосылки эффективного ведения бизнеса. Развитие систем современного маркетинга. Реклама. Логистика. Противодействие коррупции. </w:t>
            </w:r>
            <w:r w:rsidRPr="004B31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«предпринимательство». Субъекты предпринимательства. Виды предпринимательской деятельности: </w:t>
            </w:r>
            <w:proofErr w:type="gramStart"/>
            <w:r w:rsidRPr="004B31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производственная</w:t>
            </w:r>
            <w:proofErr w:type="gramEnd"/>
            <w:r w:rsidRPr="004B31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финансовая, торговая, посредническая, консультационная. Классификация предпринимательской деятельности по различным признакам: по виду или назначению, формам собственности, количеству.</w:t>
            </w:r>
          </w:p>
        </w:tc>
        <w:tc>
          <w:tcPr>
            <w:tcW w:w="705" w:type="pct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295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95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7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Merge w:val="restar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76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500265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265">
              <w:rPr>
                <w:rFonts w:ascii="Times New Roman" w:hAnsi="Times New Roman" w:cs="Times New Roman"/>
                <w:bCs/>
                <w:sz w:val="24"/>
                <w:szCs w:val="24"/>
              </w:rPr>
              <w:t>Кредиты предприятий и физических лиц</w:t>
            </w:r>
          </w:p>
          <w:p w:rsidR="00C75C7A" w:rsidRPr="00500265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265">
              <w:rPr>
                <w:rFonts w:ascii="Times New Roman" w:hAnsi="Times New Roman" w:cs="Times New Roman"/>
                <w:bCs/>
                <w:sz w:val="24"/>
                <w:szCs w:val="24"/>
              </w:rPr>
              <w:t>Кредит и ставки ЦБ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00265">
              <w:rPr>
                <w:rFonts w:ascii="Times New Roman" w:hAnsi="Times New Roman" w:cs="Times New Roman"/>
                <w:bCs/>
                <w:sz w:val="24"/>
                <w:szCs w:val="24"/>
              </w:rPr>
              <w:t>Формы предпринимательства по экономической деятельности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381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B35DC8">
              <w:rPr>
                <w:rFonts w:ascii="Times New Roman" w:hAnsi="Times New Roman"/>
                <w:sz w:val="24"/>
                <w:szCs w:val="24"/>
              </w:rPr>
              <w:t>Определение прибыли предприятия и рентабельности производства работ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rPr>
          <w:trHeight w:val="273"/>
        </w:trPr>
        <w:tc>
          <w:tcPr>
            <w:tcW w:w="767" w:type="pct"/>
            <w:gridSpan w:val="2"/>
            <w:vMerge/>
            <w:vAlign w:val="center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C75C7A" w:rsidRPr="00420B2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hAnsi="Times New Roman" w:cs="Times New Roman"/>
                <w:sz w:val="24"/>
              </w:rPr>
              <w:t>Исчисление налога на прибыль организации</w:t>
            </w:r>
          </w:p>
        </w:tc>
        <w:tc>
          <w:tcPr>
            <w:tcW w:w="567" w:type="pct"/>
            <w:vMerge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303"/>
        </w:trPr>
        <w:tc>
          <w:tcPr>
            <w:tcW w:w="767" w:type="pct"/>
            <w:gridSpan w:val="2"/>
            <w:vMerge w:val="restart"/>
          </w:tcPr>
          <w:p w:rsidR="00A73774" w:rsidRPr="00853C79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53C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6 </w:t>
            </w:r>
            <w:r w:rsidRPr="00853C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Нормирование труда и сметы</w:t>
            </w: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A73774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210124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технического нормирования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организации нормативных наблюдений, их правила и методы.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pct"/>
            <w:vMerge w:val="restar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Рабочее время и схемы его изучения.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Фотография рабочего дня. Системы оценки использования рабочего времени.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Потери рабочего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Нормирование расхода строительных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tabs>
                <w:tab w:val="left" w:pos="9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Нормативная документация. Определение затрат рабочего времени рабочих и нормы производительности труда.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ЕНИР. ЕТКС. ГСН. ТЕР, ФЕР.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нормирования расходов материалов. Пути экономии материалов.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издержек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Методы </w:t>
            </w:r>
            <w:proofErr w:type="spellStart"/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калькулирования</w:t>
            </w:r>
            <w:proofErr w:type="spellEnd"/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себестоимости продукции.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определения сметной стоимости.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210124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Структура сметной стоимости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Составление калькуляции.</w:t>
            </w:r>
          </w:p>
          <w:p w:rsidR="00A73774" w:rsidRPr="00210124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Себестоимость, ее состав и порядок определения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A73774" w:rsidRPr="00C75C7A" w:rsidRDefault="00A73774" w:rsidP="00C75C7A">
            <w:pPr>
              <w:pStyle w:val="a6"/>
              <w:rPr>
                <w:sz w:val="24"/>
                <w:lang w:val="ru-RU"/>
              </w:rPr>
            </w:pPr>
            <w:r w:rsidRPr="00210124">
              <w:rPr>
                <w:sz w:val="24"/>
                <w:lang w:val="ru-RU"/>
              </w:rPr>
              <w:t>Система сметных норм и цен в строительстве.</w:t>
            </w:r>
            <w:r>
              <w:rPr>
                <w:sz w:val="24"/>
                <w:lang w:val="ru-RU"/>
              </w:rPr>
              <w:t xml:space="preserve"> </w:t>
            </w:r>
            <w:r w:rsidRPr="00C75C7A">
              <w:rPr>
                <w:sz w:val="24"/>
                <w:lang w:val="ru-RU"/>
              </w:rPr>
              <w:t xml:space="preserve">Порядок и правила составления сметной документации на строительство. </w:t>
            </w:r>
          </w:p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ОСР. ССРСС.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Лимитированые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затраты.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Демотаж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Начисление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коэфициентов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за особые условия.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323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323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399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277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16F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калькуляции себестоимости продукции</w:t>
            </w:r>
          </w:p>
        </w:tc>
        <w:tc>
          <w:tcPr>
            <w:tcW w:w="567" w:type="pct"/>
            <w:vMerge w:val="restar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409"/>
        </w:trPr>
        <w:tc>
          <w:tcPr>
            <w:tcW w:w="767" w:type="pct"/>
            <w:gridSpan w:val="2"/>
            <w:vMerge/>
            <w:vAlign w:val="center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716FA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сметной стоимости и себестоимости электромонтажных работ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 w:val="restart"/>
          </w:tcPr>
          <w:p w:rsidR="00A73774" w:rsidRPr="00714FF0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Курсовое проектирование </w:t>
            </w: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  <w:p w:rsidR="00A73774" w:rsidRPr="00F7510A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25" w:type="pct"/>
            <w:vMerge w:val="restart"/>
          </w:tcPr>
          <w:p w:rsidR="00A73774" w:rsidRPr="005A17C7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 xml:space="preserve">3, </w:t>
            </w:r>
          </w:p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A73774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1 раздела локальной сметы на электромонтажные работы базисно-индексным методом.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Формирование сметной документации. Анализ источников права. Расчет накладных расходов. Определение сметной стоимости работ. Определение сметной стоимости материалов. Изучение территориально-единичных расценок на материалы и работы. Использование комплекса автоматизации расчета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Win</w:t>
            </w:r>
            <w:r w:rsidRPr="00F840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rik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(ПК РИК)</w:t>
            </w:r>
            <w:proofErr w:type="gramStart"/>
            <w:r w:rsidRPr="00F840C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</w:t>
            </w:r>
            <w:proofErr w:type="gramEnd"/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пределение прибыли и рентабельности производства работ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 w:val="restar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C75C7A">
        <w:trPr>
          <w:trHeight w:val="600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36" w:type="pct"/>
            <w:vAlign w:val="center"/>
          </w:tcPr>
          <w:p w:rsidR="00A73774" w:rsidRPr="00F7510A" w:rsidRDefault="00A73774" w:rsidP="00C7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2 раздела локальной сметы на электромонтажные работы базисно-индексным методом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Определение сметной стоимости и себестоимости электромонтажных работ в текущем уровне цен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среднемесячной выработки и заработной платы одного рабочего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плана по труду и заработной плате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F7510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сметной стоимости в текущем уровне цен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Подготовка защиты курсового проекта. </w:t>
            </w:r>
          </w:p>
        </w:tc>
        <w:tc>
          <w:tcPr>
            <w:tcW w:w="705" w:type="pct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567" w:type="pct"/>
            <w:vMerge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A73774">
        <w:trPr>
          <w:trHeight w:val="332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A73774">
        <w:trPr>
          <w:trHeight w:val="423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73774" w:rsidRPr="00714FF0" w:rsidTr="00A73774">
        <w:trPr>
          <w:trHeight w:val="415"/>
        </w:trPr>
        <w:tc>
          <w:tcPr>
            <w:tcW w:w="767" w:type="pct"/>
            <w:gridSpan w:val="2"/>
            <w:vMerge/>
            <w:vAlign w:val="center"/>
          </w:tcPr>
          <w:p w:rsidR="00A73774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1" w:type="pct"/>
            <w:gridSpan w:val="2"/>
            <w:vAlign w:val="center"/>
          </w:tcPr>
          <w:p w:rsidR="00A73774" w:rsidRPr="00420B23" w:rsidRDefault="00A73774" w:rsidP="00C75C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работы</w:t>
            </w:r>
          </w:p>
        </w:tc>
        <w:tc>
          <w:tcPr>
            <w:tcW w:w="567" w:type="pct"/>
            <w:vAlign w:val="center"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25" w:type="pct"/>
            <w:vMerge/>
          </w:tcPr>
          <w:p w:rsidR="00A73774" w:rsidRDefault="00A73774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изучении раздела</w:t>
            </w:r>
          </w:p>
          <w:p w:rsidR="00C75C7A" w:rsidRPr="00500265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00265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рефератов на темы, перечисленные в тезаурусе КИМ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F3472D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курсового проектирования</w:t>
            </w:r>
          </w:p>
          <w:p w:rsidR="00C75C7A" w:rsidRPr="00F3472D" w:rsidRDefault="00C75C7A" w:rsidP="00C75C7A">
            <w:pPr>
              <w:pStyle w:val="22"/>
              <w:numPr>
                <w:ilvl w:val="0"/>
                <w:numId w:val="41"/>
              </w:numPr>
              <w:tabs>
                <w:tab w:val="left" w:pos="0"/>
              </w:tabs>
              <w:spacing w:after="0" w:line="240" w:lineRule="auto"/>
              <w:ind w:left="426"/>
              <w:rPr>
                <w:sz w:val="22"/>
                <w:szCs w:val="20"/>
              </w:rPr>
            </w:pPr>
            <w:r w:rsidRPr="00F3472D">
              <w:rPr>
                <w:sz w:val="22"/>
                <w:szCs w:val="20"/>
              </w:rPr>
              <w:t>Расчет технико-экономических показателей бригады электромонтажников</w:t>
            </w:r>
          </w:p>
          <w:p w:rsidR="00C75C7A" w:rsidRPr="00F3472D" w:rsidRDefault="00C75C7A" w:rsidP="00C75C7A">
            <w:pPr>
              <w:pStyle w:val="a9"/>
              <w:numPr>
                <w:ilvl w:val="0"/>
                <w:numId w:val="4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72D">
              <w:rPr>
                <w:rFonts w:ascii="Times New Roman" w:hAnsi="Times New Roman" w:cs="Times New Roman"/>
                <w:szCs w:val="20"/>
              </w:rPr>
              <w:t>Оценка экономической эффективности бригады электромонтажников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D32C9E" w:rsidRDefault="00C75C7A" w:rsidP="00C75C7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03.01</w:t>
            </w:r>
          </w:p>
        </w:tc>
        <w:tc>
          <w:tcPr>
            <w:tcW w:w="567" w:type="pct"/>
          </w:tcPr>
          <w:p w:rsidR="00C75C7A" w:rsidRPr="00714FF0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Default="00C75C7A" w:rsidP="00C75C7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567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Учебная  практика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учет особых условий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начисление заработной платы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формирование ФОТ бригады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оценка рентабельности производства СМР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оценка эффективности проекта</w:t>
            </w:r>
          </w:p>
          <w:p w:rsidR="00C75C7A" w:rsidRPr="00BE3563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расчет численного состава бригады СМР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</w:p>
        </w:tc>
        <w:tc>
          <w:tcPr>
            <w:tcW w:w="425" w:type="pct"/>
          </w:tcPr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>.1, 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>3</w:t>
            </w:r>
            <w:r>
              <w:rPr>
                <w:rFonts w:ascii="Times New Roman" w:hAnsi="Times New Roman" w:cs="Times New Roman"/>
                <w:i/>
              </w:rPr>
              <w:t xml:space="preserve">; 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</w:t>
            </w: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Производственная практика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мероприятиях по составлению производственных заданий на строительно-монтажные работы и их оформлению;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мероприятиях по табельному учету рабочего времени;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мероприятиях по составлению нормативно-сметной документации;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определение источников формирования финансовых ресурсов предприятия;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ознакомление со структурой и характеристикой налогов электромонтажной организации;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 позиционировании электромонтажного предприятия или его услуг;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составлении производственного плана на день (декаду, месяц);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мероприятиях по технико-экономическому обоснованию создания нового предприятия;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- участие в мероприятиях по повышению конкурентоспособности предприятия;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 - участие в разработке мероприятий по снижению рисков предприятия;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участие в разработке плана подготовки и переподготовки персонала предприятия; </w:t>
            </w:r>
          </w:p>
          <w:p w:rsidR="00C75C7A" w:rsidRPr="00950178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 xml:space="preserve">- ознакомление с методами ценообразования на предприятии; </w:t>
            </w:r>
          </w:p>
          <w:p w:rsidR="00C75C7A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50178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- ознакомление с основными факторами повышения эффективности производства.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425" w:type="pct"/>
          </w:tcPr>
          <w:p w:rsidR="00A73774" w:rsidRDefault="00A73774" w:rsidP="00A737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5A17C7">
              <w:rPr>
                <w:rFonts w:ascii="Times New Roman" w:hAnsi="Times New Roman" w:cs="Times New Roman"/>
                <w:i/>
              </w:rPr>
              <w:t>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>.1, ПК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Pr="005A17C7">
              <w:rPr>
                <w:rFonts w:ascii="Times New Roman" w:hAnsi="Times New Roman" w:cs="Times New Roman"/>
                <w:i/>
              </w:rPr>
              <w:t xml:space="preserve">.2, ПК </w:t>
            </w:r>
            <w:r>
              <w:rPr>
                <w:rFonts w:ascii="Times New Roman" w:hAnsi="Times New Roman" w:cs="Times New Roman"/>
                <w:i/>
              </w:rPr>
              <w:t>3.</w:t>
            </w:r>
            <w:r w:rsidRPr="005A17C7">
              <w:rPr>
                <w:rFonts w:ascii="Times New Roman" w:hAnsi="Times New Roman" w:cs="Times New Roman"/>
                <w:i/>
              </w:rPr>
              <w:t>3</w:t>
            </w:r>
            <w:r>
              <w:rPr>
                <w:rFonts w:ascii="Times New Roman" w:hAnsi="Times New Roman" w:cs="Times New Roman"/>
                <w:i/>
              </w:rPr>
              <w:t xml:space="preserve">; 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01, ОК 02, ОК 03, ОК 04, ОК 05, ОК 06, 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09 </w:t>
            </w:r>
          </w:p>
          <w:p w:rsidR="00C75C7A" w:rsidRDefault="00A73774" w:rsidP="00A737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ЛР3 ЛР</w:t>
            </w:r>
            <w:proofErr w:type="gramStart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  <w:proofErr w:type="gramEnd"/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ЛР5 ЛР6  ЛР7 ЛР8 ЛР9 ЛР10 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ЛР 14 ЛР15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567" w:type="pct"/>
            <w:vAlign w:val="center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  <w:vAlign w:val="center"/>
          </w:tcPr>
          <w:p w:rsidR="00C75C7A" w:rsidRPr="004D61BB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567" w:type="pct"/>
            <w:vAlign w:val="center"/>
          </w:tcPr>
          <w:p w:rsidR="00C75C7A" w:rsidRPr="000B0F7D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75C7A" w:rsidRPr="00714FF0" w:rsidTr="00C75C7A">
        <w:tc>
          <w:tcPr>
            <w:tcW w:w="4008" w:type="pct"/>
            <w:gridSpan w:val="4"/>
          </w:tcPr>
          <w:p w:rsidR="00C75C7A" w:rsidRPr="00714FF0" w:rsidRDefault="00C75C7A" w:rsidP="00C75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567" w:type="pct"/>
          </w:tcPr>
          <w:p w:rsidR="00C75C7A" w:rsidRPr="000B0F7D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316</w:t>
            </w:r>
          </w:p>
        </w:tc>
        <w:tc>
          <w:tcPr>
            <w:tcW w:w="425" w:type="pct"/>
          </w:tcPr>
          <w:p w:rsidR="00C75C7A" w:rsidRDefault="00C75C7A" w:rsidP="00C75C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</w:t>
      </w:r>
      <w:r w:rsidR="00872B4D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</w:t>
      </w:r>
    </w:p>
    <w:p w:rsidR="00A309A7" w:rsidRPr="00A309A7" w:rsidRDefault="00A309A7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3.1. </w:t>
      </w:r>
      <w:r w:rsidRPr="00A309A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Требования к минимальному материально-техническому обеспечению</w:t>
      </w:r>
    </w:p>
    <w:p w:rsidR="00A309A7" w:rsidRPr="00A309A7" w:rsidRDefault="00A309A7" w:rsidP="00A309A7">
      <w:pPr>
        <w:autoSpaceDE w:val="0"/>
        <w:autoSpaceDN w:val="0"/>
        <w:adjustRightInd w:val="0"/>
        <w:spacing w:after="0" w:line="317" w:lineRule="exac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программы модуля предполагает наличие учебного кабинета «Экономика организации». </w:t>
      </w:r>
    </w:p>
    <w:p w:rsidR="00A309A7" w:rsidRPr="00A309A7" w:rsidRDefault="00A309A7" w:rsidP="00A309A7">
      <w:pPr>
        <w:autoSpaceDE w:val="0"/>
        <w:autoSpaceDN w:val="0"/>
        <w:adjustRightInd w:val="0"/>
        <w:spacing w:after="0" w:line="322" w:lineRule="exact"/>
        <w:ind w:right="207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1. Оборудование учебного кабинета и рабочих мест кабинета </w:t>
      </w:r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r w:rsidR="008B3D71">
        <w:rPr>
          <w:rFonts w:ascii="Times New Roman" w:eastAsia="Times New Roman" w:hAnsi="Times New Roman" w:cs="Times New Roman"/>
          <w:sz w:val="24"/>
          <w:szCs w:val="28"/>
          <w:lang w:eastAsia="ru-RU"/>
        </w:rPr>
        <w:t>Экономика организации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»: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-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комплект учебно – методической, нормативно - справочной документации.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Технические средства обучения: 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-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интерактивная доска, компьютеры, мультимедийный проектор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Реализация программы модуля предполагает обязательную учебную   практику, которая проводится концентрированно.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.2. 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Информационное обеспечение обучения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Основные источники: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 xml:space="preserve">1.Самарина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В.</w:t>
      </w:r>
      <w:hyperlink r:id="rId11" w:history="1"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Основы</w:t>
        </w:r>
        <w:proofErr w:type="spell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 предпринимательств</w:t>
        </w:r>
        <w:proofErr w:type="gram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а[</w:t>
        </w:r>
        <w:proofErr w:type="gram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 Текст] : учеб. пособие /</w:t>
        </w:r>
        <w:proofErr w:type="spell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В.Самарина</w:t>
        </w:r>
        <w:proofErr w:type="spellEnd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 xml:space="preserve">. – 2-е изд., </w:t>
        </w:r>
        <w:proofErr w:type="spellStart"/>
        <w:r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перераб</w:t>
        </w:r>
        <w:proofErr w:type="spellEnd"/>
      </w:hyperlink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М. :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КноРус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, 201</w:t>
      </w:r>
      <w:r w:rsidR="00872B4D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9</w:t>
      </w:r>
      <w:r w:rsidRPr="00A309A7">
        <w:rPr>
          <w:rFonts w:ascii="Times New Roman" w:eastAsia="Times New Roman" w:hAnsi="Times New Roman" w:cs="Times New Roman"/>
          <w:sz w:val="24"/>
          <w:szCs w:val="28"/>
          <w:shd w:val="clear" w:color="auto" w:fill="FFFFFF"/>
          <w:lang w:eastAsia="ru-RU"/>
        </w:rPr>
        <w:t>.- 222 стр.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2.Череданова, Л. Н.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Основы экономики и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предпринимательства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[Текст] : учеб. для нач. проф. образования /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Л.Н.Череданова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- 3-е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изд.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,с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тер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М.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Изд. центр "Академия", 201</w:t>
      </w:r>
      <w:r w:rsidR="00C66983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– 224 с. - (Проф. образование). 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Дополнительные источники: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1.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Гражданский кодекс Российской Федерации [Текст]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части первая, вторая, третья и четвертая : по состоянию на 1 мая 2014 г. : новая редакция. - М.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Проспект, 201</w:t>
      </w:r>
      <w:r w:rsidR="000552FD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- 640 с.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2.Основы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предпринимательства [Текст] :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.п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особие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/ под общ. ред. А.С.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Пелиха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Ростов н/Д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: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Феникс, 201</w:t>
      </w:r>
      <w:r w:rsidR="00872B4D">
        <w:rPr>
          <w:rFonts w:ascii="Times New Roman" w:eastAsia="Times New Roman" w:hAnsi="Times New Roman" w:cs="Times New Roman"/>
          <w:sz w:val="24"/>
          <w:szCs w:val="28"/>
          <w:lang w:eastAsia="ru-RU"/>
        </w:rPr>
        <w:t>8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3.Экономика 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предпринимательства [Текст] :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.п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особие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/ А. Н.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Асаул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[и др.]. - М. ; СПб</w:t>
      </w:r>
      <w:proofErr w:type="gram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: </w:t>
      </w:r>
      <w:proofErr w:type="gram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АСВ; 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СПбГАСУ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, 201</w:t>
      </w:r>
      <w:r w:rsidR="00872B4D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 - 164 с.</w:t>
      </w:r>
    </w:p>
    <w:p w:rsidR="00A309A7" w:rsidRPr="00A309A7" w:rsidRDefault="00A309A7" w:rsidP="00A309A7">
      <w:pPr>
        <w:tabs>
          <w:tab w:val="left" w:pos="175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ab/>
      </w:r>
    </w:p>
    <w:p w:rsidR="00A309A7" w:rsidRPr="00A309A7" w:rsidRDefault="00A309A7" w:rsidP="00A309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gramStart"/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Интернет-источники</w:t>
      </w:r>
      <w:proofErr w:type="gramEnd"/>
      <w:r w:rsidRPr="00A309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:</w:t>
      </w:r>
    </w:p>
    <w:p w:rsidR="00A309A7" w:rsidRPr="00A309A7" w:rsidRDefault="00C75C7A" w:rsidP="00A309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2" w:tgtFrame="_blank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http://www.business-magazine.ru</w:t>
        </w:r>
      </w:hyperlink>
    </w:p>
    <w:p w:rsidR="00A309A7" w:rsidRPr="00A309A7" w:rsidRDefault="00C75C7A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3" w:tgtFrame="_blank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http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://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www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mybiz</w:t>
        </w:r>
        <w:proofErr w:type="spellEnd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:rsidR="00A309A7" w:rsidRPr="00A309A7" w:rsidRDefault="00C75C7A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hyperlink r:id="rId14" w:history="1"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val="en-US" w:eastAsia="ru-RU"/>
          </w:rPr>
          <w:t>www</w:t>
        </w:r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val="en-US" w:eastAsia="ru-RU"/>
          </w:rPr>
          <w:t>staffexpert</w:t>
        </w:r>
        <w:proofErr w:type="spellEnd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.</w:t>
        </w:r>
        <w:proofErr w:type="spellStart"/>
        <w:r w:rsidR="00A309A7" w:rsidRPr="00A309A7">
          <w:rPr>
            <w:rFonts w:ascii="Times New Roman" w:eastAsia="Times New Roman" w:hAnsi="Times New Roman" w:cs="Times New Roman"/>
            <w:sz w:val="24"/>
            <w:szCs w:val="28"/>
            <w:lang w:val="en-US" w:eastAsia="ru-RU"/>
          </w:rPr>
          <w:t>ru</w:t>
        </w:r>
        <w:proofErr w:type="spellEnd"/>
      </w:hyperlink>
    </w:p>
    <w:p w:rsidR="00A309A7" w:rsidRPr="00A309A7" w:rsidRDefault="00A309A7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psyfactor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org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/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metods</w:t>
      </w:r>
      <w:proofErr w:type="spellEnd"/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spellStart"/>
      <w:r w:rsidRPr="00A309A7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htm</w:t>
      </w:r>
      <w:proofErr w:type="spellEnd"/>
    </w:p>
    <w:p w:rsidR="00A309A7" w:rsidRPr="00A309A7" w:rsidRDefault="00A309A7" w:rsidP="00A309A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>www.forev.ru/strategiya_poiska_raboty/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0552FD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.3. Общие требования к организации образовательного процесса</w:t>
      </w:r>
    </w:p>
    <w:p w:rsidR="00A309A7" w:rsidRPr="00A309A7" w:rsidRDefault="00A309A7" w:rsidP="00A309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Обязательным условием обучения в рамках профессионального модуля  «</w:t>
      </w:r>
      <w:r w:rsidR="008B3D71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Организация деятельности производственного подразделения</w:t>
      </w:r>
      <w:r w:rsidRPr="00A309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является освоение обучающимися  дисциплин и модулей профессионального цикла ППССЗ, а также 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освоение </w:t>
      </w:r>
      <w:r w:rsidRPr="00A30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и производственных  практик  в соответствии с учебным планом специальности.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</w:p>
    <w:p w:rsidR="00A309A7" w:rsidRPr="00A309A7" w:rsidRDefault="00A309A7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</w:pPr>
    </w:p>
    <w:p w:rsidR="00A309A7" w:rsidRPr="00A309A7" w:rsidRDefault="000552FD" w:rsidP="00A309A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0552FD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3</w:t>
      </w:r>
      <w:r w:rsidR="00A309A7" w:rsidRPr="00A309A7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.4. Кадровое обеспечение образовательного процесса</w:t>
      </w:r>
    </w:p>
    <w:p w:rsidR="00A309A7" w:rsidRPr="00A309A7" w:rsidRDefault="00A309A7" w:rsidP="00A309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Инженерно-педагогический </w:t>
      </w:r>
      <w:proofErr w:type="spellStart"/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состав</w:t>
      </w:r>
      <w:proofErr w:type="gramStart"/>
      <w:r w:rsidRPr="00A309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</w:t>
      </w:r>
      <w:proofErr w:type="gramEnd"/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реподаватели</w:t>
      </w:r>
      <w:proofErr w:type="spellEnd"/>
      <w:r w:rsidRPr="00A309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междисциплинарных курсов - дипломированные специалисты, имеющие опыт деятельности в организациях и предприятиях, соответствующих профилю, обязательна стажировка в профильных организациях не реже 1- ого раза в 3 года.</w:t>
      </w:r>
    </w:p>
    <w:p w:rsidR="00E327A9" w:rsidRPr="00E744CC" w:rsidRDefault="00E327A9" w:rsidP="00E744CC">
      <w:pPr>
        <w:spacing w:after="0" w:line="240" w:lineRule="auto"/>
        <w:ind w:firstLine="680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C66983" w:rsidRDefault="00F17BAF" w:rsidP="00C66983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C6698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A570E3" w:rsidRPr="00C66983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2835"/>
        <w:gridCol w:w="2552"/>
        <w:gridCol w:w="1914"/>
      </w:tblGrid>
      <w:tr w:rsidR="007E6FE5" w:rsidRPr="003A0420" w:rsidTr="0036202B">
        <w:trPr>
          <w:trHeight w:val="3385"/>
        </w:trPr>
        <w:tc>
          <w:tcPr>
            <w:tcW w:w="1984" w:type="dxa"/>
          </w:tcPr>
          <w:p w:rsidR="007E6FE5" w:rsidRPr="00F17BAF" w:rsidRDefault="00020E9A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BAF">
              <w:rPr>
                <w:rFonts w:ascii="Times New Roman" w:hAnsi="Times New Roman" w:cs="Times New Roman"/>
              </w:rPr>
              <w:t>Профессиональные</w:t>
            </w:r>
            <w:r w:rsidR="007E6FE5" w:rsidRPr="00F17BAF">
              <w:rPr>
                <w:rFonts w:ascii="Times New Roman" w:hAnsi="Times New Roman" w:cs="Times New Roman"/>
              </w:rPr>
              <w:t xml:space="preserve"> компетенции</w:t>
            </w:r>
          </w:p>
        </w:tc>
        <w:tc>
          <w:tcPr>
            <w:tcW w:w="2835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Оцениваемые знания и умения, действия</w:t>
            </w:r>
          </w:p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914" w:type="dxa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Критерии оценки</w:t>
            </w:r>
          </w:p>
        </w:tc>
      </w:tr>
      <w:tr w:rsidR="008327CD" w:rsidRPr="003A0420" w:rsidTr="0036202B">
        <w:tc>
          <w:tcPr>
            <w:tcW w:w="1984" w:type="dxa"/>
            <w:vMerge w:val="restart"/>
            <w:shd w:val="clear" w:color="auto" w:fill="auto"/>
          </w:tcPr>
          <w:p w:rsidR="008327CD" w:rsidRPr="00B225CC" w:rsidRDefault="008B3D71" w:rsidP="00C66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3.1</w:t>
            </w:r>
            <w:proofErr w:type="gramStart"/>
            <w:r w:rsidRP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</w:t>
            </w:r>
            <w:proofErr w:type="gramEnd"/>
            <w:r w:rsidRPr="007B37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частвовать в планировании работы персонала производственного подразделения</w:t>
            </w:r>
          </w:p>
        </w:tc>
        <w:tc>
          <w:tcPr>
            <w:tcW w:w="2835" w:type="dxa"/>
            <w:shd w:val="clear" w:color="auto" w:fill="auto"/>
          </w:tcPr>
          <w:p w:rsidR="008327CD" w:rsidRPr="003A0420" w:rsidRDefault="008327CD" w:rsidP="00C6698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36202B" w:rsidRPr="0036202B" w:rsidRDefault="0036202B" w:rsidP="0036202B">
            <w:pPr>
              <w:pStyle w:val="a9"/>
              <w:numPr>
                <w:ilvl w:val="0"/>
                <w:numId w:val="44"/>
              </w:numPr>
              <w:tabs>
                <w:tab w:val="left" w:pos="541"/>
              </w:tabs>
              <w:spacing w:after="0" w:line="240" w:lineRule="auto"/>
              <w:ind w:left="0" w:firstLine="357"/>
              <w:rPr>
                <w:rFonts w:ascii="Times New Roman" w:hAnsi="Times New Roman" w:cs="Times New Roman"/>
                <w:bCs/>
              </w:rPr>
            </w:pPr>
            <w:r w:rsidRPr="0036202B">
              <w:rPr>
                <w:rFonts w:ascii="Times New Roman" w:hAnsi="Times New Roman" w:cs="Times New Roman"/>
              </w:rPr>
              <w:t>организация подготовки электромонтажных работ;</w:t>
            </w:r>
          </w:p>
          <w:p w:rsidR="0036202B" w:rsidRPr="0036202B" w:rsidRDefault="0036202B" w:rsidP="0036202B">
            <w:pPr>
              <w:pStyle w:val="a9"/>
              <w:numPr>
                <w:ilvl w:val="0"/>
                <w:numId w:val="44"/>
              </w:numPr>
              <w:tabs>
                <w:tab w:val="left" w:pos="541"/>
              </w:tabs>
              <w:spacing w:after="0" w:line="240" w:lineRule="auto"/>
              <w:ind w:left="0" w:firstLine="357"/>
              <w:rPr>
                <w:rFonts w:ascii="Times New Roman" w:hAnsi="Times New Roman" w:cs="Times New Roman"/>
                <w:bCs/>
              </w:rPr>
            </w:pPr>
            <w:r w:rsidRPr="0036202B">
              <w:rPr>
                <w:rFonts w:ascii="Times New Roman" w:hAnsi="Times New Roman" w:cs="Times New Roman"/>
              </w:rPr>
              <w:t>контроль и оценка деятельности членов бригады и подразделения в целом;</w:t>
            </w:r>
          </w:p>
          <w:p w:rsidR="0036202B" w:rsidRPr="0036202B" w:rsidRDefault="0036202B" w:rsidP="0036202B">
            <w:pPr>
              <w:pStyle w:val="a9"/>
              <w:numPr>
                <w:ilvl w:val="0"/>
                <w:numId w:val="44"/>
              </w:numPr>
              <w:tabs>
                <w:tab w:val="left" w:pos="541"/>
              </w:tabs>
              <w:spacing w:after="0" w:line="240" w:lineRule="auto"/>
              <w:ind w:left="0" w:firstLine="357"/>
              <w:rPr>
                <w:rFonts w:ascii="Times New Roman" w:hAnsi="Times New Roman" w:cs="Times New Roman"/>
                <w:bCs/>
              </w:rPr>
            </w:pPr>
            <w:r w:rsidRPr="0036202B">
              <w:rPr>
                <w:rFonts w:ascii="Times New Roman" w:hAnsi="Times New Roman" w:cs="Times New Roman"/>
                <w:bCs/>
              </w:rPr>
              <w:t>определение затрат на производство и реализацию СМР и составление сметной документации с использованием нормативно-справочной литературы;</w:t>
            </w:r>
          </w:p>
          <w:p w:rsidR="0036202B" w:rsidRPr="0036202B" w:rsidRDefault="0036202B" w:rsidP="0036202B">
            <w:pPr>
              <w:pStyle w:val="a9"/>
              <w:numPr>
                <w:ilvl w:val="0"/>
                <w:numId w:val="44"/>
              </w:numPr>
              <w:tabs>
                <w:tab w:val="left" w:pos="541"/>
              </w:tabs>
              <w:spacing w:after="0" w:line="240" w:lineRule="auto"/>
              <w:ind w:left="0" w:firstLine="357"/>
              <w:rPr>
                <w:rFonts w:ascii="Times New Roman" w:hAnsi="Times New Roman" w:cs="Times New Roman"/>
                <w:bCs/>
              </w:rPr>
            </w:pPr>
            <w:r w:rsidRPr="0036202B">
              <w:rPr>
                <w:rFonts w:ascii="Times New Roman" w:hAnsi="Times New Roman" w:cs="Times New Roman"/>
                <w:bCs/>
              </w:rPr>
              <w:t>обоснование выбранного метода управления трудовым коллективом, с учетом структуры и направления деятельности электромонтажной организации;</w:t>
            </w:r>
          </w:p>
          <w:p w:rsidR="008327CD" w:rsidRPr="003A0420" w:rsidRDefault="0036202B" w:rsidP="0036202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bCs/>
              </w:rPr>
              <w:t>обоснование выбора формы оплаты и стимулирования труда.</w:t>
            </w:r>
          </w:p>
        </w:tc>
        <w:tc>
          <w:tcPr>
            <w:tcW w:w="2552" w:type="dxa"/>
            <w:shd w:val="clear" w:color="auto" w:fill="auto"/>
          </w:tcPr>
          <w:p w:rsidR="008327CD" w:rsidRPr="003A0420" w:rsidRDefault="008327CD" w:rsidP="00C6698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8327CD" w:rsidRPr="003A0420" w:rsidRDefault="008327CD" w:rsidP="00C6698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8327CD" w:rsidRPr="003A0420" w:rsidRDefault="008327CD" w:rsidP="00C6698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8327CD" w:rsidRPr="003A0420" w:rsidTr="0036202B">
        <w:trPr>
          <w:trHeight w:val="3315"/>
        </w:trPr>
        <w:tc>
          <w:tcPr>
            <w:tcW w:w="1984" w:type="dxa"/>
            <w:vMerge/>
            <w:shd w:val="clear" w:color="auto" w:fill="auto"/>
          </w:tcPr>
          <w:p w:rsidR="008327CD" w:rsidRPr="008E714B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327CD" w:rsidRPr="003A0420" w:rsidRDefault="008327CD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36202B" w:rsidRDefault="008327CD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257F">
              <w:rPr>
                <w:rFonts w:ascii="Times New Roman" w:hAnsi="Times New Roman" w:cs="Times New Roman"/>
              </w:rPr>
              <w:t>-</w:t>
            </w:r>
            <w:r w:rsidR="0036202B">
              <w:rPr>
                <w:rFonts w:ascii="Times New Roman" w:hAnsi="Times New Roman" w:cs="Times New Roman"/>
              </w:rPr>
              <w:t>выбрать форму оплаты труда</w:t>
            </w:r>
            <w:r w:rsidRPr="0083257F">
              <w:rPr>
                <w:rFonts w:ascii="Times New Roman" w:hAnsi="Times New Roman" w:cs="Times New Roman"/>
              </w:rPr>
              <w:t xml:space="preserve">, </w:t>
            </w:r>
          </w:p>
          <w:p w:rsidR="008327CD" w:rsidRPr="0083257F" w:rsidRDefault="0036202B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организовывать работу подразделения</w:t>
            </w:r>
          </w:p>
          <w:p w:rsidR="008327CD" w:rsidRPr="003A0420" w:rsidRDefault="008327CD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8327CD" w:rsidRPr="003A0420" w:rsidRDefault="008327CD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914" w:type="dxa"/>
          </w:tcPr>
          <w:p w:rsidR="008327CD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</w:t>
            </w:r>
            <w:r>
              <w:rPr>
                <w:rFonts w:ascii="Times New Roman" w:eastAsia="Times New Roman" w:hAnsi="Times New Roman" w:cs="Times New Roman"/>
                <w:szCs w:val="32"/>
              </w:rPr>
              <w:t>правильно оформлена сопроводительная документация;</w:t>
            </w:r>
          </w:p>
          <w:p w:rsidR="008327CD" w:rsidRDefault="008327CD" w:rsidP="00F5640A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сопроводительная документация выполнена не в полном объеме или есть ошибки, исправлены самостоятельно;</w:t>
            </w:r>
          </w:p>
          <w:p w:rsidR="008327CD" w:rsidRDefault="008327CD" w:rsidP="00F5640A">
            <w:pPr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сопроводительная документация отсутствует или выполнена с грубейшими ошибками и исправить самостоятельно не способен </w:t>
            </w:r>
          </w:p>
          <w:p w:rsidR="008327CD" w:rsidRPr="00581B69" w:rsidRDefault="008327CD" w:rsidP="00F5640A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27CD" w:rsidRPr="003A0420" w:rsidTr="0036202B">
        <w:trPr>
          <w:trHeight w:val="3315"/>
        </w:trPr>
        <w:tc>
          <w:tcPr>
            <w:tcW w:w="1984" w:type="dxa"/>
            <w:vMerge/>
            <w:shd w:val="clear" w:color="auto" w:fill="auto"/>
          </w:tcPr>
          <w:p w:rsidR="008327CD" w:rsidRPr="008E714B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8327CD" w:rsidRDefault="0036202B" w:rsidP="0036202B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500265" w:rsidRDefault="00500265" w:rsidP="005002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организация работы структурного подразделения;</w:t>
            </w:r>
          </w:p>
          <w:p w:rsidR="0036202B" w:rsidRPr="008327CD" w:rsidRDefault="0036202B" w:rsidP="0036202B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327CD" w:rsidRDefault="008327CD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8327CD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8327CD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8327CD" w:rsidRDefault="008327CD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  <w:tr w:rsidR="00713105" w:rsidRPr="003A0420" w:rsidTr="0036202B">
        <w:trPr>
          <w:trHeight w:val="490"/>
        </w:trPr>
        <w:tc>
          <w:tcPr>
            <w:tcW w:w="1984" w:type="dxa"/>
            <w:vMerge w:val="restart"/>
            <w:shd w:val="clear" w:color="auto" w:fill="auto"/>
          </w:tcPr>
          <w:p w:rsidR="00713105" w:rsidRPr="00B225CC" w:rsidRDefault="008B3D71" w:rsidP="00F56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рганизовывать работу исполнителей</w:t>
            </w:r>
          </w:p>
        </w:tc>
        <w:tc>
          <w:tcPr>
            <w:tcW w:w="2835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E8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предмет, цели, задачи предпринимательской деятельности;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-сущность, виды и формы предпринимательства;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-субъекты предпринимательской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деятельности, их права и обязанности;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порядок создания субъектов предпринимательской деятельности;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нормативно-правовое регулирование предпринимательства;</w:t>
            </w:r>
          </w:p>
          <w:p w:rsidR="00713105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-порядок государственной регистрации предпринимательства;</w:t>
            </w:r>
          </w:p>
          <w:p w:rsidR="00713105" w:rsidRPr="003A0420" w:rsidRDefault="00713105" w:rsidP="00F5640A">
            <w:pPr>
              <w:pStyle w:val="Default"/>
              <w:ind w:left="108"/>
              <w:rPr>
                <w:i/>
                <w:sz w:val="22"/>
                <w:szCs w:val="22"/>
              </w:rPr>
            </w:pPr>
            <w:r>
              <w:t>-порядок прекращения деятельности субъекта предпринимательского права</w:t>
            </w:r>
          </w:p>
        </w:tc>
        <w:tc>
          <w:tcPr>
            <w:tcW w:w="2552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lastRenderedPageBreak/>
              <w:t>Тестирование</w:t>
            </w:r>
          </w:p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13105" w:rsidRPr="003A0420" w:rsidTr="0036202B">
        <w:trPr>
          <w:trHeight w:val="2153"/>
        </w:trPr>
        <w:tc>
          <w:tcPr>
            <w:tcW w:w="1984" w:type="dxa"/>
            <w:vMerge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36202B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 предпринимательской деятельности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Pr="00872B4D" w:rsidRDefault="0036202B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различных типов предприятий;</w:t>
            </w:r>
          </w:p>
          <w:p w:rsidR="00713105" w:rsidRPr="00872B4D" w:rsidRDefault="00713105" w:rsidP="00F5640A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914" w:type="dxa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</w:tc>
      </w:tr>
      <w:tr w:rsidR="00713105" w:rsidRPr="003A0420" w:rsidTr="0036202B">
        <w:trPr>
          <w:trHeight w:val="2152"/>
        </w:trPr>
        <w:tc>
          <w:tcPr>
            <w:tcW w:w="1984" w:type="dxa"/>
            <w:vMerge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713105" w:rsidRDefault="00713105" w:rsidP="0071310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500265" w:rsidRPr="00C22E88" w:rsidRDefault="00500265" w:rsidP="0050026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структурного подразделения;</w:t>
            </w:r>
          </w:p>
          <w:p w:rsidR="00713105" w:rsidRPr="003A0420" w:rsidRDefault="00713105" w:rsidP="00713105">
            <w:pPr>
              <w:widowControl w:val="0"/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713105" w:rsidRDefault="00713105" w:rsidP="007131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713105" w:rsidRDefault="00713105" w:rsidP="007131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713105" w:rsidRPr="003A0420" w:rsidRDefault="00713105" w:rsidP="0071310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  <w:tr w:rsidR="00713105" w:rsidRPr="003A0420" w:rsidTr="0036202B">
        <w:trPr>
          <w:trHeight w:val="805"/>
        </w:trPr>
        <w:tc>
          <w:tcPr>
            <w:tcW w:w="1984" w:type="dxa"/>
            <w:vMerge w:val="restart"/>
            <w:shd w:val="clear" w:color="auto" w:fill="auto"/>
          </w:tcPr>
          <w:p w:rsidR="00713105" w:rsidRPr="00B225CC" w:rsidRDefault="008B3D71" w:rsidP="00F5640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</w:t>
            </w: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нализировать результаты работы коллектива исполнителей</w:t>
            </w:r>
          </w:p>
        </w:tc>
        <w:tc>
          <w:tcPr>
            <w:tcW w:w="2835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t>типовые структуры коллективов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требования к 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t>приему на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-стратегию и тактику управления 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человеческими 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факторы конкурентоспособности фирмы;</w:t>
            </w:r>
          </w:p>
          <w:p w:rsidR="00713105" w:rsidRPr="00F5640A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механизм нейтрализации предпринимательских рисков</w:t>
            </w:r>
          </w:p>
        </w:tc>
        <w:tc>
          <w:tcPr>
            <w:tcW w:w="2552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lastRenderedPageBreak/>
              <w:t>Тестирование</w:t>
            </w:r>
          </w:p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13105" w:rsidRPr="003A0420" w:rsidTr="0036202B">
        <w:trPr>
          <w:trHeight w:val="1478"/>
        </w:trPr>
        <w:tc>
          <w:tcPr>
            <w:tcW w:w="1984" w:type="dxa"/>
            <w:vMerge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13105" w:rsidRDefault="00713105" w:rsidP="003620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6202B">
              <w:rPr>
                <w:rFonts w:ascii="Times New Roman" w:hAnsi="Times New Roman" w:cs="Times New Roman"/>
                <w:sz w:val="24"/>
                <w:szCs w:val="24"/>
              </w:rPr>
              <w:t>организовывать трудовой коллектив к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13105" w:rsidRDefault="00713105" w:rsidP="00F5640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контроль рисков;</w:t>
            </w:r>
          </w:p>
          <w:p w:rsidR="00713105" w:rsidRPr="008C459F" w:rsidRDefault="0036202B" w:rsidP="00F5640A">
            <w:pPr>
              <w:pStyle w:val="Default"/>
            </w:pPr>
            <w:r>
              <w:t>-управлять моделями подразделений</w:t>
            </w:r>
          </w:p>
          <w:p w:rsidR="00713105" w:rsidRPr="008C459F" w:rsidRDefault="00713105" w:rsidP="00F5640A">
            <w:pPr>
              <w:pStyle w:val="Default"/>
              <w:rPr>
                <w:i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</w:p>
        </w:tc>
        <w:tc>
          <w:tcPr>
            <w:tcW w:w="1914" w:type="dxa"/>
          </w:tcPr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  <w:r w:rsidRPr="003A0420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713105" w:rsidRP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  <w:lang w:val="en-US"/>
              </w:rPr>
            </w:pPr>
          </w:p>
        </w:tc>
      </w:tr>
      <w:tr w:rsidR="00713105" w:rsidRPr="003A0420" w:rsidTr="0036202B">
        <w:trPr>
          <w:trHeight w:val="1477"/>
        </w:trPr>
        <w:tc>
          <w:tcPr>
            <w:tcW w:w="1984" w:type="dxa"/>
            <w:vMerge/>
          </w:tcPr>
          <w:p w:rsidR="00713105" w:rsidRPr="003A0420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713105" w:rsidRDefault="00713105" w:rsidP="0071310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Действие</w:t>
            </w:r>
          </w:p>
          <w:p w:rsidR="00713105" w:rsidRPr="003A0420" w:rsidRDefault="00500265" w:rsidP="0036202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работы исполнителей подразделения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552" w:type="dxa"/>
            <w:vMerge/>
            <w:shd w:val="clear" w:color="auto" w:fill="auto"/>
          </w:tcPr>
          <w:p w:rsidR="00713105" w:rsidRDefault="00713105" w:rsidP="00F5640A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14" w:type="dxa"/>
          </w:tcPr>
          <w:p w:rsidR="00713105" w:rsidRDefault="00713105" w:rsidP="007131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«5»- все профессиональные (типовые и нестандартные) задачи выполняет самостоятельно</w:t>
            </w:r>
          </w:p>
          <w:p w:rsidR="00713105" w:rsidRDefault="00713105" w:rsidP="0071310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«4» - самостоятельно выполняет типовые профессиональные задачи. Для решения нестандартных задач, требуется консультационная помощь;</w:t>
            </w:r>
          </w:p>
          <w:p w:rsidR="00713105" w:rsidRPr="003A0420" w:rsidRDefault="00713105" w:rsidP="0071310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>«3» - выполняет типовые профессиональные задачи при консультации и поддержке</w:t>
            </w:r>
          </w:p>
        </w:tc>
      </w:tr>
    </w:tbl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73774" w:rsidRPr="0066520A" w:rsidRDefault="00A73774" w:rsidP="00A737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3" w:name="_Hlk91072494"/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5. </w:t>
      </w:r>
      <w:r w:rsidRPr="0066520A">
        <w:rPr>
          <w:rFonts w:ascii="Times New Roman" w:hAnsi="Times New Roman" w:cs="Times New Roman"/>
          <w:b/>
          <w:i/>
          <w:sz w:val="24"/>
          <w:szCs w:val="24"/>
        </w:rPr>
        <w:t>КОНТРОЛЬ И ОЦЕНКА</w:t>
      </w:r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РЕЗУЛЬТАТОВ ОСВОЕНИЯ </w:t>
      </w:r>
      <w:proofErr w:type="gramStart"/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>ОБУЧАЮЩИМИСЯ</w:t>
      </w:r>
      <w:proofErr w:type="gramEnd"/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bookmarkStart w:id="4" w:name="_Hlk138334574"/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bookmarkEnd w:id="4"/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ЧАСТИ ДОСТИЖЕНИЯ ЛИЧНОСТНЫХ Р</w:t>
      </w:r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66520A">
        <w:rPr>
          <w:rFonts w:ascii="Times New Roman" w:hAnsi="Times New Roman" w:cs="Times New Roman"/>
          <w:b/>
          <w:bCs/>
          <w:i/>
          <w:sz w:val="24"/>
          <w:szCs w:val="24"/>
        </w:rPr>
        <w:t>ЗУЛЬТАТОВ</w:t>
      </w:r>
    </w:p>
    <w:p w:rsidR="00A73774" w:rsidRPr="00967664" w:rsidRDefault="00A73774" w:rsidP="00A73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A73774" w:rsidRPr="00967664" w:rsidTr="00DA5A0E">
        <w:tc>
          <w:tcPr>
            <w:tcW w:w="6799" w:type="dxa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right="-167" w:hanging="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зультатов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реализации програ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мы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73774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 xml:space="preserve">бод граждан России.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 xml:space="preserve">структивным и </w:t>
            </w:r>
            <w:proofErr w:type="spellStart"/>
            <w:r w:rsidRPr="004F3587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поведением.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2631" w:type="dxa"/>
            <w:vAlign w:val="center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73774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A73774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приверженность к родной культуре, ист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рической памяти на основе любви к Родине, родному народу, малой родине, принятию традиционных ценностей многонац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онального народа России</w:t>
            </w:r>
          </w:p>
        </w:tc>
        <w:tc>
          <w:tcPr>
            <w:tcW w:w="2631" w:type="dxa"/>
            <w:vAlign w:val="center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A73774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людям старшего поколения и гото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ность к участию в социальной поддержке и волонтерских дв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жениях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A73774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73774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представит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лям различных этнокультурных, социальных, конфессионал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ных и иных групп.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Сопричастный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к сохранению, преумнож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нию и трансляции культурных традиций и ценностей многон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73774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 xml:space="preserve">одолевающий зависимости от алкоголя, табака, </w:t>
            </w:r>
            <w:proofErr w:type="spellStart"/>
            <w:r w:rsidRPr="004F3587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я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ющихся ситуациях</w:t>
            </w:r>
          </w:p>
        </w:tc>
        <w:tc>
          <w:tcPr>
            <w:tcW w:w="2631" w:type="dxa"/>
            <w:vAlign w:val="center"/>
          </w:tcPr>
          <w:p w:rsidR="00A73774" w:rsidRPr="004F3587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A73774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A73774" w:rsidRPr="00967664" w:rsidTr="00DA5A0E">
        <w:tc>
          <w:tcPr>
            <w:tcW w:w="9430" w:type="dxa"/>
            <w:gridSpan w:val="2"/>
            <w:vAlign w:val="center"/>
          </w:tcPr>
          <w:p w:rsidR="00A73774" w:rsidRPr="00967664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отра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левыми требованиями к деловым качествам личности 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при взаимодействии с другими людьми достигать поставленных целей, стремящийся к формированию в стро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ставить перед собой цели для решения </w:t>
            </w:r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возника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ю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щих профессиональных задач, подбирать способы решения и средства развития, в том числе с использованием информац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онных технологий; </w:t>
            </w:r>
            <w:proofErr w:type="gramEnd"/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ЛР14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Содействующий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формированию положительного образа и по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д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искать и находить необходимую информацию 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с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пользуя разнообразные технологии ее поиска, для решения возникающих в процессе производственной деятельности пр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A73774" w:rsidRPr="00967664" w:rsidTr="00DA5A0E">
        <w:tc>
          <w:tcPr>
            <w:tcW w:w="6799" w:type="dxa"/>
          </w:tcPr>
          <w:p w:rsidR="00A73774" w:rsidRPr="002121A0" w:rsidRDefault="00A73774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A73774" w:rsidRPr="002121A0" w:rsidRDefault="00A73774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A73774" w:rsidRPr="00967664" w:rsidRDefault="00A73774" w:rsidP="00A7377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73774" w:rsidRPr="00967664" w:rsidRDefault="00A73774" w:rsidP="00A737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3774" w:rsidRPr="00967664" w:rsidRDefault="00A73774" w:rsidP="00A737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Оценка достижения </w:t>
      </w:r>
      <w:proofErr w:type="gramStart"/>
      <w:r w:rsidRPr="0096766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7664">
        <w:rPr>
          <w:rFonts w:ascii="Times New Roman" w:hAnsi="Times New Roman" w:cs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A73774" w:rsidRPr="00967664" w:rsidRDefault="00A73774" w:rsidP="00A737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</w:t>
      </w:r>
      <w:r w:rsidRPr="00967664">
        <w:rPr>
          <w:rFonts w:ascii="Times New Roman" w:hAnsi="Times New Roman" w:cs="Times New Roman"/>
          <w:sz w:val="24"/>
          <w:szCs w:val="24"/>
        </w:rPr>
        <w:t>о</w:t>
      </w:r>
      <w:r w:rsidRPr="00967664">
        <w:rPr>
          <w:rFonts w:ascii="Times New Roman" w:hAnsi="Times New Roman" w:cs="Times New Roman"/>
          <w:sz w:val="24"/>
          <w:szCs w:val="24"/>
        </w:rPr>
        <w:t>нальной деятельности;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</w:t>
      </w:r>
      <w:r w:rsidRPr="00967664">
        <w:rPr>
          <w:rFonts w:ascii="Times New Roman" w:hAnsi="Times New Roman" w:cs="Times New Roman"/>
          <w:sz w:val="24"/>
          <w:szCs w:val="24"/>
        </w:rPr>
        <w:t>е</w:t>
      </w:r>
      <w:r w:rsidRPr="00967664">
        <w:rPr>
          <w:rFonts w:ascii="Times New Roman" w:hAnsi="Times New Roman" w:cs="Times New Roman"/>
          <w:sz w:val="24"/>
          <w:szCs w:val="24"/>
        </w:rPr>
        <w:t>подавателями, мастерами и руководителями практики;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</w:t>
      </w:r>
      <w:r w:rsidRPr="00967664">
        <w:rPr>
          <w:rFonts w:ascii="Times New Roman" w:hAnsi="Times New Roman" w:cs="Times New Roman"/>
          <w:sz w:val="24"/>
          <w:szCs w:val="24"/>
        </w:rPr>
        <w:t>и</w:t>
      </w:r>
      <w:r w:rsidRPr="00967664">
        <w:rPr>
          <w:rFonts w:ascii="Times New Roman" w:hAnsi="Times New Roman" w:cs="Times New Roman"/>
          <w:sz w:val="24"/>
          <w:szCs w:val="24"/>
        </w:rPr>
        <w:t>ческой, религиозной принадлежности и в многообразных обстоятельствах;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отсутствие социальных конфликтов </w:t>
      </w:r>
      <w:proofErr w:type="gramStart"/>
      <w:r w:rsidRPr="00967664">
        <w:rPr>
          <w:rFonts w:ascii="Times New Roman" w:hAnsi="Times New Roman" w:cs="Times New Roman"/>
          <w:sz w:val="24"/>
          <w:szCs w:val="24"/>
        </w:rPr>
        <w:t>среди</w:t>
      </w:r>
      <w:proofErr w:type="gramEnd"/>
      <w:r w:rsidRPr="00967664">
        <w:rPr>
          <w:rFonts w:ascii="Times New Roman" w:hAnsi="Times New Roman" w:cs="Times New Roman"/>
          <w:sz w:val="24"/>
          <w:szCs w:val="24"/>
        </w:rPr>
        <w:t xml:space="preserve"> обучающихся, основанных на межн</w:t>
      </w:r>
      <w:r w:rsidRPr="00967664">
        <w:rPr>
          <w:rFonts w:ascii="Times New Roman" w:hAnsi="Times New Roman" w:cs="Times New Roman"/>
          <w:sz w:val="24"/>
          <w:szCs w:val="24"/>
        </w:rPr>
        <w:t>а</w:t>
      </w:r>
      <w:r w:rsidRPr="00967664">
        <w:rPr>
          <w:rFonts w:ascii="Times New Roman" w:hAnsi="Times New Roman" w:cs="Times New Roman"/>
          <w:sz w:val="24"/>
          <w:szCs w:val="24"/>
        </w:rPr>
        <w:t>циональной, межрелигиозной почве;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</w:t>
      </w:r>
      <w:r w:rsidRPr="00967664">
        <w:rPr>
          <w:rFonts w:ascii="Times New Roman" w:hAnsi="Times New Roman" w:cs="Times New Roman"/>
          <w:sz w:val="24"/>
          <w:szCs w:val="24"/>
        </w:rPr>
        <w:t>о</w:t>
      </w:r>
      <w:r w:rsidRPr="00967664">
        <w:rPr>
          <w:rFonts w:ascii="Times New Roman" w:hAnsi="Times New Roman" w:cs="Times New Roman"/>
          <w:sz w:val="24"/>
          <w:szCs w:val="24"/>
        </w:rPr>
        <w:t>ровья обучающихся;</w:t>
      </w:r>
    </w:p>
    <w:p w:rsidR="00A73774" w:rsidRPr="00967664" w:rsidRDefault="00A73774" w:rsidP="00A73774">
      <w:pPr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</w:t>
      </w:r>
      <w:r w:rsidRPr="00967664">
        <w:rPr>
          <w:rFonts w:ascii="Times New Roman" w:hAnsi="Times New Roman" w:cs="Times New Roman"/>
          <w:sz w:val="24"/>
          <w:szCs w:val="24"/>
        </w:rPr>
        <w:t>и</w:t>
      </w:r>
      <w:r w:rsidRPr="00967664">
        <w:rPr>
          <w:rFonts w:ascii="Times New Roman" w:hAnsi="Times New Roman" w:cs="Times New Roman"/>
          <w:sz w:val="24"/>
          <w:szCs w:val="24"/>
        </w:rPr>
        <w:t>ентироваться в информационном пространстве;</w:t>
      </w:r>
    </w:p>
    <w:p w:rsidR="00A73774" w:rsidRPr="00967664" w:rsidRDefault="00A73774" w:rsidP="00A73774">
      <w:pPr>
        <w:keepNext/>
        <w:numPr>
          <w:ilvl w:val="0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A73774" w:rsidRPr="00967664" w:rsidRDefault="00A73774" w:rsidP="00A737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Hlk73028808"/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774" w:rsidRPr="00967664" w:rsidRDefault="00A73774" w:rsidP="00A737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774" w:rsidRPr="0066520A" w:rsidRDefault="00A73774" w:rsidP="00A7377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6520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6. МЕРОПРИЯТИЯ, ЗАПЛАНИРОВАННЫЕ НА ПЕРИОД РЕАЛИЗАЦИИ </w:t>
      </w:r>
      <w:r>
        <w:rPr>
          <w:rFonts w:ascii="Times New Roman" w:hAnsi="Times New Roman" w:cs="Times New Roman"/>
          <w:b/>
          <w:i/>
          <w:sz w:val="24"/>
          <w:szCs w:val="24"/>
        </w:rPr>
        <w:t>ПРОФЕССИ</w:t>
      </w:r>
      <w:r>
        <w:rPr>
          <w:rFonts w:ascii="Times New Roman" w:hAnsi="Times New Roman" w:cs="Times New Roman"/>
          <w:b/>
          <w:i/>
          <w:sz w:val="24"/>
          <w:szCs w:val="24"/>
        </w:rPr>
        <w:t>О</w:t>
      </w:r>
      <w:r>
        <w:rPr>
          <w:rFonts w:ascii="Times New Roman" w:hAnsi="Times New Roman" w:cs="Times New Roman"/>
          <w:b/>
          <w:i/>
          <w:sz w:val="24"/>
          <w:szCs w:val="24"/>
        </w:rPr>
        <w:t>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r w:rsidRPr="0066520A">
        <w:rPr>
          <w:rFonts w:ascii="Times New Roman" w:hAnsi="Times New Roman" w:cs="Times New Roman"/>
          <w:b/>
          <w:i/>
          <w:sz w:val="24"/>
          <w:szCs w:val="24"/>
        </w:rPr>
        <w:t xml:space="preserve"> СОГЛАСНО КАЛЕНДАРНОМУ ПЛАНУ ВОСПИТАТЕЛЬНОЙ РАБОТЫ </w:t>
      </w:r>
    </w:p>
    <w:bookmarkEnd w:id="5"/>
    <w:p w:rsidR="00A73774" w:rsidRPr="00967664" w:rsidRDefault="00A73774" w:rsidP="00A7377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2864"/>
        <w:gridCol w:w="1544"/>
        <w:gridCol w:w="1591"/>
        <w:gridCol w:w="2067"/>
        <w:gridCol w:w="1262"/>
      </w:tblGrid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A7377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(участие в мероприят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ях)</w:t>
            </w:r>
          </w:p>
        </w:tc>
        <w:tc>
          <w:tcPr>
            <w:tcW w:w="71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</w:t>
            </w: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A737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даватели</w:t>
            </w:r>
          </w:p>
        </w:tc>
        <w:tc>
          <w:tcPr>
            <w:tcW w:w="586" w:type="pct"/>
          </w:tcPr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ции «Молодежь. Наука. Технологии произво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ства»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A73774" w:rsidRDefault="00A73774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</w:t>
            </w:r>
          </w:p>
          <w:p w:rsidR="00A73774" w:rsidRDefault="00A73774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ЛР5,</w:t>
            </w:r>
          </w:p>
          <w:p w:rsidR="00A73774" w:rsidRPr="00967664" w:rsidRDefault="00A73774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A73774" w:rsidRPr="00967664" w:rsidTr="00DA5A0E">
        <w:trPr>
          <w:trHeight w:val="3103"/>
        </w:trPr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соревнований по компетенции «Эле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тромонтаж»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выполнение професс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ональных работ по з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казам предприятий, 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ганизаций, районной администрации и проч. 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Город, ра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й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он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тели групп 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циальности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A73774" w:rsidRPr="00967664" w:rsidRDefault="00A73774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этапа олимпиады профессионального мастерства по специал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тели групп сп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циальности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професси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нальных проб для школьников в рамках специальных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профор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ентационных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меропр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ятий,</w:t>
            </w:r>
          </w:p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A73774" w:rsidRPr="00967664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региональных чемпи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натах «Молодые профессионалы» по компетенции «Электромо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таж»,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AD5257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>работа волонтеров в медицинских учрежд</w:t>
            </w:r>
            <w:r w:rsidRPr="00AD5257">
              <w:rPr>
                <w:rFonts w:ascii="Times New Roman" w:hAnsi="Times New Roman" w:cs="Times New Roman"/>
                <w:sz w:val="24"/>
              </w:rPr>
              <w:t>е</w:t>
            </w:r>
            <w:r w:rsidRPr="00AD5257">
              <w:rPr>
                <w:rFonts w:ascii="Times New Roman" w:hAnsi="Times New Roman" w:cs="Times New Roman"/>
                <w:sz w:val="24"/>
              </w:rPr>
              <w:t>ниях и реабилитацио</w:t>
            </w:r>
            <w:r w:rsidRPr="00AD5257">
              <w:rPr>
                <w:rFonts w:ascii="Times New Roman" w:hAnsi="Times New Roman" w:cs="Times New Roman"/>
                <w:sz w:val="24"/>
              </w:rPr>
              <w:t>н</w:t>
            </w:r>
            <w:r w:rsidRPr="00AD5257">
              <w:rPr>
                <w:rFonts w:ascii="Times New Roman" w:hAnsi="Times New Roman" w:cs="Times New Roman"/>
                <w:sz w:val="24"/>
              </w:rPr>
              <w:t>ных центрах по оказ</w:t>
            </w:r>
            <w:r w:rsidRPr="00AD5257">
              <w:rPr>
                <w:rFonts w:ascii="Times New Roman" w:hAnsi="Times New Roman" w:cs="Times New Roman"/>
                <w:sz w:val="24"/>
              </w:rPr>
              <w:t>а</w:t>
            </w:r>
            <w:r w:rsidRPr="00AD5257">
              <w:rPr>
                <w:rFonts w:ascii="Times New Roman" w:hAnsi="Times New Roman" w:cs="Times New Roman"/>
                <w:sz w:val="24"/>
              </w:rPr>
              <w:t xml:space="preserve">нию различной помощи </w:t>
            </w:r>
            <w:proofErr w:type="gramStart"/>
            <w:r w:rsidRPr="00AD5257">
              <w:rPr>
                <w:rFonts w:ascii="Times New Roman" w:hAnsi="Times New Roman" w:cs="Times New Roman"/>
                <w:sz w:val="24"/>
              </w:rPr>
              <w:t xml:space="preserve">( </w:t>
            </w:r>
            <w:proofErr w:type="gramEnd"/>
            <w:r w:rsidRPr="00AD5257">
              <w:rPr>
                <w:rFonts w:ascii="Times New Roman" w:hAnsi="Times New Roman" w:cs="Times New Roman"/>
                <w:sz w:val="24"/>
              </w:rPr>
              <w:t>ремонт, уборка пом</w:t>
            </w:r>
            <w:r w:rsidRPr="00AD5257">
              <w:rPr>
                <w:rFonts w:ascii="Times New Roman" w:hAnsi="Times New Roman" w:cs="Times New Roman"/>
                <w:sz w:val="24"/>
              </w:rPr>
              <w:t>е</w:t>
            </w:r>
            <w:r w:rsidRPr="00AD5257">
              <w:rPr>
                <w:rFonts w:ascii="Times New Roman" w:hAnsi="Times New Roman" w:cs="Times New Roman"/>
                <w:sz w:val="24"/>
              </w:rPr>
              <w:t>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25538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Район, г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род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</w:p>
        </w:tc>
      </w:tr>
      <w:tr w:rsidR="00A73774" w:rsidRPr="00967664" w:rsidTr="00DA5A0E">
        <w:tc>
          <w:tcPr>
            <w:tcW w:w="667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73774" w:rsidRPr="00AD5257" w:rsidRDefault="00A73774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</w:t>
            </w: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A73774" w:rsidRDefault="00A73774" w:rsidP="00DA5A0E">
            <w:r w:rsidRPr="0025538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73774" w:rsidRPr="00967664" w:rsidRDefault="00A73774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586" w:type="pct"/>
          </w:tcPr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proofErr w:type="gramEnd"/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7377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73774" w:rsidRPr="00967664" w:rsidRDefault="00A73774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bookmarkEnd w:id="3"/>
    </w:tbl>
    <w:p w:rsidR="00A73774" w:rsidRPr="00A570E3" w:rsidRDefault="00A73774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A73774" w:rsidRPr="00A570E3" w:rsidSect="00A570E3">
      <w:footerReference w:type="even" r:id="rId15"/>
      <w:footerReference w:type="default" r:id="rId16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D4A" w:rsidRDefault="00795D4A" w:rsidP="00A570E3">
      <w:pPr>
        <w:spacing w:after="0" w:line="240" w:lineRule="auto"/>
      </w:pPr>
      <w:r>
        <w:separator/>
      </w:r>
    </w:p>
  </w:endnote>
  <w:endnote w:type="continuationSeparator" w:id="0">
    <w:p w:rsidR="00795D4A" w:rsidRDefault="00795D4A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737781"/>
      <w:docPartObj>
        <w:docPartGallery w:val="Page Numbers (Bottom of Page)"/>
        <w:docPartUnique/>
      </w:docPartObj>
    </w:sdtPr>
    <w:sdtContent>
      <w:p w:rsidR="00A73774" w:rsidRDefault="00A7377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73774" w:rsidRDefault="00A7377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7A" w:rsidRDefault="00C75C7A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75C7A" w:rsidRDefault="00C75C7A" w:rsidP="00E9092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7A" w:rsidRDefault="00C75C7A">
    <w:pPr>
      <w:pStyle w:val="a3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A73774">
      <w:rPr>
        <w:noProof/>
      </w:rPr>
      <w:t>16</w:t>
    </w:r>
    <w:r>
      <w:rPr>
        <w:noProof/>
      </w:rPr>
      <w:fldChar w:fldCharType="end"/>
    </w:r>
  </w:p>
  <w:p w:rsidR="00C75C7A" w:rsidRDefault="00C75C7A" w:rsidP="00E90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D4A" w:rsidRDefault="00795D4A" w:rsidP="00A570E3">
      <w:pPr>
        <w:spacing w:after="0" w:line="240" w:lineRule="auto"/>
      </w:pPr>
      <w:r>
        <w:separator/>
      </w:r>
    </w:p>
  </w:footnote>
  <w:footnote w:type="continuationSeparator" w:id="0">
    <w:p w:rsidR="00795D4A" w:rsidRDefault="00795D4A" w:rsidP="00A570E3">
      <w:pPr>
        <w:spacing w:after="0" w:line="240" w:lineRule="auto"/>
      </w:pPr>
      <w:r>
        <w:continuationSeparator/>
      </w:r>
    </w:p>
  </w:footnote>
  <w:footnote w:id="1">
    <w:p w:rsidR="00C75C7A" w:rsidRPr="00545B47" w:rsidRDefault="00C75C7A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10D6"/>
    <w:multiLevelType w:val="hybridMultilevel"/>
    <w:tmpl w:val="39F0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D0F28"/>
    <w:multiLevelType w:val="hybridMultilevel"/>
    <w:tmpl w:val="6458FCA2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76ABA"/>
    <w:multiLevelType w:val="hybridMultilevel"/>
    <w:tmpl w:val="932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B27BA6"/>
    <w:multiLevelType w:val="hybridMultilevel"/>
    <w:tmpl w:val="BEA678E0"/>
    <w:lvl w:ilvl="0" w:tplc="68DC1C1E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9F02FC3"/>
    <w:multiLevelType w:val="hybridMultilevel"/>
    <w:tmpl w:val="21C6F0FC"/>
    <w:lvl w:ilvl="0" w:tplc="79A2C6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6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EC0735"/>
    <w:multiLevelType w:val="hybridMultilevel"/>
    <w:tmpl w:val="437EA5D6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11F7A"/>
    <w:multiLevelType w:val="hybridMultilevel"/>
    <w:tmpl w:val="2654D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2710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0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C879A9"/>
    <w:multiLevelType w:val="hybridMultilevel"/>
    <w:tmpl w:val="2AAED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7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954030"/>
    <w:multiLevelType w:val="hybridMultilevel"/>
    <w:tmpl w:val="9A564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5"/>
  </w:num>
  <w:num w:numId="2">
    <w:abstractNumId w:val="39"/>
  </w:num>
  <w:num w:numId="3">
    <w:abstractNumId w:val="31"/>
  </w:num>
  <w:num w:numId="4">
    <w:abstractNumId w:val="13"/>
  </w:num>
  <w:num w:numId="5">
    <w:abstractNumId w:val="41"/>
  </w:num>
  <w:num w:numId="6">
    <w:abstractNumId w:val="21"/>
  </w:num>
  <w:num w:numId="7">
    <w:abstractNumId w:val="24"/>
  </w:num>
  <w:num w:numId="8">
    <w:abstractNumId w:val="44"/>
  </w:num>
  <w:num w:numId="9">
    <w:abstractNumId w:val="37"/>
  </w:num>
  <w:num w:numId="10">
    <w:abstractNumId w:val="30"/>
  </w:num>
  <w:num w:numId="11">
    <w:abstractNumId w:val="26"/>
  </w:num>
  <w:num w:numId="12">
    <w:abstractNumId w:val="33"/>
  </w:num>
  <w:num w:numId="13">
    <w:abstractNumId w:val="7"/>
  </w:num>
  <w:num w:numId="14">
    <w:abstractNumId w:val="42"/>
  </w:num>
  <w:num w:numId="15">
    <w:abstractNumId w:val="2"/>
  </w:num>
  <w:num w:numId="16">
    <w:abstractNumId w:val="22"/>
  </w:num>
  <w:num w:numId="17">
    <w:abstractNumId w:val="40"/>
  </w:num>
  <w:num w:numId="18">
    <w:abstractNumId w:val="27"/>
  </w:num>
  <w:num w:numId="19">
    <w:abstractNumId w:val="16"/>
  </w:num>
  <w:num w:numId="20">
    <w:abstractNumId w:val="28"/>
  </w:num>
  <w:num w:numId="21">
    <w:abstractNumId w:val="18"/>
  </w:num>
  <w:num w:numId="22">
    <w:abstractNumId w:val="12"/>
  </w:num>
  <w:num w:numId="23">
    <w:abstractNumId w:val="45"/>
  </w:num>
  <w:num w:numId="24">
    <w:abstractNumId w:val="36"/>
  </w:num>
  <w:num w:numId="25">
    <w:abstractNumId w:val="6"/>
  </w:num>
  <w:num w:numId="26">
    <w:abstractNumId w:val="3"/>
  </w:num>
  <w:num w:numId="27">
    <w:abstractNumId w:val="29"/>
  </w:num>
  <w:num w:numId="28">
    <w:abstractNumId w:val="4"/>
  </w:num>
  <w:num w:numId="29">
    <w:abstractNumId w:val="35"/>
  </w:num>
  <w:num w:numId="30">
    <w:abstractNumId w:val="43"/>
  </w:num>
  <w:num w:numId="31">
    <w:abstractNumId w:val="10"/>
  </w:num>
  <w:num w:numId="32">
    <w:abstractNumId w:val="20"/>
  </w:num>
  <w:num w:numId="33">
    <w:abstractNumId w:val="25"/>
  </w:num>
  <w:num w:numId="34">
    <w:abstractNumId w:val="0"/>
  </w:num>
  <w:num w:numId="35">
    <w:abstractNumId w:val="38"/>
  </w:num>
  <w:num w:numId="36">
    <w:abstractNumId w:val="8"/>
  </w:num>
  <w:num w:numId="37">
    <w:abstractNumId w:val="19"/>
  </w:num>
  <w:num w:numId="38">
    <w:abstractNumId w:val="14"/>
  </w:num>
  <w:num w:numId="39">
    <w:abstractNumId w:val="5"/>
  </w:num>
  <w:num w:numId="40">
    <w:abstractNumId w:val="23"/>
  </w:num>
  <w:num w:numId="41">
    <w:abstractNumId w:val="9"/>
  </w:num>
  <w:num w:numId="42">
    <w:abstractNumId w:val="11"/>
  </w:num>
  <w:num w:numId="43">
    <w:abstractNumId w:val="34"/>
  </w:num>
  <w:num w:numId="44">
    <w:abstractNumId w:val="1"/>
  </w:num>
  <w:num w:numId="45">
    <w:abstractNumId w:val="17"/>
  </w:num>
  <w:num w:numId="46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E3"/>
    <w:rsid w:val="00020E9A"/>
    <w:rsid w:val="000263F0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52FD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0F7D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30B04"/>
    <w:rsid w:val="00134632"/>
    <w:rsid w:val="00135631"/>
    <w:rsid w:val="00136BFD"/>
    <w:rsid w:val="001402D8"/>
    <w:rsid w:val="0014152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C202F"/>
    <w:rsid w:val="001C34C8"/>
    <w:rsid w:val="001C5184"/>
    <w:rsid w:val="001D2ABC"/>
    <w:rsid w:val="001E001B"/>
    <w:rsid w:val="001E0A67"/>
    <w:rsid w:val="001E7E7D"/>
    <w:rsid w:val="001F0383"/>
    <w:rsid w:val="001F4261"/>
    <w:rsid w:val="001F7463"/>
    <w:rsid w:val="00200D3E"/>
    <w:rsid w:val="00210124"/>
    <w:rsid w:val="00222672"/>
    <w:rsid w:val="00223B4E"/>
    <w:rsid w:val="0023753C"/>
    <w:rsid w:val="002413B5"/>
    <w:rsid w:val="002542DD"/>
    <w:rsid w:val="00254DF3"/>
    <w:rsid w:val="002628B9"/>
    <w:rsid w:val="002629F4"/>
    <w:rsid w:val="00262CDF"/>
    <w:rsid w:val="00270EC5"/>
    <w:rsid w:val="002724F4"/>
    <w:rsid w:val="0027251C"/>
    <w:rsid w:val="002746F5"/>
    <w:rsid w:val="00275015"/>
    <w:rsid w:val="002777C6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C5215"/>
    <w:rsid w:val="002D3437"/>
    <w:rsid w:val="002D41B2"/>
    <w:rsid w:val="002D686D"/>
    <w:rsid w:val="002E13E4"/>
    <w:rsid w:val="002E1D64"/>
    <w:rsid w:val="002E21D2"/>
    <w:rsid w:val="002E2A3D"/>
    <w:rsid w:val="002F3AC9"/>
    <w:rsid w:val="002F4B14"/>
    <w:rsid w:val="002F7548"/>
    <w:rsid w:val="002F7E81"/>
    <w:rsid w:val="003219C6"/>
    <w:rsid w:val="00330D63"/>
    <w:rsid w:val="00335E7B"/>
    <w:rsid w:val="00336444"/>
    <w:rsid w:val="003411AC"/>
    <w:rsid w:val="00342596"/>
    <w:rsid w:val="00355955"/>
    <w:rsid w:val="0036202B"/>
    <w:rsid w:val="00366575"/>
    <w:rsid w:val="00370ED8"/>
    <w:rsid w:val="00381480"/>
    <w:rsid w:val="00382F82"/>
    <w:rsid w:val="00383989"/>
    <w:rsid w:val="00383DA0"/>
    <w:rsid w:val="0038445C"/>
    <w:rsid w:val="003903D7"/>
    <w:rsid w:val="00391878"/>
    <w:rsid w:val="003A0420"/>
    <w:rsid w:val="003A31C3"/>
    <w:rsid w:val="003B02EC"/>
    <w:rsid w:val="003B472E"/>
    <w:rsid w:val="003C0C99"/>
    <w:rsid w:val="003C4FFF"/>
    <w:rsid w:val="003D1669"/>
    <w:rsid w:val="003D1E39"/>
    <w:rsid w:val="003D299E"/>
    <w:rsid w:val="003D5C47"/>
    <w:rsid w:val="003E1590"/>
    <w:rsid w:val="003E2F44"/>
    <w:rsid w:val="003E6D84"/>
    <w:rsid w:val="003F5741"/>
    <w:rsid w:val="003F65C5"/>
    <w:rsid w:val="00405B1D"/>
    <w:rsid w:val="00414611"/>
    <w:rsid w:val="00416813"/>
    <w:rsid w:val="00420B23"/>
    <w:rsid w:val="004233C0"/>
    <w:rsid w:val="00423F4F"/>
    <w:rsid w:val="00427F29"/>
    <w:rsid w:val="0043162B"/>
    <w:rsid w:val="00436B3E"/>
    <w:rsid w:val="004373A0"/>
    <w:rsid w:val="0044024B"/>
    <w:rsid w:val="00446631"/>
    <w:rsid w:val="004502A3"/>
    <w:rsid w:val="00451074"/>
    <w:rsid w:val="00456E6F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B315D"/>
    <w:rsid w:val="004C161D"/>
    <w:rsid w:val="004C5BA5"/>
    <w:rsid w:val="004C5FB0"/>
    <w:rsid w:val="004C652E"/>
    <w:rsid w:val="004C663B"/>
    <w:rsid w:val="004D26B2"/>
    <w:rsid w:val="004D3F27"/>
    <w:rsid w:val="004D5ABE"/>
    <w:rsid w:val="004D5C67"/>
    <w:rsid w:val="004E067E"/>
    <w:rsid w:val="004E3ECA"/>
    <w:rsid w:val="004E7108"/>
    <w:rsid w:val="004F39AA"/>
    <w:rsid w:val="004F6A0B"/>
    <w:rsid w:val="00500265"/>
    <w:rsid w:val="005263A1"/>
    <w:rsid w:val="005365BC"/>
    <w:rsid w:val="00546C54"/>
    <w:rsid w:val="00563CFD"/>
    <w:rsid w:val="00566D87"/>
    <w:rsid w:val="00580FB2"/>
    <w:rsid w:val="00582A53"/>
    <w:rsid w:val="00583E49"/>
    <w:rsid w:val="005946D7"/>
    <w:rsid w:val="00594F79"/>
    <w:rsid w:val="005A0314"/>
    <w:rsid w:val="005A17C7"/>
    <w:rsid w:val="005A3FCF"/>
    <w:rsid w:val="005B09FB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207BC"/>
    <w:rsid w:val="00630C42"/>
    <w:rsid w:val="00636C4B"/>
    <w:rsid w:val="00644F7A"/>
    <w:rsid w:val="00650E98"/>
    <w:rsid w:val="006547E1"/>
    <w:rsid w:val="00655996"/>
    <w:rsid w:val="00657471"/>
    <w:rsid w:val="006827B2"/>
    <w:rsid w:val="00684169"/>
    <w:rsid w:val="006A1B4A"/>
    <w:rsid w:val="006A3775"/>
    <w:rsid w:val="006A6A0D"/>
    <w:rsid w:val="006B0D4A"/>
    <w:rsid w:val="006B2CF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01853"/>
    <w:rsid w:val="00713105"/>
    <w:rsid w:val="00714FF0"/>
    <w:rsid w:val="00716E2A"/>
    <w:rsid w:val="00716FAC"/>
    <w:rsid w:val="00723346"/>
    <w:rsid w:val="00724CFD"/>
    <w:rsid w:val="007262B4"/>
    <w:rsid w:val="00733209"/>
    <w:rsid w:val="00733711"/>
    <w:rsid w:val="007358BA"/>
    <w:rsid w:val="00744537"/>
    <w:rsid w:val="00747179"/>
    <w:rsid w:val="00752CB8"/>
    <w:rsid w:val="0076104D"/>
    <w:rsid w:val="007663D0"/>
    <w:rsid w:val="007805E1"/>
    <w:rsid w:val="00780A31"/>
    <w:rsid w:val="007873AB"/>
    <w:rsid w:val="007934E3"/>
    <w:rsid w:val="00795D4A"/>
    <w:rsid w:val="007964A0"/>
    <w:rsid w:val="007A3C0D"/>
    <w:rsid w:val="007A4CC4"/>
    <w:rsid w:val="007B0697"/>
    <w:rsid w:val="007B37BB"/>
    <w:rsid w:val="007B7FDE"/>
    <w:rsid w:val="007C7E33"/>
    <w:rsid w:val="007D1893"/>
    <w:rsid w:val="007D2C2A"/>
    <w:rsid w:val="007D776B"/>
    <w:rsid w:val="007E4DD1"/>
    <w:rsid w:val="007E5442"/>
    <w:rsid w:val="007E6FE5"/>
    <w:rsid w:val="007F54A8"/>
    <w:rsid w:val="00806DCC"/>
    <w:rsid w:val="00814DF9"/>
    <w:rsid w:val="008161A1"/>
    <w:rsid w:val="008163F1"/>
    <w:rsid w:val="00817436"/>
    <w:rsid w:val="0082378A"/>
    <w:rsid w:val="0083257F"/>
    <w:rsid w:val="008327CD"/>
    <w:rsid w:val="008431DB"/>
    <w:rsid w:val="00845F17"/>
    <w:rsid w:val="0084642D"/>
    <w:rsid w:val="00846611"/>
    <w:rsid w:val="00853C79"/>
    <w:rsid w:val="0085681A"/>
    <w:rsid w:val="00867E28"/>
    <w:rsid w:val="0087024B"/>
    <w:rsid w:val="00872B4D"/>
    <w:rsid w:val="00875D60"/>
    <w:rsid w:val="00887C2C"/>
    <w:rsid w:val="00895C90"/>
    <w:rsid w:val="00895F99"/>
    <w:rsid w:val="008B2C79"/>
    <w:rsid w:val="008B3D71"/>
    <w:rsid w:val="008B6544"/>
    <w:rsid w:val="008C31D3"/>
    <w:rsid w:val="008C459F"/>
    <w:rsid w:val="008C751B"/>
    <w:rsid w:val="008D2ED2"/>
    <w:rsid w:val="008E2ED4"/>
    <w:rsid w:val="008E6391"/>
    <w:rsid w:val="008E714B"/>
    <w:rsid w:val="008F20C5"/>
    <w:rsid w:val="008F2CB5"/>
    <w:rsid w:val="008F3517"/>
    <w:rsid w:val="008F36F4"/>
    <w:rsid w:val="008F559F"/>
    <w:rsid w:val="00900CF4"/>
    <w:rsid w:val="00901E02"/>
    <w:rsid w:val="00904274"/>
    <w:rsid w:val="00913D39"/>
    <w:rsid w:val="00922C17"/>
    <w:rsid w:val="009235B1"/>
    <w:rsid w:val="00926D76"/>
    <w:rsid w:val="00931D99"/>
    <w:rsid w:val="00931FC9"/>
    <w:rsid w:val="00933686"/>
    <w:rsid w:val="009339DE"/>
    <w:rsid w:val="009466B3"/>
    <w:rsid w:val="00950178"/>
    <w:rsid w:val="00951262"/>
    <w:rsid w:val="00952F3F"/>
    <w:rsid w:val="009535BA"/>
    <w:rsid w:val="0096031F"/>
    <w:rsid w:val="009614BB"/>
    <w:rsid w:val="00964FAC"/>
    <w:rsid w:val="0096664F"/>
    <w:rsid w:val="00977CCF"/>
    <w:rsid w:val="009920F4"/>
    <w:rsid w:val="009A1C9F"/>
    <w:rsid w:val="009A24DE"/>
    <w:rsid w:val="009A3202"/>
    <w:rsid w:val="009A33C2"/>
    <w:rsid w:val="009B07B3"/>
    <w:rsid w:val="009B0E9F"/>
    <w:rsid w:val="009B11AB"/>
    <w:rsid w:val="009B592F"/>
    <w:rsid w:val="009B7FB1"/>
    <w:rsid w:val="009C04C8"/>
    <w:rsid w:val="009C0954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4189"/>
    <w:rsid w:val="00A04D36"/>
    <w:rsid w:val="00A309A7"/>
    <w:rsid w:val="00A35097"/>
    <w:rsid w:val="00A365F2"/>
    <w:rsid w:val="00A37077"/>
    <w:rsid w:val="00A37544"/>
    <w:rsid w:val="00A5069B"/>
    <w:rsid w:val="00A5428D"/>
    <w:rsid w:val="00A570E3"/>
    <w:rsid w:val="00A57B59"/>
    <w:rsid w:val="00A72424"/>
    <w:rsid w:val="00A73774"/>
    <w:rsid w:val="00A8118C"/>
    <w:rsid w:val="00AA52F6"/>
    <w:rsid w:val="00AB0FF1"/>
    <w:rsid w:val="00AB4339"/>
    <w:rsid w:val="00AC1B80"/>
    <w:rsid w:val="00AC2419"/>
    <w:rsid w:val="00AD360A"/>
    <w:rsid w:val="00AE44D6"/>
    <w:rsid w:val="00AE5972"/>
    <w:rsid w:val="00AE5B6E"/>
    <w:rsid w:val="00AF3DF2"/>
    <w:rsid w:val="00B10D01"/>
    <w:rsid w:val="00B11809"/>
    <w:rsid w:val="00B12D10"/>
    <w:rsid w:val="00B14941"/>
    <w:rsid w:val="00B15185"/>
    <w:rsid w:val="00B16CE6"/>
    <w:rsid w:val="00B20A86"/>
    <w:rsid w:val="00B213BD"/>
    <w:rsid w:val="00B225CC"/>
    <w:rsid w:val="00B25582"/>
    <w:rsid w:val="00B34AF5"/>
    <w:rsid w:val="00B35DC8"/>
    <w:rsid w:val="00B37DDC"/>
    <w:rsid w:val="00B4368D"/>
    <w:rsid w:val="00B62836"/>
    <w:rsid w:val="00B63878"/>
    <w:rsid w:val="00B63DDC"/>
    <w:rsid w:val="00B71964"/>
    <w:rsid w:val="00B76FA9"/>
    <w:rsid w:val="00B8104E"/>
    <w:rsid w:val="00B81D5D"/>
    <w:rsid w:val="00B93CB9"/>
    <w:rsid w:val="00B9665E"/>
    <w:rsid w:val="00BD1949"/>
    <w:rsid w:val="00BD3BDF"/>
    <w:rsid w:val="00BD6743"/>
    <w:rsid w:val="00BD6E91"/>
    <w:rsid w:val="00BF0FF4"/>
    <w:rsid w:val="00BF357E"/>
    <w:rsid w:val="00BF48E5"/>
    <w:rsid w:val="00BF700D"/>
    <w:rsid w:val="00BF7697"/>
    <w:rsid w:val="00BF781F"/>
    <w:rsid w:val="00BF7894"/>
    <w:rsid w:val="00C20A40"/>
    <w:rsid w:val="00C20BAE"/>
    <w:rsid w:val="00C22E88"/>
    <w:rsid w:val="00C3370B"/>
    <w:rsid w:val="00C36D27"/>
    <w:rsid w:val="00C40ED5"/>
    <w:rsid w:val="00C41302"/>
    <w:rsid w:val="00C43C05"/>
    <w:rsid w:val="00C46CFD"/>
    <w:rsid w:val="00C47DAF"/>
    <w:rsid w:val="00C54F5D"/>
    <w:rsid w:val="00C564A1"/>
    <w:rsid w:val="00C631B7"/>
    <w:rsid w:val="00C63AF8"/>
    <w:rsid w:val="00C657B9"/>
    <w:rsid w:val="00C66983"/>
    <w:rsid w:val="00C671CA"/>
    <w:rsid w:val="00C75C7A"/>
    <w:rsid w:val="00C80DC5"/>
    <w:rsid w:val="00C814E3"/>
    <w:rsid w:val="00C84393"/>
    <w:rsid w:val="00C86578"/>
    <w:rsid w:val="00C90E02"/>
    <w:rsid w:val="00C92384"/>
    <w:rsid w:val="00C9278D"/>
    <w:rsid w:val="00C97282"/>
    <w:rsid w:val="00CA2F90"/>
    <w:rsid w:val="00CA5069"/>
    <w:rsid w:val="00CA5756"/>
    <w:rsid w:val="00CB0317"/>
    <w:rsid w:val="00CB3F1B"/>
    <w:rsid w:val="00CB5FAC"/>
    <w:rsid w:val="00CC0074"/>
    <w:rsid w:val="00CC0C09"/>
    <w:rsid w:val="00CD5BDF"/>
    <w:rsid w:val="00CE0DE6"/>
    <w:rsid w:val="00CE2FBB"/>
    <w:rsid w:val="00CE3DEE"/>
    <w:rsid w:val="00CE4A94"/>
    <w:rsid w:val="00CE709F"/>
    <w:rsid w:val="00CF135D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81A"/>
    <w:rsid w:val="00D32C9E"/>
    <w:rsid w:val="00D3378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753A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B5951"/>
    <w:rsid w:val="00DC5C85"/>
    <w:rsid w:val="00DD2B08"/>
    <w:rsid w:val="00DD5675"/>
    <w:rsid w:val="00DD77C7"/>
    <w:rsid w:val="00DE2F26"/>
    <w:rsid w:val="00DE6578"/>
    <w:rsid w:val="00DE6C39"/>
    <w:rsid w:val="00DF1F33"/>
    <w:rsid w:val="00DF6F4F"/>
    <w:rsid w:val="00E101EF"/>
    <w:rsid w:val="00E11722"/>
    <w:rsid w:val="00E12EE2"/>
    <w:rsid w:val="00E1783B"/>
    <w:rsid w:val="00E327A9"/>
    <w:rsid w:val="00E36C2C"/>
    <w:rsid w:val="00E379D9"/>
    <w:rsid w:val="00E40028"/>
    <w:rsid w:val="00E40C6C"/>
    <w:rsid w:val="00E41E19"/>
    <w:rsid w:val="00E433D9"/>
    <w:rsid w:val="00E44992"/>
    <w:rsid w:val="00E5058F"/>
    <w:rsid w:val="00E541BF"/>
    <w:rsid w:val="00E55B33"/>
    <w:rsid w:val="00E56034"/>
    <w:rsid w:val="00E63F46"/>
    <w:rsid w:val="00E6477E"/>
    <w:rsid w:val="00E658EE"/>
    <w:rsid w:val="00E66FF3"/>
    <w:rsid w:val="00E744CC"/>
    <w:rsid w:val="00E80441"/>
    <w:rsid w:val="00E80B08"/>
    <w:rsid w:val="00E81EAB"/>
    <w:rsid w:val="00E825C0"/>
    <w:rsid w:val="00E86D69"/>
    <w:rsid w:val="00E9092C"/>
    <w:rsid w:val="00E90C21"/>
    <w:rsid w:val="00E97D48"/>
    <w:rsid w:val="00EA74EB"/>
    <w:rsid w:val="00EB5BD9"/>
    <w:rsid w:val="00EB664F"/>
    <w:rsid w:val="00EC0530"/>
    <w:rsid w:val="00EC32CD"/>
    <w:rsid w:val="00ED19A5"/>
    <w:rsid w:val="00ED3157"/>
    <w:rsid w:val="00ED4D2B"/>
    <w:rsid w:val="00ED734A"/>
    <w:rsid w:val="00ED7C11"/>
    <w:rsid w:val="00EE0B7A"/>
    <w:rsid w:val="00EE0BBF"/>
    <w:rsid w:val="00EF0BEB"/>
    <w:rsid w:val="00EF5463"/>
    <w:rsid w:val="00F01475"/>
    <w:rsid w:val="00F02EA9"/>
    <w:rsid w:val="00F03594"/>
    <w:rsid w:val="00F05344"/>
    <w:rsid w:val="00F171A8"/>
    <w:rsid w:val="00F17BAF"/>
    <w:rsid w:val="00F248B0"/>
    <w:rsid w:val="00F316C1"/>
    <w:rsid w:val="00F3472D"/>
    <w:rsid w:val="00F35F32"/>
    <w:rsid w:val="00F41994"/>
    <w:rsid w:val="00F42738"/>
    <w:rsid w:val="00F428BE"/>
    <w:rsid w:val="00F55725"/>
    <w:rsid w:val="00F5640A"/>
    <w:rsid w:val="00F5705A"/>
    <w:rsid w:val="00F70C86"/>
    <w:rsid w:val="00F70CED"/>
    <w:rsid w:val="00F7510A"/>
    <w:rsid w:val="00F75EF4"/>
    <w:rsid w:val="00F771D0"/>
    <w:rsid w:val="00F77CB1"/>
    <w:rsid w:val="00F80CAD"/>
    <w:rsid w:val="00F83B08"/>
    <w:rsid w:val="00F840CC"/>
    <w:rsid w:val="00F870B6"/>
    <w:rsid w:val="00F913A1"/>
    <w:rsid w:val="00F92BE8"/>
    <w:rsid w:val="00F957B7"/>
    <w:rsid w:val="00F978D6"/>
    <w:rsid w:val="00FA065E"/>
    <w:rsid w:val="00FA59AE"/>
    <w:rsid w:val="00FB2972"/>
    <w:rsid w:val="00FB2BB7"/>
    <w:rsid w:val="00FB6790"/>
    <w:rsid w:val="00FC0B7E"/>
    <w:rsid w:val="00FC2876"/>
    <w:rsid w:val="00FC28C9"/>
    <w:rsid w:val="00FC4C89"/>
    <w:rsid w:val="00FC79FD"/>
    <w:rsid w:val="00FD0FCB"/>
    <w:rsid w:val="00FE0596"/>
    <w:rsid w:val="00FE231C"/>
    <w:rsid w:val="00FE26CA"/>
    <w:rsid w:val="00FE5E51"/>
    <w:rsid w:val="00FF0A0B"/>
    <w:rsid w:val="00FF3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styleId="22">
    <w:name w:val="Body Text Indent 2"/>
    <w:basedOn w:val="a"/>
    <w:link w:val="23"/>
    <w:semiHidden/>
    <w:rsid w:val="00F347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F3472D"/>
    <w:rPr>
      <w:rFonts w:ascii="Times New Roman" w:eastAsia="Times New Roman" w:hAnsi="Times New Roman" w:cs="Times New Roman"/>
      <w:sz w:val="24"/>
      <w:szCs w:val="24"/>
    </w:rPr>
  </w:style>
  <w:style w:type="paragraph" w:customStyle="1" w:styleId="nymenu1">
    <w:name w:val="nymenu1"/>
    <w:basedOn w:val="a"/>
    <w:rsid w:val="0070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C75C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C75C7A"/>
    <w:rPr>
      <w:rFonts w:ascii="Times New Roman" w:eastAsia="Times New Roman" w:hAnsi="Times New Roman" w:cs="Times New Roman"/>
      <w:b/>
      <w:bCs/>
      <w:caps/>
      <w:kern w:val="32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styleId="22">
    <w:name w:val="Body Text Indent 2"/>
    <w:basedOn w:val="a"/>
    <w:link w:val="23"/>
    <w:semiHidden/>
    <w:rsid w:val="00F347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F3472D"/>
    <w:rPr>
      <w:rFonts w:ascii="Times New Roman" w:eastAsia="Times New Roman" w:hAnsi="Times New Roman" w:cs="Times New Roman"/>
      <w:sz w:val="24"/>
      <w:szCs w:val="24"/>
    </w:rPr>
  </w:style>
  <w:style w:type="paragraph" w:customStyle="1" w:styleId="nymenu1">
    <w:name w:val="nymenu1"/>
    <w:basedOn w:val="a"/>
    <w:rsid w:val="00701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C75C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af3">
    <w:name w:val="Название Знак"/>
    <w:basedOn w:val="a0"/>
    <w:link w:val="af2"/>
    <w:rsid w:val="00C75C7A"/>
    <w:rPr>
      <w:rFonts w:ascii="Times New Roman" w:eastAsia="Times New Roman" w:hAnsi="Times New Roman" w:cs="Times New Roman"/>
      <w:b/>
      <w:bCs/>
      <w:caps/>
      <w:kern w:val="3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4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veinternet.ru/journal_proc.php?action=redirect&amp;url=http://www.mybiz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iveinternet.ru/journal_proc.php?action=redirect&amp;url=http://www.business-magazine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hitai-gorod.ru/catalog/book/446758/?_ga=1.268759409.1638815601.1441618497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taffexpe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28D64-0A74-4C77-9731-F6A3BEF8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5224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34933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Светлана</cp:lastModifiedBy>
  <cp:revision>2</cp:revision>
  <cp:lastPrinted>2020-12-02T09:26:00Z</cp:lastPrinted>
  <dcterms:created xsi:type="dcterms:W3CDTF">2023-06-25T20:29:00Z</dcterms:created>
  <dcterms:modified xsi:type="dcterms:W3CDTF">2023-06-25T20:29:00Z</dcterms:modified>
</cp:coreProperties>
</file>